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89" w:rsidRPr="00E77AD0" w:rsidRDefault="0067683A" w:rsidP="004526B7">
      <w:pPr>
        <w:widowControl w:val="0"/>
        <w:jc w:val="center"/>
        <w:rPr>
          <w:b/>
          <w:bCs/>
          <w:sz w:val="26"/>
          <w:szCs w:val="26"/>
        </w:rPr>
      </w:pPr>
      <w:r>
        <w:rPr>
          <w:b/>
          <w:bCs/>
          <w:sz w:val="26"/>
          <w:szCs w:val="26"/>
        </w:rPr>
        <w:t xml:space="preserve">АНАЛИТИЧЕСКАЯ </w:t>
      </w:r>
      <w:r w:rsidR="00883789" w:rsidRPr="00E77AD0">
        <w:rPr>
          <w:b/>
          <w:bCs/>
          <w:sz w:val="26"/>
          <w:szCs w:val="26"/>
        </w:rPr>
        <w:t>ЗАПИСКА</w:t>
      </w:r>
    </w:p>
    <w:p w:rsidR="00883789" w:rsidRPr="00E77AD0" w:rsidRDefault="00883789" w:rsidP="004526B7">
      <w:pPr>
        <w:widowControl w:val="0"/>
        <w:jc w:val="center"/>
        <w:rPr>
          <w:sz w:val="26"/>
          <w:szCs w:val="26"/>
        </w:rPr>
      </w:pPr>
      <w:r w:rsidRPr="00E77AD0">
        <w:rPr>
          <w:sz w:val="26"/>
          <w:szCs w:val="26"/>
        </w:rPr>
        <w:t xml:space="preserve">Департамента культуры и туризма </w:t>
      </w:r>
    </w:p>
    <w:p w:rsidR="00883789" w:rsidRPr="00E77AD0" w:rsidRDefault="00883789" w:rsidP="004526B7">
      <w:pPr>
        <w:widowControl w:val="0"/>
        <w:jc w:val="center"/>
        <w:rPr>
          <w:sz w:val="26"/>
          <w:szCs w:val="26"/>
        </w:rPr>
      </w:pPr>
      <w:r w:rsidRPr="00E77AD0">
        <w:rPr>
          <w:sz w:val="26"/>
          <w:szCs w:val="26"/>
        </w:rPr>
        <w:t>Чукотского автономного округа</w:t>
      </w:r>
    </w:p>
    <w:p w:rsidR="00883789" w:rsidRPr="00E77AD0" w:rsidRDefault="00883789" w:rsidP="004526B7">
      <w:pPr>
        <w:pStyle w:val="1"/>
        <w:widowControl w:val="0"/>
        <w:spacing w:before="0" w:after="0"/>
        <w:rPr>
          <w:rFonts w:ascii="Times New Roman" w:hAnsi="Times New Roman" w:cs="Times New Roman"/>
          <w:b w:val="0"/>
          <w:bCs w:val="0"/>
          <w:color w:val="auto"/>
          <w:sz w:val="26"/>
          <w:szCs w:val="26"/>
        </w:rPr>
      </w:pPr>
      <w:r w:rsidRPr="00E77AD0">
        <w:rPr>
          <w:rFonts w:ascii="Times New Roman" w:hAnsi="Times New Roman" w:cs="Times New Roman"/>
          <w:b w:val="0"/>
          <w:bCs w:val="0"/>
          <w:color w:val="auto"/>
          <w:sz w:val="26"/>
          <w:szCs w:val="26"/>
        </w:rPr>
        <w:t xml:space="preserve">к отчету о реализации Государственной программы </w:t>
      </w:r>
    </w:p>
    <w:p w:rsidR="00883789" w:rsidRPr="00E77AD0" w:rsidRDefault="00883789" w:rsidP="004526B7">
      <w:pPr>
        <w:pStyle w:val="1"/>
        <w:widowControl w:val="0"/>
        <w:spacing w:before="0" w:after="0"/>
        <w:rPr>
          <w:rFonts w:ascii="Times New Roman" w:hAnsi="Times New Roman" w:cs="Times New Roman"/>
          <w:b w:val="0"/>
          <w:bCs w:val="0"/>
          <w:color w:val="auto"/>
          <w:sz w:val="26"/>
          <w:szCs w:val="26"/>
        </w:rPr>
      </w:pPr>
      <w:r w:rsidRPr="00E77AD0">
        <w:rPr>
          <w:rFonts w:ascii="Times New Roman" w:hAnsi="Times New Roman" w:cs="Times New Roman"/>
          <w:b w:val="0"/>
          <w:bCs w:val="0"/>
          <w:color w:val="auto"/>
          <w:sz w:val="26"/>
          <w:szCs w:val="26"/>
        </w:rPr>
        <w:t>«</w:t>
      </w:r>
      <w:r w:rsidRPr="00E77AD0">
        <w:rPr>
          <w:rFonts w:ascii="Times New Roman" w:hAnsi="Times New Roman" w:cs="Times New Roman"/>
          <w:color w:val="auto"/>
          <w:sz w:val="26"/>
          <w:szCs w:val="26"/>
        </w:rPr>
        <w:t>Развитие культуры, спорта и туризма Чукотского автономного округа</w:t>
      </w:r>
      <w:r w:rsidRPr="00E77AD0">
        <w:rPr>
          <w:rFonts w:ascii="Times New Roman" w:hAnsi="Times New Roman" w:cs="Times New Roman"/>
          <w:b w:val="0"/>
          <w:bCs w:val="0"/>
          <w:color w:val="auto"/>
          <w:sz w:val="26"/>
          <w:szCs w:val="26"/>
        </w:rPr>
        <w:t xml:space="preserve">» </w:t>
      </w:r>
    </w:p>
    <w:p w:rsidR="00883789" w:rsidRPr="00E77AD0" w:rsidRDefault="00714D4A" w:rsidP="004526B7">
      <w:pPr>
        <w:pStyle w:val="1"/>
        <w:widowControl w:val="0"/>
        <w:spacing w:before="0" w:after="0"/>
        <w:rPr>
          <w:rFonts w:ascii="Times New Roman" w:hAnsi="Times New Roman" w:cs="Times New Roman"/>
          <w:b w:val="0"/>
          <w:bCs w:val="0"/>
          <w:color w:val="auto"/>
          <w:sz w:val="26"/>
          <w:szCs w:val="26"/>
        </w:rPr>
      </w:pPr>
      <w:r w:rsidRPr="00E77AD0">
        <w:rPr>
          <w:rFonts w:ascii="Times New Roman" w:hAnsi="Times New Roman" w:cs="Times New Roman"/>
          <w:b w:val="0"/>
          <w:bCs w:val="0"/>
          <w:color w:val="auto"/>
          <w:sz w:val="26"/>
          <w:szCs w:val="26"/>
        </w:rPr>
        <w:t>з</w:t>
      </w:r>
      <w:r w:rsidR="00883789" w:rsidRPr="00E77AD0">
        <w:rPr>
          <w:rFonts w:ascii="Times New Roman" w:hAnsi="Times New Roman" w:cs="Times New Roman"/>
          <w:b w:val="0"/>
          <w:bCs w:val="0"/>
          <w:color w:val="auto"/>
          <w:sz w:val="26"/>
          <w:szCs w:val="26"/>
        </w:rPr>
        <w:t>а январь-</w:t>
      </w:r>
      <w:r w:rsidR="00EE61E4">
        <w:rPr>
          <w:rFonts w:ascii="Times New Roman" w:hAnsi="Times New Roman" w:cs="Times New Roman"/>
          <w:b w:val="0"/>
          <w:bCs w:val="0"/>
          <w:color w:val="auto"/>
          <w:sz w:val="26"/>
          <w:szCs w:val="26"/>
        </w:rPr>
        <w:t>декабря</w:t>
      </w:r>
      <w:r w:rsidR="00883789" w:rsidRPr="00E77AD0">
        <w:rPr>
          <w:rFonts w:ascii="Times New Roman" w:hAnsi="Times New Roman" w:cs="Times New Roman"/>
          <w:b w:val="0"/>
          <w:bCs w:val="0"/>
          <w:color w:val="auto"/>
          <w:sz w:val="26"/>
          <w:szCs w:val="26"/>
        </w:rPr>
        <w:t xml:space="preserve"> 202</w:t>
      </w:r>
      <w:r w:rsidR="00A635B5" w:rsidRPr="00E77AD0">
        <w:rPr>
          <w:rFonts w:ascii="Times New Roman" w:hAnsi="Times New Roman" w:cs="Times New Roman"/>
          <w:b w:val="0"/>
          <w:bCs w:val="0"/>
          <w:color w:val="auto"/>
          <w:sz w:val="26"/>
          <w:szCs w:val="26"/>
        </w:rPr>
        <w:t>4</w:t>
      </w:r>
      <w:r w:rsidR="00883789" w:rsidRPr="00E77AD0">
        <w:rPr>
          <w:rFonts w:ascii="Times New Roman" w:hAnsi="Times New Roman" w:cs="Times New Roman"/>
          <w:b w:val="0"/>
          <w:bCs w:val="0"/>
          <w:color w:val="auto"/>
          <w:sz w:val="26"/>
          <w:szCs w:val="26"/>
        </w:rPr>
        <w:t xml:space="preserve"> год</w:t>
      </w:r>
      <w:r w:rsidRPr="00E77AD0">
        <w:rPr>
          <w:rFonts w:ascii="Times New Roman" w:hAnsi="Times New Roman" w:cs="Times New Roman"/>
          <w:b w:val="0"/>
          <w:bCs w:val="0"/>
          <w:color w:val="auto"/>
          <w:sz w:val="26"/>
          <w:szCs w:val="26"/>
        </w:rPr>
        <w:t>а</w:t>
      </w:r>
    </w:p>
    <w:p w:rsidR="00883789" w:rsidRPr="00E77AD0" w:rsidRDefault="00883789" w:rsidP="004526B7">
      <w:pPr>
        <w:widowControl w:val="0"/>
        <w:ind w:firstLine="709"/>
        <w:jc w:val="center"/>
        <w:rPr>
          <w:b/>
          <w:bCs/>
          <w:color w:val="FF0000"/>
          <w:sz w:val="26"/>
          <w:szCs w:val="26"/>
        </w:rPr>
      </w:pPr>
    </w:p>
    <w:p w:rsidR="00986557" w:rsidRDefault="00986557" w:rsidP="00986557">
      <w:pPr>
        <w:widowControl w:val="0"/>
        <w:ind w:firstLine="709"/>
        <w:jc w:val="both"/>
        <w:rPr>
          <w:sz w:val="26"/>
          <w:szCs w:val="26"/>
        </w:rPr>
      </w:pPr>
      <w:r w:rsidRPr="0071059F">
        <w:rPr>
          <w:sz w:val="26"/>
          <w:szCs w:val="26"/>
        </w:rPr>
        <w:t>Государственная программа «</w:t>
      </w:r>
      <w:r w:rsidRPr="00E77AD0">
        <w:rPr>
          <w:sz w:val="26"/>
          <w:szCs w:val="26"/>
        </w:rPr>
        <w:t>Развитие культуры, спорта и туризма Чукотского автономного округа</w:t>
      </w:r>
      <w:r w:rsidRPr="0071059F">
        <w:rPr>
          <w:sz w:val="26"/>
          <w:szCs w:val="26"/>
        </w:rPr>
        <w:t>» состоит из 1</w:t>
      </w:r>
      <w:r>
        <w:rPr>
          <w:sz w:val="26"/>
          <w:szCs w:val="26"/>
        </w:rPr>
        <w:t>6 структурных элементов</w:t>
      </w:r>
      <w:r w:rsidRPr="00F650F8">
        <w:rPr>
          <w:sz w:val="26"/>
          <w:szCs w:val="26"/>
        </w:rPr>
        <w:t>, кажд</w:t>
      </w:r>
      <w:r>
        <w:rPr>
          <w:sz w:val="26"/>
          <w:szCs w:val="26"/>
        </w:rPr>
        <w:t>ый</w:t>
      </w:r>
      <w:r w:rsidRPr="00F650F8">
        <w:rPr>
          <w:sz w:val="26"/>
          <w:szCs w:val="26"/>
        </w:rPr>
        <w:t xml:space="preserve"> из которых ориентирован на решение проблем определенного направления. </w:t>
      </w:r>
    </w:p>
    <w:p w:rsidR="00986557" w:rsidRPr="00D5093C" w:rsidRDefault="00986557" w:rsidP="00986557">
      <w:pPr>
        <w:widowControl w:val="0"/>
        <w:ind w:firstLine="709"/>
        <w:jc w:val="both"/>
        <w:rPr>
          <w:sz w:val="26"/>
          <w:szCs w:val="26"/>
        </w:rPr>
      </w:pPr>
      <w:r w:rsidRPr="00E77AD0">
        <w:rPr>
          <w:sz w:val="26"/>
          <w:szCs w:val="26"/>
        </w:rPr>
        <w:t xml:space="preserve">Государственная программа «Развитие культуры, спорта и туризма Чукотского автономного округа» исполнена </w:t>
      </w:r>
      <w:r w:rsidRPr="00D5093C">
        <w:rPr>
          <w:sz w:val="26"/>
          <w:szCs w:val="26"/>
        </w:rPr>
        <w:t>на 86,8 %.</w:t>
      </w:r>
    </w:p>
    <w:p w:rsidR="00986557" w:rsidRPr="009C667A" w:rsidRDefault="00986557" w:rsidP="00986557">
      <w:pPr>
        <w:widowControl w:val="0"/>
        <w:ind w:firstLine="709"/>
        <w:jc w:val="both"/>
        <w:rPr>
          <w:bCs/>
          <w:sz w:val="26"/>
          <w:szCs w:val="26"/>
        </w:rPr>
      </w:pPr>
      <w:r w:rsidRPr="009C667A">
        <w:rPr>
          <w:sz w:val="26"/>
          <w:szCs w:val="26"/>
        </w:rPr>
        <w:t>Целями Г</w:t>
      </w:r>
      <w:r w:rsidRPr="009C667A">
        <w:rPr>
          <w:bCs/>
          <w:sz w:val="26"/>
          <w:szCs w:val="26"/>
        </w:rPr>
        <w:t>осударственной программы «Развитие культуры, спорта и туризма Чукотского автономного округа»</w:t>
      </w:r>
      <w:r w:rsidRPr="009C667A">
        <w:rPr>
          <w:bCs/>
          <w:sz w:val="26"/>
          <w:szCs w:val="26"/>
        </w:rPr>
        <w:t xml:space="preserve"> до 2030 года являются:</w:t>
      </w:r>
    </w:p>
    <w:p w:rsidR="00986557" w:rsidRPr="00986557" w:rsidRDefault="00986557" w:rsidP="00986557">
      <w:pPr>
        <w:pStyle w:val="afa"/>
        <w:widowControl w:val="0"/>
        <w:spacing w:after="0"/>
        <w:ind w:firstLine="709"/>
        <w:jc w:val="both"/>
        <w:rPr>
          <w:sz w:val="26"/>
          <w:szCs w:val="26"/>
        </w:rPr>
      </w:pPr>
      <w:r w:rsidRPr="00986557">
        <w:rPr>
          <w:sz w:val="26"/>
          <w:szCs w:val="26"/>
        </w:rPr>
        <w:t>- у</w:t>
      </w:r>
      <w:r w:rsidRPr="00986557">
        <w:rPr>
          <w:sz w:val="26"/>
          <w:szCs w:val="26"/>
        </w:rPr>
        <w:t>величение доли граждан, систематически занимающихся физической культурой и спортом, до 70% к 2030 году</w:t>
      </w:r>
      <w:r w:rsidRPr="00986557">
        <w:rPr>
          <w:sz w:val="26"/>
          <w:szCs w:val="26"/>
        </w:rPr>
        <w:t>;</w:t>
      </w:r>
    </w:p>
    <w:p w:rsidR="00986557" w:rsidRPr="00986557" w:rsidRDefault="00986557" w:rsidP="00986557">
      <w:pPr>
        <w:pStyle w:val="afa"/>
        <w:widowControl w:val="0"/>
        <w:spacing w:after="0"/>
        <w:ind w:firstLine="709"/>
        <w:jc w:val="both"/>
        <w:rPr>
          <w:sz w:val="26"/>
          <w:szCs w:val="26"/>
        </w:rPr>
      </w:pPr>
      <w:r w:rsidRPr="00986557">
        <w:rPr>
          <w:sz w:val="26"/>
          <w:szCs w:val="26"/>
        </w:rPr>
        <w:t>- с</w:t>
      </w:r>
      <w:r w:rsidRPr="00986557">
        <w:rPr>
          <w:sz w:val="26"/>
          <w:szCs w:val="26"/>
        </w:rPr>
        <w:t>оздание необходимых условий для сохранения историко-культурного наследия</w:t>
      </w:r>
      <w:r w:rsidRPr="00986557">
        <w:rPr>
          <w:sz w:val="26"/>
          <w:szCs w:val="26"/>
        </w:rPr>
        <w:t>;</w:t>
      </w:r>
    </w:p>
    <w:p w:rsidR="00986557" w:rsidRPr="00986557" w:rsidRDefault="00986557" w:rsidP="00986557">
      <w:pPr>
        <w:pStyle w:val="afa"/>
        <w:widowControl w:val="0"/>
        <w:spacing w:after="0"/>
        <w:ind w:firstLine="709"/>
        <w:jc w:val="both"/>
        <w:rPr>
          <w:sz w:val="26"/>
          <w:szCs w:val="26"/>
        </w:rPr>
      </w:pPr>
      <w:r w:rsidRPr="00986557">
        <w:rPr>
          <w:sz w:val="26"/>
          <w:szCs w:val="26"/>
        </w:rPr>
        <w:t>- с</w:t>
      </w:r>
      <w:r w:rsidRPr="00986557">
        <w:rPr>
          <w:sz w:val="26"/>
          <w:szCs w:val="26"/>
        </w:rPr>
        <w:t>оздание условий для реализации каждым человеком его творческого потенциала</w:t>
      </w:r>
      <w:r w:rsidRPr="00986557">
        <w:rPr>
          <w:sz w:val="26"/>
          <w:szCs w:val="26"/>
        </w:rPr>
        <w:t>;</w:t>
      </w:r>
    </w:p>
    <w:p w:rsidR="00986557" w:rsidRPr="00986557" w:rsidRDefault="00986557" w:rsidP="00986557">
      <w:pPr>
        <w:pStyle w:val="afa"/>
        <w:widowControl w:val="0"/>
        <w:spacing w:after="0"/>
        <w:ind w:firstLine="709"/>
        <w:jc w:val="both"/>
        <w:rPr>
          <w:sz w:val="26"/>
          <w:szCs w:val="26"/>
        </w:rPr>
      </w:pPr>
      <w:r w:rsidRPr="00986557">
        <w:rPr>
          <w:sz w:val="26"/>
          <w:szCs w:val="26"/>
        </w:rPr>
        <w:t>- ф</w:t>
      </w:r>
      <w:r w:rsidRPr="00986557">
        <w:rPr>
          <w:sz w:val="26"/>
          <w:szCs w:val="26"/>
        </w:rPr>
        <w:t>ормирование гармонично развитой личности и укрепление единства российского общества посредством приоритетного культурного и гуманитарного развития, а также укрепление гражданской идентичности</w:t>
      </w:r>
      <w:r w:rsidRPr="00986557">
        <w:rPr>
          <w:sz w:val="26"/>
          <w:szCs w:val="26"/>
        </w:rPr>
        <w:t>;</w:t>
      </w:r>
    </w:p>
    <w:p w:rsidR="00986557" w:rsidRPr="00986557" w:rsidRDefault="00986557" w:rsidP="00986557">
      <w:pPr>
        <w:pStyle w:val="afa"/>
        <w:widowControl w:val="0"/>
        <w:spacing w:after="0"/>
        <w:ind w:firstLine="709"/>
        <w:jc w:val="both"/>
        <w:rPr>
          <w:sz w:val="26"/>
          <w:szCs w:val="26"/>
        </w:rPr>
      </w:pPr>
      <w:r w:rsidRPr="00986557">
        <w:rPr>
          <w:sz w:val="26"/>
          <w:szCs w:val="26"/>
        </w:rPr>
        <w:t>- ф</w:t>
      </w:r>
      <w:r w:rsidRPr="00986557">
        <w:rPr>
          <w:sz w:val="26"/>
          <w:szCs w:val="26"/>
        </w:rPr>
        <w:t>ормирование и развитие туристско-рекреационного комплекса Чукотского автономного округа</w:t>
      </w:r>
      <w:r w:rsidRPr="00986557">
        <w:rPr>
          <w:sz w:val="26"/>
          <w:szCs w:val="26"/>
        </w:rPr>
        <w:t>.</w:t>
      </w:r>
    </w:p>
    <w:p w:rsidR="00986557" w:rsidRPr="009C667A" w:rsidRDefault="00986557" w:rsidP="00986557">
      <w:pPr>
        <w:pStyle w:val="afa"/>
        <w:widowControl w:val="0"/>
        <w:spacing w:after="0"/>
        <w:ind w:firstLine="709"/>
        <w:jc w:val="both"/>
        <w:rPr>
          <w:bCs/>
          <w:sz w:val="26"/>
          <w:szCs w:val="26"/>
        </w:rPr>
      </w:pPr>
      <w:r w:rsidRPr="009C667A">
        <w:rPr>
          <w:bCs/>
          <w:sz w:val="26"/>
          <w:szCs w:val="26"/>
        </w:rPr>
        <w:t xml:space="preserve">Цели государственной программы «Развитие культуры, спорта и туризма Чукотского автономного округа» </w:t>
      </w:r>
      <w:r w:rsidR="009C667A" w:rsidRPr="009C667A">
        <w:rPr>
          <w:sz w:val="26"/>
          <w:szCs w:val="26"/>
        </w:rPr>
        <w:t>соответствуют стратегическим целям и приоритетам развития Чукотского автономного округа в указанной сфере</w:t>
      </w:r>
      <w:r w:rsidRPr="009C667A">
        <w:rPr>
          <w:bCs/>
          <w:sz w:val="26"/>
          <w:szCs w:val="26"/>
        </w:rPr>
        <w:t>.</w:t>
      </w:r>
    </w:p>
    <w:p w:rsidR="00986557" w:rsidRPr="009C667A" w:rsidRDefault="00986557" w:rsidP="00986557">
      <w:pPr>
        <w:pStyle w:val="afa"/>
        <w:widowControl w:val="0"/>
        <w:spacing w:after="0"/>
        <w:ind w:firstLine="709"/>
        <w:jc w:val="both"/>
        <w:rPr>
          <w:bCs/>
          <w:sz w:val="26"/>
          <w:szCs w:val="26"/>
        </w:rPr>
      </w:pPr>
      <w:r w:rsidRPr="009C667A">
        <w:rPr>
          <w:bCs/>
          <w:sz w:val="26"/>
          <w:szCs w:val="26"/>
        </w:rPr>
        <w:t xml:space="preserve">За отчетный период в паспорт государственной программы 4 раза вносились изменения в части корректировки участников, показателей, мероприятий, финансирования и целевых статей. </w:t>
      </w:r>
    </w:p>
    <w:p w:rsidR="00986557" w:rsidRPr="009C667A" w:rsidRDefault="00986557" w:rsidP="00986557">
      <w:pPr>
        <w:widowControl w:val="0"/>
        <w:ind w:firstLine="709"/>
        <w:jc w:val="both"/>
        <w:rPr>
          <w:sz w:val="26"/>
          <w:szCs w:val="26"/>
        </w:rPr>
      </w:pPr>
      <w:r w:rsidRPr="009C667A">
        <w:rPr>
          <w:b/>
          <w:bCs/>
          <w:sz w:val="26"/>
          <w:szCs w:val="26"/>
        </w:rPr>
        <w:tab/>
      </w:r>
    </w:p>
    <w:p w:rsidR="00883789" w:rsidRDefault="00883789" w:rsidP="004526B7">
      <w:pPr>
        <w:widowControl w:val="0"/>
        <w:ind w:firstLine="709"/>
        <w:jc w:val="both"/>
        <w:rPr>
          <w:sz w:val="26"/>
          <w:szCs w:val="26"/>
        </w:rPr>
      </w:pPr>
      <w:r w:rsidRPr="00E77AD0">
        <w:rPr>
          <w:color w:val="FF0000"/>
          <w:sz w:val="26"/>
          <w:szCs w:val="26"/>
        </w:rPr>
        <w:tab/>
      </w:r>
      <w:r w:rsidRPr="00E77AD0">
        <w:rPr>
          <w:sz w:val="26"/>
          <w:szCs w:val="26"/>
        </w:rPr>
        <w:t>На реализацию Государственной программы «</w:t>
      </w:r>
      <w:r w:rsidR="00986557" w:rsidRPr="00E77AD0">
        <w:rPr>
          <w:sz w:val="26"/>
          <w:szCs w:val="26"/>
        </w:rPr>
        <w:t>Развитие культуры, спорта и туризма Чукотского автономного округа</w:t>
      </w:r>
      <w:r w:rsidRPr="00E77AD0">
        <w:rPr>
          <w:sz w:val="26"/>
          <w:szCs w:val="26"/>
        </w:rPr>
        <w:t>»</w:t>
      </w:r>
      <w:r w:rsidR="00A03DE0">
        <w:rPr>
          <w:sz w:val="26"/>
          <w:szCs w:val="26"/>
        </w:rPr>
        <w:t xml:space="preserve"> (далее – государственн</w:t>
      </w:r>
      <w:r w:rsidR="00D5093C">
        <w:rPr>
          <w:sz w:val="26"/>
          <w:szCs w:val="26"/>
        </w:rPr>
        <w:t>ая</w:t>
      </w:r>
      <w:r w:rsidR="00A03DE0">
        <w:rPr>
          <w:sz w:val="26"/>
          <w:szCs w:val="26"/>
        </w:rPr>
        <w:t xml:space="preserve"> программ</w:t>
      </w:r>
      <w:r w:rsidR="00D5093C">
        <w:rPr>
          <w:sz w:val="26"/>
          <w:szCs w:val="26"/>
        </w:rPr>
        <w:t>а</w:t>
      </w:r>
      <w:r w:rsidR="00A03DE0">
        <w:rPr>
          <w:sz w:val="26"/>
          <w:szCs w:val="26"/>
        </w:rPr>
        <w:t>)</w:t>
      </w:r>
      <w:r w:rsidR="00E60DE3" w:rsidRPr="00E77AD0">
        <w:rPr>
          <w:sz w:val="26"/>
          <w:szCs w:val="26"/>
        </w:rPr>
        <w:t>,</w:t>
      </w:r>
      <w:r w:rsidRPr="00E77AD0">
        <w:rPr>
          <w:sz w:val="26"/>
          <w:szCs w:val="26"/>
        </w:rPr>
        <w:t xml:space="preserve"> предусмотрены</w:t>
      </w:r>
      <w:r w:rsidR="0067683A">
        <w:rPr>
          <w:sz w:val="26"/>
          <w:szCs w:val="26"/>
        </w:rPr>
        <w:t xml:space="preserve"> бюджетные ассигнования в объеме </w:t>
      </w:r>
      <w:r w:rsidR="004E2266">
        <w:rPr>
          <w:sz w:val="26"/>
          <w:szCs w:val="26"/>
        </w:rPr>
        <w:t xml:space="preserve">1 737 680,6 тыс. рублей, </w:t>
      </w:r>
      <w:r w:rsidR="004E2266" w:rsidRPr="00E77AD0">
        <w:rPr>
          <w:sz w:val="26"/>
          <w:szCs w:val="26"/>
        </w:rPr>
        <w:t xml:space="preserve">в том числе за счет окружного бюджета </w:t>
      </w:r>
      <w:r w:rsidR="004E2266">
        <w:rPr>
          <w:sz w:val="26"/>
          <w:szCs w:val="26"/>
        </w:rPr>
        <w:t>1 470 644</w:t>
      </w:r>
      <w:r w:rsidR="004E2266" w:rsidRPr="00E77AD0">
        <w:rPr>
          <w:sz w:val="26"/>
          <w:szCs w:val="26"/>
        </w:rPr>
        <w:t>,</w:t>
      </w:r>
      <w:r w:rsidR="004E2266">
        <w:rPr>
          <w:sz w:val="26"/>
          <w:szCs w:val="26"/>
        </w:rPr>
        <w:t>4</w:t>
      </w:r>
      <w:r w:rsidR="004E2266" w:rsidRPr="00E77AD0">
        <w:rPr>
          <w:sz w:val="26"/>
          <w:szCs w:val="26"/>
        </w:rPr>
        <w:t xml:space="preserve"> тыс. рублей, за счет федерального бюджета </w:t>
      </w:r>
      <w:r w:rsidR="004E2266">
        <w:rPr>
          <w:sz w:val="26"/>
          <w:szCs w:val="26"/>
        </w:rPr>
        <w:t>267</w:t>
      </w:r>
      <w:r w:rsidR="004E2266" w:rsidRPr="00E77AD0">
        <w:rPr>
          <w:sz w:val="26"/>
          <w:szCs w:val="26"/>
        </w:rPr>
        <w:t> </w:t>
      </w:r>
      <w:r w:rsidR="004E2266">
        <w:rPr>
          <w:sz w:val="26"/>
          <w:szCs w:val="26"/>
        </w:rPr>
        <w:t>036</w:t>
      </w:r>
      <w:r w:rsidR="004E2266" w:rsidRPr="00E77AD0">
        <w:rPr>
          <w:sz w:val="26"/>
          <w:szCs w:val="26"/>
        </w:rPr>
        <w:t>,</w:t>
      </w:r>
      <w:r w:rsidR="004E2266">
        <w:rPr>
          <w:sz w:val="26"/>
          <w:szCs w:val="26"/>
        </w:rPr>
        <w:t>2</w:t>
      </w:r>
      <w:r w:rsidR="004E2266" w:rsidRPr="00E77AD0">
        <w:rPr>
          <w:sz w:val="26"/>
          <w:szCs w:val="26"/>
        </w:rPr>
        <w:t xml:space="preserve"> тыс. рублей</w:t>
      </w:r>
      <w:r w:rsidR="004E2266">
        <w:rPr>
          <w:sz w:val="26"/>
          <w:szCs w:val="26"/>
        </w:rPr>
        <w:t xml:space="preserve">; </w:t>
      </w:r>
      <w:r w:rsidRPr="00E77AD0">
        <w:rPr>
          <w:sz w:val="26"/>
          <w:szCs w:val="26"/>
        </w:rPr>
        <w:t xml:space="preserve">сводной бюджетной росписью </w:t>
      </w:r>
      <w:r w:rsidR="008C0D45" w:rsidRPr="008C0D45">
        <w:rPr>
          <w:sz w:val="26"/>
          <w:szCs w:val="26"/>
        </w:rPr>
        <w:t>1</w:t>
      </w:r>
      <w:r w:rsidR="008C0D45">
        <w:rPr>
          <w:sz w:val="26"/>
          <w:szCs w:val="26"/>
          <w:lang w:val="en-US"/>
        </w:rPr>
        <w:t> </w:t>
      </w:r>
      <w:r w:rsidR="008C0D45" w:rsidRPr="008C0D45">
        <w:rPr>
          <w:sz w:val="26"/>
          <w:szCs w:val="26"/>
        </w:rPr>
        <w:t>437</w:t>
      </w:r>
      <w:r w:rsidR="008C0D45">
        <w:rPr>
          <w:sz w:val="26"/>
          <w:szCs w:val="26"/>
          <w:lang w:val="en-US"/>
        </w:rPr>
        <w:t> </w:t>
      </w:r>
      <w:r w:rsidR="008C0D45" w:rsidRPr="008C0D45">
        <w:rPr>
          <w:sz w:val="26"/>
          <w:szCs w:val="26"/>
        </w:rPr>
        <w:t>966</w:t>
      </w:r>
      <w:r w:rsidR="008C0D45">
        <w:rPr>
          <w:sz w:val="26"/>
          <w:szCs w:val="26"/>
        </w:rPr>
        <w:t>,</w:t>
      </w:r>
      <w:r w:rsidR="008C0D45" w:rsidRPr="008C0D45">
        <w:rPr>
          <w:sz w:val="26"/>
          <w:szCs w:val="26"/>
        </w:rPr>
        <w:t>9</w:t>
      </w:r>
      <w:r w:rsidRPr="00E77AD0">
        <w:rPr>
          <w:sz w:val="26"/>
          <w:szCs w:val="26"/>
        </w:rPr>
        <w:t xml:space="preserve"> тыс. рублей, в том числе за счет окружного бюджета </w:t>
      </w:r>
      <w:r w:rsidR="008C0D45">
        <w:rPr>
          <w:sz w:val="26"/>
          <w:szCs w:val="26"/>
        </w:rPr>
        <w:t>1 294 456</w:t>
      </w:r>
      <w:r w:rsidR="0071059F" w:rsidRPr="00E77AD0">
        <w:rPr>
          <w:sz w:val="26"/>
          <w:szCs w:val="26"/>
        </w:rPr>
        <w:t>,</w:t>
      </w:r>
      <w:r w:rsidR="008C0D45">
        <w:rPr>
          <w:sz w:val="26"/>
          <w:szCs w:val="26"/>
        </w:rPr>
        <w:t>1</w:t>
      </w:r>
      <w:r w:rsidRPr="00E77AD0">
        <w:rPr>
          <w:sz w:val="26"/>
          <w:szCs w:val="26"/>
        </w:rPr>
        <w:t xml:space="preserve"> тыс. рублей, за счет федерального бюджета </w:t>
      </w:r>
      <w:r w:rsidR="008C0D45">
        <w:rPr>
          <w:sz w:val="26"/>
          <w:szCs w:val="26"/>
        </w:rPr>
        <w:t>143 510,8 тыс. рублей;</w:t>
      </w:r>
      <w:r w:rsidRPr="00E77AD0">
        <w:rPr>
          <w:sz w:val="26"/>
          <w:szCs w:val="26"/>
        </w:rPr>
        <w:t xml:space="preserve"> </w:t>
      </w:r>
      <w:r w:rsidR="000911DF">
        <w:rPr>
          <w:sz w:val="26"/>
          <w:szCs w:val="26"/>
        </w:rPr>
        <w:t>кассовый расход</w:t>
      </w:r>
      <w:r w:rsidRPr="00E77AD0">
        <w:rPr>
          <w:sz w:val="26"/>
          <w:szCs w:val="26"/>
        </w:rPr>
        <w:t xml:space="preserve"> </w:t>
      </w:r>
      <w:r w:rsidR="008C0D45">
        <w:rPr>
          <w:sz w:val="26"/>
          <w:szCs w:val="26"/>
        </w:rPr>
        <w:t>1 247 504</w:t>
      </w:r>
      <w:r w:rsidR="0071059F" w:rsidRPr="00E77AD0">
        <w:rPr>
          <w:sz w:val="26"/>
          <w:szCs w:val="26"/>
        </w:rPr>
        <w:t>,</w:t>
      </w:r>
      <w:r w:rsidR="008C0D45">
        <w:rPr>
          <w:sz w:val="26"/>
          <w:szCs w:val="26"/>
        </w:rPr>
        <w:t>8</w:t>
      </w:r>
      <w:r w:rsidR="000911DF" w:rsidRPr="00E77AD0">
        <w:rPr>
          <w:sz w:val="26"/>
          <w:szCs w:val="26"/>
        </w:rPr>
        <w:t xml:space="preserve"> тыс.</w:t>
      </w:r>
      <w:r w:rsidRPr="00E77AD0">
        <w:rPr>
          <w:sz w:val="26"/>
          <w:szCs w:val="26"/>
        </w:rPr>
        <w:t xml:space="preserve"> рублей, в том числе за счет окружного бюджета </w:t>
      </w:r>
      <w:r w:rsidR="008C0D45">
        <w:rPr>
          <w:sz w:val="26"/>
          <w:szCs w:val="26"/>
        </w:rPr>
        <w:t>1 106 707,1</w:t>
      </w:r>
      <w:r w:rsidRPr="00E77AD0">
        <w:rPr>
          <w:sz w:val="26"/>
          <w:szCs w:val="26"/>
        </w:rPr>
        <w:t xml:space="preserve"> тыс. рублей, за счет федерального бюджета </w:t>
      </w:r>
      <w:r w:rsidR="000911DF">
        <w:rPr>
          <w:sz w:val="26"/>
          <w:szCs w:val="26"/>
        </w:rPr>
        <w:t>1</w:t>
      </w:r>
      <w:r w:rsidR="008C0D45">
        <w:rPr>
          <w:sz w:val="26"/>
          <w:szCs w:val="26"/>
        </w:rPr>
        <w:t>4</w:t>
      </w:r>
      <w:r w:rsidR="000911DF">
        <w:rPr>
          <w:sz w:val="26"/>
          <w:szCs w:val="26"/>
        </w:rPr>
        <w:t>0</w:t>
      </w:r>
      <w:r w:rsidR="008C0D45">
        <w:rPr>
          <w:sz w:val="26"/>
          <w:szCs w:val="26"/>
        </w:rPr>
        <w:t> 797,7</w:t>
      </w:r>
      <w:r w:rsidRPr="00E77AD0">
        <w:rPr>
          <w:sz w:val="26"/>
          <w:szCs w:val="26"/>
        </w:rPr>
        <w:t xml:space="preserve"> тыс. рублей</w:t>
      </w:r>
      <w:r w:rsidR="008C0D45">
        <w:rPr>
          <w:sz w:val="26"/>
          <w:szCs w:val="26"/>
        </w:rPr>
        <w:t xml:space="preserve">; </w:t>
      </w:r>
      <w:r w:rsidR="008C0D45" w:rsidRPr="00EF3E3B">
        <w:rPr>
          <w:sz w:val="26"/>
          <w:szCs w:val="26"/>
        </w:rPr>
        <w:t>освоено 1 </w:t>
      </w:r>
      <w:r w:rsidR="00EF3E3B" w:rsidRPr="00EF3E3B">
        <w:rPr>
          <w:sz w:val="26"/>
          <w:szCs w:val="26"/>
        </w:rPr>
        <w:t>144</w:t>
      </w:r>
      <w:r w:rsidR="008C0D45" w:rsidRPr="00EF3E3B">
        <w:rPr>
          <w:sz w:val="26"/>
          <w:szCs w:val="26"/>
        </w:rPr>
        <w:t xml:space="preserve"> </w:t>
      </w:r>
      <w:r w:rsidR="00EF3E3B" w:rsidRPr="00EF3E3B">
        <w:rPr>
          <w:sz w:val="26"/>
          <w:szCs w:val="26"/>
        </w:rPr>
        <w:t>952</w:t>
      </w:r>
      <w:r w:rsidR="008C0D45" w:rsidRPr="00EF3E3B">
        <w:rPr>
          <w:sz w:val="26"/>
          <w:szCs w:val="26"/>
        </w:rPr>
        <w:t>,</w:t>
      </w:r>
      <w:r w:rsidR="00EF3E3B" w:rsidRPr="00EF3E3B">
        <w:rPr>
          <w:sz w:val="26"/>
          <w:szCs w:val="26"/>
        </w:rPr>
        <w:t>0</w:t>
      </w:r>
      <w:r w:rsidR="008C0D45" w:rsidRPr="00EF3E3B">
        <w:rPr>
          <w:sz w:val="26"/>
          <w:szCs w:val="26"/>
        </w:rPr>
        <w:t xml:space="preserve"> тыс. рублей, в том числе за счет окружного бюджета </w:t>
      </w:r>
      <w:r w:rsidR="00EF3E3B" w:rsidRPr="00EF3E3B">
        <w:rPr>
          <w:sz w:val="26"/>
          <w:szCs w:val="26"/>
        </w:rPr>
        <w:t>999 854</w:t>
      </w:r>
      <w:r w:rsidR="008C0D45" w:rsidRPr="00EF3E3B">
        <w:rPr>
          <w:sz w:val="26"/>
          <w:szCs w:val="26"/>
        </w:rPr>
        <w:t>,</w:t>
      </w:r>
      <w:r w:rsidR="00EF3E3B" w:rsidRPr="00EF3E3B">
        <w:rPr>
          <w:sz w:val="26"/>
          <w:szCs w:val="26"/>
        </w:rPr>
        <w:t>9</w:t>
      </w:r>
      <w:r w:rsidR="008C0D45" w:rsidRPr="00EF3E3B">
        <w:rPr>
          <w:sz w:val="26"/>
          <w:szCs w:val="26"/>
        </w:rPr>
        <w:t xml:space="preserve"> тыс. рублей, за счет федерального бюджета 14</w:t>
      </w:r>
      <w:r w:rsidR="00EF3E3B" w:rsidRPr="00EF3E3B">
        <w:rPr>
          <w:sz w:val="26"/>
          <w:szCs w:val="26"/>
        </w:rPr>
        <w:t>5</w:t>
      </w:r>
      <w:r w:rsidR="008C0D45" w:rsidRPr="00EF3E3B">
        <w:rPr>
          <w:sz w:val="26"/>
          <w:szCs w:val="26"/>
        </w:rPr>
        <w:t> </w:t>
      </w:r>
      <w:r w:rsidR="00EF3E3B" w:rsidRPr="00EF3E3B">
        <w:rPr>
          <w:sz w:val="26"/>
          <w:szCs w:val="26"/>
        </w:rPr>
        <w:t>097</w:t>
      </w:r>
      <w:r w:rsidR="008C0D45" w:rsidRPr="00EF3E3B">
        <w:rPr>
          <w:sz w:val="26"/>
          <w:szCs w:val="26"/>
        </w:rPr>
        <w:t>,</w:t>
      </w:r>
      <w:r w:rsidR="00EF3E3B" w:rsidRPr="00EF3E3B">
        <w:rPr>
          <w:sz w:val="26"/>
          <w:szCs w:val="26"/>
        </w:rPr>
        <w:t>1</w:t>
      </w:r>
      <w:r w:rsidR="008C0D45" w:rsidRPr="00EF3E3B">
        <w:rPr>
          <w:sz w:val="26"/>
          <w:szCs w:val="26"/>
        </w:rPr>
        <w:t xml:space="preserve"> тыс. рублей</w:t>
      </w:r>
      <w:r w:rsidR="00EF3E3B" w:rsidRPr="00EF3E3B">
        <w:rPr>
          <w:sz w:val="26"/>
          <w:szCs w:val="26"/>
        </w:rPr>
        <w:t xml:space="preserve"> (в том числе за счет средств 2023 года </w:t>
      </w:r>
      <w:r w:rsidR="00EF3E3B">
        <w:rPr>
          <w:sz w:val="26"/>
          <w:szCs w:val="26"/>
        </w:rPr>
        <w:t>62 150</w:t>
      </w:r>
      <w:r w:rsidR="00EF3E3B" w:rsidRPr="00CA57FB">
        <w:rPr>
          <w:sz w:val="26"/>
          <w:szCs w:val="26"/>
        </w:rPr>
        <w:t>,</w:t>
      </w:r>
      <w:r w:rsidR="00EF3E3B">
        <w:rPr>
          <w:sz w:val="26"/>
          <w:szCs w:val="26"/>
        </w:rPr>
        <w:t>8</w:t>
      </w:r>
      <w:r w:rsidR="00EF3E3B" w:rsidRPr="00CA57FB">
        <w:rPr>
          <w:sz w:val="26"/>
          <w:szCs w:val="26"/>
        </w:rPr>
        <w:t xml:space="preserve"> тыс. рублей, в том числе за счет окружного бюджета </w:t>
      </w:r>
      <w:r w:rsidR="00EF3E3B">
        <w:rPr>
          <w:sz w:val="26"/>
          <w:szCs w:val="26"/>
        </w:rPr>
        <w:t>23 713</w:t>
      </w:r>
      <w:r w:rsidR="00EF3E3B" w:rsidRPr="00CA57FB">
        <w:rPr>
          <w:sz w:val="26"/>
          <w:szCs w:val="26"/>
        </w:rPr>
        <w:t>,</w:t>
      </w:r>
      <w:r w:rsidR="00EF3E3B">
        <w:rPr>
          <w:sz w:val="26"/>
          <w:szCs w:val="26"/>
        </w:rPr>
        <w:t>0</w:t>
      </w:r>
      <w:r w:rsidR="00EF3E3B" w:rsidRPr="00CA57FB">
        <w:rPr>
          <w:sz w:val="26"/>
          <w:szCs w:val="26"/>
        </w:rPr>
        <w:t xml:space="preserve"> тыс. рублей, за счет федерального бюджета </w:t>
      </w:r>
      <w:r w:rsidR="00EF3E3B">
        <w:rPr>
          <w:sz w:val="26"/>
          <w:szCs w:val="26"/>
        </w:rPr>
        <w:t>38 437,8</w:t>
      </w:r>
      <w:r w:rsidR="00EF3E3B" w:rsidRPr="00BF0607">
        <w:rPr>
          <w:color w:val="000000" w:themeColor="text1"/>
          <w:sz w:val="26"/>
          <w:szCs w:val="26"/>
        </w:rPr>
        <w:t xml:space="preserve"> тыс. рублей</w:t>
      </w:r>
      <w:r w:rsidR="00EF3E3B">
        <w:rPr>
          <w:color w:val="000000" w:themeColor="text1"/>
          <w:sz w:val="26"/>
          <w:szCs w:val="26"/>
        </w:rPr>
        <w:t>)</w:t>
      </w:r>
      <w:r w:rsidRPr="00E77AD0">
        <w:rPr>
          <w:sz w:val="26"/>
          <w:szCs w:val="26"/>
        </w:rPr>
        <w:t>.</w:t>
      </w:r>
    </w:p>
    <w:p w:rsidR="00883789" w:rsidRPr="00E77AD0" w:rsidRDefault="00883789" w:rsidP="004526B7">
      <w:pPr>
        <w:widowControl w:val="0"/>
        <w:ind w:firstLine="709"/>
        <w:jc w:val="both"/>
        <w:rPr>
          <w:sz w:val="26"/>
          <w:szCs w:val="26"/>
        </w:rPr>
      </w:pPr>
      <w:r w:rsidRPr="00E77AD0">
        <w:rPr>
          <w:sz w:val="26"/>
          <w:szCs w:val="26"/>
        </w:rPr>
        <w:tab/>
        <w:t>В разрезе реализации Государственной программы «</w:t>
      </w:r>
      <w:r w:rsidR="009C667A">
        <w:rPr>
          <w:sz w:val="26"/>
          <w:szCs w:val="26"/>
        </w:rPr>
        <w:t xml:space="preserve">Развитие </w:t>
      </w:r>
      <w:bookmarkStart w:id="0" w:name="_GoBack"/>
      <w:bookmarkEnd w:id="0"/>
      <w:r w:rsidRPr="00E77AD0">
        <w:rPr>
          <w:sz w:val="26"/>
          <w:szCs w:val="26"/>
        </w:rPr>
        <w:t>культуры, спорта и туризма Чукотского автономного округа» уровень освоения денежных средств и выполнение мероприятий выглядит следующим образом:</w:t>
      </w:r>
    </w:p>
    <w:p w:rsidR="00883789" w:rsidRPr="00E77AD0" w:rsidRDefault="00883789" w:rsidP="004526B7">
      <w:pPr>
        <w:widowControl w:val="0"/>
        <w:ind w:firstLine="709"/>
        <w:jc w:val="both"/>
        <w:rPr>
          <w:b/>
          <w:bCs/>
          <w:sz w:val="26"/>
          <w:szCs w:val="26"/>
        </w:rPr>
      </w:pPr>
    </w:p>
    <w:p w:rsidR="003C329E" w:rsidRPr="00E77AD0" w:rsidRDefault="003C329E" w:rsidP="00625D10">
      <w:pPr>
        <w:widowControl w:val="0"/>
        <w:ind w:firstLine="709"/>
        <w:jc w:val="center"/>
        <w:rPr>
          <w:b/>
          <w:bCs/>
          <w:sz w:val="26"/>
          <w:szCs w:val="26"/>
          <w:shd w:val="clear" w:color="auto" w:fill="FFFFFF"/>
        </w:rPr>
      </w:pPr>
      <w:r w:rsidRPr="00E77AD0">
        <w:rPr>
          <w:b/>
          <w:bCs/>
          <w:sz w:val="26"/>
          <w:szCs w:val="26"/>
          <w:shd w:val="clear" w:color="auto" w:fill="FFFFFF"/>
        </w:rPr>
        <w:t xml:space="preserve">1. Региональный проект «Развитие социальной инфраструктуры», % исполнения составил </w:t>
      </w:r>
      <w:r w:rsidR="00D5093C">
        <w:rPr>
          <w:b/>
          <w:bCs/>
          <w:sz w:val="26"/>
          <w:szCs w:val="26"/>
          <w:shd w:val="clear" w:color="auto" w:fill="FFFFFF"/>
        </w:rPr>
        <w:t>90,0</w:t>
      </w:r>
    </w:p>
    <w:p w:rsidR="003C329E" w:rsidRPr="00E77AD0" w:rsidRDefault="003C329E" w:rsidP="003C329E">
      <w:pPr>
        <w:widowControl w:val="0"/>
        <w:ind w:left="420" w:firstLine="709"/>
        <w:jc w:val="center"/>
        <w:rPr>
          <w:sz w:val="26"/>
          <w:szCs w:val="26"/>
        </w:rPr>
      </w:pPr>
    </w:p>
    <w:p w:rsidR="003C329E" w:rsidRDefault="003C329E" w:rsidP="003C329E">
      <w:pPr>
        <w:widowControl w:val="0"/>
        <w:ind w:firstLine="709"/>
        <w:jc w:val="both"/>
        <w:rPr>
          <w:color w:val="FF0000"/>
          <w:sz w:val="26"/>
          <w:szCs w:val="26"/>
        </w:rPr>
      </w:pPr>
      <w:r w:rsidRPr="00E77AD0">
        <w:rPr>
          <w:sz w:val="26"/>
          <w:szCs w:val="26"/>
        </w:rPr>
        <w:t>На реализацию регионального проекта «Развитие социальной инфраструктуры»</w:t>
      </w:r>
      <w:r w:rsidRPr="00E77AD0">
        <w:rPr>
          <w:b/>
          <w:bCs/>
          <w:sz w:val="26"/>
          <w:szCs w:val="26"/>
        </w:rPr>
        <w:t xml:space="preserve"> </w:t>
      </w:r>
      <w:r w:rsidR="00D5093C" w:rsidRPr="00D5093C">
        <w:rPr>
          <w:bCs/>
          <w:sz w:val="26"/>
          <w:szCs w:val="26"/>
        </w:rPr>
        <w:lastRenderedPageBreak/>
        <w:t>государственной программой предусмотрено</w:t>
      </w:r>
      <w:r w:rsidR="00D5093C">
        <w:rPr>
          <w:b/>
          <w:bCs/>
          <w:sz w:val="26"/>
          <w:szCs w:val="26"/>
        </w:rPr>
        <w:t xml:space="preserve"> </w:t>
      </w:r>
      <w:r w:rsidR="00D5093C" w:rsidRPr="00D5093C">
        <w:rPr>
          <w:bCs/>
          <w:sz w:val="26"/>
          <w:szCs w:val="26"/>
        </w:rPr>
        <w:t>464 614,0</w:t>
      </w:r>
      <w:r w:rsidR="00D5093C" w:rsidRPr="00D5093C">
        <w:rPr>
          <w:sz w:val="26"/>
          <w:szCs w:val="26"/>
        </w:rPr>
        <w:t xml:space="preserve"> тыс</w:t>
      </w:r>
      <w:r w:rsidR="00D5093C" w:rsidRPr="00E77AD0">
        <w:rPr>
          <w:sz w:val="26"/>
          <w:szCs w:val="26"/>
        </w:rPr>
        <w:t xml:space="preserve">. рублей, в том числе за счет окружного бюджета </w:t>
      </w:r>
      <w:r w:rsidR="00D5093C">
        <w:rPr>
          <w:sz w:val="26"/>
          <w:szCs w:val="26"/>
        </w:rPr>
        <w:t>304</w:t>
      </w:r>
      <w:r w:rsidR="00D5093C" w:rsidRPr="00E77AD0">
        <w:rPr>
          <w:sz w:val="26"/>
          <w:szCs w:val="26"/>
        </w:rPr>
        <w:t xml:space="preserve"> </w:t>
      </w:r>
      <w:r w:rsidR="00D5093C">
        <w:rPr>
          <w:sz w:val="26"/>
          <w:szCs w:val="26"/>
        </w:rPr>
        <w:t>649</w:t>
      </w:r>
      <w:r w:rsidR="00D5093C" w:rsidRPr="00E77AD0">
        <w:rPr>
          <w:sz w:val="26"/>
          <w:szCs w:val="26"/>
        </w:rPr>
        <w:t>,</w:t>
      </w:r>
      <w:r w:rsidR="00D5093C">
        <w:rPr>
          <w:sz w:val="26"/>
          <w:szCs w:val="26"/>
        </w:rPr>
        <w:t>7</w:t>
      </w:r>
      <w:r w:rsidR="00D5093C" w:rsidRPr="00E77AD0">
        <w:rPr>
          <w:sz w:val="26"/>
          <w:szCs w:val="26"/>
        </w:rPr>
        <w:t xml:space="preserve"> тыс. рублей, за счет федерального бюджета </w:t>
      </w:r>
      <w:r w:rsidR="00D5093C">
        <w:rPr>
          <w:sz w:val="26"/>
          <w:szCs w:val="26"/>
        </w:rPr>
        <w:t>159</w:t>
      </w:r>
      <w:r w:rsidR="00D5093C" w:rsidRPr="00E77AD0">
        <w:rPr>
          <w:sz w:val="26"/>
          <w:szCs w:val="26"/>
        </w:rPr>
        <w:t> </w:t>
      </w:r>
      <w:r w:rsidR="00D5093C">
        <w:rPr>
          <w:sz w:val="26"/>
          <w:szCs w:val="26"/>
        </w:rPr>
        <w:t>964</w:t>
      </w:r>
      <w:r w:rsidR="00D5093C" w:rsidRPr="00E77AD0">
        <w:rPr>
          <w:sz w:val="26"/>
          <w:szCs w:val="26"/>
        </w:rPr>
        <w:t>,</w:t>
      </w:r>
      <w:r w:rsidR="00D5093C">
        <w:rPr>
          <w:sz w:val="26"/>
          <w:szCs w:val="26"/>
        </w:rPr>
        <w:t>3</w:t>
      </w:r>
      <w:r w:rsidR="00D5093C" w:rsidRPr="00E77AD0">
        <w:rPr>
          <w:sz w:val="26"/>
          <w:szCs w:val="26"/>
        </w:rPr>
        <w:t xml:space="preserve"> </w:t>
      </w:r>
      <w:r w:rsidR="00D5093C" w:rsidRPr="005545D7">
        <w:rPr>
          <w:sz w:val="26"/>
          <w:szCs w:val="26"/>
        </w:rPr>
        <w:t>тыс. рублей</w:t>
      </w:r>
      <w:r w:rsidR="00D5093C">
        <w:rPr>
          <w:sz w:val="26"/>
          <w:szCs w:val="26"/>
        </w:rPr>
        <w:t>;</w:t>
      </w:r>
      <w:r w:rsidR="00D5093C" w:rsidRPr="00E77AD0">
        <w:rPr>
          <w:sz w:val="26"/>
          <w:szCs w:val="26"/>
        </w:rPr>
        <w:t xml:space="preserve"> </w:t>
      </w:r>
      <w:r w:rsidRPr="00E77AD0">
        <w:rPr>
          <w:sz w:val="26"/>
          <w:szCs w:val="26"/>
        </w:rPr>
        <w:t xml:space="preserve">сводной бюджетной росписью </w:t>
      </w:r>
      <w:r w:rsidR="00D5093C">
        <w:rPr>
          <w:sz w:val="26"/>
          <w:szCs w:val="26"/>
        </w:rPr>
        <w:t>317</w:t>
      </w:r>
      <w:r w:rsidRPr="00E77AD0">
        <w:rPr>
          <w:sz w:val="26"/>
          <w:szCs w:val="26"/>
        </w:rPr>
        <w:t> </w:t>
      </w:r>
      <w:r w:rsidR="00D5093C">
        <w:rPr>
          <w:sz w:val="26"/>
          <w:szCs w:val="26"/>
        </w:rPr>
        <w:t>718</w:t>
      </w:r>
      <w:r w:rsidRPr="00E77AD0">
        <w:rPr>
          <w:sz w:val="26"/>
          <w:szCs w:val="26"/>
        </w:rPr>
        <w:t>,</w:t>
      </w:r>
      <w:r w:rsidR="00D5093C">
        <w:rPr>
          <w:sz w:val="26"/>
          <w:szCs w:val="26"/>
        </w:rPr>
        <w:t>9</w:t>
      </w:r>
      <w:r w:rsidRPr="00E77AD0">
        <w:rPr>
          <w:sz w:val="26"/>
          <w:szCs w:val="26"/>
        </w:rPr>
        <w:t xml:space="preserve"> тыс. рублей, в том числе за счет окружного бюджета </w:t>
      </w:r>
      <w:r w:rsidR="00D5093C">
        <w:rPr>
          <w:sz w:val="26"/>
          <w:szCs w:val="26"/>
        </w:rPr>
        <w:t>267 969,9</w:t>
      </w:r>
      <w:r w:rsidRPr="00E77AD0">
        <w:rPr>
          <w:sz w:val="26"/>
          <w:szCs w:val="26"/>
        </w:rPr>
        <w:t xml:space="preserve"> тыс. рублей, за счет федерального бюджета </w:t>
      </w:r>
      <w:r w:rsidR="000911DF">
        <w:rPr>
          <w:sz w:val="26"/>
          <w:szCs w:val="26"/>
        </w:rPr>
        <w:t>49</w:t>
      </w:r>
      <w:r w:rsidRPr="00E77AD0">
        <w:rPr>
          <w:sz w:val="26"/>
          <w:szCs w:val="26"/>
        </w:rPr>
        <w:t> </w:t>
      </w:r>
      <w:r w:rsidR="000911DF">
        <w:rPr>
          <w:sz w:val="26"/>
          <w:szCs w:val="26"/>
        </w:rPr>
        <w:t>749</w:t>
      </w:r>
      <w:r w:rsidRPr="00E77AD0">
        <w:rPr>
          <w:sz w:val="26"/>
          <w:szCs w:val="26"/>
        </w:rPr>
        <w:t>,</w:t>
      </w:r>
      <w:r w:rsidR="000911DF">
        <w:rPr>
          <w:sz w:val="26"/>
          <w:szCs w:val="26"/>
        </w:rPr>
        <w:t>0</w:t>
      </w:r>
      <w:r w:rsidRPr="00E77AD0">
        <w:rPr>
          <w:sz w:val="26"/>
          <w:szCs w:val="26"/>
        </w:rPr>
        <w:t xml:space="preserve"> </w:t>
      </w:r>
      <w:r w:rsidRPr="005545D7">
        <w:rPr>
          <w:sz w:val="26"/>
          <w:szCs w:val="26"/>
        </w:rPr>
        <w:t xml:space="preserve">тыс. рублей; </w:t>
      </w:r>
      <w:r w:rsidR="000911DF">
        <w:rPr>
          <w:sz w:val="26"/>
          <w:szCs w:val="26"/>
        </w:rPr>
        <w:t>кассовый расход</w:t>
      </w:r>
      <w:r w:rsidRPr="005545D7">
        <w:rPr>
          <w:sz w:val="26"/>
          <w:szCs w:val="26"/>
        </w:rPr>
        <w:t xml:space="preserve"> </w:t>
      </w:r>
      <w:r w:rsidR="00D5093C">
        <w:rPr>
          <w:sz w:val="26"/>
          <w:szCs w:val="26"/>
        </w:rPr>
        <w:t>285 949</w:t>
      </w:r>
      <w:r w:rsidRPr="005545D7">
        <w:rPr>
          <w:sz w:val="26"/>
          <w:szCs w:val="26"/>
        </w:rPr>
        <w:t>,</w:t>
      </w:r>
      <w:r w:rsidR="00D5093C">
        <w:rPr>
          <w:sz w:val="26"/>
          <w:szCs w:val="26"/>
        </w:rPr>
        <w:t>3</w:t>
      </w:r>
      <w:r w:rsidRPr="005545D7">
        <w:rPr>
          <w:sz w:val="26"/>
          <w:szCs w:val="26"/>
        </w:rPr>
        <w:t xml:space="preserve"> тыс. рублей, в том числе за счет окружного бюджета </w:t>
      </w:r>
      <w:r w:rsidR="00D5093C">
        <w:rPr>
          <w:sz w:val="26"/>
          <w:szCs w:val="26"/>
        </w:rPr>
        <w:t>238 913,3</w:t>
      </w:r>
      <w:r w:rsidRPr="005545D7">
        <w:rPr>
          <w:sz w:val="26"/>
          <w:szCs w:val="26"/>
        </w:rPr>
        <w:t xml:space="preserve"> тыс. рублей, за счет </w:t>
      </w:r>
      <w:r w:rsidRPr="00CA57FB">
        <w:rPr>
          <w:sz w:val="26"/>
          <w:szCs w:val="26"/>
        </w:rPr>
        <w:t xml:space="preserve">федерального бюджета </w:t>
      </w:r>
      <w:r w:rsidR="000911DF" w:rsidRPr="00CA57FB">
        <w:rPr>
          <w:sz w:val="26"/>
          <w:szCs w:val="26"/>
        </w:rPr>
        <w:t>47 036</w:t>
      </w:r>
      <w:r w:rsidRPr="00CA57FB">
        <w:rPr>
          <w:sz w:val="26"/>
          <w:szCs w:val="26"/>
        </w:rPr>
        <w:t>,</w:t>
      </w:r>
      <w:r w:rsidR="000911DF" w:rsidRPr="00CA57FB">
        <w:rPr>
          <w:sz w:val="26"/>
          <w:szCs w:val="26"/>
        </w:rPr>
        <w:t>0</w:t>
      </w:r>
      <w:r w:rsidRPr="00CA57FB">
        <w:rPr>
          <w:sz w:val="26"/>
          <w:szCs w:val="26"/>
        </w:rPr>
        <w:t xml:space="preserve"> тыс. рублей</w:t>
      </w:r>
      <w:r w:rsidR="00D5093C" w:rsidRPr="00CA57FB">
        <w:rPr>
          <w:sz w:val="26"/>
          <w:szCs w:val="26"/>
        </w:rPr>
        <w:t xml:space="preserve">; освоено </w:t>
      </w:r>
      <w:r w:rsidR="00CA57FB" w:rsidRPr="00CA57FB">
        <w:rPr>
          <w:sz w:val="26"/>
          <w:szCs w:val="26"/>
        </w:rPr>
        <w:t>186 852</w:t>
      </w:r>
      <w:r w:rsidR="00D5093C" w:rsidRPr="00CA57FB">
        <w:rPr>
          <w:sz w:val="26"/>
          <w:szCs w:val="26"/>
        </w:rPr>
        <w:t>,</w:t>
      </w:r>
      <w:r w:rsidR="00CA57FB" w:rsidRPr="00CA57FB">
        <w:rPr>
          <w:sz w:val="26"/>
          <w:szCs w:val="26"/>
        </w:rPr>
        <w:t>2</w:t>
      </w:r>
      <w:r w:rsidR="00D5093C" w:rsidRPr="00CA57FB">
        <w:rPr>
          <w:sz w:val="26"/>
          <w:szCs w:val="26"/>
        </w:rPr>
        <w:t xml:space="preserve"> тыс. рублей, в том числе за счет окружного бюджета </w:t>
      </w:r>
      <w:r w:rsidR="00CA57FB" w:rsidRPr="00CA57FB">
        <w:rPr>
          <w:sz w:val="26"/>
          <w:szCs w:val="26"/>
        </w:rPr>
        <w:t>131 664,8</w:t>
      </w:r>
      <w:r w:rsidR="00D5093C" w:rsidRPr="00CA57FB">
        <w:rPr>
          <w:sz w:val="26"/>
          <w:szCs w:val="26"/>
        </w:rPr>
        <w:t xml:space="preserve"> тыс. рублей, за счет федерального бюджета </w:t>
      </w:r>
      <w:r w:rsidR="00CA57FB" w:rsidRPr="00CA57FB">
        <w:rPr>
          <w:sz w:val="26"/>
          <w:szCs w:val="26"/>
        </w:rPr>
        <w:t>55</w:t>
      </w:r>
      <w:r w:rsidR="00D5093C" w:rsidRPr="00CA57FB">
        <w:rPr>
          <w:sz w:val="26"/>
          <w:szCs w:val="26"/>
        </w:rPr>
        <w:t xml:space="preserve"> </w:t>
      </w:r>
      <w:r w:rsidR="00CA57FB" w:rsidRPr="00CA57FB">
        <w:rPr>
          <w:sz w:val="26"/>
          <w:szCs w:val="26"/>
        </w:rPr>
        <w:t>187</w:t>
      </w:r>
      <w:r w:rsidR="00D5093C" w:rsidRPr="00CA57FB">
        <w:rPr>
          <w:sz w:val="26"/>
          <w:szCs w:val="26"/>
        </w:rPr>
        <w:t>,</w:t>
      </w:r>
      <w:r w:rsidR="00CA57FB" w:rsidRPr="00CA57FB">
        <w:rPr>
          <w:sz w:val="26"/>
          <w:szCs w:val="26"/>
        </w:rPr>
        <w:t>4</w:t>
      </w:r>
      <w:r w:rsidR="00D5093C" w:rsidRPr="00CA57FB">
        <w:rPr>
          <w:sz w:val="26"/>
          <w:szCs w:val="26"/>
        </w:rPr>
        <w:t xml:space="preserve"> тыс. рублей</w:t>
      </w:r>
      <w:r w:rsidR="00CA57FB" w:rsidRPr="00CA57FB">
        <w:rPr>
          <w:sz w:val="26"/>
          <w:szCs w:val="26"/>
        </w:rPr>
        <w:t xml:space="preserve"> (в том числе за счет средств 2023 года 28 037,1 тыс. рублей, в том числе за счет окружного бюджета 15 747,3 тыс. рублей, за счет федерального бюджета 12 289</w:t>
      </w:r>
      <w:r w:rsidR="00CA57FB" w:rsidRPr="00BF0607">
        <w:rPr>
          <w:color w:val="000000" w:themeColor="text1"/>
          <w:sz w:val="26"/>
          <w:szCs w:val="26"/>
        </w:rPr>
        <w:t>,8 тыс. рублей)</w:t>
      </w:r>
      <w:r w:rsidRPr="00D5093C">
        <w:rPr>
          <w:color w:val="FF0000"/>
          <w:sz w:val="26"/>
          <w:szCs w:val="26"/>
        </w:rPr>
        <w:t>.</w:t>
      </w:r>
    </w:p>
    <w:p w:rsidR="003C329E" w:rsidRPr="00E81F4D" w:rsidRDefault="003C329E" w:rsidP="003C329E">
      <w:pPr>
        <w:widowControl w:val="0"/>
        <w:ind w:firstLine="709"/>
        <w:jc w:val="both"/>
        <w:rPr>
          <w:sz w:val="26"/>
          <w:szCs w:val="26"/>
        </w:rPr>
      </w:pPr>
      <w:r w:rsidRPr="005545D7">
        <w:rPr>
          <w:sz w:val="26"/>
          <w:szCs w:val="26"/>
        </w:rPr>
        <w:t xml:space="preserve">В </w:t>
      </w:r>
      <w:r w:rsidR="00856AA3" w:rsidRPr="005545D7">
        <w:rPr>
          <w:sz w:val="26"/>
          <w:szCs w:val="26"/>
        </w:rPr>
        <w:t>рамках реализации мероприятия</w:t>
      </w:r>
      <w:r w:rsidRPr="005545D7">
        <w:rPr>
          <w:sz w:val="26"/>
          <w:szCs w:val="26"/>
        </w:rPr>
        <w:t xml:space="preserve"> </w:t>
      </w:r>
      <w:r w:rsidRPr="005545D7">
        <w:rPr>
          <w:b/>
          <w:bCs/>
          <w:i/>
          <w:iCs/>
          <w:sz w:val="26"/>
          <w:szCs w:val="26"/>
        </w:rPr>
        <w:t>п.п. 1.1. «Проведение ремонтных работ в муниципальных учреждениях культуры и спорта»</w:t>
      </w:r>
      <w:r w:rsidRPr="005545D7">
        <w:rPr>
          <w:sz w:val="26"/>
          <w:szCs w:val="26"/>
        </w:rPr>
        <w:t xml:space="preserve"> за счет средств окружного бюджета </w:t>
      </w:r>
      <w:r w:rsidR="0074721E" w:rsidRPr="00D5093C">
        <w:rPr>
          <w:bCs/>
          <w:sz w:val="26"/>
          <w:szCs w:val="26"/>
        </w:rPr>
        <w:t xml:space="preserve">государственной программой </w:t>
      </w:r>
      <w:r w:rsidR="00C544B6">
        <w:rPr>
          <w:sz w:val="26"/>
          <w:szCs w:val="26"/>
        </w:rPr>
        <w:t>предусмотрено</w:t>
      </w:r>
      <w:r w:rsidRPr="005545D7">
        <w:rPr>
          <w:sz w:val="26"/>
          <w:szCs w:val="26"/>
        </w:rPr>
        <w:t xml:space="preserve"> </w:t>
      </w:r>
      <w:r w:rsidR="00F37D43">
        <w:rPr>
          <w:sz w:val="26"/>
          <w:szCs w:val="26"/>
        </w:rPr>
        <w:t>77</w:t>
      </w:r>
      <w:r w:rsidRPr="005545D7">
        <w:rPr>
          <w:sz w:val="26"/>
          <w:szCs w:val="26"/>
        </w:rPr>
        <w:t xml:space="preserve"> </w:t>
      </w:r>
      <w:r w:rsidR="00F37D43">
        <w:rPr>
          <w:sz w:val="26"/>
          <w:szCs w:val="26"/>
        </w:rPr>
        <w:t>029</w:t>
      </w:r>
      <w:r w:rsidRPr="005545D7">
        <w:rPr>
          <w:sz w:val="26"/>
          <w:szCs w:val="26"/>
        </w:rPr>
        <w:t>,</w:t>
      </w:r>
      <w:r w:rsidR="00F37D43">
        <w:rPr>
          <w:sz w:val="26"/>
          <w:szCs w:val="26"/>
        </w:rPr>
        <w:t>1</w:t>
      </w:r>
      <w:r w:rsidRPr="005545D7">
        <w:rPr>
          <w:sz w:val="26"/>
          <w:szCs w:val="26"/>
        </w:rPr>
        <w:t xml:space="preserve"> тыс. рублей</w:t>
      </w:r>
      <w:r w:rsidR="00F37D43">
        <w:rPr>
          <w:sz w:val="26"/>
          <w:szCs w:val="26"/>
        </w:rPr>
        <w:t>;</w:t>
      </w:r>
      <w:r w:rsidRPr="005545D7">
        <w:rPr>
          <w:sz w:val="26"/>
          <w:szCs w:val="26"/>
        </w:rPr>
        <w:t xml:space="preserve"> </w:t>
      </w:r>
      <w:r w:rsidR="000911DF">
        <w:rPr>
          <w:sz w:val="26"/>
          <w:szCs w:val="26"/>
        </w:rPr>
        <w:t>кассовый расход</w:t>
      </w:r>
      <w:r w:rsidRPr="005545D7">
        <w:rPr>
          <w:sz w:val="26"/>
          <w:szCs w:val="26"/>
        </w:rPr>
        <w:t xml:space="preserve"> </w:t>
      </w:r>
      <w:r w:rsidR="00F37D43">
        <w:rPr>
          <w:sz w:val="26"/>
          <w:szCs w:val="26"/>
        </w:rPr>
        <w:t>77 020,7</w:t>
      </w:r>
      <w:r w:rsidRPr="005545D7">
        <w:rPr>
          <w:sz w:val="26"/>
          <w:szCs w:val="26"/>
        </w:rPr>
        <w:t xml:space="preserve"> тыс. </w:t>
      </w:r>
      <w:r w:rsidRPr="00E81F4D">
        <w:rPr>
          <w:sz w:val="26"/>
          <w:szCs w:val="26"/>
        </w:rPr>
        <w:t>рублей</w:t>
      </w:r>
      <w:r w:rsidR="00F37D43" w:rsidRPr="00E81F4D">
        <w:rPr>
          <w:sz w:val="26"/>
          <w:szCs w:val="26"/>
        </w:rPr>
        <w:t xml:space="preserve">; освоено </w:t>
      </w:r>
      <w:r w:rsidR="00E81F4D" w:rsidRPr="00E81F4D">
        <w:rPr>
          <w:sz w:val="26"/>
          <w:szCs w:val="26"/>
        </w:rPr>
        <w:t>53 670,4</w:t>
      </w:r>
      <w:r w:rsidR="00F37D43" w:rsidRPr="00E81F4D">
        <w:rPr>
          <w:sz w:val="26"/>
          <w:szCs w:val="26"/>
        </w:rPr>
        <w:t xml:space="preserve"> тыс. рублей</w:t>
      </w:r>
      <w:r w:rsidRPr="00E81F4D">
        <w:rPr>
          <w:sz w:val="26"/>
          <w:szCs w:val="26"/>
        </w:rPr>
        <w:t>.</w:t>
      </w:r>
    </w:p>
    <w:p w:rsidR="00A00180" w:rsidRPr="00E81F4D" w:rsidRDefault="00A00180" w:rsidP="00A00180">
      <w:pPr>
        <w:ind w:firstLine="709"/>
        <w:jc w:val="both"/>
        <w:rPr>
          <w:sz w:val="26"/>
          <w:szCs w:val="26"/>
        </w:rPr>
      </w:pPr>
      <w:r w:rsidRPr="005545D7">
        <w:rPr>
          <w:sz w:val="26"/>
          <w:szCs w:val="26"/>
        </w:rPr>
        <w:t xml:space="preserve">В рамках данного </w:t>
      </w:r>
      <w:r w:rsidRPr="00A00180">
        <w:rPr>
          <w:sz w:val="26"/>
          <w:szCs w:val="26"/>
        </w:rPr>
        <w:t xml:space="preserve">мероприятия в 2024 году осуществляются ремонтные работы в </w:t>
      </w:r>
      <w:r>
        <w:rPr>
          <w:sz w:val="26"/>
          <w:szCs w:val="26"/>
        </w:rPr>
        <w:t>8</w:t>
      </w:r>
      <w:r w:rsidRPr="00A00180">
        <w:rPr>
          <w:color w:val="FF0000"/>
          <w:sz w:val="26"/>
          <w:szCs w:val="26"/>
        </w:rPr>
        <w:t xml:space="preserve"> </w:t>
      </w:r>
      <w:r w:rsidRPr="00A00180">
        <w:rPr>
          <w:sz w:val="26"/>
          <w:szCs w:val="26"/>
        </w:rPr>
        <w:t>учреждениях культуры</w:t>
      </w:r>
      <w:r w:rsidR="003A61AF">
        <w:rPr>
          <w:sz w:val="26"/>
          <w:szCs w:val="26"/>
        </w:rPr>
        <w:t xml:space="preserve"> </w:t>
      </w:r>
      <w:r w:rsidR="003A61AF" w:rsidRPr="00E81F4D">
        <w:rPr>
          <w:sz w:val="26"/>
          <w:szCs w:val="26"/>
        </w:rPr>
        <w:t>и 4 учреждения</w:t>
      </w:r>
      <w:r w:rsidR="002963B6">
        <w:rPr>
          <w:sz w:val="26"/>
          <w:szCs w:val="26"/>
        </w:rPr>
        <w:t>х</w:t>
      </w:r>
      <w:r w:rsidR="003A61AF" w:rsidRPr="00E81F4D">
        <w:rPr>
          <w:sz w:val="26"/>
          <w:szCs w:val="26"/>
        </w:rPr>
        <w:t xml:space="preserve"> спорта</w:t>
      </w:r>
      <w:r w:rsidRPr="00E81F4D">
        <w:rPr>
          <w:sz w:val="26"/>
          <w:szCs w:val="26"/>
        </w:rPr>
        <w:t>:</w:t>
      </w:r>
    </w:p>
    <w:p w:rsidR="00A00180" w:rsidRPr="00CE5439" w:rsidRDefault="00A00180" w:rsidP="00A00180">
      <w:pPr>
        <w:ind w:firstLine="709"/>
        <w:jc w:val="both"/>
        <w:rPr>
          <w:sz w:val="26"/>
          <w:szCs w:val="26"/>
        </w:rPr>
      </w:pPr>
      <w:r w:rsidRPr="00A00180">
        <w:rPr>
          <w:sz w:val="26"/>
          <w:szCs w:val="26"/>
        </w:rPr>
        <w:t>1.1)</w:t>
      </w:r>
      <w:r w:rsidRPr="00A00180">
        <w:rPr>
          <w:color w:val="FF0000"/>
          <w:sz w:val="26"/>
          <w:szCs w:val="26"/>
        </w:rPr>
        <w:t xml:space="preserve"> </w:t>
      </w:r>
      <w:r w:rsidRPr="00A00180">
        <w:rPr>
          <w:color w:val="000000" w:themeColor="text1"/>
          <w:sz w:val="26"/>
          <w:szCs w:val="26"/>
        </w:rPr>
        <w:t xml:space="preserve">на выполнение работ по ремонту помещений здания </w:t>
      </w:r>
      <w:r w:rsidRPr="00A00180">
        <w:rPr>
          <w:sz w:val="26"/>
          <w:szCs w:val="26"/>
        </w:rPr>
        <w:t>Дома культуры поселка Беринговский Муниципального бюджетного учреждения «Центр культуры и досуга» (Анадырского муниципального района 689100, Чукотский автономный округ, Анадырский район, п. Беринговский, ул</w:t>
      </w:r>
      <w:r w:rsidRPr="00CE5439">
        <w:rPr>
          <w:sz w:val="26"/>
          <w:szCs w:val="26"/>
        </w:rPr>
        <w:t xml:space="preserve">. Мандрикова, д. 12). Заключен муниципальный контракт № 09 от 11.06.2024 с ООО «Строитель». </w:t>
      </w:r>
      <w:r w:rsidR="00CE5439" w:rsidRPr="00CE5439">
        <w:rPr>
          <w:sz w:val="26"/>
          <w:szCs w:val="26"/>
        </w:rPr>
        <w:t>Работы выполнены в полном объеме на сумму 5 795,9 тыс. рублей</w:t>
      </w:r>
      <w:r w:rsidRPr="00CE5439">
        <w:rPr>
          <w:sz w:val="26"/>
          <w:szCs w:val="26"/>
        </w:rPr>
        <w:t xml:space="preserve">; </w:t>
      </w:r>
    </w:p>
    <w:p w:rsidR="00A00180" w:rsidRPr="00A00180" w:rsidRDefault="00A00180" w:rsidP="00A00180">
      <w:pPr>
        <w:ind w:firstLine="709"/>
        <w:jc w:val="both"/>
        <w:rPr>
          <w:sz w:val="26"/>
          <w:szCs w:val="26"/>
        </w:rPr>
      </w:pPr>
      <w:r w:rsidRPr="00A00180">
        <w:rPr>
          <w:sz w:val="26"/>
          <w:szCs w:val="26"/>
        </w:rPr>
        <w:t>1.2) на проведение ремонтных работ кровли здания Центральной библиотеки в г. Билибино Муниципального автономного учреждения культуры «Центральная библиотека Билибинского муниципального района» (689450, Чукотский автономный округ, г. Билибино, ул. Ленина, д. 7). Заключены договоры подряда от 18.04.2024 № 3, от 03.05.2024 № 4 и от 24.05.2024 № 18.</w:t>
      </w:r>
      <w:r w:rsidRPr="00A00180">
        <w:rPr>
          <w:color w:val="000000"/>
          <w:sz w:val="26"/>
          <w:szCs w:val="26"/>
        </w:rPr>
        <w:t xml:space="preserve"> </w:t>
      </w:r>
      <w:r w:rsidR="00C64CE7">
        <w:rPr>
          <w:color w:val="000000" w:themeColor="text1"/>
          <w:sz w:val="26"/>
          <w:szCs w:val="26"/>
        </w:rPr>
        <w:t>Работы выполнены в полном объеме на сумму 4 999,9 тыс. рублей.</w:t>
      </w:r>
      <w:r w:rsidRPr="00A00180">
        <w:rPr>
          <w:sz w:val="26"/>
          <w:szCs w:val="26"/>
        </w:rPr>
        <w:t>;</w:t>
      </w:r>
    </w:p>
    <w:p w:rsidR="00623070" w:rsidRPr="00A00180" w:rsidRDefault="00A00180" w:rsidP="00623070">
      <w:pPr>
        <w:ind w:firstLine="709"/>
        <w:jc w:val="both"/>
        <w:rPr>
          <w:color w:val="000000" w:themeColor="text1"/>
          <w:sz w:val="26"/>
          <w:szCs w:val="26"/>
        </w:rPr>
      </w:pPr>
      <w:r w:rsidRPr="00A00180">
        <w:rPr>
          <w:sz w:val="26"/>
          <w:szCs w:val="26"/>
        </w:rPr>
        <w:t>на проведение ремонтных работ по замене технического узла тепловой энергии в г. Билибино Муниципального автономного учреждения культуры «Билибинский районный   краеведческий музей имени Г.С. Глазырина» (689450, Чукотский автономный округ, Билибинский район, г. Билибино, ул. Комсомольская, д.3). Мероприятие законтрактовано, заключен договор подряда № 07/04-Е от 10.06.2024 с ООО «Арктика».</w:t>
      </w:r>
      <w:r w:rsidRPr="00A00180">
        <w:rPr>
          <w:color w:val="000000"/>
          <w:sz w:val="26"/>
          <w:szCs w:val="26"/>
        </w:rPr>
        <w:t xml:space="preserve"> </w:t>
      </w:r>
      <w:r w:rsidR="00623070">
        <w:rPr>
          <w:color w:val="000000" w:themeColor="text1"/>
          <w:sz w:val="26"/>
          <w:szCs w:val="26"/>
        </w:rPr>
        <w:t>Работы выполнены в полном объеме на сумму 927,3 тыс. рублей.</w:t>
      </w:r>
    </w:p>
    <w:p w:rsidR="00A00180" w:rsidRPr="00103696" w:rsidRDefault="00A00180" w:rsidP="00A00180">
      <w:pPr>
        <w:ind w:firstLine="709"/>
        <w:jc w:val="both"/>
        <w:rPr>
          <w:sz w:val="26"/>
          <w:szCs w:val="26"/>
        </w:rPr>
      </w:pPr>
      <w:r w:rsidRPr="00A00180">
        <w:rPr>
          <w:color w:val="000000" w:themeColor="text1"/>
          <w:sz w:val="26"/>
          <w:szCs w:val="26"/>
        </w:rPr>
        <w:t xml:space="preserve">1.3) на проведение ремонтных работ помещения по объекту </w:t>
      </w:r>
      <w:r w:rsidRPr="00A00180">
        <w:rPr>
          <w:sz w:val="26"/>
          <w:szCs w:val="26"/>
        </w:rPr>
        <w:t>Муниципального автономного учреждения культуры «Централизованная библиотечная система Провиденского городского округа». Заключены договора от 28.05.2024 № 77МС0524, № 78МС0524, № 79МС0524, № 80МС052</w:t>
      </w:r>
      <w:r w:rsidR="009F3752">
        <w:rPr>
          <w:sz w:val="26"/>
          <w:szCs w:val="26"/>
        </w:rPr>
        <w:t>; от</w:t>
      </w:r>
      <w:r w:rsidRPr="00A00180">
        <w:rPr>
          <w:sz w:val="26"/>
          <w:szCs w:val="26"/>
        </w:rPr>
        <w:t xml:space="preserve"> 02.07.2024 № 84МС0724, № 85МС0724</w:t>
      </w:r>
      <w:r w:rsidR="009F3752">
        <w:rPr>
          <w:sz w:val="26"/>
          <w:szCs w:val="26"/>
        </w:rPr>
        <w:t xml:space="preserve"> и от 02.08.2024 № </w:t>
      </w:r>
      <w:r w:rsidR="009F3752" w:rsidRPr="00103696">
        <w:rPr>
          <w:sz w:val="26"/>
          <w:szCs w:val="26"/>
        </w:rPr>
        <w:t>01</w:t>
      </w:r>
      <w:r w:rsidRPr="00103696">
        <w:rPr>
          <w:sz w:val="26"/>
          <w:szCs w:val="26"/>
        </w:rPr>
        <w:t xml:space="preserve">. </w:t>
      </w:r>
      <w:r w:rsidR="005545D7" w:rsidRPr="00103696">
        <w:rPr>
          <w:sz w:val="26"/>
          <w:szCs w:val="26"/>
        </w:rPr>
        <w:t xml:space="preserve">Работы выполнены в полном объеме на сумму </w:t>
      </w:r>
      <w:r w:rsidR="00103696" w:rsidRPr="00103696">
        <w:rPr>
          <w:sz w:val="26"/>
          <w:szCs w:val="26"/>
        </w:rPr>
        <w:t>766,3</w:t>
      </w:r>
      <w:r w:rsidR="005545D7" w:rsidRPr="00103696">
        <w:rPr>
          <w:sz w:val="26"/>
          <w:szCs w:val="26"/>
        </w:rPr>
        <w:t xml:space="preserve"> тыс. рублей. </w:t>
      </w:r>
    </w:p>
    <w:p w:rsidR="00A00180" w:rsidRPr="00290769" w:rsidRDefault="00A00180" w:rsidP="00A00180">
      <w:pPr>
        <w:ind w:firstLine="709"/>
        <w:jc w:val="both"/>
        <w:rPr>
          <w:sz w:val="26"/>
          <w:szCs w:val="26"/>
        </w:rPr>
      </w:pPr>
      <w:r w:rsidRPr="00103696">
        <w:rPr>
          <w:sz w:val="26"/>
          <w:szCs w:val="26"/>
        </w:rPr>
        <w:t xml:space="preserve">на проведение ремонтных работ по замене радиаторов по объекту Муниципального бюджетного учреждения «Музей Берингийского наследия» (689251, Чукотский автономный округ, п. Провидения, ул. Набережная Дежнева, д. 43). Заключены договора от 14.08.2024 № 42, от 27.08.2024 б/н и от 29.08.2024 № 27/24. </w:t>
      </w:r>
      <w:r w:rsidR="007E39B5" w:rsidRPr="00103696">
        <w:rPr>
          <w:sz w:val="26"/>
          <w:szCs w:val="26"/>
        </w:rPr>
        <w:t xml:space="preserve">Работы выполнены в </w:t>
      </w:r>
      <w:r w:rsidR="007E39B5" w:rsidRPr="00290769">
        <w:rPr>
          <w:sz w:val="26"/>
          <w:szCs w:val="26"/>
        </w:rPr>
        <w:t>полном объеме на сумму 231,7 тыс. рублей</w:t>
      </w:r>
      <w:r w:rsidRPr="00290769">
        <w:rPr>
          <w:sz w:val="26"/>
          <w:szCs w:val="26"/>
        </w:rPr>
        <w:t xml:space="preserve">. </w:t>
      </w:r>
    </w:p>
    <w:p w:rsidR="00A00180" w:rsidRPr="00A00180" w:rsidRDefault="00A00180" w:rsidP="00A00180">
      <w:pPr>
        <w:ind w:firstLine="709"/>
        <w:jc w:val="both"/>
        <w:rPr>
          <w:color w:val="000000" w:themeColor="text1"/>
          <w:sz w:val="26"/>
          <w:szCs w:val="26"/>
        </w:rPr>
      </w:pPr>
      <w:r w:rsidRPr="00A00180">
        <w:rPr>
          <w:color w:val="000000" w:themeColor="text1"/>
          <w:sz w:val="26"/>
          <w:szCs w:val="26"/>
        </w:rPr>
        <w:t xml:space="preserve">на проведение электромонтажных работ по демонтажу и монтажу кабелей и электроприборов по объекту </w:t>
      </w:r>
      <w:r w:rsidRPr="00A00180">
        <w:rPr>
          <w:sz w:val="26"/>
          <w:szCs w:val="26"/>
        </w:rPr>
        <w:t>Муниципального автономного учреждения</w:t>
      </w:r>
      <w:r w:rsidRPr="00A00180">
        <w:rPr>
          <w:color w:val="000000" w:themeColor="text1"/>
          <w:sz w:val="26"/>
          <w:szCs w:val="26"/>
        </w:rPr>
        <w:t xml:space="preserve"> «Центр культуры и досуга Провиденского городского округа» (689251, Чукотский автономный округ, п. Провидения, ул. Полярная, д. 31-а). Заключен договор от 01.03.2024 № 16-02/24.</w:t>
      </w:r>
      <w:r w:rsidRPr="00A00180">
        <w:rPr>
          <w:sz w:val="26"/>
          <w:szCs w:val="26"/>
        </w:rPr>
        <w:t xml:space="preserve"> </w:t>
      </w:r>
      <w:r w:rsidR="00623070">
        <w:rPr>
          <w:color w:val="000000" w:themeColor="text1"/>
          <w:sz w:val="26"/>
          <w:szCs w:val="26"/>
        </w:rPr>
        <w:t>Работы выполнены в полном объеме на сумму 347,0 тыс. рублей.</w:t>
      </w:r>
    </w:p>
    <w:p w:rsidR="00A00180" w:rsidRPr="00CE5439" w:rsidRDefault="00A00180" w:rsidP="00A00180">
      <w:pPr>
        <w:ind w:firstLine="709"/>
        <w:jc w:val="both"/>
        <w:rPr>
          <w:sz w:val="26"/>
          <w:szCs w:val="26"/>
        </w:rPr>
      </w:pPr>
      <w:r w:rsidRPr="00A00180">
        <w:rPr>
          <w:sz w:val="26"/>
          <w:szCs w:val="26"/>
        </w:rPr>
        <w:t xml:space="preserve">1.4) </w:t>
      </w:r>
      <w:r w:rsidRPr="00A00180">
        <w:rPr>
          <w:color w:val="000000" w:themeColor="text1"/>
          <w:sz w:val="26"/>
          <w:szCs w:val="26"/>
        </w:rPr>
        <w:t xml:space="preserve">на выполнение ремонтных работ помещения по объекту Муниципального </w:t>
      </w:r>
      <w:r w:rsidRPr="00CE5439">
        <w:rPr>
          <w:sz w:val="26"/>
          <w:szCs w:val="26"/>
        </w:rPr>
        <w:t xml:space="preserve">автономного учреждения культуры городского округа Певек «Чаунский краеведческий </w:t>
      </w:r>
      <w:r w:rsidRPr="00CE5439">
        <w:rPr>
          <w:sz w:val="26"/>
          <w:szCs w:val="26"/>
        </w:rPr>
        <w:lastRenderedPageBreak/>
        <w:t xml:space="preserve">музей». </w:t>
      </w:r>
      <w:r w:rsidR="00CE5439">
        <w:rPr>
          <w:sz w:val="26"/>
          <w:szCs w:val="26"/>
        </w:rPr>
        <w:t>З</w:t>
      </w:r>
      <w:r w:rsidRPr="00CE5439">
        <w:rPr>
          <w:sz w:val="26"/>
          <w:szCs w:val="26"/>
        </w:rPr>
        <w:t xml:space="preserve">аключен муниципальный контракт от 13.06.2024 № 0188300004524000030. </w:t>
      </w:r>
      <w:r w:rsidR="00CE5439" w:rsidRPr="00CE5439">
        <w:rPr>
          <w:sz w:val="26"/>
          <w:szCs w:val="26"/>
        </w:rPr>
        <w:t>Работы выполнены в полном объеме на сумму 1 326,6 тыс. рублей</w:t>
      </w:r>
      <w:r w:rsidRPr="00CE5439">
        <w:rPr>
          <w:sz w:val="26"/>
          <w:szCs w:val="26"/>
        </w:rPr>
        <w:t>.</w:t>
      </w:r>
    </w:p>
    <w:p w:rsidR="006A4240" w:rsidRPr="00F813A0" w:rsidRDefault="00A00180" w:rsidP="00A00180">
      <w:pPr>
        <w:ind w:firstLine="709"/>
        <w:jc w:val="both"/>
        <w:rPr>
          <w:color w:val="000000" w:themeColor="text1"/>
          <w:sz w:val="26"/>
          <w:szCs w:val="26"/>
        </w:rPr>
      </w:pPr>
      <w:r w:rsidRPr="00A00180">
        <w:rPr>
          <w:color w:val="000000" w:themeColor="text1"/>
          <w:sz w:val="26"/>
          <w:szCs w:val="26"/>
        </w:rPr>
        <w:t>1.5) на выполнение работ по ремонту помещений здания по объекту</w:t>
      </w:r>
      <w:r w:rsidRPr="00A00180">
        <w:rPr>
          <w:sz w:val="26"/>
          <w:szCs w:val="26"/>
        </w:rPr>
        <w:t xml:space="preserve"> </w:t>
      </w:r>
      <w:r w:rsidRPr="00A00180">
        <w:rPr>
          <w:color w:val="000000" w:themeColor="text1"/>
          <w:sz w:val="26"/>
          <w:szCs w:val="26"/>
        </w:rPr>
        <w:t>Отдела по культурно-досуговой работе МБУК «Центр культуры Чукотский муниципальный район» с. Энурмино (689320</w:t>
      </w:r>
      <w:r w:rsidRPr="00F813A0">
        <w:rPr>
          <w:color w:val="000000" w:themeColor="text1"/>
          <w:sz w:val="26"/>
          <w:szCs w:val="26"/>
        </w:rPr>
        <w:t>, Чукотский автономный округ, Чукотский район, с. Энурмино, ул. Советская, д. 18). По данному мероприятию заключен муниципальный контракт от 31.05.2024 № 08886000005240000780001 с ООО «ТехноСтрой ДВ»</w:t>
      </w:r>
      <w:r w:rsidR="00D43A94" w:rsidRPr="00F813A0">
        <w:rPr>
          <w:color w:val="000000" w:themeColor="text1"/>
          <w:sz w:val="26"/>
          <w:szCs w:val="26"/>
        </w:rPr>
        <w:t xml:space="preserve"> на сумму 8 271,2 тыс. рублей</w:t>
      </w:r>
      <w:r w:rsidRPr="00F813A0">
        <w:rPr>
          <w:color w:val="000000" w:themeColor="text1"/>
          <w:sz w:val="26"/>
          <w:szCs w:val="26"/>
        </w:rPr>
        <w:t xml:space="preserve">. </w:t>
      </w:r>
    </w:p>
    <w:p w:rsidR="00920F57" w:rsidRPr="00F813A0" w:rsidRDefault="006A4240" w:rsidP="00A00180">
      <w:pPr>
        <w:ind w:firstLine="709"/>
        <w:jc w:val="both"/>
        <w:rPr>
          <w:color w:val="000000" w:themeColor="text1"/>
          <w:sz w:val="26"/>
          <w:szCs w:val="26"/>
        </w:rPr>
      </w:pPr>
      <w:r w:rsidRPr="00F813A0">
        <w:rPr>
          <w:color w:val="000000" w:themeColor="text1"/>
          <w:sz w:val="26"/>
          <w:szCs w:val="26"/>
        </w:rPr>
        <w:t xml:space="preserve">В связи со сложной ледовой обстановкой в период навигации 2024 года не удалось осуществить выгрузку контейнеров со строительным материалом и оборудованием на рейде в с. Энурмино. Перевозчик ООО «МаринТЭК» принял решение о выгрузке всего груза в с. Лаврентия и помещения его на ответственное хранение. </w:t>
      </w:r>
    </w:p>
    <w:p w:rsidR="00D43A94" w:rsidRPr="00F813A0" w:rsidRDefault="00920F57" w:rsidP="00A00180">
      <w:pPr>
        <w:ind w:firstLine="709"/>
        <w:jc w:val="both"/>
        <w:rPr>
          <w:color w:val="000000" w:themeColor="text1"/>
          <w:sz w:val="26"/>
          <w:szCs w:val="26"/>
        </w:rPr>
      </w:pPr>
      <w:r w:rsidRPr="00F813A0">
        <w:rPr>
          <w:color w:val="000000" w:themeColor="text1"/>
          <w:sz w:val="26"/>
          <w:szCs w:val="26"/>
        </w:rPr>
        <w:t>Подрядчик направил обращение в адрес Заказчика об изменении срока исполнения контракта в сложившихся обстоятельствах, повлёкших за собой увеличение срока исполнения обязательств по контрактам. Учитывая, что выполнение работ по ремонту в зимний период может повлечь за собой замерзание водопроводных труб и системы отопления Заказчиком на основании ч. 65.1 ст. 122 Федерального закона № 44-ФЗ принято решение по внесению изменений в контракт в части изменения срока окончания выполнения работ на 31 декабря 2025 года.</w:t>
      </w:r>
    </w:p>
    <w:p w:rsidR="00D43A94" w:rsidRPr="00F650F8" w:rsidRDefault="00D43A94" w:rsidP="00D43A94">
      <w:pPr>
        <w:widowControl w:val="0"/>
        <w:ind w:firstLine="709"/>
        <w:jc w:val="both"/>
        <w:rPr>
          <w:sz w:val="26"/>
          <w:szCs w:val="26"/>
        </w:rPr>
      </w:pPr>
      <w:r w:rsidRPr="00206834">
        <w:rPr>
          <w:sz w:val="26"/>
          <w:szCs w:val="26"/>
        </w:rPr>
        <w:t xml:space="preserve">Неиспользованный остаток на конец года составил </w:t>
      </w:r>
      <w:r>
        <w:rPr>
          <w:sz w:val="26"/>
          <w:szCs w:val="26"/>
        </w:rPr>
        <w:t>8 271,2</w:t>
      </w:r>
      <w:r w:rsidRPr="00206834">
        <w:rPr>
          <w:sz w:val="26"/>
          <w:szCs w:val="26"/>
        </w:rPr>
        <w:t xml:space="preserve"> тыс. рублей. По </w:t>
      </w:r>
      <w:r w:rsidRPr="00BF78AE">
        <w:rPr>
          <w:sz w:val="26"/>
          <w:szCs w:val="26"/>
        </w:rPr>
        <w:t>данному остатку Департаментом принято решение о наличии потребности в использовании денежных средств на те же цели в 202</w:t>
      </w:r>
      <w:r>
        <w:rPr>
          <w:sz w:val="26"/>
          <w:szCs w:val="26"/>
        </w:rPr>
        <w:t>5</w:t>
      </w:r>
      <w:r w:rsidRPr="00BF78AE">
        <w:rPr>
          <w:sz w:val="26"/>
          <w:szCs w:val="26"/>
        </w:rPr>
        <w:t xml:space="preserve"> году.</w:t>
      </w:r>
    </w:p>
    <w:p w:rsidR="003A61AF" w:rsidRPr="00E46D31" w:rsidRDefault="003A61AF" w:rsidP="00A00180">
      <w:pPr>
        <w:ind w:firstLine="709"/>
        <w:jc w:val="both"/>
        <w:rPr>
          <w:sz w:val="26"/>
          <w:szCs w:val="26"/>
        </w:rPr>
      </w:pPr>
      <w:r>
        <w:rPr>
          <w:color w:val="000000" w:themeColor="text1"/>
          <w:sz w:val="26"/>
          <w:szCs w:val="26"/>
        </w:rPr>
        <w:t xml:space="preserve">1.6) на проведение </w:t>
      </w:r>
      <w:r w:rsidRPr="003A61AF">
        <w:rPr>
          <w:sz w:val="26"/>
          <w:szCs w:val="26"/>
        </w:rPr>
        <w:t xml:space="preserve">работ по капитальному ремонту спортивной площадки в п. Беринговский </w:t>
      </w:r>
      <w:r>
        <w:rPr>
          <w:sz w:val="26"/>
          <w:szCs w:val="26"/>
        </w:rPr>
        <w:t>М</w:t>
      </w:r>
      <w:r w:rsidRPr="003A61AF">
        <w:rPr>
          <w:sz w:val="26"/>
          <w:szCs w:val="26"/>
        </w:rPr>
        <w:t>униципального автономного учреждения «Спортивно-оздоровительного комплекса» Анадырского муниципального района</w:t>
      </w:r>
      <w:r w:rsidR="002A4A27">
        <w:rPr>
          <w:sz w:val="26"/>
          <w:szCs w:val="26"/>
        </w:rPr>
        <w:t xml:space="preserve"> было выделено 15 079,1 тыс. рублей</w:t>
      </w:r>
      <w:r>
        <w:rPr>
          <w:sz w:val="26"/>
          <w:szCs w:val="26"/>
        </w:rPr>
        <w:t>. З</w:t>
      </w:r>
      <w:r w:rsidRPr="003A61AF">
        <w:rPr>
          <w:sz w:val="26"/>
          <w:szCs w:val="26"/>
        </w:rPr>
        <w:t xml:space="preserve">аключен </w:t>
      </w:r>
      <w:r w:rsidR="00720194">
        <w:rPr>
          <w:sz w:val="26"/>
          <w:szCs w:val="26"/>
        </w:rPr>
        <w:t>договор</w:t>
      </w:r>
      <w:r w:rsidRPr="003A61AF">
        <w:rPr>
          <w:sz w:val="26"/>
          <w:szCs w:val="26"/>
        </w:rPr>
        <w:t xml:space="preserve"> от 27.08.2024 № 01/2024/СОК-КР с ООО «Донспецстрой». Ремонтные работы не выполнены. ООО «Донспецстрой» </w:t>
      </w:r>
      <w:r w:rsidR="002A4A27">
        <w:rPr>
          <w:sz w:val="26"/>
          <w:szCs w:val="26"/>
        </w:rPr>
        <w:t xml:space="preserve">получив аванс в размере 3 822,6 тыс. рублей </w:t>
      </w:r>
      <w:r w:rsidRPr="003A61AF">
        <w:rPr>
          <w:sz w:val="26"/>
          <w:szCs w:val="26"/>
        </w:rPr>
        <w:t xml:space="preserve">не </w:t>
      </w:r>
      <w:r w:rsidRPr="00E46D31">
        <w:rPr>
          <w:sz w:val="26"/>
          <w:szCs w:val="26"/>
        </w:rPr>
        <w:t>приступил к ремонтным работам.</w:t>
      </w:r>
      <w:r w:rsidR="00E46D31" w:rsidRPr="00E46D31">
        <w:rPr>
          <w:sz w:val="26"/>
          <w:szCs w:val="26"/>
        </w:rPr>
        <w:t xml:space="preserve"> В связи с нарушением сроков проведения ремонтных раб</w:t>
      </w:r>
      <w:r w:rsidR="00720194">
        <w:rPr>
          <w:sz w:val="26"/>
          <w:szCs w:val="26"/>
        </w:rPr>
        <w:t xml:space="preserve">от Договор </w:t>
      </w:r>
      <w:r w:rsidR="00E46D31" w:rsidRPr="00E46D31">
        <w:rPr>
          <w:sz w:val="26"/>
          <w:szCs w:val="26"/>
        </w:rPr>
        <w:t>был расторгнут в одностороннем порядке.</w:t>
      </w:r>
      <w:r w:rsidRPr="00E46D31">
        <w:rPr>
          <w:sz w:val="26"/>
          <w:szCs w:val="26"/>
        </w:rPr>
        <w:t xml:space="preserve"> </w:t>
      </w:r>
      <w:r w:rsidR="00E46D31" w:rsidRPr="00E46D31">
        <w:rPr>
          <w:sz w:val="26"/>
          <w:szCs w:val="26"/>
        </w:rPr>
        <w:t>Ведется претензионная работа, по завершении которой будет направлено исковое заявление о взыскании аванса, штрафа и пени</w:t>
      </w:r>
      <w:r w:rsidRPr="00E46D31">
        <w:rPr>
          <w:sz w:val="26"/>
          <w:szCs w:val="26"/>
        </w:rPr>
        <w:t>.</w:t>
      </w:r>
    </w:p>
    <w:p w:rsidR="003A61AF" w:rsidRPr="00290769" w:rsidRDefault="003A61AF" w:rsidP="003A61AF">
      <w:pPr>
        <w:ind w:firstLine="709"/>
        <w:jc w:val="both"/>
        <w:rPr>
          <w:sz w:val="26"/>
          <w:szCs w:val="26"/>
        </w:rPr>
      </w:pPr>
      <w:r>
        <w:rPr>
          <w:sz w:val="26"/>
          <w:szCs w:val="26"/>
        </w:rPr>
        <w:t>1.</w:t>
      </w:r>
      <w:r w:rsidRPr="00290769">
        <w:rPr>
          <w:sz w:val="26"/>
          <w:szCs w:val="26"/>
        </w:rPr>
        <w:t>7) Выделена на ремонт муниципального автономного образовательного учреждения дополнительного образования «Билибинская спортивная школа» Билибинского муниципального района</w:t>
      </w:r>
      <w:r w:rsidR="002A4A27" w:rsidRPr="00290769">
        <w:rPr>
          <w:sz w:val="26"/>
          <w:szCs w:val="26"/>
        </w:rPr>
        <w:t xml:space="preserve"> было выделено 6 600,0 тыс. рублей и </w:t>
      </w:r>
      <w:r w:rsidRPr="00290769">
        <w:rPr>
          <w:sz w:val="26"/>
          <w:szCs w:val="26"/>
        </w:rPr>
        <w:t>заключен договор №</w:t>
      </w:r>
      <w:r w:rsidR="002A4A27" w:rsidRPr="00290769">
        <w:rPr>
          <w:sz w:val="26"/>
          <w:szCs w:val="26"/>
        </w:rPr>
        <w:t xml:space="preserve"> </w:t>
      </w:r>
      <w:r w:rsidRPr="00290769">
        <w:rPr>
          <w:sz w:val="26"/>
          <w:szCs w:val="26"/>
        </w:rPr>
        <w:t>37 от 17 июня 2024 года на ремонт полов и медицинского кабинета в спортивном зале «Горняк»</w:t>
      </w:r>
      <w:r w:rsidR="002A4A27" w:rsidRPr="00290769">
        <w:rPr>
          <w:sz w:val="26"/>
          <w:szCs w:val="26"/>
        </w:rPr>
        <w:t xml:space="preserve">. </w:t>
      </w:r>
      <w:r w:rsidRPr="00290769">
        <w:rPr>
          <w:sz w:val="26"/>
          <w:szCs w:val="26"/>
        </w:rPr>
        <w:t xml:space="preserve"> В следствие возникновения чрезвычайной ситуации в г. Билибино с 25 июля 2024 года по 31 июля 2024 года нижняя часть здания спортивного зала муниципального автономного образовательного учреждения дополнительного образования «Билибинская спортивная школа» расположенного по адресу: г. Билибино, Пионерский проезд, д. 8 (спортивный зал «Горняк») была подтоплена паводковыми водами и в настоящий момент здание непри</w:t>
      </w:r>
      <w:r w:rsidR="002A4A27" w:rsidRPr="00290769">
        <w:rPr>
          <w:sz w:val="26"/>
          <w:szCs w:val="26"/>
        </w:rPr>
        <w:t>годно к дальнейшей эксплуатации</w:t>
      </w:r>
      <w:r w:rsidRPr="00290769">
        <w:rPr>
          <w:sz w:val="26"/>
          <w:szCs w:val="26"/>
        </w:rPr>
        <w:t>.</w:t>
      </w:r>
    </w:p>
    <w:p w:rsidR="002A4A27" w:rsidRPr="00290769" w:rsidRDefault="002A4A27" w:rsidP="002A4A27">
      <w:pPr>
        <w:ind w:firstLine="709"/>
        <w:jc w:val="both"/>
        <w:rPr>
          <w:sz w:val="26"/>
          <w:szCs w:val="26"/>
        </w:rPr>
      </w:pPr>
      <w:r w:rsidRPr="00290769">
        <w:rPr>
          <w:sz w:val="26"/>
          <w:szCs w:val="26"/>
        </w:rPr>
        <w:t xml:space="preserve">На основании письма Главы Администрации МО Билибинского муниципального района и акта осмотра принято решение о перераспределении денежных средств на </w:t>
      </w:r>
      <w:r w:rsidR="00290769" w:rsidRPr="00290769">
        <w:rPr>
          <w:sz w:val="26"/>
          <w:szCs w:val="26"/>
        </w:rPr>
        <w:t>ремонт спортивного зала муниципального автономного образовательного учреждения дополнительного образования «Билибинская детско-юношеская спортивная школа» Билибинского муниципального района на сумму 6 600,0 тыс. рублей</w:t>
      </w:r>
      <w:r w:rsidRPr="00290769">
        <w:rPr>
          <w:sz w:val="26"/>
          <w:szCs w:val="26"/>
        </w:rPr>
        <w:t>.</w:t>
      </w:r>
      <w:r w:rsidR="00290769" w:rsidRPr="00290769">
        <w:rPr>
          <w:sz w:val="26"/>
          <w:szCs w:val="26"/>
        </w:rPr>
        <w:t xml:space="preserve"> Ремонтные работы выполнены в полном объеме.</w:t>
      </w:r>
      <w:r w:rsidRPr="00290769">
        <w:rPr>
          <w:sz w:val="26"/>
          <w:szCs w:val="26"/>
        </w:rPr>
        <w:t xml:space="preserve"> </w:t>
      </w:r>
    </w:p>
    <w:p w:rsidR="003A61AF" w:rsidRPr="002A4A27" w:rsidRDefault="00AA53E3" w:rsidP="00A00180">
      <w:pPr>
        <w:ind w:firstLine="709"/>
        <w:jc w:val="both"/>
        <w:rPr>
          <w:sz w:val="26"/>
          <w:szCs w:val="26"/>
        </w:rPr>
      </w:pPr>
      <w:r w:rsidRPr="00AA53E3">
        <w:rPr>
          <w:sz w:val="26"/>
          <w:szCs w:val="26"/>
        </w:rPr>
        <w:t xml:space="preserve">1.8) на </w:t>
      </w:r>
      <w:r w:rsidR="002E6A50">
        <w:rPr>
          <w:sz w:val="26"/>
          <w:szCs w:val="26"/>
        </w:rPr>
        <w:t xml:space="preserve">проведение работ по </w:t>
      </w:r>
      <w:r w:rsidRPr="00AA53E3">
        <w:rPr>
          <w:sz w:val="26"/>
          <w:szCs w:val="26"/>
        </w:rPr>
        <w:t>ремонт</w:t>
      </w:r>
      <w:r w:rsidR="002E6A50">
        <w:rPr>
          <w:sz w:val="26"/>
          <w:szCs w:val="26"/>
        </w:rPr>
        <w:t xml:space="preserve">у </w:t>
      </w:r>
      <w:r w:rsidR="00321F44">
        <w:rPr>
          <w:sz w:val="26"/>
          <w:szCs w:val="26"/>
        </w:rPr>
        <w:t>здания</w:t>
      </w:r>
      <w:r w:rsidRPr="00AA53E3">
        <w:rPr>
          <w:sz w:val="26"/>
          <w:szCs w:val="26"/>
        </w:rPr>
        <w:t xml:space="preserve"> </w:t>
      </w:r>
      <w:r w:rsidR="00321F44">
        <w:rPr>
          <w:sz w:val="26"/>
          <w:szCs w:val="26"/>
        </w:rPr>
        <w:t>М</w:t>
      </w:r>
      <w:r w:rsidRPr="00AA53E3">
        <w:rPr>
          <w:sz w:val="26"/>
          <w:szCs w:val="26"/>
        </w:rPr>
        <w:t>униципального автономного физкультурно-спортивного учреждения «Физкультурно-оздоровительного комплекса городского округа Эгвекинот» городского округа Эгвекинот</w:t>
      </w:r>
      <w:r w:rsidR="002A4A27">
        <w:rPr>
          <w:sz w:val="26"/>
          <w:szCs w:val="26"/>
        </w:rPr>
        <w:t xml:space="preserve"> было выделено 17 675,7 тыс. рублей</w:t>
      </w:r>
      <w:r w:rsidR="00321F44">
        <w:rPr>
          <w:sz w:val="26"/>
          <w:szCs w:val="26"/>
        </w:rPr>
        <w:t xml:space="preserve">. </w:t>
      </w:r>
      <w:r w:rsidR="00321F44" w:rsidRPr="00321F44">
        <w:rPr>
          <w:sz w:val="26"/>
          <w:szCs w:val="26"/>
        </w:rPr>
        <w:t>З</w:t>
      </w:r>
      <w:r w:rsidRPr="00321F44">
        <w:rPr>
          <w:sz w:val="26"/>
          <w:szCs w:val="26"/>
        </w:rPr>
        <w:t>аключены договора</w:t>
      </w:r>
      <w:r w:rsidR="00321F44" w:rsidRPr="00321F44">
        <w:rPr>
          <w:sz w:val="26"/>
          <w:szCs w:val="26"/>
        </w:rPr>
        <w:t>:</w:t>
      </w:r>
      <w:r w:rsidR="00321F44">
        <w:rPr>
          <w:sz w:val="26"/>
          <w:szCs w:val="26"/>
        </w:rPr>
        <w:t xml:space="preserve"> от 23.04.2024 </w:t>
      </w:r>
      <w:r w:rsidRPr="00321F44">
        <w:rPr>
          <w:sz w:val="26"/>
          <w:szCs w:val="26"/>
        </w:rPr>
        <w:t xml:space="preserve">№ 01 с ИП Нетисовым Антоном </w:t>
      </w:r>
      <w:r w:rsidRPr="00321F44">
        <w:rPr>
          <w:sz w:val="26"/>
          <w:szCs w:val="26"/>
        </w:rPr>
        <w:lastRenderedPageBreak/>
        <w:t xml:space="preserve">Федоровичем на ремонт фасада МАФСУ «ФОК го </w:t>
      </w:r>
      <w:r w:rsidRPr="002A4A27">
        <w:rPr>
          <w:sz w:val="26"/>
          <w:szCs w:val="26"/>
        </w:rPr>
        <w:t>Эгвекинот»</w:t>
      </w:r>
      <w:r w:rsidR="00321F44" w:rsidRPr="002A4A27">
        <w:rPr>
          <w:sz w:val="26"/>
          <w:szCs w:val="26"/>
        </w:rPr>
        <w:t xml:space="preserve"> и</w:t>
      </w:r>
      <w:r w:rsidRPr="002A4A27">
        <w:rPr>
          <w:sz w:val="26"/>
          <w:szCs w:val="26"/>
        </w:rPr>
        <w:t xml:space="preserve"> от 23.04.2024 </w:t>
      </w:r>
      <w:r w:rsidR="00321F44" w:rsidRPr="002A4A27">
        <w:rPr>
          <w:sz w:val="26"/>
          <w:szCs w:val="26"/>
        </w:rPr>
        <w:t xml:space="preserve">№ 2 </w:t>
      </w:r>
      <w:r w:rsidRPr="002A4A27">
        <w:rPr>
          <w:sz w:val="26"/>
          <w:szCs w:val="26"/>
        </w:rPr>
        <w:t>с ООО «Донспецстрой» по выполнению работ по ремонту помещений 2 этажа МАФСУ «ФОК го Эгвекинот». Ремонтные работы выполнены в полном объеме</w:t>
      </w:r>
      <w:r w:rsidR="002A4A27" w:rsidRPr="002A4A27">
        <w:rPr>
          <w:sz w:val="26"/>
          <w:szCs w:val="26"/>
        </w:rPr>
        <w:t>.</w:t>
      </w:r>
    </w:p>
    <w:p w:rsidR="00AA53E3" w:rsidRPr="002A4A27" w:rsidRDefault="00AA53E3" w:rsidP="00A00180">
      <w:pPr>
        <w:ind w:firstLine="709"/>
        <w:jc w:val="both"/>
        <w:rPr>
          <w:sz w:val="26"/>
          <w:szCs w:val="26"/>
        </w:rPr>
      </w:pPr>
      <w:r w:rsidRPr="00AA53E3">
        <w:rPr>
          <w:sz w:val="26"/>
          <w:szCs w:val="26"/>
        </w:rPr>
        <w:t>1.9) на</w:t>
      </w:r>
      <w:r w:rsidR="00321F44">
        <w:rPr>
          <w:sz w:val="26"/>
          <w:szCs w:val="26"/>
        </w:rPr>
        <w:t xml:space="preserve"> </w:t>
      </w:r>
      <w:r w:rsidR="00321F44" w:rsidRPr="002A4A27">
        <w:rPr>
          <w:sz w:val="26"/>
          <w:szCs w:val="26"/>
        </w:rPr>
        <w:t>выполнение работ по</w:t>
      </w:r>
      <w:r w:rsidRPr="002A4A27">
        <w:rPr>
          <w:sz w:val="26"/>
          <w:szCs w:val="26"/>
        </w:rPr>
        <w:t xml:space="preserve"> </w:t>
      </w:r>
      <w:r w:rsidR="00321F44" w:rsidRPr="002A4A27">
        <w:rPr>
          <w:sz w:val="26"/>
          <w:szCs w:val="26"/>
        </w:rPr>
        <w:t>текущему ремонту игрового зала спортивного зала «Орбита» М</w:t>
      </w:r>
      <w:r w:rsidRPr="002A4A27">
        <w:rPr>
          <w:sz w:val="26"/>
          <w:szCs w:val="26"/>
        </w:rPr>
        <w:t xml:space="preserve">униципального бюджетного учреждения дополнительного образования «Спортивная школа </w:t>
      </w:r>
      <w:r w:rsidRPr="00AA53E3">
        <w:rPr>
          <w:sz w:val="26"/>
          <w:szCs w:val="26"/>
        </w:rPr>
        <w:t>г.</w:t>
      </w:r>
      <w:r w:rsidR="00321F44">
        <w:rPr>
          <w:sz w:val="26"/>
          <w:szCs w:val="26"/>
        </w:rPr>
        <w:t xml:space="preserve"> Певек» городского округа Певек</w:t>
      </w:r>
      <w:r w:rsidR="002A4A27">
        <w:rPr>
          <w:sz w:val="26"/>
          <w:szCs w:val="26"/>
        </w:rPr>
        <w:t xml:space="preserve"> было выделено 15 000,0 тыс. рублей</w:t>
      </w:r>
      <w:r w:rsidR="00321F44">
        <w:rPr>
          <w:sz w:val="26"/>
          <w:szCs w:val="26"/>
        </w:rPr>
        <w:t>. Зак</w:t>
      </w:r>
      <w:r w:rsidRPr="00AA53E3">
        <w:rPr>
          <w:sz w:val="26"/>
          <w:szCs w:val="26"/>
        </w:rPr>
        <w:t xml:space="preserve">лючен </w:t>
      </w:r>
      <w:r w:rsidRPr="006727F7">
        <w:rPr>
          <w:sz w:val="26"/>
          <w:szCs w:val="26"/>
        </w:rPr>
        <w:t>контракт</w:t>
      </w:r>
      <w:r w:rsidR="00321F44" w:rsidRPr="006727F7">
        <w:rPr>
          <w:sz w:val="26"/>
          <w:szCs w:val="26"/>
        </w:rPr>
        <w:t xml:space="preserve"> от </w:t>
      </w:r>
      <w:r w:rsidR="006727F7" w:rsidRPr="006727F7">
        <w:rPr>
          <w:sz w:val="26"/>
          <w:szCs w:val="26"/>
        </w:rPr>
        <w:t>13 мая 2024 года</w:t>
      </w:r>
      <w:r w:rsidRPr="006727F7">
        <w:rPr>
          <w:sz w:val="26"/>
          <w:szCs w:val="26"/>
        </w:rPr>
        <w:t xml:space="preserve"> № 0188300004524000015 </w:t>
      </w:r>
      <w:r w:rsidRPr="002A4A27">
        <w:rPr>
          <w:sz w:val="26"/>
          <w:szCs w:val="26"/>
        </w:rPr>
        <w:t>с ИП Медиков Матвей Александрович. Ремонтные работы выполнены в полном объеме.</w:t>
      </w:r>
    </w:p>
    <w:p w:rsidR="00F37D43" w:rsidRPr="00A84374" w:rsidRDefault="00F37D43" w:rsidP="00F37D43">
      <w:pPr>
        <w:widowControl w:val="0"/>
        <w:ind w:firstLine="709"/>
        <w:jc w:val="both"/>
        <w:rPr>
          <w:sz w:val="26"/>
          <w:szCs w:val="26"/>
        </w:rPr>
      </w:pPr>
      <w:r w:rsidRPr="00F650F8">
        <w:rPr>
          <w:sz w:val="26"/>
          <w:szCs w:val="26"/>
        </w:rPr>
        <w:t xml:space="preserve">В рамках </w:t>
      </w:r>
      <w:r w:rsidRPr="00F650F8">
        <w:rPr>
          <w:b/>
          <w:bCs/>
          <w:i/>
          <w:iCs/>
          <w:sz w:val="26"/>
          <w:szCs w:val="26"/>
        </w:rPr>
        <w:t>п.п. 1.</w:t>
      </w:r>
      <w:r>
        <w:rPr>
          <w:b/>
          <w:bCs/>
          <w:i/>
          <w:iCs/>
          <w:sz w:val="26"/>
          <w:szCs w:val="26"/>
        </w:rPr>
        <w:t>2</w:t>
      </w:r>
      <w:r w:rsidRPr="00F650F8">
        <w:rPr>
          <w:b/>
          <w:bCs/>
          <w:i/>
          <w:iCs/>
          <w:sz w:val="26"/>
          <w:szCs w:val="26"/>
        </w:rPr>
        <w:t>. «</w:t>
      </w:r>
      <w:r>
        <w:rPr>
          <w:b/>
          <w:bCs/>
          <w:i/>
          <w:iCs/>
          <w:sz w:val="26"/>
          <w:szCs w:val="26"/>
        </w:rPr>
        <w:t>Субсидия на строительство спортивного комплекса в г. Певек</w:t>
      </w:r>
      <w:r w:rsidRPr="00F650F8">
        <w:rPr>
          <w:b/>
          <w:bCs/>
          <w:i/>
          <w:iCs/>
          <w:sz w:val="26"/>
          <w:szCs w:val="26"/>
        </w:rPr>
        <w:t>»</w:t>
      </w:r>
      <w:r w:rsidRPr="00F650F8">
        <w:rPr>
          <w:sz w:val="26"/>
          <w:szCs w:val="26"/>
        </w:rPr>
        <w:t xml:space="preserve"> за счет средств </w:t>
      </w:r>
      <w:r w:rsidRPr="001032CC">
        <w:rPr>
          <w:sz w:val="26"/>
          <w:szCs w:val="26"/>
        </w:rPr>
        <w:t xml:space="preserve">окружного бюджета </w:t>
      </w:r>
      <w:r w:rsidR="0074721E" w:rsidRPr="00D5093C">
        <w:rPr>
          <w:bCs/>
          <w:sz w:val="26"/>
          <w:szCs w:val="26"/>
        </w:rPr>
        <w:t xml:space="preserve">государственной программой </w:t>
      </w:r>
      <w:r w:rsidRPr="001032CC">
        <w:rPr>
          <w:sz w:val="26"/>
          <w:szCs w:val="26"/>
        </w:rPr>
        <w:t>предусмотрено 31 851,0 тыс. рублей</w:t>
      </w:r>
      <w:r>
        <w:rPr>
          <w:sz w:val="26"/>
          <w:szCs w:val="26"/>
        </w:rPr>
        <w:t>; кассовый расход</w:t>
      </w:r>
      <w:r w:rsidRPr="001032CC">
        <w:rPr>
          <w:sz w:val="26"/>
          <w:szCs w:val="26"/>
        </w:rPr>
        <w:t xml:space="preserve"> </w:t>
      </w:r>
      <w:r>
        <w:rPr>
          <w:sz w:val="26"/>
          <w:szCs w:val="26"/>
        </w:rPr>
        <w:t xml:space="preserve">31 </w:t>
      </w:r>
      <w:r w:rsidRPr="00A84374">
        <w:rPr>
          <w:sz w:val="26"/>
          <w:szCs w:val="26"/>
        </w:rPr>
        <w:t xml:space="preserve">851,0 тыс. рублей; освоено 0,0 тыс. рублей. </w:t>
      </w:r>
    </w:p>
    <w:p w:rsidR="00F37D43" w:rsidRPr="00A84374" w:rsidRDefault="00F37D43" w:rsidP="00F37D43">
      <w:pPr>
        <w:widowControl w:val="0"/>
        <w:ind w:firstLine="709"/>
        <w:jc w:val="both"/>
        <w:rPr>
          <w:sz w:val="26"/>
          <w:szCs w:val="26"/>
        </w:rPr>
      </w:pPr>
      <w:r w:rsidRPr="00A84374">
        <w:rPr>
          <w:sz w:val="26"/>
          <w:szCs w:val="26"/>
        </w:rPr>
        <w:t xml:space="preserve">В соответствии с Порядком предоставления субсидии из окружного бюджета бюджету муниципального образования городской округ Певек на строительство спортивного комплекса в г. Певек заключено дополнительное соглашение между Департаментом культуры, спорта и туризма Чукотского автономного округа и Администрацией городского округа Певек о предоставлении субсидии из окружного бюджета в 2023 году в сумме 31 851,0 тыс. рублей. Бюджету Администрации городского округа Певек субсидия профинансирована в размере 31 851,0 тыс. рублей. В соответствии с концессионным соглашением от 30 апреля 2020 года между Администрацией городского округа Певек и непубличным акционерным обществом «Чукотская торговая компания» разработка проектной документации, получение положительного заключения государственной экспертизы и оценки достоверности сметной стоимости строительства предусмотрена в срок не позднее 1 февраля 2022 года (исполнено), достижение уровня технической готовности объекта в объеме не менее 50% в срок до 30 июля 2023 года, срок ввода в эксплуатацию не позднее 15 ноября 2023 года. </w:t>
      </w:r>
    </w:p>
    <w:p w:rsidR="00F37D43" w:rsidRPr="00A84374" w:rsidRDefault="00F37D43" w:rsidP="00F37D43">
      <w:pPr>
        <w:tabs>
          <w:tab w:val="left" w:pos="9637"/>
        </w:tabs>
        <w:ind w:firstLine="709"/>
        <w:jc w:val="both"/>
        <w:rPr>
          <w:sz w:val="26"/>
          <w:szCs w:val="26"/>
        </w:rPr>
      </w:pPr>
      <w:r w:rsidRPr="00A84374">
        <w:rPr>
          <w:sz w:val="26"/>
          <w:szCs w:val="26"/>
        </w:rPr>
        <w:t>В 2023 году результате обследования состояния металлических конструкций «Физкультурно-оздоровительного комплекса в г. Певек» на предмет возможности дальнейшего использования возникла необходимость в демонтаже не только ограждающих конструкций и покрытий, а также в замене значительной части несущих конструкций.</w:t>
      </w:r>
    </w:p>
    <w:p w:rsidR="00F37D43" w:rsidRPr="00A84374" w:rsidRDefault="00F37D43" w:rsidP="00F37D43">
      <w:pPr>
        <w:tabs>
          <w:tab w:val="left" w:pos="9637"/>
        </w:tabs>
        <w:ind w:firstLine="709"/>
        <w:jc w:val="both"/>
        <w:rPr>
          <w:sz w:val="26"/>
          <w:szCs w:val="26"/>
        </w:rPr>
      </w:pPr>
      <w:r w:rsidRPr="00A84374">
        <w:rPr>
          <w:sz w:val="26"/>
          <w:szCs w:val="26"/>
        </w:rPr>
        <w:t xml:space="preserve">Концессионером принято решение по замене поврежденных конструкций. Для выполнения данного решения произведена корректировка проектной документации с заменой существующих колонн и балок на новые с последующей корректировкой сметной документации. Принятые изменения потребуют повторного прохождения экспертизы проектной документации. АО «ЧТК» направило письмо в адрес Администрации городского округа Певек о согласовании продления концессионного соглашения и переносе срока ввода в эксплуатацию спортивного комплекса в г. Певек на 2024 год. </w:t>
      </w:r>
    </w:p>
    <w:p w:rsidR="00F37D43" w:rsidRPr="00A84374" w:rsidRDefault="00F37D43" w:rsidP="00F37D43">
      <w:pPr>
        <w:tabs>
          <w:tab w:val="left" w:pos="9637"/>
        </w:tabs>
        <w:ind w:firstLine="709"/>
        <w:jc w:val="both"/>
        <w:rPr>
          <w:sz w:val="26"/>
          <w:szCs w:val="26"/>
        </w:rPr>
      </w:pPr>
      <w:r w:rsidRPr="00A84374">
        <w:rPr>
          <w:sz w:val="26"/>
          <w:szCs w:val="26"/>
        </w:rPr>
        <w:t>Данное изменение привело к увеличению сроков по демонтажным работам, а также к увеличению сроков поставки новых конструкций, которые необходимо было запроектировать, заказать и доставить на площадку строительства. Также остаётся необходимость в дополнительной разработке мероприятий по усилению практических всех оставшихся колонн, демонтаж которых не требовался.</w:t>
      </w:r>
    </w:p>
    <w:p w:rsidR="00CF6B73" w:rsidRPr="00CF6B73" w:rsidRDefault="00CF6B73" w:rsidP="00A84374">
      <w:pPr>
        <w:autoSpaceDE/>
        <w:autoSpaceDN/>
        <w:adjustRightInd/>
        <w:ind w:firstLine="709"/>
        <w:jc w:val="both"/>
        <w:rPr>
          <w:sz w:val="26"/>
          <w:szCs w:val="26"/>
        </w:rPr>
      </w:pPr>
      <w:r w:rsidRPr="00CF6B73">
        <w:rPr>
          <w:sz w:val="26"/>
          <w:szCs w:val="26"/>
        </w:rPr>
        <w:t>На данный момент на объекте выполнены следующие работы:</w:t>
      </w:r>
    </w:p>
    <w:p w:rsidR="00CF6B73" w:rsidRDefault="00CF6B73" w:rsidP="00A84374">
      <w:pPr>
        <w:pStyle w:val="af8"/>
        <w:numPr>
          <w:ilvl w:val="0"/>
          <w:numId w:val="17"/>
        </w:numPr>
        <w:autoSpaceDE/>
        <w:autoSpaceDN/>
        <w:adjustRightInd/>
        <w:spacing w:after="0" w:line="240" w:lineRule="auto"/>
        <w:ind w:left="0" w:firstLine="709"/>
        <w:jc w:val="both"/>
      </w:pPr>
      <w:r>
        <w:t>у</w:t>
      </w:r>
      <w:r w:rsidRPr="00CF6B73">
        <w:t>стройство сэндвич-панелей;</w:t>
      </w:r>
    </w:p>
    <w:p w:rsidR="00CF6B73" w:rsidRPr="00E72A51" w:rsidRDefault="00E72A51" w:rsidP="00A84374">
      <w:pPr>
        <w:pStyle w:val="af8"/>
        <w:numPr>
          <w:ilvl w:val="0"/>
          <w:numId w:val="17"/>
        </w:numPr>
        <w:autoSpaceDE/>
        <w:autoSpaceDN/>
        <w:adjustRightInd/>
        <w:spacing w:after="0" w:line="240" w:lineRule="auto"/>
        <w:ind w:left="0" w:firstLine="709"/>
        <w:jc w:val="both"/>
      </w:pPr>
      <w:r>
        <w:t>с</w:t>
      </w:r>
      <w:r w:rsidR="00CF6B73" w:rsidRPr="00E72A51">
        <w:t>монтирована кровля;</w:t>
      </w:r>
    </w:p>
    <w:p w:rsidR="00CF6B73" w:rsidRPr="00CF6B73" w:rsidRDefault="00E72A51" w:rsidP="00A84374">
      <w:pPr>
        <w:autoSpaceDE/>
        <w:autoSpaceDN/>
        <w:adjustRightInd/>
        <w:ind w:firstLine="709"/>
        <w:jc w:val="both"/>
        <w:rPr>
          <w:sz w:val="26"/>
          <w:szCs w:val="26"/>
        </w:rPr>
      </w:pPr>
      <w:r>
        <w:rPr>
          <w:sz w:val="26"/>
          <w:szCs w:val="26"/>
        </w:rPr>
        <w:t>- и</w:t>
      </w:r>
      <w:r w:rsidR="00CF6B73" w:rsidRPr="00CF6B73">
        <w:rPr>
          <w:sz w:val="26"/>
          <w:szCs w:val="26"/>
        </w:rPr>
        <w:t>зготовлены и установлены все металлоконструкции, включая пандус и крыльцо;</w:t>
      </w:r>
    </w:p>
    <w:p w:rsidR="00CF6B73" w:rsidRPr="00CF6B73" w:rsidRDefault="00E72A51" w:rsidP="00A84374">
      <w:pPr>
        <w:autoSpaceDE/>
        <w:autoSpaceDN/>
        <w:adjustRightInd/>
        <w:ind w:firstLine="709"/>
        <w:jc w:val="both"/>
        <w:rPr>
          <w:sz w:val="26"/>
          <w:szCs w:val="26"/>
        </w:rPr>
      </w:pPr>
      <w:r>
        <w:rPr>
          <w:sz w:val="26"/>
          <w:szCs w:val="26"/>
        </w:rPr>
        <w:lastRenderedPageBreak/>
        <w:t>- в</w:t>
      </w:r>
      <w:r w:rsidR="00CF6B73" w:rsidRPr="00CF6B73">
        <w:rPr>
          <w:sz w:val="26"/>
          <w:szCs w:val="26"/>
        </w:rPr>
        <w:t>нутри здания произведено устройство утепления, пароизоляции и стяжки первого и второго этажей;</w:t>
      </w:r>
    </w:p>
    <w:p w:rsidR="00CF6B73" w:rsidRPr="00CF6B73" w:rsidRDefault="00E72A51" w:rsidP="00A84374">
      <w:pPr>
        <w:autoSpaceDE/>
        <w:autoSpaceDN/>
        <w:adjustRightInd/>
        <w:ind w:firstLine="709"/>
        <w:jc w:val="both"/>
        <w:rPr>
          <w:sz w:val="26"/>
          <w:szCs w:val="26"/>
        </w:rPr>
      </w:pPr>
      <w:r>
        <w:rPr>
          <w:sz w:val="26"/>
          <w:szCs w:val="26"/>
        </w:rPr>
        <w:t>- в</w:t>
      </w:r>
      <w:r w:rsidR="00CF6B73" w:rsidRPr="00CF6B73">
        <w:rPr>
          <w:sz w:val="26"/>
          <w:szCs w:val="26"/>
        </w:rPr>
        <w:t>ыполнено устройство перегородок из пеноблоков на первом и втором этажах;</w:t>
      </w:r>
    </w:p>
    <w:p w:rsidR="00CF6B73" w:rsidRPr="00CF6B73" w:rsidRDefault="00E72A51" w:rsidP="00A84374">
      <w:pPr>
        <w:autoSpaceDE/>
        <w:autoSpaceDN/>
        <w:adjustRightInd/>
        <w:ind w:firstLine="709"/>
        <w:jc w:val="both"/>
        <w:rPr>
          <w:sz w:val="26"/>
          <w:szCs w:val="26"/>
        </w:rPr>
      </w:pPr>
      <w:r>
        <w:rPr>
          <w:sz w:val="26"/>
          <w:szCs w:val="26"/>
        </w:rPr>
        <w:t>- в</w:t>
      </w:r>
      <w:r w:rsidR="00CF6B73" w:rsidRPr="00CF6B73">
        <w:rPr>
          <w:sz w:val="26"/>
          <w:szCs w:val="26"/>
        </w:rPr>
        <w:t>ыполнен монтаж монолитной железобетонной лестницы между первым и вторым этажами;</w:t>
      </w:r>
    </w:p>
    <w:p w:rsidR="00CF6B73" w:rsidRPr="00CF6B73" w:rsidRDefault="00E72A51" w:rsidP="00A84374">
      <w:pPr>
        <w:autoSpaceDE/>
        <w:autoSpaceDN/>
        <w:adjustRightInd/>
        <w:ind w:firstLine="709"/>
        <w:jc w:val="both"/>
        <w:rPr>
          <w:sz w:val="26"/>
          <w:szCs w:val="26"/>
        </w:rPr>
      </w:pPr>
      <w:r>
        <w:rPr>
          <w:sz w:val="26"/>
          <w:szCs w:val="26"/>
        </w:rPr>
        <w:t>- п</w:t>
      </w:r>
      <w:r w:rsidR="00CF6B73" w:rsidRPr="00CF6B73">
        <w:rPr>
          <w:sz w:val="26"/>
          <w:szCs w:val="26"/>
        </w:rPr>
        <w:t>роизведено устройство наружных сетей водоснабжения, канализации и отопления, проведены гидравлические испытания сетей отопления и водоснабжения;</w:t>
      </w:r>
    </w:p>
    <w:p w:rsidR="00CF6B73" w:rsidRPr="00CF6B73" w:rsidRDefault="00E72A51" w:rsidP="00A84374">
      <w:pPr>
        <w:autoSpaceDE/>
        <w:autoSpaceDN/>
        <w:adjustRightInd/>
        <w:ind w:firstLine="709"/>
        <w:jc w:val="both"/>
        <w:rPr>
          <w:sz w:val="26"/>
          <w:szCs w:val="26"/>
        </w:rPr>
      </w:pPr>
      <w:r>
        <w:rPr>
          <w:sz w:val="26"/>
          <w:szCs w:val="26"/>
        </w:rPr>
        <w:t>- п</w:t>
      </w:r>
      <w:r w:rsidR="00CF6B73" w:rsidRPr="00CF6B73">
        <w:rPr>
          <w:sz w:val="26"/>
          <w:szCs w:val="26"/>
        </w:rPr>
        <w:t>роизведен монтаж системы наружного электроснабжения;</w:t>
      </w:r>
    </w:p>
    <w:p w:rsidR="00CF6B73" w:rsidRPr="00CF6B73" w:rsidRDefault="00E72A51" w:rsidP="00A84374">
      <w:pPr>
        <w:autoSpaceDE/>
        <w:autoSpaceDN/>
        <w:adjustRightInd/>
        <w:ind w:firstLine="709"/>
        <w:jc w:val="both"/>
        <w:rPr>
          <w:sz w:val="26"/>
          <w:szCs w:val="26"/>
        </w:rPr>
      </w:pPr>
      <w:r>
        <w:rPr>
          <w:sz w:val="26"/>
          <w:szCs w:val="26"/>
        </w:rPr>
        <w:t>- у</w:t>
      </w:r>
      <w:r w:rsidR="00CF6B73" w:rsidRPr="00CF6B73">
        <w:rPr>
          <w:sz w:val="26"/>
          <w:szCs w:val="26"/>
        </w:rPr>
        <w:t>строен фундамент и смонтирована дизель-генераторная установка (ДГУ);</w:t>
      </w:r>
    </w:p>
    <w:p w:rsidR="00CF6B73" w:rsidRPr="00CF6B73" w:rsidRDefault="00E72A51" w:rsidP="00A84374">
      <w:pPr>
        <w:autoSpaceDE/>
        <w:autoSpaceDN/>
        <w:adjustRightInd/>
        <w:ind w:firstLine="709"/>
        <w:jc w:val="both"/>
        <w:rPr>
          <w:sz w:val="26"/>
          <w:szCs w:val="26"/>
        </w:rPr>
      </w:pPr>
      <w:r>
        <w:rPr>
          <w:sz w:val="26"/>
          <w:szCs w:val="26"/>
        </w:rPr>
        <w:t>-</w:t>
      </w:r>
      <w:r w:rsidR="00CF6B73" w:rsidRPr="00CF6B73">
        <w:rPr>
          <w:sz w:val="26"/>
          <w:szCs w:val="26"/>
        </w:rPr>
        <w:t xml:space="preserve"> осуществл</w:t>
      </w:r>
      <w:r>
        <w:rPr>
          <w:sz w:val="26"/>
          <w:szCs w:val="26"/>
        </w:rPr>
        <w:t>ено</w:t>
      </w:r>
      <w:r w:rsidR="00CF6B73" w:rsidRPr="00CF6B73">
        <w:rPr>
          <w:sz w:val="26"/>
          <w:szCs w:val="26"/>
        </w:rPr>
        <w:t xml:space="preserve"> устройство наружных сетей электроосвещения;</w:t>
      </w:r>
    </w:p>
    <w:p w:rsidR="00CF6B73" w:rsidRPr="00CF6B73" w:rsidRDefault="00E72A51" w:rsidP="00A84374">
      <w:pPr>
        <w:autoSpaceDE/>
        <w:autoSpaceDN/>
        <w:adjustRightInd/>
        <w:ind w:firstLine="709"/>
        <w:jc w:val="both"/>
        <w:rPr>
          <w:sz w:val="26"/>
          <w:szCs w:val="26"/>
        </w:rPr>
      </w:pPr>
      <w:r>
        <w:rPr>
          <w:sz w:val="26"/>
          <w:szCs w:val="26"/>
        </w:rPr>
        <w:t>- в</w:t>
      </w:r>
      <w:r w:rsidR="00CF6B73" w:rsidRPr="00CF6B73">
        <w:rPr>
          <w:sz w:val="26"/>
          <w:szCs w:val="26"/>
        </w:rPr>
        <w:t>ыполнено устройство железобетонной площадки для игры в волейбол и баскетбол площадью 1116 м²;</w:t>
      </w:r>
    </w:p>
    <w:p w:rsidR="00CF6B73" w:rsidRPr="00CF6B73" w:rsidRDefault="00E72A51" w:rsidP="00A84374">
      <w:pPr>
        <w:autoSpaceDE/>
        <w:autoSpaceDN/>
        <w:adjustRightInd/>
        <w:ind w:firstLine="709"/>
        <w:jc w:val="both"/>
        <w:rPr>
          <w:sz w:val="26"/>
          <w:szCs w:val="26"/>
        </w:rPr>
      </w:pPr>
      <w:r>
        <w:rPr>
          <w:sz w:val="26"/>
          <w:szCs w:val="26"/>
        </w:rPr>
        <w:t>- у</w:t>
      </w:r>
      <w:r w:rsidR="00CF6B73" w:rsidRPr="00CF6B73">
        <w:rPr>
          <w:sz w:val="26"/>
          <w:szCs w:val="26"/>
        </w:rPr>
        <w:t>строено основание из монолитного бетона под покрытие из резиновой крошки площадью 403,6 м²;</w:t>
      </w:r>
    </w:p>
    <w:p w:rsidR="00CF6B73" w:rsidRPr="00A84374" w:rsidRDefault="00E72A51" w:rsidP="00A84374">
      <w:pPr>
        <w:autoSpaceDE/>
        <w:autoSpaceDN/>
        <w:adjustRightInd/>
        <w:ind w:firstLine="709"/>
        <w:jc w:val="both"/>
        <w:rPr>
          <w:sz w:val="26"/>
          <w:szCs w:val="26"/>
        </w:rPr>
      </w:pPr>
      <w:r>
        <w:rPr>
          <w:sz w:val="26"/>
          <w:szCs w:val="26"/>
        </w:rPr>
        <w:t xml:space="preserve">- </w:t>
      </w:r>
      <w:r w:rsidRPr="00A84374">
        <w:rPr>
          <w:sz w:val="26"/>
          <w:szCs w:val="26"/>
        </w:rPr>
        <w:t>ч</w:t>
      </w:r>
      <w:r w:rsidR="00CF6B73" w:rsidRPr="00A84374">
        <w:rPr>
          <w:sz w:val="26"/>
          <w:szCs w:val="26"/>
        </w:rPr>
        <w:t>астично устроен тротуар из монолитного бетона;</w:t>
      </w:r>
    </w:p>
    <w:p w:rsidR="00A84374" w:rsidRPr="00A84374" w:rsidRDefault="00E72A51" w:rsidP="00A84374">
      <w:pPr>
        <w:autoSpaceDE/>
        <w:autoSpaceDN/>
        <w:adjustRightInd/>
        <w:ind w:firstLine="709"/>
        <w:jc w:val="both"/>
        <w:rPr>
          <w:sz w:val="26"/>
          <w:szCs w:val="26"/>
        </w:rPr>
      </w:pPr>
      <w:r w:rsidRPr="00A84374">
        <w:rPr>
          <w:sz w:val="26"/>
          <w:szCs w:val="26"/>
        </w:rPr>
        <w:t xml:space="preserve">- </w:t>
      </w:r>
      <w:r w:rsidR="00A84374" w:rsidRPr="00A84374">
        <w:rPr>
          <w:sz w:val="26"/>
          <w:szCs w:val="26"/>
        </w:rPr>
        <w:t>произведена полная отсыпка парковки для дальнейшей заливки монолитного бетона.</w:t>
      </w:r>
    </w:p>
    <w:p w:rsidR="00CF6B73" w:rsidRPr="00CF6B73" w:rsidRDefault="00CF6B73" w:rsidP="00A84374">
      <w:pPr>
        <w:autoSpaceDE/>
        <w:autoSpaceDN/>
        <w:adjustRightInd/>
        <w:ind w:firstLine="709"/>
        <w:jc w:val="both"/>
        <w:rPr>
          <w:sz w:val="26"/>
          <w:szCs w:val="26"/>
        </w:rPr>
      </w:pPr>
      <w:r w:rsidRPr="00A84374">
        <w:rPr>
          <w:sz w:val="26"/>
          <w:szCs w:val="26"/>
        </w:rPr>
        <w:t>Техническая готовность объекта 75 %. В настоящее время ведутся внутренние отделочные работы, работы по электроснабжению, водоснабжению</w:t>
      </w:r>
      <w:r w:rsidR="00E72A51" w:rsidRPr="00A84374">
        <w:rPr>
          <w:sz w:val="26"/>
          <w:szCs w:val="26"/>
        </w:rPr>
        <w:t>.</w:t>
      </w:r>
      <w:r w:rsidRPr="00A84374">
        <w:rPr>
          <w:sz w:val="26"/>
          <w:szCs w:val="26"/>
        </w:rPr>
        <w:t xml:space="preserve"> Срок ввода в эксплуатацию</w:t>
      </w:r>
      <w:r w:rsidRPr="00CF6B73">
        <w:rPr>
          <w:sz w:val="26"/>
          <w:szCs w:val="26"/>
        </w:rPr>
        <w:t xml:space="preserve"> </w:t>
      </w:r>
      <w:r w:rsidR="00E72A51">
        <w:rPr>
          <w:sz w:val="26"/>
          <w:szCs w:val="26"/>
        </w:rPr>
        <w:t>31.12.</w:t>
      </w:r>
      <w:r w:rsidRPr="00CF6B73">
        <w:rPr>
          <w:sz w:val="26"/>
          <w:szCs w:val="26"/>
        </w:rPr>
        <w:t>202</w:t>
      </w:r>
      <w:r w:rsidR="00E72A51">
        <w:rPr>
          <w:sz w:val="26"/>
          <w:szCs w:val="26"/>
        </w:rPr>
        <w:t>7</w:t>
      </w:r>
      <w:r w:rsidRPr="00CF6B73">
        <w:rPr>
          <w:sz w:val="26"/>
          <w:szCs w:val="26"/>
        </w:rPr>
        <w:t xml:space="preserve"> год</w:t>
      </w:r>
      <w:r w:rsidR="00E72A51">
        <w:rPr>
          <w:sz w:val="26"/>
          <w:szCs w:val="26"/>
        </w:rPr>
        <w:t>а</w:t>
      </w:r>
      <w:r w:rsidRPr="00CF6B73">
        <w:rPr>
          <w:sz w:val="26"/>
          <w:szCs w:val="26"/>
        </w:rPr>
        <w:t xml:space="preserve">. </w:t>
      </w:r>
    </w:p>
    <w:p w:rsidR="003C329E" w:rsidRPr="00C35104" w:rsidRDefault="003C329E" w:rsidP="003C329E">
      <w:pPr>
        <w:widowControl w:val="0"/>
        <w:ind w:firstLine="709"/>
        <w:jc w:val="both"/>
        <w:rPr>
          <w:sz w:val="26"/>
          <w:szCs w:val="26"/>
        </w:rPr>
      </w:pPr>
      <w:r w:rsidRPr="00A00180">
        <w:rPr>
          <w:sz w:val="26"/>
          <w:szCs w:val="26"/>
        </w:rPr>
        <w:t xml:space="preserve">В </w:t>
      </w:r>
      <w:r w:rsidR="00856AA3" w:rsidRPr="00A00180">
        <w:rPr>
          <w:sz w:val="26"/>
          <w:szCs w:val="26"/>
        </w:rPr>
        <w:t>рамках реализации мероприятия</w:t>
      </w:r>
      <w:r w:rsidRPr="00A00180">
        <w:rPr>
          <w:sz w:val="26"/>
          <w:szCs w:val="26"/>
        </w:rPr>
        <w:t xml:space="preserve"> </w:t>
      </w:r>
      <w:r w:rsidRPr="00A00180">
        <w:rPr>
          <w:b/>
          <w:bCs/>
          <w:i/>
          <w:iCs/>
          <w:sz w:val="26"/>
          <w:szCs w:val="26"/>
        </w:rPr>
        <w:t>п.п. 1.</w:t>
      </w:r>
      <w:r w:rsidR="005B2AA7" w:rsidRPr="00A00180">
        <w:rPr>
          <w:b/>
          <w:bCs/>
          <w:i/>
          <w:iCs/>
          <w:sz w:val="26"/>
          <w:szCs w:val="26"/>
        </w:rPr>
        <w:t>3</w:t>
      </w:r>
      <w:r w:rsidRPr="00A00180">
        <w:rPr>
          <w:b/>
          <w:bCs/>
          <w:i/>
          <w:iCs/>
          <w:sz w:val="26"/>
          <w:szCs w:val="26"/>
        </w:rPr>
        <w:t>. «Проведение ремонтных работ в государственных учреждениях культуры»</w:t>
      </w:r>
      <w:r w:rsidRPr="00A00180">
        <w:rPr>
          <w:sz w:val="26"/>
          <w:szCs w:val="26"/>
        </w:rPr>
        <w:t xml:space="preserve"> </w:t>
      </w:r>
      <w:r w:rsidR="00542472" w:rsidRPr="00E77AD0">
        <w:rPr>
          <w:sz w:val="26"/>
          <w:szCs w:val="26"/>
        </w:rPr>
        <w:t>за счет средств окружного бюджета</w:t>
      </w:r>
      <w:r w:rsidR="00542472" w:rsidRPr="005545D7">
        <w:rPr>
          <w:sz w:val="26"/>
          <w:szCs w:val="26"/>
        </w:rPr>
        <w:t xml:space="preserve"> </w:t>
      </w:r>
      <w:r w:rsidR="00F37D43">
        <w:rPr>
          <w:sz w:val="26"/>
          <w:szCs w:val="26"/>
        </w:rPr>
        <w:t>государственной программой предусмотрено</w:t>
      </w:r>
      <w:r w:rsidR="0086685B" w:rsidRPr="0086685B">
        <w:rPr>
          <w:sz w:val="26"/>
          <w:szCs w:val="26"/>
        </w:rPr>
        <w:t xml:space="preserve"> </w:t>
      </w:r>
      <w:r w:rsidR="0086685B" w:rsidRPr="00A00180">
        <w:rPr>
          <w:sz w:val="26"/>
          <w:szCs w:val="26"/>
        </w:rPr>
        <w:t>1</w:t>
      </w:r>
      <w:r w:rsidR="0086685B">
        <w:rPr>
          <w:sz w:val="26"/>
          <w:szCs w:val="26"/>
        </w:rPr>
        <w:t>2</w:t>
      </w:r>
      <w:r w:rsidR="0086685B" w:rsidRPr="00A00180">
        <w:rPr>
          <w:sz w:val="26"/>
          <w:szCs w:val="26"/>
        </w:rPr>
        <w:t xml:space="preserve"> 6</w:t>
      </w:r>
      <w:r w:rsidR="0086685B">
        <w:rPr>
          <w:sz w:val="26"/>
          <w:szCs w:val="26"/>
        </w:rPr>
        <w:t>15</w:t>
      </w:r>
      <w:r w:rsidR="0086685B" w:rsidRPr="00A00180">
        <w:rPr>
          <w:sz w:val="26"/>
          <w:szCs w:val="26"/>
        </w:rPr>
        <w:t>,</w:t>
      </w:r>
      <w:r w:rsidR="0086685B">
        <w:rPr>
          <w:sz w:val="26"/>
          <w:szCs w:val="26"/>
        </w:rPr>
        <w:t>6</w:t>
      </w:r>
      <w:r w:rsidR="0086685B" w:rsidRPr="00A00180">
        <w:rPr>
          <w:sz w:val="26"/>
          <w:szCs w:val="26"/>
        </w:rPr>
        <w:t xml:space="preserve"> тыс. рублей</w:t>
      </w:r>
      <w:r w:rsidR="0086685B">
        <w:rPr>
          <w:sz w:val="26"/>
          <w:szCs w:val="26"/>
        </w:rPr>
        <w:t xml:space="preserve">; </w:t>
      </w:r>
      <w:r w:rsidR="00C544B6" w:rsidRPr="005545D7">
        <w:rPr>
          <w:sz w:val="26"/>
          <w:szCs w:val="26"/>
        </w:rPr>
        <w:t>сводной бюджетной росписью</w:t>
      </w:r>
      <w:r w:rsidR="00C544B6">
        <w:rPr>
          <w:sz w:val="26"/>
          <w:szCs w:val="26"/>
        </w:rPr>
        <w:t xml:space="preserve"> предусмотрено</w:t>
      </w:r>
      <w:r w:rsidRPr="00A00180">
        <w:rPr>
          <w:sz w:val="26"/>
          <w:szCs w:val="26"/>
        </w:rPr>
        <w:t xml:space="preserve"> 1</w:t>
      </w:r>
      <w:r w:rsidR="00C544B6">
        <w:rPr>
          <w:sz w:val="26"/>
          <w:szCs w:val="26"/>
        </w:rPr>
        <w:t>1</w:t>
      </w:r>
      <w:r w:rsidRPr="00A00180">
        <w:rPr>
          <w:sz w:val="26"/>
          <w:szCs w:val="26"/>
        </w:rPr>
        <w:t xml:space="preserve"> 6</w:t>
      </w:r>
      <w:r w:rsidR="00C544B6">
        <w:rPr>
          <w:sz w:val="26"/>
          <w:szCs w:val="26"/>
        </w:rPr>
        <w:t>04</w:t>
      </w:r>
      <w:r w:rsidRPr="00A00180">
        <w:rPr>
          <w:sz w:val="26"/>
          <w:szCs w:val="26"/>
        </w:rPr>
        <w:t>,</w:t>
      </w:r>
      <w:r w:rsidR="00C544B6">
        <w:rPr>
          <w:sz w:val="26"/>
          <w:szCs w:val="26"/>
        </w:rPr>
        <w:t>0</w:t>
      </w:r>
      <w:r w:rsidRPr="00A00180">
        <w:rPr>
          <w:sz w:val="26"/>
          <w:szCs w:val="26"/>
        </w:rPr>
        <w:t xml:space="preserve"> тыс. рублей</w:t>
      </w:r>
      <w:r w:rsidR="0086685B">
        <w:rPr>
          <w:sz w:val="26"/>
          <w:szCs w:val="26"/>
        </w:rPr>
        <w:t>;</w:t>
      </w:r>
      <w:r w:rsidRPr="00A00180">
        <w:rPr>
          <w:sz w:val="26"/>
          <w:szCs w:val="26"/>
        </w:rPr>
        <w:t xml:space="preserve"> </w:t>
      </w:r>
      <w:r w:rsidR="00C544B6">
        <w:rPr>
          <w:sz w:val="26"/>
          <w:szCs w:val="26"/>
        </w:rPr>
        <w:t>кассовый расход</w:t>
      </w:r>
      <w:r w:rsidRPr="00A00180">
        <w:rPr>
          <w:sz w:val="26"/>
          <w:szCs w:val="26"/>
        </w:rPr>
        <w:t xml:space="preserve"> </w:t>
      </w:r>
      <w:r w:rsidR="00C544B6">
        <w:rPr>
          <w:sz w:val="26"/>
          <w:szCs w:val="26"/>
        </w:rPr>
        <w:t>11 604</w:t>
      </w:r>
      <w:r w:rsidR="0049177C" w:rsidRPr="00A00180">
        <w:rPr>
          <w:sz w:val="26"/>
          <w:szCs w:val="26"/>
        </w:rPr>
        <w:t>,0</w:t>
      </w:r>
      <w:r w:rsidRPr="00A00180">
        <w:rPr>
          <w:sz w:val="26"/>
          <w:szCs w:val="26"/>
        </w:rPr>
        <w:t xml:space="preserve"> тыс. рублей</w:t>
      </w:r>
      <w:r w:rsidR="0086685B">
        <w:rPr>
          <w:sz w:val="26"/>
          <w:szCs w:val="26"/>
        </w:rPr>
        <w:t xml:space="preserve">; </w:t>
      </w:r>
      <w:r w:rsidR="0086685B" w:rsidRPr="00C35104">
        <w:rPr>
          <w:sz w:val="26"/>
          <w:szCs w:val="26"/>
        </w:rPr>
        <w:t>освоено 11 604,0 тыс. рублей</w:t>
      </w:r>
      <w:r w:rsidRPr="00C35104">
        <w:rPr>
          <w:sz w:val="26"/>
          <w:szCs w:val="26"/>
        </w:rPr>
        <w:t xml:space="preserve">. </w:t>
      </w:r>
    </w:p>
    <w:p w:rsidR="001B48AD" w:rsidRPr="00A00180" w:rsidRDefault="001B48AD" w:rsidP="001B48AD">
      <w:pPr>
        <w:widowControl w:val="0"/>
        <w:ind w:firstLine="709"/>
        <w:jc w:val="both"/>
        <w:rPr>
          <w:sz w:val="26"/>
          <w:szCs w:val="26"/>
        </w:rPr>
      </w:pPr>
      <w:r w:rsidRPr="00A00180">
        <w:rPr>
          <w:sz w:val="26"/>
          <w:szCs w:val="26"/>
        </w:rPr>
        <w:t>Бюджетные средства выделены:</w:t>
      </w:r>
    </w:p>
    <w:p w:rsidR="001B48AD" w:rsidRPr="00C35104" w:rsidRDefault="001B48AD" w:rsidP="001B48AD">
      <w:pPr>
        <w:widowControl w:val="0"/>
        <w:ind w:firstLine="709"/>
        <w:jc w:val="both"/>
        <w:rPr>
          <w:sz w:val="26"/>
          <w:szCs w:val="26"/>
        </w:rPr>
      </w:pPr>
      <w:r w:rsidRPr="00A00180">
        <w:rPr>
          <w:sz w:val="26"/>
          <w:szCs w:val="26"/>
        </w:rPr>
        <w:t>- Автономному</w:t>
      </w:r>
      <w:r w:rsidRPr="00E77AD0">
        <w:rPr>
          <w:sz w:val="26"/>
          <w:szCs w:val="26"/>
        </w:rPr>
        <w:t xml:space="preserve"> учреждению Чукотского автономного округа по киновидеопрокату и кинообслуживанию населения «Окркиновидеопрокат» в сумме 381,3 тыс. рублей на проведение ремонтных работ санузлов и замене окон в здании кинотеатра «Полярный</w:t>
      </w:r>
      <w:r w:rsidRPr="00C35104">
        <w:rPr>
          <w:sz w:val="26"/>
          <w:szCs w:val="26"/>
        </w:rPr>
        <w:t xml:space="preserve">». </w:t>
      </w:r>
      <w:r w:rsidR="00C35104" w:rsidRPr="00C35104">
        <w:rPr>
          <w:sz w:val="26"/>
          <w:szCs w:val="26"/>
        </w:rPr>
        <w:t>Р</w:t>
      </w:r>
      <w:r w:rsidRPr="00C35104">
        <w:rPr>
          <w:sz w:val="26"/>
          <w:szCs w:val="26"/>
        </w:rPr>
        <w:t>емонтные работы</w:t>
      </w:r>
      <w:r w:rsidR="00C35104" w:rsidRPr="00C35104">
        <w:rPr>
          <w:sz w:val="26"/>
          <w:szCs w:val="26"/>
        </w:rPr>
        <w:t xml:space="preserve"> выполнены в полном объеме</w:t>
      </w:r>
      <w:r w:rsidRPr="00C35104">
        <w:rPr>
          <w:sz w:val="26"/>
          <w:szCs w:val="26"/>
        </w:rPr>
        <w:t>.</w:t>
      </w:r>
    </w:p>
    <w:p w:rsidR="00D16974" w:rsidRPr="00D16974" w:rsidRDefault="001B48AD" w:rsidP="001B48AD">
      <w:pPr>
        <w:widowControl w:val="0"/>
        <w:ind w:firstLine="709"/>
        <w:jc w:val="both"/>
        <w:rPr>
          <w:sz w:val="26"/>
          <w:szCs w:val="26"/>
        </w:rPr>
      </w:pPr>
      <w:r w:rsidRPr="00E77AD0">
        <w:rPr>
          <w:sz w:val="26"/>
          <w:szCs w:val="26"/>
        </w:rPr>
        <w:t xml:space="preserve">- Государственному автономному учреждению культуры «Окружной Дом народного </w:t>
      </w:r>
      <w:r w:rsidRPr="00D16974">
        <w:rPr>
          <w:sz w:val="26"/>
          <w:szCs w:val="26"/>
        </w:rPr>
        <w:t xml:space="preserve">творчества», </w:t>
      </w:r>
      <w:r w:rsidRPr="00D16974">
        <w:rPr>
          <w:color w:val="000000"/>
          <w:sz w:val="26"/>
          <w:szCs w:val="26"/>
        </w:rPr>
        <w:t xml:space="preserve">за счет средств окружного бюджета </w:t>
      </w:r>
      <w:r w:rsidRPr="00D16974">
        <w:rPr>
          <w:sz w:val="26"/>
          <w:szCs w:val="26"/>
        </w:rPr>
        <w:t>предусмотрены средства в размере 1</w:t>
      </w:r>
      <w:r w:rsidR="00C544B6">
        <w:rPr>
          <w:sz w:val="26"/>
          <w:szCs w:val="26"/>
        </w:rPr>
        <w:t>1</w:t>
      </w:r>
      <w:r w:rsidRPr="00D16974">
        <w:rPr>
          <w:sz w:val="26"/>
          <w:szCs w:val="26"/>
        </w:rPr>
        <w:t> </w:t>
      </w:r>
      <w:r w:rsidR="00C544B6">
        <w:rPr>
          <w:sz w:val="26"/>
          <w:szCs w:val="26"/>
        </w:rPr>
        <w:t>222,7</w:t>
      </w:r>
      <w:r w:rsidRPr="00D16974">
        <w:rPr>
          <w:sz w:val="26"/>
          <w:szCs w:val="26"/>
        </w:rPr>
        <w:t xml:space="preserve"> тыс. рублей</w:t>
      </w:r>
      <w:r w:rsidR="002963B6">
        <w:rPr>
          <w:sz w:val="26"/>
          <w:szCs w:val="26"/>
        </w:rPr>
        <w:t>. Учреждением заключены договора</w:t>
      </w:r>
      <w:r w:rsidRPr="00D16974">
        <w:rPr>
          <w:sz w:val="26"/>
          <w:szCs w:val="26"/>
        </w:rPr>
        <w:t xml:space="preserve"> на проведение </w:t>
      </w:r>
      <w:r w:rsidR="00D16974" w:rsidRPr="00D16974">
        <w:rPr>
          <w:sz w:val="26"/>
          <w:szCs w:val="26"/>
        </w:rPr>
        <w:t xml:space="preserve">следующих </w:t>
      </w:r>
      <w:r w:rsidRPr="00D16974">
        <w:rPr>
          <w:sz w:val="26"/>
          <w:szCs w:val="26"/>
        </w:rPr>
        <w:t>ремонтных работ</w:t>
      </w:r>
      <w:r w:rsidR="00D16974" w:rsidRPr="00D16974">
        <w:rPr>
          <w:sz w:val="26"/>
          <w:szCs w:val="26"/>
        </w:rPr>
        <w:t>:</w:t>
      </w:r>
    </w:p>
    <w:p w:rsidR="00D16974" w:rsidRPr="00D16974" w:rsidRDefault="00D16974" w:rsidP="00D16974">
      <w:pPr>
        <w:ind w:firstLine="720"/>
        <w:jc w:val="both"/>
        <w:rPr>
          <w:color w:val="000000" w:themeColor="text1"/>
          <w:sz w:val="26"/>
          <w:szCs w:val="26"/>
        </w:rPr>
      </w:pPr>
      <w:r w:rsidRPr="00D16974">
        <w:rPr>
          <w:color w:val="000000" w:themeColor="text1"/>
          <w:sz w:val="26"/>
          <w:szCs w:val="26"/>
        </w:rPr>
        <w:t>замена трубопровода канализации в размере 7 277,4 тыс. рублей;</w:t>
      </w:r>
    </w:p>
    <w:p w:rsidR="00D16974" w:rsidRPr="00D16974" w:rsidRDefault="00D16974" w:rsidP="00D16974">
      <w:pPr>
        <w:ind w:firstLine="720"/>
        <w:jc w:val="both"/>
        <w:rPr>
          <w:color w:val="000000" w:themeColor="text1"/>
          <w:sz w:val="26"/>
          <w:szCs w:val="26"/>
        </w:rPr>
      </w:pPr>
      <w:r w:rsidRPr="00D16974">
        <w:rPr>
          <w:color w:val="000000" w:themeColor="text1"/>
          <w:sz w:val="26"/>
          <w:szCs w:val="26"/>
        </w:rPr>
        <w:t>ремонт деревянной сцены в большом концертном зале в размере 1 780,2 тыс. рублей;</w:t>
      </w:r>
    </w:p>
    <w:p w:rsidR="00542472" w:rsidRDefault="00D16974" w:rsidP="00D16974">
      <w:pPr>
        <w:ind w:firstLine="720"/>
        <w:jc w:val="both"/>
        <w:rPr>
          <w:color w:val="000000" w:themeColor="text1"/>
          <w:sz w:val="26"/>
          <w:szCs w:val="26"/>
        </w:rPr>
      </w:pPr>
      <w:r w:rsidRPr="00D16974">
        <w:rPr>
          <w:color w:val="000000" w:themeColor="text1"/>
          <w:sz w:val="26"/>
          <w:szCs w:val="26"/>
        </w:rPr>
        <w:t xml:space="preserve">ремонт крыльца центрального входа в размере </w:t>
      </w:r>
      <w:r w:rsidR="00542472">
        <w:rPr>
          <w:color w:val="000000" w:themeColor="text1"/>
          <w:sz w:val="26"/>
          <w:szCs w:val="26"/>
        </w:rPr>
        <w:t>1</w:t>
      </w:r>
      <w:r w:rsidRPr="00D16974">
        <w:rPr>
          <w:color w:val="000000" w:themeColor="text1"/>
          <w:sz w:val="26"/>
          <w:szCs w:val="26"/>
        </w:rPr>
        <w:t> </w:t>
      </w:r>
      <w:r w:rsidR="00542472">
        <w:rPr>
          <w:color w:val="000000" w:themeColor="text1"/>
          <w:sz w:val="26"/>
          <w:szCs w:val="26"/>
        </w:rPr>
        <w:t>999</w:t>
      </w:r>
      <w:r w:rsidRPr="00D16974">
        <w:rPr>
          <w:color w:val="000000" w:themeColor="text1"/>
          <w:sz w:val="26"/>
          <w:szCs w:val="26"/>
        </w:rPr>
        <w:t>,7 тыс. рублей</w:t>
      </w:r>
      <w:r w:rsidR="00542472">
        <w:rPr>
          <w:color w:val="000000" w:themeColor="text1"/>
          <w:sz w:val="26"/>
          <w:szCs w:val="26"/>
        </w:rPr>
        <w:t>;</w:t>
      </w:r>
    </w:p>
    <w:p w:rsidR="00D16974" w:rsidRPr="00D16974" w:rsidRDefault="00542472" w:rsidP="00D16974">
      <w:pPr>
        <w:ind w:firstLine="720"/>
        <w:jc w:val="both"/>
        <w:rPr>
          <w:color w:val="000000" w:themeColor="text1"/>
          <w:sz w:val="26"/>
          <w:szCs w:val="26"/>
        </w:rPr>
      </w:pPr>
      <w:r>
        <w:rPr>
          <w:color w:val="000000" w:themeColor="text1"/>
          <w:sz w:val="26"/>
          <w:szCs w:val="26"/>
        </w:rPr>
        <w:t>ремонт на восстановление кровельного покрытия в размере 165,4 тыс. рублей</w:t>
      </w:r>
      <w:r w:rsidR="00D16974">
        <w:rPr>
          <w:color w:val="000000" w:themeColor="text1"/>
          <w:sz w:val="26"/>
          <w:szCs w:val="26"/>
        </w:rPr>
        <w:t>.</w:t>
      </w:r>
    </w:p>
    <w:p w:rsidR="00CA7BE9" w:rsidRPr="00D43A94" w:rsidRDefault="00C35104" w:rsidP="001B48AD">
      <w:pPr>
        <w:widowControl w:val="0"/>
        <w:ind w:firstLine="709"/>
        <w:jc w:val="both"/>
        <w:rPr>
          <w:sz w:val="26"/>
          <w:szCs w:val="26"/>
        </w:rPr>
      </w:pPr>
      <w:r w:rsidRPr="00D43A94">
        <w:rPr>
          <w:sz w:val="26"/>
          <w:szCs w:val="26"/>
        </w:rPr>
        <w:t>Ремонтные работы выполнены в полном объеме</w:t>
      </w:r>
      <w:r w:rsidR="00CA7BE9" w:rsidRPr="00D43A94">
        <w:rPr>
          <w:sz w:val="26"/>
          <w:szCs w:val="26"/>
        </w:rPr>
        <w:t>.</w:t>
      </w:r>
    </w:p>
    <w:p w:rsidR="0086685B" w:rsidRPr="00F54FE7" w:rsidRDefault="0086685B" w:rsidP="0086685B">
      <w:pPr>
        <w:widowControl w:val="0"/>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п.п. 1.</w:t>
      </w:r>
      <w:r>
        <w:rPr>
          <w:b/>
          <w:bCs/>
          <w:i/>
          <w:iCs/>
          <w:sz w:val="26"/>
          <w:szCs w:val="26"/>
        </w:rPr>
        <w:t>4</w:t>
      </w:r>
      <w:r w:rsidRPr="00E77AD0">
        <w:rPr>
          <w:b/>
          <w:bCs/>
          <w:i/>
          <w:iCs/>
          <w:sz w:val="26"/>
          <w:szCs w:val="26"/>
        </w:rPr>
        <w:t>. «Приобретение и установка модульного здания «Центр культуры и досуга в с. Нунлигран»</w:t>
      </w:r>
      <w:r w:rsidRPr="00E77AD0">
        <w:rPr>
          <w:sz w:val="26"/>
          <w:szCs w:val="26"/>
        </w:rPr>
        <w:t xml:space="preserve"> за счет средств окружного бюджета </w:t>
      </w:r>
      <w:r w:rsidR="00542472">
        <w:rPr>
          <w:sz w:val="26"/>
          <w:szCs w:val="26"/>
        </w:rPr>
        <w:t xml:space="preserve">государственной программой предусмотрено </w:t>
      </w:r>
      <w:r>
        <w:rPr>
          <w:sz w:val="26"/>
          <w:szCs w:val="26"/>
        </w:rPr>
        <w:t>42 641,6</w:t>
      </w:r>
      <w:r w:rsidRPr="00E77AD0">
        <w:rPr>
          <w:sz w:val="26"/>
          <w:szCs w:val="26"/>
        </w:rPr>
        <w:t xml:space="preserve"> тыс. рублей </w:t>
      </w:r>
      <w:r>
        <w:rPr>
          <w:sz w:val="26"/>
          <w:szCs w:val="26"/>
        </w:rPr>
        <w:t>кассовый расход</w:t>
      </w:r>
      <w:r w:rsidRPr="00E77AD0">
        <w:rPr>
          <w:sz w:val="26"/>
          <w:szCs w:val="26"/>
        </w:rPr>
        <w:t xml:space="preserve"> 42 641,</w:t>
      </w:r>
      <w:r>
        <w:rPr>
          <w:sz w:val="26"/>
          <w:szCs w:val="26"/>
        </w:rPr>
        <w:t>5</w:t>
      </w:r>
      <w:r w:rsidRPr="00E77AD0">
        <w:rPr>
          <w:sz w:val="26"/>
          <w:szCs w:val="26"/>
        </w:rPr>
        <w:t xml:space="preserve"> тыс. </w:t>
      </w:r>
      <w:r w:rsidRPr="00F54FE7">
        <w:rPr>
          <w:sz w:val="26"/>
          <w:szCs w:val="26"/>
        </w:rPr>
        <w:t>рублей</w:t>
      </w:r>
      <w:r w:rsidR="00542472" w:rsidRPr="00F54FE7">
        <w:rPr>
          <w:sz w:val="26"/>
          <w:szCs w:val="26"/>
        </w:rPr>
        <w:t xml:space="preserve"> освоено </w:t>
      </w:r>
      <w:r w:rsidR="00F54FE7" w:rsidRPr="00F54FE7">
        <w:rPr>
          <w:sz w:val="26"/>
          <w:szCs w:val="26"/>
        </w:rPr>
        <w:t>42 641,6</w:t>
      </w:r>
      <w:r w:rsidR="00542472" w:rsidRPr="00F54FE7">
        <w:rPr>
          <w:sz w:val="26"/>
          <w:szCs w:val="26"/>
        </w:rPr>
        <w:t xml:space="preserve"> тыс. рублей</w:t>
      </w:r>
      <w:r w:rsidRPr="00F54FE7">
        <w:rPr>
          <w:sz w:val="26"/>
          <w:szCs w:val="26"/>
        </w:rPr>
        <w:t>.</w:t>
      </w:r>
    </w:p>
    <w:p w:rsidR="0086685B" w:rsidRPr="00F54FE7" w:rsidRDefault="0086685B" w:rsidP="0086685B">
      <w:pPr>
        <w:ind w:firstLine="720"/>
        <w:jc w:val="both"/>
        <w:rPr>
          <w:sz w:val="26"/>
          <w:szCs w:val="26"/>
        </w:rPr>
      </w:pPr>
      <w:r w:rsidRPr="00F54FE7">
        <w:rPr>
          <w:sz w:val="26"/>
          <w:szCs w:val="26"/>
        </w:rPr>
        <w:t>ГКУ «УКС ЧАО» заключило государственный контракт с ООО «КАРКАС» № 1/ЦКД-23 от 30.01.2023 года на сумму 42 641,5 тыс. рублей.</w:t>
      </w:r>
    </w:p>
    <w:p w:rsidR="0086685B" w:rsidRPr="00F54FE7" w:rsidRDefault="0086685B" w:rsidP="0086685B">
      <w:pPr>
        <w:ind w:firstLine="720"/>
        <w:jc w:val="both"/>
        <w:rPr>
          <w:sz w:val="26"/>
          <w:szCs w:val="26"/>
        </w:rPr>
      </w:pPr>
      <w:r w:rsidRPr="00F54FE7">
        <w:rPr>
          <w:sz w:val="26"/>
          <w:szCs w:val="26"/>
        </w:rPr>
        <w:t xml:space="preserve">В 2023 году подрядная организация поставила и смонтировала модульное здание, разработала проект узла учета для подключения объекта к централизованным сетям. </w:t>
      </w:r>
    </w:p>
    <w:p w:rsidR="00F54FE7" w:rsidRPr="00F54FE7" w:rsidRDefault="00F54FE7" w:rsidP="00F54FE7">
      <w:pPr>
        <w:pStyle w:val="Style3"/>
        <w:widowControl/>
        <w:spacing w:line="240" w:lineRule="auto"/>
        <w:ind w:right="50" w:firstLine="720"/>
        <w:rPr>
          <w:sz w:val="26"/>
          <w:szCs w:val="26"/>
        </w:rPr>
      </w:pPr>
      <w:r w:rsidRPr="00F54FE7">
        <w:rPr>
          <w:sz w:val="26"/>
          <w:szCs w:val="26"/>
        </w:rPr>
        <w:t xml:space="preserve">18.10.2024 года подписано дополнительное соглашение № 4 о продлении срока действия Контракта и переносе лимитов на 2024 год. 05.11.2024 года подписан </w:t>
      </w:r>
      <w:r w:rsidR="007B026F">
        <w:rPr>
          <w:sz w:val="26"/>
          <w:szCs w:val="26"/>
        </w:rPr>
        <w:t>а</w:t>
      </w:r>
      <w:r w:rsidRPr="00F54FE7">
        <w:rPr>
          <w:sz w:val="26"/>
          <w:szCs w:val="26"/>
        </w:rPr>
        <w:t xml:space="preserve">кт приема-передачи модульного здания. 14.11.2024 года было выставлено требование об </w:t>
      </w:r>
      <w:r w:rsidRPr="00F54FE7">
        <w:rPr>
          <w:sz w:val="26"/>
          <w:szCs w:val="26"/>
        </w:rPr>
        <w:lastRenderedPageBreak/>
        <w:t>уплате пени, за срыв сроков выполнения работ по Контракту. 25.11.2024 года оплата выполненных работ произведена в полном объеме. Получено письмо от Поставщика с просьбой о списании пени.</w:t>
      </w:r>
    </w:p>
    <w:p w:rsidR="005B2AA7" w:rsidRPr="002C5DA5" w:rsidRDefault="005B2AA7" w:rsidP="005B2AA7">
      <w:pPr>
        <w:widowControl w:val="0"/>
        <w:ind w:firstLine="709"/>
        <w:jc w:val="both"/>
        <w:rPr>
          <w:sz w:val="26"/>
          <w:szCs w:val="26"/>
        </w:rPr>
      </w:pPr>
      <w:r w:rsidRPr="00D16974">
        <w:rPr>
          <w:sz w:val="26"/>
          <w:szCs w:val="26"/>
        </w:rPr>
        <w:t xml:space="preserve">В </w:t>
      </w:r>
      <w:r w:rsidR="00856AA3" w:rsidRPr="00D16974">
        <w:rPr>
          <w:sz w:val="26"/>
          <w:szCs w:val="26"/>
        </w:rPr>
        <w:t>рамках</w:t>
      </w:r>
      <w:r w:rsidR="00856AA3" w:rsidRPr="00E77AD0">
        <w:rPr>
          <w:sz w:val="26"/>
          <w:szCs w:val="26"/>
        </w:rPr>
        <w:t xml:space="preserve"> реализации мероприятия</w:t>
      </w:r>
      <w:r w:rsidRPr="00E77AD0">
        <w:rPr>
          <w:sz w:val="26"/>
          <w:szCs w:val="26"/>
        </w:rPr>
        <w:t xml:space="preserve"> </w:t>
      </w:r>
      <w:r w:rsidRPr="00E77AD0">
        <w:rPr>
          <w:b/>
          <w:bCs/>
          <w:i/>
          <w:iCs/>
          <w:sz w:val="26"/>
          <w:szCs w:val="26"/>
        </w:rPr>
        <w:t>п.п. 1.</w:t>
      </w:r>
      <w:r w:rsidR="00542472">
        <w:rPr>
          <w:b/>
          <w:bCs/>
          <w:i/>
          <w:iCs/>
          <w:sz w:val="26"/>
          <w:szCs w:val="26"/>
        </w:rPr>
        <w:t>6</w:t>
      </w:r>
      <w:r w:rsidRPr="00E77AD0">
        <w:rPr>
          <w:b/>
          <w:bCs/>
          <w:i/>
          <w:iCs/>
          <w:sz w:val="26"/>
          <w:szCs w:val="26"/>
        </w:rPr>
        <w:t>. «Приобретение и установка модульных центров культуры и досуга в с. Энмелен, с. Сиреники»</w:t>
      </w:r>
      <w:r w:rsidRPr="00E77AD0">
        <w:rPr>
          <w:sz w:val="26"/>
          <w:szCs w:val="26"/>
        </w:rPr>
        <w:t xml:space="preserve"> за счет средств </w:t>
      </w:r>
      <w:r w:rsidRPr="002C5DA5">
        <w:rPr>
          <w:sz w:val="26"/>
          <w:szCs w:val="26"/>
        </w:rPr>
        <w:t xml:space="preserve">окружного бюджета </w:t>
      </w:r>
      <w:r w:rsidR="00542472">
        <w:rPr>
          <w:sz w:val="26"/>
          <w:szCs w:val="26"/>
        </w:rPr>
        <w:t xml:space="preserve">государственной программой </w:t>
      </w:r>
      <w:r w:rsidR="00C544B6">
        <w:rPr>
          <w:sz w:val="26"/>
          <w:szCs w:val="26"/>
        </w:rPr>
        <w:t>предусмотрено</w:t>
      </w:r>
      <w:r w:rsidR="00542472">
        <w:rPr>
          <w:sz w:val="26"/>
          <w:szCs w:val="26"/>
        </w:rPr>
        <w:t xml:space="preserve"> 18 942,6 тыс. рублей;</w:t>
      </w:r>
      <w:r w:rsidRPr="002C5DA5">
        <w:rPr>
          <w:sz w:val="26"/>
          <w:szCs w:val="26"/>
        </w:rPr>
        <w:t xml:space="preserve"> </w:t>
      </w:r>
      <w:r w:rsidR="00C544B6">
        <w:rPr>
          <w:sz w:val="26"/>
          <w:szCs w:val="26"/>
        </w:rPr>
        <w:t>кассовый расход</w:t>
      </w:r>
      <w:r w:rsidRPr="002C5DA5">
        <w:rPr>
          <w:sz w:val="26"/>
          <w:szCs w:val="26"/>
        </w:rPr>
        <w:t xml:space="preserve"> </w:t>
      </w:r>
      <w:r w:rsidR="00C544B6">
        <w:rPr>
          <w:sz w:val="26"/>
          <w:szCs w:val="26"/>
        </w:rPr>
        <w:t>18 833,9</w:t>
      </w:r>
      <w:r w:rsidRPr="002C5DA5">
        <w:rPr>
          <w:sz w:val="26"/>
          <w:szCs w:val="26"/>
        </w:rPr>
        <w:t xml:space="preserve"> тыс. рублей</w:t>
      </w:r>
      <w:r w:rsidR="00542472">
        <w:rPr>
          <w:sz w:val="26"/>
          <w:szCs w:val="26"/>
        </w:rPr>
        <w:t xml:space="preserve">; </w:t>
      </w:r>
      <w:r w:rsidR="00542472" w:rsidRPr="00F54FE7">
        <w:rPr>
          <w:sz w:val="26"/>
          <w:szCs w:val="26"/>
        </w:rPr>
        <w:t xml:space="preserve">освоено </w:t>
      </w:r>
      <w:r w:rsidR="00F54FE7" w:rsidRPr="00F54FE7">
        <w:rPr>
          <w:sz w:val="26"/>
          <w:szCs w:val="26"/>
        </w:rPr>
        <w:t>0,0</w:t>
      </w:r>
      <w:r w:rsidR="00542472" w:rsidRPr="00F54FE7">
        <w:rPr>
          <w:sz w:val="26"/>
          <w:szCs w:val="26"/>
        </w:rPr>
        <w:t xml:space="preserve"> тыс. рублей</w:t>
      </w:r>
      <w:r w:rsidRPr="002C5DA5">
        <w:rPr>
          <w:sz w:val="26"/>
          <w:szCs w:val="26"/>
        </w:rPr>
        <w:t>.</w:t>
      </w:r>
    </w:p>
    <w:p w:rsidR="00F54FE7" w:rsidRPr="00F54FE7" w:rsidRDefault="00F54FE7" w:rsidP="00F54FE7">
      <w:pPr>
        <w:pStyle w:val="Style3"/>
        <w:widowControl/>
        <w:spacing w:line="240" w:lineRule="auto"/>
        <w:ind w:right="50" w:firstLine="720"/>
        <w:rPr>
          <w:sz w:val="26"/>
          <w:szCs w:val="26"/>
        </w:rPr>
      </w:pPr>
      <w:r>
        <w:rPr>
          <w:sz w:val="26"/>
          <w:szCs w:val="26"/>
        </w:rPr>
        <w:t xml:space="preserve">13 ноября 2024 года </w:t>
      </w:r>
      <w:r w:rsidRPr="00F54FE7">
        <w:rPr>
          <w:sz w:val="26"/>
          <w:szCs w:val="26"/>
        </w:rPr>
        <w:t xml:space="preserve">заключен государственный контракт №16/ЦКД-24 </w:t>
      </w:r>
      <w:r>
        <w:rPr>
          <w:sz w:val="26"/>
          <w:szCs w:val="26"/>
        </w:rPr>
        <w:t>с</w:t>
      </w:r>
      <w:r w:rsidRPr="00F54FE7">
        <w:rPr>
          <w:sz w:val="26"/>
          <w:szCs w:val="26"/>
        </w:rPr>
        <w:t xml:space="preserve"> ООО «Тепло Дом Урал» на сумму 93 145,0 тыс. рублей. Поставщику </w:t>
      </w:r>
      <w:r>
        <w:rPr>
          <w:sz w:val="26"/>
          <w:szCs w:val="26"/>
        </w:rPr>
        <w:t>вы</w:t>
      </w:r>
      <w:r w:rsidRPr="00F54FE7">
        <w:rPr>
          <w:sz w:val="26"/>
          <w:szCs w:val="26"/>
        </w:rPr>
        <w:t>плачен аванс в размере 18 833,9 тыс. рублей. Контрактом предусмотрено выполнение работ до 30.11.2025 года.</w:t>
      </w:r>
    </w:p>
    <w:p w:rsidR="00F54FE7" w:rsidRPr="00F54FE7" w:rsidRDefault="00F54FE7" w:rsidP="00F54FE7">
      <w:pPr>
        <w:pStyle w:val="Style3"/>
        <w:widowControl/>
        <w:spacing w:line="240" w:lineRule="auto"/>
        <w:ind w:right="50" w:firstLine="720"/>
        <w:rPr>
          <w:sz w:val="26"/>
          <w:szCs w:val="26"/>
        </w:rPr>
      </w:pPr>
      <w:r w:rsidRPr="00F54FE7">
        <w:rPr>
          <w:sz w:val="26"/>
          <w:szCs w:val="26"/>
        </w:rPr>
        <w:t>Получены технические условия. Подготовлено техническое задание по новой форме и согласовано.</w:t>
      </w:r>
    </w:p>
    <w:p w:rsidR="00F54FE7" w:rsidRPr="00F54FE7" w:rsidRDefault="00F54FE7" w:rsidP="00F54FE7">
      <w:pPr>
        <w:pStyle w:val="Style3"/>
        <w:widowControl/>
        <w:spacing w:line="240" w:lineRule="auto"/>
        <w:ind w:right="50" w:firstLine="720"/>
        <w:rPr>
          <w:sz w:val="26"/>
          <w:szCs w:val="26"/>
        </w:rPr>
      </w:pPr>
      <w:r w:rsidRPr="00F54FE7">
        <w:rPr>
          <w:sz w:val="26"/>
          <w:szCs w:val="26"/>
        </w:rPr>
        <w:t>Установка модульных центров культуры и досуга в сёлах Энмелен и Сиреники планируется в 2025 году.</w:t>
      </w:r>
    </w:p>
    <w:p w:rsidR="00542472" w:rsidRPr="00100075" w:rsidRDefault="00542472" w:rsidP="00542472">
      <w:pPr>
        <w:widowControl w:val="0"/>
        <w:ind w:firstLine="709"/>
        <w:jc w:val="both"/>
        <w:rPr>
          <w:sz w:val="26"/>
          <w:szCs w:val="26"/>
        </w:rPr>
      </w:pPr>
      <w:r w:rsidRPr="002C5DA5">
        <w:rPr>
          <w:sz w:val="26"/>
          <w:szCs w:val="26"/>
        </w:rPr>
        <w:t xml:space="preserve">В рамках реализации мероприятия </w:t>
      </w:r>
      <w:r w:rsidRPr="002C5DA5">
        <w:rPr>
          <w:b/>
          <w:bCs/>
          <w:i/>
          <w:iCs/>
          <w:sz w:val="26"/>
          <w:szCs w:val="26"/>
        </w:rPr>
        <w:t>п.п. 1.</w:t>
      </w:r>
      <w:r>
        <w:rPr>
          <w:b/>
          <w:bCs/>
          <w:i/>
          <w:iCs/>
          <w:sz w:val="26"/>
          <w:szCs w:val="26"/>
        </w:rPr>
        <w:t>7</w:t>
      </w:r>
      <w:r w:rsidRPr="002C5DA5">
        <w:rPr>
          <w:b/>
          <w:bCs/>
          <w:i/>
          <w:iCs/>
          <w:sz w:val="26"/>
          <w:szCs w:val="26"/>
        </w:rPr>
        <w:t>. «Реализация концессионного соглашения</w:t>
      </w:r>
      <w:r w:rsidRPr="00E77AD0">
        <w:rPr>
          <w:b/>
          <w:bCs/>
          <w:i/>
          <w:iCs/>
          <w:sz w:val="26"/>
          <w:szCs w:val="26"/>
        </w:rPr>
        <w:t xml:space="preserve"> по созданию объекта «</w:t>
      </w:r>
      <w:r>
        <w:rPr>
          <w:b/>
          <w:bCs/>
          <w:i/>
          <w:iCs/>
          <w:sz w:val="26"/>
          <w:szCs w:val="26"/>
        </w:rPr>
        <w:t>Спортивный комплекс</w:t>
      </w:r>
      <w:r w:rsidRPr="00E77AD0">
        <w:rPr>
          <w:b/>
          <w:bCs/>
          <w:i/>
          <w:iCs/>
          <w:sz w:val="26"/>
          <w:szCs w:val="26"/>
        </w:rPr>
        <w:t xml:space="preserve"> в пгт. Угольные Копи»</w:t>
      </w:r>
      <w:r w:rsidRPr="00E77AD0">
        <w:rPr>
          <w:sz w:val="26"/>
          <w:szCs w:val="26"/>
        </w:rPr>
        <w:t xml:space="preserve"> </w:t>
      </w:r>
      <w:r w:rsidRPr="00D5093C">
        <w:rPr>
          <w:bCs/>
          <w:sz w:val="26"/>
          <w:szCs w:val="26"/>
        </w:rPr>
        <w:t>государственной программой предусмотрено</w:t>
      </w:r>
      <w:r>
        <w:rPr>
          <w:b/>
          <w:bCs/>
          <w:sz w:val="26"/>
          <w:szCs w:val="26"/>
        </w:rPr>
        <w:t xml:space="preserve"> </w:t>
      </w:r>
      <w:r w:rsidRPr="00D5093C">
        <w:rPr>
          <w:bCs/>
          <w:sz w:val="26"/>
          <w:szCs w:val="26"/>
        </w:rPr>
        <w:t>4</w:t>
      </w:r>
      <w:r w:rsidR="00AE26FC">
        <w:rPr>
          <w:bCs/>
          <w:sz w:val="26"/>
          <w:szCs w:val="26"/>
        </w:rPr>
        <w:t>5 382,7</w:t>
      </w:r>
      <w:r w:rsidRPr="00D5093C">
        <w:rPr>
          <w:sz w:val="26"/>
          <w:szCs w:val="26"/>
        </w:rPr>
        <w:t xml:space="preserve"> тыс</w:t>
      </w:r>
      <w:r w:rsidRPr="00E77AD0">
        <w:rPr>
          <w:sz w:val="26"/>
          <w:szCs w:val="26"/>
        </w:rPr>
        <w:t xml:space="preserve">. рублей, в том числе за счет окружного бюджета </w:t>
      </w:r>
      <w:r>
        <w:rPr>
          <w:sz w:val="26"/>
          <w:szCs w:val="26"/>
        </w:rPr>
        <w:t>3</w:t>
      </w:r>
      <w:r w:rsidR="00AE26FC">
        <w:rPr>
          <w:sz w:val="26"/>
          <w:szCs w:val="26"/>
        </w:rPr>
        <w:t>8 714,5</w:t>
      </w:r>
      <w:r w:rsidRPr="00E77AD0">
        <w:rPr>
          <w:sz w:val="26"/>
          <w:szCs w:val="26"/>
        </w:rPr>
        <w:t xml:space="preserve"> тыс. рублей, за счет федерального бюджета </w:t>
      </w:r>
      <w:r w:rsidR="00AE26FC">
        <w:rPr>
          <w:sz w:val="26"/>
          <w:szCs w:val="26"/>
        </w:rPr>
        <w:t>6 668,2</w:t>
      </w:r>
      <w:r w:rsidRPr="00E77AD0">
        <w:rPr>
          <w:sz w:val="26"/>
          <w:szCs w:val="26"/>
        </w:rPr>
        <w:t xml:space="preserve"> </w:t>
      </w:r>
      <w:r w:rsidRPr="005545D7">
        <w:rPr>
          <w:sz w:val="26"/>
          <w:szCs w:val="26"/>
        </w:rPr>
        <w:t>тыс. рублей</w:t>
      </w:r>
      <w:r>
        <w:rPr>
          <w:sz w:val="26"/>
          <w:szCs w:val="26"/>
        </w:rPr>
        <w:t>;</w:t>
      </w:r>
      <w:r w:rsidRPr="00E77AD0">
        <w:rPr>
          <w:sz w:val="26"/>
          <w:szCs w:val="26"/>
        </w:rPr>
        <w:t xml:space="preserve"> сводной бюджетной росписью </w:t>
      </w:r>
      <w:r w:rsidR="00AE26FC" w:rsidRPr="005545D7">
        <w:rPr>
          <w:sz w:val="26"/>
          <w:szCs w:val="26"/>
        </w:rPr>
        <w:t>за счет окружного бюджета</w:t>
      </w:r>
      <w:r w:rsidR="00AE26FC">
        <w:rPr>
          <w:sz w:val="26"/>
          <w:szCs w:val="26"/>
        </w:rPr>
        <w:t xml:space="preserve"> </w:t>
      </w:r>
      <w:r>
        <w:rPr>
          <w:sz w:val="26"/>
          <w:szCs w:val="26"/>
        </w:rPr>
        <w:t>3</w:t>
      </w:r>
      <w:r w:rsidR="00AE26FC">
        <w:rPr>
          <w:sz w:val="26"/>
          <w:szCs w:val="26"/>
        </w:rPr>
        <w:t>8 578,4</w:t>
      </w:r>
      <w:r w:rsidRPr="00E77AD0">
        <w:rPr>
          <w:sz w:val="26"/>
          <w:szCs w:val="26"/>
        </w:rPr>
        <w:t xml:space="preserve"> тыс. рубле</w:t>
      </w:r>
      <w:r w:rsidR="00AE26FC">
        <w:rPr>
          <w:sz w:val="26"/>
          <w:szCs w:val="26"/>
        </w:rPr>
        <w:t>й</w:t>
      </w:r>
      <w:r w:rsidRPr="005545D7">
        <w:rPr>
          <w:sz w:val="26"/>
          <w:szCs w:val="26"/>
        </w:rPr>
        <w:t xml:space="preserve">; </w:t>
      </w:r>
      <w:r>
        <w:rPr>
          <w:sz w:val="26"/>
          <w:szCs w:val="26"/>
        </w:rPr>
        <w:t>кассовый расход</w:t>
      </w:r>
      <w:r w:rsidRPr="005545D7">
        <w:rPr>
          <w:sz w:val="26"/>
          <w:szCs w:val="26"/>
        </w:rPr>
        <w:t xml:space="preserve"> </w:t>
      </w:r>
      <w:r w:rsidR="00AE26FC">
        <w:rPr>
          <w:sz w:val="26"/>
          <w:szCs w:val="26"/>
        </w:rPr>
        <w:t xml:space="preserve">38 578,4 тыс. </w:t>
      </w:r>
      <w:r w:rsidR="00AE26FC" w:rsidRPr="00100075">
        <w:rPr>
          <w:sz w:val="26"/>
          <w:szCs w:val="26"/>
        </w:rPr>
        <w:t>рублей</w:t>
      </w:r>
      <w:r w:rsidRPr="00100075">
        <w:rPr>
          <w:sz w:val="26"/>
          <w:szCs w:val="26"/>
        </w:rPr>
        <w:t xml:space="preserve">; освоено </w:t>
      </w:r>
      <w:r w:rsidR="00056EDA" w:rsidRPr="00100075">
        <w:rPr>
          <w:sz w:val="26"/>
          <w:szCs w:val="26"/>
        </w:rPr>
        <w:t>0</w:t>
      </w:r>
      <w:r w:rsidRPr="00100075">
        <w:rPr>
          <w:sz w:val="26"/>
          <w:szCs w:val="26"/>
        </w:rPr>
        <w:t>,0 тыс. рублей.</w:t>
      </w:r>
    </w:p>
    <w:p w:rsidR="001D7F20" w:rsidRPr="0028560C" w:rsidRDefault="001D7F20" w:rsidP="001D7F20">
      <w:pPr>
        <w:widowControl w:val="0"/>
        <w:ind w:firstLine="709"/>
        <w:jc w:val="both"/>
        <w:rPr>
          <w:sz w:val="26"/>
          <w:szCs w:val="26"/>
        </w:rPr>
      </w:pPr>
      <w:r w:rsidRPr="0028560C">
        <w:rPr>
          <w:sz w:val="26"/>
          <w:szCs w:val="26"/>
        </w:rPr>
        <w:t xml:space="preserve">9 </w:t>
      </w:r>
      <w:r w:rsidR="0028560C" w:rsidRPr="0028560C">
        <w:rPr>
          <w:sz w:val="26"/>
          <w:szCs w:val="26"/>
        </w:rPr>
        <w:t>января</w:t>
      </w:r>
      <w:r w:rsidRPr="0028560C">
        <w:rPr>
          <w:sz w:val="26"/>
          <w:szCs w:val="26"/>
        </w:rPr>
        <w:t xml:space="preserve"> 202</w:t>
      </w:r>
      <w:r w:rsidR="0028560C" w:rsidRPr="0028560C">
        <w:rPr>
          <w:sz w:val="26"/>
          <w:szCs w:val="26"/>
        </w:rPr>
        <w:t>4</w:t>
      </w:r>
      <w:r w:rsidRPr="0028560C">
        <w:rPr>
          <w:sz w:val="26"/>
          <w:szCs w:val="26"/>
        </w:rPr>
        <w:t xml:space="preserve"> года заключено Концессионное соглашение между ООО «</w:t>
      </w:r>
      <w:r w:rsidR="0028560C" w:rsidRPr="0028560C">
        <w:rPr>
          <w:sz w:val="26"/>
          <w:szCs w:val="26"/>
        </w:rPr>
        <w:t>СПОРТАП</w:t>
      </w:r>
      <w:r w:rsidRPr="0028560C">
        <w:rPr>
          <w:sz w:val="26"/>
          <w:szCs w:val="26"/>
        </w:rPr>
        <w:t>» и Департаментом культуры, спорта и туризма Чукотского АО.</w:t>
      </w:r>
      <w:r w:rsidR="0028560C" w:rsidRPr="0028560C">
        <w:rPr>
          <w:sz w:val="26"/>
          <w:szCs w:val="26"/>
        </w:rPr>
        <w:t xml:space="preserve"> </w:t>
      </w:r>
      <w:r w:rsidR="0028560C" w:rsidRPr="0028560C">
        <w:rPr>
          <w:sz w:val="26"/>
          <w:szCs w:val="26"/>
          <w:lang w:eastAsia="en-US"/>
        </w:rPr>
        <w:t xml:space="preserve">Спортивный комплекс, общей площадью 1940,2 кв.м., будет включать тренажёрный зал, зал единоборств, зал аэробики, зал хореографии и другие помещения. </w:t>
      </w:r>
    </w:p>
    <w:p w:rsidR="00A84374" w:rsidRPr="00A84374" w:rsidRDefault="00A84374" w:rsidP="00A84374">
      <w:pPr>
        <w:autoSpaceDE/>
        <w:autoSpaceDN/>
        <w:adjustRightInd/>
        <w:spacing w:line="250" w:lineRule="auto"/>
        <w:ind w:left="6" w:right="51" w:firstLine="709"/>
        <w:jc w:val="both"/>
        <w:rPr>
          <w:sz w:val="26"/>
          <w:szCs w:val="26"/>
          <w:lang w:eastAsia="en-US"/>
        </w:rPr>
      </w:pPr>
      <w:r w:rsidRPr="00A84374">
        <w:rPr>
          <w:sz w:val="26"/>
          <w:szCs w:val="26"/>
          <w:lang w:eastAsia="en-US"/>
        </w:rPr>
        <w:t>14 февраля 2024 года был заключен</w:t>
      </w:r>
      <w:r>
        <w:rPr>
          <w:sz w:val="26"/>
          <w:szCs w:val="26"/>
          <w:lang w:eastAsia="en-US"/>
        </w:rPr>
        <w:t>ы</w:t>
      </w:r>
      <w:r w:rsidRPr="00A84374">
        <w:rPr>
          <w:sz w:val="26"/>
          <w:szCs w:val="26"/>
          <w:lang w:eastAsia="en-US"/>
        </w:rPr>
        <w:t xml:space="preserve"> между ООО </w:t>
      </w:r>
      <w:r>
        <w:rPr>
          <w:sz w:val="26"/>
          <w:szCs w:val="26"/>
          <w:lang w:eastAsia="en-US"/>
        </w:rPr>
        <w:t>«</w:t>
      </w:r>
      <w:r w:rsidRPr="00A84374">
        <w:rPr>
          <w:sz w:val="26"/>
          <w:szCs w:val="26"/>
          <w:lang w:eastAsia="en-US"/>
        </w:rPr>
        <w:t>Спортап</w:t>
      </w:r>
      <w:r>
        <w:rPr>
          <w:sz w:val="26"/>
          <w:szCs w:val="26"/>
          <w:lang w:eastAsia="en-US"/>
        </w:rPr>
        <w:t>»</w:t>
      </w:r>
      <w:r w:rsidRPr="00A84374">
        <w:rPr>
          <w:sz w:val="26"/>
          <w:szCs w:val="26"/>
          <w:lang w:eastAsia="en-US"/>
        </w:rPr>
        <w:t xml:space="preserve"> и ЗАО </w:t>
      </w:r>
      <w:r>
        <w:rPr>
          <w:sz w:val="26"/>
          <w:szCs w:val="26"/>
          <w:lang w:eastAsia="en-US"/>
        </w:rPr>
        <w:t>«</w:t>
      </w:r>
      <w:r w:rsidRPr="00A84374">
        <w:rPr>
          <w:sz w:val="26"/>
          <w:szCs w:val="26"/>
          <w:lang w:eastAsia="en-US"/>
        </w:rPr>
        <w:t>Зевра</w:t>
      </w:r>
      <w:r>
        <w:rPr>
          <w:sz w:val="26"/>
          <w:szCs w:val="26"/>
          <w:lang w:eastAsia="en-US"/>
        </w:rPr>
        <w:t>»</w:t>
      </w:r>
      <w:r w:rsidRPr="00A84374">
        <w:rPr>
          <w:sz w:val="26"/>
          <w:szCs w:val="26"/>
          <w:lang w:eastAsia="en-US"/>
        </w:rPr>
        <w:t xml:space="preserve"> договор</w:t>
      </w:r>
      <w:r>
        <w:rPr>
          <w:sz w:val="26"/>
          <w:szCs w:val="26"/>
          <w:lang w:eastAsia="en-US"/>
        </w:rPr>
        <w:t>а:</w:t>
      </w:r>
      <w:r w:rsidRPr="00A84374">
        <w:rPr>
          <w:sz w:val="26"/>
          <w:szCs w:val="26"/>
          <w:lang w:eastAsia="en-US"/>
        </w:rPr>
        <w:t xml:space="preserve"> №14/02/24-1 на корректировку проектно-сметной документации объекта Спортивный комплекс в пгт. Угольные Копи</w:t>
      </w:r>
      <w:r>
        <w:rPr>
          <w:sz w:val="26"/>
          <w:szCs w:val="26"/>
          <w:lang w:eastAsia="en-US"/>
        </w:rPr>
        <w:t xml:space="preserve"> и</w:t>
      </w:r>
      <w:r w:rsidRPr="00A84374">
        <w:rPr>
          <w:sz w:val="26"/>
          <w:szCs w:val="26"/>
          <w:lang w:eastAsia="en-US"/>
        </w:rPr>
        <w:t xml:space="preserve"> №14/02/24-2 на разработку проектно-сметной документации Спортивный комплекс в пгт. Угольные Копи корпус 2.  12 августа 2024 года</w:t>
      </w:r>
      <w:r>
        <w:rPr>
          <w:sz w:val="26"/>
          <w:szCs w:val="26"/>
          <w:lang w:eastAsia="en-US"/>
        </w:rPr>
        <w:t xml:space="preserve"> р</w:t>
      </w:r>
      <w:r w:rsidRPr="00A84374">
        <w:rPr>
          <w:sz w:val="26"/>
          <w:szCs w:val="26"/>
          <w:lang w:eastAsia="en-US"/>
        </w:rPr>
        <w:t xml:space="preserve">азработана проектно-сметная документация. Концессионером получены положительные заключения экспертиз: 28.09.2024 - № 87-87-1-1-2-057176-2024 Спортивный комплекс в пгт. Угольные Копи, 10.10.2024 - № 87-87-1-1-2-059633-2024 Спортивный комплекс в пгт. Угольные Копи корпус 2. 22 ноября 2024 года </w:t>
      </w:r>
      <w:r>
        <w:rPr>
          <w:sz w:val="26"/>
          <w:szCs w:val="26"/>
          <w:lang w:eastAsia="en-US"/>
        </w:rPr>
        <w:t>п</w:t>
      </w:r>
      <w:r w:rsidRPr="00A84374">
        <w:rPr>
          <w:sz w:val="26"/>
          <w:szCs w:val="26"/>
          <w:lang w:eastAsia="en-US"/>
        </w:rPr>
        <w:t xml:space="preserve">олучено разрешение на строительство № RU87-509103-005-2024.    </w:t>
      </w:r>
    </w:p>
    <w:p w:rsidR="00A84374" w:rsidRPr="00A84374" w:rsidRDefault="00A84374" w:rsidP="00D43A94">
      <w:pPr>
        <w:autoSpaceDE/>
        <w:autoSpaceDN/>
        <w:adjustRightInd/>
        <w:spacing w:line="250" w:lineRule="auto"/>
        <w:ind w:left="4" w:right="52" w:firstLine="710"/>
        <w:jc w:val="both"/>
        <w:rPr>
          <w:sz w:val="26"/>
          <w:szCs w:val="26"/>
          <w:lang w:eastAsia="en-US"/>
        </w:rPr>
      </w:pPr>
      <w:r w:rsidRPr="00A84374">
        <w:rPr>
          <w:sz w:val="26"/>
          <w:szCs w:val="26"/>
          <w:lang w:eastAsia="en-US"/>
        </w:rPr>
        <w:t>Осуществляется обновление финансовой модели и подготовка дополнительного соглашения. Основные конструктивные элементы (ограждающие панели, сэндвич-панели) закуплены и находятся на территории округа. Необходимый металлопрокат для формирования и отделки здания готов.</w:t>
      </w:r>
    </w:p>
    <w:p w:rsidR="005B2AA7" w:rsidRPr="00011C3F" w:rsidRDefault="005B2AA7" w:rsidP="00D43A94">
      <w:pPr>
        <w:widowControl w:val="0"/>
        <w:ind w:firstLine="709"/>
        <w:jc w:val="both"/>
        <w:rPr>
          <w:sz w:val="26"/>
          <w:szCs w:val="26"/>
        </w:rPr>
      </w:pPr>
      <w:r w:rsidRPr="002C5DA5">
        <w:rPr>
          <w:sz w:val="26"/>
          <w:szCs w:val="26"/>
        </w:rPr>
        <w:t xml:space="preserve">В </w:t>
      </w:r>
      <w:r w:rsidR="00856AA3" w:rsidRPr="002C5DA5">
        <w:rPr>
          <w:sz w:val="26"/>
          <w:szCs w:val="26"/>
        </w:rPr>
        <w:t>рамках реализации мероприятия</w:t>
      </w:r>
      <w:r w:rsidRPr="002C5DA5">
        <w:rPr>
          <w:sz w:val="26"/>
          <w:szCs w:val="26"/>
        </w:rPr>
        <w:t xml:space="preserve"> </w:t>
      </w:r>
      <w:r w:rsidRPr="002C5DA5">
        <w:rPr>
          <w:b/>
          <w:bCs/>
          <w:i/>
          <w:iCs/>
          <w:sz w:val="26"/>
          <w:szCs w:val="26"/>
        </w:rPr>
        <w:t>п.п. 1.</w:t>
      </w:r>
      <w:r w:rsidR="0086685B">
        <w:rPr>
          <w:b/>
          <w:bCs/>
          <w:i/>
          <w:iCs/>
          <w:sz w:val="26"/>
          <w:szCs w:val="26"/>
        </w:rPr>
        <w:t>8</w:t>
      </w:r>
      <w:r w:rsidRPr="002C5DA5">
        <w:rPr>
          <w:b/>
          <w:bCs/>
          <w:i/>
          <w:iCs/>
          <w:sz w:val="26"/>
          <w:szCs w:val="26"/>
        </w:rPr>
        <w:t>. «Реализация концессионного соглашения</w:t>
      </w:r>
      <w:r w:rsidRPr="00E77AD0">
        <w:rPr>
          <w:b/>
          <w:bCs/>
          <w:i/>
          <w:iCs/>
          <w:sz w:val="26"/>
          <w:szCs w:val="26"/>
        </w:rPr>
        <w:t xml:space="preserve"> по созданию объекта «Гостиничный комплекс в пгт. Угольные Копи»</w:t>
      </w:r>
      <w:r w:rsidRPr="00E77AD0">
        <w:rPr>
          <w:sz w:val="26"/>
          <w:szCs w:val="26"/>
        </w:rPr>
        <w:t xml:space="preserve"> </w:t>
      </w:r>
      <w:r w:rsidR="00056EDA" w:rsidRPr="00D5093C">
        <w:rPr>
          <w:bCs/>
          <w:sz w:val="26"/>
          <w:szCs w:val="26"/>
        </w:rPr>
        <w:t>государственной программой предусмотрено</w:t>
      </w:r>
      <w:r w:rsidR="00056EDA">
        <w:rPr>
          <w:bCs/>
          <w:sz w:val="26"/>
          <w:szCs w:val="26"/>
        </w:rPr>
        <w:t xml:space="preserve"> 34 075,6</w:t>
      </w:r>
      <w:r w:rsidR="00056EDA" w:rsidRPr="00D5093C">
        <w:rPr>
          <w:sz w:val="26"/>
          <w:szCs w:val="26"/>
        </w:rPr>
        <w:t xml:space="preserve"> тыс</w:t>
      </w:r>
      <w:r w:rsidR="00056EDA" w:rsidRPr="00E77AD0">
        <w:rPr>
          <w:sz w:val="26"/>
          <w:szCs w:val="26"/>
        </w:rPr>
        <w:t xml:space="preserve">. рублей, в том числе за счет окружного бюджета </w:t>
      </w:r>
      <w:r w:rsidR="00056EDA">
        <w:rPr>
          <w:sz w:val="26"/>
          <w:szCs w:val="26"/>
        </w:rPr>
        <w:t>25 769,5</w:t>
      </w:r>
      <w:r w:rsidR="00056EDA" w:rsidRPr="00E77AD0">
        <w:rPr>
          <w:sz w:val="26"/>
          <w:szCs w:val="26"/>
        </w:rPr>
        <w:t xml:space="preserve"> тыс. рублей, за счет федерального бюджета </w:t>
      </w:r>
      <w:r w:rsidR="00056EDA">
        <w:rPr>
          <w:sz w:val="26"/>
          <w:szCs w:val="26"/>
        </w:rPr>
        <w:t>6 668,2</w:t>
      </w:r>
      <w:r w:rsidR="00056EDA" w:rsidRPr="00E77AD0">
        <w:rPr>
          <w:sz w:val="26"/>
          <w:szCs w:val="26"/>
        </w:rPr>
        <w:t xml:space="preserve"> </w:t>
      </w:r>
      <w:r w:rsidR="00056EDA" w:rsidRPr="005545D7">
        <w:rPr>
          <w:sz w:val="26"/>
          <w:szCs w:val="26"/>
        </w:rPr>
        <w:t>тыс. рублей</w:t>
      </w:r>
      <w:r w:rsidR="00056EDA">
        <w:rPr>
          <w:sz w:val="26"/>
          <w:szCs w:val="26"/>
        </w:rPr>
        <w:t>;</w:t>
      </w:r>
      <w:r w:rsidR="00056EDA" w:rsidRPr="00E77AD0">
        <w:rPr>
          <w:sz w:val="26"/>
          <w:szCs w:val="26"/>
        </w:rPr>
        <w:t xml:space="preserve"> сводной бюджетной росписью </w:t>
      </w:r>
      <w:r w:rsidR="00056EDA" w:rsidRPr="005545D7">
        <w:rPr>
          <w:sz w:val="26"/>
          <w:szCs w:val="26"/>
        </w:rPr>
        <w:t>за счет окружного бюджета</w:t>
      </w:r>
      <w:r w:rsidR="00056EDA">
        <w:rPr>
          <w:sz w:val="26"/>
          <w:szCs w:val="26"/>
        </w:rPr>
        <w:t xml:space="preserve"> 25 599,9</w:t>
      </w:r>
      <w:r w:rsidR="00056EDA" w:rsidRPr="00E77AD0">
        <w:rPr>
          <w:sz w:val="26"/>
          <w:szCs w:val="26"/>
        </w:rPr>
        <w:t xml:space="preserve"> тыс. рубле</w:t>
      </w:r>
      <w:r w:rsidR="00056EDA">
        <w:rPr>
          <w:sz w:val="26"/>
          <w:szCs w:val="26"/>
        </w:rPr>
        <w:t>й</w:t>
      </w:r>
      <w:r w:rsidR="00056EDA" w:rsidRPr="005545D7">
        <w:rPr>
          <w:sz w:val="26"/>
          <w:szCs w:val="26"/>
        </w:rPr>
        <w:t xml:space="preserve">; </w:t>
      </w:r>
      <w:r w:rsidR="00056EDA">
        <w:rPr>
          <w:sz w:val="26"/>
          <w:szCs w:val="26"/>
        </w:rPr>
        <w:t>кассовый расход</w:t>
      </w:r>
      <w:r w:rsidR="00056EDA" w:rsidRPr="005545D7">
        <w:rPr>
          <w:sz w:val="26"/>
          <w:szCs w:val="26"/>
        </w:rPr>
        <w:t xml:space="preserve"> </w:t>
      </w:r>
      <w:r w:rsidR="00056EDA">
        <w:rPr>
          <w:sz w:val="26"/>
          <w:szCs w:val="26"/>
        </w:rPr>
        <w:t xml:space="preserve">0,0 тыс. </w:t>
      </w:r>
      <w:r w:rsidR="00056EDA" w:rsidRPr="00011C3F">
        <w:rPr>
          <w:sz w:val="26"/>
          <w:szCs w:val="26"/>
        </w:rPr>
        <w:t>рублей; освоено 0,0 тыс. рублей.</w:t>
      </w:r>
    </w:p>
    <w:p w:rsidR="00702D80" w:rsidRPr="00011C3F" w:rsidRDefault="002C5DA5" w:rsidP="00702D80">
      <w:pPr>
        <w:ind w:firstLine="720"/>
        <w:jc w:val="both"/>
        <w:rPr>
          <w:sz w:val="26"/>
          <w:szCs w:val="26"/>
        </w:rPr>
      </w:pPr>
      <w:r w:rsidRPr="00011C3F">
        <w:rPr>
          <w:sz w:val="26"/>
          <w:szCs w:val="26"/>
        </w:rPr>
        <w:t xml:space="preserve">9 марта 2023 года заключено Концессионное соглашение между ООО «Чукотская концессионная компания» и Департаментом культуры, спорта и туризма Чукотского АО. </w:t>
      </w:r>
      <w:r w:rsidR="00702D80" w:rsidRPr="00011C3F">
        <w:rPr>
          <w:sz w:val="26"/>
          <w:szCs w:val="26"/>
        </w:rPr>
        <w:t xml:space="preserve">Начало реализации мероприятия «Реализация концессионного соглашения по созданию объекта «Гостиничный комплекс в пгт. Угольные Копи» сдвинуто на 2025 год, в связи с неисполнением концессионером обязательств по строительству. </w:t>
      </w:r>
      <w:r w:rsidR="00011C3F" w:rsidRPr="00011C3F">
        <w:rPr>
          <w:sz w:val="26"/>
          <w:szCs w:val="26"/>
        </w:rPr>
        <w:t>Заключено дополнительное соглашение №2 от 20 декабря 2024</w:t>
      </w:r>
      <w:r w:rsidR="00702D80" w:rsidRPr="00011C3F">
        <w:rPr>
          <w:sz w:val="26"/>
          <w:szCs w:val="26"/>
        </w:rPr>
        <w:t xml:space="preserve">. </w:t>
      </w:r>
    </w:p>
    <w:p w:rsidR="002523CA" w:rsidRPr="00E77AD0" w:rsidRDefault="005B2AA7" w:rsidP="002523CA">
      <w:pPr>
        <w:widowControl w:val="0"/>
        <w:ind w:firstLine="709"/>
        <w:jc w:val="both"/>
        <w:rPr>
          <w:sz w:val="26"/>
          <w:szCs w:val="26"/>
        </w:rPr>
      </w:pPr>
      <w:r w:rsidRPr="002C5DA5">
        <w:rPr>
          <w:sz w:val="26"/>
          <w:szCs w:val="26"/>
        </w:rPr>
        <w:t xml:space="preserve">В </w:t>
      </w:r>
      <w:r w:rsidR="00856AA3" w:rsidRPr="002C5DA5">
        <w:rPr>
          <w:sz w:val="26"/>
          <w:szCs w:val="26"/>
        </w:rPr>
        <w:t>рамках реализации мероприятия</w:t>
      </w:r>
      <w:r w:rsidRPr="002C5DA5">
        <w:rPr>
          <w:sz w:val="26"/>
          <w:szCs w:val="26"/>
        </w:rPr>
        <w:t xml:space="preserve"> </w:t>
      </w:r>
      <w:r w:rsidRPr="002C5DA5">
        <w:rPr>
          <w:b/>
          <w:bCs/>
          <w:i/>
          <w:iCs/>
          <w:sz w:val="26"/>
          <w:szCs w:val="26"/>
        </w:rPr>
        <w:t>п.п. 1.</w:t>
      </w:r>
      <w:r w:rsidR="00056EDA">
        <w:rPr>
          <w:b/>
          <w:bCs/>
          <w:i/>
          <w:iCs/>
          <w:sz w:val="26"/>
          <w:szCs w:val="26"/>
        </w:rPr>
        <w:t>9</w:t>
      </w:r>
      <w:r w:rsidRPr="002C5DA5">
        <w:rPr>
          <w:b/>
          <w:bCs/>
          <w:i/>
          <w:iCs/>
          <w:sz w:val="26"/>
          <w:szCs w:val="26"/>
        </w:rPr>
        <w:t xml:space="preserve">. «Проведение ремонтных работ и </w:t>
      </w:r>
      <w:r w:rsidRPr="002C5DA5">
        <w:rPr>
          <w:b/>
          <w:bCs/>
          <w:i/>
          <w:iCs/>
          <w:sz w:val="26"/>
          <w:szCs w:val="26"/>
        </w:rPr>
        <w:lastRenderedPageBreak/>
        <w:t xml:space="preserve">обновление </w:t>
      </w:r>
      <w:r w:rsidRPr="00E77AD0">
        <w:rPr>
          <w:b/>
          <w:bCs/>
          <w:i/>
          <w:iCs/>
          <w:sz w:val="26"/>
          <w:szCs w:val="26"/>
        </w:rPr>
        <w:t>косторезной мастерской»</w:t>
      </w:r>
      <w:r w:rsidRPr="00E77AD0">
        <w:rPr>
          <w:sz w:val="26"/>
          <w:szCs w:val="26"/>
        </w:rPr>
        <w:t xml:space="preserve"> </w:t>
      </w:r>
      <w:r w:rsidR="00056EDA" w:rsidRPr="00D5093C">
        <w:rPr>
          <w:bCs/>
          <w:sz w:val="26"/>
          <w:szCs w:val="26"/>
        </w:rPr>
        <w:t>государственной программой предусмотрено</w:t>
      </w:r>
      <w:r w:rsidR="00056EDA">
        <w:rPr>
          <w:bCs/>
          <w:sz w:val="26"/>
          <w:szCs w:val="26"/>
        </w:rPr>
        <w:t xml:space="preserve"> </w:t>
      </w:r>
      <w:r w:rsidRPr="00E77AD0">
        <w:rPr>
          <w:sz w:val="26"/>
          <w:szCs w:val="26"/>
        </w:rPr>
        <w:t>71 472,</w:t>
      </w:r>
      <w:r w:rsidR="002523CA" w:rsidRPr="00E77AD0">
        <w:rPr>
          <w:sz w:val="26"/>
          <w:szCs w:val="26"/>
        </w:rPr>
        <w:t>3</w:t>
      </w:r>
      <w:r w:rsidRPr="00E77AD0">
        <w:rPr>
          <w:sz w:val="26"/>
          <w:szCs w:val="26"/>
        </w:rPr>
        <w:t xml:space="preserve"> тыс. рублей, в том числе за счет окружного бюджета 2</w:t>
      </w:r>
      <w:r w:rsidR="002523CA" w:rsidRPr="00E77AD0">
        <w:rPr>
          <w:sz w:val="26"/>
          <w:szCs w:val="26"/>
        </w:rPr>
        <w:t>1 723,3</w:t>
      </w:r>
      <w:r w:rsidRPr="00E77AD0">
        <w:rPr>
          <w:sz w:val="26"/>
          <w:szCs w:val="26"/>
        </w:rPr>
        <w:t xml:space="preserve"> тыс. рублей, за счет федерального бюджета </w:t>
      </w:r>
      <w:r w:rsidR="002523CA" w:rsidRPr="00E77AD0">
        <w:rPr>
          <w:sz w:val="26"/>
          <w:szCs w:val="26"/>
        </w:rPr>
        <w:t>49</w:t>
      </w:r>
      <w:r w:rsidRPr="00E77AD0">
        <w:rPr>
          <w:sz w:val="26"/>
          <w:szCs w:val="26"/>
        </w:rPr>
        <w:t> </w:t>
      </w:r>
      <w:r w:rsidR="002523CA" w:rsidRPr="00E77AD0">
        <w:rPr>
          <w:sz w:val="26"/>
          <w:szCs w:val="26"/>
        </w:rPr>
        <w:t>749</w:t>
      </w:r>
      <w:r w:rsidRPr="00E77AD0">
        <w:rPr>
          <w:sz w:val="26"/>
          <w:szCs w:val="26"/>
        </w:rPr>
        <w:t>,</w:t>
      </w:r>
      <w:r w:rsidR="002523CA" w:rsidRPr="00E77AD0">
        <w:rPr>
          <w:sz w:val="26"/>
          <w:szCs w:val="26"/>
        </w:rPr>
        <w:t>0</w:t>
      </w:r>
      <w:r w:rsidRPr="00E77AD0">
        <w:rPr>
          <w:sz w:val="26"/>
          <w:szCs w:val="26"/>
        </w:rPr>
        <w:t xml:space="preserve"> тыс. рублей; </w:t>
      </w:r>
      <w:r w:rsidR="00C544B6">
        <w:rPr>
          <w:sz w:val="26"/>
          <w:szCs w:val="26"/>
        </w:rPr>
        <w:t>кассовый расход</w:t>
      </w:r>
      <w:r w:rsidR="002523CA" w:rsidRPr="00E77AD0">
        <w:rPr>
          <w:sz w:val="26"/>
          <w:szCs w:val="26"/>
        </w:rPr>
        <w:t xml:space="preserve"> </w:t>
      </w:r>
      <w:r w:rsidR="00196AEE">
        <w:rPr>
          <w:sz w:val="26"/>
          <w:szCs w:val="26"/>
        </w:rPr>
        <w:t>65</w:t>
      </w:r>
      <w:r w:rsidR="00CD1353" w:rsidRPr="00E77AD0">
        <w:rPr>
          <w:sz w:val="26"/>
          <w:szCs w:val="26"/>
        </w:rPr>
        <w:t> </w:t>
      </w:r>
      <w:r w:rsidR="00196AEE">
        <w:rPr>
          <w:sz w:val="26"/>
          <w:szCs w:val="26"/>
        </w:rPr>
        <w:t>419</w:t>
      </w:r>
      <w:r w:rsidR="00CD1353" w:rsidRPr="00E77AD0">
        <w:rPr>
          <w:sz w:val="26"/>
          <w:szCs w:val="26"/>
        </w:rPr>
        <w:t>,</w:t>
      </w:r>
      <w:r w:rsidR="00196AEE">
        <w:rPr>
          <w:sz w:val="26"/>
          <w:szCs w:val="26"/>
        </w:rPr>
        <w:t>8</w:t>
      </w:r>
      <w:r w:rsidR="002523CA" w:rsidRPr="00E77AD0">
        <w:rPr>
          <w:sz w:val="26"/>
          <w:szCs w:val="26"/>
        </w:rPr>
        <w:t xml:space="preserve"> тыс. рублей, в том числе за счет окружного бюджета </w:t>
      </w:r>
      <w:r w:rsidR="00196AEE">
        <w:rPr>
          <w:sz w:val="26"/>
          <w:szCs w:val="26"/>
        </w:rPr>
        <w:t>18 383,8</w:t>
      </w:r>
      <w:r w:rsidR="002523CA" w:rsidRPr="00E77AD0">
        <w:rPr>
          <w:sz w:val="26"/>
          <w:szCs w:val="26"/>
        </w:rPr>
        <w:t xml:space="preserve"> тыс. рублей, за счет федерального бюджета </w:t>
      </w:r>
      <w:r w:rsidR="00196AEE">
        <w:rPr>
          <w:sz w:val="26"/>
          <w:szCs w:val="26"/>
        </w:rPr>
        <w:t>47 036</w:t>
      </w:r>
      <w:r w:rsidR="00CD1353" w:rsidRPr="00E77AD0">
        <w:rPr>
          <w:sz w:val="26"/>
          <w:szCs w:val="26"/>
        </w:rPr>
        <w:t>,</w:t>
      </w:r>
      <w:r w:rsidR="00196AEE">
        <w:rPr>
          <w:sz w:val="26"/>
          <w:szCs w:val="26"/>
        </w:rPr>
        <w:t>0</w:t>
      </w:r>
      <w:r w:rsidR="00CD1353" w:rsidRPr="00E77AD0">
        <w:rPr>
          <w:sz w:val="26"/>
          <w:szCs w:val="26"/>
        </w:rPr>
        <w:t xml:space="preserve"> </w:t>
      </w:r>
      <w:r w:rsidR="002523CA" w:rsidRPr="00BF0607">
        <w:rPr>
          <w:color w:val="000000" w:themeColor="text1"/>
          <w:sz w:val="26"/>
          <w:szCs w:val="26"/>
        </w:rPr>
        <w:t>тыс. рублей</w:t>
      </w:r>
      <w:r w:rsidR="00056EDA" w:rsidRPr="00BF0607">
        <w:rPr>
          <w:color w:val="000000" w:themeColor="text1"/>
          <w:sz w:val="26"/>
          <w:szCs w:val="26"/>
        </w:rPr>
        <w:t xml:space="preserve">; </w:t>
      </w:r>
      <w:r w:rsidR="00857577" w:rsidRPr="00BF0607">
        <w:rPr>
          <w:color w:val="000000" w:themeColor="text1"/>
          <w:sz w:val="26"/>
          <w:szCs w:val="26"/>
        </w:rPr>
        <w:t xml:space="preserve">освоено 78 936,2 тыс. рублей, в том числе за счет окружного бюджета 23 748,8 тыс. рублей, за счет федерального бюджета 55 187,4 тыс. рублей (в том числе </w:t>
      </w:r>
      <w:r w:rsidR="00A30E1C">
        <w:rPr>
          <w:color w:val="000000" w:themeColor="text1"/>
          <w:sz w:val="26"/>
          <w:szCs w:val="26"/>
        </w:rPr>
        <w:t xml:space="preserve">за счет средств </w:t>
      </w:r>
      <w:r w:rsidR="00857577" w:rsidRPr="00BF0607">
        <w:rPr>
          <w:color w:val="000000" w:themeColor="text1"/>
          <w:sz w:val="26"/>
          <w:szCs w:val="26"/>
        </w:rPr>
        <w:t>2023 год</w:t>
      </w:r>
      <w:r w:rsidR="00A30E1C">
        <w:rPr>
          <w:color w:val="000000" w:themeColor="text1"/>
          <w:sz w:val="26"/>
          <w:szCs w:val="26"/>
        </w:rPr>
        <w:t>а</w:t>
      </w:r>
      <w:r w:rsidR="00857577" w:rsidRPr="00BF0607">
        <w:rPr>
          <w:color w:val="000000" w:themeColor="text1"/>
          <w:sz w:val="26"/>
          <w:szCs w:val="26"/>
        </w:rPr>
        <w:t xml:space="preserve"> 28 037,1</w:t>
      </w:r>
      <w:r w:rsidR="00056EDA" w:rsidRPr="00BF0607">
        <w:rPr>
          <w:color w:val="000000" w:themeColor="text1"/>
          <w:sz w:val="26"/>
          <w:szCs w:val="26"/>
        </w:rPr>
        <w:t xml:space="preserve"> тыс. рублей, в том числе за счет окружного бюджета 1</w:t>
      </w:r>
      <w:r w:rsidR="00857577" w:rsidRPr="00BF0607">
        <w:rPr>
          <w:color w:val="000000" w:themeColor="text1"/>
          <w:sz w:val="26"/>
          <w:szCs w:val="26"/>
        </w:rPr>
        <w:t>5 747,3</w:t>
      </w:r>
      <w:r w:rsidR="00056EDA" w:rsidRPr="00BF0607">
        <w:rPr>
          <w:color w:val="000000" w:themeColor="text1"/>
          <w:sz w:val="26"/>
          <w:szCs w:val="26"/>
        </w:rPr>
        <w:t xml:space="preserve"> тыс. рублей, за счет федерального бюджета </w:t>
      </w:r>
      <w:r w:rsidR="00857577" w:rsidRPr="00BF0607">
        <w:rPr>
          <w:color w:val="000000" w:themeColor="text1"/>
          <w:sz w:val="26"/>
          <w:szCs w:val="26"/>
        </w:rPr>
        <w:t>12 289,8</w:t>
      </w:r>
      <w:r w:rsidR="00056EDA" w:rsidRPr="00BF0607">
        <w:rPr>
          <w:color w:val="000000" w:themeColor="text1"/>
          <w:sz w:val="26"/>
          <w:szCs w:val="26"/>
        </w:rPr>
        <w:t xml:space="preserve"> тыс. рублей</w:t>
      </w:r>
      <w:r w:rsidR="00857577" w:rsidRPr="00BF0607">
        <w:rPr>
          <w:color w:val="000000" w:themeColor="text1"/>
          <w:sz w:val="26"/>
          <w:szCs w:val="26"/>
        </w:rPr>
        <w:t>)</w:t>
      </w:r>
      <w:r w:rsidR="002523CA" w:rsidRPr="00BF0607">
        <w:rPr>
          <w:color w:val="000000" w:themeColor="text1"/>
          <w:sz w:val="26"/>
          <w:szCs w:val="26"/>
        </w:rPr>
        <w:t>.</w:t>
      </w:r>
    </w:p>
    <w:p w:rsidR="002C5DA5" w:rsidRPr="002C5DA5" w:rsidRDefault="005B2AA7" w:rsidP="005B2AA7">
      <w:pPr>
        <w:ind w:firstLine="567"/>
        <w:jc w:val="both"/>
        <w:rPr>
          <w:bCs/>
          <w:sz w:val="26"/>
          <w:szCs w:val="26"/>
        </w:rPr>
      </w:pPr>
      <w:r w:rsidRPr="002C5DA5">
        <w:rPr>
          <w:bCs/>
          <w:sz w:val="26"/>
          <w:szCs w:val="26"/>
        </w:rPr>
        <w:t>Муниципальное бюджетное учреждение культуры «Центр культуры Чукотского муниципального района» заключило муниципальный контракт от 16.12.2022 года</w:t>
      </w:r>
      <w:r w:rsidR="002C5DA5" w:rsidRPr="002C5DA5">
        <w:rPr>
          <w:bCs/>
          <w:sz w:val="26"/>
          <w:szCs w:val="26"/>
        </w:rPr>
        <w:t xml:space="preserve"> </w:t>
      </w:r>
      <w:r w:rsidR="002C5DA5" w:rsidRPr="002C5DA5">
        <w:t xml:space="preserve">№ 08886000005220001340001 </w:t>
      </w:r>
      <w:r w:rsidRPr="002C5DA5">
        <w:rPr>
          <w:bCs/>
          <w:sz w:val="26"/>
          <w:szCs w:val="26"/>
        </w:rPr>
        <w:t xml:space="preserve">с </w:t>
      </w:r>
      <w:r w:rsidRPr="002C5DA5">
        <w:rPr>
          <w:sz w:val="26"/>
          <w:szCs w:val="26"/>
        </w:rPr>
        <w:t xml:space="preserve">Общество с </w:t>
      </w:r>
      <w:r w:rsidR="00740506" w:rsidRPr="002C5DA5">
        <w:rPr>
          <w:sz w:val="26"/>
          <w:szCs w:val="26"/>
        </w:rPr>
        <w:t>ограниченной ответственностью</w:t>
      </w:r>
      <w:r w:rsidRPr="002C5DA5">
        <w:rPr>
          <w:sz w:val="26"/>
          <w:szCs w:val="26"/>
        </w:rPr>
        <w:t xml:space="preserve"> "ГорЭнерго" </w:t>
      </w:r>
      <w:r w:rsidRPr="002C5DA5">
        <w:rPr>
          <w:bCs/>
          <w:sz w:val="26"/>
          <w:szCs w:val="26"/>
        </w:rPr>
        <w:t>на выполнение работ «</w:t>
      </w:r>
      <w:r w:rsidRPr="002C5DA5">
        <w:rPr>
          <w:sz w:val="26"/>
          <w:szCs w:val="26"/>
        </w:rPr>
        <w:t>Проведение ремонтных работ и обновление косторезной мастерской</w:t>
      </w:r>
      <w:r w:rsidRPr="002C5DA5">
        <w:rPr>
          <w:bCs/>
          <w:sz w:val="26"/>
          <w:szCs w:val="26"/>
        </w:rPr>
        <w:t>»</w:t>
      </w:r>
      <w:r w:rsidR="002C5DA5" w:rsidRPr="002C5DA5">
        <w:rPr>
          <w:bCs/>
          <w:sz w:val="26"/>
          <w:szCs w:val="26"/>
        </w:rPr>
        <w:t xml:space="preserve"> на полный цикл 2023-2024 годов (далее - Контракт).</w:t>
      </w:r>
      <w:r w:rsidRPr="002C5DA5">
        <w:rPr>
          <w:bCs/>
          <w:sz w:val="26"/>
          <w:szCs w:val="26"/>
        </w:rPr>
        <w:t xml:space="preserve"> </w:t>
      </w:r>
    </w:p>
    <w:p w:rsidR="002C5DA5" w:rsidRPr="00F813A0" w:rsidRDefault="002C5DA5" w:rsidP="002C5DA5">
      <w:pPr>
        <w:tabs>
          <w:tab w:val="center" w:pos="4677"/>
          <w:tab w:val="right" w:pos="9355"/>
        </w:tabs>
        <w:ind w:firstLine="709"/>
        <w:jc w:val="both"/>
        <w:rPr>
          <w:color w:val="000000" w:themeColor="text1"/>
          <w:sz w:val="26"/>
          <w:szCs w:val="26"/>
        </w:rPr>
      </w:pPr>
      <w:r w:rsidRPr="00F813A0">
        <w:rPr>
          <w:color w:val="000000" w:themeColor="text1"/>
          <w:sz w:val="26"/>
          <w:szCs w:val="26"/>
        </w:rPr>
        <w:t>Процент технической готовности объекта по состоянию на 01.01.202</w:t>
      </w:r>
      <w:r w:rsidR="00A3464A" w:rsidRPr="00F813A0">
        <w:rPr>
          <w:color w:val="000000" w:themeColor="text1"/>
          <w:sz w:val="26"/>
          <w:szCs w:val="26"/>
        </w:rPr>
        <w:t>5</w:t>
      </w:r>
      <w:r w:rsidRPr="00F813A0">
        <w:rPr>
          <w:color w:val="000000" w:themeColor="text1"/>
          <w:sz w:val="26"/>
          <w:szCs w:val="26"/>
        </w:rPr>
        <w:t xml:space="preserve"> г., согласно отчету, составляет </w:t>
      </w:r>
      <w:r w:rsidR="00F813A0" w:rsidRPr="00F813A0">
        <w:rPr>
          <w:color w:val="000000" w:themeColor="text1"/>
          <w:sz w:val="26"/>
          <w:szCs w:val="26"/>
        </w:rPr>
        <w:t>87</w:t>
      </w:r>
      <w:r w:rsidRPr="00F813A0">
        <w:rPr>
          <w:color w:val="000000" w:themeColor="text1"/>
          <w:sz w:val="26"/>
          <w:szCs w:val="26"/>
        </w:rPr>
        <w:t xml:space="preserve">%. </w:t>
      </w:r>
    </w:p>
    <w:p w:rsidR="002C5DA5" w:rsidRDefault="00A3464A" w:rsidP="002C5DA5">
      <w:pPr>
        <w:tabs>
          <w:tab w:val="center" w:pos="4677"/>
          <w:tab w:val="right" w:pos="9355"/>
        </w:tabs>
        <w:ind w:firstLine="709"/>
        <w:jc w:val="both"/>
        <w:rPr>
          <w:color w:val="000000" w:themeColor="text1"/>
          <w:sz w:val="26"/>
          <w:szCs w:val="26"/>
        </w:rPr>
      </w:pPr>
      <w:r w:rsidRPr="00F813A0">
        <w:rPr>
          <w:color w:val="000000" w:themeColor="text1"/>
          <w:sz w:val="26"/>
          <w:szCs w:val="26"/>
        </w:rPr>
        <w:t xml:space="preserve">Оплата Контракта в 2024 году в полном объеме не представляется возможным по причине нарушения Подрядчиком условий Контракта. Руководствуясь п. 6.7 Контракта, для проверки выполненных работ, был заключен договор с экспертной организацией ООО «ЦСИ» о проведении экспертизы результатов работ по Контракту, по результатам которой выявлены многочисленные отклонения результата выполненных Подрядчиком работ по контракту от условий Контракта, действующих технических регламентов, строительных норм и правил. </w:t>
      </w:r>
    </w:p>
    <w:p w:rsidR="0020400C" w:rsidRPr="004C2F97" w:rsidRDefault="0020400C" w:rsidP="0020400C">
      <w:pPr>
        <w:ind w:firstLine="709"/>
        <w:jc w:val="both"/>
        <w:rPr>
          <w:sz w:val="26"/>
          <w:szCs w:val="26"/>
        </w:rPr>
      </w:pPr>
      <w:r w:rsidRPr="004C2F97">
        <w:rPr>
          <w:sz w:val="26"/>
          <w:szCs w:val="26"/>
        </w:rPr>
        <w:t>На основании п. 11.1 муниципального контракта в настоящее время рассматривается вопрос об устранении недостатков по муниципальному контракту в срок до 01.10.2025, а также планируется заключение дополнительного соглашения к муниципальному контракту.</w:t>
      </w:r>
    </w:p>
    <w:p w:rsidR="00056EDA" w:rsidRDefault="00056EDA" w:rsidP="00056EDA">
      <w:pPr>
        <w:widowControl w:val="0"/>
        <w:ind w:firstLine="709"/>
        <w:jc w:val="both"/>
        <w:rPr>
          <w:sz w:val="26"/>
          <w:szCs w:val="26"/>
        </w:rPr>
      </w:pPr>
      <w:r w:rsidRPr="00F650F8">
        <w:rPr>
          <w:sz w:val="26"/>
          <w:szCs w:val="26"/>
        </w:rPr>
        <w:t xml:space="preserve">В рамках </w:t>
      </w:r>
      <w:r w:rsidRPr="00F650F8">
        <w:rPr>
          <w:b/>
          <w:bCs/>
          <w:i/>
          <w:iCs/>
          <w:sz w:val="26"/>
          <w:szCs w:val="26"/>
        </w:rPr>
        <w:t>п.п. 1.1</w:t>
      </w:r>
      <w:r>
        <w:rPr>
          <w:b/>
          <w:bCs/>
          <w:i/>
          <w:iCs/>
          <w:sz w:val="26"/>
          <w:szCs w:val="26"/>
        </w:rPr>
        <w:t>0</w:t>
      </w:r>
      <w:r w:rsidRPr="00F650F8">
        <w:rPr>
          <w:b/>
          <w:bCs/>
          <w:i/>
          <w:iCs/>
          <w:sz w:val="26"/>
          <w:szCs w:val="26"/>
        </w:rPr>
        <w:t>. «</w:t>
      </w:r>
      <w:r>
        <w:rPr>
          <w:b/>
          <w:bCs/>
          <w:i/>
          <w:iCs/>
          <w:sz w:val="26"/>
          <w:szCs w:val="26"/>
        </w:rPr>
        <w:t>Строительство Этнокультурного центра в с. Лаврентия</w:t>
      </w:r>
      <w:r w:rsidRPr="00F650F8">
        <w:rPr>
          <w:b/>
          <w:bCs/>
          <w:i/>
          <w:iCs/>
          <w:sz w:val="26"/>
          <w:szCs w:val="26"/>
        </w:rPr>
        <w:t>»</w:t>
      </w:r>
      <w:r w:rsidRPr="00F650F8">
        <w:rPr>
          <w:sz w:val="26"/>
          <w:szCs w:val="26"/>
        </w:rPr>
        <w:t xml:space="preserve"> </w:t>
      </w:r>
      <w:r w:rsidRPr="00D5093C">
        <w:rPr>
          <w:bCs/>
          <w:sz w:val="26"/>
          <w:szCs w:val="26"/>
        </w:rPr>
        <w:t>государственной программой предусмотрено</w:t>
      </w:r>
      <w:r>
        <w:rPr>
          <w:bCs/>
          <w:sz w:val="26"/>
          <w:szCs w:val="26"/>
        </w:rPr>
        <w:t xml:space="preserve"> 130</w:t>
      </w:r>
      <w:r w:rsidRPr="00E77AD0">
        <w:rPr>
          <w:sz w:val="26"/>
          <w:szCs w:val="26"/>
        </w:rPr>
        <w:t> </w:t>
      </w:r>
      <w:r>
        <w:rPr>
          <w:sz w:val="26"/>
          <w:szCs w:val="26"/>
        </w:rPr>
        <w:t>603</w:t>
      </w:r>
      <w:r w:rsidRPr="00E77AD0">
        <w:rPr>
          <w:sz w:val="26"/>
          <w:szCs w:val="26"/>
        </w:rPr>
        <w:t>,</w:t>
      </w:r>
      <w:r>
        <w:rPr>
          <w:sz w:val="26"/>
          <w:szCs w:val="26"/>
        </w:rPr>
        <w:t>5</w:t>
      </w:r>
      <w:r w:rsidRPr="00E77AD0">
        <w:rPr>
          <w:sz w:val="26"/>
          <w:szCs w:val="26"/>
        </w:rPr>
        <w:t xml:space="preserve"> тыс. рублей, в том числе за счет окружного бюджета </w:t>
      </w:r>
      <w:r>
        <w:rPr>
          <w:sz w:val="26"/>
          <w:szCs w:val="26"/>
        </w:rPr>
        <w:t>35</w:t>
      </w:r>
      <w:r w:rsidRPr="00E77AD0">
        <w:rPr>
          <w:sz w:val="26"/>
          <w:szCs w:val="26"/>
        </w:rPr>
        <w:t> </w:t>
      </w:r>
      <w:r>
        <w:rPr>
          <w:sz w:val="26"/>
          <w:szCs w:val="26"/>
        </w:rPr>
        <w:t>362</w:t>
      </w:r>
      <w:r w:rsidRPr="00E77AD0">
        <w:rPr>
          <w:sz w:val="26"/>
          <w:szCs w:val="26"/>
        </w:rPr>
        <w:t>,</w:t>
      </w:r>
      <w:r>
        <w:rPr>
          <w:sz w:val="26"/>
          <w:szCs w:val="26"/>
        </w:rPr>
        <w:t>5</w:t>
      </w:r>
      <w:r w:rsidRPr="00E77AD0">
        <w:rPr>
          <w:sz w:val="26"/>
          <w:szCs w:val="26"/>
        </w:rPr>
        <w:t xml:space="preserve"> тыс. рублей, за счет федерального бюджета </w:t>
      </w:r>
      <w:r>
        <w:rPr>
          <w:sz w:val="26"/>
          <w:szCs w:val="26"/>
        </w:rPr>
        <w:t>95</w:t>
      </w:r>
      <w:r w:rsidRPr="00E77AD0">
        <w:rPr>
          <w:sz w:val="26"/>
          <w:szCs w:val="26"/>
        </w:rPr>
        <w:t> </w:t>
      </w:r>
      <w:r>
        <w:rPr>
          <w:sz w:val="26"/>
          <w:szCs w:val="26"/>
        </w:rPr>
        <w:t>241</w:t>
      </w:r>
      <w:r w:rsidRPr="00E77AD0">
        <w:rPr>
          <w:sz w:val="26"/>
          <w:szCs w:val="26"/>
        </w:rPr>
        <w:t xml:space="preserve">,0 тыс. рублей; </w:t>
      </w:r>
      <w:r w:rsidR="001E34AD">
        <w:rPr>
          <w:sz w:val="26"/>
          <w:szCs w:val="26"/>
        </w:rPr>
        <w:t>сводной бюджетной росписью</w:t>
      </w:r>
      <w:r w:rsidR="001E34AD" w:rsidRPr="00E77AD0">
        <w:rPr>
          <w:sz w:val="26"/>
          <w:szCs w:val="26"/>
        </w:rPr>
        <w:t xml:space="preserve"> </w:t>
      </w:r>
      <w:r w:rsidR="001E34AD">
        <w:rPr>
          <w:sz w:val="26"/>
          <w:szCs w:val="26"/>
        </w:rPr>
        <w:t xml:space="preserve">0,0 тыс. </w:t>
      </w:r>
      <w:r w:rsidR="001E34AD" w:rsidRPr="00F813A0">
        <w:rPr>
          <w:color w:val="000000" w:themeColor="text1"/>
          <w:sz w:val="26"/>
          <w:szCs w:val="26"/>
        </w:rPr>
        <w:t>рублей</w:t>
      </w:r>
      <w:r w:rsidR="001E34AD">
        <w:rPr>
          <w:color w:val="000000" w:themeColor="text1"/>
          <w:sz w:val="26"/>
          <w:szCs w:val="26"/>
        </w:rPr>
        <w:t>;</w:t>
      </w:r>
      <w:r w:rsidR="001E34AD">
        <w:rPr>
          <w:sz w:val="26"/>
          <w:szCs w:val="26"/>
        </w:rPr>
        <w:t xml:space="preserve"> </w:t>
      </w:r>
      <w:r>
        <w:rPr>
          <w:sz w:val="26"/>
          <w:szCs w:val="26"/>
        </w:rPr>
        <w:t>кассовый расход</w:t>
      </w:r>
      <w:r w:rsidRPr="00E77AD0">
        <w:rPr>
          <w:sz w:val="26"/>
          <w:szCs w:val="26"/>
        </w:rPr>
        <w:t xml:space="preserve"> </w:t>
      </w:r>
      <w:r>
        <w:rPr>
          <w:sz w:val="26"/>
          <w:szCs w:val="26"/>
        </w:rPr>
        <w:t xml:space="preserve">0,0 тыс. </w:t>
      </w:r>
      <w:r w:rsidRPr="00F813A0">
        <w:rPr>
          <w:color w:val="000000" w:themeColor="text1"/>
          <w:sz w:val="26"/>
          <w:szCs w:val="26"/>
        </w:rPr>
        <w:t>рублей; освоено 0,0 тыс. рублей.</w:t>
      </w:r>
    </w:p>
    <w:p w:rsidR="00F54FE7" w:rsidRPr="00956001" w:rsidRDefault="00F54FE7" w:rsidP="00956001">
      <w:pPr>
        <w:pStyle w:val="Style3"/>
        <w:widowControl/>
        <w:spacing w:line="240" w:lineRule="auto"/>
        <w:ind w:right="50" w:firstLine="709"/>
        <w:rPr>
          <w:sz w:val="26"/>
          <w:szCs w:val="26"/>
        </w:rPr>
      </w:pPr>
      <w:r w:rsidRPr="00956001">
        <w:rPr>
          <w:sz w:val="26"/>
          <w:szCs w:val="26"/>
        </w:rPr>
        <w:t xml:space="preserve">С ООО «ТехноСтрой ДВ» 07.11.2022 года подписан Контракт на полный цикл работ №17/ПИР/СМР-22 на сумму 208 650,6 тыс. рублей, в том числе ПИР – 11 790,5 тыс. рублей. </w:t>
      </w:r>
    </w:p>
    <w:p w:rsidR="00F54FE7" w:rsidRPr="00956001" w:rsidRDefault="00F54FE7" w:rsidP="00F54FE7">
      <w:pPr>
        <w:pStyle w:val="Style3"/>
        <w:widowControl/>
        <w:spacing w:line="240" w:lineRule="auto"/>
        <w:ind w:right="50" w:firstLine="720"/>
        <w:rPr>
          <w:sz w:val="26"/>
          <w:szCs w:val="26"/>
        </w:rPr>
      </w:pPr>
      <w:r w:rsidRPr="00956001">
        <w:rPr>
          <w:sz w:val="26"/>
          <w:szCs w:val="26"/>
        </w:rPr>
        <w:t>В 2023 году подрядчику был оплачен аванс 42,59%, что составляет 83 842,7 тыс. руб</w:t>
      </w:r>
      <w:r w:rsidR="00956001">
        <w:rPr>
          <w:sz w:val="26"/>
          <w:szCs w:val="26"/>
        </w:rPr>
        <w:t>лей</w:t>
      </w:r>
      <w:r w:rsidRPr="00956001">
        <w:rPr>
          <w:sz w:val="26"/>
          <w:szCs w:val="26"/>
        </w:rPr>
        <w:t xml:space="preserve">, в том числе </w:t>
      </w:r>
      <w:r w:rsidR="00956001">
        <w:rPr>
          <w:sz w:val="26"/>
          <w:szCs w:val="26"/>
        </w:rPr>
        <w:t xml:space="preserve">за счет средств окружного бюджета 11 733,0 тыс. рублей, </w:t>
      </w:r>
      <w:r w:rsidR="00956001" w:rsidRPr="00E77AD0">
        <w:rPr>
          <w:sz w:val="26"/>
          <w:szCs w:val="26"/>
        </w:rPr>
        <w:t xml:space="preserve">за счет федерального бюджета </w:t>
      </w:r>
      <w:r w:rsidR="00956001" w:rsidRPr="00956001">
        <w:rPr>
          <w:sz w:val="26"/>
          <w:szCs w:val="26"/>
        </w:rPr>
        <w:t xml:space="preserve">72 109,7 </w:t>
      </w:r>
      <w:r w:rsidR="00956001" w:rsidRPr="00E77AD0">
        <w:rPr>
          <w:sz w:val="26"/>
          <w:szCs w:val="26"/>
        </w:rPr>
        <w:t>тыс. рублей</w:t>
      </w:r>
      <w:r w:rsidRPr="00956001">
        <w:rPr>
          <w:sz w:val="26"/>
          <w:szCs w:val="26"/>
        </w:rPr>
        <w:t>.</w:t>
      </w:r>
    </w:p>
    <w:p w:rsidR="00F54FE7" w:rsidRPr="00956001" w:rsidRDefault="00F54FE7" w:rsidP="00F54FE7">
      <w:pPr>
        <w:pStyle w:val="Style3"/>
        <w:widowControl/>
        <w:spacing w:line="240" w:lineRule="auto"/>
        <w:ind w:right="50" w:firstLine="720"/>
        <w:rPr>
          <w:sz w:val="26"/>
          <w:szCs w:val="26"/>
        </w:rPr>
      </w:pPr>
      <w:r w:rsidRPr="00956001">
        <w:rPr>
          <w:sz w:val="26"/>
          <w:szCs w:val="26"/>
        </w:rPr>
        <w:t xml:space="preserve">На неоднократные запросы Заказчика, Подрядчик не отвечал, на связь не выходил, проектно-сметная документация по объекту не разрабатывалась. За ненадлежащие исполнение Подрядчиком обязательств по Контракту, а именно за не предоставление для проверки и согласования разработанной проектно-сметной документации, </w:t>
      </w:r>
      <w:r w:rsidR="00956001" w:rsidRPr="00956001">
        <w:rPr>
          <w:sz w:val="26"/>
          <w:szCs w:val="26"/>
        </w:rPr>
        <w:t>в сроки,</w:t>
      </w:r>
      <w:r w:rsidRPr="00956001">
        <w:rPr>
          <w:sz w:val="26"/>
          <w:szCs w:val="26"/>
        </w:rPr>
        <w:t xml:space="preserve"> установленные Заказчиком и Контрактом, Подрядчику было выставлено пять Требований об уплате штрафов, которые он проигнорировал. ГКУ «УКС ЧАО» будет обращаться в Арбитражный суд Чукотского автономного округа с исковым заявлением о взыскании с Подрядчика суммы начисленных штрафных санкций.</w:t>
      </w:r>
    </w:p>
    <w:p w:rsidR="00F54FE7" w:rsidRPr="00956001" w:rsidRDefault="00F54FE7" w:rsidP="00F54FE7">
      <w:pPr>
        <w:pStyle w:val="Style3"/>
        <w:widowControl/>
        <w:spacing w:line="240" w:lineRule="auto"/>
        <w:ind w:right="50" w:firstLine="720"/>
        <w:rPr>
          <w:sz w:val="26"/>
          <w:szCs w:val="26"/>
        </w:rPr>
      </w:pPr>
      <w:r w:rsidRPr="00956001">
        <w:rPr>
          <w:sz w:val="26"/>
          <w:szCs w:val="26"/>
        </w:rPr>
        <w:t>Исходя из вышеизложенного, дальнейшая работа с подрядной организацией ООО «ТехноСтрой ДВ» признана бесперспективной.</w:t>
      </w:r>
    </w:p>
    <w:p w:rsidR="00F54FE7" w:rsidRPr="00956001" w:rsidRDefault="00F54FE7" w:rsidP="00F54FE7">
      <w:pPr>
        <w:pStyle w:val="af1"/>
        <w:shd w:val="clear" w:color="auto" w:fill="FFFFFF"/>
        <w:ind w:firstLine="709"/>
        <w:jc w:val="both"/>
        <w:rPr>
          <w:sz w:val="26"/>
          <w:szCs w:val="26"/>
        </w:rPr>
      </w:pPr>
      <w:r w:rsidRPr="00956001">
        <w:rPr>
          <w:sz w:val="26"/>
          <w:szCs w:val="26"/>
        </w:rPr>
        <w:t xml:space="preserve">Контракт расторгнут в одностороннем порядке по инициативе ГКУ «УКС ЧАО, с полным возвратом аванса. </w:t>
      </w:r>
    </w:p>
    <w:p w:rsidR="00F54FE7" w:rsidRPr="00956001" w:rsidRDefault="00F54FE7" w:rsidP="00F54FE7">
      <w:pPr>
        <w:pStyle w:val="af1"/>
        <w:shd w:val="clear" w:color="auto" w:fill="FFFFFF"/>
        <w:ind w:firstLine="709"/>
        <w:jc w:val="both"/>
        <w:rPr>
          <w:sz w:val="26"/>
          <w:szCs w:val="26"/>
        </w:rPr>
      </w:pPr>
      <w:r w:rsidRPr="00956001">
        <w:rPr>
          <w:sz w:val="26"/>
          <w:szCs w:val="26"/>
        </w:rPr>
        <w:lastRenderedPageBreak/>
        <w:t>Аванс федеральных средств, в размере 72 109,7 тыс. рублей, находившийся на казначейском счете Подрядчика, возвращен в Федеральный бюджет Российской Федерации.</w:t>
      </w:r>
    </w:p>
    <w:p w:rsidR="00F54FE7" w:rsidRPr="00956001" w:rsidRDefault="00F54FE7" w:rsidP="00F54FE7">
      <w:pPr>
        <w:pStyle w:val="af1"/>
        <w:shd w:val="clear" w:color="auto" w:fill="FFFFFF"/>
        <w:ind w:firstLine="709"/>
        <w:jc w:val="both"/>
        <w:rPr>
          <w:sz w:val="26"/>
          <w:szCs w:val="26"/>
        </w:rPr>
      </w:pPr>
      <w:r w:rsidRPr="00956001">
        <w:rPr>
          <w:sz w:val="26"/>
          <w:szCs w:val="26"/>
        </w:rPr>
        <w:t>29.10.2024 и 06.11.2024 года направлено обращение в ФАС о включении ООО «ТехноСтрой ДВ» в реестр недобросовестных подрядчиков (РНП).</w:t>
      </w:r>
    </w:p>
    <w:p w:rsidR="00F54FE7" w:rsidRPr="00956001" w:rsidRDefault="00F54FE7" w:rsidP="00F54FE7">
      <w:pPr>
        <w:pStyle w:val="af1"/>
        <w:shd w:val="clear" w:color="auto" w:fill="FFFFFF"/>
        <w:ind w:firstLine="709"/>
        <w:jc w:val="both"/>
        <w:rPr>
          <w:sz w:val="26"/>
          <w:szCs w:val="26"/>
        </w:rPr>
      </w:pPr>
      <w:r w:rsidRPr="00956001">
        <w:rPr>
          <w:sz w:val="26"/>
          <w:szCs w:val="26"/>
        </w:rPr>
        <w:t>При доведении лимитов бюджетных обязательств на 2025 год, ГКУ «УКС ЧАО», будут проведены закупочные процедуры для определения другого Подрядчика для реализации данного мероприятия.</w:t>
      </w:r>
    </w:p>
    <w:p w:rsidR="002C5DA5" w:rsidRPr="00956001" w:rsidRDefault="002C5DA5" w:rsidP="002C5DA5">
      <w:pPr>
        <w:ind w:firstLine="720"/>
        <w:jc w:val="both"/>
        <w:rPr>
          <w:sz w:val="26"/>
          <w:szCs w:val="26"/>
        </w:rPr>
      </w:pPr>
    </w:p>
    <w:p w:rsidR="002523CA" w:rsidRPr="00E77AD0" w:rsidRDefault="002523CA" w:rsidP="00625D10">
      <w:pPr>
        <w:widowControl w:val="0"/>
        <w:ind w:firstLine="709"/>
        <w:jc w:val="center"/>
        <w:rPr>
          <w:b/>
          <w:bCs/>
          <w:sz w:val="26"/>
          <w:szCs w:val="26"/>
          <w:shd w:val="clear" w:color="auto" w:fill="FFFFFF"/>
        </w:rPr>
      </w:pPr>
      <w:r w:rsidRPr="00E77AD0">
        <w:rPr>
          <w:b/>
          <w:bCs/>
          <w:sz w:val="26"/>
          <w:szCs w:val="26"/>
          <w:shd w:val="clear" w:color="auto" w:fill="FFFFFF"/>
        </w:rPr>
        <w:t xml:space="preserve">2. </w:t>
      </w:r>
      <w:r w:rsidRPr="00E77AD0">
        <w:rPr>
          <w:b/>
          <w:bCs/>
          <w:sz w:val="26"/>
          <w:szCs w:val="26"/>
        </w:rPr>
        <w:t>Региональный проект «Культурная среда»</w:t>
      </w:r>
      <w:r w:rsidRPr="00E77AD0">
        <w:rPr>
          <w:b/>
          <w:bCs/>
          <w:sz w:val="26"/>
          <w:szCs w:val="26"/>
          <w:shd w:val="clear" w:color="auto" w:fill="FFFFFF"/>
        </w:rPr>
        <w:t xml:space="preserve">, % исполнения составил </w:t>
      </w:r>
      <w:r w:rsidR="00196AEE">
        <w:rPr>
          <w:b/>
          <w:bCs/>
          <w:sz w:val="26"/>
          <w:szCs w:val="26"/>
          <w:shd w:val="clear" w:color="auto" w:fill="FFFFFF"/>
        </w:rPr>
        <w:t>73,8</w:t>
      </w:r>
    </w:p>
    <w:p w:rsidR="003C329E" w:rsidRPr="00E77AD0" w:rsidRDefault="003C329E" w:rsidP="003C329E">
      <w:pPr>
        <w:widowControl w:val="0"/>
        <w:ind w:firstLine="709"/>
        <w:jc w:val="both"/>
        <w:rPr>
          <w:color w:val="FF0000"/>
          <w:sz w:val="26"/>
          <w:szCs w:val="26"/>
        </w:rPr>
      </w:pPr>
    </w:p>
    <w:p w:rsidR="00BE6CF6" w:rsidRDefault="003C329E" w:rsidP="003C329E">
      <w:pPr>
        <w:widowControl w:val="0"/>
        <w:ind w:firstLine="709"/>
        <w:jc w:val="both"/>
        <w:rPr>
          <w:color w:val="FF0000"/>
          <w:sz w:val="26"/>
          <w:szCs w:val="26"/>
        </w:rPr>
      </w:pPr>
      <w:r w:rsidRPr="00E77AD0">
        <w:rPr>
          <w:sz w:val="26"/>
          <w:szCs w:val="26"/>
        </w:rPr>
        <w:t xml:space="preserve">На </w:t>
      </w:r>
      <w:r w:rsidR="002523CA" w:rsidRPr="00E77AD0">
        <w:rPr>
          <w:sz w:val="26"/>
          <w:szCs w:val="26"/>
        </w:rPr>
        <w:t>реализацию регионального проекта</w:t>
      </w:r>
      <w:r w:rsidR="002523CA" w:rsidRPr="00E77AD0">
        <w:rPr>
          <w:bCs/>
          <w:sz w:val="26"/>
          <w:szCs w:val="26"/>
        </w:rPr>
        <w:t xml:space="preserve"> </w:t>
      </w:r>
      <w:r w:rsidRPr="00E77AD0">
        <w:rPr>
          <w:bCs/>
          <w:sz w:val="26"/>
          <w:szCs w:val="26"/>
        </w:rPr>
        <w:t>«Культурная среда»</w:t>
      </w:r>
      <w:r w:rsidRPr="00E77AD0">
        <w:rPr>
          <w:sz w:val="26"/>
          <w:szCs w:val="26"/>
        </w:rPr>
        <w:t xml:space="preserve"> </w:t>
      </w:r>
      <w:r w:rsidR="00BE6CF6" w:rsidRPr="00D5093C">
        <w:rPr>
          <w:bCs/>
          <w:sz w:val="26"/>
          <w:szCs w:val="26"/>
        </w:rPr>
        <w:t xml:space="preserve">государственной программой </w:t>
      </w:r>
      <w:r w:rsidR="00BE6CF6" w:rsidRPr="00BE6CF6">
        <w:rPr>
          <w:bCs/>
          <w:sz w:val="26"/>
          <w:szCs w:val="26"/>
        </w:rPr>
        <w:t>предусмотрено 54 827,</w:t>
      </w:r>
      <w:r w:rsidR="00BE6CF6">
        <w:rPr>
          <w:bCs/>
          <w:sz w:val="26"/>
          <w:szCs w:val="26"/>
        </w:rPr>
        <w:t>7</w:t>
      </w:r>
      <w:r w:rsidR="00BE6CF6" w:rsidRPr="00D5093C">
        <w:rPr>
          <w:sz w:val="26"/>
          <w:szCs w:val="26"/>
        </w:rPr>
        <w:t xml:space="preserve"> тыс</w:t>
      </w:r>
      <w:r w:rsidR="00BE6CF6" w:rsidRPr="00E77AD0">
        <w:rPr>
          <w:sz w:val="26"/>
          <w:szCs w:val="26"/>
        </w:rPr>
        <w:t xml:space="preserve">. рублей, в том числе за счет окружного бюджета </w:t>
      </w:r>
      <w:r w:rsidR="00BE6CF6">
        <w:rPr>
          <w:sz w:val="26"/>
          <w:szCs w:val="26"/>
        </w:rPr>
        <w:t>12 645,4</w:t>
      </w:r>
      <w:r w:rsidR="00BE6CF6" w:rsidRPr="00E77AD0">
        <w:rPr>
          <w:sz w:val="26"/>
          <w:szCs w:val="26"/>
        </w:rPr>
        <w:t xml:space="preserve"> тыс. рублей, за счет федерального бюджета </w:t>
      </w:r>
      <w:r w:rsidR="00BE6CF6">
        <w:rPr>
          <w:sz w:val="26"/>
          <w:szCs w:val="26"/>
        </w:rPr>
        <w:t>42</w:t>
      </w:r>
      <w:r w:rsidR="00BE6CF6" w:rsidRPr="00E77AD0">
        <w:rPr>
          <w:sz w:val="26"/>
          <w:szCs w:val="26"/>
        </w:rPr>
        <w:t> </w:t>
      </w:r>
      <w:r w:rsidR="00BE6CF6">
        <w:rPr>
          <w:sz w:val="26"/>
          <w:szCs w:val="26"/>
        </w:rPr>
        <w:t>182</w:t>
      </w:r>
      <w:r w:rsidR="00BE6CF6" w:rsidRPr="00E77AD0">
        <w:rPr>
          <w:sz w:val="26"/>
          <w:szCs w:val="26"/>
        </w:rPr>
        <w:t>,</w:t>
      </w:r>
      <w:r w:rsidR="00BE6CF6">
        <w:rPr>
          <w:sz w:val="26"/>
          <w:szCs w:val="26"/>
        </w:rPr>
        <w:t>3</w:t>
      </w:r>
      <w:r w:rsidR="00BE6CF6" w:rsidRPr="00E77AD0">
        <w:rPr>
          <w:sz w:val="26"/>
          <w:szCs w:val="26"/>
        </w:rPr>
        <w:t xml:space="preserve"> </w:t>
      </w:r>
      <w:r w:rsidR="00BE6CF6" w:rsidRPr="005545D7">
        <w:rPr>
          <w:sz w:val="26"/>
          <w:szCs w:val="26"/>
        </w:rPr>
        <w:t>тыс. рублей</w:t>
      </w:r>
      <w:r w:rsidR="00BE6CF6">
        <w:rPr>
          <w:sz w:val="26"/>
          <w:szCs w:val="26"/>
        </w:rPr>
        <w:t>;</w:t>
      </w:r>
      <w:r w:rsidR="00BE6CF6" w:rsidRPr="00E77AD0">
        <w:rPr>
          <w:sz w:val="26"/>
          <w:szCs w:val="26"/>
        </w:rPr>
        <w:t xml:space="preserve"> сводной бюджетной росписью </w:t>
      </w:r>
      <w:r w:rsidR="00BE6CF6">
        <w:rPr>
          <w:sz w:val="26"/>
          <w:szCs w:val="26"/>
        </w:rPr>
        <w:t>предусмотрено 4</w:t>
      </w:r>
      <w:r w:rsidR="00BE6CF6" w:rsidRPr="00E77AD0">
        <w:rPr>
          <w:sz w:val="26"/>
          <w:szCs w:val="26"/>
        </w:rPr>
        <w:t>3 </w:t>
      </w:r>
      <w:r w:rsidR="00BE6CF6">
        <w:rPr>
          <w:sz w:val="26"/>
          <w:szCs w:val="26"/>
        </w:rPr>
        <w:t>111</w:t>
      </w:r>
      <w:r w:rsidR="00BE6CF6" w:rsidRPr="00E77AD0">
        <w:rPr>
          <w:sz w:val="26"/>
          <w:szCs w:val="26"/>
        </w:rPr>
        <w:t>,</w:t>
      </w:r>
      <w:r w:rsidR="00BE6CF6">
        <w:rPr>
          <w:sz w:val="26"/>
          <w:szCs w:val="26"/>
        </w:rPr>
        <w:t>9</w:t>
      </w:r>
      <w:r w:rsidR="00BE6CF6" w:rsidRPr="00E77AD0">
        <w:rPr>
          <w:sz w:val="26"/>
          <w:szCs w:val="26"/>
        </w:rPr>
        <w:t xml:space="preserve"> тыс. рублей, в том числе за счет окружного бюджета 1</w:t>
      </w:r>
      <w:r w:rsidR="00BE6CF6">
        <w:rPr>
          <w:sz w:val="26"/>
          <w:szCs w:val="26"/>
        </w:rPr>
        <w:t>4 133</w:t>
      </w:r>
      <w:r w:rsidR="00BE6CF6" w:rsidRPr="00E77AD0">
        <w:rPr>
          <w:sz w:val="26"/>
          <w:szCs w:val="26"/>
        </w:rPr>
        <w:t>,</w:t>
      </w:r>
      <w:r w:rsidR="00BE6CF6">
        <w:rPr>
          <w:sz w:val="26"/>
          <w:szCs w:val="26"/>
        </w:rPr>
        <w:t>9</w:t>
      </w:r>
      <w:r w:rsidR="00BE6CF6" w:rsidRPr="00E77AD0">
        <w:rPr>
          <w:sz w:val="26"/>
          <w:szCs w:val="26"/>
        </w:rPr>
        <w:t xml:space="preserve"> тыс. рублей, за счет федерального бюджета </w:t>
      </w:r>
      <w:r w:rsidR="00BE6CF6">
        <w:rPr>
          <w:sz w:val="26"/>
          <w:szCs w:val="26"/>
        </w:rPr>
        <w:t>28</w:t>
      </w:r>
      <w:r w:rsidR="00BE6CF6" w:rsidRPr="00E77AD0">
        <w:rPr>
          <w:sz w:val="26"/>
          <w:szCs w:val="26"/>
        </w:rPr>
        <w:t> </w:t>
      </w:r>
      <w:r w:rsidR="00BE6CF6">
        <w:rPr>
          <w:sz w:val="26"/>
          <w:szCs w:val="26"/>
        </w:rPr>
        <w:t>978</w:t>
      </w:r>
      <w:r w:rsidR="00BE6CF6" w:rsidRPr="00E77AD0">
        <w:rPr>
          <w:sz w:val="26"/>
          <w:szCs w:val="26"/>
        </w:rPr>
        <w:t>,</w:t>
      </w:r>
      <w:r w:rsidR="00BE6CF6">
        <w:rPr>
          <w:sz w:val="26"/>
          <w:szCs w:val="26"/>
        </w:rPr>
        <w:t>0 тыс. рублей; кассовый расход</w:t>
      </w:r>
      <w:r w:rsidR="00BE6CF6" w:rsidRPr="00E77AD0">
        <w:rPr>
          <w:sz w:val="26"/>
          <w:szCs w:val="26"/>
        </w:rPr>
        <w:t xml:space="preserve"> 3</w:t>
      </w:r>
      <w:r w:rsidR="00BE6CF6">
        <w:rPr>
          <w:sz w:val="26"/>
          <w:szCs w:val="26"/>
        </w:rPr>
        <w:t>1</w:t>
      </w:r>
      <w:r w:rsidR="00BE6CF6" w:rsidRPr="00E77AD0">
        <w:rPr>
          <w:sz w:val="26"/>
          <w:szCs w:val="26"/>
        </w:rPr>
        <w:t> </w:t>
      </w:r>
      <w:r w:rsidR="00BE6CF6">
        <w:rPr>
          <w:sz w:val="26"/>
          <w:szCs w:val="26"/>
        </w:rPr>
        <w:t>816</w:t>
      </w:r>
      <w:r w:rsidR="00BE6CF6" w:rsidRPr="00E77AD0">
        <w:rPr>
          <w:sz w:val="26"/>
          <w:szCs w:val="26"/>
        </w:rPr>
        <w:t>,</w:t>
      </w:r>
      <w:r w:rsidR="00BE6CF6">
        <w:rPr>
          <w:sz w:val="26"/>
          <w:szCs w:val="26"/>
        </w:rPr>
        <w:t>1</w:t>
      </w:r>
      <w:r w:rsidR="00BE6CF6" w:rsidRPr="00E77AD0">
        <w:rPr>
          <w:sz w:val="26"/>
          <w:szCs w:val="26"/>
        </w:rPr>
        <w:t xml:space="preserve"> тыс. рублей, в том числе за счет окружного бюджета </w:t>
      </w:r>
      <w:r w:rsidR="00BE6CF6">
        <w:rPr>
          <w:sz w:val="26"/>
          <w:szCs w:val="26"/>
        </w:rPr>
        <w:t>2 838,1</w:t>
      </w:r>
      <w:r w:rsidR="00BE6CF6" w:rsidRPr="00E77AD0">
        <w:rPr>
          <w:sz w:val="26"/>
          <w:szCs w:val="26"/>
        </w:rPr>
        <w:t xml:space="preserve"> тыс. рублей, за счет </w:t>
      </w:r>
      <w:r w:rsidR="00BE6CF6" w:rsidRPr="00CA57FB">
        <w:rPr>
          <w:sz w:val="26"/>
          <w:szCs w:val="26"/>
        </w:rPr>
        <w:t xml:space="preserve">федерального бюджета 28 978,0 тыс. рублей; освоено </w:t>
      </w:r>
      <w:r w:rsidR="00CA57FB" w:rsidRPr="00CA57FB">
        <w:rPr>
          <w:sz w:val="26"/>
          <w:szCs w:val="26"/>
        </w:rPr>
        <w:t>65 819,8</w:t>
      </w:r>
      <w:r w:rsidR="00BE6CF6" w:rsidRPr="00CA57FB">
        <w:rPr>
          <w:sz w:val="26"/>
          <w:szCs w:val="26"/>
        </w:rPr>
        <w:t xml:space="preserve"> тыс. рублей, в том числе за счет окружного бюджета </w:t>
      </w:r>
      <w:r w:rsidR="00CA57FB" w:rsidRPr="00CA57FB">
        <w:rPr>
          <w:sz w:val="26"/>
          <w:szCs w:val="26"/>
        </w:rPr>
        <w:t>10</w:t>
      </w:r>
      <w:r w:rsidR="00BE6CF6" w:rsidRPr="00CA57FB">
        <w:rPr>
          <w:sz w:val="26"/>
          <w:szCs w:val="26"/>
        </w:rPr>
        <w:t> </w:t>
      </w:r>
      <w:r w:rsidR="00CA57FB" w:rsidRPr="00CA57FB">
        <w:rPr>
          <w:sz w:val="26"/>
          <w:szCs w:val="26"/>
        </w:rPr>
        <w:t>693</w:t>
      </w:r>
      <w:r w:rsidR="00BE6CF6" w:rsidRPr="00CA57FB">
        <w:rPr>
          <w:sz w:val="26"/>
          <w:szCs w:val="26"/>
        </w:rPr>
        <w:t>,</w:t>
      </w:r>
      <w:r w:rsidR="00CA57FB" w:rsidRPr="00CA57FB">
        <w:rPr>
          <w:sz w:val="26"/>
          <w:szCs w:val="26"/>
        </w:rPr>
        <w:t>8</w:t>
      </w:r>
      <w:r w:rsidR="00BE6CF6" w:rsidRPr="00CA57FB">
        <w:rPr>
          <w:sz w:val="26"/>
          <w:szCs w:val="26"/>
        </w:rPr>
        <w:t xml:space="preserve"> тыс. рублей, за счет федерального бюджета </w:t>
      </w:r>
      <w:r w:rsidR="00CA57FB" w:rsidRPr="00CA57FB">
        <w:rPr>
          <w:sz w:val="26"/>
          <w:szCs w:val="26"/>
        </w:rPr>
        <w:t>55</w:t>
      </w:r>
      <w:r w:rsidR="00BE6CF6" w:rsidRPr="00CA57FB">
        <w:rPr>
          <w:sz w:val="26"/>
          <w:szCs w:val="26"/>
        </w:rPr>
        <w:t xml:space="preserve"> </w:t>
      </w:r>
      <w:r w:rsidR="00CA57FB" w:rsidRPr="00CA57FB">
        <w:rPr>
          <w:sz w:val="26"/>
          <w:szCs w:val="26"/>
        </w:rPr>
        <w:t>126</w:t>
      </w:r>
      <w:r w:rsidR="00BE6CF6" w:rsidRPr="00CA57FB">
        <w:rPr>
          <w:sz w:val="26"/>
          <w:szCs w:val="26"/>
        </w:rPr>
        <w:t>,0 тыс. рублей</w:t>
      </w:r>
      <w:r w:rsidR="00CA57FB" w:rsidRPr="00CA57FB">
        <w:rPr>
          <w:sz w:val="26"/>
          <w:szCs w:val="26"/>
        </w:rPr>
        <w:t xml:space="preserve"> (в том числе за счет средств 2023 года 34 003,7 тыс. рублей, в том числе за счет окружного бюджета 7 855,7 тыс. рублей, за счет федерального бюджета 26 148,0 тыс. рублей</w:t>
      </w:r>
      <w:r w:rsidR="00CA57FB" w:rsidRPr="00BF0607">
        <w:rPr>
          <w:color w:val="000000" w:themeColor="text1"/>
          <w:sz w:val="26"/>
          <w:szCs w:val="26"/>
        </w:rPr>
        <w:t>)</w:t>
      </w:r>
      <w:r w:rsidR="00BE6CF6">
        <w:rPr>
          <w:color w:val="FF0000"/>
          <w:sz w:val="26"/>
          <w:szCs w:val="26"/>
        </w:rPr>
        <w:t>.</w:t>
      </w:r>
    </w:p>
    <w:p w:rsidR="00713F1E" w:rsidRPr="00956001" w:rsidRDefault="00713F1E" w:rsidP="00713F1E">
      <w:pPr>
        <w:widowControl w:val="0"/>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п.п. 2.</w:t>
      </w:r>
      <w:r>
        <w:rPr>
          <w:b/>
          <w:bCs/>
          <w:i/>
          <w:iCs/>
          <w:sz w:val="26"/>
          <w:szCs w:val="26"/>
        </w:rPr>
        <w:t>2</w:t>
      </w:r>
      <w:r w:rsidRPr="00E77AD0">
        <w:rPr>
          <w:b/>
          <w:bCs/>
          <w:i/>
          <w:iCs/>
          <w:sz w:val="26"/>
          <w:szCs w:val="26"/>
        </w:rPr>
        <w:t xml:space="preserve"> «Строительство объекта «Дом культуры в с. Канчалан» </w:t>
      </w:r>
      <w:r w:rsidR="00847711" w:rsidRPr="00D5093C">
        <w:rPr>
          <w:bCs/>
          <w:sz w:val="26"/>
          <w:szCs w:val="26"/>
        </w:rPr>
        <w:t>государственной программой предусмотрено</w:t>
      </w:r>
      <w:r w:rsidR="00847711">
        <w:rPr>
          <w:bCs/>
          <w:sz w:val="26"/>
          <w:szCs w:val="26"/>
        </w:rPr>
        <w:t xml:space="preserve"> 21</w:t>
      </w:r>
      <w:r w:rsidR="00847711">
        <w:rPr>
          <w:sz w:val="26"/>
          <w:szCs w:val="26"/>
        </w:rPr>
        <w:t> 511,6</w:t>
      </w:r>
      <w:r w:rsidR="00847711" w:rsidRPr="00E77AD0">
        <w:rPr>
          <w:sz w:val="26"/>
          <w:szCs w:val="26"/>
        </w:rPr>
        <w:t xml:space="preserve"> тыс. рублей, в том числе за счет окружного бюджета </w:t>
      </w:r>
      <w:r w:rsidR="00847711">
        <w:rPr>
          <w:sz w:val="26"/>
          <w:szCs w:val="26"/>
        </w:rPr>
        <w:t>8 307</w:t>
      </w:r>
      <w:r w:rsidR="00847711" w:rsidRPr="00E77AD0">
        <w:rPr>
          <w:sz w:val="26"/>
          <w:szCs w:val="26"/>
        </w:rPr>
        <w:t>,</w:t>
      </w:r>
      <w:r w:rsidR="00847711">
        <w:rPr>
          <w:sz w:val="26"/>
          <w:szCs w:val="26"/>
        </w:rPr>
        <w:t>3</w:t>
      </w:r>
      <w:r w:rsidR="00847711" w:rsidRPr="00E77AD0">
        <w:rPr>
          <w:sz w:val="26"/>
          <w:szCs w:val="26"/>
        </w:rPr>
        <w:t xml:space="preserve"> тыс. рублей, за счет федерального бюджета </w:t>
      </w:r>
      <w:r w:rsidR="00847711">
        <w:rPr>
          <w:sz w:val="26"/>
          <w:szCs w:val="26"/>
        </w:rPr>
        <w:t>13 204,3</w:t>
      </w:r>
      <w:r w:rsidR="00847711" w:rsidRPr="00E77AD0">
        <w:rPr>
          <w:sz w:val="26"/>
          <w:szCs w:val="26"/>
        </w:rPr>
        <w:t xml:space="preserve"> тыс. рублей;</w:t>
      </w:r>
      <w:r w:rsidR="00847711">
        <w:rPr>
          <w:sz w:val="26"/>
          <w:szCs w:val="26"/>
        </w:rPr>
        <w:t xml:space="preserve"> сводной бюджетной росписью </w:t>
      </w:r>
      <w:r w:rsidR="00847711" w:rsidRPr="00E77AD0">
        <w:rPr>
          <w:sz w:val="26"/>
          <w:szCs w:val="26"/>
        </w:rPr>
        <w:t>за счет окружного бюджета</w:t>
      </w:r>
      <w:r w:rsidR="00847711">
        <w:rPr>
          <w:sz w:val="26"/>
          <w:szCs w:val="26"/>
        </w:rPr>
        <w:t xml:space="preserve"> 11 295,8 тыс. рублей</w:t>
      </w:r>
      <w:r w:rsidR="00847711" w:rsidRPr="00E77AD0">
        <w:rPr>
          <w:sz w:val="26"/>
          <w:szCs w:val="26"/>
        </w:rPr>
        <w:t xml:space="preserve"> </w:t>
      </w:r>
      <w:r w:rsidR="00847711">
        <w:rPr>
          <w:sz w:val="26"/>
          <w:szCs w:val="26"/>
        </w:rPr>
        <w:t xml:space="preserve">кассовый </w:t>
      </w:r>
      <w:r w:rsidR="00847711" w:rsidRPr="00956001">
        <w:rPr>
          <w:sz w:val="26"/>
          <w:szCs w:val="26"/>
        </w:rPr>
        <w:t>расход 0,0 тыс. рублей; освоено 0,0 тыс. рублей</w:t>
      </w:r>
      <w:r w:rsidRPr="00956001">
        <w:rPr>
          <w:sz w:val="26"/>
          <w:szCs w:val="26"/>
        </w:rPr>
        <w:t>.</w:t>
      </w:r>
    </w:p>
    <w:p w:rsidR="00713F1E" w:rsidRDefault="00713F1E" w:rsidP="00713F1E">
      <w:pPr>
        <w:widowControl w:val="0"/>
        <w:ind w:firstLine="709"/>
        <w:jc w:val="both"/>
        <w:rPr>
          <w:color w:val="000000" w:themeColor="text1"/>
          <w:sz w:val="26"/>
          <w:szCs w:val="26"/>
        </w:rPr>
      </w:pPr>
      <w:r w:rsidRPr="00E77AD0">
        <w:rPr>
          <w:color w:val="000000" w:themeColor="text1"/>
          <w:sz w:val="26"/>
          <w:szCs w:val="26"/>
        </w:rPr>
        <w:t>16.08.2024 было получено положительного заключение на проектно-сметную документацию объекта «Дом культуры в с. Канчалан»</w:t>
      </w:r>
      <w:r w:rsidRPr="00E77AD0">
        <w:rPr>
          <w:b/>
          <w:color w:val="000000" w:themeColor="text1"/>
          <w:sz w:val="26"/>
          <w:szCs w:val="26"/>
        </w:rPr>
        <w:t xml:space="preserve"> </w:t>
      </w:r>
      <w:r w:rsidRPr="00E77AD0">
        <w:rPr>
          <w:color w:val="000000" w:themeColor="text1"/>
          <w:sz w:val="26"/>
          <w:szCs w:val="26"/>
        </w:rPr>
        <w:t>(далее - ПСД). С 01.08.2024 ведется отправка строительных материалов из Анадыря. По состоянию на 01.10.2024 в село Канчалан доставлено 10 контейнеров, 4 контейнера сформированы на отправку, ведутся подготовительные работы. Объект не будет сдан в 2024 году по ряду причин: некачественная работа подрядной организации (ООО "ТехноСтрой ДВ"), позднее утверждение ПСД (плановый срок разработки - 2022 год, фактический срок - 16.08.2024), короткий навигационный и строительный периоды.</w:t>
      </w:r>
    </w:p>
    <w:p w:rsidR="00956001" w:rsidRPr="00956001" w:rsidRDefault="00956001" w:rsidP="00956001">
      <w:pPr>
        <w:pStyle w:val="Style3"/>
        <w:widowControl/>
        <w:spacing w:line="240" w:lineRule="auto"/>
        <w:ind w:right="50" w:firstLine="720"/>
        <w:rPr>
          <w:sz w:val="26"/>
          <w:szCs w:val="26"/>
        </w:rPr>
      </w:pPr>
      <w:r>
        <w:rPr>
          <w:sz w:val="26"/>
          <w:szCs w:val="26"/>
        </w:rPr>
        <w:t>5 июня 2022 года з</w:t>
      </w:r>
      <w:r w:rsidRPr="00956001">
        <w:rPr>
          <w:sz w:val="26"/>
          <w:szCs w:val="26"/>
        </w:rPr>
        <w:t>аключен Государственный контракт на полный цикл работ (ПИР+СМР) №9/ПИР/СМР-22 с ООО «ТехноСтрой ДВ» на сумму 65 305,3 тыс. рублей, в том числе ПИР – 7 612,2 тыс. руб</w:t>
      </w:r>
      <w:r>
        <w:rPr>
          <w:sz w:val="26"/>
          <w:szCs w:val="26"/>
        </w:rPr>
        <w:t>лей</w:t>
      </w:r>
      <w:r w:rsidRPr="00956001">
        <w:rPr>
          <w:sz w:val="26"/>
          <w:szCs w:val="26"/>
        </w:rPr>
        <w:t xml:space="preserve">. </w:t>
      </w:r>
    </w:p>
    <w:p w:rsidR="00956001" w:rsidRPr="00956001" w:rsidRDefault="00956001" w:rsidP="00956001">
      <w:pPr>
        <w:ind w:firstLine="720"/>
        <w:jc w:val="both"/>
        <w:rPr>
          <w:sz w:val="26"/>
          <w:szCs w:val="26"/>
        </w:rPr>
      </w:pPr>
      <w:r w:rsidRPr="00956001">
        <w:rPr>
          <w:sz w:val="26"/>
          <w:szCs w:val="26"/>
        </w:rPr>
        <w:t xml:space="preserve">Подрядчику в 2022 году </w:t>
      </w:r>
      <w:r>
        <w:rPr>
          <w:sz w:val="26"/>
          <w:szCs w:val="26"/>
        </w:rPr>
        <w:t>вы</w:t>
      </w:r>
      <w:r w:rsidRPr="00956001">
        <w:rPr>
          <w:sz w:val="26"/>
          <w:szCs w:val="26"/>
        </w:rPr>
        <w:t xml:space="preserve">плачен аванс в размере 43 793,7 тыс. рублей, в том числе </w:t>
      </w:r>
      <w:r>
        <w:rPr>
          <w:sz w:val="26"/>
          <w:szCs w:val="26"/>
        </w:rPr>
        <w:t xml:space="preserve">за счет </w:t>
      </w:r>
      <w:r w:rsidRPr="00956001">
        <w:rPr>
          <w:sz w:val="26"/>
          <w:szCs w:val="26"/>
        </w:rPr>
        <w:t>средств</w:t>
      </w:r>
      <w:r>
        <w:rPr>
          <w:sz w:val="26"/>
          <w:szCs w:val="26"/>
        </w:rPr>
        <w:t xml:space="preserve"> окружного бюджета </w:t>
      </w:r>
      <w:r w:rsidRPr="00956001">
        <w:rPr>
          <w:sz w:val="26"/>
          <w:szCs w:val="26"/>
        </w:rPr>
        <w:t>2 189,7 тыс. рублей</w:t>
      </w:r>
      <w:r>
        <w:rPr>
          <w:sz w:val="26"/>
          <w:szCs w:val="26"/>
        </w:rPr>
        <w:t xml:space="preserve">, за счет </w:t>
      </w:r>
      <w:r w:rsidRPr="00956001">
        <w:rPr>
          <w:sz w:val="26"/>
          <w:szCs w:val="26"/>
        </w:rPr>
        <w:t>средств федерального бюджета 41 604,0 тыс. рублей.</w:t>
      </w:r>
    </w:p>
    <w:p w:rsidR="00956001" w:rsidRPr="00956001" w:rsidRDefault="00956001" w:rsidP="00956001">
      <w:pPr>
        <w:pStyle w:val="Style3"/>
        <w:widowControl/>
        <w:spacing w:line="240" w:lineRule="auto"/>
        <w:ind w:right="50" w:firstLine="720"/>
        <w:rPr>
          <w:sz w:val="26"/>
          <w:szCs w:val="26"/>
        </w:rPr>
      </w:pPr>
      <w:r w:rsidRPr="00956001">
        <w:rPr>
          <w:sz w:val="26"/>
          <w:szCs w:val="26"/>
        </w:rPr>
        <w:t xml:space="preserve"> Срок выполнения строительно-монтажных работ по контракту до 30.11.2023 года. Подрядчику 05.06.2024 года направлено дополнительное соглашение о продлении срока Контракта с лимитами на 2024 год, которое он подписал 21.10.2024 года.</w:t>
      </w:r>
    </w:p>
    <w:p w:rsidR="00956001" w:rsidRPr="00956001" w:rsidRDefault="00956001" w:rsidP="00956001">
      <w:pPr>
        <w:ind w:firstLine="720"/>
        <w:jc w:val="both"/>
        <w:rPr>
          <w:sz w:val="26"/>
          <w:szCs w:val="26"/>
        </w:rPr>
      </w:pPr>
      <w:r w:rsidRPr="00956001">
        <w:rPr>
          <w:sz w:val="26"/>
          <w:szCs w:val="26"/>
        </w:rPr>
        <w:t>16.08.2024 года получено положительное заключение экспертизы №87-1-1-3-047143-2024. Акт выполненных проектно-изыскательских работ Заказчик не подписал, из-за недоукомплектованности предоставленных документов.  Не сформирован пакет документов для получения разрешения на строительство. Выделенные на 2024 год средства окружного бюджета не освоены.</w:t>
      </w:r>
    </w:p>
    <w:p w:rsidR="00956001" w:rsidRPr="00956001" w:rsidRDefault="00956001" w:rsidP="00956001">
      <w:pPr>
        <w:pStyle w:val="Iauiue"/>
        <w:ind w:firstLine="708"/>
        <w:jc w:val="both"/>
        <w:rPr>
          <w:sz w:val="26"/>
          <w:szCs w:val="26"/>
        </w:rPr>
      </w:pPr>
      <w:r w:rsidRPr="00956001">
        <w:rPr>
          <w:sz w:val="26"/>
          <w:szCs w:val="26"/>
        </w:rPr>
        <w:lastRenderedPageBreak/>
        <w:t xml:space="preserve">С ФБУ «РосСтройКонтроль» подписан Контракт №13/СК-24 от 18.10.2024 года на оказание услуг по строительному контролю, за строительством объекта в сумме 2 875,3 тыс. рублей. В 2024 году услуги строительного контроля не оказывались </w:t>
      </w:r>
      <w:r w:rsidR="0074025A" w:rsidRPr="00956001">
        <w:rPr>
          <w:sz w:val="26"/>
          <w:szCs w:val="26"/>
        </w:rPr>
        <w:t>из-за</w:t>
      </w:r>
      <w:r w:rsidRPr="00956001">
        <w:rPr>
          <w:sz w:val="26"/>
          <w:szCs w:val="26"/>
        </w:rPr>
        <w:t xml:space="preserve"> не принятых ПИР и отсутствия разрешения на строительство объекта. </w:t>
      </w:r>
    </w:p>
    <w:p w:rsidR="002E494A" w:rsidRPr="00E77AD0" w:rsidRDefault="002E494A" w:rsidP="002E494A">
      <w:pPr>
        <w:widowControl w:val="0"/>
        <w:shd w:val="clear" w:color="auto" w:fill="FFFFFF"/>
        <w:ind w:firstLine="709"/>
        <w:jc w:val="both"/>
        <w:rPr>
          <w:bCs/>
          <w:iCs/>
          <w:sz w:val="26"/>
          <w:szCs w:val="26"/>
        </w:rPr>
      </w:pPr>
      <w:r w:rsidRPr="00E77AD0">
        <w:rPr>
          <w:sz w:val="26"/>
          <w:szCs w:val="26"/>
        </w:rPr>
        <w:t xml:space="preserve">В рамках реализации мероприятия </w:t>
      </w:r>
      <w:r w:rsidRPr="00E77AD0">
        <w:rPr>
          <w:b/>
          <w:bCs/>
          <w:i/>
          <w:iCs/>
          <w:sz w:val="26"/>
          <w:szCs w:val="26"/>
        </w:rPr>
        <w:t>2.</w:t>
      </w:r>
      <w:r w:rsidR="00713F1E">
        <w:rPr>
          <w:b/>
          <w:bCs/>
          <w:i/>
          <w:iCs/>
          <w:sz w:val="26"/>
          <w:szCs w:val="26"/>
        </w:rPr>
        <w:t>3</w:t>
      </w:r>
      <w:r w:rsidRPr="00E77AD0">
        <w:rPr>
          <w:b/>
          <w:bCs/>
          <w:i/>
          <w:iCs/>
          <w:sz w:val="26"/>
          <w:szCs w:val="26"/>
        </w:rPr>
        <w:t xml:space="preserve"> «Субсидия на государственную поддержку отрасли культуры (Оснащение детских школ искусств музыкальными инструментами, оборудованием и учебными материалами)»</w:t>
      </w:r>
      <w:r w:rsidRPr="00E77AD0">
        <w:rPr>
          <w:sz w:val="26"/>
          <w:szCs w:val="26"/>
        </w:rPr>
        <w:t xml:space="preserve"> за счет</w:t>
      </w:r>
      <w:r w:rsidR="0074721E">
        <w:rPr>
          <w:sz w:val="26"/>
          <w:szCs w:val="26"/>
        </w:rPr>
        <w:t xml:space="preserve"> средств </w:t>
      </w:r>
      <w:r w:rsidR="0074721E" w:rsidRPr="00E77AD0">
        <w:rPr>
          <w:sz w:val="26"/>
          <w:szCs w:val="26"/>
        </w:rPr>
        <w:t>окружного</w:t>
      </w:r>
      <w:r w:rsidRPr="00E77AD0">
        <w:rPr>
          <w:sz w:val="26"/>
          <w:szCs w:val="26"/>
        </w:rPr>
        <w:t xml:space="preserve"> бюджета </w:t>
      </w:r>
      <w:r w:rsidR="00847711">
        <w:rPr>
          <w:sz w:val="26"/>
          <w:szCs w:val="26"/>
        </w:rPr>
        <w:t>государственной программой</w:t>
      </w:r>
      <w:r w:rsidR="00196AEE" w:rsidRPr="00E77AD0">
        <w:rPr>
          <w:sz w:val="26"/>
          <w:szCs w:val="26"/>
        </w:rPr>
        <w:t xml:space="preserve"> </w:t>
      </w:r>
      <w:r w:rsidR="00196AEE">
        <w:rPr>
          <w:sz w:val="26"/>
          <w:szCs w:val="26"/>
        </w:rPr>
        <w:t>предусмотрено</w:t>
      </w:r>
      <w:r w:rsidRPr="00E77AD0">
        <w:rPr>
          <w:sz w:val="26"/>
          <w:szCs w:val="26"/>
        </w:rPr>
        <w:t xml:space="preserve"> 500,0 тыс. рублей</w:t>
      </w:r>
      <w:r w:rsidR="00847711">
        <w:rPr>
          <w:sz w:val="26"/>
          <w:szCs w:val="26"/>
        </w:rPr>
        <w:t>;</w:t>
      </w:r>
      <w:r w:rsidRPr="00E77AD0">
        <w:rPr>
          <w:sz w:val="26"/>
          <w:szCs w:val="26"/>
        </w:rPr>
        <w:t xml:space="preserve"> </w:t>
      </w:r>
      <w:r w:rsidR="00196AEE">
        <w:rPr>
          <w:sz w:val="26"/>
          <w:szCs w:val="26"/>
        </w:rPr>
        <w:t>кассовый расход</w:t>
      </w:r>
      <w:r w:rsidRPr="00E77AD0">
        <w:rPr>
          <w:sz w:val="26"/>
          <w:szCs w:val="26"/>
        </w:rPr>
        <w:t xml:space="preserve"> </w:t>
      </w:r>
      <w:r w:rsidR="00CD1353" w:rsidRPr="00E77AD0">
        <w:rPr>
          <w:sz w:val="26"/>
          <w:szCs w:val="26"/>
        </w:rPr>
        <w:t>50</w:t>
      </w:r>
      <w:r w:rsidRPr="00E77AD0">
        <w:rPr>
          <w:sz w:val="26"/>
          <w:szCs w:val="26"/>
        </w:rPr>
        <w:t>0,0 тыс. рублей</w:t>
      </w:r>
      <w:r w:rsidR="00847711">
        <w:rPr>
          <w:sz w:val="26"/>
          <w:szCs w:val="26"/>
        </w:rPr>
        <w:t>; освоено 500,0 тыс. рублей</w:t>
      </w:r>
      <w:r w:rsidRPr="00E77AD0">
        <w:rPr>
          <w:sz w:val="26"/>
          <w:szCs w:val="26"/>
        </w:rPr>
        <w:t>.</w:t>
      </w:r>
    </w:p>
    <w:p w:rsidR="005A10E1" w:rsidRPr="00E77AD0" w:rsidRDefault="005A10E1" w:rsidP="005A10E1">
      <w:pPr>
        <w:widowControl w:val="0"/>
        <w:ind w:firstLine="709"/>
        <w:jc w:val="both"/>
        <w:rPr>
          <w:color w:val="000000" w:themeColor="text1"/>
          <w:sz w:val="26"/>
          <w:szCs w:val="26"/>
        </w:rPr>
      </w:pPr>
      <w:r w:rsidRPr="00E77AD0">
        <w:rPr>
          <w:color w:val="000000" w:themeColor="text1"/>
          <w:sz w:val="26"/>
          <w:szCs w:val="26"/>
        </w:rPr>
        <w:t>Во 2-ом квартале 2024 года было оснащено 1 учреждение - МАОУ ДО «Центральная детская школа искусств Анадырского района», а именно:</w:t>
      </w:r>
    </w:p>
    <w:p w:rsidR="005A10E1" w:rsidRPr="00E77AD0" w:rsidRDefault="005A10E1" w:rsidP="005A10E1">
      <w:pPr>
        <w:widowControl w:val="0"/>
        <w:ind w:firstLine="709"/>
        <w:jc w:val="both"/>
        <w:rPr>
          <w:color w:val="000000" w:themeColor="text1"/>
          <w:sz w:val="26"/>
          <w:szCs w:val="26"/>
        </w:rPr>
      </w:pPr>
      <w:r w:rsidRPr="00E77AD0">
        <w:rPr>
          <w:color w:val="000000" w:themeColor="text1"/>
          <w:sz w:val="26"/>
          <w:szCs w:val="26"/>
        </w:rPr>
        <w:t>- приобретены музыкальные инструменты (цифровое пианино) в количестве 3 штук;</w:t>
      </w:r>
    </w:p>
    <w:p w:rsidR="005A10E1" w:rsidRDefault="005A10E1" w:rsidP="005A10E1">
      <w:pPr>
        <w:widowControl w:val="0"/>
        <w:ind w:firstLine="709"/>
        <w:jc w:val="both"/>
        <w:rPr>
          <w:color w:val="000000" w:themeColor="text1"/>
          <w:sz w:val="26"/>
          <w:szCs w:val="26"/>
        </w:rPr>
      </w:pPr>
      <w:r w:rsidRPr="00E77AD0">
        <w:rPr>
          <w:color w:val="000000" w:themeColor="text1"/>
          <w:sz w:val="26"/>
          <w:szCs w:val="26"/>
        </w:rPr>
        <w:t>- приобретено специализированное оборудование (</w:t>
      </w:r>
      <w:r w:rsidR="00037845" w:rsidRPr="00037845">
        <w:rPr>
          <w:color w:val="000000" w:themeColor="text1"/>
          <w:sz w:val="26"/>
          <w:szCs w:val="26"/>
        </w:rPr>
        <w:t>16-</w:t>
      </w:r>
      <w:r w:rsidR="00037845">
        <w:rPr>
          <w:color w:val="000000" w:themeColor="text1"/>
          <w:sz w:val="26"/>
          <w:szCs w:val="26"/>
        </w:rPr>
        <w:t xml:space="preserve">ти канальный </w:t>
      </w:r>
      <w:r w:rsidRPr="00E77AD0">
        <w:rPr>
          <w:color w:val="000000" w:themeColor="text1"/>
          <w:sz w:val="26"/>
          <w:szCs w:val="26"/>
        </w:rPr>
        <w:t>микшерный пульт</w:t>
      </w:r>
      <w:r w:rsidR="00037845">
        <w:rPr>
          <w:color w:val="000000" w:themeColor="text1"/>
          <w:sz w:val="26"/>
          <w:szCs w:val="26"/>
        </w:rPr>
        <w:t xml:space="preserve"> со встроенным процессором</w:t>
      </w:r>
      <w:r w:rsidRPr="00E77AD0">
        <w:rPr>
          <w:color w:val="000000" w:themeColor="text1"/>
          <w:sz w:val="26"/>
          <w:szCs w:val="26"/>
        </w:rPr>
        <w:t>) в количестве 1 штуки;</w:t>
      </w:r>
    </w:p>
    <w:p w:rsidR="0087476E" w:rsidRPr="00E77AD0" w:rsidRDefault="0087476E" w:rsidP="005A10E1">
      <w:pPr>
        <w:widowControl w:val="0"/>
        <w:ind w:firstLine="709"/>
        <w:jc w:val="both"/>
        <w:rPr>
          <w:color w:val="000000" w:themeColor="text1"/>
          <w:sz w:val="26"/>
          <w:szCs w:val="26"/>
        </w:rPr>
      </w:pPr>
      <w:r>
        <w:rPr>
          <w:color w:val="000000" w:themeColor="text1"/>
          <w:sz w:val="26"/>
          <w:szCs w:val="26"/>
        </w:rPr>
        <w:t xml:space="preserve">- </w:t>
      </w:r>
      <w:r w:rsidRPr="00E77AD0">
        <w:rPr>
          <w:color w:val="000000" w:themeColor="text1"/>
          <w:sz w:val="26"/>
          <w:szCs w:val="26"/>
        </w:rPr>
        <w:t xml:space="preserve">приобретен </w:t>
      </w:r>
      <w:r>
        <w:rPr>
          <w:color w:val="000000" w:themeColor="text1"/>
          <w:sz w:val="26"/>
          <w:szCs w:val="26"/>
        </w:rPr>
        <w:t xml:space="preserve">напольный экран </w:t>
      </w:r>
      <w:r w:rsidRPr="00E77AD0">
        <w:rPr>
          <w:color w:val="000000" w:themeColor="text1"/>
          <w:sz w:val="26"/>
          <w:szCs w:val="26"/>
        </w:rPr>
        <w:t xml:space="preserve">в количестве </w:t>
      </w:r>
      <w:r>
        <w:rPr>
          <w:color w:val="000000" w:themeColor="text1"/>
          <w:sz w:val="26"/>
          <w:szCs w:val="26"/>
        </w:rPr>
        <w:t>2</w:t>
      </w:r>
      <w:r w:rsidRPr="00E77AD0">
        <w:rPr>
          <w:color w:val="000000" w:themeColor="text1"/>
          <w:sz w:val="26"/>
          <w:szCs w:val="26"/>
        </w:rPr>
        <w:t xml:space="preserve"> штук;</w:t>
      </w:r>
    </w:p>
    <w:p w:rsidR="005A10E1" w:rsidRPr="00E77AD0" w:rsidRDefault="005A10E1" w:rsidP="005A10E1">
      <w:pPr>
        <w:widowControl w:val="0"/>
        <w:ind w:firstLine="709"/>
        <w:jc w:val="both"/>
        <w:rPr>
          <w:color w:val="000000" w:themeColor="text1"/>
          <w:sz w:val="26"/>
          <w:szCs w:val="26"/>
        </w:rPr>
      </w:pPr>
      <w:r w:rsidRPr="00E77AD0">
        <w:rPr>
          <w:color w:val="000000" w:themeColor="text1"/>
          <w:sz w:val="26"/>
          <w:szCs w:val="26"/>
        </w:rPr>
        <w:t>- приобретена учебная литература в количестве 106 штук.</w:t>
      </w:r>
    </w:p>
    <w:p w:rsidR="005A10E1" w:rsidRPr="00E77AD0" w:rsidRDefault="005A10E1" w:rsidP="005A10E1">
      <w:pPr>
        <w:widowControl w:val="0"/>
        <w:ind w:firstLine="709"/>
        <w:jc w:val="both"/>
        <w:rPr>
          <w:color w:val="000000" w:themeColor="text1"/>
          <w:sz w:val="26"/>
          <w:szCs w:val="26"/>
        </w:rPr>
      </w:pPr>
      <w:r w:rsidRPr="00E77AD0">
        <w:rPr>
          <w:color w:val="000000" w:themeColor="text1"/>
          <w:sz w:val="26"/>
          <w:szCs w:val="26"/>
        </w:rPr>
        <w:t>Мероприяти</w:t>
      </w:r>
      <w:r w:rsidR="0020400C">
        <w:rPr>
          <w:color w:val="000000" w:themeColor="text1"/>
          <w:sz w:val="26"/>
          <w:szCs w:val="26"/>
        </w:rPr>
        <w:t>е</w:t>
      </w:r>
      <w:r w:rsidRPr="00E77AD0">
        <w:rPr>
          <w:color w:val="000000" w:themeColor="text1"/>
          <w:sz w:val="26"/>
          <w:szCs w:val="26"/>
        </w:rPr>
        <w:t xml:space="preserve"> реализовано.</w:t>
      </w:r>
    </w:p>
    <w:p w:rsidR="002E494A" w:rsidRPr="00E77AD0" w:rsidRDefault="002E494A" w:rsidP="002E494A">
      <w:pPr>
        <w:widowControl w:val="0"/>
        <w:shd w:val="clear" w:color="auto" w:fill="FFFFFF"/>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2.</w:t>
      </w:r>
      <w:r w:rsidR="00713F1E">
        <w:rPr>
          <w:b/>
          <w:bCs/>
          <w:i/>
          <w:iCs/>
          <w:sz w:val="26"/>
          <w:szCs w:val="26"/>
        </w:rPr>
        <w:t>4</w:t>
      </w:r>
      <w:r w:rsidRPr="00E77AD0">
        <w:rPr>
          <w:b/>
          <w:bCs/>
          <w:i/>
          <w:iCs/>
          <w:sz w:val="26"/>
          <w:szCs w:val="26"/>
        </w:rPr>
        <w:t xml:space="preserve"> «</w:t>
      </w:r>
      <w:r w:rsidR="00847711">
        <w:rPr>
          <w:b/>
          <w:bCs/>
          <w:i/>
          <w:iCs/>
          <w:sz w:val="26"/>
          <w:szCs w:val="26"/>
        </w:rPr>
        <w:t>Субсидии на т</w:t>
      </w:r>
      <w:r w:rsidRPr="00E77AD0">
        <w:rPr>
          <w:b/>
          <w:bCs/>
          <w:i/>
          <w:iCs/>
          <w:sz w:val="26"/>
          <w:szCs w:val="26"/>
        </w:rPr>
        <w:t>ехническое оснащение региональных и муниципальных музеев»</w:t>
      </w:r>
      <w:r w:rsidRPr="00E77AD0">
        <w:rPr>
          <w:sz w:val="26"/>
          <w:szCs w:val="26"/>
        </w:rPr>
        <w:t xml:space="preserve"> </w:t>
      </w:r>
      <w:r w:rsidR="0074721E">
        <w:rPr>
          <w:sz w:val="26"/>
          <w:szCs w:val="26"/>
        </w:rPr>
        <w:t>государственной программой</w:t>
      </w:r>
      <w:r w:rsidR="00196AEE" w:rsidRPr="00E77AD0">
        <w:rPr>
          <w:sz w:val="26"/>
          <w:szCs w:val="26"/>
        </w:rPr>
        <w:t xml:space="preserve"> </w:t>
      </w:r>
      <w:r w:rsidR="00196AEE">
        <w:rPr>
          <w:sz w:val="26"/>
          <w:szCs w:val="26"/>
        </w:rPr>
        <w:t>предусмотрено</w:t>
      </w:r>
      <w:r w:rsidRPr="00E77AD0">
        <w:rPr>
          <w:sz w:val="26"/>
          <w:szCs w:val="26"/>
        </w:rPr>
        <w:t xml:space="preserve"> </w:t>
      </w:r>
      <w:r w:rsidR="0043102D" w:rsidRPr="00E77AD0">
        <w:rPr>
          <w:sz w:val="26"/>
          <w:szCs w:val="26"/>
        </w:rPr>
        <w:t>3 367,5</w:t>
      </w:r>
      <w:r w:rsidRPr="00E77AD0">
        <w:rPr>
          <w:sz w:val="26"/>
          <w:szCs w:val="26"/>
        </w:rPr>
        <w:t xml:space="preserve"> тыс. рублей, в том числе за счет окружного бюджета </w:t>
      </w:r>
      <w:r w:rsidR="0043102D" w:rsidRPr="00E77AD0">
        <w:rPr>
          <w:sz w:val="26"/>
          <w:szCs w:val="26"/>
        </w:rPr>
        <w:t>67,5</w:t>
      </w:r>
      <w:r w:rsidRPr="00E77AD0">
        <w:rPr>
          <w:sz w:val="26"/>
          <w:szCs w:val="26"/>
        </w:rPr>
        <w:t xml:space="preserve"> тыс. рублей, за счет федерального бюджета </w:t>
      </w:r>
      <w:r w:rsidR="0043102D" w:rsidRPr="00E77AD0">
        <w:rPr>
          <w:sz w:val="26"/>
          <w:szCs w:val="26"/>
        </w:rPr>
        <w:t>3 300,0</w:t>
      </w:r>
      <w:r w:rsidRPr="00E77AD0">
        <w:rPr>
          <w:sz w:val="26"/>
          <w:szCs w:val="26"/>
        </w:rPr>
        <w:t xml:space="preserve"> тыс. рублей</w:t>
      </w:r>
      <w:r w:rsidR="0074721E">
        <w:rPr>
          <w:sz w:val="26"/>
          <w:szCs w:val="26"/>
        </w:rPr>
        <w:t>;</w:t>
      </w:r>
      <w:r w:rsidRPr="00E77AD0">
        <w:rPr>
          <w:sz w:val="26"/>
          <w:szCs w:val="26"/>
        </w:rPr>
        <w:t xml:space="preserve"> </w:t>
      </w:r>
      <w:r w:rsidR="00196AEE">
        <w:rPr>
          <w:sz w:val="26"/>
          <w:szCs w:val="26"/>
        </w:rPr>
        <w:t>кассовый расход</w:t>
      </w:r>
      <w:r w:rsidRPr="00E77AD0">
        <w:rPr>
          <w:sz w:val="26"/>
          <w:szCs w:val="26"/>
        </w:rPr>
        <w:t xml:space="preserve"> </w:t>
      </w:r>
      <w:r w:rsidR="00196AEE" w:rsidRPr="00E77AD0">
        <w:rPr>
          <w:sz w:val="26"/>
          <w:szCs w:val="26"/>
        </w:rPr>
        <w:t>3 367,5 тыс. рублей, в том числе за счет окружного бюджета 67,5 тыс. рублей, за счет федерального бюджета 3 300,0 тыс. рублей</w:t>
      </w:r>
      <w:r w:rsidR="0074721E">
        <w:rPr>
          <w:sz w:val="26"/>
          <w:szCs w:val="26"/>
        </w:rPr>
        <w:t>; освоено</w:t>
      </w:r>
      <w:r w:rsidR="0074721E" w:rsidRPr="00E77AD0">
        <w:rPr>
          <w:sz w:val="26"/>
          <w:szCs w:val="26"/>
        </w:rPr>
        <w:t xml:space="preserve"> 3 367,5 тыс. рублей, в том числе за счет окружного бюджета 67,5 тыс. рублей, за счет федерального бюджета 3 300,0 тыс. рублей</w:t>
      </w:r>
      <w:r w:rsidRPr="00E77AD0">
        <w:rPr>
          <w:sz w:val="26"/>
          <w:szCs w:val="26"/>
        </w:rPr>
        <w:t>.</w:t>
      </w:r>
    </w:p>
    <w:p w:rsidR="0038528D" w:rsidRPr="00DB314D" w:rsidRDefault="0038528D" w:rsidP="0038528D">
      <w:pPr>
        <w:ind w:firstLine="709"/>
        <w:jc w:val="both"/>
        <w:rPr>
          <w:sz w:val="26"/>
          <w:szCs w:val="26"/>
        </w:rPr>
      </w:pPr>
      <w:r w:rsidRPr="00DB314D">
        <w:rPr>
          <w:sz w:val="26"/>
          <w:szCs w:val="26"/>
        </w:rPr>
        <w:t>В 2024 году будут оснащены 2 музея:</w:t>
      </w:r>
    </w:p>
    <w:p w:rsidR="0038528D" w:rsidRPr="00DB314D" w:rsidRDefault="0038528D" w:rsidP="0038528D">
      <w:pPr>
        <w:ind w:firstLine="709"/>
        <w:jc w:val="both"/>
        <w:rPr>
          <w:sz w:val="26"/>
          <w:szCs w:val="26"/>
        </w:rPr>
      </w:pPr>
      <w:r w:rsidRPr="00DB314D">
        <w:rPr>
          <w:sz w:val="26"/>
          <w:szCs w:val="26"/>
        </w:rPr>
        <w:t>- отдел по музейной работе МБУК «Центр культуры Чукотского муниципального района» с. Лаврентия;</w:t>
      </w:r>
    </w:p>
    <w:p w:rsidR="0038528D" w:rsidRPr="00DB314D" w:rsidRDefault="0038528D" w:rsidP="0038528D">
      <w:pPr>
        <w:ind w:firstLine="709"/>
        <w:jc w:val="both"/>
        <w:rPr>
          <w:sz w:val="26"/>
          <w:szCs w:val="26"/>
        </w:rPr>
      </w:pPr>
      <w:r w:rsidRPr="00DB314D">
        <w:rPr>
          <w:sz w:val="26"/>
          <w:szCs w:val="26"/>
        </w:rPr>
        <w:t xml:space="preserve">- МБУК </w:t>
      </w:r>
      <w:r w:rsidR="00F0626A" w:rsidRPr="00DB314D">
        <w:rPr>
          <w:sz w:val="26"/>
          <w:szCs w:val="26"/>
        </w:rPr>
        <w:t>го</w:t>
      </w:r>
      <w:r w:rsidRPr="00DB314D">
        <w:rPr>
          <w:sz w:val="26"/>
          <w:szCs w:val="26"/>
        </w:rPr>
        <w:t xml:space="preserve"> Певек «Чаунский краеведческий музей».</w:t>
      </w:r>
    </w:p>
    <w:p w:rsidR="0038528D" w:rsidRPr="00DB314D" w:rsidRDefault="0038528D" w:rsidP="0038528D">
      <w:pPr>
        <w:ind w:firstLine="709"/>
        <w:jc w:val="both"/>
        <w:rPr>
          <w:sz w:val="26"/>
          <w:szCs w:val="26"/>
        </w:rPr>
      </w:pPr>
      <w:r w:rsidRPr="00DB314D">
        <w:rPr>
          <w:sz w:val="26"/>
          <w:szCs w:val="26"/>
        </w:rPr>
        <w:t>Департамент заключил соглашения с муниципальными образованиями:</w:t>
      </w:r>
    </w:p>
    <w:p w:rsidR="0038528D" w:rsidRPr="00DB314D" w:rsidRDefault="0038528D" w:rsidP="0038528D">
      <w:pPr>
        <w:ind w:firstLine="709"/>
        <w:jc w:val="both"/>
        <w:rPr>
          <w:sz w:val="26"/>
          <w:szCs w:val="26"/>
        </w:rPr>
      </w:pPr>
      <w:r w:rsidRPr="00DB314D">
        <w:rPr>
          <w:sz w:val="26"/>
          <w:szCs w:val="26"/>
        </w:rPr>
        <w:t>- Соглашение о предоставлении субсидии из окружного бюджета бюджету муниципального образования Чукотский муниципальный район на техническое оснащение муниципальных от 25.01.2024 № 77633000-1-2024-006 на сумму 1 02</w:t>
      </w:r>
      <w:r w:rsidR="00DF758F" w:rsidRPr="00DB314D">
        <w:rPr>
          <w:sz w:val="26"/>
          <w:szCs w:val="26"/>
        </w:rPr>
        <w:t>0</w:t>
      </w:r>
      <w:r w:rsidRPr="00DB314D">
        <w:rPr>
          <w:sz w:val="26"/>
          <w:szCs w:val="26"/>
        </w:rPr>
        <w:t>,5 тыс. рублей;</w:t>
      </w:r>
    </w:p>
    <w:p w:rsidR="0038528D" w:rsidRPr="00DB314D" w:rsidRDefault="0038528D" w:rsidP="0038528D">
      <w:pPr>
        <w:ind w:firstLine="709"/>
        <w:jc w:val="both"/>
        <w:rPr>
          <w:sz w:val="26"/>
          <w:szCs w:val="26"/>
        </w:rPr>
      </w:pPr>
      <w:r w:rsidRPr="00DB314D">
        <w:rPr>
          <w:sz w:val="26"/>
          <w:szCs w:val="26"/>
        </w:rPr>
        <w:t>- Соглашение о предоставлении субсидии из окружного бюджета бюджету городского округа Певек на техническое оснащение муниципальных музеев от 25.01.2024 № 7</w:t>
      </w:r>
      <w:r w:rsidR="00061BB2" w:rsidRPr="00DB314D">
        <w:rPr>
          <w:sz w:val="26"/>
          <w:szCs w:val="26"/>
        </w:rPr>
        <w:t>7705000-1-2024-007 на сумму 2 347</w:t>
      </w:r>
      <w:r w:rsidRPr="00DB314D">
        <w:rPr>
          <w:sz w:val="26"/>
          <w:szCs w:val="26"/>
        </w:rPr>
        <w:t>,</w:t>
      </w:r>
      <w:r w:rsidR="00061BB2" w:rsidRPr="00DB314D">
        <w:rPr>
          <w:sz w:val="26"/>
          <w:szCs w:val="26"/>
        </w:rPr>
        <w:t>0</w:t>
      </w:r>
      <w:r w:rsidRPr="00DB314D">
        <w:rPr>
          <w:sz w:val="26"/>
          <w:szCs w:val="26"/>
        </w:rPr>
        <w:t xml:space="preserve"> тыс. рублей.</w:t>
      </w:r>
    </w:p>
    <w:p w:rsidR="00DE3256" w:rsidRPr="00DB314D" w:rsidRDefault="00DE3256" w:rsidP="00DE3256">
      <w:pPr>
        <w:ind w:firstLine="709"/>
        <w:jc w:val="both"/>
        <w:rPr>
          <w:sz w:val="26"/>
          <w:szCs w:val="26"/>
        </w:rPr>
      </w:pPr>
      <w:r w:rsidRPr="00DB314D">
        <w:rPr>
          <w:sz w:val="26"/>
          <w:szCs w:val="26"/>
        </w:rPr>
        <w:t>1) го Певек:</w:t>
      </w:r>
    </w:p>
    <w:p w:rsidR="00DE3256" w:rsidRPr="00061BB2" w:rsidRDefault="00DE3256" w:rsidP="00DE3256">
      <w:pPr>
        <w:ind w:firstLine="709"/>
        <w:jc w:val="both"/>
        <w:rPr>
          <w:sz w:val="26"/>
          <w:szCs w:val="26"/>
        </w:rPr>
      </w:pPr>
      <w:r w:rsidRPr="00061BB2">
        <w:rPr>
          <w:sz w:val="26"/>
          <w:szCs w:val="26"/>
        </w:rPr>
        <w:t>- Договор № 05/2024 от 12.03.2024 на сумму 572,8 тыс. рублей на приобретение системного блока, монитора и интеракти</w:t>
      </w:r>
      <w:r w:rsidR="00DB314D">
        <w:rPr>
          <w:sz w:val="26"/>
          <w:szCs w:val="26"/>
        </w:rPr>
        <w:t>вной панели с ИП Корсакова М.А.</w:t>
      </w:r>
      <w:r w:rsidR="003B3408" w:rsidRPr="00061BB2">
        <w:rPr>
          <w:sz w:val="26"/>
          <w:szCs w:val="26"/>
        </w:rPr>
        <w:t xml:space="preserve"> Договор исполнен </w:t>
      </w:r>
      <w:r w:rsidR="00DB314D">
        <w:rPr>
          <w:sz w:val="26"/>
          <w:szCs w:val="26"/>
        </w:rPr>
        <w:t>в полном объеме</w:t>
      </w:r>
      <w:r w:rsidRPr="00061BB2">
        <w:rPr>
          <w:sz w:val="26"/>
          <w:szCs w:val="26"/>
        </w:rPr>
        <w:t>;</w:t>
      </w:r>
    </w:p>
    <w:p w:rsidR="00DE3256" w:rsidRPr="00061BB2" w:rsidRDefault="00DE3256" w:rsidP="00DE3256">
      <w:pPr>
        <w:ind w:firstLine="709"/>
        <w:jc w:val="both"/>
        <w:rPr>
          <w:sz w:val="26"/>
          <w:szCs w:val="26"/>
        </w:rPr>
      </w:pPr>
      <w:r w:rsidRPr="00061BB2">
        <w:rPr>
          <w:sz w:val="26"/>
          <w:szCs w:val="26"/>
        </w:rPr>
        <w:t>- Договор № 7 от 20.03.2024 на сумму 29</w:t>
      </w:r>
      <w:r w:rsidR="003B3408" w:rsidRPr="00061BB2">
        <w:rPr>
          <w:sz w:val="26"/>
          <w:szCs w:val="26"/>
        </w:rPr>
        <w:t>3</w:t>
      </w:r>
      <w:r w:rsidRPr="00061BB2">
        <w:rPr>
          <w:sz w:val="26"/>
          <w:szCs w:val="26"/>
        </w:rPr>
        <w:t>,</w:t>
      </w:r>
      <w:r w:rsidR="003B3408" w:rsidRPr="00061BB2">
        <w:rPr>
          <w:sz w:val="26"/>
          <w:szCs w:val="26"/>
        </w:rPr>
        <w:t>0</w:t>
      </w:r>
      <w:r w:rsidR="00061BB2" w:rsidRPr="00061BB2">
        <w:rPr>
          <w:sz w:val="26"/>
          <w:szCs w:val="26"/>
        </w:rPr>
        <w:t xml:space="preserve"> </w:t>
      </w:r>
      <w:r w:rsidRPr="00061BB2">
        <w:rPr>
          <w:sz w:val="26"/>
          <w:szCs w:val="26"/>
        </w:rPr>
        <w:t>тыс. рублей на приобретение лампочки - 10 шт., ноутбук - 1шт., книжный сканер - 1 шт., демоформа- голова женская - 2 шт., мужской пор</w:t>
      </w:r>
      <w:r w:rsidR="003B3408" w:rsidRPr="00061BB2">
        <w:rPr>
          <w:sz w:val="26"/>
          <w:szCs w:val="26"/>
        </w:rPr>
        <w:t>т</w:t>
      </w:r>
      <w:r w:rsidRPr="00061BB2">
        <w:rPr>
          <w:sz w:val="26"/>
          <w:szCs w:val="26"/>
        </w:rPr>
        <w:t>новский манекен - 2 шт., женский портновский манекен - 1 шт., с ИП Смирнов С.</w:t>
      </w:r>
      <w:r w:rsidR="00DB314D">
        <w:rPr>
          <w:sz w:val="26"/>
          <w:szCs w:val="26"/>
        </w:rPr>
        <w:t>А.</w:t>
      </w:r>
      <w:r w:rsidR="003B3408" w:rsidRPr="00061BB2">
        <w:rPr>
          <w:sz w:val="26"/>
          <w:szCs w:val="26"/>
        </w:rPr>
        <w:t xml:space="preserve"> Договор исполнен в полном объеме</w:t>
      </w:r>
      <w:r w:rsidRPr="00061BB2">
        <w:rPr>
          <w:sz w:val="26"/>
          <w:szCs w:val="26"/>
        </w:rPr>
        <w:t>;</w:t>
      </w:r>
    </w:p>
    <w:p w:rsidR="00DE3256" w:rsidRPr="00061BB2" w:rsidRDefault="00DE3256" w:rsidP="00DE3256">
      <w:pPr>
        <w:ind w:firstLine="709"/>
        <w:jc w:val="both"/>
        <w:rPr>
          <w:sz w:val="26"/>
          <w:szCs w:val="26"/>
        </w:rPr>
      </w:pPr>
      <w:r w:rsidRPr="00061BB2">
        <w:rPr>
          <w:sz w:val="26"/>
          <w:szCs w:val="26"/>
        </w:rPr>
        <w:t>- Договор № 8 от 25.03.2024 на сумму 26</w:t>
      </w:r>
      <w:r w:rsidR="003B3408" w:rsidRPr="00061BB2">
        <w:rPr>
          <w:sz w:val="26"/>
          <w:szCs w:val="26"/>
        </w:rPr>
        <w:t>4</w:t>
      </w:r>
      <w:r w:rsidRPr="00061BB2">
        <w:rPr>
          <w:sz w:val="26"/>
          <w:szCs w:val="26"/>
        </w:rPr>
        <w:t>,</w:t>
      </w:r>
      <w:r w:rsidR="003B3408" w:rsidRPr="00061BB2">
        <w:rPr>
          <w:sz w:val="26"/>
          <w:szCs w:val="26"/>
        </w:rPr>
        <w:t>7</w:t>
      </w:r>
      <w:r w:rsidRPr="00061BB2">
        <w:rPr>
          <w:sz w:val="26"/>
          <w:szCs w:val="26"/>
        </w:rPr>
        <w:t xml:space="preserve"> тыс. рублей на приобретение драйвера (картотека) - 2 шт., музейный архивный шк</w:t>
      </w:r>
      <w:r w:rsidR="00DB314D">
        <w:rPr>
          <w:sz w:val="26"/>
          <w:szCs w:val="26"/>
        </w:rPr>
        <w:t>аф - 2 шт., с ООО "Арт Текникс"</w:t>
      </w:r>
      <w:r w:rsidR="003B3408" w:rsidRPr="00061BB2">
        <w:rPr>
          <w:sz w:val="26"/>
          <w:szCs w:val="26"/>
        </w:rPr>
        <w:t>. Договор исполнен в полном объеме</w:t>
      </w:r>
      <w:r w:rsidRPr="00061BB2">
        <w:rPr>
          <w:sz w:val="26"/>
          <w:szCs w:val="26"/>
        </w:rPr>
        <w:t>;</w:t>
      </w:r>
    </w:p>
    <w:p w:rsidR="00DE3256" w:rsidRPr="00061BB2" w:rsidRDefault="00DE3256" w:rsidP="00DE3256">
      <w:pPr>
        <w:ind w:firstLine="709"/>
        <w:jc w:val="both"/>
        <w:rPr>
          <w:sz w:val="26"/>
          <w:szCs w:val="26"/>
        </w:rPr>
      </w:pPr>
      <w:r w:rsidRPr="00061BB2">
        <w:rPr>
          <w:sz w:val="26"/>
          <w:szCs w:val="26"/>
        </w:rPr>
        <w:t>- Договор № 9 от 25.03.2024 на сумму 46,</w:t>
      </w:r>
      <w:r w:rsidR="003B3408" w:rsidRPr="00061BB2">
        <w:rPr>
          <w:sz w:val="26"/>
          <w:szCs w:val="26"/>
        </w:rPr>
        <w:t>1</w:t>
      </w:r>
      <w:r w:rsidRPr="00061BB2">
        <w:rPr>
          <w:sz w:val="26"/>
          <w:szCs w:val="26"/>
        </w:rPr>
        <w:t xml:space="preserve"> тыс. рублей на приобретение </w:t>
      </w:r>
      <w:r w:rsidR="003B3408" w:rsidRPr="00061BB2">
        <w:rPr>
          <w:sz w:val="26"/>
          <w:szCs w:val="26"/>
        </w:rPr>
        <w:t>стеллажей</w:t>
      </w:r>
      <w:r w:rsidRPr="00061BB2">
        <w:rPr>
          <w:sz w:val="26"/>
          <w:szCs w:val="26"/>
        </w:rPr>
        <w:t xml:space="preserve"> 5</w:t>
      </w:r>
      <w:r w:rsidR="00DB314D">
        <w:rPr>
          <w:sz w:val="26"/>
          <w:szCs w:val="26"/>
        </w:rPr>
        <w:t xml:space="preserve"> полок – 4шт., с ИП Фураев В.В</w:t>
      </w:r>
      <w:r w:rsidR="003B3408" w:rsidRPr="00061BB2">
        <w:rPr>
          <w:sz w:val="26"/>
          <w:szCs w:val="26"/>
        </w:rPr>
        <w:t>. Договор исполнен в полном объеме</w:t>
      </w:r>
      <w:r w:rsidRPr="00061BB2">
        <w:rPr>
          <w:sz w:val="26"/>
          <w:szCs w:val="26"/>
        </w:rPr>
        <w:t>;</w:t>
      </w:r>
    </w:p>
    <w:p w:rsidR="00DE3256" w:rsidRPr="00061BB2" w:rsidRDefault="00DE3256" w:rsidP="00DE3256">
      <w:pPr>
        <w:ind w:firstLine="709"/>
        <w:jc w:val="both"/>
        <w:rPr>
          <w:sz w:val="26"/>
          <w:szCs w:val="26"/>
        </w:rPr>
      </w:pPr>
      <w:r w:rsidRPr="00061BB2">
        <w:rPr>
          <w:sz w:val="26"/>
          <w:szCs w:val="26"/>
        </w:rPr>
        <w:lastRenderedPageBreak/>
        <w:t>- Договор № 10 от 22.03.2024 на сумму 5</w:t>
      </w:r>
      <w:r w:rsidR="003B3408" w:rsidRPr="00061BB2">
        <w:rPr>
          <w:sz w:val="26"/>
          <w:szCs w:val="26"/>
        </w:rPr>
        <w:t>88</w:t>
      </w:r>
      <w:r w:rsidRPr="00061BB2">
        <w:rPr>
          <w:sz w:val="26"/>
          <w:szCs w:val="26"/>
        </w:rPr>
        <w:t>,</w:t>
      </w:r>
      <w:r w:rsidR="003B3408" w:rsidRPr="00061BB2">
        <w:rPr>
          <w:sz w:val="26"/>
          <w:szCs w:val="26"/>
        </w:rPr>
        <w:t>3</w:t>
      </w:r>
      <w:r w:rsidRPr="00061BB2">
        <w:rPr>
          <w:sz w:val="26"/>
          <w:szCs w:val="26"/>
        </w:rPr>
        <w:t xml:space="preserve"> тыс. рублей на приобретение музейных витрин В.М.М – 3 шт</w:t>
      </w:r>
      <w:r w:rsidR="003B3408" w:rsidRPr="00061BB2">
        <w:rPr>
          <w:sz w:val="26"/>
          <w:szCs w:val="26"/>
        </w:rPr>
        <w:t>.</w:t>
      </w:r>
      <w:r w:rsidRPr="00061BB2">
        <w:rPr>
          <w:sz w:val="26"/>
          <w:szCs w:val="26"/>
        </w:rPr>
        <w:t>, музейная витрина П-С-2 - 4 шт., музейная витрина ВМ-3-1У- 2 шт., алюминиевая витрина ВА1-22 - 1 шт., витрина музейная ВМШ-3 - 2 шт., стеклянный прилавок П9002Д - 2 шт., стеклянный прилавок ПТР1Д - 1 шт., с И</w:t>
      </w:r>
      <w:r w:rsidR="00DB314D">
        <w:rPr>
          <w:sz w:val="26"/>
          <w:szCs w:val="26"/>
        </w:rPr>
        <w:t>П Медиков М.А</w:t>
      </w:r>
      <w:r w:rsidR="003B3408" w:rsidRPr="00061BB2">
        <w:rPr>
          <w:sz w:val="26"/>
          <w:szCs w:val="26"/>
        </w:rPr>
        <w:t>. Договор исполнен в полном объеме</w:t>
      </w:r>
      <w:r w:rsidRPr="00061BB2">
        <w:rPr>
          <w:sz w:val="26"/>
          <w:szCs w:val="26"/>
        </w:rPr>
        <w:t>;</w:t>
      </w:r>
    </w:p>
    <w:p w:rsidR="00DE3256" w:rsidRPr="00061BB2" w:rsidRDefault="00DE3256" w:rsidP="00DE3256">
      <w:pPr>
        <w:ind w:firstLine="709"/>
        <w:jc w:val="both"/>
        <w:rPr>
          <w:sz w:val="26"/>
          <w:szCs w:val="26"/>
        </w:rPr>
      </w:pPr>
      <w:r w:rsidRPr="00061BB2">
        <w:rPr>
          <w:sz w:val="26"/>
          <w:szCs w:val="26"/>
        </w:rPr>
        <w:t>- Договор № ПИ</w:t>
      </w:r>
      <w:r w:rsidR="003B3408" w:rsidRPr="00061BB2">
        <w:rPr>
          <w:sz w:val="26"/>
          <w:szCs w:val="26"/>
        </w:rPr>
        <w:t>К-540 от 26.03.2024 на сумму 582,1</w:t>
      </w:r>
      <w:r w:rsidRPr="00061BB2">
        <w:rPr>
          <w:sz w:val="26"/>
          <w:szCs w:val="26"/>
        </w:rPr>
        <w:t xml:space="preserve"> тыс.</w:t>
      </w:r>
      <w:r w:rsidR="003B3408" w:rsidRPr="00061BB2">
        <w:rPr>
          <w:sz w:val="26"/>
          <w:szCs w:val="26"/>
        </w:rPr>
        <w:t xml:space="preserve"> </w:t>
      </w:r>
      <w:r w:rsidRPr="00061BB2">
        <w:rPr>
          <w:sz w:val="26"/>
          <w:szCs w:val="26"/>
        </w:rPr>
        <w:t>рублей на приобретение интерактивной панели UTS Fly P</w:t>
      </w:r>
      <w:r w:rsidR="00DB314D">
        <w:rPr>
          <w:sz w:val="26"/>
          <w:szCs w:val="26"/>
        </w:rPr>
        <w:t>ro 55 - 1 шт., с ИП Куимов А.А</w:t>
      </w:r>
      <w:r w:rsidRPr="00061BB2">
        <w:rPr>
          <w:sz w:val="26"/>
          <w:szCs w:val="26"/>
        </w:rPr>
        <w:t>.</w:t>
      </w:r>
      <w:r w:rsidR="003B3408" w:rsidRPr="00061BB2">
        <w:rPr>
          <w:sz w:val="26"/>
          <w:szCs w:val="26"/>
        </w:rPr>
        <w:t xml:space="preserve"> Договор исполнен в полном объеме.</w:t>
      </w:r>
    </w:p>
    <w:p w:rsidR="00DE3256" w:rsidRPr="00061BB2" w:rsidRDefault="00DE3256" w:rsidP="00DE3256">
      <w:pPr>
        <w:ind w:firstLine="709"/>
        <w:rPr>
          <w:sz w:val="26"/>
          <w:szCs w:val="26"/>
        </w:rPr>
      </w:pPr>
      <w:r w:rsidRPr="00061BB2">
        <w:rPr>
          <w:sz w:val="26"/>
          <w:szCs w:val="26"/>
        </w:rPr>
        <w:t>2) Чукотский муниципальный район:</w:t>
      </w:r>
    </w:p>
    <w:p w:rsidR="0038528D" w:rsidRPr="00061BB2" w:rsidRDefault="0038528D" w:rsidP="0038528D">
      <w:pPr>
        <w:ind w:firstLine="709"/>
        <w:jc w:val="both"/>
        <w:rPr>
          <w:sz w:val="26"/>
          <w:szCs w:val="26"/>
        </w:rPr>
      </w:pPr>
      <w:r w:rsidRPr="00061BB2">
        <w:rPr>
          <w:sz w:val="26"/>
          <w:szCs w:val="26"/>
        </w:rPr>
        <w:t>- Договор №</w:t>
      </w:r>
      <w:r w:rsidR="00F0626A" w:rsidRPr="00061BB2">
        <w:rPr>
          <w:sz w:val="26"/>
          <w:szCs w:val="26"/>
        </w:rPr>
        <w:t xml:space="preserve"> </w:t>
      </w:r>
      <w:r w:rsidRPr="00061BB2">
        <w:rPr>
          <w:sz w:val="26"/>
          <w:szCs w:val="26"/>
        </w:rPr>
        <w:t>24 от 26.03.2024 на сумму 4</w:t>
      </w:r>
      <w:r w:rsidR="003B3408" w:rsidRPr="00061BB2">
        <w:rPr>
          <w:sz w:val="26"/>
          <w:szCs w:val="26"/>
        </w:rPr>
        <w:t>49</w:t>
      </w:r>
      <w:r w:rsidRPr="00061BB2">
        <w:rPr>
          <w:sz w:val="26"/>
          <w:szCs w:val="26"/>
        </w:rPr>
        <w:t>,</w:t>
      </w:r>
      <w:r w:rsidR="003B3408" w:rsidRPr="00061BB2">
        <w:rPr>
          <w:sz w:val="26"/>
          <w:szCs w:val="26"/>
        </w:rPr>
        <w:t>6</w:t>
      </w:r>
      <w:r w:rsidRPr="00061BB2">
        <w:rPr>
          <w:sz w:val="26"/>
          <w:szCs w:val="26"/>
        </w:rPr>
        <w:t xml:space="preserve"> тыс. рублей на приобретение пылесоса Muntz555 (специально разработанный для нужд музеев, архивов и библиотек) - 1 шт., увлажнитель воздуха - 1 шт., принтер лазерный - 1 </w:t>
      </w:r>
      <w:r w:rsidR="00DF758F" w:rsidRPr="00061BB2">
        <w:rPr>
          <w:sz w:val="26"/>
          <w:szCs w:val="26"/>
        </w:rPr>
        <w:t>шт., МФУ - 1 шт., с ИП Ким О.Л.</w:t>
      </w:r>
      <w:r w:rsidR="003B3408" w:rsidRPr="00061BB2">
        <w:rPr>
          <w:sz w:val="26"/>
          <w:szCs w:val="26"/>
        </w:rPr>
        <w:t xml:space="preserve"> Договор исполнен в полном объеме</w:t>
      </w:r>
      <w:r w:rsidRPr="00061BB2">
        <w:rPr>
          <w:sz w:val="26"/>
          <w:szCs w:val="26"/>
        </w:rPr>
        <w:t>;</w:t>
      </w:r>
    </w:p>
    <w:p w:rsidR="0038528D" w:rsidRPr="00061BB2" w:rsidRDefault="0038528D" w:rsidP="0038528D">
      <w:pPr>
        <w:ind w:firstLine="709"/>
        <w:jc w:val="both"/>
        <w:rPr>
          <w:sz w:val="26"/>
          <w:szCs w:val="26"/>
        </w:rPr>
      </w:pPr>
      <w:r w:rsidRPr="00061BB2">
        <w:rPr>
          <w:sz w:val="26"/>
          <w:szCs w:val="26"/>
        </w:rPr>
        <w:t xml:space="preserve">- Договор </w:t>
      </w:r>
      <w:r w:rsidR="00F0626A" w:rsidRPr="00061BB2">
        <w:rPr>
          <w:sz w:val="26"/>
          <w:szCs w:val="26"/>
        </w:rPr>
        <w:t xml:space="preserve">№ </w:t>
      </w:r>
      <w:r w:rsidRPr="00061BB2">
        <w:rPr>
          <w:sz w:val="26"/>
          <w:szCs w:val="26"/>
        </w:rPr>
        <w:t>УТ-69 от 20.03.2024 на сумму 68,</w:t>
      </w:r>
      <w:r w:rsidR="003B3408" w:rsidRPr="00061BB2">
        <w:rPr>
          <w:sz w:val="26"/>
          <w:szCs w:val="26"/>
        </w:rPr>
        <w:t>4</w:t>
      </w:r>
      <w:r w:rsidRPr="00061BB2">
        <w:rPr>
          <w:sz w:val="26"/>
          <w:szCs w:val="26"/>
        </w:rPr>
        <w:t xml:space="preserve"> тыс. рублей на </w:t>
      </w:r>
      <w:r w:rsidR="003B3408" w:rsidRPr="00061BB2">
        <w:rPr>
          <w:sz w:val="26"/>
          <w:szCs w:val="26"/>
        </w:rPr>
        <w:t>приобретение</w:t>
      </w:r>
      <w:r w:rsidRPr="00061BB2">
        <w:rPr>
          <w:sz w:val="26"/>
          <w:szCs w:val="26"/>
        </w:rPr>
        <w:t xml:space="preserve"> системного блока – 1 шт, лами</w:t>
      </w:r>
      <w:r w:rsidR="00DF758F" w:rsidRPr="00061BB2">
        <w:rPr>
          <w:sz w:val="26"/>
          <w:szCs w:val="26"/>
        </w:rPr>
        <w:t>натор – 1 шт., с ООО «Сибтехно»</w:t>
      </w:r>
      <w:r w:rsidR="003B3408" w:rsidRPr="00061BB2">
        <w:rPr>
          <w:sz w:val="26"/>
          <w:szCs w:val="26"/>
        </w:rPr>
        <w:t>. Договор исполнен в полном объеме</w:t>
      </w:r>
      <w:r w:rsidRPr="00061BB2">
        <w:rPr>
          <w:sz w:val="26"/>
          <w:szCs w:val="26"/>
        </w:rPr>
        <w:t>;</w:t>
      </w:r>
    </w:p>
    <w:p w:rsidR="0038528D" w:rsidRPr="00061BB2" w:rsidRDefault="0038528D" w:rsidP="0038528D">
      <w:pPr>
        <w:ind w:firstLine="709"/>
        <w:jc w:val="both"/>
        <w:rPr>
          <w:sz w:val="26"/>
          <w:szCs w:val="26"/>
        </w:rPr>
      </w:pPr>
      <w:r w:rsidRPr="00061BB2">
        <w:rPr>
          <w:sz w:val="26"/>
          <w:szCs w:val="26"/>
        </w:rPr>
        <w:t xml:space="preserve">- Договор </w:t>
      </w:r>
      <w:r w:rsidR="00F0626A" w:rsidRPr="00061BB2">
        <w:rPr>
          <w:sz w:val="26"/>
          <w:szCs w:val="26"/>
        </w:rPr>
        <w:t xml:space="preserve">№ </w:t>
      </w:r>
      <w:r w:rsidRPr="00061BB2">
        <w:rPr>
          <w:sz w:val="26"/>
          <w:szCs w:val="26"/>
        </w:rPr>
        <w:t>50КА0324 от 20.03.2024 на сумму 50</w:t>
      </w:r>
      <w:r w:rsidR="003B3408" w:rsidRPr="00061BB2">
        <w:rPr>
          <w:sz w:val="26"/>
          <w:szCs w:val="26"/>
        </w:rPr>
        <w:t>2</w:t>
      </w:r>
      <w:r w:rsidRPr="00061BB2">
        <w:rPr>
          <w:sz w:val="26"/>
          <w:szCs w:val="26"/>
        </w:rPr>
        <w:t>,</w:t>
      </w:r>
      <w:r w:rsidR="003B3408" w:rsidRPr="00061BB2">
        <w:rPr>
          <w:sz w:val="26"/>
          <w:szCs w:val="26"/>
        </w:rPr>
        <w:t>5</w:t>
      </w:r>
      <w:r w:rsidRPr="00061BB2">
        <w:rPr>
          <w:sz w:val="26"/>
          <w:szCs w:val="26"/>
        </w:rPr>
        <w:t xml:space="preserve"> тыс. рублей на приобретение манекена для экспонирования головных уборов - 5 шт., подставка для экспонирования книг и фотографий - 8 шт., витрина навесная - 1 шт., витрина горизонтальная - 3 шт., с ООО "ТехноКит</w:t>
      </w:r>
      <w:r w:rsidR="00DE3256" w:rsidRPr="00061BB2">
        <w:rPr>
          <w:sz w:val="26"/>
          <w:szCs w:val="26"/>
        </w:rPr>
        <w:t>"</w:t>
      </w:r>
      <w:r w:rsidR="00061BB2" w:rsidRPr="00061BB2">
        <w:rPr>
          <w:sz w:val="26"/>
          <w:szCs w:val="26"/>
        </w:rPr>
        <w:t>.</w:t>
      </w:r>
      <w:r w:rsidR="00DE3256" w:rsidRPr="00061BB2">
        <w:rPr>
          <w:sz w:val="26"/>
          <w:szCs w:val="26"/>
        </w:rPr>
        <w:t xml:space="preserve"> </w:t>
      </w:r>
      <w:r w:rsidR="00061BB2" w:rsidRPr="00061BB2">
        <w:rPr>
          <w:sz w:val="26"/>
          <w:szCs w:val="26"/>
        </w:rPr>
        <w:t>Договор исполнен в полном объеме</w:t>
      </w:r>
      <w:r w:rsidR="00DE3256" w:rsidRPr="00061BB2">
        <w:rPr>
          <w:sz w:val="26"/>
          <w:szCs w:val="26"/>
        </w:rPr>
        <w:t>.</w:t>
      </w:r>
    </w:p>
    <w:p w:rsidR="0043102D" w:rsidRPr="00E77AD0" w:rsidRDefault="0043102D" w:rsidP="0043102D">
      <w:pPr>
        <w:widowControl w:val="0"/>
        <w:ind w:firstLine="709"/>
        <w:jc w:val="both"/>
        <w:rPr>
          <w:sz w:val="26"/>
          <w:szCs w:val="26"/>
        </w:rPr>
      </w:pPr>
      <w:r w:rsidRPr="00E77AD0">
        <w:rPr>
          <w:sz w:val="26"/>
          <w:szCs w:val="26"/>
        </w:rPr>
        <w:t xml:space="preserve">В </w:t>
      </w:r>
      <w:r w:rsidR="00856AA3" w:rsidRPr="00E77AD0">
        <w:rPr>
          <w:sz w:val="26"/>
          <w:szCs w:val="26"/>
        </w:rPr>
        <w:t xml:space="preserve">рамках реализации мероприятия </w:t>
      </w:r>
      <w:r w:rsidRPr="00E77AD0">
        <w:rPr>
          <w:b/>
          <w:bCs/>
          <w:i/>
          <w:iCs/>
          <w:sz w:val="26"/>
          <w:szCs w:val="26"/>
        </w:rPr>
        <w:t>п.п. 2.</w:t>
      </w:r>
      <w:r w:rsidR="00713F1E">
        <w:rPr>
          <w:b/>
          <w:bCs/>
          <w:i/>
          <w:iCs/>
          <w:sz w:val="26"/>
          <w:szCs w:val="26"/>
        </w:rPr>
        <w:t>5</w:t>
      </w:r>
      <w:r w:rsidRPr="00E77AD0">
        <w:rPr>
          <w:b/>
          <w:bCs/>
          <w:i/>
          <w:iCs/>
          <w:sz w:val="26"/>
          <w:szCs w:val="26"/>
        </w:rPr>
        <w:t xml:space="preserve"> «Реконструкция и капитальный ремонт муниципальных музеев»</w:t>
      </w:r>
      <w:r w:rsidRPr="00E77AD0">
        <w:rPr>
          <w:sz w:val="26"/>
          <w:szCs w:val="26"/>
        </w:rPr>
        <w:t xml:space="preserve"> </w:t>
      </w:r>
      <w:r w:rsidR="0074721E">
        <w:rPr>
          <w:sz w:val="26"/>
          <w:szCs w:val="26"/>
        </w:rPr>
        <w:t>государственной программой</w:t>
      </w:r>
      <w:r w:rsidR="00196AEE" w:rsidRPr="00E77AD0">
        <w:rPr>
          <w:sz w:val="26"/>
          <w:szCs w:val="26"/>
        </w:rPr>
        <w:t xml:space="preserve"> </w:t>
      </w:r>
      <w:r w:rsidR="00196AEE">
        <w:rPr>
          <w:sz w:val="26"/>
          <w:szCs w:val="26"/>
        </w:rPr>
        <w:t>предусмотрено</w:t>
      </w:r>
      <w:r w:rsidRPr="00E77AD0">
        <w:rPr>
          <w:sz w:val="26"/>
          <w:szCs w:val="26"/>
        </w:rPr>
        <w:t xml:space="preserve"> 27 948,6 тыс. рублей, в том числе за счет окружного бюджета 2 270,6 тыс. рублей, за счет федерального бюджета 25 678,0 тыс. рублей; </w:t>
      </w:r>
      <w:r w:rsidR="00196AEE">
        <w:rPr>
          <w:sz w:val="26"/>
          <w:szCs w:val="26"/>
        </w:rPr>
        <w:t>кассовый расход</w:t>
      </w:r>
      <w:r w:rsidRPr="00E77AD0">
        <w:rPr>
          <w:sz w:val="26"/>
          <w:szCs w:val="26"/>
        </w:rPr>
        <w:t xml:space="preserve"> </w:t>
      </w:r>
      <w:r w:rsidR="00F61DC1" w:rsidRPr="00E77AD0">
        <w:rPr>
          <w:sz w:val="26"/>
          <w:szCs w:val="26"/>
        </w:rPr>
        <w:t>27 948,6 тыс. рублей, в том числе за счет окружного бюджета 2 270,6 тыс. рублей, за счет федерального бюджета 25 678,0 тыс. рублей</w:t>
      </w:r>
      <w:r w:rsidR="0074721E">
        <w:rPr>
          <w:sz w:val="26"/>
          <w:szCs w:val="26"/>
        </w:rPr>
        <w:t>; освоено</w:t>
      </w:r>
      <w:r w:rsidR="0074721E" w:rsidRPr="00E77AD0">
        <w:rPr>
          <w:sz w:val="26"/>
          <w:szCs w:val="26"/>
        </w:rPr>
        <w:t xml:space="preserve"> </w:t>
      </w:r>
      <w:r w:rsidR="00A30E1C">
        <w:rPr>
          <w:sz w:val="26"/>
          <w:szCs w:val="26"/>
        </w:rPr>
        <w:t>35</w:t>
      </w:r>
      <w:r w:rsidR="0074721E" w:rsidRPr="00E77AD0">
        <w:rPr>
          <w:sz w:val="26"/>
          <w:szCs w:val="26"/>
        </w:rPr>
        <w:t xml:space="preserve"> </w:t>
      </w:r>
      <w:r w:rsidR="00A30E1C">
        <w:rPr>
          <w:sz w:val="26"/>
          <w:szCs w:val="26"/>
        </w:rPr>
        <w:t>270</w:t>
      </w:r>
      <w:r w:rsidR="0074721E" w:rsidRPr="00E77AD0">
        <w:rPr>
          <w:sz w:val="26"/>
          <w:szCs w:val="26"/>
        </w:rPr>
        <w:t xml:space="preserve">,6 тыс. рублей, в том числе за счет окружного бюджета </w:t>
      </w:r>
      <w:r w:rsidR="00A30E1C">
        <w:rPr>
          <w:sz w:val="26"/>
          <w:szCs w:val="26"/>
        </w:rPr>
        <w:t>9</w:t>
      </w:r>
      <w:r w:rsidR="0074721E" w:rsidRPr="00E77AD0">
        <w:rPr>
          <w:sz w:val="26"/>
          <w:szCs w:val="26"/>
        </w:rPr>
        <w:t xml:space="preserve"> </w:t>
      </w:r>
      <w:r w:rsidR="00A30E1C">
        <w:rPr>
          <w:sz w:val="26"/>
          <w:szCs w:val="26"/>
        </w:rPr>
        <w:t>592</w:t>
      </w:r>
      <w:r w:rsidR="0074721E" w:rsidRPr="00E77AD0">
        <w:rPr>
          <w:sz w:val="26"/>
          <w:szCs w:val="26"/>
        </w:rPr>
        <w:t>,6 тыс. рублей, за счет федерального бюджета 25 678,0 тыс. рублей</w:t>
      </w:r>
      <w:r w:rsidR="00A30E1C">
        <w:rPr>
          <w:sz w:val="26"/>
          <w:szCs w:val="26"/>
        </w:rPr>
        <w:t xml:space="preserve"> </w:t>
      </w:r>
      <w:r w:rsidR="00A30E1C" w:rsidRPr="00BF0607">
        <w:rPr>
          <w:color w:val="000000" w:themeColor="text1"/>
          <w:sz w:val="26"/>
          <w:szCs w:val="26"/>
        </w:rPr>
        <w:t xml:space="preserve">(в том числе </w:t>
      </w:r>
      <w:r w:rsidR="00A30E1C">
        <w:rPr>
          <w:color w:val="000000" w:themeColor="text1"/>
          <w:sz w:val="26"/>
          <w:szCs w:val="26"/>
        </w:rPr>
        <w:t xml:space="preserve">за счет средств окружного бюджета </w:t>
      </w:r>
      <w:r w:rsidR="00A30E1C" w:rsidRPr="00BF0607">
        <w:rPr>
          <w:color w:val="000000" w:themeColor="text1"/>
          <w:sz w:val="26"/>
          <w:szCs w:val="26"/>
        </w:rPr>
        <w:t>2023 год</w:t>
      </w:r>
      <w:r w:rsidR="00A30E1C">
        <w:rPr>
          <w:color w:val="000000" w:themeColor="text1"/>
          <w:sz w:val="26"/>
          <w:szCs w:val="26"/>
        </w:rPr>
        <w:t>а</w:t>
      </w:r>
      <w:r w:rsidR="00A30E1C" w:rsidRPr="00BF0607">
        <w:rPr>
          <w:color w:val="000000" w:themeColor="text1"/>
          <w:sz w:val="26"/>
          <w:szCs w:val="26"/>
        </w:rPr>
        <w:t xml:space="preserve"> </w:t>
      </w:r>
      <w:r w:rsidR="00A30E1C">
        <w:rPr>
          <w:color w:val="000000" w:themeColor="text1"/>
          <w:sz w:val="26"/>
          <w:szCs w:val="26"/>
        </w:rPr>
        <w:t>7</w:t>
      </w:r>
      <w:r w:rsidR="00A30E1C" w:rsidRPr="00BF0607">
        <w:rPr>
          <w:color w:val="000000" w:themeColor="text1"/>
          <w:sz w:val="26"/>
          <w:szCs w:val="26"/>
        </w:rPr>
        <w:t> </w:t>
      </w:r>
      <w:r w:rsidR="00A30E1C">
        <w:rPr>
          <w:color w:val="000000" w:themeColor="text1"/>
          <w:sz w:val="26"/>
          <w:szCs w:val="26"/>
        </w:rPr>
        <w:t>322</w:t>
      </w:r>
      <w:r w:rsidR="00A30E1C" w:rsidRPr="00BF0607">
        <w:rPr>
          <w:color w:val="000000" w:themeColor="text1"/>
          <w:sz w:val="26"/>
          <w:szCs w:val="26"/>
        </w:rPr>
        <w:t>,</w:t>
      </w:r>
      <w:r w:rsidR="00A30E1C">
        <w:rPr>
          <w:color w:val="000000" w:themeColor="text1"/>
          <w:sz w:val="26"/>
          <w:szCs w:val="26"/>
        </w:rPr>
        <w:t>0 тыс. рублей</w:t>
      </w:r>
      <w:r w:rsidR="00A30E1C" w:rsidRPr="00BF0607">
        <w:rPr>
          <w:color w:val="000000" w:themeColor="text1"/>
          <w:sz w:val="26"/>
          <w:szCs w:val="26"/>
        </w:rPr>
        <w:t>)</w:t>
      </w:r>
      <w:r w:rsidRPr="00E77AD0">
        <w:rPr>
          <w:sz w:val="26"/>
          <w:szCs w:val="26"/>
        </w:rPr>
        <w:t>.</w:t>
      </w:r>
    </w:p>
    <w:p w:rsidR="005A10E1" w:rsidRPr="00A30E1C" w:rsidRDefault="005A10E1" w:rsidP="005A10E1">
      <w:pPr>
        <w:pStyle w:val="ConsPlusNormal"/>
        <w:ind w:firstLine="708"/>
        <w:jc w:val="both"/>
        <w:rPr>
          <w:rFonts w:ascii="Times New Roman" w:hAnsi="Times New Roman" w:cs="Times New Roman"/>
          <w:color w:val="000000" w:themeColor="text1"/>
          <w:sz w:val="26"/>
          <w:szCs w:val="26"/>
        </w:rPr>
      </w:pPr>
      <w:r w:rsidRPr="00A30E1C">
        <w:rPr>
          <w:rFonts w:ascii="Times New Roman" w:hAnsi="Times New Roman" w:cs="Times New Roman"/>
          <w:color w:val="000000" w:themeColor="text1"/>
          <w:sz w:val="26"/>
          <w:szCs w:val="26"/>
        </w:rPr>
        <w:t>22 августа 2022 года был заключен муниципальный контракт № 3-КР с ООО «Глобус» на выполнение работ по капитальному ремонту здания МАУК «Краеведческий музей городского округа Эгвекинот» на сумму 58 095,6 тыс. рублей, ремонтные работы проходят в два этапа (2023-2024 годы)</w:t>
      </w:r>
      <w:r w:rsidR="0038528D" w:rsidRPr="00A30E1C">
        <w:rPr>
          <w:rFonts w:ascii="Times New Roman" w:hAnsi="Times New Roman" w:cs="Times New Roman"/>
          <w:color w:val="000000" w:themeColor="text1"/>
          <w:sz w:val="26"/>
          <w:szCs w:val="26"/>
        </w:rPr>
        <w:t>.</w:t>
      </w:r>
      <w:r w:rsidRPr="00A30E1C">
        <w:rPr>
          <w:rFonts w:ascii="Times New Roman" w:hAnsi="Times New Roman" w:cs="Times New Roman"/>
          <w:color w:val="000000" w:themeColor="text1"/>
          <w:sz w:val="26"/>
          <w:szCs w:val="26"/>
        </w:rPr>
        <w:t xml:space="preserve"> Период проведения работ: I этап - до 24 ноября 2023 года, II этап - до 25 ноября 2024 года.</w:t>
      </w:r>
    </w:p>
    <w:p w:rsidR="005A10E1" w:rsidRPr="00A30E1C" w:rsidRDefault="005A10E1" w:rsidP="005A10E1">
      <w:pPr>
        <w:widowControl w:val="0"/>
        <w:tabs>
          <w:tab w:val="left" w:pos="0"/>
        </w:tabs>
        <w:ind w:firstLine="709"/>
        <w:jc w:val="both"/>
        <w:rPr>
          <w:color w:val="000000" w:themeColor="text1"/>
          <w:sz w:val="26"/>
          <w:szCs w:val="26"/>
        </w:rPr>
      </w:pPr>
      <w:r w:rsidRPr="00A30E1C">
        <w:rPr>
          <w:color w:val="000000" w:themeColor="text1"/>
          <w:sz w:val="26"/>
          <w:szCs w:val="26"/>
        </w:rPr>
        <w:t>Ре</w:t>
      </w:r>
      <w:r w:rsidR="00A30E1C" w:rsidRPr="00A30E1C">
        <w:rPr>
          <w:color w:val="000000" w:themeColor="text1"/>
          <w:sz w:val="26"/>
          <w:szCs w:val="26"/>
        </w:rPr>
        <w:t>монтные работы выполнены в полном объеме</w:t>
      </w:r>
      <w:r w:rsidRPr="00A30E1C">
        <w:rPr>
          <w:color w:val="000000" w:themeColor="text1"/>
          <w:sz w:val="26"/>
          <w:szCs w:val="26"/>
        </w:rPr>
        <w:t>.</w:t>
      </w:r>
    </w:p>
    <w:p w:rsidR="00713F1E" w:rsidRPr="00FB1AE3" w:rsidRDefault="00713F1E" w:rsidP="00713F1E">
      <w:pPr>
        <w:widowControl w:val="0"/>
        <w:shd w:val="clear" w:color="auto" w:fill="FFFFFF"/>
        <w:ind w:firstLine="709"/>
        <w:jc w:val="both"/>
        <w:rPr>
          <w:sz w:val="26"/>
          <w:szCs w:val="26"/>
        </w:rPr>
      </w:pPr>
      <w:r w:rsidRPr="00173D08">
        <w:rPr>
          <w:color w:val="000000" w:themeColor="text1"/>
          <w:sz w:val="26"/>
          <w:szCs w:val="26"/>
        </w:rPr>
        <w:t xml:space="preserve">В рамках реализации мероприятия </w:t>
      </w:r>
      <w:r w:rsidRPr="00173D08">
        <w:rPr>
          <w:b/>
          <w:bCs/>
          <w:i/>
          <w:iCs/>
          <w:color w:val="000000" w:themeColor="text1"/>
          <w:sz w:val="26"/>
          <w:szCs w:val="26"/>
        </w:rPr>
        <w:t>2.6 «</w:t>
      </w:r>
      <w:r w:rsidR="00847711" w:rsidRPr="00173D08">
        <w:rPr>
          <w:b/>
          <w:bCs/>
          <w:i/>
          <w:iCs/>
          <w:color w:val="000000" w:themeColor="text1"/>
          <w:sz w:val="26"/>
          <w:szCs w:val="26"/>
        </w:rPr>
        <w:t>Субсидии на государственную поддержку отрасли культуры (Реконструированы и (или) капитально отремонтированы региональные и муниципальные детские школы искусств по видам искусств)</w:t>
      </w:r>
      <w:r w:rsidRPr="00173D08">
        <w:rPr>
          <w:b/>
          <w:bCs/>
          <w:i/>
          <w:iCs/>
          <w:color w:val="000000" w:themeColor="text1"/>
          <w:sz w:val="26"/>
          <w:szCs w:val="26"/>
        </w:rPr>
        <w:t>»</w:t>
      </w:r>
      <w:r w:rsidRPr="00173D08">
        <w:rPr>
          <w:color w:val="000000" w:themeColor="text1"/>
          <w:sz w:val="26"/>
          <w:szCs w:val="26"/>
        </w:rPr>
        <w:t xml:space="preserve"> за счет </w:t>
      </w:r>
      <w:r w:rsidR="0074721E" w:rsidRPr="00173D08">
        <w:rPr>
          <w:color w:val="000000" w:themeColor="text1"/>
          <w:sz w:val="26"/>
          <w:szCs w:val="26"/>
        </w:rPr>
        <w:t xml:space="preserve">средств </w:t>
      </w:r>
      <w:r w:rsidRPr="00173D08">
        <w:rPr>
          <w:color w:val="000000" w:themeColor="text1"/>
          <w:sz w:val="26"/>
          <w:szCs w:val="26"/>
        </w:rPr>
        <w:t xml:space="preserve">окружного бюджета </w:t>
      </w:r>
      <w:r w:rsidR="0074721E" w:rsidRPr="00173D08">
        <w:rPr>
          <w:color w:val="000000" w:themeColor="text1"/>
          <w:sz w:val="26"/>
          <w:szCs w:val="26"/>
        </w:rPr>
        <w:t xml:space="preserve">государственной программой предусмотрено 1 500,0 </w:t>
      </w:r>
      <w:r w:rsidR="0074721E" w:rsidRPr="00E77AD0">
        <w:rPr>
          <w:sz w:val="26"/>
          <w:szCs w:val="26"/>
        </w:rPr>
        <w:t>тыс. рублей</w:t>
      </w:r>
      <w:r w:rsidR="0074721E">
        <w:rPr>
          <w:sz w:val="26"/>
          <w:szCs w:val="26"/>
        </w:rPr>
        <w:t>;</w:t>
      </w:r>
      <w:r w:rsidR="0074721E" w:rsidRPr="00E77AD0">
        <w:rPr>
          <w:sz w:val="26"/>
          <w:szCs w:val="26"/>
        </w:rPr>
        <w:t xml:space="preserve"> </w:t>
      </w:r>
      <w:r w:rsidRPr="00E77AD0">
        <w:rPr>
          <w:sz w:val="26"/>
          <w:szCs w:val="26"/>
        </w:rPr>
        <w:t>сводной бюджетной росписью 0,0 тыс. рублей</w:t>
      </w:r>
      <w:r w:rsidR="0074721E">
        <w:rPr>
          <w:sz w:val="26"/>
          <w:szCs w:val="26"/>
        </w:rPr>
        <w:t>;</w:t>
      </w:r>
      <w:r w:rsidRPr="00E77AD0">
        <w:rPr>
          <w:sz w:val="26"/>
          <w:szCs w:val="26"/>
        </w:rPr>
        <w:t xml:space="preserve"> </w:t>
      </w:r>
      <w:r>
        <w:rPr>
          <w:sz w:val="26"/>
          <w:szCs w:val="26"/>
        </w:rPr>
        <w:t>кассовый расход</w:t>
      </w:r>
      <w:r w:rsidRPr="00E77AD0">
        <w:rPr>
          <w:sz w:val="26"/>
          <w:szCs w:val="26"/>
        </w:rPr>
        <w:t xml:space="preserve"> 0,0 тыс. рублей</w:t>
      </w:r>
      <w:r w:rsidR="0074721E">
        <w:rPr>
          <w:sz w:val="26"/>
          <w:szCs w:val="26"/>
        </w:rPr>
        <w:t xml:space="preserve">; </w:t>
      </w:r>
      <w:r w:rsidR="00FB1AE3">
        <w:rPr>
          <w:sz w:val="26"/>
          <w:szCs w:val="26"/>
        </w:rPr>
        <w:t>освоено</w:t>
      </w:r>
      <w:r w:rsidR="00FB1AE3" w:rsidRPr="00E77AD0">
        <w:rPr>
          <w:sz w:val="26"/>
          <w:szCs w:val="26"/>
        </w:rPr>
        <w:t xml:space="preserve"> </w:t>
      </w:r>
      <w:r w:rsidR="00FB1AE3">
        <w:rPr>
          <w:sz w:val="26"/>
          <w:szCs w:val="26"/>
        </w:rPr>
        <w:t>26 681,7</w:t>
      </w:r>
      <w:r w:rsidR="00FB1AE3" w:rsidRPr="00E77AD0">
        <w:rPr>
          <w:sz w:val="26"/>
          <w:szCs w:val="26"/>
        </w:rPr>
        <w:t xml:space="preserve"> тыс. рублей, в том числе за счет окружного бюджета </w:t>
      </w:r>
      <w:r w:rsidR="00FB1AE3" w:rsidRPr="00FB1AE3">
        <w:rPr>
          <w:sz w:val="26"/>
          <w:szCs w:val="26"/>
        </w:rPr>
        <w:t>533,7 тыс. рублей, за счет федерального бюджета 26 148,0 тыс. рублей (в том числе за счет средств 2023 года 26 681,7 тыс. рублей, в том числе за счет окружного бюджета 533,7 тыс. рублей, за счет федерального бюджета 26 148,0 тыс. рублей)</w:t>
      </w:r>
      <w:r w:rsidRPr="00FB1AE3">
        <w:rPr>
          <w:sz w:val="26"/>
          <w:szCs w:val="26"/>
        </w:rPr>
        <w:t>.</w:t>
      </w:r>
    </w:p>
    <w:p w:rsidR="00FB1AE3" w:rsidRPr="000738D7" w:rsidRDefault="000738D7" w:rsidP="00FB1AE3">
      <w:pPr>
        <w:widowControl w:val="0"/>
        <w:tabs>
          <w:tab w:val="left" w:pos="0"/>
        </w:tabs>
        <w:ind w:firstLine="709"/>
        <w:jc w:val="both"/>
        <w:rPr>
          <w:sz w:val="26"/>
          <w:szCs w:val="26"/>
        </w:rPr>
      </w:pPr>
      <w:r>
        <w:rPr>
          <w:sz w:val="26"/>
          <w:szCs w:val="26"/>
        </w:rPr>
        <w:t>13 апреля 2023 года был заключен</w:t>
      </w:r>
      <w:r w:rsidR="00FB1AE3" w:rsidRPr="00D8241F">
        <w:rPr>
          <w:sz w:val="26"/>
          <w:szCs w:val="26"/>
        </w:rPr>
        <w:t xml:space="preserve"> муниципальн</w:t>
      </w:r>
      <w:r>
        <w:rPr>
          <w:sz w:val="26"/>
          <w:szCs w:val="26"/>
        </w:rPr>
        <w:t>ый</w:t>
      </w:r>
      <w:r w:rsidR="00FB1AE3" w:rsidRPr="00D8241F">
        <w:rPr>
          <w:sz w:val="26"/>
          <w:szCs w:val="26"/>
        </w:rPr>
        <w:t xml:space="preserve"> контракт № 4-КР на сумму 26</w:t>
      </w:r>
      <w:r w:rsidR="00FB1AE3">
        <w:rPr>
          <w:sz w:val="26"/>
          <w:szCs w:val="26"/>
        </w:rPr>
        <w:t> 681,7</w:t>
      </w:r>
      <w:r w:rsidR="00FB1AE3" w:rsidRPr="00D8241F">
        <w:rPr>
          <w:sz w:val="26"/>
          <w:szCs w:val="26"/>
        </w:rPr>
        <w:t xml:space="preserve"> тыс. рублей с ООО «ФАСАД» </w:t>
      </w:r>
      <w:r>
        <w:rPr>
          <w:sz w:val="26"/>
          <w:szCs w:val="26"/>
        </w:rPr>
        <w:t>на</w:t>
      </w:r>
      <w:r w:rsidR="00FB1AE3" w:rsidRPr="00D8241F">
        <w:rPr>
          <w:sz w:val="26"/>
          <w:szCs w:val="26"/>
        </w:rPr>
        <w:t xml:space="preserve"> капитальный ремонт 2 этажа здания МАОУ </w:t>
      </w:r>
      <w:r w:rsidR="00FB1AE3" w:rsidRPr="00156E47">
        <w:rPr>
          <w:sz w:val="26"/>
          <w:szCs w:val="26"/>
        </w:rPr>
        <w:t xml:space="preserve">ДО «Детская школа искусств городского округа </w:t>
      </w:r>
      <w:r w:rsidR="00FB1AE3" w:rsidRPr="000738D7">
        <w:rPr>
          <w:sz w:val="26"/>
          <w:szCs w:val="26"/>
        </w:rPr>
        <w:t xml:space="preserve">Эгвекинот» (музыкальное отделение) в п. Эгвекинот. </w:t>
      </w:r>
      <w:r w:rsidRPr="000738D7">
        <w:rPr>
          <w:sz w:val="26"/>
          <w:szCs w:val="26"/>
        </w:rPr>
        <w:t>Ремонтные работы выполнены в полном объеме</w:t>
      </w:r>
      <w:r w:rsidR="00FB1AE3" w:rsidRPr="000738D7">
        <w:rPr>
          <w:sz w:val="26"/>
          <w:szCs w:val="26"/>
        </w:rPr>
        <w:t>.</w:t>
      </w:r>
    </w:p>
    <w:p w:rsidR="0043102D" w:rsidRPr="00E77AD0" w:rsidRDefault="0043102D" w:rsidP="003C329E">
      <w:pPr>
        <w:pStyle w:val="Style3"/>
        <w:widowControl/>
        <w:spacing w:line="240" w:lineRule="auto"/>
        <w:ind w:right="50" w:firstLine="720"/>
        <w:rPr>
          <w:color w:val="FF0000"/>
          <w:sz w:val="26"/>
          <w:szCs w:val="26"/>
        </w:rPr>
      </w:pPr>
    </w:p>
    <w:p w:rsidR="0043102D" w:rsidRPr="00E77AD0" w:rsidRDefault="00B92A09" w:rsidP="00625D10">
      <w:pPr>
        <w:widowControl w:val="0"/>
        <w:ind w:firstLine="709"/>
        <w:jc w:val="center"/>
        <w:rPr>
          <w:b/>
          <w:bCs/>
          <w:sz w:val="26"/>
          <w:szCs w:val="26"/>
          <w:shd w:val="clear" w:color="auto" w:fill="FFFFFF"/>
        </w:rPr>
      </w:pPr>
      <w:r w:rsidRPr="00E77AD0">
        <w:rPr>
          <w:b/>
          <w:bCs/>
          <w:sz w:val="26"/>
          <w:szCs w:val="26"/>
          <w:shd w:val="clear" w:color="auto" w:fill="FFFFFF"/>
        </w:rPr>
        <w:t>3</w:t>
      </w:r>
      <w:r w:rsidR="0043102D" w:rsidRPr="00E77AD0">
        <w:rPr>
          <w:b/>
          <w:bCs/>
          <w:sz w:val="26"/>
          <w:szCs w:val="26"/>
          <w:shd w:val="clear" w:color="auto" w:fill="FFFFFF"/>
        </w:rPr>
        <w:t xml:space="preserve">. </w:t>
      </w:r>
      <w:r w:rsidR="0043102D" w:rsidRPr="00E77AD0">
        <w:rPr>
          <w:b/>
          <w:bCs/>
          <w:sz w:val="26"/>
          <w:szCs w:val="26"/>
        </w:rPr>
        <w:t>Региональный проект «Творческие люди»</w:t>
      </w:r>
      <w:r w:rsidR="0043102D" w:rsidRPr="00E77AD0">
        <w:rPr>
          <w:b/>
          <w:bCs/>
          <w:sz w:val="26"/>
          <w:szCs w:val="26"/>
          <w:shd w:val="clear" w:color="auto" w:fill="FFFFFF"/>
        </w:rPr>
        <w:t xml:space="preserve">, % исполнения составил </w:t>
      </w:r>
      <w:r w:rsidR="002E51D1">
        <w:rPr>
          <w:b/>
          <w:bCs/>
          <w:sz w:val="26"/>
          <w:szCs w:val="26"/>
          <w:shd w:val="clear" w:color="auto" w:fill="FFFFFF"/>
        </w:rPr>
        <w:t>10</w:t>
      </w:r>
      <w:r w:rsidR="0043102D" w:rsidRPr="00E77AD0">
        <w:rPr>
          <w:b/>
          <w:bCs/>
          <w:sz w:val="26"/>
          <w:szCs w:val="26"/>
          <w:shd w:val="clear" w:color="auto" w:fill="FFFFFF"/>
        </w:rPr>
        <w:t>0,</w:t>
      </w:r>
      <w:r w:rsidR="008B577D" w:rsidRPr="00E77AD0">
        <w:rPr>
          <w:b/>
          <w:bCs/>
          <w:sz w:val="26"/>
          <w:szCs w:val="26"/>
          <w:shd w:val="clear" w:color="auto" w:fill="FFFFFF"/>
        </w:rPr>
        <w:t>0</w:t>
      </w:r>
    </w:p>
    <w:p w:rsidR="0043102D" w:rsidRPr="00E77AD0" w:rsidRDefault="0043102D" w:rsidP="0043102D">
      <w:pPr>
        <w:widowControl w:val="0"/>
        <w:ind w:firstLine="709"/>
        <w:jc w:val="both"/>
        <w:rPr>
          <w:color w:val="FF0000"/>
          <w:sz w:val="26"/>
          <w:szCs w:val="26"/>
        </w:rPr>
      </w:pPr>
    </w:p>
    <w:p w:rsidR="00BE6CF6" w:rsidRPr="001D19D7" w:rsidRDefault="0043102D" w:rsidP="0043102D">
      <w:pPr>
        <w:widowControl w:val="0"/>
        <w:ind w:firstLine="709"/>
        <w:jc w:val="both"/>
        <w:rPr>
          <w:sz w:val="26"/>
          <w:szCs w:val="26"/>
        </w:rPr>
      </w:pPr>
      <w:r w:rsidRPr="00E77AD0">
        <w:rPr>
          <w:sz w:val="26"/>
          <w:szCs w:val="26"/>
        </w:rPr>
        <w:lastRenderedPageBreak/>
        <w:t>На реализацию регионального проекта</w:t>
      </w:r>
      <w:r w:rsidRPr="00E77AD0">
        <w:rPr>
          <w:bCs/>
          <w:sz w:val="26"/>
          <w:szCs w:val="26"/>
        </w:rPr>
        <w:t xml:space="preserve"> «Творческие люди»</w:t>
      </w:r>
      <w:r w:rsidRPr="00E77AD0">
        <w:rPr>
          <w:sz w:val="26"/>
          <w:szCs w:val="26"/>
        </w:rPr>
        <w:t xml:space="preserve"> </w:t>
      </w:r>
      <w:r w:rsidR="00BE6CF6" w:rsidRPr="00D5093C">
        <w:rPr>
          <w:bCs/>
          <w:sz w:val="26"/>
          <w:szCs w:val="26"/>
        </w:rPr>
        <w:t xml:space="preserve">государственной программой </w:t>
      </w:r>
      <w:r w:rsidR="00BE6CF6" w:rsidRPr="0074721E">
        <w:rPr>
          <w:bCs/>
          <w:sz w:val="26"/>
          <w:szCs w:val="26"/>
        </w:rPr>
        <w:t xml:space="preserve">предусмотрено </w:t>
      </w:r>
      <w:r w:rsidR="0074721E" w:rsidRPr="0074721E">
        <w:rPr>
          <w:bCs/>
          <w:sz w:val="26"/>
          <w:szCs w:val="26"/>
        </w:rPr>
        <w:t>19 237,9</w:t>
      </w:r>
      <w:r w:rsidR="00BE6CF6" w:rsidRPr="0074721E">
        <w:rPr>
          <w:sz w:val="26"/>
          <w:szCs w:val="26"/>
        </w:rPr>
        <w:t xml:space="preserve"> тыс. рублей</w:t>
      </w:r>
      <w:r w:rsidR="00BE6CF6" w:rsidRPr="00E77AD0">
        <w:rPr>
          <w:sz w:val="26"/>
          <w:szCs w:val="26"/>
        </w:rPr>
        <w:t xml:space="preserve">, в том числе за счет окружного бюджета </w:t>
      </w:r>
      <w:r w:rsidR="0074721E">
        <w:rPr>
          <w:sz w:val="26"/>
          <w:szCs w:val="26"/>
        </w:rPr>
        <w:t>19 087,9</w:t>
      </w:r>
      <w:r w:rsidR="00BE6CF6" w:rsidRPr="00E77AD0">
        <w:rPr>
          <w:sz w:val="26"/>
          <w:szCs w:val="26"/>
        </w:rPr>
        <w:t xml:space="preserve"> тыс. рублей, за счет федерального бюджета </w:t>
      </w:r>
      <w:r w:rsidR="00BE6CF6">
        <w:rPr>
          <w:sz w:val="26"/>
          <w:szCs w:val="26"/>
        </w:rPr>
        <w:t>15</w:t>
      </w:r>
      <w:r w:rsidR="0074721E">
        <w:rPr>
          <w:sz w:val="26"/>
          <w:szCs w:val="26"/>
        </w:rPr>
        <w:t>0</w:t>
      </w:r>
      <w:r w:rsidR="00BE6CF6" w:rsidRPr="00E77AD0">
        <w:rPr>
          <w:sz w:val="26"/>
          <w:szCs w:val="26"/>
        </w:rPr>
        <w:t>,</w:t>
      </w:r>
      <w:r w:rsidR="0074721E">
        <w:rPr>
          <w:sz w:val="26"/>
          <w:szCs w:val="26"/>
        </w:rPr>
        <w:t>0</w:t>
      </w:r>
      <w:r w:rsidR="00BE6CF6" w:rsidRPr="00E77AD0">
        <w:rPr>
          <w:sz w:val="26"/>
          <w:szCs w:val="26"/>
        </w:rPr>
        <w:t xml:space="preserve"> </w:t>
      </w:r>
      <w:r w:rsidR="00BE6CF6" w:rsidRPr="005545D7">
        <w:rPr>
          <w:sz w:val="26"/>
          <w:szCs w:val="26"/>
        </w:rPr>
        <w:t>тыс. рублей</w:t>
      </w:r>
      <w:r w:rsidR="00BE6CF6">
        <w:rPr>
          <w:sz w:val="26"/>
          <w:szCs w:val="26"/>
        </w:rPr>
        <w:t>;</w:t>
      </w:r>
      <w:r w:rsidR="00BE6CF6" w:rsidRPr="00E77AD0">
        <w:rPr>
          <w:sz w:val="26"/>
          <w:szCs w:val="26"/>
        </w:rPr>
        <w:t xml:space="preserve"> сводной бюджетной росписью </w:t>
      </w:r>
      <w:r w:rsidR="0074721E" w:rsidRPr="00E77AD0">
        <w:rPr>
          <w:sz w:val="26"/>
          <w:szCs w:val="26"/>
        </w:rPr>
        <w:t>1</w:t>
      </w:r>
      <w:r w:rsidR="0074721E">
        <w:rPr>
          <w:sz w:val="26"/>
          <w:szCs w:val="26"/>
        </w:rPr>
        <w:t>8</w:t>
      </w:r>
      <w:r w:rsidR="0074721E" w:rsidRPr="00E77AD0">
        <w:rPr>
          <w:sz w:val="26"/>
          <w:szCs w:val="26"/>
        </w:rPr>
        <w:t> </w:t>
      </w:r>
      <w:r w:rsidR="0074721E">
        <w:rPr>
          <w:sz w:val="26"/>
          <w:szCs w:val="26"/>
        </w:rPr>
        <w:t>757</w:t>
      </w:r>
      <w:r w:rsidR="0074721E" w:rsidRPr="00E77AD0">
        <w:rPr>
          <w:sz w:val="26"/>
          <w:szCs w:val="26"/>
        </w:rPr>
        <w:t>,9 тыс. рублей, в том числе за счет окружного бюджета 1</w:t>
      </w:r>
      <w:r w:rsidR="0074721E">
        <w:rPr>
          <w:sz w:val="26"/>
          <w:szCs w:val="26"/>
        </w:rPr>
        <w:t>8</w:t>
      </w:r>
      <w:r w:rsidR="0074721E" w:rsidRPr="00E77AD0">
        <w:rPr>
          <w:sz w:val="26"/>
          <w:szCs w:val="26"/>
        </w:rPr>
        <w:t> </w:t>
      </w:r>
      <w:r w:rsidR="0074721E">
        <w:rPr>
          <w:sz w:val="26"/>
          <w:szCs w:val="26"/>
        </w:rPr>
        <w:t>607</w:t>
      </w:r>
      <w:r w:rsidR="0074721E" w:rsidRPr="00E77AD0">
        <w:rPr>
          <w:sz w:val="26"/>
          <w:szCs w:val="26"/>
        </w:rPr>
        <w:t xml:space="preserve">,9 тыс. рублей, за счет федерального бюджета 150,0 тыс. рублей; </w:t>
      </w:r>
      <w:r w:rsidR="0074721E">
        <w:rPr>
          <w:sz w:val="26"/>
          <w:szCs w:val="26"/>
        </w:rPr>
        <w:t xml:space="preserve">кассовый расход </w:t>
      </w:r>
      <w:r w:rsidR="0074721E" w:rsidRPr="00E77AD0">
        <w:rPr>
          <w:sz w:val="26"/>
          <w:szCs w:val="26"/>
        </w:rPr>
        <w:t>1</w:t>
      </w:r>
      <w:r w:rsidR="0074721E">
        <w:rPr>
          <w:sz w:val="26"/>
          <w:szCs w:val="26"/>
        </w:rPr>
        <w:t>8</w:t>
      </w:r>
      <w:r w:rsidR="0074721E" w:rsidRPr="00E77AD0">
        <w:rPr>
          <w:sz w:val="26"/>
          <w:szCs w:val="26"/>
        </w:rPr>
        <w:t> </w:t>
      </w:r>
      <w:r w:rsidR="0074721E">
        <w:rPr>
          <w:sz w:val="26"/>
          <w:szCs w:val="26"/>
        </w:rPr>
        <w:t>750</w:t>
      </w:r>
      <w:r w:rsidR="0074721E" w:rsidRPr="00E77AD0">
        <w:rPr>
          <w:sz w:val="26"/>
          <w:szCs w:val="26"/>
        </w:rPr>
        <w:t>,</w:t>
      </w:r>
      <w:r w:rsidR="0074721E">
        <w:rPr>
          <w:sz w:val="26"/>
          <w:szCs w:val="26"/>
        </w:rPr>
        <w:t>0</w:t>
      </w:r>
      <w:r w:rsidR="0074721E" w:rsidRPr="00E77AD0">
        <w:rPr>
          <w:sz w:val="26"/>
          <w:szCs w:val="26"/>
        </w:rPr>
        <w:t xml:space="preserve"> тыс. рублей, в том числе за счет окружного бюджета 1</w:t>
      </w:r>
      <w:r w:rsidR="0074721E">
        <w:rPr>
          <w:sz w:val="26"/>
          <w:szCs w:val="26"/>
        </w:rPr>
        <w:t>8 600</w:t>
      </w:r>
      <w:r w:rsidR="0074721E" w:rsidRPr="00E77AD0">
        <w:rPr>
          <w:sz w:val="26"/>
          <w:szCs w:val="26"/>
        </w:rPr>
        <w:t>,</w:t>
      </w:r>
      <w:r w:rsidR="0074721E">
        <w:rPr>
          <w:sz w:val="26"/>
          <w:szCs w:val="26"/>
        </w:rPr>
        <w:t>0</w:t>
      </w:r>
      <w:r w:rsidR="0074721E" w:rsidRPr="00E77AD0">
        <w:rPr>
          <w:sz w:val="26"/>
          <w:szCs w:val="26"/>
        </w:rPr>
        <w:t xml:space="preserve"> тыс. рублей, за </w:t>
      </w:r>
      <w:r w:rsidR="0074721E" w:rsidRPr="001D19D7">
        <w:rPr>
          <w:sz w:val="26"/>
          <w:szCs w:val="26"/>
        </w:rPr>
        <w:t>счет федерального бюджета 150,0 тыс. рублей</w:t>
      </w:r>
      <w:r w:rsidR="00BE6CF6" w:rsidRPr="001D19D7">
        <w:rPr>
          <w:sz w:val="26"/>
          <w:szCs w:val="26"/>
        </w:rPr>
        <w:t xml:space="preserve">; освоено </w:t>
      </w:r>
      <w:r w:rsidR="001D19D7" w:rsidRPr="001D19D7">
        <w:rPr>
          <w:sz w:val="26"/>
          <w:szCs w:val="26"/>
        </w:rPr>
        <w:t>18</w:t>
      </w:r>
      <w:r w:rsidR="00BE6CF6" w:rsidRPr="001D19D7">
        <w:rPr>
          <w:sz w:val="26"/>
          <w:szCs w:val="26"/>
        </w:rPr>
        <w:t xml:space="preserve"> </w:t>
      </w:r>
      <w:r w:rsidR="001D19D7" w:rsidRPr="001D19D7">
        <w:rPr>
          <w:sz w:val="26"/>
          <w:szCs w:val="26"/>
        </w:rPr>
        <w:t>858</w:t>
      </w:r>
      <w:r w:rsidR="00BE6CF6" w:rsidRPr="001D19D7">
        <w:rPr>
          <w:sz w:val="26"/>
          <w:szCs w:val="26"/>
        </w:rPr>
        <w:t>,</w:t>
      </w:r>
      <w:r w:rsidR="001D19D7" w:rsidRPr="001D19D7">
        <w:rPr>
          <w:sz w:val="26"/>
          <w:szCs w:val="26"/>
        </w:rPr>
        <w:t>0</w:t>
      </w:r>
      <w:r w:rsidR="00BE6CF6" w:rsidRPr="001D19D7">
        <w:rPr>
          <w:sz w:val="26"/>
          <w:szCs w:val="26"/>
        </w:rPr>
        <w:t xml:space="preserve"> тыс. рублей, в том ч</w:t>
      </w:r>
      <w:r w:rsidR="001D19D7" w:rsidRPr="001D19D7">
        <w:rPr>
          <w:sz w:val="26"/>
          <w:szCs w:val="26"/>
        </w:rPr>
        <w:t>исле за счет окружного бюджета 1</w:t>
      </w:r>
      <w:r w:rsidR="00BE6CF6" w:rsidRPr="001D19D7">
        <w:rPr>
          <w:sz w:val="26"/>
          <w:szCs w:val="26"/>
        </w:rPr>
        <w:t>8 </w:t>
      </w:r>
      <w:r w:rsidR="001D19D7" w:rsidRPr="001D19D7">
        <w:rPr>
          <w:sz w:val="26"/>
          <w:szCs w:val="26"/>
        </w:rPr>
        <w:t>708</w:t>
      </w:r>
      <w:r w:rsidR="00BE6CF6" w:rsidRPr="001D19D7">
        <w:rPr>
          <w:sz w:val="26"/>
          <w:szCs w:val="26"/>
        </w:rPr>
        <w:t>,</w:t>
      </w:r>
      <w:r w:rsidR="001D19D7" w:rsidRPr="001D19D7">
        <w:rPr>
          <w:sz w:val="26"/>
          <w:szCs w:val="26"/>
        </w:rPr>
        <w:t>0</w:t>
      </w:r>
      <w:r w:rsidR="00BE6CF6" w:rsidRPr="001D19D7">
        <w:rPr>
          <w:sz w:val="26"/>
          <w:szCs w:val="26"/>
        </w:rPr>
        <w:t xml:space="preserve"> тыс. рублей, за счет федерального бюджета </w:t>
      </w:r>
      <w:r w:rsidR="001D19D7" w:rsidRPr="001D19D7">
        <w:rPr>
          <w:sz w:val="26"/>
          <w:szCs w:val="26"/>
        </w:rPr>
        <w:t>150</w:t>
      </w:r>
      <w:r w:rsidR="00BE6CF6" w:rsidRPr="001D19D7">
        <w:rPr>
          <w:sz w:val="26"/>
          <w:szCs w:val="26"/>
        </w:rPr>
        <w:t>,0 тыс. рублей</w:t>
      </w:r>
      <w:r w:rsidR="001D19D7" w:rsidRPr="001D19D7">
        <w:rPr>
          <w:sz w:val="26"/>
          <w:szCs w:val="26"/>
        </w:rPr>
        <w:t xml:space="preserve"> (в том числе за счет средств окружного бюджета 2023 года 110,0 тыс. рублей)</w:t>
      </w:r>
      <w:r w:rsidR="0074721E" w:rsidRPr="001D19D7">
        <w:rPr>
          <w:sz w:val="26"/>
          <w:szCs w:val="26"/>
        </w:rPr>
        <w:t>.</w:t>
      </w:r>
    </w:p>
    <w:p w:rsidR="00856AA3" w:rsidRPr="00E77AD0" w:rsidRDefault="00856AA3" w:rsidP="00856AA3">
      <w:pPr>
        <w:widowControl w:val="0"/>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п.п. 3.1 «Субсидия на государственную поддержку отрасли культуры (Поддержка лучших муниципальных учреждений культуры, находящихся на территориях сельских поселений)»</w:t>
      </w:r>
      <w:r w:rsidRPr="00E77AD0">
        <w:rPr>
          <w:sz w:val="26"/>
          <w:szCs w:val="26"/>
        </w:rPr>
        <w:t xml:space="preserve"> </w:t>
      </w:r>
      <w:r w:rsidR="004A7C90" w:rsidRPr="00D5093C">
        <w:rPr>
          <w:bCs/>
          <w:sz w:val="26"/>
          <w:szCs w:val="26"/>
        </w:rPr>
        <w:t xml:space="preserve">государственной программой </w:t>
      </w:r>
      <w:r w:rsidR="004A7C90" w:rsidRPr="0074721E">
        <w:rPr>
          <w:bCs/>
          <w:sz w:val="26"/>
          <w:szCs w:val="26"/>
        </w:rPr>
        <w:t>предусмотрено 1</w:t>
      </w:r>
      <w:r w:rsidR="004A7C90">
        <w:rPr>
          <w:bCs/>
          <w:sz w:val="26"/>
          <w:szCs w:val="26"/>
        </w:rPr>
        <w:t>02,1</w:t>
      </w:r>
      <w:r w:rsidR="004A7C90" w:rsidRPr="0074721E">
        <w:rPr>
          <w:sz w:val="26"/>
          <w:szCs w:val="26"/>
        </w:rPr>
        <w:t xml:space="preserve"> тыс. рублей</w:t>
      </w:r>
      <w:r w:rsidR="004A7C90" w:rsidRPr="00E77AD0">
        <w:rPr>
          <w:sz w:val="26"/>
          <w:szCs w:val="26"/>
        </w:rPr>
        <w:t xml:space="preserve">, в том числе за счет окружного бюджета </w:t>
      </w:r>
      <w:r w:rsidR="004A7C90">
        <w:rPr>
          <w:sz w:val="26"/>
          <w:szCs w:val="26"/>
        </w:rPr>
        <w:t>2,1</w:t>
      </w:r>
      <w:r w:rsidR="004A7C90" w:rsidRPr="00E77AD0">
        <w:rPr>
          <w:sz w:val="26"/>
          <w:szCs w:val="26"/>
        </w:rPr>
        <w:t xml:space="preserve"> тыс. рублей, за счет федерального бюджета </w:t>
      </w:r>
      <w:r w:rsidR="004A7C90">
        <w:rPr>
          <w:sz w:val="26"/>
          <w:szCs w:val="26"/>
        </w:rPr>
        <w:t>1</w:t>
      </w:r>
      <w:r w:rsidR="00DB4EBD">
        <w:rPr>
          <w:sz w:val="26"/>
          <w:szCs w:val="26"/>
        </w:rPr>
        <w:t>0</w:t>
      </w:r>
      <w:r w:rsidR="004A7C90">
        <w:rPr>
          <w:sz w:val="26"/>
          <w:szCs w:val="26"/>
        </w:rPr>
        <w:t>0</w:t>
      </w:r>
      <w:r w:rsidR="004A7C90" w:rsidRPr="00E77AD0">
        <w:rPr>
          <w:sz w:val="26"/>
          <w:szCs w:val="26"/>
        </w:rPr>
        <w:t>,</w:t>
      </w:r>
      <w:r w:rsidR="004A7C90">
        <w:rPr>
          <w:sz w:val="26"/>
          <w:szCs w:val="26"/>
        </w:rPr>
        <w:t>0</w:t>
      </w:r>
      <w:r w:rsidR="004A7C90" w:rsidRPr="00E77AD0">
        <w:rPr>
          <w:sz w:val="26"/>
          <w:szCs w:val="26"/>
        </w:rPr>
        <w:t xml:space="preserve"> </w:t>
      </w:r>
      <w:r w:rsidR="004A7C90" w:rsidRPr="005545D7">
        <w:rPr>
          <w:sz w:val="26"/>
          <w:szCs w:val="26"/>
        </w:rPr>
        <w:t>тыс. рублей</w:t>
      </w:r>
      <w:r w:rsidR="004A7C90">
        <w:rPr>
          <w:sz w:val="26"/>
          <w:szCs w:val="26"/>
        </w:rPr>
        <w:t>;</w:t>
      </w:r>
      <w:r w:rsidR="004A7C90" w:rsidRPr="00E77AD0">
        <w:rPr>
          <w:sz w:val="26"/>
          <w:szCs w:val="26"/>
        </w:rPr>
        <w:t xml:space="preserve"> </w:t>
      </w:r>
      <w:r w:rsidR="000050D1" w:rsidRPr="000050D1">
        <w:rPr>
          <w:sz w:val="26"/>
          <w:szCs w:val="26"/>
        </w:rPr>
        <w:t xml:space="preserve">кассовый расход </w:t>
      </w:r>
      <w:r w:rsidR="000050D1" w:rsidRPr="00E77AD0">
        <w:rPr>
          <w:sz w:val="26"/>
          <w:szCs w:val="26"/>
        </w:rPr>
        <w:t>102,1 тыс. рублей, в том числе за счет окружного бюджета 2,1 тыс. рублей, за счет федерального бюджета 100,0 тыс. рублей</w:t>
      </w:r>
      <w:r w:rsidR="004A7C90">
        <w:rPr>
          <w:sz w:val="26"/>
          <w:szCs w:val="26"/>
        </w:rPr>
        <w:t xml:space="preserve">; освоено </w:t>
      </w:r>
      <w:r w:rsidR="004A7C90" w:rsidRPr="00E77AD0">
        <w:rPr>
          <w:sz w:val="26"/>
          <w:szCs w:val="26"/>
        </w:rPr>
        <w:t>102,1 тыс. рублей, в том числе за счет окружного бюджета 2,1 тыс. рублей, за счет федерального бюджета 100,0 тыс. рублей</w:t>
      </w:r>
      <w:r w:rsidRPr="00E77AD0">
        <w:rPr>
          <w:sz w:val="26"/>
          <w:szCs w:val="26"/>
        </w:rPr>
        <w:t>.</w:t>
      </w:r>
    </w:p>
    <w:p w:rsidR="00E77AD0" w:rsidRPr="001D52C8" w:rsidRDefault="00E77AD0" w:rsidP="00E77AD0">
      <w:pPr>
        <w:ind w:firstLine="709"/>
        <w:jc w:val="both"/>
        <w:rPr>
          <w:sz w:val="26"/>
          <w:szCs w:val="26"/>
        </w:rPr>
      </w:pPr>
      <w:r w:rsidRPr="001D52C8">
        <w:rPr>
          <w:sz w:val="26"/>
          <w:szCs w:val="26"/>
        </w:rPr>
        <w:t>Конкурсный отбор получателей субсидии состоялся в период со 02.09.2024 по 12.09.2024. Победителем стал Чукотский муниципальный район.</w:t>
      </w:r>
    </w:p>
    <w:p w:rsidR="001D52C8" w:rsidRDefault="001D52C8" w:rsidP="001D52C8">
      <w:pPr>
        <w:widowControl w:val="0"/>
        <w:ind w:firstLine="709"/>
        <w:jc w:val="both"/>
        <w:rPr>
          <w:sz w:val="26"/>
          <w:szCs w:val="26"/>
        </w:rPr>
      </w:pPr>
      <w:r>
        <w:rPr>
          <w:sz w:val="26"/>
          <w:szCs w:val="26"/>
        </w:rPr>
        <w:t xml:space="preserve">Поощрение лучшего сельского учреждения культуры получило МБУК «Центр культуры Чукотского муниципального района». </w:t>
      </w:r>
    </w:p>
    <w:p w:rsidR="00E77AD0" w:rsidRPr="00E77AD0" w:rsidRDefault="001D52C8" w:rsidP="001D52C8">
      <w:pPr>
        <w:widowControl w:val="0"/>
        <w:ind w:firstLine="709"/>
        <w:jc w:val="both"/>
        <w:rPr>
          <w:sz w:val="26"/>
          <w:szCs w:val="26"/>
        </w:rPr>
      </w:pPr>
      <w:r>
        <w:rPr>
          <w:sz w:val="26"/>
          <w:szCs w:val="26"/>
        </w:rPr>
        <w:t>МБУК «Центр культуры Чукотского муниципального района» 08.11.2024 года был заключен договор подряда № 1332/КШ/О/ИП-М/БК с ИП Мазур Л.В. на изготовление и поставку надувной фигуры «Звезда с гвоздикой принт 9 мая». Договор исполнен в полном объеме</w:t>
      </w:r>
      <w:r w:rsidR="00E77AD0">
        <w:rPr>
          <w:sz w:val="26"/>
          <w:szCs w:val="26"/>
        </w:rPr>
        <w:t>.</w:t>
      </w:r>
    </w:p>
    <w:p w:rsidR="00A90783" w:rsidRDefault="00A90783" w:rsidP="00A90783">
      <w:pPr>
        <w:widowControl w:val="0"/>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п.п. 3.2 «Субсидия на государственную поддержку отрасли культуры (Поддержка лучших работников муниципальных учреждений культуры, находящихся на территориях сельских поселений)»</w:t>
      </w:r>
      <w:r w:rsidRPr="00E77AD0">
        <w:rPr>
          <w:sz w:val="26"/>
          <w:szCs w:val="26"/>
        </w:rPr>
        <w:t xml:space="preserve"> </w:t>
      </w:r>
      <w:r w:rsidR="004A7C90">
        <w:rPr>
          <w:sz w:val="26"/>
          <w:szCs w:val="26"/>
        </w:rPr>
        <w:t>государственной программой</w:t>
      </w:r>
      <w:r w:rsidR="002E51D1" w:rsidRPr="00E77AD0">
        <w:rPr>
          <w:sz w:val="26"/>
          <w:szCs w:val="26"/>
        </w:rPr>
        <w:t xml:space="preserve"> </w:t>
      </w:r>
      <w:r w:rsidRPr="00E77AD0">
        <w:rPr>
          <w:sz w:val="26"/>
          <w:szCs w:val="26"/>
        </w:rPr>
        <w:t xml:space="preserve">предусмотрено 51,1 тыс. рублей, в том числе за счет окружного бюджета 1,1 тыс. рублей, за счет федерального бюджета 50,0 тыс. рублей, </w:t>
      </w:r>
      <w:r w:rsidR="000050D1">
        <w:rPr>
          <w:sz w:val="26"/>
          <w:szCs w:val="26"/>
        </w:rPr>
        <w:t xml:space="preserve">кассовый расход </w:t>
      </w:r>
      <w:r w:rsidR="000050D1" w:rsidRPr="00E77AD0">
        <w:rPr>
          <w:sz w:val="26"/>
          <w:szCs w:val="26"/>
        </w:rPr>
        <w:t>51,1 тыс. рублей, в том числе за счет окружного бюджета 1,1 тыс. рублей, за счет федерального бюджета 50,0 тыс. рублей</w:t>
      </w:r>
      <w:r w:rsidR="004A7C90">
        <w:rPr>
          <w:sz w:val="26"/>
          <w:szCs w:val="26"/>
        </w:rPr>
        <w:t xml:space="preserve">; освоено </w:t>
      </w:r>
      <w:r w:rsidR="004A7C90" w:rsidRPr="00E77AD0">
        <w:rPr>
          <w:sz w:val="26"/>
          <w:szCs w:val="26"/>
        </w:rPr>
        <w:t>51,1 тыс. рублей, в том числе за счет окружного бюджета 1,1 тыс. рублей, за счет федерального бюджета 50,0 тыс. рублей</w:t>
      </w:r>
      <w:r w:rsidRPr="00E77AD0">
        <w:rPr>
          <w:sz w:val="26"/>
          <w:szCs w:val="26"/>
        </w:rPr>
        <w:t>.</w:t>
      </w:r>
    </w:p>
    <w:p w:rsidR="00E77AD0" w:rsidRPr="001D52C8" w:rsidRDefault="00E77AD0" w:rsidP="00E77AD0">
      <w:pPr>
        <w:ind w:firstLine="709"/>
        <w:jc w:val="both"/>
        <w:rPr>
          <w:sz w:val="26"/>
          <w:szCs w:val="26"/>
        </w:rPr>
      </w:pPr>
      <w:r w:rsidRPr="001D52C8">
        <w:rPr>
          <w:sz w:val="26"/>
          <w:szCs w:val="26"/>
        </w:rPr>
        <w:t>Конкурсный отбор получателей субсидии состоялся в период со 02.09.2024 по 12.09.2024. Победителем стал Чукотский муниципальный район.</w:t>
      </w:r>
    </w:p>
    <w:p w:rsidR="00E77AD0" w:rsidRDefault="001D52C8" w:rsidP="00E77AD0">
      <w:pPr>
        <w:ind w:firstLine="709"/>
        <w:jc w:val="both"/>
        <w:rPr>
          <w:color w:val="FF0000"/>
          <w:sz w:val="26"/>
          <w:szCs w:val="26"/>
        </w:rPr>
      </w:pPr>
      <w:r w:rsidRPr="001D52C8">
        <w:rPr>
          <w:sz w:val="26"/>
          <w:szCs w:val="26"/>
        </w:rPr>
        <w:t xml:space="preserve">Поощрение </w:t>
      </w:r>
      <w:r>
        <w:rPr>
          <w:sz w:val="26"/>
          <w:szCs w:val="26"/>
        </w:rPr>
        <w:t>лучшего работника сельских учреждений культуры Чукотского автономного округа получила Рыпхиргина Виктория Петровна – хормейстер отдела по культурно-досуговой работе с. Лорино Муниципального бюджетного учреждения культуры «Центр культуры Чукотского муниципального района»</w:t>
      </w:r>
      <w:r w:rsidR="00E77AD0" w:rsidRPr="004A7C90">
        <w:rPr>
          <w:color w:val="FF0000"/>
          <w:sz w:val="26"/>
          <w:szCs w:val="26"/>
        </w:rPr>
        <w:t>.</w:t>
      </w:r>
    </w:p>
    <w:p w:rsidR="004A7C90" w:rsidRPr="00E77AD0" w:rsidRDefault="004A7C90" w:rsidP="004A7C90">
      <w:pPr>
        <w:widowControl w:val="0"/>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 xml:space="preserve">п.п. 3.3 «Подготовка квалифицированных специалистов для сферы культуры Чукотского автономного округа в высших учебных заведениях Российской Федерации» </w:t>
      </w:r>
      <w:r w:rsidRPr="004A7C90">
        <w:rPr>
          <w:sz w:val="26"/>
          <w:szCs w:val="26"/>
        </w:rPr>
        <w:t xml:space="preserve">за счет средств окружного бюджета </w:t>
      </w:r>
      <w:r w:rsidRPr="004A7C90">
        <w:rPr>
          <w:bCs/>
          <w:iCs/>
          <w:sz w:val="26"/>
          <w:szCs w:val="26"/>
        </w:rPr>
        <w:t xml:space="preserve">государственной программой </w:t>
      </w:r>
      <w:r w:rsidRPr="004A7C90">
        <w:rPr>
          <w:sz w:val="26"/>
          <w:szCs w:val="26"/>
        </w:rPr>
        <w:t>предусмотрено 330,0</w:t>
      </w:r>
      <w:r>
        <w:rPr>
          <w:sz w:val="26"/>
          <w:szCs w:val="26"/>
        </w:rPr>
        <w:t xml:space="preserve"> тыс. рублей; </w:t>
      </w:r>
      <w:r w:rsidRPr="00E77AD0">
        <w:rPr>
          <w:sz w:val="26"/>
          <w:szCs w:val="26"/>
        </w:rPr>
        <w:t xml:space="preserve">сводной бюджетной росписью </w:t>
      </w:r>
      <w:r>
        <w:rPr>
          <w:sz w:val="26"/>
          <w:szCs w:val="26"/>
        </w:rPr>
        <w:t>0</w:t>
      </w:r>
      <w:r w:rsidRPr="00E77AD0">
        <w:rPr>
          <w:sz w:val="26"/>
          <w:szCs w:val="26"/>
        </w:rPr>
        <w:t>,0 тыс. рублей</w:t>
      </w:r>
      <w:r>
        <w:rPr>
          <w:sz w:val="26"/>
          <w:szCs w:val="26"/>
        </w:rPr>
        <w:t>; кассовый расход 0,0 тыс. рублей;</w:t>
      </w:r>
      <w:r w:rsidRPr="00E77AD0">
        <w:rPr>
          <w:sz w:val="26"/>
          <w:szCs w:val="26"/>
        </w:rPr>
        <w:t xml:space="preserve"> освоено </w:t>
      </w:r>
      <w:r w:rsidR="001D19D7">
        <w:rPr>
          <w:sz w:val="26"/>
          <w:szCs w:val="26"/>
        </w:rPr>
        <w:t>11</w:t>
      </w:r>
      <w:r w:rsidRPr="00E77AD0">
        <w:rPr>
          <w:sz w:val="26"/>
          <w:szCs w:val="26"/>
        </w:rPr>
        <w:t>0,0 тыс. рублей</w:t>
      </w:r>
      <w:r w:rsidR="001D19D7">
        <w:rPr>
          <w:sz w:val="26"/>
          <w:szCs w:val="26"/>
        </w:rPr>
        <w:t xml:space="preserve"> (</w:t>
      </w:r>
      <w:r w:rsidR="001D19D7" w:rsidRPr="001D19D7">
        <w:rPr>
          <w:sz w:val="26"/>
          <w:szCs w:val="26"/>
        </w:rPr>
        <w:t>в том числе за счет средств окружного бюджета 2023 года 110,0 тыс. рублей</w:t>
      </w:r>
      <w:r w:rsidR="001D19D7">
        <w:rPr>
          <w:sz w:val="26"/>
          <w:szCs w:val="26"/>
        </w:rPr>
        <w:t>)</w:t>
      </w:r>
      <w:r w:rsidRPr="00E77AD0">
        <w:rPr>
          <w:sz w:val="26"/>
          <w:szCs w:val="26"/>
        </w:rPr>
        <w:t>.</w:t>
      </w:r>
    </w:p>
    <w:p w:rsidR="00DB4EBD" w:rsidRPr="00DB4EBD" w:rsidRDefault="00DB4EBD" w:rsidP="00DB4EBD">
      <w:pPr>
        <w:ind w:firstLine="709"/>
        <w:jc w:val="both"/>
        <w:rPr>
          <w:sz w:val="26"/>
          <w:szCs w:val="26"/>
        </w:rPr>
      </w:pPr>
      <w:r w:rsidRPr="00315A29">
        <w:rPr>
          <w:sz w:val="26"/>
          <w:szCs w:val="26"/>
        </w:rPr>
        <w:t>В четвертом квартале прошл</w:t>
      </w:r>
      <w:r>
        <w:rPr>
          <w:sz w:val="26"/>
          <w:szCs w:val="26"/>
        </w:rPr>
        <w:t xml:space="preserve">о списание денежных средств 2023 года на основании актов выполненных работ </w:t>
      </w:r>
      <w:r w:rsidRPr="00315A29">
        <w:rPr>
          <w:sz w:val="26"/>
          <w:szCs w:val="26"/>
        </w:rPr>
        <w:t>ФГБОУ высшего образования «Арктический государственный институт культуры и искусств»</w:t>
      </w:r>
      <w:r>
        <w:rPr>
          <w:sz w:val="26"/>
          <w:szCs w:val="26"/>
        </w:rPr>
        <w:t xml:space="preserve"> по окончанию 2023-2024 учебного года (2 специалиста завершили обучение в </w:t>
      </w:r>
      <w:r w:rsidRPr="00DB4EBD">
        <w:rPr>
          <w:sz w:val="26"/>
          <w:szCs w:val="26"/>
        </w:rPr>
        <w:t xml:space="preserve">2024 году). В связи с отсутствием </w:t>
      </w:r>
      <w:r w:rsidRPr="00DB4EBD">
        <w:rPr>
          <w:sz w:val="26"/>
          <w:szCs w:val="26"/>
        </w:rPr>
        <w:lastRenderedPageBreak/>
        <w:t>предложений по обучению специалистов в ВУЗах денежные средства были перераспределены.</w:t>
      </w:r>
    </w:p>
    <w:p w:rsidR="00A90783" w:rsidRPr="001D19D7" w:rsidRDefault="00A90783" w:rsidP="00A90783">
      <w:pPr>
        <w:widowControl w:val="0"/>
        <w:ind w:firstLine="709"/>
        <w:jc w:val="both"/>
        <w:rPr>
          <w:sz w:val="26"/>
          <w:szCs w:val="26"/>
        </w:rPr>
      </w:pPr>
      <w:r w:rsidRPr="00E77AD0">
        <w:rPr>
          <w:sz w:val="26"/>
          <w:szCs w:val="26"/>
        </w:rPr>
        <w:t xml:space="preserve">В </w:t>
      </w:r>
      <w:r w:rsidR="00F41F6B" w:rsidRPr="00E77AD0">
        <w:rPr>
          <w:sz w:val="26"/>
          <w:szCs w:val="26"/>
        </w:rPr>
        <w:t xml:space="preserve">рамках реализации мероприятия </w:t>
      </w:r>
      <w:r w:rsidR="00F41F6B" w:rsidRPr="00E77AD0">
        <w:rPr>
          <w:b/>
          <w:bCs/>
          <w:i/>
          <w:iCs/>
          <w:sz w:val="26"/>
          <w:szCs w:val="26"/>
        </w:rPr>
        <w:t>п.п. 3</w:t>
      </w:r>
      <w:r w:rsidRPr="00E77AD0">
        <w:rPr>
          <w:b/>
          <w:bCs/>
          <w:i/>
          <w:iCs/>
          <w:sz w:val="26"/>
          <w:szCs w:val="26"/>
        </w:rPr>
        <w:t>.</w:t>
      </w:r>
      <w:r w:rsidR="00F41F6B" w:rsidRPr="00E77AD0">
        <w:rPr>
          <w:b/>
          <w:bCs/>
          <w:i/>
          <w:iCs/>
          <w:sz w:val="26"/>
          <w:szCs w:val="26"/>
        </w:rPr>
        <w:t>4</w:t>
      </w:r>
      <w:r w:rsidRPr="00E77AD0">
        <w:rPr>
          <w:b/>
          <w:bCs/>
          <w:i/>
          <w:iCs/>
          <w:sz w:val="26"/>
          <w:szCs w:val="26"/>
        </w:rPr>
        <w:t>. «Организация и проведение Фестиваля любительских творческих коллективов»</w:t>
      </w:r>
      <w:r w:rsidRPr="00E77AD0">
        <w:rPr>
          <w:sz w:val="26"/>
          <w:szCs w:val="26"/>
        </w:rPr>
        <w:t xml:space="preserve"> за счет средств окружного бюджета </w:t>
      </w:r>
      <w:r w:rsidR="00DC21FE">
        <w:rPr>
          <w:sz w:val="26"/>
          <w:szCs w:val="26"/>
        </w:rPr>
        <w:t>государственной программой</w:t>
      </w:r>
      <w:r w:rsidR="002E51D1" w:rsidRPr="00E77AD0">
        <w:rPr>
          <w:sz w:val="26"/>
          <w:szCs w:val="26"/>
        </w:rPr>
        <w:t xml:space="preserve"> </w:t>
      </w:r>
      <w:r w:rsidRPr="00E77AD0">
        <w:rPr>
          <w:sz w:val="26"/>
          <w:szCs w:val="26"/>
        </w:rPr>
        <w:t xml:space="preserve">предусмотрено </w:t>
      </w:r>
      <w:r w:rsidR="00F41F6B" w:rsidRPr="00E77AD0">
        <w:rPr>
          <w:sz w:val="26"/>
          <w:szCs w:val="26"/>
        </w:rPr>
        <w:t>5</w:t>
      </w:r>
      <w:r w:rsidRPr="00E77AD0">
        <w:rPr>
          <w:sz w:val="26"/>
          <w:szCs w:val="26"/>
        </w:rPr>
        <w:t xml:space="preserve"> </w:t>
      </w:r>
      <w:r w:rsidR="00F41F6B" w:rsidRPr="00E77AD0">
        <w:rPr>
          <w:sz w:val="26"/>
          <w:szCs w:val="26"/>
        </w:rPr>
        <w:t>0</w:t>
      </w:r>
      <w:r w:rsidRPr="00E77AD0">
        <w:rPr>
          <w:sz w:val="26"/>
          <w:szCs w:val="26"/>
        </w:rPr>
        <w:t xml:space="preserve">00,0 тыс. рублей, </w:t>
      </w:r>
      <w:r w:rsidR="000050D1">
        <w:rPr>
          <w:sz w:val="26"/>
          <w:szCs w:val="26"/>
        </w:rPr>
        <w:t>кассовый расход</w:t>
      </w:r>
      <w:r w:rsidR="000050D1" w:rsidRPr="00E77AD0">
        <w:rPr>
          <w:sz w:val="26"/>
          <w:szCs w:val="26"/>
        </w:rPr>
        <w:t xml:space="preserve"> </w:t>
      </w:r>
      <w:r w:rsidR="000050D1">
        <w:rPr>
          <w:sz w:val="26"/>
          <w:szCs w:val="26"/>
        </w:rPr>
        <w:t>4 997,8</w:t>
      </w:r>
      <w:r w:rsidR="000050D1" w:rsidRPr="00E77AD0">
        <w:rPr>
          <w:sz w:val="26"/>
          <w:szCs w:val="26"/>
        </w:rPr>
        <w:t xml:space="preserve"> тыс. </w:t>
      </w:r>
      <w:r w:rsidR="000050D1" w:rsidRPr="001D19D7">
        <w:rPr>
          <w:sz w:val="26"/>
          <w:szCs w:val="26"/>
        </w:rPr>
        <w:t>рублей</w:t>
      </w:r>
      <w:r w:rsidR="00DC21FE" w:rsidRPr="001D19D7">
        <w:rPr>
          <w:sz w:val="26"/>
          <w:szCs w:val="26"/>
        </w:rPr>
        <w:t>; освоено 4 997,8 тыс. рублей</w:t>
      </w:r>
      <w:r w:rsidRPr="001D19D7">
        <w:rPr>
          <w:sz w:val="26"/>
          <w:szCs w:val="26"/>
        </w:rPr>
        <w:t>.</w:t>
      </w:r>
    </w:p>
    <w:p w:rsidR="00E77AD0" w:rsidRPr="006350C0" w:rsidRDefault="00E77AD0" w:rsidP="00E77AD0">
      <w:pPr>
        <w:ind w:firstLine="709"/>
        <w:jc w:val="both"/>
        <w:rPr>
          <w:sz w:val="26"/>
          <w:szCs w:val="26"/>
        </w:rPr>
      </w:pPr>
      <w:r w:rsidRPr="00E77AD0">
        <w:rPr>
          <w:sz w:val="26"/>
          <w:szCs w:val="26"/>
        </w:rPr>
        <w:t xml:space="preserve">ХХVIII окружной фольклорный фестиваль «Эргав-2024» в 2024 году был объединен с VIII выставкой-ярмаркой народных художественных промыслов Чукотского автономного округа «Пеликен-2024». Мероприятия проводились в период с 16.09.2024 по 22.09.2024. В фестивале приняли участие 6 коллективов: эскимосские ансамбли «Атасикун» («Все вместе», г. Анадырь) и «Лоринские зори» (с. Лорино Чукотского района), чукотские ансамбли «Кэюуқэй» («Олененок», с. Алькатваам Анадырского района), «Ергын» («Поляна», с. Конергино ГО Эгвекинот), «Эйңэткун» («Зовущий на праздник») и «Кылкак» («Ракушка», с. Энмелен Провиденского ГО). Общее количество участников составило 51 человек. В рамках фестиваля состоялись: творческие лаборатории и мастер-классы, творческие встречи и концерты, </w:t>
      </w:r>
      <w:r w:rsidRPr="006350C0">
        <w:rPr>
          <w:sz w:val="26"/>
          <w:szCs w:val="26"/>
        </w:rPr>
        <w:t>торжественные открытие и закрытие фестиваля, конкурсная программа. Количество зрителей составило 3222 человека.</w:t>
      </w:r>
    </w:p>
    <w:p w:rsidR="00A90783" w:rsidRPr="00E77AD0" w:rsidRDefault="00A90783" w:rsidP="00A90783">
      <w:pPr>
        <w:widowControl w:val="0"/>
        <w:ind w:firstLine="709"/>
        <w:jc w:val="both"/>
        <w:rPr>
          <w:sz w:val="26"/>
          <w:szCs w:val="26"/>
        </w:rPr>
      </w:pPr>
      <w:r w:rsidRPr="00E77AD0">
        <w:rPr>
          <w:sz w:val="26"/>
          <w:szCs w:val="26"/>
        </w:rPr>
        <w:t xml:space="preserve">В </w:t>
      </w:r>
      <w:r w:rsidR="00F41F6B" w:rsidRPr="00E77AD0">
        <w:rPr>
          <w:sz w:val="26"/>
          <w:szCs w:val="26"/>
        </w:rPr>
        <w:t xml:space="preserve">рамках реализации мероприятия </w:t>
      </w:r>
      <w:r w:rsidR="00F41F6B" w:rsidRPr="00E77AD0">
        <w:rPr>
          <w:b/>
          <w:bCs/>
          <w:i/>
          <w:iCs/>
          <w:sz w:val="26"/>
          <w:szCs w:val="26"/>
        </w:rPr>
        <w:t>п.п. 3</w:t>
      </w:r>
      <w:r w:rsidRPr="00E77AD0">
        <w:rPr>
          <w:b/>
          <w:bCs/>
          <w:i/>
          <w:iCs/>
          <w:sz w:val="26"/>
          <w:szCs w:val="26"/>
        </w:rPr>
        <w:t>.</w:t>
      </w:r>
      <w:r w:rsidR="00F41F6B" w:rsidRPr="00E77AD0">
        <w:rPr>
          <w:b/>
          <w:bCs/>
          <w:i/>
          <w:iCs/>
          <w:sz w:val="26"/>
          <w:szCs w:val="26"/>
        </w:rPr>
        <w:t>5</w:t>
      </w:r>
      <w:r w:rsidRPr="00E77AD0">
        <w:rPr>
          <w:b/>
          <w:bCs/>
          <w:i/>
          <w:iCs/>
          <w:sz w:val="26"/>
          <w:szCs w:val="26"/>
        </w:rPr>
        <w:t>. «Реализация программ, направленных на укрепление единства нации, духовно-нравственное и патриотическое воспитание»</w:t>
      </w:r>
      <w:r w:rsidRPr="00E77AD0">
        <w:rPr>
          <w:sz w:val="26"/>
          <w:szCs w:val="26"/>
        </w:rPr>
        <w:t xml:space="preserve"> за счет</w:t>
      </w:r>
      <w:r w:rsidR="00DC21FE">
        <w:rPr>
          <w:sz w:val="26"/>
          <w:szCs w:val="26"/>
        </w:rPr>
        <w:t xml:space="preserve"> средств</w:t>
      </w:r>
      <w:r w:rsidRPr="00E77AD0">
        <w:rPr>
          <w:sz w:val="26"/>
          <w:szCs w:val="26"/>
        </w:rPr>
        <w:t xml:space="preserve"> окружного бюджета </w:t>
      </w:r>
      <w:r w:rsidR="00DC21FE">
        <w:rPr>
          <w:sz w:val="26"/>
          <w:szCs w:val="26"/>
        </w:rPr>
        <w:t>государственной программой</w:t>
      </w:r>
      <w:r w:rsidR="00DC21FE" w:rsidRPr="00E77AD0">
        <w:rPr>
          <w:sz w:val="26"/>
          <w:szCs w:val="26"/>
        </w:rPr>
        <w:t xml:space="preserve"> предусмотрено </w:t>
      </w:r>
      <w:r w:rsidR="00DC21FE">
        <w:rPr>
          <w:sz w:val="26"/>
          <w:szCs w:val="26"/>
        </w:rPr>
        <w:t>1</w:t>
      </w:r>
      <w:r w:rsidR="00DC21FE" w:rsidRPr="00E77AD0">
        <w:rPr>
          <w:sz w:val="26"/>
          <w:szCs w:val="26"/>
        </w:rPr>
        <w:t xml:space="preserve"> 000,0 тыс. рублей</w:t>
      </w:r>
      <w:r w:rsidR="00DC21FE">
        <w:rPr>
          <w:sz w:val="26"/>
          <w:szCs w:val="26"/>
        </w:rPr>
        <w:t>;</w:t>
      </w:r>
      <w:r w:rsidR="00DC21FE" w:rsidRPr="00E77AD0">
        <w:rPr>
          <w:sz w:val="26"/>
          <w:szCs w:val="26"/>
        </w:rPr>
        <w:t xml:space="preserve"> </w:t>
      </w:r>
      <w:r w:rsidR="002E51D1" w:rsidRPr="00E77AD0">
        <w:rPr>
          <w:sz w:val="26"/>
          <w:szCs w:val="26"/>
        </w:rPr>
        <w:t xml:space="preserve">сводной бюджетной росписью </w:t>
      </w:r>
      <w:r w:rsidR="00F41F6B" w:rsidRPr="00E77AD0">
        <w:rPr>
          <w:sz w:val="26"/>
          <w:szCs w:val="26"/>
        </w:rPr>
        <w:t xml:space="preserve">1 150,0 тыс. рублей, </w:t>
      </w:r>
      <w:r w:rsidR="000050D1">
        <w:rPr>
          <w:sz w:val="26"/>
          <w:szCs w:val="26"/>
        </w:rPr>
        <w:t>кассовый расход 1 144,3</w:t>
      </w:r>
      <w:r w:rsidRPr="00E77AD0">
        <w:rPr>
          <w:sz w:val="26"/>
          <w:szCs w:val="26"/>
        </w:rPr>
        <w:t xml:space="preserve"> тыс. рублей</w:t>
      </w:r>
      <w:r w:rsidR="00DC21FE">
        <w:rPr>
          <w:sz w:val="26"/>
          <w:szCs w:val="26"/>
        </w:rPr>
        <w:t>; освоено 1 144,3</w:t>
      </w:r>
      <w:r w:rsidR="00DC21FE" w:rsidRPr="00E77AD0">
        <w:rPr>
          <w:sz w:val="26"/>
          <w:szCs w:val="26"/>
        </w:rPr>
        <w:t xml:space="preserve"> тыс. рублей</w:t>
      </w:r>
      <w:r w:rsidRPr="00E77AD0">
        <w:rPr>
          <w:sz w:val="26"/>
          <w:szCs w:val="26"/>
        </w:rPr>
        <w:t>.</w:t>
      </w:r>
    </w:p>
    <w:p w:rsidR="00A90783" w:rsidRPr="006350C0" w:rsidRDefault="00A90783" w:rsidP="00A90783">
      <w:pPr>
        <w:widowControl w:val="0"/>
        <w:ind w:firstLine="709"/>
        <w:jc w:val="both"/>
        <w:rPr>
          <w:sz w:val="26"/>
          <w:szCs w:val="26"/>
        </w:rPr>
      </w:pPr>
      <w:r w:rsidRPr="006350C0">
        <w:rPr>
          <w:sz w:val="26"/>
          <w:szCs w:val="26"/>
        </w:rPr>
        <w:t>В отчетный период ГБУ Чукотского автономного округа «Музейный Центр «Наследие Чукотки» проведены следующие мероприятия:</w:t>
      </w:r>
    </w:p>
    <w:p w:rsidR="00E77AD0" w:rsidRPr="006350C0" w:rsidRDefault="00E77AD0" w:rsidP="00E77AD0">
      <w:pPr>
        <w:ind w:firstLine="709"/>
        <w:jc w:val="both"/>
        <w:rPr>
          <w:sz w:val="26"/>
          <w:szCs w:val="26"/>
        </w:rPr>
      </w:pPr>
      <w:r w:rsidRPr="006350C0">
        <w:rPr>
          <w:sz w:val="26"/>
          <w:szCs w:val="26"/>
        </w:rPr>
        <w:t>- с 13.03.2024 по 06.05.2024 проходила выставка «Крымская весна» Виктора Александровича Фербера. По состоянию на 01.07.2024 выставку посетило 10 346 человек.</w:t>
      </w:r>
    </w:p>
    <w:p w:rsidR="00E77AD0" w:rsidRPr="006350C0" w:rsidRDefault="00E77AD0" w:rsidP="00E77AD0">
      <w:pPr>
        <w:ind w:firstLine="709"/>
        <w:jc w:val="both"/>
        <w:rPr>
          <w:sz w:val="26"/>
          <w:szCs w:val="26"/>
        </w:rPr>
      </w:pPr>
      <w:r w:rsidRPr="006350C0">
        <w:rPr>
          <w:sz w:val="26"/>
          <w:szCs w:val="26"/>
        </w:rPr>
        <w:t xml:space="preserve">- 26.03.2024 состоялось открытие выставочного проекта «Графические рассказы» Виктора Ивановича Кошелева в г. Певек, которая продлилась до 01.05.2024. Выставку посетило 599 человек. Предметы экспозиции высланы Почтой России на МАУК «Билибинский </w:t>
      </w:r>
      <w:r w:rsidR="006350C0" w:rsidRPr="006350C0">
        <w:rPr>
          <w:sz w:val="26"/>
          <w:szCs w:val="26"/>
        </w:rPr>
        <w:t>районный краеведческий</w:t>
      </w:r>
      <w:r w:rsidRPr="006350C0">
        <w:rPr>
          <w:sz w:val="26"/>
          <w:szCs w:val="26"/>
        </w:rPr>
        <w:t xml:space="preserve"> музей имени Г.С. Глазырина», где выставка открылась 28.06.2024 и продлилась до конца июля. Выставку посетило 1 500 человек.</w:t>
      </w:r>
    </w:p>
    <w:p w:rsidR="00E77AD0" w:rsidRPr="009D3C35" w:rsidRDefault="006350C0" w:rsidP="00E77AD0">
      <w:pPr>
        <w:ind w:firstLine="709"/>
        <w:jc w:val="both"/>
        <w:rPr>
          <w:sz w:val="26"/>
          <w:szCs w:val="26"/>
        </w:rPr>
      </w:pPr>
      <w:r w:rsidRPr="006350C0">
        <w:rPr>
          <w:sz w:val="26"/>
          <w:szCs w:val="26"/>
        </w:rPr>
        <w:t xml:space="preserve">- </w:t>
      </w:r>
      <w:r w:rsidR="00E77AD0" w:rsidRPr="006350C0">
        <w:rPr>
          <w:sz w:val="26"/>
          <w:szCs w:val="26"/>
        </w:rPr>
        <w:t xml:space="preserve">16.05.2024 прошло открытие выставки «География украшений Афганистана и Пакистана», </w:t>
      </w:r>
      <w:r w:rsidR="00E77AD0" w:rsidRPr="009D3C35">
        <w:rPr>
          <w:sz w:val="26"/>
          <w:szCs w:val="26"/>
        </w:rPr>
        <w:t>выставка продлилась до 01.07.2024, всего количество посетителей составило 1 132 человека.</w:t>
      </w:r>
    </w:p>
    <w:p w:rsidR="009D3C35" w:rsidRPr="009D3C35" w:rsidRDefault="006350C0" w:rsidP="009D3C35">
      <w:pPr>
        <w:ind w:firstLine="709"/>
        <w:jc w:val="both"/>
        <w:rPr>
          <w:sz w:val="26"/>
          <w:szCs w:val="26"/>
        </w:rPr>
      </w:pPr>
      <w:r w:rsidRPr="009D3C35">
        <w:rPr>
          <w:sz w:val="26"/>
          <w:szCs w:val="26"/>
        </w:rPr>
        <w:t xml:space="preserve">- </w:t>
      </w:r>
      <w:r w:rsidR="00E77AD0" w:rsidRPr="009D3C35">
        <w:rPr>
          <w:sz w:val="26"/>
          <w:szCs w:val="26"/>
        </w:rPr>
        <w:t>23.08.2024 во Владивостоке, в Приморской государственной картинной галерее, состоялось открытие выставки Музейного Центра «Наследие Чукотки» - «Чукотка известная и неизвестная», которая продли</w:t>
      </w:r>
      <w:r w:rsidR="009D3C35" w:rsidRPr="009D3C35">
        <w:rPr>
          <w:sz w:val="26"/>
          <w:szCs w:val="26"/>
        </w:rPr>
        <w:t>лась</w:t>
      </w:r>
      <w:r w:rsidR="00E77AD0" w:rsidRPr="009D3C35">
        <w:rPr>
          <w:sz w:val="26"/>
          <w:szCs w:val="26"/>
        </w:rPr>
        <w:t xml:space="preserve"> до 13.10.2024.</w:t>
      </w:r>
      <w:r w:rsidR="009D3C35" w:rsidRPr="009D3C35">
        <w:rPr>
          <w:sz w:val="26"/>
          <w:szCs w:val="26"/>
        </w:rPr>
        <w:t xml:space="preserve"> Количество посетителей составило 2 687 человек.</w:t>
      </w:r>
    </w:p>
    <w:p w:rsidR="009D3C35" w:rsidRPr="009D3C35" w:rsidRDefault="009D3C35" w:rsidP="009D3C35">
      <w:pPr>
        <w:ind w:firstLine="709"/>
        <w:jc w:val="both"/>
        <w:rPr>
          <w:sz w:val="26"/>
          <w:szCs w:val="26"/>
        </w:rPr>
      </w:pPr>
      <w:r w:rsidRPr="009D3C35">
        <w:rPr>
          <w:sz w:val="26"/>
          <w:szCs w:val="26"/>
        </w:rPr>
        <w:t>Общая численность посетителей выставок составила 16 264 человека.</w:t>
      </w:r>
    </w:p>
    <w:p w:rsidR="00A90783" w:rsidRPr="00E77AD0" w:rsidRDefault="00A90783" w:rsidP="00A90783">
      <w:pPr>
        <w:widowControl w:val="0"/>
        <w:ind w:firstLine="709"/>
        <w:jc w:val="both"/>
        <w:rPr>
          <w:sz w:val="26"/>
          <w:szCs w:val="26"/>
        </w:rPr>
      </w:pPr>
      <w:r w:rsidRPr="00E77AD0">
        <w:rPr>
          <w:sz w:val="26"/>
          <w:szCs w:val="26"/>
        </w:rPr>
        <w:t xml:space="preserve">В </w:t>
      </w:r>
      <w:r w:rsidR="00F41F6B" w:rsidRPr="00E77AD0">
        <w:rPr>
          <w:sz w:val="26"/>
          <w:szCs w:val="26"/>
        </w:rPr>
        <w:t xml:space="preserve">рамках реализации мероприятия </w:t>
      </w:r>
      <w:r w:rsidR="00F41F6B" w:rsidRPr="00E77AD0">
        <w:rPr>
          <w:b/>
          <w:bCs/>
          <w:i/>
          <w:iCs/>
          <w:sz w:val="26"/>
          <w:szCs w:val="26"/>
        </w:rPr>
        <w:t>п.п. 3</w:t>
      </w:r>
      <w:r w:rsidRPr="00E77AD0">
        <w:rPr>
          <w:b/>
          <w:bCs/>
          <w:i/>
          <w:iCs/>
          <w:sz w:val="26"/>
          <w:szCs w:val="26"/>
        </w:rPr>
        <w:t>.</w:t>
      </w:r>
      <w:r w:rsidR="00F41F6B" w:rsidRPr="00E77AD0">
        <w:rPr>
          <w:b/>
          <w:bCs/>
          <w:i/>
          <w:iCs/>
          <w:sz w:val="26"/>
          <w:szCs w:val="26"/>
        </w:rPr>
        <w:t>6</w:t>
      </w:r>
      <w:r w:rsidRPr="00E77AD0">
        <w:rPr>
          <w:b/>
          <w:bCs/>
          <w:i/>
          <w:iCs/>
          <w:sz w:val="26"/>
          <w:szCs w:val="26"/>
        </w:rPr>
        <w:t>. «Организация и проведение Фестивалей профессионального и любительского творчества»</w:t>
      </w:r>
      <w:r w:rsidRPr="00E77AD0">
        <w:rPr>
          <w:sz w:val="26"/>
          <w:szCs w:val="26"/>
        </w:rPr>
        <w:t xml:space="preserve"> за счет </w:t>
      </w:r>
      <w:r w:rsidR="00DC21FE">
        <w:rPr>
          <w:sz w:val="26"/>
          <w:szCs w:val="26"/>
        </w:rPr>
        <w:t xml:space="preserve">средств </w:t>
      </w:r>
      <w:r w:rsidRPr="00E77AD0">
        <w:rPr>
          <w:sz w:val="26"/>
          <w:szCs w:val="26"/>
        </w:rPr>
        <w:t xml:space="preserve">окружного бюджета </w:t>
      </w:r>
      <w:r w:rsidR="00DC21FE">
        <w:rPr>
          <w:sz w:val="26"/>
          <w:szCs w:val="26"/>
        </w:rPr>
        <w:t>государственной программой</w:t>
      </w:r>
      <w:r w:rsidR="002E51D1" w:rsidRPr="00E77AD0">
        <w:rPr>
          <w:sz w:val="26"/>
          <w:szCs w:val="26"/>
        </w:rPr>
        <w:t xml:space="preserve"> </w:t>
      </w:r>
      <w:r w:rsidRPr="00E77AD0">
        <w:rPr>
          <w:sz w:val="26"/>
          <w:szCs w:val="26"/>
        </w:rPr>
        <w:t xml:space="preserve">предусмотрено </w:t>
      </w:r>
      <w:r w:rsidR="00F41F6B" w:rsidRPr="00E77AD0">
        <w:rPr>
          <w:sz w:val="26"/>
          <w:szCs w:val="26"/>
        </w:rPr>
        <w:t>9</w:t>
      </w:r>
      <w:r w:rsidRPr="00E77AD0">
        <w:rPr>
          <w:sz w:val="26"/>
          <w:szCs w:val="26"/>
        </w:rPr>
        <w:t xml:space="preserve"> 8</w:t>
      </w:r>
      <w:r w:rsidR="00F41F6B" w:rsidRPr="00E77AD0">
        <w:rPr>
          <w:sz w:val="26"/>
          <w:szCs w:val="26"/>
        </w:rPr>
        <w:t>31</w:t>
      </w:r>
      <w:r w:rsidRPr="00E77AD0">
        <w:rPr>
          <w:sz w:val="26"/>
          <w:szCs w:val="26"/>
        </w:rPr>
        <w:t xml:space="preserve">,0 тыс. рублей, </w:t>
      </w:r>
      <w:r w:rsidR="000050D1">
        <w:rPr>
          <w:sz w:val="26"/>
          <w:szCs w:val="26"/>
        </w:rPr>
        <w:t>кассовый расход</w:t>
      </w:r>
      <w:r w:rsidRPr="00E77AD0">
        <w:rPr>
          <w:sz w:val="26"/>
          <w:szCs w:val="26"/>
        </w:rPr>
        <w:t xml:space="preserve"> </w:t>
      </w:r>
      <w:r w:rsidR="000050D1">
        <w:rPr>
          <w:sz w:val="26"/>
          <w:szCs w:val="26"/>
        </w:rPr>
        <w:t>9 831</w:t>
      </w:r>
      <w:r w:rsidRPr="00E77AD0">
        <w:rPr>
          <w:sz w:val="26"/>
          <w:szCs w:val="26"/>
        </w:rPr>
        <w:t>,0 тыс. рублей</w:t>
      </w:r>
      <w:r w:rsidR="00DC21FE" w:rsidRPr="009165A4">
        <w:rPr>
          <w:sz w:val="26"/>
          <w:szCs w:val="26"/>
        </w:rPr>
        <w:t>; освоено 9 831,0 тыс. рублей</w:t>
      </w:r>
      <w:r w:rsidRPr="009165A4">
        <w:rPr>
          <w:sz w:val="26"/>
          <w:szCs w:val="26"/>
        </w:rPr>
        <w:t>.</w:t>
      </w:r>
    </w:p>
    <w:p w:rsidR="006350C0" w:rsidRPr="006350C0" w:rsidRDefault="006350C0" w:rsidP="006350C0">
      <w:pPr>
        <w:ind w:firstLine="709"/>
        <w:jc w:val="both"/>
        <w:rPr>
          <w:sz w:val="26"/>
          <w:szCs w:val="26"/>
        </w:rPr>
      </w:pPr>
      <w:r w:rsidRPr="006350C0">
        <w:rPr>
          <w:sz w:val="26"/>
          <w:szCs w:val="26"/>
        </w:rPr>
        <w:t>VIII Арктический международный кинофестиваль «Золотой ворон» проходил в период с 12.04.2024 по 28.04.2024. Первая неделя стала конкурсной, вторая неделя кинофестиваля была насыщена культурно-просветительными мероприятиями.</w:t>
      </w:r>
    </w:p>
    <w:p w:rsidR="006350C0" w:rsidRPr="006350C0" w:rsidRDefault="006350C0" w:rsidP="006350C0">
      <w:pPr>
        <w:ind w:firstLine="709"/>
        <w:jc w:val="both"/>
        <w:rPr>
          <w:sz w:val="26"/>
          <w:szCs w:val="26"/>
        </w:rPr>
      </w:pPr>
      <w:r w:rsidRPr="006350C0">
        <w:rPr>
          <w:sz w:val="26"/>
          <w:szCs w:val="26"/>
        </w:rPr>
        <w:t xml:space="preserve">Мероприятия проходили на нескольких площадках города Анадыря: Дом культуры с. Канчалан, Окружной Дом народного творчества, кинотеатр «Полярный», Дворец детского и юношеского творчества, Основная общеобразовательная школа г. </w:t>
      </w:r>
      <w:r w:rsidRPr="006350C0">
        <w:rPr>
          <w:sz w:val="26"/>
          <w:szCs w:val="26"/>
        </w:rPr>
        <w:lastRenderedPageBreak/>
        <w:t>Анадыря № 1, Средняя общеобразовательная школа № 1, Музейный Центр «Наследие Чукотки».</w:t>
      </w:r>
    </w:p>
    <w:p w:rsidR="006350C0" w:rsidRPr="006350C0" w:rsidRDefault="006350C0" w:rsidP="006350C0">
      <w:pPr>
        <w:ind w:firstLine="709"/>
        <w:jc w:val="both"/>
        <w:rPr>
          <w:sz w:val="26"/>
          <w:szCs w:val="26"/>
        </w:rPr>
      </w:pPr>
      <w:r w:rsidRPr="006350C0">
        <w:rPr>
          <w:sz w:val="26"/>
          <w:szCs w:val="26"/>
        </w:rPr>
        <w:t>В рамках кинофестиваля прошли спецпоказы, конкурсная и внеконкурсная программы полнометражных и короткометражных фильмов: игровых, неигровых, анимационных. В 2024 году была предусмотрена большая индустриальная деловая программа, которая включила в себя круглые столы «Кинофестиваль «Золотой ворон» - культурный центр Евразийского пространства», «Кино как социокультурный феномен и инструмент изучения сохранения, популяризации культуры коренных народов», «Региональное кино – фасад креативной экономики. Презентация регионов» и «Международное сотрудничество – кино без границ», торжественные церемонии открытия и закрытия. Помимо этого, прошли: творческая встреча с актером Дмитрием Дюжевым, спектакли «Евгений Онегин» Московского театра комедии, посвященные 225-летию со дня рождения А.С. Пушкина, показы от Союзмультфильма, творческая встреча с актером и продюсером Макаром Запорожским, спецпоказ мультфильмов – результатов кинолаборатории, проведенной для детей в марте 2024 года, и торжественное награждение участников кинолаборатории. Впервые в рамках кинофестиваля в течение трех дней работало этнокультурное пространство «Стойбище «Золотого ворона», где все желающие могли познакомиться с чукотской культурой.</w:t>
      </w:r>
    </w:p>
    <w:p w:rsidR="006350C0" w:rsidRDefault="006350C0" w:rsidP="006350C0">
      <w:pPr>
        <w:ind w:firstLine="709"/>
        <w:jc w:val="both"/>
        <w:rPr>
          <w:sz w:val="26"/>
          <w:szCs w:val="26"/>
        </w:rPr>
      </w:pPr>
      <w:r w:rsidRPr="006350C0">
        <w:rPr>
          <w:sz w:val="26"/>
          <w:szCs w:val="26"/>
        </w:rPr>
        <w:t>Всего проведено 192 мероприятия, которые посетило 10 348 человек.</w:t>
      </w:r>
    </w:p>
    <w:p w:rsidR="00D2044E" w:rsidRDefault="00D2044E" w:rsidP="00D2044E">
      <w:pPr>
        <w:widowControl w:val="0"/>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 xml:space="preserve">п.п. 3.7 «Курсы повышения квалификации </w:t>
      </w:r>
      <w:r w:rsidRPr="006350C0">
        <w:rPr>
          <w:b/>
          <w:bCs/>
          <w:i/>
          <w:iCs/>
          <w:sz w:val="26"/>
          <w:szCs w:val="26"/>
        </w:rPr>
        <w:t xml:space="preserve">специалистов для сферы культуры Чукотского автономного округа» </w:t>
      </w:r>
      <w:r w:rsidRPr="004A7C90">
        <w:rPr>
          <w:sz w:val="26"/>
          <w:szCs w:val="26"/>
        </w:rPr>
        <w:t xml:space="preserve">за счет средств окружного бюджета </w:t>
      </w:r>
      <w:r w:rsidRPr="004A7C90">
        <w:rPr>
          <w:bCs/>
          <w:iCs/>
          <w:sz w:val="26"/>
          <w:szCs w:val="26"/>
        </w:rPr>
        <w:t xml:space="preserve">государственной программой </w:t>
      </w:r>
      <w:r w:rsidRPr="004A7C90">
        <w:rPr>
          <w:sz w:val="26"/>
          <w:szCs w:val="26"/>
        </w:rPr>
        <w:t>предусмотрено 3</w:t>
      </w:r>
      <w:r>
        <w:rPr>
          <w:sz w:val="26"/>
          <w:szCs w:val="26"/>
        </w:rPr>
        <w:t>0</w:t>
      </w:r>
      <w:r w:rsidRPr="004A7C90">
        <w:rPr>
          <w:sz w:val="26"/>
          <w:szCs w:val="26"/>
        </w:rPr>
        <w:t>0,0</w:t>
      </w:r>
      <w:r>
        <w:rPr>
          <w:sz w:val="26"/>
          <w:szCs w:val="26"/>
        </w:rPr>
        <w:t xml:space="preserve"> тыс. рублей; </w:t>
      </w:r>
      <w:r w:rsidRPr="00E77AD0">
        <w:rPr>
          <w:sz w:val="26"/>
          <w:szCs w:val="26"/>
        </w:rPr>
        <w:t xml:space="preserve">сводной бюджетной росписью </w:t>
      </w:r>
      <w:r>
        <w:rPr>
          <w:sz w:val="26"/>
          <w:szCs w:val="26"/>
        </w:rPr>
        <w:t>0</w:t>
      </w:r>
      <w:r w:rsidRPr="00E77AD0">
        <w:rPr>
          <w:sz w:val="26"/>
          <w:szCs w:val="26"/>
        </w:rPr>
        <w:t>,0 тыс. рублей</w:t>
      </w:r>
      <w:r>
        <w:rPr>
          <w:sz w:val="26"/>
          <w:szCs w:val="26"/>
        </w:rPr>
        <w:t>; кассовый расход 0,0 тыс. рублей;</w:t>
      </w:r>
      <w:r w:rsidRPr="00E77AD0">
        <w:rPr>
          <w:sz w:val="26"/>
          <w:szCs w:val="26"/>
        </w:rPr>
        <w:t xml:space="preserve"> освоено 0,0 тыс. рублей</w:t>
      </w:r>
      <w:r w:rsidRPr="006350C0">
        <w:rPr>
          <w:sz w:val="26"/>
          <w:szCs w:val="26"/>
        </w:rPr>
        <w:t>.</w:t>
      </w:r>
    </w:p>
    <w:p w:rsidR="00EF3E3B" w:rsidRPr="001761C9" w:rsidRDefault="00EF3E3B" w:rsidP="00EF3E3B">
      <w:pPr>
        <w:widowControl w:val="0"/>
        <w:ind w:firstLine="709"/>
        <w:contextualSpacing/>
        <w:jc w:val="both"/>
        <w:rPr>
          <w:sz w:val="26"/>
          <w:szCs w:val="26"/>
        </w:rPr>
      </w:pPr>
      <w:r w:rsidRPr="00EF3E3B">
        <w:rPr>
          <w:sz w:val="26"/>
          <w:szCs w:val="26"/>
        </w:rPr>
        <w:t>В период с января по сентябрь 2024 года велся сбор предложений по курсам повышения квалификации для работников культуры отрасли «Культуры». Предложения от региональных и от муниципальных учреждений не поступали.</w:t>
      </w:r>
    </w:p>
    <w:p w:rsidR="009D3C35" w:rsidRPr="00E77AD0" w:rsidRDefault="009D3C35" w:rsidP="009D3C35">
      <w:pPr>
        <w:widowControl w:val="0"/>
        <w:ind w:firstLine="709"/>
        <w:contextualSpacing/>
        <w:jc w:val="both"/>
        <w:rPr>
          <w:sz w:val="26"/>
          <w:szCs w:val="26"/>
        </w:rPr>
      </w:pPr>
      <w:r w:rsidRPr="00E77AD0">
        <w:rPr>
          <w:sz w:val="26"/>
          <w:szCs w:val="26"/>
        </w:rPr>
        <w:t xml:space="preserve">В связи с необходимостью </w:t>
      </w:r>
      <w:r>
        <w:rPr>
          <w:sz w:val="26"/>
          <w:szCs w:val="26"/>
        </w:rPr>
        <w:t xml:space="preserve">Департаментом культуры и туризма </w:t>
      </w:r>
      <w:r w:rsidRPr="00E77AD0">
        <w:rPr>
          <w:rFonts w:eastAsiaTheme="minorHAnsi"/>
          <w:sz w:val="26"/>
          <w:szCs w:val="26"/>
          <w:lang w:eastAsia="en-US"/>
        </w:rPr>
        <w:t xml:space="preserve">Чукотского автономного округа было </w:t>
      </w:r>
      <w:r w:rsidRPr="00E77AD0">
        <w:rPr>
          <w:sz w:val="26"/>
          <w:szCs w:val="26"/>
        </w:rPr>
        <w:t>принято решение о перераспределении денежных средств</w:t>
      </w:r>
      <w:r w:rsidRPr="00E77AD0">
        <w:rPr>
          <w:bCs/>
          <w:iCs/>
          <w:sz w:val="26"/>
          <w:szCs w:val="26"/>
        </w:rPr>
        <w:t>.</w:t>
      </w:r>
    </w:p>
    <w:p w:rsidR="00B92A09" w:rsidRPr="006350C0" w:rsidRDefault="00B92A09" w:rsidP="00B92A09">
      <w:pPr>
        <w:widowControl w:val="0"/>
        <w:ind w:firstLine="709"/>
        <w:jc w:val="both"/>
        <w:rPr>
          <w:sz w:val="26"/>
          <w:szCs w:val="26"/>
        </w:rPr>
      </w:pPr>
      <w:r w:rsidRPr="006350C0">
        <w:rPr>
          <w:sz w:val="26"/>
          <w:szCs w:val="26"/>
        </w:rPr>
        <w:t xml:space="preserve">В рамках реализации мероприятия </w:t>
      </w:r>
      <w:r w:rsidRPr="006350C0">
        <w:rPr>
          <w:b/>
          <w:bCs/>
          <w:i/>
          <w:iCs/>
          <w:sz w:val="26"/>
          <w:szCs w:val="26"/>
        </w:rPr>
        <w:t>п.п. 3.8 «Организация и проведение фестивалей</w:t>
      </w:r>
      <w:r w:rsidRPr="00E77AD0">
        <w:rPr>
          <w:b/>
          <w:bCs/>
          <w:i/>
          <w:iCs/>
          <w:sz w:val="26"/>
          <w:szCs w:val="26"/>
        </w:rPr>
        <w:t xml:space="preserve"> детского творчества всех жанров»</w:t>
      </w:r>
      <w:r w:rsidRPr="00E77AD0">
        <w:rPr>
          <w:sz w:val="26"/>
          <w:szCs w:val="26"/>
        </w:rPr>
        <w:t xml:space="preserve"> за счет средств окружного бюджета </w:t>
      </w:r>
      <w:r w:rsidR="00D2044E">
        <w:rPr>
          <w:sz w:val="26"/>
          <w:szCs w:val="26"/>
        </w:rPr>
        <w:t xml:space="preserve">государственной программой </w:t>
      </w:r>
      <w:r w:rsidRPr="006350C0">
        <w:rPr>
          <w:sz w:val="26"/>
          <w:szCs w:val="26"/>
        </w:rPr>
        <w:t xml:space="preserve">предусмотрено 100,0 тыс. рублей, </w:t>
      </w:r>
      <w:r w:rsidR="000050D1">
        <w:rPr>
          <w:sz w:val="26"/>
          <w:szCs w:val="26"/>
        </w:rPr>
        <w:t>кассовый расход</w:t>
      </w:r>
      <w:r w:rsidRPr="006350C0">
        <w:rPr>
          <w:sz w:val="26"/>
          <w:szCs w:val="26"/>
        </w:rPr>
        <w:t xml:space="preserve"> </w:t>
      </w:r>
      <w:r w:rsidR="000050D1">
        <w:rPr>
          <w:sz w:val="26"/>
          <w:szCs w:val="26"/>
        </w:rPr>
        <w:t>10</w:t>
      </w:r>
      <w:r w:rsidRPr="006350C0">
        <w:rPr>
          <w:sz w:val="26"/>
          <w:szCs w:val="26"/>
        </w:rPr>
        <w:t>0,0 тыс. рублей</w:t>
      </w:r>
      <w:r w:rsidR="00D2044E">
        <w:rPr>
          <w:sz w:val="26"/>
          <w:szCs w:val="26"/>
        </w:rPr>
        <w:t>; освоено 100,0 тыс. рублей</w:t>
      </w:r>
      <w:r w:rsidRPr="006350C0">
        <w:rPr>
          <w:sz w:val="26"/>
          <w:szCs w:val="26"/>
        </w:rPr>
        <w:t xml:space="preserve">. </w:t>
      </w:r>
    </w:p>
    <w:p w:rsidR="009D3C35" w:rsidRPr="009D3C35" w:rsidRDefault="009D3C35" w:rsidP="009D3C35">
      <w:pPr>
        <w:pStyle w:val="a6"/>
        <w:ind w:firstLine="851"/>
        <w:jc w:val="both"/>
        <w:rPr>
          <w:rFonts w:ascii="Times New Roman" w:hAnsi="Times New Roman"/>
          <w:sz w:val="26"/>
          <w:szCs w:val="26"/>
        </w:rPr>
      </w:pPr>
      <w:r w:rsidRPr="009D3C35">
        <w:rPr>
          <w:rFonts w:ascii="Times New Roman" w:hAnsi="Times New Roman"/>
          <w:sz w:val="26"/>
          <w:szCs w:val="26"/>
        </w:rPr>
        <w:t>XII заочный региональный конкурс хорового пения среди любительских коллективов Чукотского автономного округа прошел в ноябре 2024 года. В конкурсе приняло участие 6 хоровых коллективов: «категория «Д2» - детские учебные хоры / хоровые коллективы учреждений дополнительного образования детей» - 4 коллектива, «Категория «Л» - однородные и смешанные любительские хоры, в том числе студенческие хоры» - 2 коллектива. Общее количество участников составило 87 человек.</w:t>
      </w:r>
    </w:p>
    <w:p w:rsidR="009D3C35" w:rsidRPr="009D3C35" w:rsidRDefault="009D3C35" w:rsidP="009D3C35">
      <w:pPr>
        <w:pStyle w:val="a6"/>
        <w:ind w:firstLine="851"/>
        <w:jc w:val="both"/>
        <w:rPr>
          <w:rFonts w:ascii="Times New Roman" w:hAnsi="Times New Roman"/>
          <w:sz w:val="26"/>
          <w:szCs w:val="26"/>
        </w:rPr>
      </w:pPr>
      <w:r w:rsidRPr="009D3C35">
        <w:rPr>
          <w:rFonts w:ascii="Times New Roman" w:hAnsi="Times New Roman"/>
          <w:sz w:val="26"/>
          <w:szCs w:val="26"/>
        </w:rPr>
        <w:t>По итогам конкурса призовые места были распределены следующим образом:</w:t>
      </w:r>
    </w:p>
    <w:p w:rsidR="009D3C35" w:rsidRPr="009D3C35" w:rsidRDefault="009D3C35" w:rsidP="009D3C35">
      <w:pPr>
        <w:pStyle w:val="a6"/>
        <w:ind w:firstLine="851"/>
        <w:jc w:val="both"/>
        <w:rPr>
          <w:rFonts w:ascii="Times New Roman" w:hAnsi="Times New Roman"/>
          <w:sz w:val="26"/>
          <w:szCs w:val="26"/>
        </w:rPr>
      </w:pPr>
      <w:r w:rsidRPr="009D3C35">
        <w:rPr>
          <w:rFonts w:ascii="Times New Roman" w:hAnsi="Times New Roman"/>
          <w:sz w:val="26"/>
          <w:szCs w:val="26"/>
        </w:rPr>
        <w:t>Категория «Д2»:</w:t>
      </w:r>
    </w:p>
    <w:p w:rsidR="009D3C35" w:rsidRPr="009D3C35" w:rsidRDefault="009D3C35" w:rsidP="009D3C35">
      <w:pPr>
        <w:pStyle w:val="a6"/>
        <w:ind w:firstLine="851"/>
        <w:jc w:val="both"/>
        <w:rPr>
          <w:rFonts w:ascii="Times New Roman" w:hAnsi="Times New Roman"/>
          <w:sz w:val="26"/>
          <w:szCs w:val="26"/>
        </w:rPr>
      </w:pPr>
      <w:r w:rsidRPr="009D3C35">
        <w:rPr>
          <w:rFonts w:ascii="Times New Roman" w:hAnsi="Times New Roman"/>
          <w:sz w:val="26"/>
          <w:szCs w:val="26"/>
        </w:rPr>
        <w:t>1 место поделили 2 коллектива: Образцовый художественный хоровой коллектив «Акварель» (МАУ ДО «Детская школа искусств городского округа Анадырь», руководитель Серикова Е.К., концертмейстер Турыгина А.В.), Детский хор русской народной песни «Душа народа» (МАОУ ДО Билибинского муниципального района «Центр дополнительного образования», руководитель Свиридов С.Ю.);</w:t>
      </w:r>
    </w:p>
    <w:p w:rsidR="009D3C35" w:rsidRPr="009D3C35" w:rsidRDefault="009D3C35" w:rsidP="009D3C35">
      <w:pPr>
        <w:pStyle w:val="a6"/>
        <w:ind w:firstLine="851"/>
        <w:jc w:val="both"/>
        <w:rPr>
          <w:rFonts w:ascii="Times New Roman" w:hAnsi="Times New Roman"/>
          <w:sz w:val="26"/>
          <w:szCs w:val="26"/>
        </w:rPr>
      </w:pPr>
      <w:r w:rsidRPr="009D3C35">
        <w:rPr>
          <w:rFonts w:ascii="Times New Roman" w:hAnsi="Times New Roman"/>
          <w:sz w:val="26"/>
          <w:szCs w:val="26"/>
        </w:rPr>
        <w:t>2 место заняли 2 коллектива: Старший хор «Вдохновение» (МАУ ДО городского округа Певек «Детская школа искусств», руководитель Мухатрова С.Б.), Хор «Скерцо» (МАОУ ДО «Детская школа искусств городского округа Эгвекинот», руководитель Сорокина М.Г., концертмейстер Соловей С.А.).</w:t>
      </w:r>
    </w:p>
    <w:p w:rsidR="009D3C35" w:rsidRPr="009D3C35" w:rsidRDefault="009D3C35" w:rsidP="009D3C35">
      <w:pPr>
        <w:pStyle w:val="a6"/>
        <w:ind w:firstLine="851"/>
        <w:jc w:val="both"/>
        <w:rPr>
          <w:rFonts w:ascii="Times New Roman" w:hAnsi="Times New Roman"/>
          <w:sz w:val="26"/>
          <w:szCs w:val="26"/>
        </w:rPr>
      </w:pPr>
      <w:r w:rsidRPr="009D3C35">
        <w:rPr>
          <w:rFonts w:ascii="Times New Roman" w:hAnsi="Times New Roman"/>
          <w:sz w:val="26"/>
          <w:szCs w:val="26"/>
        </w:rPr>
        <w:lastRenderedPageBreak/>
        <w:t>Категория «Л»:</w:t>
      </w:r>
    </w:p>
    <w:p w:rsidR="009D3C35" w:rsidRPr="009D3C35" w:rsidRDefault="009D3C35" w:rsidP="009D3C35">
      <w:pPr>
        <w:pStyle w:val="a6"/>
        <w:ind w:firstLine="851"/>
        <w:jc w:val="both"/>
        <w:rPr>
          <w:rFonts w:ascii="Times New Roman" w:hAnsi="Times New Roman"/>
          <w:sz w:val="26"/>
          <w:szCs w:val="26"/>
        </w:rPr>
      </w:pPr>
      <w:r w:rsidRPr="009D3C35">
        <w:rPr>
          <w:rFonts w:ascii="Times New Roman" w:hAnsi="Times New Roman"/>
          <w:sz w:val="26"/>
          <w:szCs w:val="26"/>
        </w:rPr>
        <w:t>2 место заняли: Хоровой коллектив «Любава» (МАОУ ДО Билибинского муниципального района «Центр дополнительного образования», руководитель Свиридов С.Ю.), Хоровой коллектив «Северное сияние» (МАОУ «Билибинская школа искусств», руководитель Истомина М.С.).</w:t>
      </w:r>
    </w:p>
    <w:p w:rsidR="009D3C35" w:rsidRPr="009D3C35" w:rsidRDefault="009D3C35" w:rsidP="009D3C35">
      <w:pPr>
        <w:pStyle w:val="a6"/>
        <w:ind w:firstLine="851"/>
        <w:jc w:val="both"/>
        <w:rPr>
          <w:rFonts w:ascii="Times New Roman" w:hAnsi="Times New Roman"/>
          <w:sz w:val="26"/>
          <w:szCs w:val="26"/>
        </w:rPr>
      </w:pPr>
      <w:r w:rsidRPr="009D3C35">
        <w:rPr>
          <w:rFonts w:ascii="Times New Roman" w:hAnsi="Times New Roman"/>
          <w:sz w:val="26"/>
          <w:szCs w:val="26"/>
        </w:rPr>
        <w:t>Денежные призы были распределены на участников 2-х хоровых коллективов, занявших 1 место, общее количество призового фонда – 100,00 тыс. рублей.</w:t>
      </w:r>
    </w:p>
    <w:p w:rsidR="00A90783" w:rsidRPr="006350C0" w:rsidRDefault="00A90783" w:rsidP="00A90783">
      <w:pPr>
        <w:widowControl w:val="0"/>
        <w:ind w:firstLine="709"/>
        <w:jc w:val="both"/>
        <w:rPr>
          <w:sz w:val="26"/>
          <w:szCs w:val="26"/>
        </w:rPr>
      </w:pPr>
      <w:r w:rsidRPr="006350C0">
        <w:rPr>
          <w:sz w:val="26"/>
          <w:szCs w:val="26"/>
        </w:rPr>
        <w:t xml:space="preserve">В </w:t>
      </w:r>
      <w:r w:rsidR="00B92A09" w:rsidRPr="006350C0">
        <w:rPr>
          <w:sz w:val="26"/>
          <w:szCs w:val="26"/>
        </w:rPr>
        <w:t xml:space="preserve">рамках реализации мероприятия </w:t>
      </w:r>
      <w:r w:rsidRPr="006350C0">
        <w:rPr>
          <w:b/>
          <w:bCs/>
          <w:i/>
          <w:iCs/>
          <w:sz w:val="26"/>
          <w:szCs w:val="26"/>
        </w:rPr>
        <w:t xml:space="preserve">п.п. </w:t>
      </w:r>
      <w:r w:rsidR="00B92A09" w:rsidRPr="006350C0">
        <w:rPr>
          <w:b/>
          <w:bCs/>
          <w:i/>
          <w:iCs/>
          <w:sz w:val="26"/>
          <w:szCs w:val="26"/>
        </w:rPr>
        <w:t>3</w:t>
      </w:r>
      <w:r w:rsidRPr="006350C0">
        <w:rPr>
          <w:b/>
          <w:bCs/>
          <w:i/>
          <w:iCs/>
          <w:sz w:val="26"/>
          <w:szCs w:val="26"/>
        </w:rPr>
        <w:t>.</w:t>
      </w:r>
      <w:r w:rsidR="00B92A09" w:rsidRPr="006350C0">
        <w:rPr>
          <w:b/>
          <w:bCs/>
          <w:i/>
          <w:iCs/>
          <w:sz w:val="26"/>
          <w:szCs w:val="26"/>
        </w:rPr>
        <w:t>9</w:t>
      </w:r>
      <w:r w:rsidRPr="006350C0">
        <w:rPr>
          <w:b/>
          <w:bCs/>
          <w:i/>
          <w:iCs/>
          <w:sz w:val="26"/>
          <w:szCs w:val="26"/>
        </w:rPr>
        <w:t>. «Проведение мероприятий по развитию кинематографии»</w:t>
      </w:r>
      <w:r w:rsidRPr="006350C0">
        <w:rPr>
          <w:sz w:val="26"/>
          <w:szCs w:val="26"/>
        </w:rPr>
        <w:t xml:space="preserve"> </w:t>
      </w:r>
      <w:r w:rsidR="00D2044E" w:rsidRPr="006350C0">
        <w:rPr>
          <w:sz w:val="26"/>
          <w:szCs w:val="26"/>
        </w:rPr>
        <w:t xml:space="preserve">за счет </w:t>
      </w:r>
      <w:r w:rsidR="00D2044E">
        <w:rPr>
          <w:sz w:val="26"/>
          <w:szCs w:val="26"/>
        </w:rPr>
        <w:t xml:space="preserve">средств </w:t>
      </w:r>
      <w:r w:rsidR="00D2044E" w:rsidRPr="006350C0">
        <w:rPr>
          <w:sz w:val="26"/>
          <w:szCs w:val="26"/>
        </w:rPr>
        <w:t xml:space="preserve">окружного бюджета </w:t>
      </w:r>
      <w:r w:rsidR="00D2044E">
        <w:rPr>
          <w:sz w:val="26"/>
          <w:szCs w:val="26"/>
        </w:rPr>
        <w:t>государственной программой</w:t>
      </w:r>
      <w:r w:rsidR="002E51D1" w:rsidRPr="00E77AD0">
        <w:rPr>
          <w:sz w:val="26"/>
          <w:szCs w:val="26"/>
        </w:rPr>
        <w:t xml:space="preserve"> </w:t>
      </w:r>
      <w:r w:rsidRPr="006350C0">
        <w:rPr>
          <w:sz w:val="26"/>
          <w:szCs w:val="26"/>
        </w:rPr>
        <w:t>предусмотрено 1 </w:t>
      </w:r>
      <w:r w:rsidR="00B92A09" w:rsidRPr="006350C0">
        <w:rPr>
          <w:sz w:val="26"/>
          <w:szCs w:val="26"/>
        </w:rPr>
        <w:t>3</w:t>
      </w:r>
      <w:r w:rsidRPr="006350C0">
        <w:rPr>
          <w:sz w:val="26"/>
          <w:szCs w:val="26"/>
        </w:rPr>
        <w:t xml:space="preserve">00,0 тыс. рублей, </w:t>
      </w:r>
      <w:r w:rsidR="000050D1">
        <w:rPr>
          <w:sz w:val="26"/>
          <w:szCs w:val="26"/>
        </w:rPr>
        <w:t>кассовый расход 1</w:t>
      </w:r>
      <w:r w:rsidRPr="006350C0">
        <w:rPr>
          <w:sz w:val="26"/>
          <w:szCs w:val="26"/>
        </w:rPr>
        <w:t xml:space="preserve"> </w:t>
      </w:r>
      <w:r w:rsidR="000050D1">
        <w:rPr>
          <w:sz w:val="26"/>
          <w:szCs w:val="26"/>
        </w:rPr>
        <w:t>30</w:t>
      </w:r>
      <w:r w:rsidRPr="006350C0">
        <w:rPr>
          <w:sz w:val="26"/>
          <w:szCs w:val="26"/>
        </w:rPr>
        <w:t>0,0 тыс. рублей</w:t>
      </w:r>
      <w:r w:rsidR="00D2044E">
        <w:rPr>
          <w:sz w:val="26"/>
          <w:szCs w:val="26"/>
        </w:rPr>
        <w:t>; освоено 1</w:t>
      </w:r>
      <w:r w:rsidR="00D2044E" w:rsidRPr="006350C0">
        <w:rPr>
          <w:sz w:val="26"/>
          <w:szCs w:val="26"/>
        </w:rPr>
        <w:t xml:space="preserve"> </w:t>
      </w:r>
      <w:r w:rsidR="00D2044E">
        <w:rPr>
          <w:sz w:val="26"/>
          <w:szCs w:val="26"/>
        </w:rPr>
        <w:t>30</w:t>
      </w:r>
      <w:r w:rsidR="00D2044E" w:rsidRPr="006350C0">
        <w:rPr>
          <w:sz w:val="26"/>
          <w:szCs w:val="26"/>
        </w:rPr>
        <w:t>0,0 тыс. рублей</w:t>
      </w:r>
      <w:r w:rsidRPr="006350C0">
        <w:rPr>
          <w:sz w:val="26"/>
          <w:szCs w:val="26"/>
        </w:rPr>
        <w:t>.</w:t>
      </w:r>
    </w:p>
    <w:p w:rsidR="006350C0" w:rsidRPr="006350C0" w:rsidRDefault="006350C0" w:rsidP="006350C0">
      <w:pPr>
        <w:ind w:firstLine="709"/>
        <w:jc w:val="both"/>
        <w:rPr>
          <w:sz w:val="26"/>
          <w:szCs w:val="26"/>
        </w:rPr>
      </w:pPr>
      <w:r w:rsidRPr="006350C0">
        <w:rPr>
          <w:sz w:val="26"/>
          <w:szCs w:val="26"/>
        </w:rPr>
        <w:t>18.05.2024 – 19.05.2024 на базе Музейного Центра «Наследие Чукотки» и кинотеатра «Полярный» прошли творческие встречи с советским, российским актером театра и кино, Народным артистом Российской Федерации Пашутиным Александром Сергеевичем. Творческую встречу в рамках всероссийской акции «Ночь в музее» посетило 150 человек, в кинотеатр на встречу с актером пришел 261 человек.</w:t>
      </w:r>
    </w:p>
    <w:p w:rsidR="006350C0" w:rsidRPr="006350C0" w:rsidRDefault="006350C0" w:rsidP="006350C0">
      <w:pPr>
        <w:ind w:firstLine="709"/>
        <w:jc w:val="both"/>
        <w:rPr>
          <w:sz w:val="26"/>
          <w:szCs w:val="26"/>
        </w:rPr>
      </w:pPr>
      <w:r w:rsidRPr="006350C0">
        <w:rPr>
          <w:sz w:val="26"/>
          <w:szCs w:val="26"/>
        </w:rPr>
        <w:t>На протяжении 3-х лет Департамент и подведомственные ему учреждения оказывали поддержку проекту по созданию отечественного сериала «Челюскин. Первые», в части организации кастинга, консультаций по историческим вопросам, локациям и логистике проекта. 29.09.2024 в кинотеатре «Полярный» состоялся премьерный показ 1-й серии сериала «Челюскин. Первые», фильм представили режиссер сериала Степан Коршунов и креативный продюсер Анна Гершович. Премьерный показ посетило 260 зрителей.</w:t>
      </w:r>
    </w:p>
    <w:p w:rsidR="009D3C35" w:rsidRPr="009D3C35" w:rsidRDefault="009D3C35" w:rsidP="009D3C35">
      <w:pPr>
        <w:ind w:firstLine="709"/>
        <w:jc w:val="both"/>
        <w:rPr>
          <w:sz w:val="26"/>
          <w:szCs w:val="26"/>
        </w:rPr>
      </w:pPr>
      <w:r w:rsidRPr="009D3C35">
        <w:rPr>
          <w:sz w:val="26"/>
          <w:szCs w:val="26"/>
        </w:rPr>
        <w:t>10.11.2024 в кинотеатре «Полярный» при полном зале (320 человек) состоялась творческая встреча с актером театра и кино Кириллом Кузнецовым с премьерным показом кинофильма «Любовь Советского Союза». Также артист посетил Государственное казенное учреждение социального обслуживания «Чукотский социально-реабилитационный центр для несовершеннолетних», где провел для 25 воспитанников мастер-класс по актерскому мастерству.</w:t>
      </w:r>
    </w:p>
    <w:p w:rsidR="00B92A09" w:rsidRPr="00E77AD0" w:rsidRDefault="00B92A09" w:rsidP="00B92A09">
      <w:pPr>
        <w:widowControl w:val="0"/>
        <w:ind w:firstLine="709"/>
        <w:jc w:val="both"/>
        <w:rPr>
          <w:sz w:val="26"/>
          <w:szCs w:val="26"/>
        </w:rPr>
      </w:pPr>
      <w:r w:rsidRPr="006350C0">
        <w:rPr>
          <w:sz w:val="26"/>
          <w:szCs w:val="26"/>
        </w:rPr>
        <w:t>В рамках реализации</w:t>
      </w:r>
      <w:r w:rsidRPr="00E77AD0">
        <w:rPr>
          <w:sz w:val="26"/>
          <w:szCs w:val="26"/>
        </w:rPr>
        <w:t xml:space="preserve"> мероприятия </w:t>
      </w:r>
      <w:r w:rsidRPr="00E77AD0">
        <w:rPr>
          <w:b/>
          <w:bCs/>
          <w:i/>
          <w:iCs/>
          <w:sz w:val="26"/>
          <w:szCs w:val="26"/>
        </w:rPr>
        <w:t xml:space="preserve">п.п. 3.10 «Предоставление грантов на поддержку творческих проектов любительских творческих коллективов» </w:t>
      </w:r>
      <w:r w:rsidRPr="00E77AD0">
        <w:rPr>
          <w:sz w:val="26"/>
          <w:szCs w:val="26"/>
        </w:rPr>
        <w:t xml:space="preserve">за счет средств окружного бюджета </w:t>
      </w:r>
      <w:r w:rsidR="00D2044E">
        <w:rPr>
          <w:sz w:val="26"/>
          <w:szCs w:val="26"/>
        </w:rPr>
        <w:t>государственной программой</w:t>
      </w:r>
      <w:r w:rsidR="002E51D1" w:rsidRPr="00E77AD0">
        <w:rPr>
          <w:sz w:val="26"/>
          <w:szCs w:val="26"/>
        </w:rPr>
        <w:t xml:space="preserve"> </w:t>
      </w:r>
      <w:r w:rsidRPr="00E77AD0">
        <w:rPr>
          <w:sz w:val="26"/>
          <w:szCs w:val="26"/>
        </w:rPr>
        <w:t xml:space="preserve">предусмотрено 423,7 тыс. рублей, </w:t>
      </w:r>
      <w:r w:rsidR="000050D1">
        <w:rPr>
          <w:sz w:val="26"/>
          <w:szCs w:val="26"/>
        </w:rPr>
        <w:t>кассовый расход</w:t>
      </w:r>
      <w:r w:rsidRPr="00E77AD0">
        <w:rPr>
          <w:sz w:val="26"/>
          <w:szCs w:val="26"/>
        </w:rPr>
        <w:t xml:space="preserve"> </w:t>
      </w:r>
      <w:r w:rsidR="000050D1">
        <w:rPr>
          <w:sz w:val="26"/>
          <w:szCs w:val="26"/>
        </w:rPr>
        <w:t>423,7</w:t>
      </w:r>
      <w:r w:rsidRPr="00E77AD0">
        <w:rPr>
          <w:sz w:val="26"/>
          <w:szCs w:val="26"/>
        </w:rPr>
        <w:t xml:space="preserve"> тыс. рублей</w:t>
      </w:r>
      <w:r w:rsidR="00D2044E">
        <w:rPr>
          <w:sz w:val="26"/>
          <w:szCs w:val="26"/>
        </w:rPr>
        <w:t>; освоено</w:t>
      </w:r>
      <w:r w:rsidR="00D2044E" w:rsidRPr="00E77AD0">
        <w:rPr>
          <w:sz w:val="26"/>
          <w:szCs w:val="26"/>
        </w:rPr>
        <w:t xml:space="preserve"> </w:t>
      </w:r>
      <w:r w:rsidR="00D2044E">
        <w:rPr>
          <w:sz w:val="26"/>
          <w:szCs w:val="26"/>
        </w:rPr>
        <w:t>423,7</w:t>
      </w:r>
      <w:r w:rsidR="00D2044E" w:rsidRPr="00E77AD0">
        <w:rPr>
          <w:sz w:val="26"/>
          <w:szCs w:val="26"/>
        </w:rPr>
        <w:t xml:space="preserve"> тыс. рублей</w:t>
      </w:r>
      <w:r w:rsidRPr="00E77AD0">
        <w:rPr>
          <w:sz w:val="26"/>
          <w:szCs w:val="26"/>
        </w:rPr>
        <w:t xml:space="preserve">. </w:t>
      </w:r>
    </w:p>
    <w:p w:rsidR="00B92A09" w:rsidRPr="00143B00" w:rsidRDefault="00B92A09" w:rsidP="00B92A09">
      <w:pPr>
        <w:ind w:firstLine="709"/>
        <w:jc w:val="both"/>
        <w:rPr>
          <w:sz w:val="26"/>
          <w:szCs w:val="26"/>
        </w:rPr>
      </w:pPr>
      <w:r w:rsidRPr="00143B00">
        <w:rPr>
          <w:sz w:val="26"/>
          <w:szCs w:val="26"/>
        </w:rPr>
        <w:t xml:space="preserve">По итогам конкурсного отбора по предоставлению грантов в форме субсидий проектам, направленным на поддержку творческих проектов любительских творческих коллективов </w:t>
      </w:r>
      <w:r w:rsidR="00720E88" w:rsidRPr="00143B00">
        <w:rPr>
          <w:sz w:val="26"/>
          <w:szCs w:val="26"/>
        </w:rPr>
        <w:t>победителем,</w:t>
      </w:r>
      <w:r w:rsidRPr="00143B00">
        <w:rPr>
          <w:sz w:val="26"/>
          <w:szCs w:val="26"/>
        </w:rPr>
        <w:t xml:space="preserve"> </w:t>
      </w:r>
      <w:r w:rsidR="006350C0" w:rsidRPr="00143B00">
        <w:rPr>
          <w:sz w:val="26"/>
          <w:szCs w:val="26"/>
        </w:rPr>
        <w:t>стала Местная общественная организация Чукотского района «Этнокультурный и туристический центр «Созидариум»» с проектом «</w:t>
      </w:r>
      <w:r w:rsidR="009D3C35" w:rsidRPr="00143B00">
        <w:rPr>
          <w:sz w:val="26"/>
          <w:szCs w:val="26"/>
        </w:rPr>
        <w:t>Поддержка ансамбля «Асая</w:t>
      </w:r>
      <w:r w:rsidR="006350C0" w:rsidRPr="00143B00">
        <w:rPr>
          <w:sz w:val="26"/>
          <w:szCs w:val="26"/>
        </w:rPr>
        <w:t>»</w:t>
      </w:r>
      <w:r w:rsidRPr="00143B00">
        <w:rPr>
          <w:sz w:val="26"/>
          <w:szCs w:val="26"/>
        </w:rPr>
        <w:t>.</w:t>
      </w:r>
    </w:p>
    <w:p w:rsidR="00143B00" w:rsidRPr="00143B00" w:rsidRDefault="00143B00" w:rsidP="00143B00">
      <w:pPr>
        <w:ind w:firstLine="709"/>
        <w:jc w:val="both"/>
        <w:rPr>
          <w:sz w:val="26"/>
          <w:szCs w:val="26"/>
        </w:rPr>
      </w:pPr>
      <w:r w:rsidRPr="00143B00">
        <w:rPr>
          <w:sz w:val="26"/>
          <w:szCs w:val="26"/>
        </w:rPr>
        <w:t xml:space="preserve">В рамках проекта общественной организацией был заключен договор подряда от 08.11.2024 № 1/УТК-1030 с ООО «Пинигтук Сикук» на изготовление </w:t>
      </w:r>
      <w:r>
        <w:rPr>
          <w:sz w:val="26"/>
          <w:szCs w:val="26"/>
        </w:rPr>
        <w:t xml:space="preserve">и поставку </w:t>
      </w:r>
      <w:r w:rsidRPr="00143B00">
        <w:rPr>
          <w:sz w:val="26"/>
          <w:szCs w:val="26"/>
        </w:rPr>
        <w:t>костюмов для творческого коллектива:</w:t>
      </w:r>
    </w:p>
    <w:p w:rsidR="00143B00" w:rsidRPr="00143B00" w:rsidRDefault="00143B00" w:rsidP="00143B00">
      <w:pPr>
        <w:ind w:firstLine="709"/>
        <w:jc w:val="both"/>
        <w:rPr>
          <w:sz w:val="26"/>
          <w:szCs w:val="26"/>
        </w:rPr>
      </w:pPr>
      <w:r w:rsidRPr="00143B00">
        <w:rPr>
          <w:sz w:val="26"/>
          <w:szCs w:val="26"/>
        </w:rPr>
        <w:t>- национальные женские сценические торбаса – 4 пары;</w:t>
      </w:r>
    </w:p>
    <w:p w:rsidR="00143B00" w:rsidRPr="00143B00" w:rsidRDefault="00143B00" w:rsidP="00143B00">
      <w:pPr>
        <w:ind w:firstLine="709"/>
        <w:jc w:val="both"/>
        <w:rPr>
          <w:sz w:val="26"/>
          <w:szCs w:val="26"/>
        </w:rPr>
      </w:pPr>
      <w:r w:rsidRPr="00143B00">
        <w:rPr>
          <w:sz w:val="26"/>
          <w:szCs w:val="26"/>
        </w:rPr>
        <w:t>- национальные мужские сценические торбаса – 3 пары;</w:t>
      </w:r>
    </w:p>
    <w:p w:rsidR="00143B00" w:rsidRPr="00143B00" w:rsidRDefault="00143B00" w:rsidP="00143B00">
      <w:pPr>
        <w:ind w:firstLine="709"/>
        <w:jc w:val="both"/>
        <w:rPr>
          <w:sz w:val="26"/>
          <w:szCs w:val="26"/>
        </w:rPr>
      </w:pPr>
      <w:r w:rsidRPr="00143B00">
        <w:rPr>
          <w:sz w:val="26"/>
          <w:szCs w:val="26"/>
        </w:rPr>
        <w:t>- национальные женские сценические костюмы – 3 шт.;</w:t>
      </w:r>
    </w:p>
    <w:p w:rsidR="00143B00" w:rsidRPr="00143B00" w:rsidRDefault="00143B00" w:rsidP="00143B00">
      <w:pPr>
        <w:ind w:firstLine="709"/>
        <w:jc w:val="both"/>
        <w:rPr>
          <w:sz w:val="26"/>
          <w:szCs w:val="26"/>
        </w:rPr>
      </w:pPr>
      <w:r w:rsidRPr="00143B00">
        <w:rPr>
          <w:sz w:val="26"/>
          <w:szCs w:val="26"/>
        </w:rPr>
        <w:t>- национальные мужские сценические костюмы – 2 шт.;</w:t>
      </w:r>
    </w:p>
    <w:p w:rsidR="00143B00" w:rsidRPr="00143B00" w:rsidRDefault="00143B00" w:rsidP="00143B00">
      <w:pPr>
        <w:ind w:firstLine="709"/>
        <w:jc w:val="both"/>
        <w:rPr>
          <w:sz w:val="26"/>
          <w:szCs w:val="26"/>
        </w:rPr>
      </w:pPr>
      <w:r w:rsidRPr="00143B00">
        <w:rPr>
          <w:sz w:val="26"/>
          <w:szCs w:val="26"/>
        </w:rPr>
        <w:t>- национальные головные повязки – 1 шт.</w:t>
      </w:r>
    </w:p>
    <w:p w:rsidR="00143B00" w:rsidRPr="00143B00" w:rsidRDefault="00143B00" w:rsidP="00143B00">
      <w:pPr>
        <w:ind w:firstLine="709"/>
        <w:jc w:val="both"/>
        <w:rPr>
          <w:sz w:val="26"/>
          <w:szCs w:val="26"/>
        </w:rPr>
      </w:pPr>
      <w:r w:rsidRPr="00143B00">
        <w:rPr>
          <w:sz w:val="26"/>
          <w:szCs w:val="26"/>
        </w:rPr>
        <w:t>Договор выполнен в полном объеме.</w:t>
      </w:r>
    </w:p>
    <w:p w:rsidR="00B92A09" w:rsidRPr="00E77AD0" w:rsidRDefault="00B92A09" w:rsidP="00B92A09">
      <w:pPr>
        <w:widowControl w:val="0"/>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 xml:space="preserve">п.п. 3.11 «Предоставление грантов на поддержку проектов духовно-нравственной направленности» </w:t>
      </w:r>
      <w:r w:rsidR="00D2044E" w:rsidRPr="00E77AD0">
        <w:rPr>
          <w:sz w:val="26"/>
          <w:szCs w:val="26"/>
        </w:rPr>
        <w:t xml:space="preserve">за счет средств окружного бюджета </w:t>
      </w:r>
      <w:r w:rsidR="00D2044E">
        <w:rPr>
          <w:sz w:val="26"/>
          <w:szCs w:val="26"/>
        </w:rPr>
        <w:t>государственной программой</w:t>
      </w:r>
      <w:r w:rsidR="002E51D1" w:rsidRPr="00E77AD0">
        <w:rPr>
          <w:sz w:val="26"/>
          <w:szCs w:val="26"/>
        </w:rPr>
        <w:t xml:space="preserve"> </w:t>
      </w:r>
      <w:r w:rsidRPr="00E77AD0">
        <w:rPr>
          <w:sz w:val="26"/>
          <w:szCs w:val="26"/>
        </w:rPr>
        <w:t xml:space="preserve">предусмотрено 800,0 тыс. рублей, </w:t>
      </w:r>
      <w:r w:rsidR="000050D1">
        <w:rPr>
          <w:sz w:val="26"/>
          <w:szCs w:val="26"/>
        </w:rPr>
        <w:t>кассовый расход</w:t>
      </w:r>
      <w:r w:rsidRPr="00E77AD0">
        <w:rPr>
          <w:sz w:val="26"/>
          <w:szCs w:val="26"/>
        </w:rPr>
        <w:t xml:space="preserve"> </w:t>
      </w:r>
      <w:r w:rsidR="000050D1">
        <w:rPr>
          <w:sz w:val="26"/>
          <w:szCs w:val="26"/>
        </w:rPr>
        <w:t>80</w:t>
      </w:r>
      <w:r w:rsidRPr="00E77AD0">
        <w:rPr>
          <w:sz w:val="26"/>
          <w:szCs w:val="26"/>
        </w:rPr>
        <w:t>0,0 тыс. рублей</w:t>
      </w:r>
      <w:r w:rsidR="00D2044E">
        <w:rPr>
          <w:sz w:val="26"/>
          <w:szCs w:val="26"/>
        </w:rPr>
        <w:t>; освоено 798,0 тыс. рублей</w:t>
      </w:r>
      <w:r w:rsidRPr="00E77AD0">
        <w:rPr>
          <w:sz w:val="26"/>
          <w:szCs w:val="26"/>
        </w:rPr>
        <w:t>.</w:t>
      </w:r>
    </w:p>
    <w:p w:rsidR="00720E88" w:rsidRPr="00143B00" w:rsidRDefault="00B92A09" w:rsidP="00B92A09">
      <w:pPr>
        <w:ind w:firstLine="709"/>
        <w:jc w:val="both"/>
        <w:rPr>
          <w:sz w:val="26"/>
          <w:szCs w:val="26"/>
        </w:rPr>
      </w:pPr>
      <w:r w:rsidRPr="00143B00">
        <w:rPr>
          <w:sz w:val="26"/>
          <w:szCs w:val="26"/>
        </w:rPr>
        <w:lastRenderedPageBreak/>
        <w:t xml:space="preserve">По итогам конкурсного отбора по предоставлению грантов в форме субсидий проектам, направленным на </w:t>
      </w:r>
      <w:r w:rsidRPr="00143B00">
        <w:rPr>
          <w:rFonts w:eastAsia="Calibri"/>
          <w:sz w:val="26"/>
          <w:szCs w:val="26"/>
        </w:rPr>
        <w:t>формирование духовно-нравственных и социальных ценностей, а также гражданской активности и социально значимых качеств граждан</w:t>
      </w:r>
      <w:r w:rsidRPr="00143B00">
        <w:rPr>
          <w:bCs/>
          <w:sz w:val="26"/>
          <w:szCs w:val="26"/>
        </w:rPr>
        <w:t xml:space="preserve"> в Чукотском автономном округе победител</w:t>
      </w:r>
      <w:r w:rsidR="00720E88" w:rsidRPr="00143B00">
        <w:rPr>
          <w:bCs/>
          <w:sz w:val="26"/>
          <w:szCs w:val="26"/>
        </w:rPr>
        <w:t xml:space="preserve">ем </w:t>
      </w:r>
      <w:r w:rsidR="00720E88" w:rsidRPr="00143B00">
        <w:rPr>
          <w:sz w:val="26"/>
          <w:szCs w:val="26"/>
        </w:rPr>
        <w:t>стала Региональная общественная организация «Ассоциация коренных малочисленных народов Чукотки» с проектом «Разработка авторского методического комплекса для преподавания чукотского и чаплинского языков (учебное пособие и методические рекомендации для преподавателей родных языков)».</w:t>
      </w:r>
    </w:p>
    <w:p w:rsidR="00143B00" w:rsidRPr="00143B00" w:rsidRDefault="00143B00" w:rsidP="00143B00">
      <w:pPr>
        <w:ind w:firstLine="709"/>
        <w:jc w:val="both"/>
        <w:rPr>
          <w:sz w:val="26"/>
          <w:szCs w:val="26"/>
        </w:rPr>
      </w:pPr>
      <w:r w:rsidRPr="00143B00">
        <w:rPr>
          <w:sz w:val="26"/>
          <w:szCs w:val="26"/>
        </w:rPr>
        <w:t>Мероприятие выполнено, официальная презентация пособия пройдет в марте-апреле 2025 года в рамках большой презентации проекта по съемке художественного фильма «Огни ледяного берега».</w:t>
      </w:r>
    </w:p>
    <w:p w:rsidR="0043102D" w:rsidRPr="00E77AD0" w:rsidRDefault="0043102D" w:rsidP="003C329E">
      <w:pPr>
        <w:pStyle w:val="Style3"/>
        <w:widowControl/>
        <w:spacing w:line="240" w:lineRule="auto"/>
        <w:ind w:right="50" w:firstLine="720"/>
        <w:rPr>
          <w:color w:val="FF0000"/>
          <w:sz w:val="26"/>
          <w:szCs w:val="26"/>
        </w:rPr>
      </w:pPr>
    </w:p>
    <w:p w:rsidR="00B92A09" w:rsidRPr="00E77AD0" w:rsidRDefault="00D2044E" w:rsidP="00625D10">
      <w:pPr>
        <w:widowControl w:val="0"/>
        <w:ind w:firstLine="709"/>
        <w:jc w:val="center"/>
        <w:rPr>
          <w:b/>
          <w:bCs/>
          <w:sz w:val="26"/>
          <w:szCs w:val="26"/>
          <w:shd w:val="clear" w:color="auto" w:fill="FFFFFF"/>
        </w:rPr>
      </w:pPr>
      <w:r>
        <w:rPr>
          <w:b/>
          <w:bCs/>
          <w:sz w:val="26"/>
          <w:szCs w:val="26"/>
          <w:shd w:val="clear" w:color="auto" w:fill="FFFFFF"/>
        </w:rPr>
        <w:t>4</w:t>
      </w:r>
      <w:r w:rsidR="00B92A09" w:rsidRPr="00E77AD0">
        <w:rPr>
          <w:b/>
          <w:bCs/>
          <w:sz w:val="26"/>
          <w:szCs w:val="26"/>
          <w:shd w:val="clear" w:color="auto" w:fill="FFFFFF"/>
        </w:rPr>
        <w:t xml:space="preserve">. </w:t>
      </w:r>
      <w:r w:rsidR="00B92A09" w:rsidRPr="00E77AD0">
        <w:rPr>
          <w:b/>
          <w:bCs/>
          <w:sz w:val="26"/>
          <w:szCs w:val="26"/>
        </w:rPr>
        <w:t>Региональный проект «Развитие туристической инфраструктуры»</w:t>
      </w:r>
      <w:r w:rsidR="00B92A09" w:rsidRPr="00E77AD0">
        <w:rPr>
          <w:b/>
          <w:bCs/>
          <w:sz w:val="26"/>
          <w:szCs w:val="26"/>
          <w:shd w:val="clear" w:color="auto" w:fill="FFFFFF"/>
        </w:rPr>
        <w:t xml:space="preserve">, % исполнения составил </w:t>
      </w:r>
      <w:r w:rsidR="000050D1">
        <w:rPr>
          <w:b/>
          <w:bCs/>
          <w:sz w:val="26"/>
          <w:szCs w:val="26"/>
          <w:shd w:val="clear" w:color="auto" w:fill="FFFFFF"/>
        </w:rPr>
        <w:t>10</w:t>
      </w:r>
      <w:r w:rsidR="00B92A09" w:rsidRPr="00E77AD0">
        <w:rPr>
          <w:b/>
          <w:bCs/>
          <w:sz w:val="26"/>
          <w:szCs w:val="26"/>
          <w:shd w:val="clear" w:color="auto" w:fill="FFFFFF"/>
        </w:rPr>
        <w:t>0,</w:t>
      </w:r>
      <w:r w:rsidR="008B577D" w:rsidRPr="00E77AD0">
        <w:rPr>
          <w:b/>
          <w:bCs/>
          <w:sz w:val="26"/>
          <w:szCs w:val="26"/>
          <w:shd w:val="clear" w:color="auto" w:fill="FFFFFF"/>
        </w:rPr>
        <w:t>0</w:t>
      </w:r>
    </w:p>
    <w:p w:rsidR="00B92A09" w:rsidRPr="00E77AD0" w:rsidRDefault="00B92A09" w:rsidP="00B92A09">
      <w:pPr>
        <w:widowControl w:val="0"/>
        <w:ind w:firstLine="709"/>
        <w:jc w:val="both"/>
        <w:rPr>
          <w:color w:val="FF0000"/>
          <w:sz w:val="26"/>
          <w:szCs w:val="26"/>
        </w:rPr>
      </w:pPr>
    </w:p>
    <w:p w:rsidR="00B92A09" w:rsidRPr="00777B57" w:rsidRDefault="00B92A09" w:rsidP="00B92A09">
      <w:pPr>
        <w:widowControl w:val="0"/>
        <w:ind w:firstLine="709"/>
        <w:jc w:val="both"/>
        <w:rPr>
          <w:sz w:val="26"/>
          <w:szCs w:val="26"/>
        </w:rPr>
      </w:pPr>
      <w:r w:rsidRPr="00E77AD0">
        <w:rPr>
          <w:sz w:val="26"/>
          <w:szCs w:val="26"/>
        </w:rPr>
        <w:t>На реализацию регионального проекта</w:t>
      </w:r>
      <w:r w:rsidRPr="00E77AD0">
        <w:rPr>
          <w:bCs/>
          <w:sz w:val="26"/>
          <w:szCs w:val="26"/>
        </w:rPr>
        <w:t xml:space="preserve"> «Развитие туристической инфраструктуры»</w:t>
      </w:r>
      <w:r w:rsidRPr="00E77AD0">
        <w:rPr>
          <w:sz w:val="26"/>
          <w:szCs w:val="26"/>
        </w:rPr>
        <w:t xml:space="preserve"> </w:t>
      </w:r>
      <w:r w:rsidR="00D2044E">
        <w:rPr>
          <w:sz w:val="26"/>
          <w:szCs w:val="26"/>
        </w:rPr>
        <w:t>государственной программой</w:t>
      </w:r>
      <w:r w:rsidR="000050D1" w:rsidRPr="00E77AD0">
        <w:rPr>
          <w:sz w:val="26"/>
          <w:szCs w:val="26"/>
        </w:rPr>
        <w:t xml:space="preserve"> </w:t>
      </w:r>
      <w:r w:rsidRPr="00E77AD0">
        <w:rPr>
          <w:sz w:val="26"/>
          <w:szCs w:val="26"/>
        </w:rPr>
        <w:t xml:space="preserve">предусмотрено </w:t>
      </w:r>
      <w:r w:rsidR="00CC0D95" w:rsidRPr="00E77AD0">
        <w:rPr>
          <w:sz w:val="26"/>
          <w:szCs w:val="26"/>
        </w:rPr>
        <w:t>30 612,3</w:t>
      </w:r>
      <w:r w:rsidRPr="00E77AD0">
        <w:rPr>
          <w:sz w:val="26"/>
          <w:szCs w:val="26"/>
        </w:rPr>
        <w:t xml:space="preserve"> тыс. рублей, в том числе за счет окружного бюджета </w:t>
      </w:r>
      <w:r w:rsidR="00CC0D95" w:rsidRPr="00E77AD0">
        <w:rPr>
          <w:sz w:val="26"/>
          <w:szCs w:val="26"/>
        </w:rPr>
        <w:t>612</w:t>
      </w:r>
      <w:r w:rsidRPr="00E77AD0">
        <w:rPr>
          <w:sz w:val="26"/>
          <w:szCs w:val="26"/>
        </w:rPr>
        <w:t>,</w:t>
      </w:r>
      <w:r w:rsidR="00CC0D95" w:rsidRPr="00E77AD0">
        <w:rPr>
          <w:sz w:val="26"/>
          <w:szCs w:val="26"/>
        </w:rPr>
        <w:t>3</w:t>
      </w:r>
      <w:r w:rsidRPr="00E77AD0">
        <w:rPr>
          <w:sz w:val="26"/>
          <w:szCs w:val="26"/>
        </w:rPr>
        <w:t xml:space="preserve"> тыс. рублей, за счет федерального бюджета </w:t>
      </w:r>
      <w:r w:rsidR="00CC0D95" w:rsidRPr="00E77AD0">
        <w:rPr>
          <w:sz w:val="26"/>
          <w:szCs w:val="26"/>
        </w:rPr>
        <w:t>30 000</w:t>
      </w:r>
      <w:r w:rsidRPr="00E77AD0">
        <w:rPr>
          <w:sz w:val="26"/>
          <w:szCs w:val="26"/>
        </w:rPr>
        <w:t xml:space="preserve">,0 тыс. рублей; </w:t>
      </w:r>
      <w:r w:rsidR="000050D1">
        <w:rPr>
          <w:sz w:val="26"/>
          <w:szCs w:val="26"/>
        </w:rPr>
        <w:t xml:space="preserve">кассовый расход </w:t>
      </w:r>
      <w:r w:rsidR="000050D1" w:rsidRPr="00E77AD0">
        <w:rPr>
          <w:sz w:val="26"/>
          <w:szCs w:val="26"/>
        </w:rPr>
        <w:t xml:space="preserve">30 612,3 тыс. рублей, в том числе за счет окружного бюджета 612,3 тыс. рублей, за счет федерального бюджета 30 000,0 тыс. </w:t>
      </w:r>
      <w:r w:rsidR="000050D1" w:rsidRPr="00777B57">
        <w:rPr>
          <w:sz w:val="26"/>
          <w:szCs w:val="26"/>
        </w:rPr>
        <w:t>рублей</w:t>
      </w:r>
      <w:r w:rsidR="00D2044E" w:rsidRPr="00777B57">
        <w:rPr>
          <w:sz w:val="26"/>
          <w:szCs w:val="26"/>
        </w:rPr>
        <w:t xml:space="preserve">; освоено </w:t>
      </w:r>
      <w:r w:rsidR="001D19D7" w:rsidRPr="00777B57">
        <w:rPr>
          <w:sz w:val="26"/>
          <w:szCs w:val="26"/>
        </w:rPr>
        <w:t>0,0 тыс. рублей</w:t>
      </w:r>
      <w:r w:rsidRPr="00777B57">
        <w:rPr>
          <w:sz w:val="26"/>
          <w:szCs w:val="26"/>
        </w:rPr>
        <w:t>.</w:t>
      </w:r>
    </w:p>
    <w:p w:rsidR="00CC0D95" w:rsidRPr="001A3138" w:rsidRDefault="00CC0D95" w:rsidP="00CC0D95">
      <w:pPr>
        <w:widowControl w:val="0"/>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 xml:space="preserve">п.п. </w:t>
      </w:r>
      <w:r w:rsidR="00D2044E">
        <w:rPr>
          <w:b/>
          <w:bCs/>
          <w:i/>
          <w:iCs/>
          <w:sz w:val="26"/>
          <w:szCs w:val="26"/>
        </w:rPr>
        <w:t>4</w:t>
      </w:r>
      <w:r w:rsidRPr="00E77AD0">
        <w:rPr>
          <w:b/>
          <w:bCs/>
          <w:i/>
          <w:iCs/>
          <w:sz w:val="26"/>
          <w:szCs w:val="26"/>
        </w:rPr>
        <w:t xml:space="preserve">.1 «Достижение показателей государственной программы Российской Федерации "Развитие туризма" (Субсидии юридическим лицам на финансовое обеспечение затрат, связанных с созданием туристской инфраструктуры)» </w:t>
      </w:r>
      <w:r w:rsidR="00015EDA">
        <w:rPr>
          <w:sz w:val="26"/>
          <w:szCs w:val="26"/>
        </w:rPr>
        <w:t>государственной программой</w:t>
      </w:r>
      <w:r w:rsidR="00015EDA" w:rsidRPr="00E77AD0">
        <w:rPr>
          <w:sz w:val="26"/>
          <w:szCs w:val="26"/>
        </w:rPr>
        <w:t xml:space="preserve"> предусмотрено 30 612,3 тыс. рублей, в том числе за счет окружного бюджета 612,3 тыс. рублей, за счет федерального бюджета 30 000,0 тыс. рублей; </w:t>
      </w:r>
      <w:r w:rsidR="00015EDA">
        <w:rPr>
          <w:sz w:val="26"/>
          <w:szCs w:val="26"/>
        </w:rPr>
        <w:t xml:space="preserve">кассовый расход </w:t>
      </w:r>
      <w:r w:rsidR="00015EDA" w:rsidRPr="00E77AD0">
        <w:rPr>
          <w:sz w:val="26"/>
          <w:szCs w:val="26"/>
        </w:rPr>
        <w:t xml:space="preserve">30 612,3 тыс. рублей, в том числе за счет окружного бюджета 612,3 тыс. рублей, за счет федерального бюджета 30 000,0 тыс. </w:t>
      </w:r>
      <w:r w:rsidR="00015EDA" w:rsidRPr="001A3138">
        <w:rPr>
          <w:sz w:val="26"/>
          <w:szCs w:val="26"/>
        </w:rPr>
        <w:t xml:space="preserve">рублей; освоено </w:t>
      </w:r>
      <w:r w:rsidR="001A3138" w:rsidRPr="001A3138">
        <w:rPr>
          <w:sz w:val="26"/>
          <w:szCs w:val="26"/>
        </w:rPr>
        <w:t>0</w:t>
      </w:r>
      <w:r w:rsidR="00015EDA" w:rsidRPr="001A3138">
        <w:rPr>
          <w:sz w:val="26"/>
          <w:szCs w:val="26"/>
        </w:rPr>
        <w:t>,</w:t>
      </w:r>
      <w:r w:rsidR="001A3138" w:rsidRPr="001A3138">
        <w:rPr>
          <w:sz w:val="26"/>
          <w:szCs w:val="26"/>
        </w:rPr>
        <w:t>0 тыс. рублей</w:t>
      </w:r>
      <w:r w:rsidRPr="001A3138">
        <w:rPr>
          <w:sz w:val="26"/>
          <w:szCs w:val="26"/>
        </w:rPr>
        <w:t>.</w:t>
      </w:r>
    </w:p>
    <w:p w:rsidR="001A3138" w:rsidRPr="001A3138" w:rsidRDefault="001A3138" w:rsidP="001A3138">
      <w:pPr>
        <w:widowControl w:val="0"/>
        <w:ind w:firstLine="709"/>
        <w:jc w:val="both"/>
        <w:rPr>
          <w:sz w:val="26"/>
          <w:szCs w:val="26"/>
        </w:rPr>
      </w:pPr>
      <w:r w:rsidRPr="001A3138">
        <w:rPr>
          <w:sz w:val="26"/>
          <w:szCs w:val="26"/>
        </w:rPr>
        <w:t>В 3-м квартале 2024 года состоялся конкурсный отбор кандидатов на предоставление субсидии юридическим лицам на финансовое обеспечение затрат, связанных с созданием туристской инфраструктуры (далее - Субсидия). Победителем признано Общество с ограниченной ответственностью «Север 87» (далее – ООО «Север 87»). С ООО «Север 87» заключено Соглашение № 10-2024-060705 от 25 сентября 2024 года на создание 7 модульных некапитальных средств размещения в целях финансового обеспечения затрат, связанных с созданием туристской инфраструктуры на территории Чукотского автономного округа.</w:t>
      </w:r>
    </w:p>
    <w:p w:rsidR="001A3138" w:rsidRPr="001A3138" w:rsidRDefault="001A3138" w:rsidP="001A3138">
      <w:pPr>
        <w:widowControl w:val="0"/>
        <w:ind w:firstLine="709"/>
        <w:jc w:val="both"/>
        <w:rPr>
          <w:sz w:val="26"/>
          <w:szCs w:val="26"/>
        </w:rPr>
      </w:pPr>
      <w:r w:rsidRPr="001A3138">
        <w:rPr>
          <w:sz w:val="26"/>
          <w:szCs w:val="26"/>
        </w:rPr>
        <w:t>Субсидия выделена на реализацию части туристского комплекса «Какомэй» (далее - Проект), который включает в себя создание 7 модульных некапитальных средств размещения, ресторан традиционной кухни, туристический информационный центр, пункт проката и обустройство береговой линии.</w:t>
      </w:r>
    </w:p>
    <w:p w:rsidR="001A3138" w:rsidRPr="001A3138" w:rsidRDefault="001A3138" w:rsidP="001A3138">
      <w:pPr>
        <w:widowControl w:val="0"/>
        <w:ind w:firstLine="709"/>
        <w:jc w:val="both"/>
        <w:rPr>
          <w:sz w:val="26"/>
          <w:szCs w:val="26"/>
        </w:rPr>
      </w:pPr>
      <w:r w:rsidRPr="001A3138">
        <w:rPr>
          <w:sz w:val="26"/>
          <w:szCs w:val="26"/>
        </w:rPr>
        <w:t xml:space="preserve">Вместе с тем, ООО «Север 87» в 2024 году не был реализован Проект в связи с невозможностью поставки оборудования на территорию Чукотского автономного округа из-за короткого периода навигации. </w:t>
      </w:r>
    </w:p>
    <w:p w:rsidR="0043102D" w:rsidRPr="00E77AD0" w:rsidRDefault="0043102D" w:rsidP="003C329E">
      <w:pPr>
        <w:pStyle w:val="Style3"/>
        <w:widowControl/>
        <w:spacing w:line="240" w:lineRule="auto"/>
        <w:ind w:right="50" w:firstLine="720"/>
        <w:rPr>
          <w:color w:val="FF0000"/>
          <w:sz w:val="26"/>
          <w:szCs w:val="26"/>
        </w:rPr>
      </w:pPr>
    </w:p>
    <w:p w:rsidR="00015EDA" w:rsidRPr="00E77AD0" w:rsidRDefault="00015EDA" w:rsidP="00015EDA">
      <w:pPr>
        <w:widowControl w:val="0"/>
        <w:ind w:firstLine="709"/>
        <w:jc w:val="center"/>
        <w:rPr>
          <w:b/>
          <w:bCs/>
          <w:sz w:val="26"/>
          <w:szCs w:val="26"/>
          <w:shd w:val="clear" w:color="auto" w:fill="FFFFFF"/>
        </w:rPr>
      </w:pPr>
      <w:r>
        <w:rPr>
          <w:b/>
          <w:bCs/>
          <w:sz w:val="26"/>
          <w:szCs w:val="26"/>
          <w:shd w:val="clear" w:color="auto" w:fill="FFFFFF"/>
        </w:rPr>
        <w:t>5</w:t>
      </w:r>
      <w:r w:rsidRPr="00E77AD0">
        <w:rPr>
          <w:b/>
          <w:bCs/>
          <w:sz w:val="26"/>
          <w:szCs w:val="26"/>
          <w:shd w:val="clear" w:color="auto" w:fill="FFFFFF"/>
        </w:rPr>
        <w:t xml:space="preserve">. </w:t>
      </w:r>
      <w:r w:rsidRPr="00E77AD0">
        <w:rPr>
          <w:b/>
          <w:bCs/>
          <w:sz w:val="26"/>
          <w:szCs w:val="26"/>
        </w:rPr>
        <w:t>Региональный проект «</w:t>
      </w:r>
      <w:r>
        <w:rPr>
          <w:b/>
          <w:bCs/>
          <w:sz w:val="26"/>
          <w:szCs w:val="26"/>
        </w:rPr>
        <w:t>Спорт – норма жизни</w:t>
      </w:r>
      <w:r w:rsidRPr="00E77AD0">
        <w:rPr>
          <w:b/>
          <w:bCs/>
          <w:sz w:val="26"/>
          <w:szCs w:val="26"/>
        </w:rPr>
        <w:t>»</w:t>
      </w:r>
      <w:r w:rsidRPr="00E77AD0">
        <w:rPr>
          <w:b/>
          <w:bCs/>
          <w:sz w:val="26"/>
          <w:szCs w:val="26"/>
          <w:shd w:val="clear" w:color="auto" w:fill="FFFFFF"/>
        </w:rPr>
        <w:t xml:space="preserve">, % исполнения составил </w:t>
      </w:r>
      <w:r>
        <w:rPr>
          <w:b/>
          <w:bCs/>
          <w:sz w:val="26"/>
          <w:szCs w:val="26"/>
          <w:shd w:val="clear" w:color="auto" w:fill="FFFFFF"/>
        </w:rPr>
        <w:t>28</w:t>
      </w:r>
      <w:r w:rsidRPr="00E77AD0">
        <w:rPr>
          <w:b/>
          <w:bCs/>
          <w:sz w:val="26"/>
          <w:szCs w:val="26"/>
          <w:shd w:val="clear" w:color="auto" w:fill="FFFFFF"/>
        </w:rPr>
        <w:t>,</w:t>
      </w:r>
      <w:r>
        <w:rPr>
          <w:b/>
          <w:bCs/>
          <w:sz w:val="26"/>
          <w:szCs w:val="26"/>
          <w:shd w:val="clear" w:color="auto" w:fill="FFFFFF"/>
        </w:rPr>
        <w:t>7</w:t>
      </w:r>
    </w:p>
    <w:p w:rsidR="00015EDA" w:rsidRPr="00E77AD0" w:rsidRDefault="00015EDA" w:rsidP="00015EDA">
      <w:pPr>
        <w:widowControl w:val="0"/>
        <w:ind w:firstLine="709"/>
        <w:jc w:val="both"/>
        <w:rPr>
          <w:color w:val="FF0000"/>
          <w:sz w:val="26"/>
          <w:szCs w:val="26"/>
        </w:rPr>
      </w:pPr>
    </w:p>
    <w:p w:rsidR="00015EDA" w:rsidRPr="00015EDA" w:rsidRDefault="00015EDA" w:rsidP="00015EDA">
      <w:pPr>
        <w:widowControl w:val="0"/>
        <w:ind w:firstLine="709"/>
        <w:jc w:val="both"/>
        <w:rPr>
          <w:color w:val="FF0000"/>
          <w:sz w:val="26"/>
          <w:szCs w:val="26"/>
        </w:rPr>
      </w:pPr>
      <w:r w:rsidRPr="00E77AD0">
        <w:rPr>
          <w:sz w:val="26"/>
          <w:szCs w:val="26"/>
        </w:rPr>
        <w:t>На реализацию регионального проекта</w:t>
      </w:r>
      <w:r w:rsidRPr="00E77AD0">
        <w:rPr>
          <w:bCs/>
          <w:sz w:val="26"/>
          <w:szCs w:val="26"/>
        </w:rPr>
        <w:t xml:space="preserve"> «</w:t>
      </w:r>
      <w:r>
        <w:rPr>
          <w:bCs/>
          <w:sz w:val="26"/>
          <w:szCs w:val="26"/>
        </w:rPr>
        <w:t>Спорт – норма жизни</w:t>
      </w:r>
      <w:r w:rsidRPr="00E77AD0">
        <w:rPr>
          <w:bCs/>
          <w:sz w:val="26"/>
          <w:szCs w:val="26"/>
        </w:rPr>
        <w:t>»</w:t>
      </w:r>
      <w:r w:rsidRPr="00E77AD0">
        <w:rPr>
          <w:sz w:val="26"/>
          <w:szCs w:val="26"/>
        </w:rPr>
        <w:t xml:space="preserve"> </w:t>
      </w:r>
      <w:r w:rsidRPr="00D5093C">
        <w:rPr>
          <w:bCs/>
          <w:sz w:val="26"/>
          <w:szCs w:val="26"/>
        </w:rPr>
        <w:t>государственной программой предусмотрено</w:t>
      </w:r>
      <w:r>
        <w:rPr>
          <w:b/>
          <w:bCs/>
          <w:sz w:val="26"/>
          <w:szCs w:val="26"/>
        </w:rPr>
        <w:t xml:space="preserve"> </w:t>
      </w:r>
      <w:r w:rsidRPr="00015EDA">
        <w:rPr>
          <w:bCs/>
          <w:sz w:val="26"/>
          <w:szCs w:val="26"/>
        </w:rPr>
        <w:t>197 340</w:t>
      </w:r>
      <w:r w:rsidRPr="00D5093C">
        <w:rPr>
          <w:bCs/>
          <w:sz w:val="26"/>
          <w:szCs w:val="26"/>
        </w:rPr>
        <w:t>,</w:t>
      </w:r>
      <w:r>
        <w:rPr>
          <w:bCs/>
          <w:sz w:val="26"/>
          <w:szCs w:val="26"/>
        </w:rPr>
        <w:t>2</w:t>
      </w:r>
      <w:r w:rsidRPr="00D5093C">
        <w:rPr>
          <w:sz w:val="26"/>
          <w:szCs w:val="26"/>
        </w:rPr>
        <w:t xml:space="preserve"> тыс</w:t>
      </w:r>
      <w:r w:rsidRPr="00E77AD0">
        <w:rPr>
          <w:sz w:val="26"/>
          <w:szCs w:val="26"/>
        </w:rPr>
        <w:t xml:space="preserve">. рублей, в том числе за счет окружного бюджета </w:t>
      </w:r>
      <w:r>
        <w:rPr>
          <w:sz w:val="26"/>
          <w:szCs w:val="26"/>
        </w:rPr>
        <w:t>168 095,4</w:t>
      </w:r>
      <w:r w:rsidRPr="00E77AD0">
        <w:rPr>
          <w:sz w:val="26"/>
          <w:szCs w:val="26"/>
        </w:rPr>
        <w:t xml:space="preserve"> тыс. рублей, за счет федерального бюджета </w:t>
      </w:r>
      <w:r>
        <w:rPr>
          <w:sz w:val="26"/>
          <w:szCs w:val="26"/>
        </w:rPr>
        <w:t xml:space="preserve">29 244,8 </w:t>
      </w:r>
      <w:r w:rsidRPr="005545D7">
        <w:rPr>
          <w:sz w:val="26"/>
          <w:szCs w:val="26"/>
        </w:rPr>
        <w:t>тыс. рублей</w:t>
      </w:r>
      <w:r>
        <w:rPr>
          <w:sz w:val="26"/>
          <w:szCs w:val="26"/>
        </w:rPr>
        <w:t>;</w:t>
      </w:r>
      <w:r w:rsidRPr="00E77AD0">
        <w:rPr>
          <w:sz w:val="26"/>
          <w:szCs w:val="26"/>
        </w:rPr>
        <w:t xml:space="preserve"> </w:t>
      </w:r>
      <w:r w:rsidRPr="00E77AD0">
        <w:rPr>
          <w:sz w:val="26"/>
          <w:szCs w:val="26"/>
        </w:rPr>
        <w:lastRenderedPageBreak/>
        <w:t xml:space="preserve">сводной бюджетной росписью </w:t>
      </w:r>
      <w:r>
        <w:rPr>
          <w:sz w:val="26"/>
          <w:szCs w:val="26"/>
        </w:rPr>
        <w:t>188</w:t>
      </w:r>
      <w:r w:rsidRPr="00E77AD0">
        <w:rPr>
          <w:sz w:val="26"/>
          <w:szCs w:val="26"/>
        </w:rPr>
        <w:t> </w:t>
      </w:r>
      <w:r>
        <w:rPr>
          <w:sz w:val="26"/>
          <w:szCs w:val="26"/>
        </w:rPr>
        <w:t>573</w:t>
      </w:r>
      <w:r w:rsidRPr="00E77AD0">
        <w:rPr>
          <w:sz w:val="26"/>
          <w:szCs w:val="26"/>
        </w:rPr>
        <w:t>,</w:t>
      </w:r>
      <w:r>
        <w:rPr>
          <w:sz w:val="26"/>
          <w:szCs w:val="26"/>
        </w:rPr>
        <w:t>7</w:t>
      </w:r>
      <w:r w:rsidRPr="00E77AD0">
        <w:rPr>
          <w:sz w:val="26"/>
          <w:szCs w:val="26"/>
        </w:rPr>
        <w:t xml:space="preserve"> тыс. рублей, в том числе за счет окружного бюджета </w:t>
      </w:r>
      <w:r>
        <w:rPr>
          <w:sz w:val="26"/>
          <w:szCs w:val="26"/>
        </w:rPr>
        <w:t>159 328,9</w:t>
      </w:r>
      <w:r w:rsidRPr="00E77AD0">
        <w:rPr>
          <w:sz w:val="26"/>
          <w:szCs w:val="26"/>
        </w:rPr>
        <w:t xml:space="preserve"> тыс. рублей, за счет федерального бюджета </w:t>
      </w:r>
      <w:r>
        <w:rPr>
          <w:sz w:val="26"/>
          <w:szCs w:val="26"/>
        </w:rPr>
        <w:t>29 244,8</w:t>
      </w:r>
      <w:r w:rsidRPr="00E77AD0">
        <w:rPr>
          <w:sz w:val="26"/>
          <w:szCs w:val="26"/>
        </w:rPr>
        <w:t xml:space="preserve"> </w:t>
      </w:r>
      <w:r w:rsidRPr="005545D7">
        <w:rPr>
          <w:sz w:val="26"/>
          <w:szCs w:val="26"/>
        </w:rPr>
        <w:t xml:space="preserve">тыс. рублей; </w:t>
      </w:r>
      <w:r>
        <w:rPr>
          <w:sz w:val="26"/>
          <w:szCs w:val="26"/>
        </w:rPr>
        <w:t>кассовый расход</w:t>
      </w:r>
      <w:r w:rsidRPr="005545D7">
        <w:rPr>
          <w:sz w:val="26"/>
          <w:szCs w:val="26"/>
        </w:rPr>
        <w:t xml:space="preserve"> </w:t>
      </w:r>
      <w:r>
        <w:rPr>
          <w:sz w:val="26"/>
          <w:szCs w:val="26"/>
        </w:rPr>
        <w:t>54 143</w:t>
      </w:r>
      <w:r w:rsidRPr="005545D7">
        <w:rPr>
          <w:sz w:val="26"/>
          <w:szCs w:val="26"/>
        </w:rPr>
        <w:t>,</w:t>
      </w:r>
      <w:r>
        <w:rPr>
          <w:sz w:val="26"/>
          <w:szCs w:val="26"/>
        </w:rPr>
        <w:t>6</w:t>
      </w:r>
      <w:r w:rsidRPr="005545D7">
        <w:rPr>
          <w:sz w:val="26"/>
          <w:szCs w:val="26"/>
        </w:rPr>
        <w:t xml:space="preserve"> тыс. рублей, в том числе за счет окружного бюджета </w:t>
      </w:r>
      <w:r>
        <w:rPr>
          <w:sz w:val="26"/>
          <w:szCs w:val="26"/>
        </w:rPr>
        <w:t>24 898,8</w:t>
      </w:r>
      <w:r w:rsidRPr="005545D7">
        <w:rPr>
          <w:sz w:val="26"/>
          <w:szCs w:val="26"/>
        </w:rPr>
        <w:t xml:space="preserve"> тыс. рублей, за счет федерального бюджета </w:t>
      </w:r>
      <w:r>
        <w:rPr>
          <w:sz w:val="26"/>
          <w:szCs w:val="26"/>
        </w:rPr>
        <w:t>29 244</w:t>
      </w:r>
      <w:r w:rsidRPr="005545D7">
        <w:rPr>
          <w:sz w:val="26"/>
          <w:szCs w:val="26"/>
        </w:rPr>
        <w:t>,</w:t>
      </w:r>
      <w:r>
        <w:rPr>
          <w:sz w:val="26"/>
          <w:szCs w:val="26"/>
        </w:rPr>
        <w:t>8</w:t>
      </w:r>
      <w:r w:rsidRPr="005545D7">
        <w:rPr>
          <w:sz w:val="26"/>
          <w:szCs w:val="26"/>
        </w:rPr>
        <w:t xml:space="preserve"> тыс. </w:t>
      </w:r>
      <w:r w:rsidRPr="001D19D7">
        <w:rPr>
          <w:sz w:val="26"/>
          <w:szCs w:val="26"/>
        </w:rPr>
        <w:t xml:space="preserve">рублей; освоено </w:t>
      </w:r>
      <w:r w:rsidR="001D19D7" w:rsidRPr="001D19D7">
        <w:rPr>
          <w:sz w:val="26"/>
          <w:szCs w:val="26"/>
        </w:rPr>
        <w:t>54 143,6 тыс. рублей, в том числе за счет окружного бюджета 24 898</w:t>
      </w:r>
      <w:r w:rsidR="001D19D7">
        <w:rPr>
          <w:sz w:val="26"/>
          <w:szCs w:val="26"/>
        </w:rPr>
        <w:t>,8</w:t>
      </w:r>
      <w:r w:rsidR="001D19D7" w:rsidRPr="005545D7">
        <w:rPr>
          <w:sz w:val="26"/>
          <w:szCs w:val="26"/>
        </w:rPr>
        <w:t xml:space="preserve"> тыс. рублей, за счет федерального бюджета </w:t>
      </w:r>
      <w:r w:rsidR="001D19D7">
        <w:rPr>
          <w:sz w:val="26"/>
          <w:szCs w:val="26"/>
        </w:rPr>
        <w:t>29 244</w:t>
      </w:r>
      <w:r w:rsidR="001D19D7" w:rsidRPr="005545D7">
        <w:rPr>
          <w:sz w:val="26"/>
          <w:szCs w:val="26"/>
        </w:rPr>
        <w:t>,</w:t>
      </w:r>
      <w:r w:rsidR="001D19D7">
        <w:rPr>
          <w:sz w:val="26"/>
          <w:szCs w:val="26"/>
        </w:rPr>
        <w:t>8</w:t>
      </w:r>
      <w:r w:rsidR="001D19D7" w:rsidRPr="005545D7">
        <w:rPr>
          <w:sz w:val="26"/>
          <w:szCs w:val="26"/>
        </w:rPr>
        <w:t xml:space="preserve"> тыс. рублей</w:t>
      </w:r>
      <w:r w:rsidRPr="00E77AD0">
        <w:rPr>
          <w:sz w:val="26"/>
          <w:szCs w:val="26"/>
        </w:rPr>
        <w:t>.</w:t>
      </w:r>
    </w:p>
    <w:p w:rsidR="00015EDA" w:rsidRPr="00340665" w:rsidRDefault="00015EDA" w:rsidP="0074025A">
      <w:pPr>
        <w:widowControl w:val="0"/>
        <w:ind w:firstLine="709"/>
        <w:jc w:val="both"/>
        <w:rPr>
          <w:sz w:val="26"/>
          <w:szCs w:val="26"/>
        </w:rPr>
      </w:pPr>
      <w:r w:rsidRPr="00F650F8">
        <w:rPr>
          <w:sz w:val="26"/>
          <w:szCs w:val="26"/>
        </w:rPr>
        <w:t>В рамках</w:t>
      </w:r>
      <w:r>
        <w:rPr>
          <w:sz w:val="26"/>
          <w:szCs w:val="26"/>
        </w:rPr>
        <w:t xml:space="preserve"> реализации мероприятия</w:t>
      </w:r>
      <w:r w:rsidRPr="00F650F8">
        <w:rPr>
          <w:sz w:val="26"/>
          <w:szCs w:val="26"/>
        </w:rPr>
        <w:t xml:space="preserve"> </w:t>
      </w:r>
      <w:r w:rsidRPr="00F650F8">
        <w:rPr>
          <w:b/>
          <w:bCs/>
          <w:i/>
          <w:iCs/>
          <w:sz w:val="26"/>
          <w:szCs w:val="26"/>
        </w:rPr>
        <w:t xml:space="preserve">п.п. </w:t>
      </w:r>
      <w:r>
        <w:rPr>
          <w:b/>
          <w:bCs/>
          <w:i/>
          <w:iCs/>
          <w:sz w:val="26"/>
          <w:szCs w:val="26"/>
        </w:rPr>
        <w:t>5</w:t>
      </w:r>
      <w:r w:rsidRPr="00F650F8">
        <w:rPr>
          <w:b/>
          <w:bCs/>
          <w:i/>
          <w:iCs/>
          <w:sz w:val="26"/>
          <w:szCs w:val="26"/>
        </w:rPr>
        <w:t>.</w:t>
      </w:r>
      <w:r>
        <w:rPr>
          <w:b/>
          <w:bCs/>
          <w:i/>
          <w:iCs/>
          <w:sz w:val="26"/>
          <w:szCs w:val="26"/>
        </w:rPr>
        <w:t>1</w:t>
      </w:r>
      <w:r w:rsidRPr="00F650F8">
        <w:rPr>
          <w:b/>
          <w:bCs/>
          <w:i/>
          <w:iCs/>
          <w:sz w:val="26"/>
          <w:szCs w:val="26"/>
        </w:rPr>
        <w:t>. «Строительство объекта</w:t>
      </w:r>
      <w:r w:rsidRPr="00F650F8">
        <w:rPr>
          <w:sz w:val="26"/>
          <w:szCs w:val="26"/>
        </w:rPr>
        <w:t xml:space="preserve"> </w:t>
      </w:r>
      <w:r w:rsidRPr="00F650F8">
        <w:rPr>
          <w:b/>
          <w:bCs/>
          <w:i/>
          <w:iCs/>
          <w:sz w:val="26"/>
          <w:szCs w:val="26"/>
        </w:rPr>
        <w:t>«</w:t>
      </w:r>
      <w:r>
        <w:rPr>
          <w:b/>
          <w:bCs/>
          <w:i/>
          <w:iCs/>
          <w:sz w:val="26"/>
          <w:szCs w:val="26"/>
        </w:rPr>
        <w:t xml:space="preserve">Спортивный </w:t>
      </w:r>
      <w:r w:rsidR="00817180">
        <w:rPr>
          <w:b/>
          <w:bCs/>
          <w:i/>
          <w:iCs/>
          <w:sz w:val="26"/>
          <w:szCs w:val="26"/>
        </w:rPr>
        <w:t xml:space="preserve">зал </w:t>
      </w:r>
      <w:r w:rsidR="00817180" w:rsidRPr="00F650F8">
        <w:rPr>
          <w:b/>
          <w:bCs/>
          <w:i/>
          <w:iCs/>
          <w:sz w:val="26"/>
          <w:szCs w:val="26"/>
        </w:rPr>
        <w:t>в</w:t>
      </w:r>
      <w:r>
        <w:rPr>
          <w:b/>
          <w:bCs/>
          <w:i/>
          <w:iCs/>
          <w:sz w:val="26"/>
          <w:szCs w:val="26"/>
        </w:rPr>
        <w:t xml:space="preserve"> с</w:t>
      </w:r>
      <w:r w:rsidRPr="00F650F8">
        <w:rPr>
          <w:b/>
          <w:bCs/>
          <w:i/>
          <w:iCs/>
          <w:sz w:val="26"/>
          <w:szCs w:val="26"/>
        </w:rPr>
        <w:t xml:space="preserve">. </w:t>
      </w:r>
      <w:r w:rsidRPr="00B70EC6">
        <w:rPr>
          <w:b/>
          <w:bCs/>
          <w:i/>
          <w:iCs/>
          <w:sz w:val="26"/>
          <w:szCs w:val="26"/>
        </w:rPr>
        <w:t>Лаврентия»</w:t>
      </w:r>
      <w:r w:rsidRPr="00B70EC6">
        <w:rPr>
          <w:sz w:val="26"/>
          <w:szCs w:val="26"/>
        </w:rPr>
        <w:t xml:space="preserve"> </w:t>
      </w:r>
      <w:r w:rsidR="00817180" w:rsidRPr="00D5093C">
        <w:rPr>
          <w:bCs/>
          <w:sz w:val="26"/>
          <w:szCs w:val="26"/>
        </w:rPr>
        <w:t>государственной программой предусмотрено</w:t>
      </w:r>
      <w:r w:rsidR="00817180">
        <w:rPr>
          <w:b/>
          <w:bCs/>
          <w:sz w:val="26"/>
          <w:szCs w:val="26"/>
        </w:rPr>
        <w:t xml:space="preserve"> </w:t>
      </w:r>
      <w:r w:rsidR="00817180" w:rsidRPr="00015EDA">
        <w:rPr>
          <w:bCs/>
          <w:sz w:val="26"/>
          <w:szCs w:val="26"/>
        </w:rPr>
        <w:t>197 340</w:t>
      </w:r>
      <w:r w:rsidR="00817180" w:rsidRPr="00D5093C">
        <w:rPr>
          <w:bCs/>
          <w:sz w:val="26"/>
          <w:szCs w:val="26"/>
        </w:rPr>
        <w:t>,</w:t>
      </w:r>
      <w:r w:rsidR="00817180">
        <w:rPr>
          <w:bCs/>
          <w:sz w:val="26"/>
          <w:szCs w:val="26"/>
        </w:rPr>
        <w:t>2</w:t>
      </w:r>
      <w:r w:rsidR="00817180" w:rsidRPr="00D5093C">
        <w:rPr>
          <w:sz w:val="26"/>
          <w:szCs w:val="26"/>
        </w:rPr>
        <w:t xml:space="preserve"> тыс</w:t>
      </w:r>
      <w:r w:rsidR="00817180" w:rsidRPr="00E77AD0">
        <w:rPr>
          <w:sz w:val="26"/>
          <w:szCs w:val="26"/>
        </w:rPr>
        <w:t xml:space="preserve">. рублей, в том числе за счет окружного бюджета </w:t>
      </w:r>
      <w:r w:rsidR="00817180">
        <w:rPr>
          <w:sz w:val="26"/>
          <w:szCs w:val="26"/>
        </w:rPr>
        <w:t>168 095,4</w:t>
      </w:r>
      <w:r w:rsidR="00817180" w:rsidRPr="00E77AD0">
        <w:rPr>
          <w:sz w:val="26"/>
          <w:szCs w:val="26"/>
        </w:rPr>
        <w:t xml:space="preserve"> тыс. рублей, за счет федерального бюджета </w:t>
      </w:r>
      <w:r w:rsidR="00817180">
        <w:rPr>
          <w:sz w:val="26"/>
          <w:szCs w:val="26"/>
        </w:rPr>
        <w:t xml:space="preserve">29 244,8 </w:t>
      </w:r>
      <w:r w:rsidR="00817180" w:rsidRPr="005545D7">
        <w:rPr>
          <w:sz w:val="26"/>
          <w:szCs w:val="26"/>
        </w:rPr>
        <w:t>тыс. рублей</w:t>
      </w:r>
      <w:r w:rsidR="00817180">
        <w:rPr>
          <w:sz w:val="26"/>
          <w:szCs w:val="26"/>
        </w:rPr>
        <w:t>;</w:t>
      </w:r>
      <w:r w:rsidR="00817180" w:rsidRPr="00E77AD0">
        <w:rPr>
          <w:sz w:val="26"/>
          <w:szCs w:val="26"/>
        </w:rPr>
        <w:t xml:space="preserve"> сводной бюджетной росписью </w:t>
      </w:r>
      <w:r w:rsidR="00817180">
        <w:rPr>
          <w:sz w:val="26"/>
          <w:szCs w:val="26"/>
        </w:rPr>
        <w:t>188</w:t>
      </w:r>
      <w:r w:rsidR="00817180" w:rsidRPr="00E77AD0">
        <w:rPr>
          <w:sz w:val="26"/>
          <w:szCs w:val="26"/>
        </w:rPr>
        <w:t> </w:t>
      </w:r>
      <w:r w:rsidR="00817180">
        <w:rPr>
          <w:sz w:val="26"/>
          <w:szCs w:val="26"/>
        </w:rPr>
        <w:t>573</w:t>
      </w:r>
      <w:r w:rsidR="00817180" w:rsidRPr="00E77AD0">
        <w:rPr>
          <w:sz w:val="26"/>
          <w:szCs w:val="26"/>
        </w:rPr>
        <w:t>,</w:t>
      </w:r>
      <w:r w:rsidR="00817180">
        <w:rPr>
          <w:sz w:val="26"/>
          <w:szCs w:val="26"/>
        </w:rPr>
        <w:t>7</w:t>
      </w:r>
      <w:r w:rsidR="00817180" w:rsidRPr="00E77AD0">
        <w:rPr>
          <w:sz w:val="26"/>
          <w:szCs w:val="26"/>
        </w:rPr>
        <w:t xml:space="preserve"> тыс. рублей, в том числе за счет окружного бюджета </w:t>
      </w:r>
      <w:r w:rsidR="00817180">
        <w:rPr>
          <w:sz w:val="26"/>
          <w:szCs w:val="26"/>
        </w:rPr>
        <w:t>159 328,9</w:t>
      </w:r>
      <w:r w:rsidR="00817180" w:rsidRPr="00E77AD0">
        <w:rPr>
          <w:sz w:val="26"/>
          <w:szCs w:val="26"/>
        </w:rPr>
        <w:t xml:space="preserve"> тыс. рублей, за счет федерального бюджета </w:t>
      </w:r>
      <w:r w:rsidR="00817180">
        <w:rPr>
          <w:sz w:val="26"/>
          <w:szCs w:val="26"/>
        </w:rPr>
        <w:t>29 244,8</w:t>
      </w:r>
      <w:r w:rsidR="00817180" w:rsidRPr="00E77AD0">
        <w:rPr>
          <w:sz w:val="26"/>
          <w:szCs w:val="26"/>
        </w:rPr>
        <w:t xml:space="preserve"> </w:t>
      </w:r>
      <w:r w:rsidR="00817180" w:rsidRPr="005545D7">
        <w:rPr>
          <w:sz w:val="26"/>
          <w:szCs w:val="26"/>
        </w:rPr>
        <w:t xml:space="preserve">тыс. рублей; </w:t>
      </w:r>
      <w:r w:rsidR="00817180">
        <w:rPr>
          <w:sz w:val="26"/>
          <w:szCs w:val="26"/>
        </w:rPr>
        <w:t>кассовый расход</w:t>
      </w:r>
      <w:r w:rsidR="00817180" w:rsidRPr="005545D7">
        <w:rPr>
          <w:sz w:val="26"/>
          <w:szCs w:val="26"/>
        </w:rPr>
        <w:t xml:space="preserve"> </w:t>
      </w:r>
      <w:r w:rsidR="00817180">
        <w:rPr>
          <w:sz w:val="26"/>
          <w:szCs w:val="26"/>
        </w:rPr>
        <w:t>54 143</w:t>
      </w:r>
      <w:r w:rsidR="00817180" w:rsidRPr="005545D7">
        <w:rPr>
          <w:sz w:val="26"/>
          <w:szCs w:val="26"/>
        </w:rPr>
        <w:t>,</w:t>
      </w:r>
      <w:r w:rsidR="00817180">
        <w:rPr>
          <w:sz w:val="26"/>
          <w:szCs w:val="26"/>
        </w:rPr>
        <w:t>6</w:t>
      </w:r>
      <w:r w:rsidR="00817180" w:rsidRPr="005545D7">
        <w:rPr>
          <w:sz w:val="26"/>
          <w:szCs w:val="26"/>
        </w:rPr>
        <w:t xml:space="preserve"> тыс. рублей, в том числе за счет окружного бюджета </w:t>
      </w:r>
      <w:r w:rsidR="00817180">
        <w:rPr>
          <w:sz w:val="26"/>
          <w:szCs w:val="26"/>
        </w:rPr>
        <w:t>24 898,8</w:t>
      </w:r>
      <w:r w:rsidR="00817180" w:rsidRPr="005545D7">
        <w:rPr>
          <w:sz w:val="26"/>
          <w:szCs w:val="26"/>
        </w:rPr>
        <w:t xml:space="preserve"> тыс. рублей, за счет федерального бюджета </w:t>
      </w:r>
      <w:r w:rsidR="00817180">
        <w:rPr>
          <w:sz w:val="26"/>
          <w:szCs w:val="26"/>
        </w:rPr>
        <w:t>29 244</w:t>
      </w:r>
      <w:r w:rsidR="00817180" w:rsidRPr="005545D7">
        <w:rPr>
          <w:sz w:val="26"/>
          <w:szCs w:val="26"/>
        </w:rPr>
        <w:t>,</w:t>
      </w:r>
      <w:r w:rsidR="00817180">
        <w:rPr>
          <w:sz w:val="26"/>
          <w:szCs w:val="26"/>
        </w:rPr>
        <w:t>8</w:t>
      </w:r>
      <w:r w:rsidR="00817180" w:rsidRPr="005545D7">
        <w:rPr>
          <w:sz w:val="26"/>
          <w:szCs w:val="26"/>
        </w:rPr>
        <w:t xml:space="preserve"> тыс. рублей</w:t>
      </w:r>
      <w:r w:rsidR="00817180" w:rsidRPr="0074025A">
        <w:rPr>
          <w:sz w:val="26"/>
          <w:szCs w:val="26"/>
        </w:rPr>
        <w:t xml:space="preserve">; освоено </w:t>
      </w:r>
      <w:r w:rsidR="0074025A" w:rsidRPr="0074025A">
        <w:rPr>
          <w:sz w:val="26"/>
          <w:szCs w:val="26"/>
        </w:rPr>
        <w:t>54 143,6 тыс. рублей, в том числе за счет окружного бюджета 24 898,8 ты</w:t>
      </w:r>
      <w:r w:rsidR="0074025A" w:rsidRPr="005545D7">
        <w:rPr>
          <w:sz w:val="26"/>
          <w:szCs w:val="26"/>
        </w:rPr>
        <w:t xml:space="preserve">с. рублей, за счет федерального бюджета </w:t>
      </w:r>
      <w:r w:rsidR="0074025A">
        <w:rPr>
          <w:sz w:val="26"/>
          <w:szCs w:val="26"/>
        </w:rPr>
        <w:t>29 244</w:t>
      </w:r>
      <w:r w:rsidR="0074025A" w:rsidRPr="005545D7">
        <w:rPr>
          <w:sz w:val="26"/>
          <w:szCs w:val="26"/>
        </w:rPr>
        <w:t>,</w:t>
      </w:r>
      <w:r w:rsidR="0074025A">
        <w:rPr>
          <w:sz w:val="26"/>
          <w:szCs w:val="26"/>
        </w:rPr>
        <w:t>8</w:t>
      </w:r>
      <w:r w:rsidR="0074025A" w:rsidRPr="005545D7">
        <w:rPr>
          <w:sz w:val="26"/>
          <w:szCs w:val="26"/>
        </w:rPr>
        <w:t xml:space="preserve"> тыс. рублей</w:t>
      </w:r>
      <w:r w:rsidR="00817180" w:rsidRPr="00E77AD0">
        <w:rPr>
          <w:sz w:val="26"/>
          <w:szCs w:val="26"/>
        </w:rPr>
        <w:t>.</w:t>
      </w:r>
    </w:p>
    <w:p w:rsidR="00015EDA" w:rsidRDefault="00015EDA" w:rsidP="0074025A">
      <w:pPr>
        <w:pStyle w:val="ConsPlusNonformat"/>
        <w:widowControl/>
        <w:tabs>
          <w:tab w:val="left" w:pos="709"/>
          <w:tab w:val="left" w:pos="3960"/>
        </w:tabs>
        <w:suppressAutoHyphens/>
        <w:ind w:firstLine="709"/>
        <w:jc w:val="both"/>
        <w:rPr>
          <w:rFonts w:ascii="Times New Roman" w:hAnsi="Times New Roman" w:cs="Times New Roman"/>
          <w:sz w:val="26"/>
          <w:szCs w:val="26"/>
        </w:rPr>
      </w:pPr>
      <w:r w:rsidRPr="00465791">
        <w:rPr>
          <w:rFonts w:ascii="Times New Roman" w:hAnsi="Times New Roman" w:cs="Times New Roman"/>
          <w:sz w:val="26"/>
          <w:szCs w:val="26"/>
        </w:rPr>
        <w:t xml:space="preserve">Между ГКУ «УКС ЧАО» и АО «ЧТК» подписан государственный контракт №22/ПИР/СМР-21 от 12.10.2021 на выполнение полного цикла работ (ПИР+СМР) на сумму 357 735,0 тыс. рублей, в том числе ПИР – 17 000,0 тыс. рублей.  </w:t>
      </w:r>
    </w:p>
    <w:p w:rsidR="0074025A" w:rsidRPr="0074025A" w:rsidRDefault="0074025A" w:rsidP="0074025A">
      <w:pPr>
        <w:ind w:firstLine="709"/>
        <w:jc w:val="both"/>
        <w:rPr>
          <w:sz w:val="26"/>
          <w:szCs w:val="26"/>
        </w:rPr>
      </w:pPr>
      <w:r w:rsidRPr="0074025A">
        <w:rPr>
          <w:sz w:val="26"/>
          <w:szCs w:val="26"/>
        </w:rPr>
        <w:t xml:space="preserve">В 2023 году подрядчику </w:t>
      </w:r>
      <w:r>
        <w:rPr>
          <w:sz w:val="26"/>
          <w:szCs w:val="26"/>
        </w:rPr>
        <w:t>вы</w:t>
      </w:r>
      <w:r w:rsidRPr="0074025A">
        <w:rPr>
          <w:sz w:val="26"/>
          <w:szCs w:val="26"/>
        </w:rPr>
        <w:t>плачен аванс 49,53%, что составляет 177 186,2 тыс. руб</w:t>
      </w:r>
      <w:r>
        <w:rPr>
          <w:sz w:val="26"/>
          <w:szCs w:val="26"/>
        </w:rPr>
        <w:t>лей</w:t>
      </w:r>
      <w:r w:rsidRPr="0074025A">
        <w:rPr>
          <w:sz w:val="26"/>
          <w:szCs w:val="26"/>
        </w:rPr>
        <w:t xml:space="preserve">, в том числе </w:t>
      </w:r>
      <w:r>
        <w:rPr>
          <w:sz w:val="26"/>
          <w:szCs w:val="26"/>
        </w:rPr>
        <w:t xml:space="preserve">за счет средств окружного бюджета 7 288,2 тыс. рублей, за счет </w:t>
      </w:r>
      <w:r w:rsidRPr="0074025A">
        <w:rPr>
          <w:sz w:val="26"/>
          <w:szCs w:val="26"/>
        </w:rPr>
        <w:t>средств федерального бюджета</w:t>
      </w:r>
      <w:r>
        <w:rPr>
          <w:sz w:val="26"/>
          <w:szCs w:val="26"/>
        </w:rPr>
        <w:t xml:space="preserve"> 169 898,0 тыс. рублей</w:t>
      </w:r>
      <w:r w:rsidRPr="0074025A">
        <w:rPr>
          <w:sz w:val="26"/>
          <w:szCs w:val="26"/>
        </w:rPr>
        <w:t xml:space="preserve">. </w:t>
      </w:r>
    </w:p>
    <w:p w:rsidR="00015EDA" w:rsidRPr="00465791" w:rsidRDefault="0074025A" w:rsidP="00015EDA">
      <w:pPr>
        <w:pStyle w:val="ConsPlusNonformat"/>
        <w:widowControl/>
        <w:tabs>
          <w:tab w:val="left" w:pos="709"/>
          <w:tab w:val="left" w:pos="3960"/>
        </w:tabs>
        <w:suppressAutoHyphens/>
        <w:jc w:val="both"/>
        <w:rPr>
          <w:rFonts w:ascii="Times New Roman" w:hAnsi="Times New Roman" w:cs="Times New Roman"/>
          <w:sz w:val="26"/>
          <w:szCs w:val="26"/>
        </w:rPr>
      </w:pPr>
      <w:r>
        <w:rPr>
          <w:rFonts w:ascii="Times New Roman" w:hAnsi="Times New Roman" w:cs="Times New Roman"/>
          <w:sz w:val="26"/>
          <w:szCs w:val="26"/>
        </w:rPr>
        <w:tab/>
      </w:r>
      <w:r w:rsidRPr="0074025A">
        <w:rPr>
          <w:rFonts w:ascii="Times New Roman" w:hAnsi="Times New Roman" w:cs="Times New Roman"/>
          <w:sz w:val="26"/>
          <w:szCs w:val="26"/>
        </w:rPr>
        <w:t>Проектно-сметная документация разработана подрядчиком в 2023 году</w:t>
      </w:r>
      <w:r>
        <w:rPr>
          <w:rFonts w:ascii="Times New Roman" w:hAnsi="Times New Roman" w:cs="Times New Roman"/>
          <w:sz w:val="26"/>
          <w:szCs w:val="26"/>
        </w:rPr>
        <w:t xml:space="preserve">. </w:t>
      </w:r>
      <w:r w:rsidR="00015EDA" w:rsidRPr="00465791">
        <w:rPr>
          <w:rFonts w:ascii="Times New Roman" w:hAnsi="Times New Roman" w:cs="Times New Roman"/>
          <w:sz w:val="26"/>
          <w:szCs w:val="26"/>
        </w:rPr>
        <w:t>27.12.2023 года получено положительное заключение</w:t>
      </w:r>
      <w:r w:rsidR="00465791" w:rsidRPr="00465791">
        <w:rPr>
          <w:rFonts w:ascii="Times New Roman" w:hAnsi="Times New Roman" w:cs="Times New Roman"/>
          <w:sz w:val="26"/>
          <w:szCs w:val="26"/>
        </w:rPr>
        <w:t xml:space="preserve"> государственной</w:t>
      </w:r>
      <w:r w:rsidR="00015EDA" w:rsidRPr="00465791">
        <w:rPr>
          <w:rFonts w:ascii="Times New Roman" w:hAnsi="Times New Roman" w:cs="Times New Roman"/>
          <w:sz w:val="26"/>
          <w:szCs w:val="26"/>
        </w:rPr>
        <w:t xml:space="preserve"> экспертизы</w:t>
      </w:r>
      <w:r w:rsidR="00465791" w:rsidRPr="00465791">
        <w:rPr>
          <w:rFonts w:ascii="Times New Roman" w:hAnsi="Times New Roman" w:cs="Times New Roman"/>
          <w:sz w:val="26"/>
          <w:szCs w:val="26"/>
        </w:rPr>
        <w:t xml:space="preserve"> проектной документации</w:t>
      </w:r>
      <w:r w:rsidR="00015EDA" w:rsidRPr="00465791">
        <w:rPr>
          <w:rFonts w:ascii="Times New Roman" w:hAnsi="Times New Roman" w:cs="Times New Roman"/>
          <w:sz w:val="26"/>
          <w:szCs w:val="26"/>
        </w:rPr>
        <w:t xml:space="preserve"> №87-1-1-3-082109-2023.</w:t>
      </w:r>
    </w:p>
    <w:p w:rsidR="00465791" w:rsidRPr="00465791" w:rsidRDefault="00465791" w:rsidP="00465791">
      <w:pPr>
        <w:tabs>
          <w:tab w:val="left" w:pos="709"/>
        </w:tabs>
        <w:ind w:firstLine="709"/>
        <w:jc w:val="both"/>
        <w:rPr>
          <w:sz w:val="26"/>
          <w:szCs w:val="26"/>
        </w:rPr>
      </w:pPr>
      <w:r w:rsidRPr="00465791">
        <w:rPr>
          <w:sz w:val="26"/>
          <w:szCs w:val="26"/>
        </w:rPr>
        <w:t>12.01.2024 получено разрешение на строительство. Заключён контракт № 4/ск-24 от 15.03.2024 на оказание услуг по строительному контролю на сумму 8 013,3 тыс. рублей с ФБУ «РосСтройКонтроль», срок исполнения 31.12.2024.</w:t>
      </w:r>
    </w:p>
    <w:p w:rsidR="00AF520A" w:rsidRPr="00AF520A" w:rsidRDefault="00AF520A" w:rsidP="00AF520A">
      <w:pPr>
        <w:pStyle w:val="ab"/>
        <w:spacing w:after="0"/>
        <w:ind w:left="0" w:firstLine="709"/>
        <w:jc w:val="both"/>
        <w:rPr>
          <w:sz w:val="26"/>
          <w:szCs w:val="26"/>
        </w:rPr>
      </w:pPr>
      <w:r w:rsidRPr="00AF520A">
        <w:rPr>
          <w:sz w:val="26"/>
          <w:szCs w:val="26"/>
        </w:rPr>
        <w:t>02.07.2024 года подписан</w:t>
      </w:r>
      <w:r>
        <w:rPr>
          <w:sz w:val="26"/>
          <w:szCs w:val="26"/>
        </w:rPr>
        <w:t xml:space="preserve"> а</w:t>
      </w:r>
      <w:r w:rsidRPr="00AF520A">
        <w:rPr>
          <w:sz w:val="26"/>
          <w:szCs w:val="26"/>
        </w:rPr>
        <w:t xml:space="preserve">кт о выполнении проектно-изыскательских работ на сумму 17 000,0 тыс. руб. Согласно </w:t>
      </w:r>
      <w:r>
        <w:rPr>
          <w:sz w:val="26"/>
          <w:szCs w:val="26"/>
        </w:rPr>
        <w:t>т</w:t>
      </w:r>
      <w:r w:rsidRPr="00AF520A">
        <w:rPr>
          <w:sz w:val="26"/>
          <w:szCs w:val="26"/>
        </w:rPr>
        <w:t>ребованию от 18.03.2024 года, подрядчику начислен штраф в размере 100,0 тыс. рублей, который при взаимор</w:t>
      </w:r>
      <w:r>
        <w:rPr>
          <w:sz w:val="26"/>
          <w:szCs w:val="26"/>
        </w:rPr>
        <w:t>асчетах удержан и перечислен в б</w:t>
      </w:r>
      <w:r w:rsidRPr="00AF520A">
        <w:rPr>
          <w:sz w:val="26"/>
          <w:szCs w:val="26"/>
        </w:rPr>
        <w:t>юджет Чукотского автономного округа. Оплата произведена за минусом штрафа.</w:t>
      </w:r>
    </w:p>
    <w:p w:rsidR="00AF520A" w:rsidRPr="00AF520A" w:rsidRDefault="00AF520A" w:rsidP="00AF520A">
      <w:pPr>
        <w:pStyle w:val="ab"/>
        <w:spacing w:after="0"/>
        <w:ind w:left="0" w:firstLine="709"/>
        <w:jc w:val="both"/>
        <w:rPr>
          <w:sz w:val="26"/>
          <w:szCs w:val="26"/>
        </w:rPr>
      </w:pPr>
      <w:r w:rsidRPr="00AF520A">
        <w:rPr>
          <w:sz w:val="26"/>
          <w:szCs w:val="26"/>
        </w:rPr>
        <w:t>На строительную площадку доставлена необходимая техника, в том числе буровая и копровая установки, железобетонные сваи, краны, самосвалы и бортовой автомобиль. Организован вахтовый городок и ведутся работы по устройству фундамента. Забито 118 свай под здание спортивного зала и 4 сваи под крыльц</w:t>
      </w:r>
      <w:r>
        <w:rPr>
          <w:sz w:val="26"/>
          <w:szCs w:val="26"/>
        </w:rPr>
        <w:t>о</w:t>
      </w:r>
      <w:r w:rsidRPr="00AF520A">
        <w:rPr>
          <w:sz w:val="26"/>
          <w:szCs w:val="26"/>
        </w:rPr>
        <w:t>. Согласно проектной документации железобетонные сваи должны быть забиты на глубину 6 м. Для выполнения работ по забивке свай была применена установка «Дизельный копер», работа которой гарантирует необходимую энергию при забивке.</w:t>
      </w:r>
    </w:p>
    <w:p w:rsidR="00AF520A" w:rsidRPr="00AF520A" w:rsidRDefault="00AF520A" w:rsidP="00AF520A">
      <w:pPr>
        <w:pStyle w:val="ab"/>
        <w:spacing w:after="0"/>
        <w:ind w:left="0" w:firstLine="709"/>
        <w:jc w:val="both"/>
        <w:rPr>
          <w:sz w:val="26"/>
          <w:szCs w:val="26"/>
        </w:rPr>
      </w:pPr>
      <w:r w:rsidRPr="00AF520A">
        <w:rPr>
          <w:sz w:val="26"/>
          <w:szCs w:val="26"/>
        </w:rPr>
        <w:t>Также была применена бурильная установка с диаметром бура 300 мм. В процессе работы выяснилось, что лидерная скважина диаметром 300 мм при наличии щебенистого грунта мелкой фракции не дает возможность погружения свай на проектную глубину. В связи с этим было принято решение бурить лидерную скважину диаметром 400 мм. В этом случае также не удалось забить ни одну сваю на проектную глубину. Основное количество забитых свай погружено на глубину 4-5,5 м (то есть недобур составляет 2,0-2,5 м). Дальнейшая забивка свай на проектную глубину становилась невозможной в связи с разрушением верхней части свай в массовом количестве.</w:t>
      </w:r>
    </w:p>
    <w:p w:rsidR="00AF520A" w:rsidRPr="00AF520A" w:rsidRDefault="00AF520A" w:rsidP="00AF520A">
      <w:pPr>
        <w:pStyle w:val="ab"/>
        <w:spacing w:after="0"/>
        <w:ind w:left="0" w:firstLine="709"/>
        <w:jc w:val="both"/>
        <w:rPr>
          <w:sz w:val="26"/>
          <w:szCs w:val="26"/>
        </w:rPr>
      </w:pPr>
      <w:r w:rsidRPr="00AF520A">
        <w:rPr>
          <w:sz w:val="26"/>
          <w:szCs w:val="26"/>
        </w:rPr>
        <w:t xml:space="preserve">Подтвердить несущую способность свай расчетным способом в такой ситуации невозможно в связи с тем, что нет данных по несущей способности уплотненного грунта основания при забивке свай. Единственный способ для оценки несущей способности </w:t>
      </w:r>
      <w:r w:rsidRPr="00AF520A">
        <w:rPr>
          <w:sz w:val="26"/>
          <w:szCs w:val="26"/>
        </w:rPr>
        <w:lastRenderedPageBreak/>
        <w:t xml:space="preserve">свайного поля является испытание свай в большем количестве, чем по проекту.                                   Подтвердить несущую способность свай расчетным способом в данной ситуации невозможно, так как нет данных по несущей способности уплотненного грунта основания при забивке свай. Единственный способ оценки несущей способности свайного поля — испытание свай в большем количестве, чем предусмотрено проектом.                                                       </w:t>
      </w:r>
    </w:p>
    <w:p w:rsidR="00AF520A" w:rsidRPr="00AF520A" w:rsidRDefault="00AF520A" w:rsidP="00AF520A">
      <w:pPr>
        <w:pStyle w:val="ab"/>
        <w:spacing w:after="0"/>
        <w:ind w:left="0" w:firstLine="709"/>
        <w:jc w:val="both"/>
        <w:rPr>
          <w:sz w:val="26"/>
          <w:szCs w:val="26"/>
        </w:rPr>
      </w:pPr>
      <w:r w:rsidRPr="00AF520A">
        <w:rPr>
          <w:sz w:val="26"/>
          <w:szCs w:val="26"/>
        </w:rPr>
        <w:t xml:space="preserve">Подрядчиком проведены испытания свай, выполнены работы по устройству свайного поля, железобетонного ростверка, ведутся работы по прокладке наружных сетей тепло-, водоснабжения, осуществляется завоз трехслойных стеновых и кровельных сэндвич панелей. Подрядчиком выполнена корректировка проекта в части "Конструктивные решения", откорректированная проектная документация прошла повторную экспертизу. Повторное положительное заключение государственной экспертизы получено 20.12.2024 года № 87-1-1-2-078176-2024. Работы выполняются с отставанием от графика. График производства работ с конкретными сроками выполнения всех видов и комплексов работ находится в процессе утверждения. Выполнены работы по устройству сетей теплоснабжения (70%), водоснабжения (70%). Дальнейшая прокладка сетей будет происходить после завершения работы тяжелой строительной техники по окончанию работ по монтажу каркаса здания. Выполнена емкость для устройства канализации.  На 01.01.2025 года работы выполнены на сумму 46 130,3 тыс. рублей. Оплата произведена в полном объеме. </w:t>
      </w:r>
    </w:p>
    <w:p w:rsidR="00AF520A" w:rsidRPr="00AF520A" w:rsidRDefault="00AF520A" w:rsidP="00AF520A">
      <w:pPr>
        <w:pStyle w:val="ab"/>
        <w:spacing w:after="0"/>
        <w:ind w:left="0" w:firstLine="709"/>
        <w:jc w:val="both"/>
        <w:rPr>
          <w:sz w:val="26"/>
          <w:szCs w:val="26"/>
        </w:rPr>
      </w:pPr>
      <w:r w:rsidRPr="00AF520A">
        <w:rPr>
          <w:sz w:val="26"/>
          <w:szCs w:val="26"/>
        </w:rPr>
        <w:t>Запланирован завоз материалов из с. Лорино в феврале 2025 года, при наличии благоприятных погодных условий.</w:t>
      </w:r>
    </w:p>
    <w:p w:rsidR="00AF520A" w:rsidRPr="00AF520A" w:rsidRDefault="00AF520A" w:rsidP="00AF520A">
      <w:pPr>
        <w:pStyle w:val="ab"/>
        <w:spacing w:after="0"/>
        <w:ind w:left="0" w:firstLine="709"/>
        <w:jc w:val="both"/>
        <w:rPr>
          <w:sz w:val="26"/>
          <w:szCs w:val="26"/>
        </w:rPr>
      </w:pPr>
      <w:r w:rsidRPr="00AF520A">
        <w:rPr>
          <w:sz w:val="26"/>
          <w:szCs w:val="26"/>
        </w:rPr>
        <w:t xml:space="preserve">С ФБУ «РосСтройКонтроль» подписан Контракт №4/СК-24 от 15.03.2024 года на оказание услуг по строительному контролю, за строительством объекта в сумме 8 013,3 тыс. рублей. На 01.01.2025 года услуги СК оказаны на сумму 8 013,3 тыс. рублей. Оплата произведена в полном объеме. Исполнителем строительный контроль на объекте будет проводиться до ввода объекта в эксплуатацию. </w:t>
      </w:r>
    </w:p>
    <w:p w:rsidR="00AF520A" w:rsidRPr="00AF520A" w:rsidRDefault="00AF520A" w:rsidP="00AF520A">
      <w:pPr>
        <w:pStyle w:val="ab"/>
        <w:spacing w:after="0"/>
        <w:ind w:left="0" w:firstLine="709"/>
        <w:jc w:val="both"/>
        <w:rPr>
          <w:sz w:val="26"/>
          <w:szCs w:val="26"/>
        </w:rPr>
      </w:pPr>
      <w:r w:rsidRPr="00AF520A">
        <w:rPr>
          <w:sz w:val="26"/>
          <w:szCs w:val="26"/>
        </w:rPr>
        <w:t xml:space="preserve">Готовится проект Распоряжения на продление сроков строительства объекта до конца октября 2025 года. </w:t>
      </w:r>
    </w:p>
    <w:p w:rsidR="00015EDA" w:rsidRPr="00E65D24" w:rsidRDefault="00015EDA" w:rsidP="00015EDA">
      <w:pPr>
        <w:widowControl w:val="0"/>
        <w:ind w:firstLine="709"/>
        <w:jc w:val="both"/>
        <w:rPr>
          <w:sz w:val="26"/>
          <w:szCs w:val="26"/>
        </w:rPr>
      </w:pPr>
    </w:p>
    <w:p w:rsidR="00883789" w:rsidRPr="00E77AD0" w:rsidRDefault="00CC0D95" w:rsidP="00625D10">
      <w:pPr>
        <w:widowControl w:val="0"/>
        <w:ind w:firstLine="709"/>
        <w:jc w:val="center"/>
        <w:rPr>
          <w:b/>
          <w:bCs/>
          <w:sz w:val="26"/>
          <w:szCs w:val="26"/>
          <w:shd w:val="clear" w:color="auto" w:fill="FFFFFF"/>
        </w:rPr>
      </w:pPr>
      <w:r w:rsidRPr="00E77AD0">
        <w:rPr>
          <w:b/>
          <w:bCs/>
          <w:sz w:val="26"/>
          <w:szCs w:val="26"/>
          <w:shd w:val="clear" w:color="auto" w:fill="FFFFFF"/>
        </w:rPr>
        <w:t xml:space="preserve">6. </w:t>
      </w:r>
      <w:r w:rsidR="003C329E" w:rsidRPr="00E77AD0">
        <w:rPr>
          <w:b/>
          <w:bCs/>
          <w:sz w:val="26"/>
          <w:szCs w:val="26"/>
          <w:shd w:val="clear" w:color="auto" w:fill="FFFFFF"/>
        </w:rPr>
        <w:t>Комплекс процессных мероприятий</w:t>
      </w:r>
      <w:r w:rsidR="00883789" w:rsidRPr="00E77AD0">
        <w:rPr>
          <w:b/>
          <w:bCs/>
          <w:sz w:val="26"/>
          <w:szCs w:val="26"/>
          <w:shd w:val="clear" w:color="auto" w:fill="FFFFFF"/>
        </w:rPr>
        <w:t xml:space="preserve"> «Обеспечение </w:t>
      </w:r>
      <w:r w:rsidRPr="00E77AD0">
        <w:rPr>
          <w:b/>
          <w:bCs/>
          <w:sz w:val="26"/>
          <w:szCs w:val="26"/>
          <w:shd w:val="clear" w:color="auto" w:fill="FFFFFF"/>
        </w:rPr>
        <w:t>г</w:t>
      </w:r>
      <w:r w:rsidR="00883789" w:rsidRPr="00E77AD0">
        <w:rPr>
          <w:b/>
          <w:bCs/>
          <w:sz w:val="26"/>
          <w:szCs w:val="26"/>
          <w:shd w:val="clear" w:color="auto" w:fill="FFFFFF"/>
        </w:rPr>
        <w:t>осударственных гарантий и развитие современной инфраструктуры культуры, спорта и т</w:t>
      </w:r>
      <w:r w:rsidR="0084645B" w:rsidRPr="00E77AD0">
        <w:rPr>
          <w:b/>
          <w:bCs/>
          <w:sz w:val="26"/>
          <w:szCs w:val="26"/>
          <w:shd w:val="clear" w:color="auto" w:fill="FFFFFF"/>
        </w:rPr>
        <w:t xml:space="preserve">уризма», % исполнения составил </w:t>
      </w:r>
      <w:r w:rsidR="000050D1">
        <w:rPr>
          <w:b/>
          <w:bCs/>
          <w:sz w:val="26"/>
          <w:szCs w:val="26"/>
          <w:shd w:val="clear" w:color="auto" w:fill="FFFFFF"/>
        </w:rPr>
        <w:t>82</w:t>
      </w:r>
      <w:r w:rsidR="0071059F" w:rsidRPr="00E77AD0">
        <w:rPr>
          <w:b/>
          <w:bCs/>
          <w:sz w:val="26"/>
          <w:szCs w:val="26"/>
          <w:shd w:val="clear" w:color="auto" w:fill="FFFFFF"/>
        </w:rPr>
        <w:t>,</w:t>
      </w:r>
      <w:r w:rsidR="000050D1">
        <w:rPr>
          <w:b/>
          <w:bCs/>
          <w:sz w:val="26"/>
          <w:szCs w:val="26"/>
          <w:shd w:val="clear" w:color="auto" w:fill="FFFFFF"/>
        </w:rPr>
        <w:t>6</w:t>
      </w:r>
    </w:p>
    <w:p w:rsidR="00883789" w:rsidRPr="00E77AD0" w:rsidRDefault="00883789" w:rsidP="004526B7">
      <w:pPr>
        <w:widowControl w:val="0"/>
        <w:ind w:firstLine="709"/>
        <w:jc w:val="both"/>
        <w:rPr>
          <w:sz w:val="26"/>
          <w:szCs w:val="26"/>
        </w:rPr>
      </w:pPr>
    </w:p>
    <w:p w:rsidR="00BE6CF6" w:rsidRPr="00465791" w:rsidRDefault="00883789" w:rsidP="004526B7">
      <w:pPr>
        <w:widowControl w:val="0"/>
        <w:ind w:firstLine="709"/>
        <w:jc w:val="both"/>
        <w:rPr>
          <w:sz w:val="26"/>
          <w:szCs w:val="26"/>
        </w:rPr>
      </w:pPr>
      <w:r w:rsidRPr="00E77AD0">
        <w:rPr>
          <w:color w:val="000000"/>
          <w:sz w:val="26"/>
          <w:szCs w:val="26"/>
        </w:rPr>
        <w:t xml:space="preserve">На реализацию </w:t>
      </w:r>
      <w:r w:rsidR="00CC0D95" w:rsidRPr="00E77AD0">
        <w:rPr>
          <w:b/>
          <w:color w:val="000000"/>
          <w:sz w:val="26"/>
          <w:szCs w:val="26"/>
        </w:rPr>
        <w:t>К</w:t>
      </w:r>
      <w:r w:rsidR="00CC0D95" w:rsidRPr="00E77AD0">
        <w:rPr>
          <w:b/>
          <w:bCs/>
          <w:color w:val="000000"/>
          <w:sz w:val="26"/>
          <w:szCs w:val="26"/>
        </w:rPr>
        <w:t xml:space="preserve">омплекса процессных мероприятий </w:t>
      </w:r>
      <w:r w:rsidRPr="00E77AD0">
        <w:rPr>
          <w:b/>
          <w:bCs/>
          <w:color w:val="000000"/>
          <w:sz w:val="26"/>
          <w:szCs w:val="26"/>
        </w:rPr>
        <w:t xml:space="preserve">«Обеспечение государственных гарантий и развитие современной </w:t>
      </w:r>
      <w:r w:rsidRPr="00E77AD0">
        <w:rPr>
          <w:b/>
          <w:bCs/>
          <w:sz w:val="26"/>
          <w:szCs w:val="26"/>
        </w:rPr>
        <w:t>инфраструктуры культуры, спорта и туризма»</w:t>
      </w:r>
      <w:r w:rsidRPr="00E77AD0">
        <w:rPr>
          <w:sz w:val="26"/>
          <w:szCs w:val="26"/>
        </w:rPr>
        <w:t xml:space="preserve"> </w:t>
      </w:r>
      <w:r w:rsidR="00BE6CF6" w:rsidRPr="00D5093C">
        <w:rPr>
          <w:bCs/>
          <w:sz w:val="26"/>
          <w:szCs w:val="26"/>
        </w:rPr>
        <w:t xml:space="preserve">государственной программой </w:t>
      </w:r>
      <w:r w:rsidR="00BE6CF6" w:rsidRPr="00817180">
        <w:rPr>
          <w:bCs/>
          <w:sz w:val="26"/>
          <w:szCs w:val="26"/>
        </w:rPr>
        <w:t xml:space="preserve">предусмотрено </w:t>
      </w:r>
      <w:r w:rsidR="00817180" w:rsidRPr="00817180">
        <w:rPr>
          <w:bCs/>
          <w:sz w:val="26"/>
          <w:szCs w:val="26"/>
        </w:rPr>
        <w:t>262 276</w:t>
      </w:r>
      <w:r w:rsidR="00BE6CF6" w:rsidRPr="00D5093C">
        <w:rPr>
          <w:bCs/>
          <w:sz w:val="26"/>
          <w:szCs w:val="26"/>
        </w:rPr>
        <w:t>,</w:t>
      </w:r>
      <w:r w:rsidR="00817180">
        <w:rPr>
          <w:bCs/>
          <w:sz w:val="26"/>
          <w:szCs w:val="26"/>
        </w:rPr>
        <w:t>9</w:t>
      </w:r>
      <w:r w:rsidR="00BE6CF6" w:rsidRPr="00D5093C">
        <w:rPr>
          <w:sz w:val="26"/>
          <w:szCs w:val="26"/>
        </w:rPr>
        <w:t xml:space="preserve"> тыс</w:t>
      </w:r>
      <w:r w:rsidR="00BE6CF6" w:rsidRPr="00E77AD0">
        <w:rPr>
          <w:sz w:val="26"/>
          <w:szCs w:val="26"/>
        </w:rPr>
        <w:t xml:space="preserve">. рублей, в том числе за счет окружного бюджета </w:t>
      </w:r>
      <w:r w:rsidR="00817180">
        <w:rPr>
          <w:sz w:val="26"/>
          <w:szCs w:val="26"/>
        </w:rPr>
        <w:t>260 404,2</w:t>
      </w:r>
      <w:r w:rsidR="00BE6CF6" w:rsidRPr="00E77AD0">
        <w:rPr>
          <w:sz w:val="26"/>
          <w:szCs w:val="26"/>
        </w:rPr>
        <w:t xml:space="preserve"> тыс. рублей, за счет федерального бюджета </w:t>
      </w:r>
      <w:r w:rsidR="00BE6CF6">
        <w:rPr>
          <w:sz w:val="26"/>
          <w:szCs w:val="26"/>
        </w:rPr>
        <w:t>1</w:t>
      </w:r>
      <w:r w:rsidR="00817180">
        <w:rPr>
          <w:sz w:val="26"/>
          <w:szCs w:val="26"/>
        </w:rPr>
        <w:t xml:space="preserve"> 872</w:t>
      </w:r>
      <w:r w:rsidR="00BE6CF6" w:rsidRPr="00E77AD0">
        <w:rPr>
          <w:sz w:val="26"/>
          <w:szCs w:val="26"/>
        </w:rPr>
        <w:t>,</w:t>
      </w:r>
      <w:r w:rsidR="00817180">
        <w:rPr>
          <w:sz w:val="26"/>
          <w:szCs w:val="26"/>
        </w:rPr>
        <w:t>7</w:t>
      </w:r>
      <w:r w:rsidR="00BE6CF6" w:rsidRPr="00E77AD0">
        <w:rPr>
          <w:sz w:val="26"/>
          <w:szCs w:val="26"/>
        </w:rPr>
        <w:t xml:space="preserve"> </w:t>
      </w:r>
      <w:r w:rsidR="00BE6CF6" w:rsidRPr="005545D7">
        <w:rPr>
          <w:sz w:val="26"/>
          <w:szCs w:val="26"/>
        </w:rPr>
        <w:t>тыс. рублей</w:t>
      </w:r>
      <w:r w:rsidR="00BE6CF6">
        <w:rPr>
          <w:sz w:val="26"/>
          <w:szCs w:val="26"/>
        </w:rPr>
        <w:t>;</w:t>
      </w:r>
      <w:r w:rsidR="00BE6CF6" w:rsidRPr="00E77AD0">
        <w:rPr>
          <w:sz w:val="26"/>
          <w:szCs w:val="26"/>
        </w:rPr>
        <w:t xml:space="preserve"> </w:t>
      </w:r>
      <w:r w:rsidR="00817180" w:rsidRPr="00E77AD0">
        <w:rPr>
          <w:sz w:val="26"/>
          <w:szCs w:val="26"/>
        </w:rPr>
        <w:t>сводной бюджетной росписью предусмотрено 31 </w:t>
      </w:r>
      <w:r w:rsidR="00817180">
        <w:rPr>
          <w:sz w:val="26"/>
          <w:szCs w:val="26"/>
        </w:rPr>
        <w:t>395</w:t>
      </w:r>
      <w:r w:rsidR="00817180" w:rsidRPr="00E77AD0">
        <w:rPr>
          <w:sz w:val="26"/>
          <w:szCs w:val="26"/>
        </w:rPr>
        <w:t>,</w:t>
      </w:r>
      <w:r w:rsidR="00817180">
        <w:rPr>
          <w:sz w:val="26"/>
          <w:szCs w:val="26"/>
        </w:rPr>
        <w:t>3</w:t>
      </w:r>
      <w:r w:rsidR="00817180" w:rsidRPr="00E77AD0">
        <w:rPr>
          <w:sz w:val="26"/>
          <w:szCs w:val="26"/>
        </w:rPr>
        <w:t xml:space="preserve"> тыс. рублей, в том числе за счет окружного бюджета </w:t>
      </w:r>
      <w:r w:rsidR="00817180">
        <w:rPr>
          <w:sz w:val="26"/>
          <w:szCs w:val="26"/>
        </w:rPr>
        <w:t>29 522</w:t>
      </w:r>
      <w:r w:rsidR="00817180" w:rsidRPr="00E77AD0">
        <w:rPr>
          <w:sz w:val="26"/>
          <w:szCs w:val="26"/>
        </w:rPr>
        <w:t>,</w:t>
      </w:r>
      <w:r w:rsidR="00817180">
        <w:rPr>
          <w:sz w:val="26"/>
          <w:szCs w:val="26"/>
        </w:rPr>
        <w:t>6</w:t>
      </w:r>
      <w:r w:rsidR="00817180" w:rsidRPr="00E77AD0">
        <w:rPr>
          <w:sz w:val="26"/>
          <w:szCs w:val="26"/>
        </w:rPr>
        <w:t xml:space="preserve"> тыс. рублей, за счет федерального бюджета 1 872,7 тыс. рублей; </w:t>
      </w:r>
      <w:r w:rsidR="00817180">
        <w:rPr>
          <w:sz w:val="26"/>
          <w:szCs w:val="26"/>
        </w:rPr>
        <w:t>кассовый расход</w:t>
      </w:r>
      <w:r w:rsidR="00817180" w:rsidRPr="00E77AD0">
        <w:rPr>
          <w:sz w:val="26"/>
          <w:szCs w:val="26"/>
        </w:rPr>
        <w:t xml:space="preserve"> </w:t>
      </w:r>
      <w:r w:rsidR="00817180">
        <w:rPr>
          <w:sz w:val="26"/>
          <w:szCs w:val="26"/>
        </w:rPr>
        <w:t>2</w:t>
      </w:r>
      <w:r w:rsidR="00817180" w:rsidRPr="00E77AD0">
        <w:rPr>
          <w:sz w:val="26"/>
          <w:szCs w:val="26"/>
        </w:rPr>
        <w:t>5 </w:t>
      </w:r>
      <w:r w:rsidR="00817180">
        <w:rPr>
          <w:sz w:val="26"/>
          <w:szCs w:val="26"/>
        </w:rPr>
        <w:t>9</w:t>
      </w:r>
      <w:r w:rsidR="00465791">
        <w:rPr>
          <w:sz w:val="26"/>
          <w:szCs w:val="26"/>
        </w:rPr>
        <w:t>25</w:t>
      </w:r>
      <w:r w:rsidR="00817180" w:rsidRPr="00E77AD0">
        <w:rPr>
          <w:sz w:val="26"/>
          <w:szCs w:val="26"/>
        </w:rPr>
        <w:t>,</w:t>
      </w:r>
      <w:r w:rsidR="00465791">
        <w:rPr>
          <w:sz w:val="26"/>
          <w:szCs w:val="26"/>
        </w:rPr>
        <w:t>3</w:t>
      </w:r>
      <w:r w:rsidR="00817180" w:rsidRPr="00E77AD0">
        <w:rPr>
          <w:sz w:val="26"/>
          <w:szCs w:val="26"/>
        </w:rPr>
        <w:t xml:space="preserve"> тыс. рублей, в том числе за счет окружного бюджета </w:t>
      </w:r>
      <w:r w:rsidR="00817180">
        <w:rPr>
          <w:sz w:val="26"/>
          <w:szCs w:val="26"/>
        </w:rPr>
        <w:t>24</w:t>
      </w:r>
      <w:r w:rsidR="00817180" w:rsidRPr="00E77AD0">
        <w:rPr>
          <w:sz w:val="26"/>
          <w:szCs w:val="26"/>
        </w:rPr>
        <w:t> </w:t>
      </w:r>
      <w:r w:rsidR="00817180">
        <w:rPr>
          <w:sz w:val="26"/>
          <w:szCs w:val="26"/>
        </w:rPr>
        <w:t>0</w:t>
      </w:r>
      <w:r w:rsidR="00465791">
        <w:rPr>
          <w:sz w:val="26"/>
          <w:szCs w:val="26"/>
        </w:rPr>
        <w:t>52</w:t>
      </w:r>
      <w:r w:rsidR="00817180" w:rsidRPr="00E77AD0">
        <w:rPr>
          <w:sz w:val="26"/>
          <w:szCs w:val="26"/>
        </w:rPr>
        <w:t>,</w:t>
      </w:r>
      <w:r w:rsidR="00465791">
        <w:rPr>
          <w:sz w:val="26"/>
          <w:szCs w:val="26"/>
        </w:rPr>
        <w:t>6</w:t>
      </w:r>
      <w:r w:rsidR="00817180" w:rsidRPr="00E77AD0">
        <w:rPr>
          <w:sz w:val="26"/>
          <w:szCs w:val="26"/>
        </w:rPr>
        <w:t xml:space="preserve"> тыс. рублей, за счет федерального бюджета </w:t>
      </w:r>
      <w:r w:rsidR="00817180">
        <w:rPr>
          <w:sz w:val="26"/>
          <w:szCs w:val="26"/>
        </w:rPr>
        <w:t>1 872</w:t>
      </w:r>
      <w:r w:rsidR="00817180" w:rsidRPr="00E77AD0">
        <w:rPr>
          <w:sz w:val="26"/>
          <w:szCs w:val="26"/>
        </w:rPr>
        <w:t>,</w:t>
      </w:r>
      <w:r w:rsidR="00817180">
        <w:rPr>
          <w:sz w:val="26"/>
          <w:szCs w:val="26"/>
        </w:rPr>
        <w:t>7</w:t>
      </w:r>
      <w:r w:rsidR="00817180" w:rsidRPr="00E77AD0">
        <w:rPr>
          <w:sz w:val="26"/>
          <w:szCs w:val="26"/>
        </w:rPr>
        <w:t xml:space="preserve"> тыс</w:t>
      </w:r>
      <w:r w:rsidR="00817180" w:rsidRPr="00465791">
        <w:rPr>
          <w:sz w:val="26"/>
          <w:szCs w:val="26"/>
        </w:rPr>
        <w:t>. рублей</w:t>
      </w:r>
      <w:r w:rsidR="00BE6CF6" w:rsidRPr="00465791">
        <w:rPr>
          <w:sz w:val="26"/>
          <w:szCs w:val="26"/>
        </w:rPr>
        <w:t xml:space="preserve">; освоено 25 </w:t>
      </w:r>
      <w:r w:rsidR="00465791" w:rsidRPr="00465791">
        <w:rPr>
          <w:sz w:val="26"/>
          <w:szCs w:val="26"/>
        </w:rPr>
        <w:t>438</w:t>
      </w:r>
      <w:r w:rsidR="00BE6CF6" w:rsidRPr="00465791">
        <w:rPr>
          <w:sz w:val="26"/>
          <w:szCs w:val="26"/>
        </w:rPr>
        <w:t>,</w:t>
      </w:r>
      <w:r w:rsidR="00465791" w:rsidRPr="00465791">
        <w:rPr>
          <w:sz w:val="26"/>
          <w:szCs w:val="26"/>
        </w:rPr>
        <w:t>2</w:t>
      </w:r>
      <w:r w:rsidR="00BE6CF6" w:rsidRPr="00465791">
        <w:rPr>
          <w:sz w:val="26"/>
          <w:szCs w:val="26"/>
        </w:rPr>
        <w:t xml:space="preserve"> тыс. рублей, в том числе за счет окружного бюджета 23 </w:t>
      </w:r>
      <w:r w:rsidR="00465791" w:rsidRPr="00465791">
        <w:rPr>
          <w:sz w:val="26"/>
          <w:szCs w:val="26"/>
        </w:rPr>
        <w:t>565</w:t>
      </w:r>
      <w:r w:rsidR="00BE6CF6" w:rsidRPr="00465791">
        <w:rPr>
          <w:sz w:val="26"/>
          <w:szCs w:val="26"/>
        </w:rPr>
        <w:t>,</w:t>
      </w:r>
      <w:r w:rsidR="00465791" w:rsidRPr="00465791">
        <w:rPr>
          <w:sz w:val="26"/>
          <w:szCs w:val="26"/>
        </w:rPr>
        <w:t>5</w:t>
      </w:r>
      <w:r w:rsidR="00BE6CF6" w:rsidRPr="00465791">
        <w:rPr>
          <w:sz w:val="26"/>
          <w:szCs w:val="26"/>
        </w:rPr>
        <w:t xml:space="preserve"> тыс. рублей, за счет федерального бюджета </w:t>
      </w:r>
      <w:r w:rsidR="00465791" w:rsidRPr="00465791">
        <w:rPr>
          <w:sz w:val="26"/>
          <w:szCs w:val="26"/>
        </w:rPr>
        <w:t>1 872,7</w:t>
      </w:r>
      <w:r w:rsidR="00BE6CF6" w:rsidRPr="00465791">
        <w:rPr>
          <w:sz w:val="26"/>
          <w:szCs w:val="26"/>
        </w:rPr>
        <w:t xml:space="preserve"> тыс. рублей</w:t>
      </w:r>
      <w:r w:rsidR="00465791" w:rsidRPr="00465791">
        <w:rPr>
          <w:sz w:val="26"/>
          <w:szCs w:val="26"/>
        </w:rPr>
        <w:t>.</w:t>
      </w:r>
    </w:p>
    <w:p w:rsidR="00CC5C56" w:rsidRPr="00465791" w:rsidRDefault="00CC5C56" w:rsidP="00CC5C56">
      <w:pPr>
        <w:widowControl w:val="0"/>
        <w:ind w:firstLine="709"/>
        <w:jc w:val="both"/>
        <w:rPr>
          <w:sz w:val="26"/>
          <w:szCs w:val="26"/>
        </w:rPr>
      </w:pPr>
      <w:r w:rsidRPr="00E77AD0">
        <w:rPr>
          <w:sz w:val="26"/>
          <w:szCs w:val="26"/>
        </w:rPr>
        <w:t xml:space="preserve">В рамках реализации мероприятия </w:t>
      </w:r>
      <w:r w:rsidRPr="00E77AD0">
        <w:rPr>
          <w:b/>
          <w:bCs/>
          <w:i/>
          <w:sz w:val="26"/>
          <w:szCs w:val="26"/>
        </w:rPr>
        <w:t>пп. 6.1.</w:t>
      </w:r>
      <w:r w:rsidRPr="00E77AD0">
        <w:rPr>
          <w:i/>
          <w:sz w:val="26"/>
          <w:szCs w:val="26"/>
        </w:rPr>
        <w:t xml:space="preserve"> </w:t>
      </w:r>
      <w:r w:rsidRPr="00E77AD0">
        <w:rPr>
          <w:b/>
          <w:i/>
          <w:sz w:val="26"/>
          <w:szCs w:val="26"/>
        </w:rPr>
        <w:t>«Предоставление мер социальной поддержки по оплате жилого помещения и коммунальных услуг работникам бюджетной сферы, работающих и проживающих в сельских населенных пунктах, рабочих поселках (поселках городского типа) Чукотского автономного округа»</w:t>
      </w:r>
      <w:r w:rsidRPr="00E77AD0">
        <w:rPr>
          <w:sz w:val="26"/>
          <w:szCs w:val="26"/>
        </w:rPr>
        <w:t xml:space="preserve"> </w:t>
      </w:r>
      <w:r w:rsidR="00817180" w:rsidRPr="00E77AD0">
        <w:rPr>
          <w:sz w:val="26"/>
          <w:szCs w:val="26"/>
        </w:rPr>
        <w:t xml:space="preserve">за счет средств окружного бюджета </w:t>
      </w:r>
      <w:r w:rsidR="00817180">
        <w:rPr>
          <w:sz w:val="26"/>
          <w:szCs w:val="26"/>
        </w:rPr>
        <w:t>государственной программой</w:t>
      </w:r>
      <w:r w:rsidR="00817180" w:rsidRPr="00E77AD0">
        <w:rPr>
          <w:sz w:val="26"/>
          <w:szCs w:val="26"/>
        </w:rPr>
        <w:t xml:space="preserve"> предусмотрено </w:t>
      </w:r>
      <w:r w:rsidRPr="00E77AD0">
        <w:rPr>
          <w:sz w:val="26"/>
          <w:szCs w:val="26"/>
        </w:rPr>
        <w:t>5 932,8 тыс. рублей</w:t>
      </w:r>
      <w:r w:rsidR="002E0626">
        <w:rPr>
          <w:sz w:val="26"/>
          <w:szCs w:val="26"/>
        </w:rPr>
        <w:t>;</w:t>
      </w:r>
      <w:r w:rsidRPr="00E77AD0">
        <w:rPr>
          <w:sz w:val="26"/>
          <w:szCs w:val="26"/>
        </w:rPr>
        <w:t xml:space="preserve"> </w:t>
      </w:r>
      <w:r w:rsidR="00817180">
        <w:rPr>
          <w:sz w:val="26"/>
          <w:szCs w:val="26"/>
        </w:rPr>
        <w:t>кассовый расход</w:t>
      </w:r>
      <w:r w:rsidR="00817180" w:rsidRPr="00E77AD0">
        <w:rPr>
          <w:sz w:val="26"/>
          <w:szCs w:val="26"/>
        </w:rPr>
        <w:t xml:space="preserve"> </w:t>
      </w:r>
      <w:r w:rsidR="002E0626">
        <w:rPr>
          <w:sz w:val="26"/>
          <w:szCs w:val="26"/>
        </w:rPr>
        <w:t>5</w:t>
      </w:r>
      <w:r w:rsidR="00AD4911">
        <w:rPr>
          <w:sz w:val="26"/>
          <w:szCs w:val="26"/>
        </w:rPr>
        <w:t> </w:t>
      </w:r>
      <w:r w:rsidR="002E0626">
        <w:rPr>
          <w:sz w:val="26"/>
          <w:szCs w:val="26"/>
        </w:rPr>
        <w:t>3</w:t>
      </w:r>
      <w:r w:rsidR="00AD4911">
        <w:rPr>
          <w:sz w:val="26"/>
          <w:szCs w:val="26"/>
        </w:rPr>
        <w:t>12,6</w:t>
      </w:r>
      <w:r w:rsidR="00817180" w:rsidRPr="00E77AD0">
        <w:rPr>
          <w:sz w:val="26"/>
          <w:szCs w:val="26"/>
        </w:rPr>
        <w:t xml:space="preserve"> тыс. </w:t>
      </w:r>
      <w:r w:rsidR="00817180" w:rsidRPr="00465791">
        <w:rPr>
          <w:sz w:val="26"/>
          <w:szCs w:val="26"/>
        </w:rPr>
        <w:t xml:space="preserve">рублей; </w:t>
      </w:r>
      <w:r w:rsidRPr="00465791">
        <w:rPr>
          <w:sz w:val="26"/>
          <w:szCs w:val="26"/>
        </w:rPr>
        <w:t xml:space="preserve">освоено </w:t>
      </w:r>
      <w:r w:rsidR="004E19E1" w:rsidRPr="00465791">
        <w:rPr>
          <w:sz w:val="26"/>
          <w:szCs w:val="26"/>
        </w:rPr>
        <w:t>5</w:t>
      </w:r>
      <w:r w:rsidR="008B577D" w:rsidRPr="00465791">
        <w:rPr>
          <w:sz w:val="26"/>
          <w:szCs w:val="26"/>
        </w:rPr>
        <w:t> </w:t>
      </w:r>
      <w:r w:rsidR="004E19E1" w:rsidRPr="00465791">
        <w:rPr>
          <w:sz w:val="26"/>
          <w:szCs w:val="26"/>
        </w:rPr>
        <w:t>3</w:t>
      </w:r>
      <w:r w:rsidR="00465791" w:rsidRPr="00465791">
        <w:rPr>
          <w:sz w:val="26"/>
          <w:szCs w:val="26"/>
        </w:rPr>
        <w:t>06</w:t>
      </w:r>
      <w:r w:rsidR="008B577D" w:rsidRPr="00465791">
        <w:rPr>
          <w:sz w:val="26"/>
          <w:szCs w:val="26"/>
        </w:rPr>
        <w:t>,</w:t>
      </w:r>
      <w:r w:rsidR="00465791" w:rsidRPr="00465791">
        <w:rPr>
          <w:sz w:val="26"/>
          <w:szCs w:val="26"/>
        </w:rPr>
        <w:t>7</w:t>
      </w:r>
      <w:r w:rsidRPr="00465791">
        <w:rPr>
          <w:sz w:val="26"/>
          <w:szCs w:val="26"/>
        </w:rPr>
        <w:t xml:space="preserve"> тыс. рублей. Выплаты получили </w:t>
      </w:r>
      <w:r w:rsidR="00FD68D1" w:rsidRPr="00465791">
        <w:rPr>
          <w:sz w:val="26"/>
          <w:szCs w:val="26"/>
        </w:rPr>
        <w:t>203</w:t>
      </w:r>
      <w:r w:rsidRPr="00465791">
        <w:rPr>
          <w:sz w:val="26"/>
          <w:szCs w:val="26"/>
        </w:rPr>
        <w:t xml:space="preserve"> специалист</w:t>
      </w:r>
      <w:r w:rsidR="00FD68D1" w:rsidRPr="00465791">
        <w:rPr>
          <w:sz w:val="26"/>
          <w:szCs w:val="26"/>
        </w:rPr>
        <w:t>а</w:t>
      </w:r>
      <w:r w:rsidRPr="00465791">
        <w:rPr>
          <w:sz w:val="26"/>
          <w:szCs w:val="26"/>
        </w:rPr>
        <w:t>.</w:t>
      </w:r>
    </w:p>
    <w:p w:rsidR="00883789" w:rsidRPr="00D137CD" w:rsidRDefault="00883789" w:rsidP="004526B7">
      <w:pPr>
        <w:widowControl w:val="0"/>
        <w:ind w:firstLine="709"/>
        <w:jc w:val="both"/>
        <w:rPr>
          <w:sz w:val="26"/>
          <w:szCs w:val="26"/>
        </w:rPr>
      </w:pPr>
      <w:r w:rsidRPr="00E77AD0">
        <w:rPr>
          <w:color w:val="000000"/>
          <w:sz w:val="26"/>
          <w:szCs w:val="26"/>
        </w:rPr>
        <w:t xml:space="preserve">В </w:t>
      </w:r>
      <w:r w:rsidR="00CC0D95" w:rsidRPr="00E77AD0">
        <w:rPr>
          <w:sz w:val="26"/>
          <w:szCs w:val="26"/>
        </w:rPr>
        <w:t xml:space="preserve">рамках реализации мероприятия </w:t>
      </w:r>
      <w:r w:rsidR="00CC0D95" w:rsidRPr="00E77AD0">
        <w:rPr>
          <w:b/>
          <w:bCs/>
          <w:i/>
          <w:iCs/>
          <w:color w:val="000000"/>
          <w:sz w:val="26"/>
          <w:szCs w:val="26"/>
        </w:rPr>
        <w:t>п.п. 6</w:t>
      </w:r>
      <w:r w:rsidRPr="00E77AD0">
        <w:rPr>
          <w:b/>
          <w:bCs/>
          <w:i/>
          <w:iCs/>
          <w:color w:val="000000"/>
          <w:sz w:val="26"/>
          <w:szCs w:val="26"/>
        </w:rPr>
        <w:t>.</w:t>
      </w:r>
      <w:r w:rsidR="00CC0D95" w:rsidRPr="00E77AD0">
        <w:rPr>
          <w:b/>
          <w:bCs/>
          <w:i/>
          <w:iCs/>
          <w:color w:val="000000"/>
          <w:sz w:val="26"/>
          <w:szCs w:val="26"/>
        </w:rPr>
        <w:t>2</w:t>
      </w:r>
      <w:r w:rsidRPr="00E77AD0">
        <w:rPr>
          <w:b/>
          <w:bCs/>
          <w:i/>
          <w:iCs/>
          <w:color w:val="000000"/>
          <w:sz w:val="26"/>
          <w:szCs w:val="26"/>
        </w:rPr>
        <w:t xml:space="preserve"> «Приобретение материальных </w:t>
      </w:r>
      <w:r w:rsidRPr="00E77AD0">
        <w:rPr>
          <w:b/>
          <w:bCs/>
          <w:i/>
          <w:iCs/>
          <w:color w:val="000000"/>
          <w:sz w:val="26"/>
          <w:szCs w:val="26"/>
        </w:rPr>
        <w:lastRenderedPageBreak/>
        <w:t xml:space="preserve">ресурсов, обеспечивающих </w:t>
      </w:r>
      <w:r w:rsidRPr="00E77AD0">
        <w:rPr>
          <w:b/>
          <w:bCs/>
          <w:i/>
          <w:iCs/>
          <w:sz w:val="26"/>
          <w:szCs w:val="26"/>
        </w:rPr>
        <w:t>развитие инфраструктуры культуры, спорта, туризма и кинематографии»</w:t>
      </w:r>
      <w:r w:rsidRPr="00E77AD0">
        <w:rPr>
          <w:sz w:val="26"/>
          <w:szCs w:val="26"/>
        </w:rPr>
        <w:t xml:space="preserve"> за счет средств окружного бюджета </w:t>
      </w:r>
      <w:r w:rsidR="002E0626">
        <w:rPr>
          <w:sz w:val="26"/>
          <w:szCs w:val="26"/>
        </w:rPr>
        <w:t>государственной программой</w:t>
      </w:r>
      <w:r w:rsidR="002E0626" w:rsidRPr="00E77AD0">
        <w:rPr>
          <w:sz w:val="26"/>
          <w:szCs w:val="26"/>
        </w:rPr>
        <w:t xml:space="preserve"> предусмотрено </w:t>
      </w:r>
      <w:r w:rsidR="002E0626">
        <w:rPr>
          <w:sz w:val="26"/>
          <w:szCs w:val="26"/>
        </w:rPr>
        <w:t>23 772,7</w:t>
      </w:r>
      <w:r w:rsidR="002E0626" w:rsidRPr="00E77AD0">
        <w:rPr>
          <w:sz w:val="26"/>
          <w:szCs w:val="26"/>
        </w:rPr>
        <w:t xml:space="preserve"> тыс. рублей</w:t>
      </w:r>
      <w:r w:rsidR="002E0626">
        <w:rPr>
          <w:sz w:val="26"/>
          <w:szCs w:val="26"/>
        </w:rPr>
        <w:t xml:space="preserve">; </w:t>
      </w:r>
      <w:r w:rsidR="000F14D8" w:rsidRPr="00E77AD0">
        <w:rPr>
          <w:sz w:val="26"/>
          <w:szCs w:val="26"/>
        </w:rPr>
        <w:t>сводной бюджетной росписью предусмотрено</w:t>
      </w:r>
      <w:r w:rsidRPr="00E77AD0">
        <w:rPr>
          <w:sz w:val="26"/>
          <w:szCs w:val="26"/>
        </w:rPr>
        <w:t xml:space="preserve"> </w:t>
      </w:r>
      <w:r w:rsidR="00CC0D95" w:rsidRPr="00E77AD0">
        <w:rPr>
          <w:sz w:val="26"/>
          <w:szCs w:val="26"/>
        </w:rPr>
        <w:t>2</w:t>
      </w:r>
      <w:r w:rsidR="00D809BB" w:rsidRPr="00E77AD0">
        <w:rPr>
          <w:sz w:val="26"/>
          <w:szCs w:val="26"/>
        </w:rPr>
        <w:t>3</w:t>
      </w:r>
      <w:r w:rsidR="00CC0D95" w:rsidRPr="00E77AD0">
        <w:rPr>
          <w:sz w:val="26"/>
          <w:szCs w:val="26"/>
        </w:rPr>
        <w:t> 272,7</w:t>
      </w:r>
      <w:r w:rsidRPr="00E77AD0">
        <w:rPr>
          <w:sz w:val="26"/>
          <w:szCs w:val="26"/>
        </w:rPr>
        <w:t xml:space="preserve"> тыс. рублей,</w:t>
      </w:r>
      <w:r w:rsidR="00515763" w:rsidRPr="00E77AD0">
        <w:rPr>
          <w:sz w:val="26"/>
          <w:szCs w:val="26"/>
        </w:rPr>
        <w:t xml:space="preserve"> </w:t>
      </w:r>
      <w:r w:rsidR="004E19E1">
        <w:rPr>
          <w:sz w:val="26"/>
          <w:szCs w:val="26"/>
        </w:rPr>
        <w:t>кассовый расход</w:t>
      </w:r>
      <w:r w:rsidRPr="00E77AD0">
        <w:rPr>
          <w:sz w:val="26"/>
          <w:szCs w:val="26"/>
        </w:rPr>
        <w:t xml:space="preserve"> </w:t>
      </w:r>
      <w:r w:rsidR="004E19E1">
        <w:rPr>
          <w:sz w:val="26"/>
          <w:szCs w:val="26"/>
        </w:rPr>
        <w:t>1</w:t>
      </w:r>
      <w:r w:rsidR="008B577D" w:rsidRPr="00E77AD0">
        <w:rPr>
          <w:sz w:val="26"/>
          <w:szCs w:val="26"/>
        </w:rPr>
        <w:t>8</w:t>
      </w:r>
      <w:r w:rsidR="004E19E1">
        <w:rPr>
          <w:sz w:val="26"/>
          <w:szCs w:val="26"/>
        </w:rPr>
        <w:t xml:space="preserve"> 422</w:t>
      </w:r>
      <w:r w:rsidR="008B577D" w:rsidRPr="00E77AD0">
        <w:rPr>
          <w:sz w:val="26"/>
          <w:szCs w:val="26"/>
        </w:rPr>
        <w:t>,9</w:t>
      </w:r>
      <w:r w:rsidR="00012496" w:rsidRPr="00E77AD0">
        <w:rPr>
          <w:sz w:val="26"/>
          <w:szCs w:val="26"/>
        </w:rPr>
        <w:t xml:space="preserve"> </w:t>
      </w:r>
      <w:r w:rsidRPr="00E77AD0">
        <w:rPr>
          <w:sz w:val="26"/>
          <w:szCs w:val="26"/>
        </w:rPr>
        <w:t>тыс. рублей</w:t>
      </w:r>
      <w:r w:rsidR="002E0626" w:rsidRPr="00D137CD">
        <w:rPr>
          <w:sz w:val="26"/>
          <w:szCs w:val="26"/>
        </w:rPr>
        <w:t xml:space="preserve">; освоено </w:t>
      </w:r>
      <w:r w:rsidR="00D137CD" w:rsidRPr="00D137CD">
        <w:rPr>
          <w:sz w:val="26"/>
          <w:szCs w:val="26"/>
        </w:rPr>
        <w:t>17</w:t>
      </w:r>
      <w:r w:rsidR="002E0626" w:rsidRPr="00D137CD">
        <w:rPr>
          <w:sz w:val="26"/>
          <w:szCs w:val="26"/>
        </w:rPr>
        <w:t> </w:t>
      </w:r>
      <w:r w:rsidR="00D137CD" w:rsidRPr="00D137CD">
        <w:rPr>
          <w:sz w:val="26"/>
          <w:szCs w:val="26"/>
        </w:rPr>
        <w:t>972</w:t>
      </w:r>
      <w:r w:rsidR="002E0626" w:rsidRPr="00D137CD">
        <w:rPr>
          <w:sz w:val="26"/>
          <w:szCs w:val="26"/>
        </w:rPr>
        <w:t>,</w:t>
      </w:r>
      <w:r w:rsidR="00D137CD" w:rsidRPr="00D137CD">
        <w:rPr>
          <w:sz w:val="26"/>
          <w:szCs w:val="26"/>
        </w:rPr>
        <w:t>9</w:t>
      </w:r>
      <w:r w:rsidR="002E0626" w:rsidRPr="00D137CD">
        <w:rPr>
          <w:sz w:val="26"/>
          <w:szCs w:val="26"/>
        </w:rPr>
        <w:t xml:space="preserve"> тыс. рублей.</w:t>
      </w:r>
    </w:p>
    <w:p w:rsidR="00632D5D" w:rsidRPr="00E77AD0" w:rsidRDefault="00632D5D" w:rsidP="00632D5D">
      <w:pPr>
        <w:widowControl w:val="0"/>
        <w:ind w:firstLine="709"/>
        <w:jc w:val="both"/>
        <w:rPr>
          <w:sz w:val="26"/>
          <w:szCs w:val="26"/>
        </w:rPr>
      </w:pPr>
      <w:r w:rsidRPr="00E77AD0">
        <w:rPr>
          <w:sz w:val="26"/>
          <w:szCs w:val="26"/>
        </w:rPr>
        <w:t>Средства предусмотрены на укрепление материально технической базы государственных учреждений культуры:</w:t>
      </w:r>
    </w:p>
    <w:p w:rsidR="00632D5D" w:rsidRPr="006015E6" w:rsidRDefault="00632D5D" w:rsidP="00632D5D">
      <w:pPr>
        <w:widowControl w:val="0"/>
        <w:ind w:firstLine="709"/>
        <w:jc w:val="both"/>
        <w:rPr>
          <w:sz w:val="26"/>
          <w:szCs w:val="26"/>
        </w:rPr>
      </w:pPr>
      <w:r w:rsidRPr="00E77AD0">
        <w:rPr>
          <w:sz w:val="26"/>
          <w:szCs w:val="26"/>
        </w:rPr>
        <w:t xml:space="preserve">1. Государственному бюджетному учреждению Чукотского автономного округа «Чукотско-эскимосский ансамбль «Эргырон», </w:t>
      </w:r>
      <w:r w:rsidRPr="00E77AD0">
        <w:rPr>
          <w:color w:val="000000"/>
          <w:sz w:val="26"/>
          <w:szCs w:val="26"/>
        </w:rPr>
        <w:t xml:space="preserve">за счет средств окружного бюджета </w:t>
      </w:r>
      <w:r w:rsidRPr="00E77AD0">
        <w:rPr>
          <w:sz w:val="26"/>
          <w:szCs w:val="26"/>
        </w:rPr>
        <w:t>предусмотрены средства в размере 2 250,</w:t>
      </w:r>
      <w:r w:rsidRPr="006015E6">
        <w:rPr>
          <w:sz w:val="26"/>
          <w:szCs w:val="26"/>
        </w:rPr>
        <w:t xml:space="preserve">0 тыс. рублей, </w:t>
      </w:r>
      <w:r w:rsidR="002E0626">
        <w:rPr>
          <w:sz w:val="26"/>
          <w:szCs w:val="26"/>
        </w:rPr>
        <w:t>освоено</w:t>
      </w:r>
      <w:r w:rsidRPr="006015E6">
        <w:rPr>
          <w:sz w:val="26"/>
          <w:szCs w:val="26"/>
        </w:rPr>
        <w:t xml:space="preserve"> </w:t>
      </w:r>
      <w:r w:rsidR="004E19E1">
        <w:rPr>
          <w:sz w:val="26"/>
          <w:szCs w:val="26"/>
        </w:rPr>
        <w:t>2 250</w:t>
      </w:r>
      <w:r w:rsidRPr="006015E6">
        <w:rPr>
          <w:sz w:val="26"/>
          <w:szCs w:val="26"/>
        </w:rPr>
        <w:t>,</w:t>
      </w:r>
      <w:r w:rsidR="004E19E1">
        <w:rPr>
          <w:sz w:val="26"/>
          <w:szCs w:val="26"/>
        </w:rPr>
        <w:t>0</w:t>
      </w:r>
      <w:r w:rsidRPr="006015E6">
        <w:rPr>
          <w:sz w:val="26"/>
          <w:szCs w:val="26"/>
        </w:rPr>
        <w:t xml:space="preserve"> тыс. рублей.</w:t>
      </w:r>
    </w:p>
    <w:p w:rsidR="00632D5D" w:rsidRPr="006015E6" w:rsidRDefault="002E0626" w:rsidP="00632D5D">
      <w:pPr>
        <w:widowControl w:val="0"/>
        <w:ind w:firstLine="709"/>
        <w:jc w:val="both"/>
        <w:rPr>
          <w:sz w:val="26"/>
          <w:szCs w:val="26"/>
        </w:rPr>
      </w:pPr>
      <w:r>
        <w:rPr>
          <w:sz w:val="26"/>
          <w:szCs w:val="26"/>
        </w:rPr>
        <w:t xml:space="preserve">На запланированные средства было </w:t>
      </w:r>
      <w:r w:rsidR="00632D5D" w:rsidRPr="006015E6">
        <w:rPr>
          <w:sz w:val="26"/>
          <w:szCs w:val="26"/>
        </w:rPr>
        <w:t>приобретен</w:t>
      </w:r>
      <w:r>
        <w:rPr>
          <w:sz w:val="26"/>
          <w:szCs w:val="26"/>
        </w:rPr>
        <w:t>о</w:t>
      </w:r>
      <w:r w:rsidR="008B577D" w:rsidRPr="006015E6">
        <w:rPr>
          <w:sz w:val="26"/>
          <w:szCs w:val="26"/>
        </w:rPr>
        <w:t xml:space="preserve"> и достав</w:t>
      </w:r>
      <w:r>
        <w:rPr>
          <w:sz w:val="26"/>
          <w:szCs w:val="26"/>
        </w:rPr>
        <w:t>лено</w:t>
      </w:r>
      <w:r w:rsidR="008B577D" w:rsidRPr="006015E6">
        <w:rPr>
          <w:sz w:val="26"/>
          <w:szCs w:val="26"/>
        </w:rPr>
        <w:t xml:space="preserve"> следующе</w:t>
      </w:r>
      <w:r>
        <w:rPr>
          <w:sz w:val="26"/>
          <w:szCs w:val="26"/>
        </w:rPr>
        <w:t>е</w:t>
      </w:r>
      <w:r w:rsidR="008B577D" w:rsidRPr="006015E6">
        <w:rPr>
          <w:sz w:val="26"/>
          <w:szCs w:val="26"/>
        </w:rPr>
        <w:t xml:space="preserve"> оборудовани</w:t>
      </w:r>
      <w:r>
        <w:rPr>
          <w:sz w:val="26"/>
          <w:szCs w:val="26"/>
        </w:rPr>
        <w:t>е</w:t>
      </w:r>
      <w:r w:rsidR="00632D5D" w:rsidRPr="006015E6">
        <w:rPr>
          <w:sz w:val="26"/>
          <w:szCs w:val="26"/>
        </w:rPr>
        <w:t>:</w:t>
      </w:r>
    </w:p>
    <w:p w:rsidR="00632D5D" w:rsidRPr="00E77AD0" w:rsidRDefault="00632D5D" w:rsidP="00632D5D">
      <w:pPr>
        <w:widowControl w:val="0"/>
        <w:jc w:val="both"/>
        <w:rPr>
          <w:sz w:val="26"/>
          <w:szCs w:val="26"/>
        </w:rPr>
      </w:pPr>
      <w:r w:rsidRPr="00E77AD0">
        <w:rPr>
          <w:sz w:val="26"/>
          <w:szCs w:val="26"/>
        </w:rPr>
        <w:t>- Компьютерная техника для смены устаревшего оборудования – 620,4 тыс. рублей;</w:t>
      </w:r>
    </w:p>
    <w:p w:rsidR="00632D5D" w:rsidRPr="00E77AD0" w:rsidRDefault="00632D5D" w:rsidP="00632D5D">
      <w:pPr>
        <w:widowControl w:val="0"/>
        <w:jc w:val="both"/>
        <w:rPr>
          <w:sz w:val="26"/>
          <w:szCs w:val="26"/>
        </w:rPr>
      </w:pPr>
      <w:r w:rsidRPr="00E77AD0">
        <w:rPr>
          <w:sz w:val="26"/>
          <w:szCs w:val="26"/>
        </w:rPr>
        <w:t>- Звуковое оборудование для высококачественной записи в целях пополнения и вывода на высокий профессиональный уровень репертуара ансамбля – 1 539,0 тыс. рублей;</w:t>
      </w:r>
    </w:p>
    <w:p w:rsidR="00632D5D" w:rsidRPr="00E77AD0" w:rsidRDefault="00632D5D" w:rsidP="00632D5D">
      <w:pPr>
        <w:widowControl w:val="0"/>
        <w:jc w:val="both"/>
        <w:rPr>
          <w:sz w:val="26"/>
          <w:szCs w:val="26"/>
        </w:rPr>
      </w:pPr>
      <w:r w:rsidRPr="00E77AD0">
        <w:rPr>
          <w:sz w:val="26"/>
          <w:szCs w:val="26"/>
        </w:rPr>
        <w:t>- Тренажер-растяжка для поддержания физической формы артистов – 23,1 тыс. рублей;</w:t>
      </w:r>
    </w:p>
    <w:p w:rsidR="00632D5D" w:rsidRDefault="00632D5D" w:rsidP="00632D5D">
      <w:pPr>
        <w:widowControl w:val="0"/>
        <w:jc w:val="both"/>
        <w:rPr>
          <w:sz w:val="26"/>
          <w:szCs w:val="26"/>
        </w:rPr>
      </w:pPr>
      <w:r w:rsidRPr="00E77AD0">
        <w:rPr>
          <w:sz w:val="26"/>
          <w:szCs w:val="26"/>
        </w:rPr>
        <w:t>- Кресла компьютерные – 67,5 тыс. рублей.</w:t>
      </w:r>
    </w:p>
    <w:p w:rsidR="00632D5D" w:rsidRPr="00140DB4" w:rsidRDefault="006015E6" w:rsidP="002E0626">
      <w:pPr>
        <w:widowControl w:val="0"/>
        <w:jc w:val="both"/>
        <w:rPr>
          <w:sz w:val="26"/>
          <w:szCs w:val="26"/>
        </w:rPr>
      </w:pPr>
      <w:r>
        <w:rPr>
          <w:sz w:val="26"/>
          <w:szCs w:val="26"/>
        </w:rPr>
        <w:tab/>
      </w:r>
      <w:r w:rsidR="00632D5D" w:rsidRPr="00E77AD0">
        <w:rPr>
          <w:sz w:val="26"/>
          <w:szCs w:val="26"/>
        </w:rPr>
        <w:t xml:space="preserve">2. Автономному учреждению Чукотского автономного округа по киновидеопрокату и кинообслуживанию населения «Окркиновидеопрокат», </w:t>
      </w:r>
      <w:r w:rsidR="00632D5D" w:rsidRPr="00E77AD0">
        <w:rPr>
          <w:color w:val="000000"/>
          <w:sz w:val="26"/>
          <w:szCs w:val="26"/>
        </w:rPr>
        <w:t xml:space="preserve">за счет средств </w:t>
      </w:r>
      <w:r w:rsidR="00632D5D" w:rsidRPr="00140DB4">
        <w:rPr>
          <w:sz w:val="26"/>
          <w:szCs w:val="26"/>
        </w:rPr>
        <w:t xml:space="preserve">окружного бюджета предусмотрены средства в размере 5 095,8 тыс. рублей, </w:t>
      </w:r>
      <w:r w:rsidR="002E0626" w:rsidRPr="00140DB4">
        <w:rPr>
          <w:sz w:val="26"/>
          <w:szCs w:val="26"/>
        </w:rPr>
        <w:t>освоено</w:t>
      </w:r>
      <w:r w:rsidR="00632D5D" w:rsidRPr="00140DB4">
        <w:rPr>
          <w:sz w:val="26"/>
          <w:szCs w:val="26"/>
        </w:rPr>
        <w:t xml:space="preserve"> </w:t>
      </w:r>
      <w:r w:rsidR="004E19E1" w:rsidRPr="00140DB4">
        <w:rPr>
          <w:sz w:val="26"/>
          <w:szCs w:val="26"/>
        </w:rPr>
        <w:t>5 </w:t>
      </w:r>
      <w:r w:rsidR="004B59AF" w:rsidRPr="00140DB4">
        <w:rPr>
          <w:sz w:val="26"/>
          <w:szCs w:val="26"/>
        </w:rPr>
        <w:t>0</w:t>
      </w:r>
      <w:r w:rsidR="004E19E1" w:rsidRPr="00140DB4">
        <w:rPr>
          <w:sz w:val="26"/>
          <w:szCs w:val="26"/>
        </w:rPr>
        <w:t>95,2</w:t>
      </w:r>
      <w:r w:rsidR="004B59AF" w:rsidRPr="00140DB4">
        <w:rPr>
          <w:sz w:val="26"/>
          <w:szCs w:val="26"/>
        </w:rPr>
        <w:t xml:space="preserve"> </w:t>
      </w:r>
      <w:r w:rsidR="00632D5D" w:rsidRPr="00140DB4">
        <w:rPr>
          <w:sz w:val="26"/>
          <w:szCs w:val="26"/>
        </w:rPr>
        <w:t>тыс. рублей.</w:t>
      </w:r>
    </w:p>
    <w:p w:rsidR="00632D5D" w:rsidRPr="00140DB4" w:rsidRDefault="007118AA" w:rsidP="00632D5D">
      <w:pPr>
        <w:widowControl w:val="0"/>
        <w:ind w:firstLine="709"/>
        <w:jc w:val="both"/>
        <w:rPr>
          <w:sz w:val="26"/>
          <w:szCs w:val="26"/>
        </w:rPr>
      </w:pPr>
      <w:r w:rsidRPr="00140DB4">
        <w:rPr>
          <w:sz w:val="26"/>
          <w:szCs w:val="26"/>
        </w:rPr>
        <w:t xml:space="preserve">Приобретено специализированное </w:t>
      </w:r>
      <w:r w:rsidR="004B59AF" w:rsidRPr="00140DB4">
        <w:rPr>
          <w:sz w:val="26"/>
          <w:szCs w:val="26"/>
        </w:rPr>
        <w:t>звукового</w:t>
      </w:r>
      <w:r w:rsidRPr="00140DB4">
        <w:rPr>
          <w:sz w:val="26"/>
          <w:szCs w:val="26"/>
        </w:rPr>
        <w:t xml:space="preserve"> оборудования и материалы для установки </w:t>
      </w:r>
      <w:r w:rsidR="00157C9E" w:rsidRPr="00140DB4">
        <w:rPr>
          <w:sz w:val="26"/>
          <w:szCs w:val="26"/>
        </w:rPr>
        <w:t xml:space="preserve">на </w:t>
      </w:r>
      <w:r w:rsidR="004B59AF" w:rsidRPr="00140DB4">
        <w:rPr>
          <w:sz w:val="26"/>
          <w:szCs w:val="26"/>
        </w:rPr>
        <w:t xml:space="preserve">общую </w:t>
      </w:r>
      <w:r w:rsidR="00157C9E" w:rsidRPr="00140DB4">
        <w:rPr>
          <w:sz w:val="26"/>
          <w:szCs w:val="26"/>
        </w:rPr>
        <w:t xml:space="preserve">сумму </w:t>
      </w:r>
      <w:r w:rsidR="004B59AF" w:rsidRPr="00140DB4">
        <w:rPr>
          <w:sz w:val="26"/>
          <w:szCs w:val="26"/>
        </w:rPr>
        <w:t>4 </w:t>
      </w:r>
      <w:r w:rsidRPr="00140DB4">
        <w:rPr>
          <w:sz w:val="26"/>
          <w:szCs w:val="26"/>
        </w:rPr>
        <w:t>622</w:t>
      </w:r>
      <w:r w:rsidR="004B59AF" w:rsidRPr="00140DB4">
        <w:rPr>
          <w:sz w:val="26"/>
          <w:szCs w:val="26"/>
        </w:rPr>
        <w:t>,</w:t>
      </w:r>
      <w:r w:rsidRPr="00140DB4">
        <w:rPr>
          <w:sz w:val="26"/>
          <w:szCs w:val="26"/>
        </w:rPr>
        <w:t>1</w:t>
      </w:r>
      <w:r w:rsidR="004B59AF" w:rsidRPr="00140DB4">
        <w:rPr>
          <w:sz w:val="26"/>
          <w:szCs w:val="26"/>
        </w:rPr>
        <w:t xml:space="preserve"> тыс. рублей. </w:t>
      </w:r>
      <w:r w:rsidRPr="00140DB4">
        <w:rPr>
          <w:sz w:val="26"/>
          <w:szCs w:val="26"/>
        </w:rPr>
        <w:t>Произведен монтаж приобретенного оборудования на сумму 473</w:t>
      </w:r>
      <w:r w:rsidR="004B59AF" w:rsidRPr="00140DB4">
        <w:rPr>
          <w:sz w:val="26"/>
          <w:szCs w:val="26"/>
        </w:rPr>
        <w:t>,</w:t>
      </w:r>
      <w:r w:rsidRPr="00140DB4">
        <w:rPr>
          <w:sz w:val="26"/>
          <w:szCs w:val="26"/>
        </w:rPr>
        <w:t>1</w:t>
      </w:r>
      <w:r w:rsidR="004B59AF" w:rsidRPr="00140DB4">
        <w:rPr>
          <w:sz w:val="26"/>
          <w:szCs w:val="26"/>
        </w:rPr>
        <w:t xml:space="preserve"> тыс. рублей. </w:t>
      </w:r>
    </w:p>
    <w:p w:rsidR="00632D5D" w:rsidRPr="00D137CD" w:rsidRDefault="00632D5D" w:rsidP="00632D5D">
      <w:pPr>
        <w:widowControl w:val="0"/>
        <w:ind w:firstLine="709"/>
        <w:jc w:val="both"/>
        <w:rPr>
          <w:sz w:val="26"/>
          <w:szCs w:val="26"/>
        </w:rPr>
      </w:pPr>
      <w:r w:rsidRPr="00E77AD0">
        <w:rPr>
          <w:sz w:val="26"/>
          <w:szCs w:val="26"/>
        </w:rPr>
        <w:t xml:space="preserve">3. Государственному автономному учреждению культуры «Окружной Дом народного творчества», </w:t>
      </w:r>
      <w:r w:rsidRPr="00E77AD0">
        <w:rPr>
          <w:color w:val="000000"/>
          <w:sz w:val="26"/>
          <w:szCs w:val="26"/>
        </w:rPr>
        <w:t xml:space="preserve">за счет средств окружного бюджета </w:t>
      </w:r>
      <w:r w:rsidRPr="00E77AD0">
        <w:rPr>
          <w:sz w:val="26"/>
          <w:szCs w:val="26"/>
        </w:rPr>
        <w:t xml:space="preserve">предусмотрены средства в размере </w:t>
      </w:r>
      <w:r w:rsidR="000C6E4A" w:rsidRPr="00E77AD0">
        <w:rPr>
          <w:sz w:val="26"/>
          <w:szCs w:val="26"/>
        </w:rPr>
        <w:t>15</w:t>
      </w:r>
      <w:r w:rsidRPr="00E77AD0">
        <w:rPr>
          <w:sz w:val="26"/>
          <w:szCs w:val="26"/>
        </w:rPr>
        <w:t> </w:t>
      </w:r>
      <w:r w:rsidR="000C6E4A" w:rsidRPr="00E77AD0">
        <w:rPr>
          <w:sz w:val="26"/>
          <w:szCs w:val="26"/>
        </w:rPr>
        <w:t>926</w:t>
      </w:r>
      <w:r w:rsidRPr="00E77AD0">
        <w:rPr>
          <w:sz w:val="26"/>
          <w:szCs w:val="26"/>
        </w:rPr>
        <w:t>,</w:t>
      </w:r>
      <w:r w:rsidR="000C6E4A" w:rsidRPr="00E77AD0">
        <w:rPr>
          <w:sz w:val="26"/>
          <w:szCs w:val="26"/>
        </w:rPr>
        <w:t>9</w:t>
      </w:r>
      <w:r w:rsidRPr="00E77AD0">
        <w:rPr>
          <w:sz w:val="26"/>
          <w:szCs w:val="26"/>
        </w:rPr>
        <w:t xml:space="preserve"> тыс. </w:t>
      </w:r>
      <w:r w:rsidRPr="00D137CD">
        <w:rPr>
          <w:sz w:val="26"/>
          <w:szCs w:val="26"/>
        </w:rPr>
        <w:t xml:space="preserve">рублей, </w:t>
      </w:r>
      <w:r w:rsidR="002E0626" w:rsidRPr="00D137CD">
        <w:rPr>
          <w:sz w:val="26"/>
          <w:szCs w:val="26"/>
        </w:rPr>
        <w:t>освоено</w:t>
      </w:r>
      <w:r w:rsidRPr="00D137CD">
        <w:rPr>
          <w:sz w:val="26"/>
          <w:szCs w:val="26"/>
        </w:rPr>
        <w:t xml:space="preserve"> </w:t>
      </w:r>
      <w:r w:rsidR="004E19E1" w:rsidRPr="00D137CD">
        <w:rPr>
          <w:sz w:val="26"/>
          <w:szCs w:val="26"/>
        </w:rPr>
        <w:t>1</w:t>
      </w:r>
      <w:r w:rsidR="00D137CD" w:rsidRPr="00D137CD">
        <w:rPr>
          <w:sz w:val="26"/>
          <w:szCs w:val="26"/>
        </w:rPr>
        <w:t>0 627</w:t>
      </w:r>
      <w:r w:rsidR="004E19E1" w:rsidRPr="00D137CD">
        <w:rPr>
          <w:sz w:val="26"/>
          <w:szCs w:val="26"/>
        </w:rPr>
        <w:t>,</w:t>
      </w:r>
      <w:r w:rsidR="00D137CD" w:rsidRPr="00D137CD">
        <w:rPr>
          <w:sz w:val="26"/>
          <w:szCs w:val="26"/>
        </w:rPr>
        <w:t>7</w:t>
      </w:r>
      <w:r w:rsidRPr="00D137CD">
        <w:rPr>
          <w:sz w:val="26"/>
          <w:szCs w:val="26"/>
        </w:rPr>
        <w:t xml:space="preserve"> тыс. рублей.</w:t>
      </w:r>
    </w:p>
    <w:p w:rsidR="00632D5D" w:rsidRPr="0057308B" w:rsidRDefault="008B577D" w:rsidP="00632D5D">
      <w:pPr>
        <w:ind w:firstLine="709"/>
        <w:jc w:val="both"/>
        <w:rPr>
          <w:sz w:val="26"/>
          <w:szCs w:val="26"/>
        </w:rPr>
      </w:pPr>
      <w:r w:rsidRPr="0057308B">
        <w:rPr>
          <w:sz w:val="26"/>
          <w:szCs w:val="26"/>
        </w:rPr>
        <w:t>На запланированные средства был</w:t>
      </w:r>
      <w:r w:rsidR="00E40291">
        <w:rPr>
          <w:sz w:val="26"/>
          <w:szCs w:val="26"/>
        </w:rPr>
        <w:t>о</w:t>
      </w:r>
      <w:r w:rsidR="00A3333E" w:rsidRPr="0057308B">
        <w:rPr>
          <w:sz w:val="26"/>
          <w:szCs w:val="26"/>
        </w:rPr>
        <w:t xml:space="preserve"> приобретен</w:t>
      </w:r>
      <w:r w:rsidR="00E40291">
        <w:rPr>
          <w:sz w:val="26"/>
          <w:szCs w:val="26"/>
        </w:rPr>
        <w:t>о</w:t>
      </w:r>
      <w:r w:rsidR="00A3333E" w:rsidRPr="0057308B">
        <w:rPr>
          <w:sz w:val="26"/>
          <w:szCs w:val="26"/>
        </w:rPr>
        <w:t xml:space="preserve"> и </w:t>
      </w:r>
      <w:r w:rsidR="00E40291">
        <w:rPr>
          <w:sz w:val="26"/>
          <w:szCs w:val="26"/>
        </w:rPr>
        <w:t>поставлено</w:t>
      </w:r>
      <w:r w:rsidR="00A3333E" w:rsidRPr="0057308B">
        <w:rPr>
          <w:sz w:val="26"/>
          <w:szCs w:val="26"/>
        </w:rPr>
        <w:t xml:space="preserve"> следующе</w:t>
      </w:r>
      <w:r w:rsidRPr="0057308B">
        <w:rPr>
          <w:sz w:val="26"/>
          <w:szCs w:val="26"/>
        </w:rPr>
        <w:t>го оборудования</w:t>
      </w:r>
      <w:r w:rsidR="00632D5D" w:rsidRPr="0057308B">
        <w:rPr>
          <w:sz w:val="26"/>
          <w:szCs w:val="26"/>
        </w:rPr>
        <w:t>:</w:t>
      </w:r>
    </w:p>
    <w:p w:rsidR="00A3333E" w:rsidRPr="00E40291" w:rsidRDefault="00A3333E" w:rsidP="00A3333E">
      <w:pPr>
        <w:pStyle w:val="a6"/>
        <w:ind w:firstLine="709"/>
        <w:jc w:val="both"/>
        <w:rPr>
          <w:rFonts w:ascii="Times New Roman" w:hAnsi="Times New Roman" w:cs="Times New Roman"/>
          <w:sz w:val="26"/>
          <w:szCs w:val="26"/>
        </w:rPr>
      </w:pPr>
      <w:r w:rsidRPr="00E77AD0">
        <w:rPr>
          <w:rFonts w:ascii="Times New Roman" w:hAnsi="Times New Roman" w:cs="Times New Roman"/>
          <w:sz w:val="26"/>
          <w:szCs w:val="26"/>
        </w:rPr>
        <w:t xml:space="preserve">- </w:t>
      </w:r>
      <w:r w:rsidRPr="00E40291">
        <w:rPr>
          <w:rFonts w:ascii="Times New Roman" w:hAnsi="Times New Roman" w:cs="Times New Roman"/>
          <w:sz w:val="26"/>
          <w:szCs w:val="26"/>
        </w:rPr>
        <w:t>два металлодетектора для помещений с турникетом и триподом с автоматической функцией «Антипаника» на сумму 794,0 тыс. рублей;</w:t>
      </w:r>
    </w:p>
    <w:p w:rsidR="00A3333E" w:rsidRPr="00E40291" w:rsidRDefault="00A3333E" w:rsidP="00A3333E">
      <w:pPr>
        <w:pStyle w:val="a6"/>
        <w:ind w:firstLine="709"/>
        <w:jc w:val="both"/>
        <w:rPr>
          <w:rFonts w:ascii="Times New Roman" w:hAnsi="Times New Roman" w:cs="Times New Roman"/>
          <w:sz w:val="26"/>
          <w:szCs w:val="26"/>
        </w:rPr>
      </w:pPr>
      <w:r w:rsidRPr="00E40291">
        <w:rPr>
          <w:rFonts w:ascii="Times New Roman" w:hAnsi="Times New Roman" w:cs="Times New Roman"/>
          <w:sz w:val="26"/>
          <w:szCs w:val="26"/>
        </w:rPr>
        <w:t>- два металлодетектора для улицы всепогодных с автономным питанием на сумму 696,8 тыс. рублей;</w:t>
      </w:r>
    </w:p>
    <w:p w:rsidR="00A3333E" w:rsidRPr="00E40291" w:rsidRDefault="00A3333E" w:rsidP="00A3333E">
      <w:pPr>
        <w:pStyle w:val="a6"/>
        <w:ind w:firstLine="709"/>
        <w:jc w:val="both"/>
        <w:rPr>
          <w:rFonts w:ascii="Times New Roman" w:hAnsi="Times New Roman" w:cs="Times New Roman"/>
          <w:sz w:val="26"/>
          <w:szCs w:val="26"/>
        </w:rPr>
      </w:pPr>
      <w:r w:rsidRPr="00E40291">
        <w:rPr>
          <w:rFonts w:ascii="Times New Roman" w:hAnsi="Times New Roman" w:cs="Times New Roman"/>
          <w:sz w:val="26"/>
          <w:szCs w:val="26"/>
        </w:rPr>
        <w:t>- профессиональная караоке-система (комплект) на сумму 793,3 тыс. рублей;</w:t>
      </w:r>
    </w:p>
    <w:p w:rsidR="00A3333E" w:rsidRPr="00E40291" w:rsidRDefault="00A3333E" w:rsidP="00A3333E">
      <w:pPr>
        <w:pStyle w:val="a6"/>
        <w:ind w:firstLine="709"/>
        <w:jc w:val="both"/>
        <w:rPr>
          <w:rFonts w:ascii="Times New Roman" w:hAnsi="Times New Roman" w:cs="Times New Roman"/>
          <w:sz w:val="26"/>
          <w:szCs w:val="26"/>
        </w:rPr>
      </w:pPr>
      <w:r w:rsidRPr="00E40291">
        <w:rPr>
          <w:rFonts w:ascii="Times New Roman" w:hAnsi="Times New Roman" w:cs="Times New Roman"/>
          <w:sz w:val="26"/>
          <w:szCs w:val="26"/>
        </w:rPr>
        <w:t xml:space="preserve">- три воздушных завесы </w:t>
      </w:r>
      <w:r w:rsidRPr="00E40291">
        <w:rPr>
          <w:rFonts w:ascii="Times New Roman" w:hAnsi="Times New Roman" w:cs="Times New Roman"/>
          <w:sz w:val="26"/>
          <w:szCs w:val="26"/>
          <w:lang w:val="en-US"/>
        </w:rPr>
        <w:t>Wing</w:t>
      </w:r>
      <w:r w:rsidRPr="00E40291">
        <w:rPr>
          <w:rFonts w:ascii="Times New Roman" w:hAnsi="Times New Roman" w:cs="Times New Roman"/>
          <w:sz w:val="26"/>
          <w:szCs w:val="26"/>
        </w:rPr>
        <w:t xml:space="preserve"> 10-15 квт с командоконтроллером и креплением завесы к стене на сумму 566,4 тыс. рублей;</w:t>
      </w:r>
    </w:p>
    <w:p w:rsidR="00A3333E" w:rsidRPr="00974EBA" w:rsidRDefault="00A3333E" w:rsidP="00A3333E">
      <w:pPr>
        <w:pStyle w:val="a6"/>
        <w:ind w:firstLine="709"/>
        <w:jc w:val="both"/>
        <w:rPr>
          <w:rFonts w:ascii="Times New Roman" w:hAnsi="Times New Roman" w:cs="Times New Roman"/>
          <w:sz w:val="26"/>
          <w:szCs w:val="26"/>
        </w:rPr>
      </w:pPr>
      <w:r w:rsidRPr="00974EBA">
        <w:rPr>
          <w:rFonts w:ascii="Times New Roman" w:hAnsi="Times New Roman" w:cs="Times New Roman"/>
          <w:sz w:val="26"/>
          <w:szCs w:val="26"/>
        </w:rPr>
        <w:t>- десять манометров для контроля давления в системе водоснабжения и вентиляции на сумму 92,0 тыс. рублей;</w:t>
      </w:r>
    </w:p>
    <w:p w:rsidR="00A3333E" w:rsidRPr="00974EBA" w:rsidRDefault="00A3333E" w:rsidP="00A3333E">
      <w:pPr>
        <w:pStyle w:val="a6"/>
        <w:ind w:firstLine="709"/>
        <w:jc w:val="both"/>
        <w:rPr>
          <w:rFonts w:ascii="Times New Roman" w:hAnsi="Times New Roman" w:cs="Times New Roman"/>
          <w:sz w:val="26"/>
          <w:szCs w:val="26"/>
        </w:rPr>
      </w:pPr>
      <w:r w:rsidRPr="00974EBA">
        <w:rPr>
          <w:rFonts w:ascii="Times New Roman" w:hAnsi="Times New Roman" w:cs="Times New Roman"/>
          <w:sz w:val="26"/>
          <w:szCs w:val="26"/>
        </w:rPr>
        <w:t>- градусники технические для контроля температурного режима в системе вентиляции в количестве 12 штук на сумму 78,0 тыс. рублей;</w:t>
      </w:r>
    </w:p>
    <w:p w:rsidR="00A3333E" w:rsidRPr="00974EBA" w:rsidRDefault="00A3333E" w:rsidP="00A3333E">
      <w:pPr>
        <w:pStyle w:val="a6"/>
        <w:ind w:firstLine="709"/>
        <w:jc w:val="both"/>
        <w:rPr>
          <w:rFonts w:ascii="Times New Roman" w:hAnsi="Times New Roman" w:cs="Times New Roman"/>
          <w:sz w:val="26"/>
          <w:szCs w:val="26"/>
        </w:rPr>
      </w:pPr>
      <w:r w:rsidRPr="00974EBA">
        <w:rPr>
          <w:rFonts w:ascii="Times New Roman" w:hAnsi="Times New Roman" w:cs="Times New Roman"/>
          <w:sz w:val="26"/>
          <w:szCs w:val="26"/>
        </w:rPr>
        <w:t>- задвижки технические в инженерных системах в количестве 6 штук на сумму 99,0 тыс. рублей;</w:t>
      </w:r>
    </w:p>
    <w:p w:rsidR="00A3333E" w:rsidRPr="00974EBA" w:rsidRDefault="00A3333E" w:rsidP="00A3333E">
      <w:pPr>
        <w:pStyle w:val="a6"/>
        <w:ind w:firstLine="709"/>
        <w:jc w:val="both"/>
        <w:rPr>
          <w:rFonts w:ascii="Times New Roman" w:hAnsi="Times New Roman" w:cs="Times New Roman"/>
          <w:sz w:val="26"/>
          <w:szCs w:val="26"/>
        </w:rPr>
      </w:pPr>
      <w:r w:rsidRPr="00974EBA">
        <w:rPr>
          <w:rFonts w:ascii="Times New Roman" w:hAnsi="Times New Roman" w:cs="Times New Roman"/>
          <w:sz w:val="26"/>
          <w:szCs w:val="26"/>
        </w:rPr>
        <w:t>- пять манометров для системы центрального отопления на сумму 95,0 тыс. рублей;</w:t>
      </w:r>
    </w:p>
    <w:p w:rsidR="00A3333E" w:rsidRPr="00974EBA" w:rsidRDefault="00A3333E" w:rsidP="00A3333E">
      <w:pPr>
        <w:pStyle w:val="a6"/>
        <w:ind w:firstLine="709"/>
        <w:jc w:val="both"/>
        <w:rPr>
          <w:rFonts w:ascii="Times New Roman" w:hAnsi="Times New Roman" w:cs="Times New Roman"/>
          <w:sz w:val="26"/>
          <w:szCs w:val="26"/>
        </w:rPr>
      </w:pPr>
      <w:r w:rsidRPr="00974EBA">
        <w:rPr>
          <w:rFonts w:ascii="Times New Roman" w:hAnsi="Times New Roman" w:cs="Times New Roman"/>
          <w:sz w:val="26"/>
          <w:szCs w:val="26"/>
        </w:rPr>
        <w:t xml:space="preserve">- аккумуляторная дрель-шуруповерт </w:t>
      </w:r>
      <w:r w:rsidRPr="00974EBA">
        <w:rPr>
          <w:rFonts w:ascii="Times New Roman" w:hAnsi="Times New Roman" w:cs="Times New Roman"/>
          <w:sz w:val="26"/>
          <w:szCs w:val="26"/>
          <w:lang w:val="en-US"/>
        </w:rPr>
        <w:t>Makita</w:t>
      </w:r>
      <w:r w:rsidRPr="00974EBA">
        <w:rPr>
          <w:rFonts w:ascii="Times New Roman" w:hAnsi="Times New Roman" w:cs="Times New Roman"/>
          <w:sz w:val="26"/>
          <w:szCs w:val="26"/>
        </w:rPr>
        <w:t xml:space="preserve"> </w:t>
      </w:r>
      <w:r w:rsidRPr="00974EBA">
        <w:rPr>
          <w:rFonts w:ascii="Times New Roman" w:hAnsi="Times New Roman" w:cs="Times New Roman"/>
          <w:sz w:val="26"/>
          <w:szCs w:val="26"/>
          <w:lang w:val="en-US"/>
        </w:rPr>
        <w:t>DF</w:t>
      </w:r>
      <w:r w:rsidRPr="00974EBA">
        <w:rPr>
          <w:rFonts w:ascii="Times New Roman" w:hAnsi="Times New Roman" w:cs="Times New Roman"/>
          <w:sz w:val="26"/>
          <w:szCs w:val="26"/>
        </w:rPr>
        <w:t xml:space="preserve"> 332 </w:t>
      </w:r>
      <w:r w:rsidRPr="00974EBA">
        <w:rPr>
          <w:rFonts w:ascii="Times New Roman" w:hAnsi="Times New Roman" w:cs="Times New Roman"/>
          <w:sz w:val="26"/>
          <w:szCs w:val="26"/>
          <w:lang w:val="en-US"/>
        </w:rPr>
        <w:t>DWME</w:t>
      </w:r>
      <w:r w:rsidRPr="00974EBA">
        <w:rPr>
          <w:rFonts w:ascii="Times New Roman" w:hAnsi="Times New Roman" w:cs="Times New Roman"/>
          <w:sz w:val="26"/>
          <w:szCs w:val="26"/>
        </w:rPr>
        <w:t xml:space="preserve"> на сумму 20,0 тыс. рублей;</w:t>
      </w:r>
    </w:p>
    <w:p w:rsidR="00A3333E" w:rsidRDefault="00A3333E" w:rsidP="00A3333E">
      <w:pPr>
        <w:pStyle w:val="a6"/>
        <w:ind w:firstLine="709"/>
        <w:jc w:val="both"/>
        <w:rPr>
          <w:rFonts w:ascii="Times New Roman" w:hAnsi="Times New Roman" w:cs="Times New Roman"/>
          <w:sz w:val="26"/>
          <w:szCs w:val="26"/>
        </w:rPr>
      </w:pPr>
      <w:r w:rsidRPr="00974EBA">
        <w:rPr>
          <w:rFonts w:ascii="Times New Roman" w:hAnsi="Times New Roman" w:cs="Times New Roman"/>
          <w:sz w:val="26"/>
          <w:szCs w:val="26"/>
        </w:rPr>
        <w:t xml:space="preserve">- аккумуляторная ударная дрель-шуруповерт </w:t>
      </w:r>
      <w:r w:rsidRPr="00974EBA">
        <w:rPr>
          <w:rFonts w:ascii="Times New Roman" w:hAnsi="Times New Roman" w:cs="Times New Roman"/>
          <w:sz w:val="26"/>
          <w:szCs w:val="26"/>
          <w:lang w:val="en-US"/>
        </w:rPr>
        <w:t>Makita</w:t>
      </w:r>
      <w:r w:rsidRPr="00974EBA">
        <w:rPr>
          <w:rFonts w:ascii="Times New Roman" w:hAnsi="Times New Roman" w:cs="Times New Roman"/>
          <w:sz w:val="26"/>
          <w:szCs w:val="26"/>
        </w:rPr>
        <w:t xml:space="preserve"> </w:t>
      </w:r>
      <w:r w:rsidRPr="00974EBA">
        <w:rPr>
          <w:rFonts w:ascii="Times New Roman" w:hAnsi="Times New Roman" w:cs="Times New Roman"/>
          <w:sz w:val="26"/>
          <w:szCs w:val="26"/>
          <w:lang w:val="en-US"/>
        </w:rPr>
        <w:t>DF</w:t>
      </w:r>
      <w:r w:rsidRPr="00974EBA">
        <w:rPr>
          <w:rFonts w:ascii="Times New Roman" w:hAnsi="Times New Roman" w:cs="Times New Roman"/>
          <w:sz w:val="26"/>
          <w:szCs w:val="26"/>
        </w:rPr>
        <w:t xml:space="preserve"> 333 </w:t>
      </w:r>
      <w:r w:rsidRPr="00974EBA">
        <w:rPr>
          <w:rFonts w:ascii="Times New Roman" w:hAnsi="Times New Roman" w:cs="Times New Roman"/>
          <w:sz w:val="26"/>
          <w:szCs w:val="26"/>
          <w:lang w:val="en-US"/>
        </w:rPr>
        <w:t>DWME</w:t>
      </w:r>
      <w:r w:rsidRPr="00974EBA">
        <w:rPr>
          <w:rFonts w:ascii="Times New Roman" w:hAnsi="Times New Roman" w:cs="Times New Roman"/>
          <w:sz w:val="26"/>
          <w:szCs w:val="26"/>
        </w:rPr>
        <w:t xml:space="preserve"> на сумму 20,0 </w:t>
      </w:r>
      <w:r w:rsidR="00326A64" w:rsidRPr="00974EBA">
        <w:rPr>
          <w:rFonts w:ascii="Times New Roman" w:hAnsi="Times New Roman" w:cs="Times New Roman"/>
          <w:sz w:val="26"/>
          <w:szCs w:val="26"/>
        </w:rPr>
        <w:t>тыс. рублей</w:t>
      </w:r>
      <w:r w:rsidR="00E40291" w:rsidRPr="00974EBA">
        <w:rPr>
          <w:rFonts w:ascii="Times New Roman" w:hAnsi="Times New Roman" w:cs="Times New Roman"/>
          <w:sz w:val="26"/>
          <w:szCs w:val="26"/>
        </w:rPr>
        <w:t>;</w:t>
      </w:r>
    </w:p>
    <w:p w:rsidR="00974EBA" w:rsidRDefault="00974EBA" w:rsidP="00A3333E">
      <w:pPr>
        <w:pStyle w:val="a6"/>
        <w:ind w:firstLine="709"/>
        <w:jc w:val="both"/>
        <w:rPr>
          <w:rFonts w:ascii="Times New Roman" w:hAnsi="Times New Roman" w:cs="Times New Roman"/>
          <w:sz w:val="26"/>
          <w:szCs w:val="26"/>
        </w:rPr>
      </w:pPr>
      <w:r>
        <w:rPr>
          <w:rFonts w:ascii="Times New Roman" w:hAnsi="Times New Roman" w:cs="Times New Roman"/>
          <w:sz w:val="26"/>
          <w:szCs w:val="26"/>
        </w:rPr>
        <w:t xml:space="preserve">- насос </w:t>
      </w:r>
      <w:r w:rsidRPr="00974EBA">
        <w:rPr>
          <w:rFonts w:ascii="Times New Roman" w:hAnsi="Times New Roman" w:cs="Times New Roman"/>
          <w:sz w:val="26"/>
          <w:szCs w:val="26"/>
        </w:rPr>
        <w:t>Wilo TOP-S50/15 DM PN6/10</w:t>
      </w:r>
      <w:r w:rsidRPr="00974EBA">
        <w:rPr>
          <w:color w:val="FF0000"/>
        </w:rPr>
        <w:t xml:space="preserve"> </w:t>
      </w:r>
      <w:r>
        <w:rPr>
          <w:rFonts w:ascii="Times New Roman" w:hAnsi="Times New Roman" w:cs="Times New Roman"/>
          <w:sz w:val="26"/>
          <w:szCs w:val="26"/>
        </w:rPr>
        <w:t>на сумму 240,0 тыс. рублей;</w:t>
      </w:r>
    </w:p>
    <w:p w:rsidR="00974EBA" w:rsidRPr="00974EBA" w:rsidRDefault="00974EBA" w:rsidP="00A3333E">
      <w:pPr>
        <w:pStyle w:val="a6"/>
        <w:ind w:firstLine="709"/>
        <w:jc w:val="both"/>
        <w:rPr>
          <w:rFonts w:ascii="Times New Roman" w:hAnsi="Times New Roman" w:cs="Times New Roman"/>
          <w:sz w:val="26"/>
          <w:szCs w:val="26"/>
        </w:rPr>
      </w:pPr>
      <w:r>
        <w:rPr>
          <w:rFonts w:ascii="Times New Roman" w:hAnsi="Times New Roman" w:cs="Times New Roman"/>
          <w:sz w:val="26"/>
          <w:szCs w:val="26"/>
        </w:rPr>
        <w:t>- сетевое хранилище данных на сумму 350,0 тыс. рублей;</w:t>
      </w:r>
    </w:p>
    <w:p w:rsidR="00326A64" w:rsidRDefault="00A3333E" w:rsidP="00A3333E">
      <w:pPr>
        <w:pStyle w:val="a6"/>
        <w:ind w:firstLine="709"/>
        <w:jc w:val="both"/>
        <w:rPr>
          <w:rFonts w:ascii="Times New Roman" w:hAnsi="Times New Roman" w:cs="Times New Roman"/>
          <w:sz w:val="26"/>
          <w:szCs w:val="26"/>
        </w:rPr>
      </w:pPr>
      <w:r w:rsidRPr="00974EBA">
        <w:rPr>
          <w:rFonts w:ascii="Times New Roman" w:hAnsi="Times New Roman" w:cs="Times New Roman"/>
          <w:sz w:val="26"/>
          <w:szCs w:val="26"/>
        </w:rPr>
        <w:t xml:space="preserve">- </w:t>
      </w:r>
      <w:r w:rsidR="00974EBA" w:rsidRPr="00974EBA">
        <w:rPr>
          <w:rFonts w:ascii="Times New Roman" w:hAnsi="Times New Roman" w:cs="Times New Roman"/>
          <w:sz w:val="26"/>
          <w:szCs w:val="26"/>
        </w:rPr>
        <w:t>комплект светового сценического оборудования на сумму 1</w:t>
      </w:r>
      <w:r w:rsidR="00326A64" w:rsidRPr="00974EBA">
        <w:rPr>
          <w:rFonts w:ascii="Times New Roman" w:hAnsi="Times New Roman" w:cs="Times New Roman"/>
          <w:sz w:val="26"/>
          <w:szCs w:val="26"/>
        </w:rPr>
        <w:t> </w:t>
      </w:r>
      <w:r w:rsidRPr="00974EBA">
        <w:rPr>
          <w:rFonts w:ascii="Times New Roman" w:hAnsi="Times New Roman" w:cs="Times New Roman"/>
          <w:sz w:val="26"/>
          <w:szCs w:val="26"/>
        </w:rPr>
        <w:t>9</w:t>
      </w:r>
      <w:r w:rsidR="00974EBA" w:rsidRPr="00974EBA">
        <w:rPr>
          <w:rFonts w:ascii="Times New Roman" w:hAnsi="Times New Roman" w:cs="Times New Roman"/>
          <w:sz w:val="26"/>
          <w:szCs w:val="26"/>
        </w:rPr>
        <w:t>71</w:t>
      </w:r>
      <w:r w:rsidR="00326A64" w:rsidRPr="00974EBA">
        <w:rPr>
          <w:rFonts w:ascii="Times New Roman" w:hAnsi="Times New Roman" w:cs="Times New Roman"/>
          <w:sz w:val="26"/>
          <w:szCs w:val="26"/>
        </w:rPr>
        <w:t>,</w:t>
      </w:r>
      <w:r w:rsidR="00974EBA" w:rsidRPr="00974EBA">
        <w:rPr>
          <w:rFonts w:ascii="Times New Roman" w:hAnsi="Times New Roman" w:cs="Times New Roman"/>
          <w:sz w:val="26"/>
          <w:szCs w:val="26"/>
        </w:rPr>
        <w:t>9</w:t>
      </w:r>
      <w:r w:rsidR="00326A64" w:rsidRPr="00974EBA">
        <w:rPr>
          <w:rFonts w:ascii="Times New Roman" w:hAnsi="Times New Roman" w:cs="Times New Roman"/>
          <w:sz w:val="26"/>
          <w:szCs w:val="26"/>
        </w:rPr>
        <w:t xml:space="preserve"> тыс. рублей;</w:t>
      </w:r>
    </w:p>
    <w:p w:rsidR="00974EBA" w:rsidRPr="00974EBA" w:rsidRDefault="00974EBA" w:rsidP="00974EBA">
      <w:pPr>
        <w:pStyle w:val="a6"/>
        <w:ind w:firstLine="709"/>
        <w:jc w:val="both"/>
        <w:rPr>
          <w:rFonts w:ascii="Times New Roman" w:hAnsi="Times New Roman" w:cs="Times New Roman"/>
          <w:sz w:val="26"/>
          <w:szCs w:val="26"/>
        </w:rPr>
      </w:pPr>
      <w:r w:rsidRPr="00974EBA">
        <w:rPr>
          <w:rFonts w:ascii="Times New Roman" w:hAnsi="Times New Roman" w:cs="Times New Roman"/>
          <w:sz w:val="26"/>
          <w:szCs w:val="26"/>
        </w:rPr>
        <w:lastRenderedPageBreak/>
        <w:t xml:space="preserve">- комплект оборудования </w:t>
      </w:r>
      <w:r>
        <w:rPr>
          <w:rFonts w:ascii="Times New Roman" w:hAnsi="Times New Roman" w:cs="Times New Roman"/>
          <w:sz w:val="26"/>
          <w:szCs w:val="26"/>
        </w:rPr>
        <w:t xml:space="preserve">для создания спецэффектов </w:t>
      </w:r>
      <w:r w:rsidRPr="00974EBA">
        <w:rPr>
          <w:rFonts w:ascii="Times New Roman" w:hAnsi="Times New Roman" w:cs="Times New Roman"/>
          <w:sz w:val="26"/>
          <w:szCs w:val="26"/>
        </w:rPr>
        <w:t xml:space="preserve">на сумму </w:t>
      </w:r>
      <w:r>
        <w:rPr>
          <w:rFonts w:ascii="Times New Roman" w:hAnsi="Times New Roman" w:cs="Times New Roman"/>
          <w:sz w:val="26"/>
          <w:szCs w:val="26"/>
        </w:rPr>
        <w:t>682,2</w:t>
      </w:r>
      <w:r w:rsidRPr="00974EBA">
        <w:rPr>
          <w:rFonts w:ascii="Times New Roman" w:hAnsi="Times New Roman" w:cs="Times New Roman"/>
          <w:sz w:val="26"/>
          <w:szCs w:val="26"/>
        </w:rPr>
        <w:t xml:space="preserve"> тыс. рублей;</w:t>
      </w:r>
    </w:p>
    <w:p w:rsidR="00974EBA" w:rsidRDefault="00974EBA" w:rsidP="00974EBA">
      <w:pPr>
        <w:pStyle w:val="a6"/>
        <w:ind w:firstLine="709"/>
        <w:jc w:val="both"/>
        <w:rPr>
          <w:rFonts w:ascii="Times New Roman" w:hAnsi="Times New Roman" w:cs="Times New Roman"/>
          <w:sz w:val="26"/>
          <w:szCs w:val="26"/>
        </w:rPr>
      </w:pPr>
      <w:r w:rsidRPr="00974EBA">
        <w:rPr>
          <w:rFonts w:ascii="Times New Roman" w:hAnsi="Times New Roman" w:cs="Times New Roman"/>
          <w:sz w:val="26"/>
          <w:szCs w:val="26"/>
        </w:rPr>
        <w:t>- комплект оборудования</w:t>
      </w:r>
      <w:r>
        <w:rPr>
          <w:rFonts w:ascii="Times New Roman" w:hAnsi="Times New Roman" w:cs="Times New Roman"/>
          <w:sz w:val="26"/>
          <w:szCs w:val="26"/>
        </w:rPr>
        <w:t xml:space="preserve"> для демонстрации визуального контента</w:t>
      </w:r>
      <w:r w:rsidRPr="00974EBA">
        <w:rPr>
          <w:rFonts w:ascii="Times New Roman" w:hAnsi="Times New Roman" w:cs="Times New Roman"/>
          <w:sz w:val="26"/>
          <w:szCs w:val="26"/>
        </w:rPr>
        <w:t xml:space="preserve"> на сумму 1 </w:t>
      </w:r>
      <w:r>
        <w:rPr>
          <w:rFonts w:ascii="Times New Roman" w:hAnsi="Times New Roman" w:cs="Times New Roman"/>
          <w:sz w:val="26"/>
          <w:szCs w:val="26"/>
        </w:rPr>
        <w:t>353</w:t>
      </w:r>
      <w:r w:rsidRPr="00974EBA">
        <w:rPr>
          <w:rFonts w:ascii="Times New Roman" w:hAnsi="Times New Roman" w:cs="Times New Roman"/>
          <w:sz w:val="26"/>
          <w:szCs w:val="26"/>
        </w:rPr>
        <w:t>,9 тыс. рублей;</w:t>
      </w:r>
    </w:p>
    <w:p w:rsidR="00974EBA" w:rsidRPr="00974EBA" w:rsidRDefault="00974EBA" w:rsidP="00974EBA">
      <w:pPr>
        <w:pStyle w:val="a6"/>
        <w:ind w:firstLine="709"/>
        <w:jc w:val="both"/>
        <w:rPr>
          <w:rFonts w:ascii="Times New Roman" w:hAnsi="Times New Roman" w:cs="Times New Roman"/>
          <w:sz w:val="26"/>
          <w:szCs w:val="26"/>
        </w:rPr>
      </w:pPr>
      <w:r w:rsidRPr="00974EBA">
        <w:rPr>
          <w:rFonts w:ascii="Times New Roman" w:hAnsi="Times New Roman" w:cs="Times New Roman"/>
          <w:sz w:val="26"/>
          <w:szCs w:val="26"/>
        </w:rPr>
        <w:t xml:space="preserve">- комплект сценического оборудования </w:t>
      </w:r>
      <w:r>
        <w:rPr>
          <w:rFonts w:ascii="Times New Roman" w:hAnsi="Times New Roman" w:cs="Times New Roman"/>
          <w:sz w:val="26"/>
          <w:szCs w:val="26"/>
        </w:rPr>
        <w:t xml:space="preserve">для демонстрации аудио контента </w:t>
      </w:r>
      <w:r w:rsidRPr="00974EBA">
        <w:rPr>
          <w:rFonts w:ascii="Times New Roman" w:hAnsi="Times New Roman" w:cs="Times New Roman"/>
          <w:sz w:val="26"/>
          <w:szCs w:val="26"/>
        </w:rPr>
        <w:t xml:space="preserve">на сумму </w:t>
      </w:r>
      <w:r>
        <w:rPr>
          <w:rFonts w:ascii="Times New Roman" w:hAnsi="Times New Roman" w:cs="Times New Roman"/>
          <w:sz w:val="26"/>
          <w:szCs w:val="26"/>
        </w:rPr>
        <w:t>587</w:t>
      </w:r>
      <w:r w:rsidRPr="00974EBA">
        <w:rPr>
          <w:rFonts w:ascii="Times New Roman" w:hAnsi="Times New Roman" w:cs="Times New Roman"/>
          <w:sz w:val="26"/>
          <w:szCs w:val="26"/>
        </w:rPr>
        <w:t>,</w:t>
      </w:r>
      <w:r>
        <w:rPr>
          <w:rFonts w:ascii="Times New Roman" w:hAnsi="Times New Roman" w:cs="Times New Roman"/>
          <w:sz w:val="26"/>
          <w:szCs w:val="26"/>
        </w:rPr>
        <w:t>6</w:t>
      </w:r>
      <w:r w:rsidRPr="00974EBA">
        <w:rPr>
          <w:rFonts w:ascii="Times New Roman" w:hAnsi="Times New Roman" w:cs="Times New Roman"/>
          <w:sz w:val="26"/>
          <w:szCs w:val="26"/>
        </w:rPr>
        <w:t xml:space="preserve"> тыс. рублей;</w:t>
      </w:r>
    </w:p>
    <w:p w:rsidR="00326A64" w:rsidRPr="00E40291" w:rsidRDefault="00326A64" w:rsidP="00326A64">
      <w:pPr>
        <w:pStyle w:val="a6"/>
        <w:ind w:firstLine="709"/>
        <w:jc w:val="both"/>
        <w:rPr>
          <w:rFonts w:ascii="Times New Roman" w:hAnsi="Times New Roman" w:cs="Times New Roman"/>
          <w:sz w:val="26"/>
          <w:szCs w:val="26"/>
        </w:rPr>
      </w:pPr>
      <w:r w:rsidRPr="00E40291">
        <w:rPr>
          <w:rFonts w:ascii="Times New Roman" w:hAnsi="Times New Roman" w:cs="Times New Roman"/>
          <w:sz w:val="26"/>
          <w:szCs w:val="26"/>
        </w:rPr>
        <w:t xml:space="preserve">- </w:t>
      </w:r>
      <w:r w:rsidR="00E40291" w:rsidRPr="00E40291">
        <w:rPr>
          <w:rFonts w:ascii="Times New Roman" w:hAnsi="Times New Roman" w:cs="Times New Roman"/>
          <w:sz w:val="26"/>
          <w:szCs w:val="26"/>
        </w:rPr>
        <w:t>светодиодный</w:t>
      </w:r>
      <w:r w:rsidRPr="00E40291">
        <w:rPr>
          <w:rFonts w:ascii="Times New Roman" w:hAnsi="Times New Roman" w:cs="Times New Roman"/>
          <w:sz w:val="26"/>
          <w:szCs w:val="26"/>
        </w:rPr>
        <w:t xml:space="preserve"> мульти-экран на отдельной конструкции (для входной группы) на сумму 2 </w:t>
      </w:r>
      <w:r w:rsidR="00E40291" w:rsidRPr="00E40291">
        <w:rPr>
          <w:rFonts w:ascii="Times New Roman" w:hAnsi="Times New Roman" w:cs="Times New Roman"/>
          <w:sz w:val="26"/>
          <w:szCs w:val="26"/>
        </w:rPr>
        <w:t>187</w:t>
      </w:r>
      <w:r w:rsidRPr="00E40291">
        <w:rPr>
          <w:rFonts w:ascii="Times New Roman" w:hAnsi="Times New Roman" w:cs="Times New Roman"/>
          <w:sz w:val="26"/>
          <w:szCs w:val="26"/>
        </w:rPr>
        <w:t>,</w:t>
      </w:r>
      <w:r w:rsidR="00E40291" w:rsidRPr="00E40291">
        <w:rPr>
          <w:rFonts w:ascii="Times New Roman" w:hAnsi="Times New Roman" w:cs="Times New Roman"/>
          <w:sz w:val="26"/>
          <w:szCs w:val="26"/>
        </w:rPr>
        <w:t>6</w:t>
      </w:r>
      <w:r w:rsidRPr="00E40291">
        <w:rPr>
          <w:rFonts w:ascii="Times New Roman" w:hAnsi="Times New Roman" w:cs="Times New Roman"/>
          <w:sz w:val="26"/>
          <w:szCs w:val="26"/>
        </w:rPr>
        <w:t xml:space="preserve"> тыс. рублей.</w:t>
      </w:r>
    </w:p>
    <w:p w:rsidR="00974EBA" w:rsidRPr="00206834" w:rsidRDefault="00206834" w:rsidP="00974EBA">
      <w:pPr>
        <w:pStyle w:val="a6"/>
        <w:ind w:firstLine="709"/>
        <w:jc w:val="both"/>
        <w:rPr>
          <w:rFonts w:ascii="Times New Roman" w:hAnsi="Times New Roman" w:cs="Times New Roman"/>
          <w:sz w:val="26"/>
          <w:szCs w:val="26"/>
        </w:rPr>
      </w:pPr>
      <w:r w:rsidRPr="00206834">
        <w:rPr>
          <w:rFonts w:ascii="Times New Roman" w:hAnsi="Times New Roman" w:cs="Times New Roman"/>
          <w:sz w:val="26"/>
          <w:szCs w:val="26"/>
        </w:rPr>
        <w:t>По договору на приобретение и поставку и</w:t>
      </w:r>
      <w:r w:rsidR="00974EBA" w:rsidRPr="00206834">
        <w:rPr>
          <w:rFonts w:ascii="Times New Roman" w:hAnsi="Times New Roman" w:cs="Times New Roman"/>
          <w:sz w:val="26"/>
          <w:szCs w:val="26"/>
        </w:rPr>
        <w:t>нтерактивн</w:t>
      </w:r>
      <w:r w:rsidRPr="00206834">
        <w:rPr>
          <w:rFonts w:ascii="Times New Roman" w:hAnsi="Times New Roman" w:cs="Times New Roman"/>
          <w:sz w:val="26"/>
          <w:szCs w:val="26"/>
        </w:rPr>
        <w:t>ой</w:t>
      </w:r>
      <w:r w:rsidR="00974EBA" w:rsidRPr="00206834">
        <w:rPr>
          <w:rFonts w:ascii="Times New Roman" w:hAnsi="Times New Roman" w:cs="Times New Roman"/>
          <w:sz w:val="26"/>
          <w:szCs w:val="26"/>
        </w:rPr>
        <w:t xml:space="preserve"> трибун</w:t>
      </w:r>
      <w:r w:rsidRPr="00206834">
        <w:rPr>
          <w:rFonts w:ascii="Times New Roman" w:hAnsi="Times New Roman" w:cs="Times New Roman"/>
          <w:sz w:val="26"/>
          <w:szCs w:val="26"/>
        </w:rPr>
        <w:t>ы</w:t>
      </w:r>
      <w:r w:rsidR="00974EBA" w:rsidRPr="00206834">
        <w:rPr>
          <w:rFonts w:ascii="Times New Roman" w:hAnsi="Times New Roman" w:cs="Times New Roman"/>
          <w:sz w:val="26"/>
          <w:szCs w:val="26"/>
        </w:rPr>
        <w:t xml:space="preserve"> на сумму 450,0 тыс. рублей, </w:t>
      </w:r>
      <w:r w:rsidRPr="00206834">
        <w:rPr>
          <w:rFonts w:ascii="Times New Roman" w:hAnsi="Times New Roman" w:cs="Times New Roman"/>
          <w:sz w:val="26"/>
          <w:szCs w:val="26"/>
        </w:rPr>
        <w:t>вы</w:t>
      </w:r>
      <w:r w:rsidR="00974EBA" w:rsidRPr="00206834">
        <w:rPr>
          <w:rFonts w:ascii="Times New Roman" w:hAnsi="Times New Roman" w:cs="Times New Roman"/>
          <w:sz w:val="26"/>
          <w:szCs w:val="26"/>
        </w:rPr>
        <w:t>плачен</w:t>
      </w:r>
      <w:r w:rsidRPr="00206834">
        <w:rPr>
          <w:rFonts w:ascii="Times New Roman" w:hAnsi="Times New Roman" w:cs="Times New Roman"/>
          <w:sz w:val="26"/>
          <w:szCs w:val="26"/>
        </w:rPr>
        <w:t xml:space="preserve"> аванс</w:t>
      </w:r>
      <w:r w:rsidR="00974EBA" w:rsidRPr="00206834">
        <w:rPr>
          <w:rFonts w:ascii="Times New Roman" w:hAnsi="Times New Roman" w:cs="Times New Roman"/>
          <w:sz w:val="26"/>
          <w:szCs w:val="26"/>
        </w:rPr>
        <w:t xml:space="preserve"> 30% в размере 135,0 тыс. рублей.</w:t>
      </w:r>
    </w:p>
    <w:p w:rsidR="009165A4" w:rsidRPr="00F650F8" w:rsidRDefault="009165A4" w:rsidP="009165A4">
      <w:pPr>
        <w:widowControl w:val="0"/>
        <w:ind w:firstLine="709"/>
        <w:jc w:val="both"/>
        <w:rPr>
          <w:sz w:val="26"/>
          <w:szCs w:val="26"/>
        </w:rPr>
      </w:pPr>
      <w:r w:rsidRPr="00206834">
        <w:rPr>
          <w:sz w:val="26"/>
          <w:szCs w:val="26"/>
        </w:rPr>
        <w:t xml:space="preserve">Неиспользованный остаток на конец года составил </w:t>
      </w:r>
      <w:r w:rsidR="00206834" w:rsidRPr="00206834">
        <w:rPr>
          <w:sz w:val="26"/>
          <w:szCs w:val="26"/>
        </w:rPr>
        <w:t>315</w:t>
      </w:r>
      <w:r w:rsidRPr="00206834">
        <w:rPr>
          <w:sz w:val="26"/>
          <w:szCs w:val="26"/>
        </w:rPr>
        <w:t xml:space="preserve">,0 тыс. рублей. По </w:t>
      </w:r>
      <w:r w:rsidRPr="00BF78AE">
        <w:rPr>
          <w:sz w:val="26"/>
          <w:szCs w:val="26"/>
        </w:rPr>
        <w:t>данному остатку Департаментом принято решение о наличии потребности в использовании денежных средств на те же цели в 202</w:t>
      </w:r>
      <w:r w:rsidR="00206834">
        <w:rPr>
          <w:sz w:val="26"/>
          <w:szCs w:val="26"/>
        </w:rPr>
        <w:t>5</w:t>
      </w:r>
      <w:r w:rsidRPr="00BF78AE">
        <w:rPr>
          <w:sz w:val="26"/>
          <w:szCs w:val="26"/>
        </w:rPr>
        <w:t xml:space="preserve"> году.</w:t>
      </w:r>
    </w:p>
    <w:p w:rsidR="00CC5C56" w:rsidRPr="00D137CD" w:rsidRDefault="00CC5C56" w:rsidP="00CC5C56">
      <w:pPr>
        <w:widowControl w:val="0"/>
        <w:ind w:firstLine="709"/>
        <w:jc w:val="both"/>
        <w:rPr>
          <w:sz w:val="26"/>
          <w:szCs w:val="26"/>
        </w:rPr>
      </w:pPr>
      <w:r w:rsidRPr="00E77AD0">
        <w:rPr>
          <w:sz w:val="26"/>
          <w:szCs w:val="26"/>
        </w:rPr>
        <w:t xml:space="preserve">В рамках реализации мероприятия </w:t>
      </w:r>
      <w:r w:rsidRPr="00E77AD0">
        <w:rPr>
          <w:b/>
          <w:i/>
          <w:sz w:val="26"/>
          <w:szCs w:val="26"/>
        </w:rPr>
        <w:t xml:space="preserve">п.п. 6.3 «Разработка, внедрение и сопровождение информационных ресурсов, обеспечивающих функционирование отрасли культура» </w:t>
      </w:r>
      <w:r w:rsidRPr="00E77AD0">
        <w:rPr>
          <w:sz w:val="26"/>
          <w:szCs w:val="26"/>
        </w:rPr>
        <w:t>за счет средств окружного бюджета</w:t>
      </w:r>
      <w:r w:rsidR="00631BDD">
        <w:rPr>
          <w:sz w:val="26"/>
          <w:szCs w:val="26"/>
        </w:rPr>
        <w:t xml:space="preserve"> государственной программой</w:t>
      </w:r>
      <w:r w:rsidR="00631BDD" w:rsidRPr="00E77AD0">
        <w:rPr>
          <w:sz w:val="26"/>
          <w:szCs w:val="26"/>
        </w:rPr>
        <w:t xml:space="preserve"> предусмотрено</w:t>
      </w:r>
      <w:r w:rsidR="00631BDD">
        <w:rPr>
          <w:sz w:val="26"/>
          <w:szCs w:val="26"/>
        </w:rPr>
        <w:t xml:space="preserve"> 600,0 тыс. рублей; сводной бюджетной росписью</w:t>
      </w:r>
      <w:r w:rsidRPr="00E77AD0">
        <w:rPr>
          <w:sz w:val="26"/>
          <w:szCs w:val="26"/>
        </w:rPr>
        <w:t xml:space="preserve"> </w:t>
      </w:r>
      <w:r w:rsidR="004E19E1">
        <w:rPr>
          <w:sz w:val="26"/>
          <w:szCs w:val="26"/>
        </w:rPr>
        <w:t>218</w:t>
      </w:r>
      <w:r w:rsidRPr="00E77AD0">
        <w:rPr>
          <w:sz w:val="26"/>
          <w:szCs w:val="26"/>
        </w:rPr>
        <w:t>,</w:t>
      </w:r>
      <w:r w:rsidR="004E19E1">
        <w:rPr>
          <w:sz w:val="26"/>
          <w:szCs w:val="26"/>
        </w:rPr>
        <w:t>4</w:t>
      </w:r>
      <w:r w:rsidRPr="00E77AD0">
        <w:rPr>
          <w:sz w:val="26"/>
          <w:szCs w:val="26"/>
        </w:rPr>
        <w:t xml:space="preserve"> тыс. </w:t>
      </w:r>
      <w:r w:rsidRPr="004F51F8">
        <w:rPr>
          <w:sz w:val="26"/>
          <w:szCs w:val="26"/>
        </w:rPr>
        <w:t>рублей</w:t>
      </w:r>
      <w:r w:rsidR="00631BDD">
        <w:rPr>
          <w:sz w:val="26"/>
          <w:szCs w:val="26"/>
        </w:rPr>
        <w:t>;</w:t>
      </w:r>
      <w:r w:rsidRPr="004F51F8">
        <w:rPr>
          <w:sz w:val="26"/>
          <w:szCs w:val="26"/>
        </w:rPr>
        <w:t xml:space="preserve"> </w:t>
      </w:r>
      <w:r w:rsidR="004E19E1">
        <w:rPr>
          <w:sz w:val="26"/>
          <w:szCs w:val="26"/>
        </w:rPr>
        <w:t>кассовый расход</w:t>
      </w:r>
      <w:r w:rsidR="004E19E1" w:rsidRPr="00E77AD0">
        <w:rPr>
          <w:sz w:val="26"/>
          <w:szCs w:val="26"/>
        </w:rPr>
        <w:t xml:space="preserve"> </w:t>
      </w:r>
      <w:r w:rsidR="00986F16" w:rsidRPr="004F51F8">
        <w:rPr>
          <w:sz w:val="26"/>
          <w:szCs w:val="26"/>
        </w:rPr>
        <w:t>2</w:t>
      </w:r>
      <w:r w:rsidR="004E19E1">
        <w:rPr>
          <w:sz w:val="26"/>
          <w:szCs w:val="26"/>
        </w:rPr>
        <w:t>18</w:t>
      </w:r>
      <w:r w:rsidR="00986F16" w:rsidRPr="004F51F8">
        <w:rPr>
          <w:sz w:val="26"/>
          <w:szCs w:val="26"/>
        </w:rPr>
        <w:t>,4</w:t>
      </w:r>
      <w:r w:rsidRPr="004F51F8">
        <w:rPr>
          <w:sz w:val="26"/>
          <w:szCs w:val="26"/>
        </w:rPr>
        <w:t xml:space="preserve"> тыс. рублей</w:t>
      </w:r>
      <w:r w:rsidR="00631BDD">
        <w:rPr>
          <w:sz w:val="26"/>
          <w:szCs w:val="26"/>
        </w:rPr>
        <w:t xml:space="preserve">; </w:t>
      </w:r>
      <w:r w:rsidR="00631BDD" w:rsidRPr="00D137CD">
        <w:rPr>
          <w:sz w:val="26"/>
          <w:szCs w:val="26"/>
        </w:rPr>
        <w:t xml:space="preserve">освоено </w:t>
      </w:r>
      <w:r w:rsidR="00D137CD" w:rsidRPr="00D137CD">
        <w:rPr>
          <w:sz w:val="26"/>
          <w:szCs w:val="26"/>
        </w:rPr>
        <w:t>187</w:t>
      </w:r>
      <w:r w:rsidR="00631BDD" w:rsidRPr="00D137CD">
        <w:rPr>
          <w:sz w:val="26"/>
          <w:szCs w:val="26"/>
        </w:rPr>
        <w:t>,</w:t>
      </w:r>
      <w:r w:rsidR="00D137CD" w:rsidRPr="00D137CD">
        <w:rPr>
          <w:sz w:val="26"/>
          <w:szCs w:val="26"/>
        </w:rPr>
        <w:t>2</w:t>
      </w:r>
      <w:r w:rsidR="00631BDD" w:rsidRPr="00D137CD">
        <w:rPr>
          <w:sz w:val="26"/>
          <w:szCs w:val="26"/>
        </w:rPr>
        <w:t xml:space="preserve"> тыс. рублей</w:t>
      </w:r>
      <w:r w:rsidRPr="00D137CD">
        <w:rPr>
          <w:sz w:val="26"/>
          <w:szCs w:val="26"/>
        </w:rPr>
        <w:t>.</w:t>
      </w:r>
    </w:p>
    <w:p w:rsidR="004F51F8" w:rsidRPr="008D1A06" w:rsidRDefault="004F51F8" w:rsidP="004F51F8">
      <w:pPr>
        <w:ind w:firstLine="709"/>
        <w:jc w:val="both"/>
        <w:rPr>
          <w:sz w:val="26"/>
          <w:szCs w:val="26"/>
        </w:rPr>
      </w:pPr>
      <w:r w:rsidRPr="008D1A06">
        <w:rPr>
          <w:sz w:val="26"/>
          <w:szCs w:val="26"/>
        </w:rPr>
        <w:t>В отчетном периоде продолжалась реализация договора оказания услуг от 01.09.2022 № 7-П/2022, заключенного между Департаментом и ИП Шелдуновой Т.А. на техническое обеспечение работы и безопасность сайтов «Фольклорные ансамбли Чукотки» и «Народные художественные промыслы».</w:t>
      </w:r>
    </w:p>
    <w:p w:rsidR="00883789" w:rsidRPr="002C2FC8" w:rsidRDefault="00883789" w:rsidP="0071059F">
      <w:pPr>
        <w:widowControl w:val="0"/>
        <w:shd w:val="clear" w:color="auto" w:fill="FFFFFF"/>
        <w:ind w:firstLine="709"/>
        <w:jc w:val="both"/>
        <w:rPr>
          <w:sz w:val="26"/>
          <w:szCs w:val="26"/>
        </w:rPr>
      </w:pPr>
      <w:r w:rsidRPr="00E77AD0">
        <w:rPr>
          <w:color w:val="000000"/>
          <w:sz w:val="26"/>
          <w:szCs w:val="26"/>
        </w:rPr>
        <w:t xml:space="preserve">В рамках </w:t>
      </w:r>
      <w:r w:rsidR="00CC5C56" w:rsidRPr="00E77AD0">
        <w:rPr>
          <w:color w:val="000000"/>
          <w:sz w:val="26"/>
          <w:szCs w:val="26"/>
        </w:rPr>
        <w:t>реализации</w:t>
      </w:r>
      <w:r w:rsidRPr="00E77AD0">
        <w:rPr>
          <w:color w:val="000000"/>
          <w:sz w:val="26"/>
          <w:szCs w:val="26"/>
        </w:rPr>
        <w:t xml:space="preserve"> мероприятия </w:t>
      </w:r>
      <w:r w:rsidR="00CC5C56" w:rsidRPr="00E77AD0">
        <w:rPr>
          <w:b/>
          <w:bCs/>
          <w:i/>
          <w:iCs/>
          <w:color w:val="000000"/>
          <w:sz w:val="26"/>
          <w:szCs w:val="26"/>
        </w:rPr>
        <w:t>п.п. 6</w:t>
      </w:r>
      <w:r w:rsidRPr="00E77AD0">
        <w:rPr>
          <w:b/>
          <w:bCs/>
          <w:i/>
          <w:iCs/>
          <w:color w:val="000000"/>
          <w:sz w:val="26"/>
          <w:szCs w:val="26"/>
        </w:rPr>
        <w:t>.</w:t>
      </w:r>
      <w:r w:rsidR="00CC5C56" w:rsidRPr="00E77AD0">
        <w:rPr>
          <w:b/>
          <w:bCs/>
          <w:i/>
          <w:iCs/>
          <w:color w:val="000000"/>
          <w:sz w:val="26"/>
          <w:szCs w:val="26"/>
        </w:rPr>
        <w:t>4</w:t>
      </w:r>
      <w:r w:rsidRPr="00E77AD0">
        <w:rPr>
          <w:b/>
          <w:bCs/>
          <w:i/>
          <w:iCs/>
          <w:color w:val="000000"/>
          <w:sz w:val="26"/>
          <w:szCs w:val="26"/>
        </w:rPr>
        <w:t xml:space="preserve"> «</w:t>
      </w:r>
      <w:r w:rsidR="00CC5C56" w:rsidRPr="00E77AD0">
        <w:rPr>
          <w:b/>
          <w:bCs/>
          <w:i/>
          <w:iCs/>
          <w:color w:val="000000"/>
          <w:sz w:val="26"/>
          <w:szCs w:val="26"/>
        </w:rPr>
        <w:t>О</w:t>
      </w:r>
      <w:r w:rsidRPr="00E77AD0">
        <w:rPr>
          <w:b/>
          <w:bCs/>
          <w:i/>
          <w:iCs/>
          <w:color w:val="000000"/>
          <w:sz w:val="26"/>
          <w:szCs w:val="26"/>
        </w:rPr>
        <w:t>беспечение развития и укрепления материально-технической базы домов культуры в населенных пунктах с числом жителей до 50 тысяч человек»</w:t>
      </w:r>
      <w:r w:rsidRPr="00E77AD0">
        <w:rPr>
          <w:color w:val="000000"/>
          <w:sz w:val="26"/>
          <w:szCs w:val="26"/>
        </w:rPr>
        <w:t xml:space="preserve"> </w:t>
      </w:r>
      <w:r w:rsidR="00631BDD" w:rsidRPr="00D5093C">
        <w:rPr>
          <w:bCs/>
          <w:sz w:val="26"/>
          <w:szCs w:val="26"/>
        </w:rPr>
        <w:t>государственной программой предусмотрено</w:t>
      </w:r>
      <w:r w:rsidR="00631BDD">
        <w:rPr>
          <w:b/>
          <w:bCs/>
          <w:sz w:val="26"/>
          <w:szCs w:val="26"/>
        </w:rPr>
        <w:t xml:space="preserve"> </w:t>
      </w:r>
      <w:r w:rsidR="00631BDD" w:rsidRPr="00E77AD0">
        <w:rPr>
          <w:color w:val="000000"/>
          <w:sz w:val="26"/>
          <w:szCs w:val="26"/>
        </w:rPr>
        <w:t xml:space="preserve">1 759,9 тыс. рублей, в том числе за счет окружного </w:t>
      </w:r>
      <w:r w:rsidR="00631BDD" w:rsidRPr="00E77AD0">
        <w:rPr>
          <w:sz w:val="26"/>
          <w:szCs w:val="26"/>
        </w:rPr>
        <w:t>бюджета 88,1 тыс. рублей, за счет федерального бюджета 1 671,8 тыс. рублей</w:t>
      </w:r>
      <w:r w:rsidR="00631BDD">
        <w:rPr>
          <w:sz w:val="26"/>
          <w:szCs w:val="26"/>
        </w:rPr>
        <w:t>;</w:t>
      </w:r>
      <w:r w:rsidR="00631BDD" w:rsidRPr="00E77AD0">
        <w:rPr>
          <w:sz w:val="26"/>
          <w:szCs w:val="26"/>
        </w:rPr>
        <w:t xml:space="preserve"> </w:t>
      </w:r>
      <w:r w:rsidR="004E19E1">
        <w:rPr>
          <w:sz w:val="26"/>
          <w:szCs w:val="26"/>
        </w:rPr>
        <w:t>кассовый расход</w:t>
      </w:r>
      <w:r w:rsidRPr="002C2FC8">
        <w:rPr>
          <w:sz w:val="26"/>
          <w:szCs w:val="26"/>
        </w:rPr>
        <w:t xml:space="preserve"> </w:t>
      </w:r>
      <w:r w:rsidR="004E19E1" w:rsidRPr="00E77AD0">
        <w:rPr>
          <w:color w:val="000000"/>
          <w:sz w:val="26"/>
          <w:szCs w:val="26"/>
        </w:rPr>
        <w:t xml:space="preserve">1 759,9 тыс. рублей, в том числе за счет окружного </w:t>
      </w:r>
      <w:r w:rsidR="004E19E1" w:rsidRPr="00E77AD0">
        <w:rPr>
          <w:sz w:val="26"/>
          <w:szCs w:val="26"/>
        </w:rPr>
        <w:t>бюджета 88,1 тыс. рублей, за счет федерального бюджета 1 671,8 тыс. рублей</w:t>
      </w:r>
      <w:r w:rsidR="00631BDD">
        <w:rPr>
          <w:sz w:val="26"/>
          <w:szCs w:val="26"/>
        </w:rPr>
        <w:t xml:space="preserve">; освоено </w:t>
      </w:r>
      <w:r w:rsidR="00631BDD" w:rsidRPr="00E77AD0">
        <w:rPr>
          <w:color w:val="000000"/>
          <w:sz w:val="26"/>
          <w:szCs w:val="26"/>
        </w:rPr>
        <w:t xml:space="preserve">1 759,9 тыс. рублей, в том числе за счет окружного </w:t>
      </w:r>
      <w:r w:rsidR="00631BDD" w:rsidRPr="00E77AD0">
        <w:rPr>
          <w:sz w:val="26"/>
          <w:szCs w:val="26"/>
        </w:rPr>
        <w:t>бюджета 88,1 тыс. рублей, за счет федерального бюджета 1 671,8 тыс. рублей</w:t>
      </w:r>
      <w:r w:rsidRPr="002C2FC8">
        <w:rPr>
          <w:sz w:val="26"/>
          <w:szCs w:val="26"/>
        </w:rPr>
        <w:t>.</w:t>
      </w:r>
    </w:p>
    <w:p w:rsidR="002C2FC8" w:rsidRPr="002C2FC8" w:rsidRDefault="002C2FC8" w:rsidP="002C2FC8">
      <w:pPr>
        <w:ind w:firstLine="709"/>
        <w:jc w:val="both"/>
        <w:rPr>
          <w:sz w:val="26"/>
          <w:szCs w:val="26"/>
        </w:rPr>
      </w:pPr>
      <w:r w:rsidRPr="002C2FC8">
        <w:rPr>
          <w:sz w:val="26"/>
          <w:szCs w:val="26"/>
        </w:rPr>
        <w:t>В рамках субсидии в 2024 году оснащ</w:t>
      </w:r>
      <w:r w:rsidR="00631BDD">
        <w:rPr>
          <w:sz w:val="26"/>
          <w:szCs w:val="26"/>
        </w:rPr>
        <w:t>ены</w:t>
      </w:r>
      <w:r w:rsidRPr="002C2FC8">
        <w:rPr>
          <w:sz w:val="26"/>
          <w:szCs w:val="26"/>
        </w:rPr>
        <w:t xml:space="preserve"> 2 культурно-досуговых учреждения:</w:t>
      </w:r>
    </w:p>
    <w:p w:rsidR="002C2FC8" w:rsidRPr="002C2FC8" w:rsidRDefault="002C2FC8" w:rsidP="002C2FC8">
      <w:pPr>
        <w:ind w:firstLine="709"/>
        <w:jc w:val="both"/>
        <w:rPr>
          <w:sz w:val="26"/>
          <w:szCs w:val="26"/>
        </w:rPr>
      </w:pPr>
      <w:r w:rsidRPr="002C2FC8">
        <w:rPr>
          <w:sz w:val="26"/>
          <w:szCs w:val="26"/>
        </w:rPr>
        <w:t>- Муниципальное бюджетное учреждение «Центр культуры и досуга» Анадырского муниципального района (Дом культуры «Авиатор» п. Угольные Копи, Дом культуры п. Беринговский, Дом культуры с. Ваеги) (далее – Центр культуры и досуга Анадырского м.</w:t>
      </w:r>
      <w:r>
        <w:rPr>
          <w:sz w:val="26"/>
          <w:szCs w:val="26"/>
        </w:rPr>
        <w:t xml:space="preserve"> </w:t>
      </w:r>
      <w:r w:rsidRPr="002C2FC8">
        <w:rPr>
          <w:sz w:val="26"/>
          <w:szCs w:val="26"/>
        </w:rPr>
        <w:t>р.);</w:t>
      </w:r>
    </w:p>
    <w:p w:rsidR="002C2FC8" w:rsidRPr="002C2FC8" w:rsidRDefault="002C2FC8" w:rsidP="002C2FC8">
      <w:pPr>
        <w:ind w:firstLine="709"/>
        <w:jc w:val="both"/>
        <w:rPr>
          <w:sz w:val="26"/>
          <w:szCs w:val="26"/>
        </w:rPr>
      </w:pPr>
      <w:r w:rsidRPr="002C2FC8">
        <w:rPr>
          <w:sz w:val="26"/>
          <w:szCs w:val="26"/>
        </w:rPr>
        <w:t xml:space="preserve">- Муниципальное бюджетное учреждение культуры «Культурно-досуговый комплекс городского округа Певек» (Дом культуры г. Певек, Дом культуры с. Рыткучи, Дом культуры с. Айон) (далее – КДК </w:t>
      </w:r>
      <w:r>
        <w:rPr>
          <w:sz w:val="26"/>
          <w:szCs w:val="26"/>
        </w:rPr>
        <w:t>го</w:t>
      </w:r>
      <w:r w:rsidRPr="002C2FC8">
        <w:rPr>
          <w:sz w:val="26"/>
          <w:szCs w:val="26"/>
        </w:rPr>
        <w:t xml:space="preserve"> Певек).</w:t>
      </w:r>
    </w:p>
    <w:p w:rsidR="002C2FC8" w:rsidRPr="002C2FC8" w:rsidRDefault="002C2FC8" w:rsidP="002C2FC8">
      <w:pPr>
        <w:ind w:firstLine="709"/>
        <w:jc w:val="both"/>
        <w:rPr>
          <w:sz w:val="26"/>
          <w:szCs w:val="26"/>
        </w:rPr>
      </w:pPr>
      <w:r w:rsidRPr="002C2FC8">
        <w:rPr>
          <w:sz w:val="26"/>
          <w:szCs w:val="26"/>
        </w:rPr>
        <w:t>Центром культуры и досуга Анадырского м</w:t>
      </w:r>
      <w:r w:rsidR="00631BDD">
        <w:rPr>
          <w:sz w:val="26"/>
          <w:szCs w:val="26"/>
        </w:rPr>
        <w:t>р</w:t>
      </w:r>
      <w:r w:rsidRPr="002C2FC8">
        <w:rPr>
          <w:sz w:val="26"/>
          <w:szCs w:val="26"/>
        </w:rPr>
        <w:t xml:space="preserve"> мероприятие выполнено </w:t>
      </w:r>
      <w:r>
        <w:rPr>
          <w:sz w:val="26"/>
          <w:szCs w:val="26"/>
        </w:rPr>
        <w:t>в полном объеме на общую сумму 628</w:t>
      </w:r>
      <w:r w:rsidRPr="002C2FC8">
        <w:rPr>
          <w:sz w:val="26"/>
          <w:szCs w:val="26"/>
        </w:rPr>
        <w:t>,</w:t>
      </w:r>
      <w:r>
        <w:rPr>
          <w:sz w:val="26"/>
          <w:szCs w:val="26"/>
        </w:rPr>
        <w:t>5</w:t>
      </w:r>
      <w:r w:rsidRPr="002C2FC8">
        <w:rPr>
          <w:sz w:val="26"/>
          <w:szCs w:val="26"/>
        </w:rPr>
        <w:t xml:space="preserve"> тыс. рублей, приобретено </w:t>
      </w:r>
      <w:r>
        <w:rPr>
          <w:sz w:val="26"/>
          <w:szCs w:val="26"/>
        </w:rPr>
        <w:t xml:space="preserve">следующее </w:t>
      </w:r>
      <w:r w:rsidRPr="002C2FC8">
        <w:rPr>
          <w:sz w:val="26"/>
          <w:szCs w:val="26"/>
        </w:rPr>
        <w:t>оборудование:</w:t>
      </w:r>
    </w:p>
    <w:p w:rsidR="002C2FC8" w:rsidRPr="002C2FC8" w:rsidRDefault="002C2FC8" w:rsidP="002C2FC8">
      <w:pPr>
        <w:ind w:firstLine="709"/>
        <w:jc w:val="both"/>
        <w:rPr>
          <w:sz w:val="26"/>
          <w:szCs w:val="26"/>
        </w:rPr>
      </w:pPr>
      <w:r w:rsidRPr="002C2FC8">
        <w:rPr>
          <w:sz w:val="26"/>
          <w:szCs w:val="26"/>
        </w:rPr>
        <w:t>- графический эквалайзер Behringer FBQ6200HD 31-полос. 2-кан.  с FBQ системой обнаружения обратной связи (1 шт.) (Дом культуры п. Угольные Копи);</w:t>
      </w:r>
    </w:p>
    <w:p w:rsidR="002C2FC8" w:rsidRPr="002C2FC8" w:rsidRDefault="002C2FC8" w:rsidP="002C2FC8">
      <w:pPr>
        <w:ind w:firstLine="709"/>
        <w:jc w:val="both"/>
        <w:rPr>
          <w:sz w:val="26"/>
          <w:szCs w:val="26"/>
        </w:rPr>
      </w:pPr>
      <w:r w:rsidRPr="002C2FC8">
        <w:rPr>
          <w:sz w:val="26"/>
          <w:szCs w:val="26"/>
        </w:rPr>
        <w:t>- пластик для барабанов Еvans (4 шт.) (Дом культуры п. Угольные Копи);</w:t>
      </w:r>
    </w:p>
    <w:p w:rsidR="002C2FC8" w:rsidRPr="002C2FC8" w:rsidRDefault="002C2FC8" w:rsidP="002C2FC8">
      <w:pPr>
        <w:ind w:firstLine="709"/>
        <w:jc w:val="both"/>
        <w:rPr>
          <w:sz w:val="26"/>
          <w:szCs w:val="26"/>
        </w:rPr>
      </w:pPr>
      <w:r w:rsidRPr="002C2FC8">
        <w:rPr>
          <w:sz w:val="26"/>
          <w:szCs w:val="26"/>
        </w:rPr>
        <w:t xml:space="preserve">- акустическая система Turbosound iQ15 (2 шт.) (Дом культуры </w:t>
      </w:r>
      <w:r w:rsidRPr="002C2FC8">
        <w:rPr>
          <w:sz w:val="26"/>
          <w:szCs w:val="26"/>
        </w:rPr>
        <w:br/>
        <w:t>п. Беринговский);</w:t>
      </w:r>
    </w:p>
    <w:p w:rsidR="002C2FC8" w:rsidRPr="002C2FC8" w:rsidRDefault="002C2FC8" w:rsidP="002C2FC8">
      <w:pPr>
        <w:ind w:firstLine="709"/>
        <w:jc w:val="both"/>
        <w:rPr>
          <w:sz w:val="26"/>
          <w:szCs w:val="26"/>
        </w:rPr>
      </w:pPr>
      <w:r w:rsidRPr="002C2FC8">
        <w:rPr>
          <w:sz w:val="26"/>
          <w:szCs w:val="26"/>
        </w:rPr>
        <w:t>- радиосистема с ручным передатчиком Direct Power Technology DP-220 VOCAL (1 шт.) (Дом культуры с. Ваеги);</w:t>
      </w:r>
    </w:p>
    <w:p w:rsidR="002C2FC8" w:rsidRPr="002C2FC8" w:rsidRDefault="002C2FC8" w:rsidP="002C2FC8">
      <w:pPr>
        <w:ind w:firstLine="709"/>
        <w:jc w:val="both"/>
        <w:rPr>
          <w:sz w:val="26"/>
          <w:szCs w:val="26"/>
        </w:rPr>
      </w:pPr>
      <w:r w:rsidRPr="002C2FC8">
        <w:rPr>
          <w:sz w:val="26"/>
          <w:szCs w:val="26"/>
        </w:rPr>
        <w:t>- акустическая система многофункциональная активная двухполосная JBL PRX812W (1 комплект из 2 шт.) (Дом культуры п. Угольные Копи).</w:t>
      </w:r>
    </w:p>
    <w:p w:rsidR="002C2FC8" w:rsidRPr="002C2FC8" w:rsidRDefault="002C2FC8" w:rsidP="002C2FC8">
      <w:pPr>
        <w:ind w:firstLine="709"/>
        <w:jc w:val="both"/>
        <w:rPr>
          <w:sz w:val="26"/>
          <w:szCs w:val="26"/>
        </w:rPr>
      </w:pPr>
      <w:r w:rsidRPr="002C2FC8">
        <w:rPr>
          <w:sz w:val="26"/>
          <w:szCs w:val="26"/>
        </w:rPr>
        <w:t xml:space="preserve">КДК </w:t>
      </w:r>
      <w:r>
        <w:rPr>
          <w:sz w:val="26"/>
          <w:szCs w:val="26"/>
        </w:rPr>
        <w:t>го</w:t>
      </w:r>
      <w:r w:rsidRPr="002C2FC8">
        <w:rPr>
          <w:sz w:val="26"/>
          <w:szCs w:val="26"/>
        </w:rPr>
        <w:t xml:space="preserve"> </w:t>
      </w:r>
      <w:r w:rsidR="00A50EB9" w:rsidRPr="002C2FC8">
        <w:rPr>
          <w:sz w:val="26"/>
          <w:szCs w:val="26"/>
        </w:rPr>
        <w:t xml:space="preserve">Певек </w:t>
      </w:r>
      <w:r w:rsidR="00A50EB9">
        <w:rPr>
          <w:sz w:val="26"/>
          <w:szCs w:val="26"/>
        </w:rPr>
        <w:t xml:space="preserve">мероприятие выполнено в полном объеме </w:t>
      </w:r>
      <w:r w:rsidRPr="002C2FC8">
        <w:rPr>
          <w:sz w:val="26"/>
          <w:szCs w:val="26"/>
        </w:rPr>
        <w:t xml:space="preserve">на общую сумму </w:t>
      </w:r>
      <w:r w:rsidR="00873201">
        <w:rPr>
          <w:sz w:val="26"/>
          <w:szCs w:val="26"/>
        </w:rPr>
        <w:t xml:space="preserve">1 131,4 </w:t>
      </w:r>
      <w:r w:rsidRPr="002C2FC8">
        <w:rPr>
          <w:sz w:val="26"/>
          <w:szCs w:val="26"/>
        </w:rPr>
        <w:t>тыс. рублей</w:t>
      </w:r>
      <w:r w:rsidR="00A50EB9">
        <w:rPr>
          <w:sz w:val="26"/>
          <w:szCs w:val="26"/>
        </w:rPr>
        <w:t>,</w:t>
      </w:r>
      <w:r w:rsidR="00873201" w:rsidRPr="002C2FC8">
        <w:rPr>
          <w:sz w:val="26"/>
          <w:szCs w:val="26"/>
        </w:rPr>
        <w:t xml:space="preserve"> п</w:t>
      </w:r>
      <w:r w:rsidR="00873201">
        <w:rPr>
          <w:sz w:val="26"/>
          <w:szCs w:val="26"/>
        </w:rPr>
        <w:t>риобретен</w:t>
      </w:r>
      <w:r w:rsidR="00A50EB9">
        <w:rPr>
          <w:sz w:val="26"/>
          <w:szCs w:val="26"/>
        </w:rPr>
        <w:t>о</w:t>
      </w:r>
      <w:r w:rsidR="00873201" w:rsidRPr="002C2FC8">
        <w:rPr>
          <w:sz w:val="26"/>
          <w:szCs w:val="26"/>
        </w:rPr>
        <w:t xml:space="preserve"> </w:t>
      </w:r>
      <w:r w:rsidR="00873201">
        <w:rPr>
          <w:sz w:val="26"/>
          <w:szCs w:val="26"/>
        </w:rPr>
        <w:t>следующ</w:t>
      </w:r>
      <w:r w:rsidR="00A50EB9">
        <w:rPr>
          <w:sz w:val="26"/>
          <w:szCs w:val="26"/>
        </w:rPr>
        <w:t>е</w:t>
      </w:r>
      <w:r w:rsidR="00873201">
        <w:rPr>
          <w:sz w:val="26"/>
          <w:szCs w:val="26"/>
        </w:rPr>
        <w:t>е оборудовани</w:t>
      </w:r>
      <w:r w:rsidR="00A50EB9">
        <w:rPr>
          <w:sz w:val="26"/>
          <w:szCs w:val="26"/>
        </w:rPr>
        <w:t>е</w:t>
      </w:r>
      <w:r w:rsidRPr="002C2FC8">
        <w:rPr>
          <w:sz w:val="26"/>
          <w:szCs w:val="26"/>
        </w:rPr>
        <w:t>:</w:t>
      </w:r>
    </w:p>
    <w:p w:rsidR="002C2FC8" w:rsidRPr="002C2FC8" w:rsidRDefault="00873201" w:rsidP="002C2FC8">
      <w:pPr>
        <w:ind w:firstLine="709"/>
        <w:jc w:val="both"/>
        <w:rPr>
          <w:sz w:val="26"/>
          <w:szCs w:val="26"/>
        </w:rPr>
      </w:pPr>
      <w:r>
        <w:rPr>
          <w:sz w:val="26"/>
          <w:szCs w:val="26"/>
        </w:rPr>
        <w:t xml:space="preserve">1) </w:t>
      </w:r>
      <w:r w:rsidR="002C2FC8" w:rsidRPr="002C2FC8">
        <w:rPr>
          <w:sz w:val="26"/>
          <w:szCs w:val="26"/>
        </w:rPr>
        <w:t>Структурное подразделение КДК ГО Певек в г. Певеке:</w:t>
      </w:r>
    </w:p>
    <w:p w:rsidR="002C2FC8" w:rsidRPr="002C2FC8" w:rsidRDefault="002C2FC8" w:rsidP="002C2FC8">
      <w:pPr>
        <w:ind w:firstLine="709"/>
        <w:jc w:val="both"/>
        <w:rPr>
          <w:sz w:val="26"/>
          <w:szCs w:val="26"/>
          <w:lang w:val="en-US"/>
        </w:rPr>
      </w:pPr>
      <w:r w:rsidRPr="002C2FC8">
        <w:rPr>
          <w:sz w:val="26"/>
          <w:szCs w:val="26"/>
          <w:lang w:val="en-US"/>
        </w:rPr>
        <w:lastRenderedPageBreak/>
        <w:t xml:space="preserve">- </w:t>
      </w:r>
      <w:r w:rsidRPr="002C2FC8">
        <w:rPr>
          <w:sz w:val="26"/>
          <w:szCs w:val="26"/>
        </w:rPr>
        <w:t>компьютер</w:t>
      </w:r>
      <w:r w:rsidRPr="002C2FC8">
        <w:rPr>
          <w:sz w:val="26"/>
          <w:szCs w:val="26"/>
          <w:lang w:val="en-US"/>
        </w:rPr>
        <w:t xml:space="preserve"> ASUS ROG Strix G10CE-51040F009W 90PF02T1-M00A90 -1 </w:t>
      </w:r>
      <w:r w:rsidRPr="002C2FC8">
        <w:rPr>
          <w:sz w:val="26"/>
          <w:szCs w:val="26"/>
        </w:rPr>
        <w:t>шт</w:t>
      </w:r>
      <w:r w:rsidRPr="002C2FC8">
        <w:rPr>
          <w:sz w:val="26"/>
          <w:szCs w:val="26"/>
          <w:lang w:val="en-US"/>
        </w:rPr>
        <w:t>.;</w:t>
      </w:r>
    </w:p>
    <w:p w:rsidR="002C2FC8" w:rsidRPr="002C2FC8" w:rsidRDefault="002C2FC8" w:rsidP="002C2FC8">
      <w:pPr>
        <w:ind w:firstLine="709"/>
        <w:jc w:val="both"/>
        <w:rPr>
          <w:sz w:val="26"/>
          <w:szCs w:val="26"/>
          <w:lang w:val="en-US"/>
        </w:rPr>
      </w:pPr>
      <w:r w:rsidRPr="002C2FC8">
        <w:rPr>
          <w:sz w:val="26"/>
          <w:szCs w:val="26"/>
          <w:lang w:val="en-US"/>
        </w:rPr>
        <w:t xml:space="preserve">- </w:t>
      </w:r>
      <w:r w:rsidRPr="002C2FC8">
        <w:rPr>
          <w:sz w:val="26"/>
          <w:szCs w:val="26"/>
        </w:rPr>
        <w:t>принтер</w:t>
      </w:r>
      <w:r w:rsidRPr="002C2FC8">
        <w:rPr>
          <w:sz w:val="26"/>
          <w:szCs w:val="26"/>
          <w:lang w:val="en-US"/>
        </w:rPr>
        <w:t xml:space="preserve"> HP LaserJet Enterprise M507dn – 1 </w:t>
      </w:r>
      <w:r w:rsidRPr="002C2FC8">
        <w:rPr>
          <w:sz w:val="26"/>
          <w:szCs w:val="26"/>
        </w:rPr>
        <w:t>шт</w:t>
      </w:r>
      <w:r w:rsidRPr="002C2FC8">
        <w:rPr>
          <w:sz w:val="26"/>
          <w:szCs w:val="26"/>
          <w:lang w:val="en-US"/>
        </w:rPr>
        <w:t>.;</w:t>
      </w:r>
    </w:p>
    <w:p w:rsidR="002C2FC8" w:rsidRPr="002C2FC8" w:rsidRDefault="002C2FC8" w:rsidP="002C2FC8">
      <w:pPr>
        <w:ind w:firstLine="709"/>
        <w:jc w:val="both"/>
        <w:rPr>
          <w:sz w:val="26"/>
          <w:szCs w:val="26"/>
          <w:lang w:val="en-US"/>
        </w:rPr>
      </w:pPr>
      <w:r w:rsidRPr="002C2FC8">
        <w:rPr>
          <w:sz w:val="26"/>
          <w:szCs w:val="26"/>
          <w:lang w:val="en-US"/>
        </w:rPr>
        <w:t xml:space="preserve">- </w:t>
      </w:r>
      <w:r w:rsidRPr="002C2FC8">
        <w:rPr>
          <w:sz w:val="26"/>
          <w:szCs w:val="26"/>
        </w:rPr>
        <w:t>монитор</w:t>
      </w:r>
      <w:r w:rsidRPr="002C2FC8">
        <w:rPr>
          <w:sz w:val="26"/>
          <w:szCs w:val="26"/>
          <w:lang w:val="en-US"/>
        </w:rPr>
        <w:t xml:space="preserve"> Philips 221V8 – 1 </w:t>
      </w:r>
      <w:r w:rsidRPr="002C2FC8">
        <w:rPr>
          <w:sz w:val="26"/>
          <w:szCs w:val="26"/>
        </w:rPr>
        <w:t>шт</w:t>
      </w:r>
      <w:r w:rsidRPr="002C2FC8">
        <w:rPr>
          <w:sz w:val="26"/>
          <w:szCs w:val="26"/>
          <w:lang w:val="en-US"/>
        </w:rPr>
        <w:t>.;</w:t>
      </w:r>
    </w:p>
    <w:p w:rsidR="002C2FC8" w:rsidRPr="002C2FC8" w:rsidRDefault="002C2FC8" w:rsidP="002C2FC8">
      <w:pPr>
        <w:ind w:firstLine="709"/>
        <w:jc w:val="both"/>
        <w:rPr>
          <w:sz w:val="26"/>
          <w:szCs w:val="26"/>
          <w:lang w:val="en-US"/>
        </w:rPr>
      </w:pPr>
      <w:r w:rsidRPr="002C2FC8">
        <w:rPr>
          <w:sz w:val="26"/>
          <w:szCs w:val="26"/>
          <w:lang w:val="en-US"/>
        </w:rPr>
        <w:t xml:space="preserve">- </w:t>
      </w:r>
      <w:r w:rsidRPr="002C2FC8">
        <w:rPr>
          <w:sz w:val="26"/>
          <w:szCs w:val="26"/>
        </w:rPr>
        <w:t>монитор</w:t>
      </w:r>
      <w:r w:rsidRPr="002C2FC8">
        <w:rPr>
          <w:sz w:val="26"/>
          <w:szCs w:val="26"/>
          <w:lang w:val="en-US"/>
        </w:rPr>
        <w:t xml:space="preserve"> Samsung F27T450FQI – 1 </w:t>
      </w:r>
      <w:r w:rsidRPr="002C2FC8">
        <w:rPr>
          <w:sz w:val="26"/>
          <w:szCs w:val="26"/>
        </w:rPr>
        <w:t>шт</w:t>
      </w:r>
      <w:r w:rsidRPr="002C2FC8">
        <w:rPr>
          <w:sz w:val="26"/>
          <w:szCs w:val="26"/>
          <w:lang w:val="en-US"/>
        </w:rPr>
        <w:t>.;</w:t>
      </w:r>
    </w:p>
    <w:p w:rsidR="002C2FC8" w:rsidRPr="002C2FC8" w:rsidRDefault="002C2FC8" w:rsidP="002C2FC8">
      <w:pPr>
        <w:ind w:firstLine="709"/>
        <w:jc w:val="both"/>
        <w:rPr>
          <w:sz w:val="26"/>
          <w:szCs w:val="26"/>
        </w:rPr>
      </w:pPr>
      <w:r w:rsidRPr="002C2FC8">
        <w:rPr>
          <w:sz w:val="26"/>
          <w:szCs w:val="26"/>
        </w:rPr>
        <w:t xml:space="preserve">- клавиатура проводная </w:t>
      </w:r>
      <w:r w:rsidRPr="002C2FC8">
        <w:rPr>
          <w:sz w:val="26"/>
          <w:szCs w:val="26"/>
          <w:lang w:val="en-US"/>
        </w:rPr>
        <w:t>A</w:t>
      </w:r>
      <w:r w:rsidRPr="002C2FC8">
        <w:rPr>
          <w:sz w:val="26"/>
          <w:szCs w:val="26"/>
        </w:rPr>
        <w:t>4</w:t>
      </w:r>
      <w:r w:rsidRPr="002C2FC8">
        <w:rPr>
          <w:sz w:val="26"/>
          <w:szCs w:val="26"/>
          <w:lang w:val="en-US"/>
        </w:rPr>
        <w:t>Tech</w:t>
      </w:r>
      <w:r w:rsidRPr="002C2FC8">
        <w:rPr>
          <w:sz w:val="26"/>
          <w:szCs w:val="26"/>
        </w:rPr>
        <w:t xml:space="preserve"> </w:t>
      </w:r>
      <w:r w:rsidRPr="002C2FC8">
        <w:rPr>
          <w:sz w:val="26"/>
          <w:szCs w:val="26"/>
          <w:lang w:val="en-US"/>
        </w:rPr>
        <w:t>Fstyler</w:t>
      </w:r>
      <w:r w:rsidRPr="002C2FC8">
        <w:rPr>
          <w:sz w:val="26"/>
          <w:szCs w:val="26"/>
        </w:rPr>
        <w:t xml:space="preserve"> </w:t>
      </w:r>
      <w:r w:rsidRPr="002C2FC8">
        <w:rPr>
          <w:sz w:val="26"/>
          <w:szCs w:val="26"/>
          <w:lang w:val="en-US"/>
        </w:rPr>
        <w:t>FK</w:t>
      </w:r>
      <w:r w:rsidRPr="002C2FC8">
        <w:rPr>
          <w:sz w:val="26"/>
          <w:szCs w:val="26"/>
        </w:rPr>
        <w:t>25 – 1 шт.;</w:t>
      </w:r>
    </w:p>
    <w:p w:rsidR="002C2FC8" w:rsidRPr="002C2FC8" w:rsidRDefault="002C2FC8" w:rsidP="002C2FC8">
      <w:pPr>
        <w:ind w:firstLine="709"/>
        <w:jc w:val="both"/>
        <w:rPr>
          <w:sz w:val="26"/>
          <w:szCs w:val="26"/>
          <w:lang w:val="en-US"/>
        </w:rPr>
      </w:pPr>
      <w:r w:rsidRPr="002C2FC8">
        <w:rPr>
          <w:sz w:val="26"/>
          <w:szCs w:val="26"/>
          <w:lang w:val="en-US"/>
        </w:rPr>
        <w:t xml:space="preserve">- </w:t>
      </w:r>
      <w:r w:rsidRPr="002C2FC8">
        <w:rPr>
          <w:sz w:val="26"/>
          <w:szCs w:val="26"/>
        </w:rPr>
        <w:t>мышь</w:t>
      </w:r>
      <w:r w:rsidRPr="002C2FC8">
        <w:rPr>
          <w:sz w:val="26"/>
          <w:szCs w:val="26"/>
          <w:lang w:val="en-US"/>
        </w:rPr>
        <w:t xml:space="preserve"> Logitech G102 LightSync 910-005823 – 1 </w:t>
      </w:r>
      <w:r w:rsidRPr="002C2FC8">
        <w:rPr>
          <w:sz w:val="26"/>
          <w:szCs w:val="26"/>
        </w:rPr>
        <w:t>шт</w:t>
      </w:r>
      <w:r w:rsidRPr="002C2FC8">
        <w:rPr>
          <w:sz w:val="26"/>
          <w:szCs w:val="26"/>
          <w:lang w:val="en-US"/>
        </w:rPr>
        <w:t>.;</w:t>
      </w:r>
    </w:p>
    <w:p w:rsidR="002C2FC8" w:rsidRPr="002C2FC8" w:rsidRDefault="002C2FC8" w:rsidP="002C2FC8">
      <w:pPr>
        <w:ind w:firstLine="709"/>
        <w:jc w:val="both"/>
        <w:rPr>
          <w:sz w:val="26"/>
          <w:szCs w:val="26"/>
          <w:lang w:val="en-US"/>
        </w:rPr>
      </w:pPr>
      <w:r w:rsidRPr="002C2FC8">
        <w:rPr>
          <w:sz w:val="26"/>
          <w:szCs w:val="26"/>
          <w:lang w:val="en-US"/>
        </w:rPr>
        <w:t xml:space="preserve">- </w:t>
      </w:r>
      <w:r w:rsidRPr="002C2FC8">
        <w:rPr>
          <w:sz w:val="26"/>
          <w:szCs w:val="26"/>
        </w:rPr>
        <w:t>веб</w:t>
      </w:r>
      <w:r w:rsidRPr="002C2FC8">
        <w:rPr>
          <w:sz w:val="26"/>
          <w:szCs w:val="26"/>
          <w:lang w:val="en-US"/>
        </w:rPr>
        <w:t>-</w:t>
      </w:r>
      <w:r w:rsidRPr="002C2FC8">
        <w:rPr>
          <w:sz w:val="26"/>
          <w:szCs w:val="26"/>
        </w:rPr>
        <w:t>камера</w:t>
      </w:r>
      <w:r w:rsidRPr="002C2FC8">
        <w:rPr>
          <w:sz w:val="26"/>
          <w:szCs w:val="26"/>
          <w:lang w:val="en-US"/>
        </w:rPr>
        <w:t xml:space="preserve"> Logitech C270 HD – 1 </w:t>
      </w:r>
      <w:r w:rsidRPr="002C2FC8">
        <w:rPr>
          <w:sz w:val="26"/>
          <w:szCs w:val="26"/>
        </w:rPr>
        <w:t>шт</w:t>
      </w:r>
      <w:r w:rsidRPr="002C2FC8">
        <w:rPr>
          <w:sz w:val="26"/>
          <w:szCs w:val="26"/>
          <w:lang w:val="en-US"/>
        </w:rPr>
        <w:t>.;</w:t>
      </w:r>
    </w:p>
    <w:p w:rsidR="002C2FC8" w:rsidRPr="002C2FC8" w:rsidRDefault="00873201" w:rsidP="002C2FC8">
      <w:pPr>
        <w:ind w:firstLine="709"/>
        <w:jc w:val="both"/>
        <w:rPr>
          <w:sz w:val="26"/>
          <w:szCs w:val="26"/>
        </w:rPr>
      </w:pPr>
      <w:r>
        <w:rPr>
          <w:sz w:val="26"/>
          <w:szCs w:val="26"/>
        </w:rPr>
        <w:t xml:space="preserve">2) </w:t>
      </w:r>
      <w:r w:rsidR="002C2FC8" w:rsidRPr="002C2FC8">
        <w:rPr>
          <w:sz w:val="26"/>
          <w:szCs w:val="26"/>
        </w:rPr>
        <w:t>Структурное подразделение КДК ГО Певек в с. Рыткучи:</w:t>
      </w:r>
    </w:p>
    <w:p w:rsidR="002C2FC8" w:rsidRPr="002C2FC8" w:rsidRDefault="002C2FC8" w:rsidP="002C2FC8">
      <w:pPr>
        <w:ind w:firstLine="709"/>
        <w:jc w:val="both"/>
        <w:rPr>
          <w:sz w:val="26"/>
          <w:szCs w:val="26"/>
        </w:rPr>
      </w:pPr>
      <w:r w:rsidRPr="002C2FC8">
        <w:rPr>
          <w:sz w:val="26"/>
          <w:szCs w:val="26"/>
        </w:rPr>
        <w:t>- принтер монохромный Pantum P3010D Компьютер ASUS ROG Strix G10CE-51040F009W 90PF02T1-M00A90 – 1 шт.;</w:t>
      </w:r>
    </w:p>
    <w:p w:rsidR="002C2FC8" w:rsidRPr="002C2FC8" w:rsidRDefault="002C2FC8" w:rsidP="002C2FC8">
      <w:pPr>
        <w:ind w:firstLine="709"/>
        <w:jc w:val="both"/>
        <w:rPr>
          <w:sz w:val="26"/>
          <w:szCs w:val="26"/>
        </w:rPr>
      </w:pPr>
      <w:r w:rsidRPr="002C2FC8">
        <w:rPr>
          <w:sz w:val="26"/>
          <w:szCs w:val="26"/>
        </w:rPr>
        <w:t>- монитор Acer Vero V247YbivМонитор Samsung F27T450FQI – 1 шт.;</w:t>
      </w:r>
    </w:p>
    <w:p w:rsidR="002C2FC8" w:rsidRPr="002C2FC8" w:rsidRDefault="002C2FC8" w:rsidP="002C2FC8">
      <w:pPr>
        <w:ind w:firstLine="709"/>
        <w:jc w:val="both"/>
        <w:rPr>
          <w:sz w:val="26"/>
          <w:szCs w:val="26"/>
        </w:rPr>
      </w:pPr>
      <w:r w:rsidRPr="002C2FC8">
        <w:rPr>
          <w:sz w:val="26"/>
          <w:szCs w:val="26"/>
        </w:rPr>
        <w:t>- клавиатура проводная SVEN KB-G9150 – 1 шт.;</w:t>
      </w:r>
    </w:p>
    <w:p w:rsidR="002C2FC8" w:rsidRPr="00873201" w:rsidRDefault="002C2FC8" w:rsidP="002C2FC8">
      <w:pPr>
        <w:ind w:firstLine="709"/>
        <w:jc w:val="both"/>
        <w:rPr>
          <w:sz w:val="26"/>
          <w:szCs w:val="26"/>
          <w:lang w:val="en-US"/>
        </w:rPr>
      </w:pPr>
      <w:r w:rsidRPr="002C2FC8">
        <w:rPr>
          <w:sz w:val="26"/>
          <w:szCs w:val="26"/>
          <w:lang w:val="en-US"/>
        </w:rPr>
        <w:t xml:space="preserve">- </w:t>
      </w:r>
      <w:r w:rsidRPr="002C2FC8">
        <w:rPr>
          <w:sz w:val="26"/>
          <w:szCs w:val="26"/>
        </w:rPr>
        <w:t>мышь</w:t>
      </w:r>
      <w:r w:rsidRPr="002C2FC8">
        <w:rPr>
          <w:sz w:val="26"/>
          <w:szCs w:val="26"/>
          <w:lang w:val="en-US"/>
        </w:rPr>
        <w:t xml:space="preserve"> Logitech </w:t>
      </w:r>
      <w:r w:rsidRPr="00873201">
        <w:rPr>
          <w:sz w:val="26"/>
          <w:szCs w:val="26"/>
          <w:lang w:val="en-US"/>
        </w:rPr>
        <w:t xml:space="preserve">G102 LightSync 910-005823 – 1 </w:t>
      </w:r>
      <w:r w:rsidRPr="00873201">
        <w:rPr>
          <w:sz w:val="26"/>
          <w:szCs w:val="26"/>
        </w:rPr>
        <w:t>шт</w:t>
      </w:r>
      <w:r w:rsidRPr="00873201">
        <w:rPr>
          <w:sz w:val="26"/>
          <w:szCs w:val="26"/>
          <w:lang w:val="en-US"/>
        </w:rPr>
        <w:t>.;</w:t>
      </w:r>
    </w:p>
    <w:p w:rsidR="002C2FC8" w:rsidRPr="00873201" w:rsidRDefault="00873201" w:rsidP="002C2FC8">
      <w:pPr>
        <w:ind w:firstLine="709"/>
        <w:jc w:val="both"/>
        <w:rPr>
          <w:sz w:val="26"/>
          <w:szCs w:val="26"/>
        </w:rPr>
      </w:pPr>
      <w:r w:rsidRPr="00873201">
        <w:rPr>
          <w:sz w:val="26"/>
          <w:szCs w:val="26"/>
        </w:rPr>
        <w:t xml:space="preserve">3) </w:t>
      </w:r>
      <w:r w:rsidR="002C2FC8" w:rsidRPr="00873201">
        <w:rPr>
          <w:sz w:val="26"/>
          <w:szCs w:val="26"/>
        </w:rPr>
        <w:t>Структурное подразделение КДК ГО Певек в с. Айон:</w:t>
      </w:r>
    </w:p>
    <w:p w:rsidR="002C2FC8" w:rsidRPr="00873201" w:rsidRDefault="002C2FC8" w:rsidP="002C2FC8">
      <w:pPr>
        <w:ind w:firstLine="709"/>
        <w:jc w:val="both"/>
        <w:rPr>
          <w:sz w:val="26"/>
          <w:szCs w:val="26"/>
          <w:lang w:val="en-US"/>
        </w:rPr>
      </w:pPr>
      <w:r w:rsidRPr="00873201">
        <w:rPr>
          <w:sz w:val="26"/>
          <w:szCs w:val="26"/>
          <w:lang w:val="en-US"/>
        </w:rPr>
        <w:t xml:space="preserve">- </w:t>
      </w:r>
      <w:r w:rsidRPr="00873201">
        <w:rPr>
          <w:sz w:val="26"/>
          <w:szCs w:val="26"/>
        </w:rPr>
        <w:t>компьютер</w:t>
      </w:r>
      <w:r w:rsidRPr="00873201">
        <w:rPr>
          <w:sz w:val="26"/>
          <w:szCs w:val="26"/>
          <w:lang w:val="en-US"/>
        </w:rPr>
        <w:t xml:space="preserve"> ASUS ROG Strix G10CE-51040F009W 90PF02T1-M00A90 – 1 </w:t>
      </w:r>
      <w:r w:rsidRPr="00873201">
        <w:rPr>
          <w:sz w:val="26"/>
          <w:szCs w:val="26"/>
        </w:rPr>
        <w:t>шт</w:t>
      </w:r>
      <w:r w:rsidRPr="00873201">
        <w:rPr>
          <w:sz w:val="26"/>
          <w:szCs w:val="26"/>
          <w:lang w:val="en-US"/>
        </w:rPr>
        <w:t>.;</w:t>
      </w:r>
    </w:p>
    <w:p w:rsidR="002C2FC8" w:rsidRPr="00873201" w:rsidRDefault="002C2FC8" w:rsidP="002C2FC8">
      <w:pPr>
        <w:ind w:firstLine="709"/>
        <w:jc w:val="both"/>
        <w:rPr>
          <w:sz w:val="26"/>
          <w:szCs w:val="26"/>
          <w:lang w:val="en-US"/>
        </w:rPr>
      </w:pPr>
      <w:r w:rsidRPr="00873201">
        <w:rPr>
          <w:sz w:val="26"/>
          <w:szCs w:val="26"/>
          <w:lang w:val="en-US"/>
        </w:rPr>
        <w:t xml:space="preserve">- </w:t>
      </w:r>
      <w:r w:rsidRPr="00873201">
        <w:rPr>
          <w:sz w:val="26"/>
          <w:szCs w:val="26"/>
        </w:rPr>
        <w:t>монитор</w:t>
      </w:r>
      <w:r w:rsidRPr="00873201">
        <w:rPr>
          <w:sz w:val="26"/>
          <w:szCs w:val="26"/>
          <w:lang w:val="en-US"/>
        </w:rPr>
        <w:t xml:space="preserve"> Acer Vero V247Ybiv – 1 </w:t>
      </w:r>
      <w:r w:rsidRPr="00873201">
        <w:rPr>
          <w:sz w:val="26"/>
          <w:szCs w:val="26"/>
        </w:rPr>
        <w:t>шт</w:t>
      </w:r>
      <w:r w:rsidRPr="00873201">
        <w:rPr>
          <w:sz w:val="26"/>
          <w:szCs w:val="26"/>
          <w:lang w:val="en-US"/>
        </w:rPr>
        <w:t>.;</w:t>
      </w:r>
    </w:p>
    <w:p w:rsidR="002C2FC8" w:rsidRPr="00873201" w:rsidRDefault="002C2FC8" w:rsidP="002C2FC8">
      <w:pPr>
        <w:ind w:firstLine="709"/>
        <w:jc w:val="both"/>
        <w:rPr>
          <w:sz w:val="26"/>
          <w:szCs w:val="26"/>
          <w:lang w:val="en-US"/>
        </w:rPr>
      </w:pPr>
      <w:r w:rsidRPr="00873201">
        <w:rPr>
          <w:sz w:val="26"/>
          <w:szCs w:val="26"/>
          <w:lang w:val="en-US"/>
        </w:rPr>
        <w:t xml:space="preserve">- </w:t>
      </w:r>
      <w:r w:rsidRPr="00873201">
        <w:rPr>
          <w:sz w:val="26"/>
          <w:szCs w:val="26"/>
        </w:rPr>
        <w:t>ноутбук</w:t>
      </w:r>
      <w:r w:rsidRPr="00873201">
        <w:rPr>
          <w:sz w:val="26"/>
          <w:szCs w:val="26"/>
          <w:lang w:val="en-US"/>
        </w:rPr>
        <w:t xml:space="preserve"> MSI Katana GF76 B12UCR-821XRU – 1 </w:t>
      </w:r>
      <w:r w:rsidRPr="00873201">
        <w:rPr>
          <w:sz w:val="26"/>
          <w:szCs w:val="26"/>
        </w:rPr>
        <w:t>шт</w:t>
      </w:r>
      <w:r w:rsidRPr="00873201">
        <w:rPr>
          <w:sz w:val="26"/>
          <w:szCs w:val="26"/>
          <w:lang w:val="en-US"/>
        </w:rPr>
        <w:t>.;</w:t>
      </w:r>
    </w:p>
    <w:p w:rsidR="002C2FC8" w:rsidRPr="00873201" w:rsidRDefault="002C2FC8" w:rsidP="002C2FC8">
      <w:pPr>
        <w:ind w:firstLine="709"/>
        <w:jc w:val="both"/>
        <w:rPr>
          <w:sz w:val="26"/>
          <w:szCs w:val="26"/>
        </w:rPr>
      </w:pPr>
      <w:r w:rsidRPr="00873201">
        <w:rPr>
          <w:sz w:val="26"/>
          <w:szCs w:val="26"/>
        </w:rPr>
        <w:t>- монитор Samsung F27T450FQI – 1 шт.</w:t>
      </w:r>
    </w:p>
    <w:p w:rsidR="003304A0" w:rsidRPr="00E77AD0" w:rsidRDefault="00515763" w:rsidP="003304A0">
      <w:pPr>
        <w:widowControl w:val="0"/>
        <w:shd w:val="clear" w:color="auto" w:fill="FFFFFF"/>
        <w:ind w:firstLine="709"/>
        <w:jc w:val="both"/>
        <w:rPr>
          <w:sz w:val="26"/>
          <w:szCs w:val="26"/>
        </w:rPr>
      </w:pPr>
      <w:r w:rsidRPr="00E77AD0">
        <w:rPr>
          <w:color w:val="000000"/>
          <w:sz w:val="26"/>
          <w:szCs w:val="26"/>
        </w:rPr>
        <w:t xml:space="preserve">В рамках </w:t>
      </w:r>
      <w:r w:rsidR="00595897" w:rsidRPr="00E77AD0">
        <w:rPr>
          <w:color w:val="000000"/>
          <w:sz w:val="26"/>
          <w:szCs w:val="26"/>
        </w:rPr>
        <w:t>реализации</w:t>
      </w:r>
      <w:r w:rsidRPr="00E77AD0">
        <w:rPr>
          <w:color w:val="000000"/>
          <w:sz w:val="26"/>
          <w:szCs w:val="26"/>
        </w:rPr>
        <w:t xml:space="preserve"> мероприятия </w:t>
      </w:r>
      <w:r w:rsidR="00595897" w:rsidRPr="00E77AD0">
        <w:rPr>
          <w:b/>
          <w:bCs/>
          <w:i/>
          <w:iCs/>
          <w:color w:val="000000"/>
          <w:sz w:val="26"/>
          <w:szCs w:val="26"/>
        </w:rPr>
        <w:t>п.п. 6</w:t>
      </w:r>
      <w:r w:rsidRPr="00E77AD0">
        <w:rPr>
          <w:b/>
          <w:bCs/>
          <w:i/>
          <w:iCs/>
          <w:color w:val="000000"/>
          <w:sz w:val="26"/>
          <w:szCs w:val="26"/>
        </w:rPr>
        <w:t>.</w:t>
      </w:r>
      <w:r w:rsidR="00595897" w:rsidRPr="00E77AD0">
        <w:rPr>
          <w:b/>
          <w:bCs/>
          <w:i/>
          <w:iCs/>
          <w:color w:val="000000"/>
          <w:sz w:val="26"/>
          <w:szCs w:val="26"/>
        </w:rPr>
        <w:t>5</w:t>
      </w:r>
      <w:r w:rsidRPr="00E77AD0">
        <w:rPr>
          <w:b/>
          <w:bCs/>
          <w:i/>
          <w:iCs/>
          <w:color w:val="000000"/>
          <w:sz w:val="26"/>
          <w:szCs w:val="26"/>
        </w:rPr>
        <w:t xml:space="preserve"> «</w:t>
      </w:r>
      <w:r w:rsidR="00595897" w:rsidRPr="00E77AD0">
        <w:rPr>
          <w:b/>
          <w:bCs/>
          <w:i/>
          <w:iCs/>
          <w:color w:val="000000"/>
          <w:sz w:val="26"/>
          <w:szCs w:val="26"/>
        </w:rPr>
        <w:t>Субсидия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w:t>
      </w:r>
      <w:r w:rsidR="003304A0" w:rsidRPr="00E77AD0">
        <w:rPr>
          <w:b/>
          <w:bCs/>
          <w:i/>
          <w:iCs/>
          <w:color w:val="000000"/>
          <w:sz w:val="26"/>
          <w:szCs w:val="26"/>
        </w:rPr>
        <w:t>»</w:t>
      </w:r>
      <w:r w:rsidR="008B48F4" w:rsidRPr="00E77AD0">
        <w:rPr>
          <w:b/>
          <w:bCs/>
          <w:i/>
          <w:iCs/>
          <w:color w:val="000000"/>
          <w:sz w:val="26"/>
          <w:szCs w:val="26"/>
        </w:rPr>
        <w:t xml:space="preserve"> </w:t>
      </w:r>
      <w:r w:rsidR="00631BDD">
        <w:rPr>
          <w:sz w:val="26"/>
          <w:szCs w:val="26"/>
        </w:rPr>
        <w:t>государственной программой</w:t>
      </w:r>
      <w:r w:rsidR="000F14D8" w:rsidRPr="00E77AD0">
        <w:rPr>
          <w:sz w:val="26"/>
          <w:szCs w:val="26"/>
        </w:rPr>
        <w:t xml:space="preserve"> предусмотрено</w:t>
      </w:r>
      <w:r w:rsidR="008B48F4" w:rsidRPr="00E77AD0">
        <w:rPr>
          <w:color w:val="000000"/>
          <w:sz w:val="26"/>
          <w:szCs w:val="26"/>
        </w:rPr>
        <w:t xml:space="preserve"> </w:t>
      </w:r>
      <w:r w:rsidR="003304A0" w:rsidRPr="00E77AD0">
        <w:rPr>
          <w:color w:val="000000"/>
          <w:sz w:val="26"/>
          <w:szCs w:val="26"/>
        </w:rPr>
        <w:t>2</w:t>
      </w:r>
      <w:r w:rsidR="00595897" w:rsidRPr="00E77AD0">
        <w:rPr>
          <w:color w:val="000000"/>
          <w:sz w:val="26"/>
          <w:szCs w:val="26"/>
        </w:rPr>
        <w:t>11</w:t>
      </w:r>
      <w:r w:rsidR="003304A0" w:rsidRPr="00E77AD0">
        <w:rPr>
          <w:color w:val="000000"/>
          <w:sz w:val="26"/>
          <w:szCs w:val="26"/>
        </w:rPr>
        <w:t>,</w:t>
      </w:r>
      <w:r w:rsidR="00A54837" w:rsidRPr="00E77AD0">
        <w:rPr>
          <w:sz w:val="26"/>
          <w:szCs w:val="26"/>
        </w:rPr>
        <w:t>5</w:t>
      </w:r>
      <w:r w:rsidR="008B48F4" w:rsidRPr="00E77AD0">
        <w:rPr>
          <w:sz w:val="26"/>
          <w:szCs w:val="26"/>
        </w:rPr>
        <w:t xml:space="preserve"> тыс. рублей</w:t>
      </w:r>
      <w:r w:rsidR="003304A0" w:rsidRPr="00E77AD0">
        <w:rPr>
          <w:sz w:val="26"/>
          <w:szCs w:val="26"/>
        </w:rPr>
        <w:t>, в том числе за счет окружного бюджета 1</w:t>
      </w:r>
      <w:r w:rsidR="00595897" w:rsidRPr="00E77AD0">
        <w:rPr>
          <w:sz w:val="26"/>
          <w:szCs w:val="26"/>
        </w:rPr>
        <w:t>0</w:t>
      </w:r>
      <w:r w:rsidR="003304A0" w:rsidRPr="00E77AD0">
        <w:rPr>
          <w:sz w:val="26"/>
          <w:szCs w:val="26"/>
        </w:rPr>
        <w:t>,</w:t>
      </w:r>
      <w:r w:rsidR="00595897" w:rsidRPr="00E77AD0">
        <w:rPr>
          <w:sz w:val="26"/>
          <w:szCs w:val="26"/>
        </w:rPr>
        <w:t>6</w:t>
      </w:r>
      <w:r w:rsidR="003304A0" w:rsidRPr="00E77AD0">
        <w:rPr>
          <w:sz w:val="26"/>
          <w:szCs w:val="26"/>
        </w:rPr>
        <w:t xml:space="preserve"> тыс. рублей, за счет федерального бюджета 2</w:t>
      </w:r>
      <w:r w:rsidR="00595897" w:rsidRPr="00E77AD0">
        <w:rPr>
          <w:sz w:val="26"/>
          <w:szCs w:val="26"/>
        </w:rPr>
        <w:t>00</w:t>
      </w:r>
      <w:r w:rsidR="003304A0" w:rsidRPr="00E77AD0">
        <w:rPr>
          <w:sz w:val="26"/>
          <w:szCs w:val="26"/>
        </w:rPr>
        <w:t>,</w:t>
      </w:r>
      <w:r w:rsidR="00595897" w:rsidRPr="00E77AD0">
        <w:rPr>
          <w:sz w:val="26"/>
          <w:szCs w:val="26"/>
        </w:rPr>
        <w:t>9</w:t>
      </w:r>
      <w:r w:rsidR="003304A0" w:rsidRPr="00E77AD0">
        <w:rPr>
          <w:sz w:val="26"/>
          <w:szCs w:val="26"/>
        </w:rPr>
        <w:t xml:space="preserve"> тыс. рублей</w:t>
      </w:r>
      <w:r w:rsidR="00631BDD">
        <w:rPr>
          <w:sz w:val="26"/>
          <w:szCs w:val="26"/>
        </w:rPr>
        <w:t>;</w:t>
      </w:r>
      <w:r w:rsidR="003304A0" w:rsidRPr="00E77AD0">
        <w:rPr>
          <w:sz w:val="26"/>
          <w:szCs w:val="26"/>
        </w:rPr>
        <w:t xml:space="preserve"> </w:t>
      </w:r>
      <w:r w:rsidR="004E19E1">
        <w:rPr>
          <w:sz w:val="26"/>
          <w:szCs w:val="26"/>
        </w:rPr>
        <w:t>кассовый расход</w:t>
      </w:r>
      <w:r w:rsidR="003304A0" w:rsidRPr="00E77AD0">
        <w:rPr>
          <w:sz w:val="26"/>
          <w:szCs w:val="26"/>
        </w:rPr>
        <w:t xml:space="preserve"> </w:t>
      </w:r>
      <w:r w:rsidR="00F70290" w:rsidRPr="00E77AD0">
        <w:rPr>
          <w:sz w:val="26"/>
          <w:szCs w:val="26"/>
        </w:rPr>
        <w:t>2</w:t>
      </w:r>
      <w:r w:rsidR="00986F16" w:rsidRPr="00E77AD0">
        <w:rPr>
          <w:sz w:val="26"/>
          <w:szCs w:val="26"/>
        </w:rPr>
        <w:t>11</w:t>
      </w:r>
      <w:r w:rsidR="00F70290" w:rsidRPr="00E77AD0">
        <w:rPr>
          <w:sz w:val="26"/>
          <w:szCs w:val="26"/>
        </w:rPr>
        <w:t>,</w:t>
      </w:r>
      <w:r w:rsidR="00A54837" w:rsidRPr="00E77AD0">
        <w:rPr>
          <w:sz w:val="26"/>
          <w:szCs w:val="26"/>
        </w:rPr>
        <w:t>5</w:t>
      </w:r>
      <w:r w:rsidR="003304A0" w:rsidRPr="00E77AD0">
        <w:rPr>
          <w:sz w:val="26"/>
          <w:szCs w:val="26"/>
        </w:rPr>
        <w:t xml:space="preserve"> тыс. рублей, в том числе за счет окружного бюджета </w:t>
      </w:r>
      <w:r w:rsidR="00F70290" w:rsidRPr="00E77AD0">
        <w:rPr>
          <w:sz w:val="26"/>
          <w:szCs w:val="26"/>
        </w:rPr>
        <w:t>1</w:t>
      </w:r>
      <w:r w:rsidR="00986F16" w:rsidRPr="00E77AD0">
        <w:rPr>
          <w:sz w:val="26"/>
          <w:szCs w:val="26"/>
        </w:rPr>
        <w:t>0</w:t>
      </w:r>
      <w:r w:rsidR="003304A0" w:rsidRPr="00E77AD0">
        <w:rPr>
          <w:sz w:val="26"/>
          <w:szCs w:val="26"/>
        </w:rPr>
        <w:t>,</w:t>
      </w:r>
      <w:r w:rsidR="00986F16" w:rsidRPr="00E77AD0">
        <w:rPr>
          <w:sz w:val="26"/>
          <w:szCs w:val="26"/>
        </w:rPr>
        <w:t>6</w:t>
      </w:r>
      <w:r w:rsidR="003304A0" w:rsidRPr="00E77AD0">
        <w:rPr>
          <w:sz w:val="26"/>
          <w:szCs w:val="26"/>
        </w:rPr>
        <w:t xml:space="preserve"> тыс. рублей, за счет федерального бюджета </w:t>
      </w:r>
      <w:r w:rsidR="00F70290" w:rsidRPr="00E77AD0">
        <w:rPr>
          <w:sz w:val="26"/>
          <w:szCs w:val="26"/>
        </w:rPr>
        <w:t>2</w:t>
      </w:r>
      <w:r w:rsidR="00986F16" w:rsidRPr="00E77AD0">
        <w:rPr>
          <w:sz w:val="26"/>
          <w:szCs w:val="26"/>
        </w:rPr>
        <w:t>00</w:t>
      </w:r>
      <w:r w:rsidR="00F70290" w:rsidRPr="00E77AD0">
        <w:rPr>
          <w:sz w:val="26"/>
          <w:szCs w:val="26"/>
        </w:rPr>
        <w:t>,</w:t>
      </w:r>
      <w:r w:rsidR="00986F16" w:rsidRPr="00E77AD0">
        <w:rPr>
          <w:sz w:val="26"/>
          <w:szCs w:val="26"/>
        </w:rPr>
        <w:t>9</w:t>
      </w:r>
      <w:r w:rsidR="003304A0" w:rsidRPr="00E77AD0">
        <w:rPr>
          <w:sz w:val="26"/>
          <w:szCs w:val="26"/>
        </w:rPr>
        <w:t xml:space="preserve"> тыс. рублей</w:t>
      </w:r>
      <w:r w:rsidR="00631BDD">
        <w:rPr>
          <w:sz w:val="26"/>
          <w:szCs w:val="26"/>
        </w:rPr>
        <w:t xml:space="preserve">; освоено </w:t>
      </w:r>
      <w:r w:rsidR="00631BDD" w:rsidRPr="00E77AD0">
        <w:rPr>
          <w:sz w:val="26"/>
          <w:szCs w:val="26"/>
        </w:rPr>
        <w:t>211,5 тыс. рублей, в том числе за счет окружного бюджета 10,6 тыс. рублей, за счет федерального бюджета 200,9 тыс. рублей</w:t>
      </w:r>
      <w:r w:rsidR="003304A0" w:rsidRPr="00E77AD0">
        <w:rPr>
          <w:sz w:val="26"/>
          <w:szCs w:val="26"/>
        </w:rPr>
        <w:t>.</w:t>
      </w:r>
    </w:p>
    <w:p w:rsidR="005E2284" w:rsidRPr="00631BDD" w:rsidRDefault="005E2284" w:rsidP="005E2284">
      <w:pPr>
        <w:widowControl w:val="0"/>
        <w:ind w:firstLine="709"/>
        <w:jc w:val="both"/>
        <w:rPr>
          <w:color w:val="FF0000"/>
          <w:sz w:val="26"/>
          <w:szCs w:val="26"/>
        </w:rPr>
      </w:pPr>
      <w:r w:rsidRPr="00873201">
        <w:rPr>
          <w:sz w:val="26"/>
          <w:szCs w:val="26"/>
        </w:rPr>
        <w:t xml:space="preserve">По результатам отбора субсидия была предоставлена </w:t>
      </w:r>
      <w:r w:rsidR="00873201" w:rsidRPr="00873201">
        <w:rPr>
          <w:sz w:val="26"/>
          <w:szCs w:val="26"/>
        </w:rPr>
        <w:t>Муниципальному бюджетному учреждению культуры «Центр культуры Чукотского муниципального района», в состав которого входят 6 отделов по библиотечному обслуживанию (с. Лаврентия, с. Лорино, с. Нешкан, с. Энурмино, с. Инчоун и с. Уэлен)</w:t>
      </w:r>
      <w:r w:rsidRPr="00873201">
        <w:rPr>
          <w:sz w:val="26"/>
          <w:szCs w:val="26"/>
        </w:rPr>
        <w:t>. Учреждением приобретено 2</w:t>
      </w:r>
      <w:r w:rsidR="00873201" w:rsidRPr="00873201">
        <w:rPr>
          <w:sz w:val="26"/>
          <w:szCs w:val="26"/>
        </w:rPr>
        <w:t>12</w:t>
      </w:r>
      <w:r w:rsidRPr="00873201">
        <w:rPr>
          <w:sz w:val="26"/>
          <w:szCs w:val="26"/>
        </w:rPr>
        <w:t xml:space="preserve"> </w:t>
      </w:r>
      <w:r w:rsidRPr="00D4726B">
        <w:rPr>
          <w:sz w:val="26"/>
          <w:szCs w:val="26"/>
        </w:rPr>
        <w:t>эк</w:t>
      </w:r>
      <w:r w:rsidR="00D4726B">
        <w:rPr>
          <w:sz w:val="26"/>
          <w:szCs w:val="26"/>
        </w:rPr>
        <w:t>земпляров</w:t>
      </w:r>
      <w:r w:rsidR="00C17A1E" w:rsidRPr="00D4726B">
        <w:rPr>
          <w:sz w:val="26"/>
          <w:szCs w:val="26"/>
        </w:rPr>
        <w:t xml:space="preserve"> книг</w:t>
      </w:r>
      <w:r w:rsidR="00873201" w:rsidRPr="00D4726B">
        <w:rPr>
          <w:sz w:val="26"/>
          <w:szCs w:val="26"/>
        </w:rPr>
        <w:t xml:space="preserve">. </w:t>
      </w:r>
    </w:p>
    <w:p w:rsidR="00631BDD" w:rsidRPr="00A71EBD" w:rsidRDefault="00631BDD" w:rsidP="00631BDD">
      <w:pPr>
        <w:widowControl w:val="0"/>
        <w:shd w:val="clear" w:color="auto" w:fill="FFFFFF"/>
        <w:ind w:firstLine="709"/>
        <w:jc w:val="both"/>
        <w:rPr>
          <w:sz w:val="26"/>
          <w:szCs w:val="26"/>
        </w:rPr>
      </w:pPr>
      <w:r w:rsidRPr="00F650F8">
        <w:rPr>
          <w:color w:val="000000"/>
          <w:sz w:val="26"/>
          <w:szCs w:val="26"/>
        </w:rPr>
        <w:t xml:space="preserve">В рамках выполнения мероприятия </w:t>
      </w:r>
      <w:r w:rsidRPr="00F650F8">
        <w:rPr>
          <w:b/>
          <w:bCs/>
          <w:i/>
          <w:iCs/>
          <w:color w:val="000000"/>
          <w:sz w:val="26"/>
          <w:szCs w:val="26"/>
        </w:rPr>
        <w:t xml:space="preserve">п.п. </w:t>
      </w:r>
      <w:r>
        <w:rPr>
          <w:b/>
          <w:bCs/>
          <w:i/>
          <w:iCs/>
          <w:color w:val="000000"/>
          <w:sz w:val="26"/>
          <w:szCs w:val="26"/>
        </w:rPr>
        <w:t>6</w:t>
      </w:r>
      <w:r w:rsidRPr="00F650F8">
        <w:rPr>
          <w:b/>
          <w:bCs/>
          <w:i/>
          <w:iCs/>
          <w:color w:val="000000"/>
          <w:sz w:val="26"/>
          <w:szCs w:val="26"/>
        </w:rPr>
        <w:t>.</w:t>
      </w:r>
      <w:r>
        <w:rPr>
          <w:b/>
          <w:bCs/>
          <w:i/>
          <w:iCs/>
          <w:color w:val="000000"/>
          <w:sz w:val="26"/>
          <w:szCs w:val="26"/>
        </w:rPr>
        <w:t>6</w:t>
      </w:r>
      <w:r w:rsidRPr="00F650F8">
        <w:rPr>
          <w:b/>
          <w:bCs/>
          <w:i/>
          <w:iCs/>
          <w:color w:val="000000"/>
          <w:sz w:val="26"/>
          <w:szCs w:val="26"/>
        </w:rPr>
        <w:t xml:space="preserve"> «</w:t>
      </w:r>
      <w:r>
        <w:rPr>
          <w:b/>
          <w:bCs/>
          <w:i/>
          <w:iCs/>
          <w:color w:val="000000"/>
          <w:sz w:val="26"/>
          <w:szCs w:val="26"/>
        </w:rPr>
        <w:t>Закупка и монтаж оборудования для создания «умных» спортивных площадок»</w:t>
      </w:r>
      <w:r w:rsidRPr="00F650F8">
        <w:rPr>
          <w:b/>
          <w:bCs/>
          <w:i/>
          <w:iCs/>
          <w:color w:val="000000"/>
          <w:sz w:val="26"/>
          <w:szCs w:val="26"/>
        </w:rPr>
        <w:t xml:space="preserve"> </w:t>
      </w:r>
      <w:r w:rsidRPr="00631BDD">
        <w:rPr>
          <w:bCs/>
          <w:iCs/>
          <w:color w:val="000000"/>
          <w:sz w:val="26"/>
          <w:szCs w:val="26"/>
        </w:rPr>
        <w:t xml:space="preserve">за счет средств окружного бюджета государственной программой </w:t>
      </w:r>
      <w:r w:rsidRPr="00631BDD">
        <w:rPr>
          <w:color w:val="000000"/>
          <w:sz w:val="26"/>
          <w:szCs w:val="26"/>
        </w:rPr>
        <w:t xml:space="preserve">предусмотрено </w:t>
      </w:r>
      <w:r w:rsidR="00BD7509">
        <w:rPr>
          <w:color w:val="000000"/>
          <w:sz w:val="26"/>
          <w:szCs w:val="26"/>
        </w:rPr>
        <w:t>230 000,0 тыс. рублей; сводной бюджетной росписью 0,0 тыс. рублей; кассовый расход</w:t>
      </w:r>
      <w:r>
        <w:rPr>
          <w:color w:val="000000"/>
          <w:sz w:val="26"/>
          <w:szCs w:val="26"/>
        </w:rPr>
        <w:t xml:space="preserve"> 0,0</w:t>
      </w:r>
      <w:r w:rsidRPr="00F650F8">
        <w:rPr>
          <w:color w:val="000000"/>
          <w:sz w:val="26"/>
          <w:szCs w:val="26"/>
        </w:rPr>
        <w:t xml:space="preserve"> тыс. рублей, </w:t>
      </w:r>
      <w:r w:rsidRPr="00A71EBD">
        <w:rPr>
          <w:sz w:val="26"/>
          <w:szCs w:val="26"/>
        </w:rPr>
        <w:t>освоено 0,0 тыс. р</w:t>
      </w:r>
      <w:r>
        <w:rPr>
          <w:sz w:val="26"/>
          <w:szCs w:val="26"/>
        </w:rPr>
        <w:t>ублей</w:t>
      </w:r>
      <w:r w:rsidRPr="00A71EBD">
        <w:rPr>
          <w:sz w:val="26"/>
          <w:szCs w:val="26"/>
        </w:rPr>
        <w:t>.</w:t>
      </w:r>
    </w:p>
    <w:p w:rsidR="001F60F8" w:rsidRPr="00CF52BE" w:rsidRDefault="001F60F8" w:rsidP="001F60F8">
      <w:pPr>
        <w:widowControl w:val="0"/>
        <w:ind w:firstLine="709"/>
        <w:jc w:val="both"/>
        <w:rPr>
          <w:sz w:val="26"/>
          <w:szCs w:val="26"/>
        </w:rPr>
      </w:pPr>
      <w:r w:rsidRPr="00CF52BE">
        <w:rPr>
          <w:sz w:val="26"/>
          <w:szCs w:val="26"/>
        </w:rPr>
        <w:t>В рамках</w:t>
      </w:r>
      <w:r w:rsidR="00F57191" w:rsidRPr="00CF52BE">
        <w:rPr>
          <w:sz w:val="26"/>
          <w:szCs w:val="26"/>
        </w:rPr>
        <w:t xml:space="preserve"> реализации</w:t>
      </w:r>
      <w:r w:rsidR="00D023D8" w:rsidRPr="00CF52BE">
        <w:rPr>
          <w:sz w:val="26"/>
          <w:szCs w:val="26"/>
        </w:rPr>
        <w:t xml:space="preserve"> </w:t>
      </w:r>
      <w:r w:rsidR="00F57191" w:rsidRPr="00CF52BE">
        <w:rPr>
          <w:sz w:val="26"/>
          <w:szCs w:val="26"/>
        </w:rPr>
        <w:t xml:space="preserve">федерального проекта «Бизнес-спринт (Я выбираю спорт)» </w:t>
      </w:r>
      <w:r w:rsidRPr="00CF52BE">
        <w:rPr>
          <w:sz w:val="26"/>
          <w:szCs w:val="26"/>
        </w:rPr>
        <w:t>Департамент</w:t>
      </w:r>
      <w:r w:rsidR="00F57191" w:rsidRPr="00CF52BE">
        <w:rPr>
          <w:sz w:val="26"/>
          <w:szCs w:val="26"/>
        </w:rPr>
        <w:t>ом</w:t>
      </w:r>
      <w:r w:rsidRPr="00CF52BE">
        <w:rPr>
          <w:sz w:val="26"/>
          <w:szCs w:val="26"/>
        </w:rPr>
        <w:t xml:space="preserve"> культуры, спорта и туризма Чукотского автономного округа в 2022 году был заключен государственный контракт </w:t>
      </w:r>
      <w:r w:rsidR="00F57191" w:rsidRPr="00CF52BE">
        <w:rPr>
          <w:sz w:val="26"/>
          <w:szCs w:val="26"/>
        </w:rPr>
        <w:t xml:space="preserve">с ООО «Сагама-Сервис» </w:t>
      </w:r>
      <w:r w:rsidRPr="00CF52BE">
        <w:rPr>
          <w:sz w:val="26"/>
          <w:szCs w:val="26"/>
        </w:rPr>
        <w:t xml:space="preserve">на закупку двух </w:t>
      </w:r>
      <w:r w:rsidR="00F57191" w:rsidRPr="00CF52BE">
        <w:rPr>
          <w:sz w:val="26"/>
          <w:szCs w:val="26"/>
        </w:rPr>
        <w:t>комплектов спортивно-технологического оборудования для создания двух «умных» спортивных площадок в г. Анадырь и пгт. Эгвекинот</w:t>
      </w:r>
      <w:r w:rsidRPr="00CF52BE">
        <w:rPr>
          <w:sz w:val="26"/>
          <w:szCs w:val="26"/>
        </w:rPr>
        <w:t xml:space="preserve"> на сумму 57,6 млн рублей.</w:t>
      </w:r>
    </w:p>
    <w:p w:rsidR="00F57191" w:rsidRPr="00CF52BE" w:rsidRDefault="00F57191" w:rsidP="00631BDD">
      <w:pPr>
        <w:tabs>
          <w:tab w:val="left" w:pos="9637"/>
        </w:tabs>
        <w:ind w:firstLine="709"/>
        <w:jc w:val="both"/>
        <w:rPr>
          <w:sz w:val="26"/>
          <w:szCs w:val="26"/>
        </w:rPr>
      </w:pPr>
      <w:r w:rsidRPr="00CF52BE">
        <w:rPr>
          <w:sz w:val="26"/>
          <w:szCs w:val="26"/>
        </w:rPr>
        <w:t>Для реализации проекта необходимо подготовить основания в соответствии с установленными требованиями. Согласно экспертизе, стоимость работ в г. Анадырь составляет 101 500,0 тыс. рублей, а в пгт. Эгвекинот – 160 000,0 тыс. рублей, включая монтаж оборудования и благоустройство территории. Таким образом, затраты окружного бюджета на создание площадок составляет 261 500,0 тыс. рублей, что превышает стоимость оборудования в 5 раз.</w:t>
      </w:r>
    </w:p>
    <w:p w:rsidR="00487D17" w:rsidRPr="00D529D2" w:rsidRDefault="00F57191" w:rsidP="00487D17">
      <w:pPr>
        <w:widowControl w:val="0"/>
        <w:ind w:firstLine="709"/>
        <w:jc w:val="both"/>
        <w:rPr>
          <w:sz w:val="26"/>
          <w:szCs w:val="26"/>
        </w:rPr>
      </w:pPr>
      <w:r w:rsidRPr="00D529D2">
        <w:rPr>
          <w:sz w:val="26"/>
          <w:szCs w:val="26"/>
        </w:rPr>
        <w:t>Учитывая</w:t>
      </w:r>
      <w:r w:rsidR="00D529D2" w:rsidRPr="00D529D2">
        <w:rPr>
          <w:sz w:val="26"/>
          <w:szCs w:val="26"/>
        </w:rPr>
        <w:t xml:space="preserve">, что создание </w:t>
      </w:r>
      <w:r w:rsidRPr="00D529D2">
        <w:rPr>
          <w:sz w:val="26"/>
          <w:szCs w:val="26"/>
        </w:rPr>
        <w:t xml:space="preserve">оснований </w:t>
      </w:r>
      <w:r w:rsidR="00D529D2" w:rsidRPr="00D529D2">
        <w:rPr>
          <w:sz w:val="26"/>
          <w:szCs w:val="26"/>
        </w:rPr>
        <w:t xml:space="preserve">является дорогостоящим проектом </w:t>
      </w:r>
      <w:r w:rsidRPr="00D529D2">
        <w:rPr>
          <w:sz w:val="26"/>
          <w:szCs w:val="26"/>
        </w:rPr>
        <w:t xml:space="preserve">и </w:t>
      </w:r>
      <w:r w:rsidR="00D529D2" w:rsidRPr="00D529D2">
        <w:rPr>
          <w:sz w:val="26"/>
          <w:szCs w:val="26"/>
        </w:rPr>
        <w:t xml:space="preserve">несет большую </w:t>
      </w:r>
      <w:r w:rsidRPr="00D529D2">
        <w:rPr>
          <w:sz w:val="26"/>
          <w:szCs w:val="26"/>
        </w:rPr>
        <w:t>нагрузку на бюджет</w:t>
      </w:r>
      <w:r w:rsidR="00D529D2" w:rsidRPr="00D529D2">
        <w:rPr>
          <w:sz w:val="26"/>
          <w:szCs w:val="26"/>
        </w:rPr>
        <w:t>, совместно с Министерством</w:t>
      </w:r>
      <w:r w:rsidR="00487D17" w:rsidRPr="00D529D2">
        <w:rPr>
          <w:sz w:val="26"/>
          <w:szCs w:val="26"/>
        </w:rPr>
        <w:t xml:space="preserve"> спорта Российской Федерации</w:t>
      </w:r>
      <w:r w:rsidR="00D529D2" w:rsidRPr="00D529D2">
        <w:rPr>
          <w:sz w:val="26"/>
          <w:szCs w:val="26"/>
        </w:rPr>
        <w:t xml:space="preserve"> был проработан вопрос об уменьшении планового значения результата по созданию «умных» спортивных площадок с 2 до 0, дополнительное соглашение </w:t>
      </w:r>
      <w:r w:rsidR="00D529D2" w:rsidRPr="00D529D2">
        <w:rPr>
          <w:sz w:val="26"/>
          <w:szCs w:val="26"/>
        </w:rPr>
        <w:lastRenderedPageBreak/>
        <w:t xml:space="preserve">подписано. </w:t>
      </w:r>
      <w:r w:rsidR="004862A9" w:rsidRPr="00D529D2">
        <w:rPr>
          <w:sz w:val="26"/>
          <w:szCs w:val="26"/>
        </w:rPr>
        <w:t>Произведен возврат</w:t>
      </w:r>
      <w:r w:rsidR="00487D17" w:rsidRPr="00D529D2">
        <w:rPr>
          <w:sz w:val="26"/>
          <w:szCs w:val="26"/>
        </w:rPr>
        <w:t xml:space="preserve"> выделенных федеральных средств на закупку оборудования.</w:t>
      </w:r>
    </w:p>
    <w:p w:rsidR="00DC7637" w:rsidRPr="00CF52BE" w:rsidRDefault="00487D17" w:rsidP="00631BDD">
      <w:pPr>
        <w:tabs>
          <w:tab w:val="left" w:pos="9637"/>
        </w:tabs>
        <w:ind w:firstLine="709"/>
        <w:jc w:val="both"/>
        <w:rPr>
          <w:sz w:val="26"/>
          <w:szCs w:val="26"/>
        </w:rPr>
      </w:pPr>
      <w:r w:rsidRPr="00D529D2">
        <w:rPr>
          <w:sz w:val="26"/>
          <w:szCs w:val="26"/>
        </w:rPr>
        <w:t xml:space="preserve">Спортивное </w:t>
      </w:r>
      <w:r w:rsidRPr="00CF52BE">
        <w:rPr>
          <w:sz w:val="26"/>
          <w:szCs w:val="26"/>
        </w:rPr>
        <w:t>оборудование будет установлено на существующих спортивных площадках, требующих капитального ремонта</w:t>
      </w:r>
      <w:r w:rsidR="00DC7637" w:rsidRPr="00CF52BE">
        <w:rPr>
          <w:sz w:val="26"/>
          <w:szCs w:val="26"/>
        </w:rPr>
        <w:t xml:space="preserve">. </w:t>
      </w:r>
    </w:p>
    <w:p w:rsidR="00631BDD" w:rsidRPr="00873201" w:rsidRDefault="00631BDD" w:rsidP="004526B7">
      <w:pPr>
        <w:widowControl w:val="0"/>
        <w:ind w:firstLine="709"/>
        <w:jc w:val="both"/>
        <w:rPr>
          <w:sz w:val="26"/>
          <w:szCs w:val="26"/>
          <w:shd w:val="clear" w:color="auto" w:fill="FFFFFF"/>
        </w:rPr>
      </w:pPr>
    </w:p>
    <w:p w:rsidR="00883789" w:rsidRPr="00E77AD0" w:rsidRDefault="00595897" w:rsidP="00625D10">
      <w:pPr>
        <w:widowControl w:val="0"/>
        <w:ind w:firstLine="709"/>
        <w:jc w:val="center"/>
        <w:rPr>
          <w:b/>
          <w:bCs/>
          <w:sz w:val="26"/>
          <w:szCs w:val="26"/>
          <w:shd w:val="clear" w:color="auto" w:fill="FFFFFF"/>
        </w:rPr>
      </w:pPr>
      <w:r w:rsidRPr="00E77AD0">
        <w:rPr>
          <w:b/>
          <w:bCs/>
          <w:sz w:val="26"/>
          <w:szCs w:val="26"/>
          <w:shd w:val="clear" w:color="auto" w:fill="FFFFFF"/>
        </w:rPr>
        <w:t xml:space="preserve">7. </w:t>
      </w:r>
      <w:r w:rsidRPr="00E77AD0">
        <w:rPr>
          <w:b/>
          <w:color w:val="000000"/>
          <w:sz w:val="26"/>
          <w:szCs w:val="26"/>
        </w:rPr>
        <w:t>К</w:t>
      </w:r>
      <w:r w:rsidRPr="00E77AD0">
        <w:rPr>
          <w:b/>
          <w:bCs/>
          <w:color w:val="000000"/>
          <w:sz w:val="26"/>
          <w:szCs w:val="26"/>
        </w:rPr>
        <w:t>омплекс процессных мероприятий</w:t>
      </w:r>
      <w:r w:rsidR="00883789" w:rsidRPr="00E77AD0">
        <w:rPr>
          <w:b/>
          <w:bCs/>
          <w:sz w:val="26"/>
          <w:szCs w:val="26"/>
          <w:shd w:val="clear" w:color="auto" w:fill="FFFFFF"/>
        </w:rPr>
        <w:t xml:space="preserve"> «Укрепление единого культурного пространства и развитие межнациональных отношений», % исполнения составил </w:t>
      </w:r>
      <w:r w:rsidR="004E19E1">
        <w:rPr>
          <w:b/>
          <w:bCs/>
          <w:sz w:val="26"/>
          <w:szCs w:val="26"/>
          <w:shd w:val="clear" w:color="auto" w:fill="FFFFFF"/>
        </w:rPr>
        <w:t>97</w:t>
      </w:r>
      <w:r w:rsidR="005969AC" w:rsidRPr="00E77AD0">
        <w:rPr>
          <w:b/>
          <w:bCs/>
          <w:sz w:val="26"/>
          <w:szCs w:val="26"/>
          <w:shd w:val="clear" w:color="auto" w:fill="FFFFFF"/>
        </w:rPr>
        <w:t>,</w:t>
      </w:r>
      <w:r w:rsidR="004E19E1">
        <w:rPr>
          <w:b/>
          <w:bCs/>
          <w:sz w:val="26"/>
          <w:szCs w:val="26"/>
          <w:shd w:val="clear" w:color="auto" w:fill="FFFFFF"/>
        </w:rPr>
        <w:t>8</w:t>
      </w:r>
    </w:p>
    <w:p w:rsidR="00883789" w:rsidRPr="00E77AD0" w:rsidRDefault="00883789" w:rsidP="00E82830">
      <w:pPr>
        <w:widowControl w:val="0"/>
        <w:ind w:firstLine="709"/>
        <w:jc w:val="center"/>
        <w:rPr>
          <w:sz w:val="26"/>
          <w:szCs w:val="26"/>
        </w:rPr>
      </w:pPr>
    </w:p>
    <w:p w:rsidR="00D2044E" w:rsidRPr="00CB12E3" w:rsidRDefault="00595897" w:rsidP="00D2044E">
      <w:pPr>
        <w:widowControl w:val="0"/>
        <w:ind w:firstLine="709"/>
        <w:jc w:val="both"/>
        <w:rPr>
          <w:sz w:val="26"/>
          <w:szCs w:val="26"/>
        </w:rPr>
      </w:pPr>
      <w:r w:rsidRPr="00E77AD0">
        <w:rPr>
          <w:color w:val="000000"/>
          <w:sz w:val="26"/>
          <w:szCs w:val="26"/>
        </w:rPr>
        <w:t xml:space="preserve">На реализацию </w:t>
      </w:r>
      <w:r w:rsidRPr="00E77AD0">
        <w:rPr>
          <w:b/>
          <w:color w:val="000000"/>
          <w:sz w:val="26"/>
          <w:szCs w:val="26"/>
        </w:rPr>
        <w:t>К</w:t>
      </w:r>
      <w:r w:rsidRPr="00E77AD0">
        <w:rPr>
          <w:b/>
          <w:bCs/>
          <w:color w:val="000000"/>
          <w:sz w:val="26"/>
          <w:szCs w:val="26"/>
        </w:rPr>
        <w:t>омплекса процессных мероприятий «</w:t>
      </w:r>
      <w:r w:rsidRPr="00E77AD0">
        <w:rPr>
          <w:b/>
          <w:bCs/>
          <w:sz w:val="26"/>
          <w:szCs w:val="26"/>
          <w:shd w:val="clear" w:color="auto" w:fill="FFFFFF"/>
        </w:rPr>
        <w:t>Укрепление единого культурного пространства и развитие межнациональных отношений</w:t>
      </w:r>
      <w:r w:rsidRPr="00E77AD0">
        <w:rPr>
          <w:b/>
          <w:bCs/>
          <w:sz w:val="26"/>
          <w:szCs w:val="26"/>
        </w:rPr>
        <w:t>»</w:t>
      </w:r>
      <w:r w:rsidRPr="00E77AD0">
        <w:rPr>
          <w:sz w:val="26"/>
          <w:szCs w:val="26"/>
        </w:rPr>
        <w:t xml:space="preserve"> за счет окружного бюджета</w:t>
      </w:r>
      <w:r w:rsidR="00BD7509">
        <w:rPr>
          <w:sz w:val="26"/>
          <w:szCs w:val="26"/>
        </w:rPr>
        <w:t xml:space="preserve"> </w:t>
      </w:r>
      <w:r w:rsidR="00D2044E" w:rsidRPr="00D5093C">
        <w:rPr>
          <w:bCs/>
          <w:sz w:val="26"/>
          <w:szCs w:val="26"/>
        </w:rPr>
        <w:t xml:space="preserve">государственной программой </w:t>
      </w:r>
      <w:r w:rsidR="00D2044E" w:rsidRPr="00BD7509">
        <w:rPr>
          <w:bCs/>
          <w:sz w:val="26"/>
          <w:szCs w:val="26"/>
        </w:rPr>
        <w:t xml:space="preserve">предусмотрено </w:t>
      </w:r>
      <w:r w:rsidR="00BD7509" w:rsidRPr="00BD7509">
        <w:rPr>
          <w:bCs/>
          <w:sz w:val="26"/>
          <w:szCs w:val="26"/>
        </w:rPr>
        <w:t>27</w:t>
      </w:r>
      <w:r w:rsidR="00D2044E" w:rsidRPr="00BD7509">
        <w:rPr>
          <w:bCs/>
          <w:sz w:val="26"/>
          <w:szCs w:val="26"/>
        </w:rPr>
        <w:t> </w:t>
      </w:r>
      <w:r w:rsidR="00BD7509" w:rsidRPr="00BD7509">
        <w:rPr>
          <w:bCs/>
          <w:sz w:val="26"/>
          <w:szCs w:val="26"/>
        </w:rPr>
        <w:t>956</w:t>
      </w:r>
      <w:r w:rsidR="00D2044E" w:rsidRPr="00D5093C">
        <w:rPr>
          <w:bCs/>
          <w:sz w:val="26"/>
          <w:szCs w:val="26"/>
        </w:rPr>
        <w:t>,</w:t>
      </w:r>
      <w:r w:rsidR="00BD7509">
        <w:rPr>
          <w:bCs/>
          <w:sz w:val="26"/>
          <w:szCs w:val="26"/>
        </w:rPr>
        <w:t>1</w:t>
      </w:r>
      <w:r w:rsidR="00D2044E" w:rsidRPr="00D5093C">
        <w:rPr>
          <w:sz w:val="26"/>
          <w:szCs w:val="26"/>
        </w:rPr>
        <w:t xml:space="preserve"> тыс</w:t>
      </w:r>
      <w:r w:rsidR="00BD7509">
        <w:rPr>
          <w:sz w:val="26"/>
          <w:szCs w:val="26"/>
        </w:rPr>
        <w:t xml:space="preserve">. рублей; </w:t>
      </w:r>
      <w:r w:rsidR="00D2044E" w:rsidRPr="00E77AD0">
        <w:rPr>
          <w:sz w:val="26"/>
          <w:szCs w:val="26"/>
        </w:rPr>
        <w:t xml:space="preserve">сводной бюджетной росписью </w:t>
      </w:r>
      <w:r w:rsidR="00BD7509" w:rsidRPr="00E77AD0">
        <w:rPr>
          <w:sz w:val="26"/>
          <w:szCs w:val="26"/>
        </w:rPr>
        <w:t>2</w:t>
      </w:r>
      <w:r w:rsidR="00BD7509">
        <w:rPr>
          <w:sz w:val="26"/>
          <w:szCs w:val="26"/>
        </w:rPr>
        <w:t>5</w:t>
      </w:r>
      <w:r w:rsidR="00BD7509" w:rsidRPr="00E77AD0">
        <w:rPr>
          <w:sz w:val="26"/>
          <w:szCs w:val="26"/>
        </w:rPr>
        <w:t> </w:t>
      </w:r>
      <w:r w:rsidR="00BD7509">
        <w:rPr>
          <w:sz w:val="26"/>
          <w:szCs w:val="26"/>
        </w:rPr>
        <w:t>784</w:t>
      </w:r>
      <w:r w:rsidR="00BD7509" w:rsidRPr="00E77AD0">
        <w:rPr>
          <w:sz w:val="26"/>
          <w:szCs w:val="26"/>
        </w:rPr>
        <w:t>,</w:t>
      </w:r>
      <w:r w:rsidR="00BD7509">
        <w:rPr>
          <w:sz w:val="26"/>
          <w:szCs w:val="26"/>
        </w:rPr>
        <w:t>5</w:t>
      </w:r>
      <w:r w:rsidR="00BD7509" w:rsidRPr="00E77AD0">
        <w:rPr>
          <w:sz w:val="26"/>
          <w:szCs w:val="26"/>
        </w:rPr>
        <w:t xml:space="preserve"> тыс. рублей, </w:t>
      </w:r>
      <w:r w:rsidR="00BD7509">
        <w:rPr>
          <w:sz w:val="26"/>
          <w:szCs w:val="26"/>
        </w:rPr>
        <w:t xml:space="preserve">кассовый расход </w:t>
      </w:r>
      <w:r w:rsidR="00BD7509" w:rsidRPr="00E77AD0">
        <w:rPr>
          <w:sz w:val="26"/>
          <w:szCs w:val="26"/>
        </w:rPr>
        <w:t>2</w:t>
      </w:r>
      <w:r w:rsidR="00BD7509">
        <w:rPr>
          <w:sz w:val="26"/>
          <w:szCs w:val="26"/>
        </w:rPr>
        <w:t>5</w:t>
      </w:r>
      <w:r w:rsidR="00BD7509" w:rsidRPr="00E77AD0">
        <w:rPr>
          <w:sz w:val="26"/>
          <w:szCs w:val="26"/>
        </w:rPr>
        <w:t> </w:t>
      </w:r>
      <w:r w:rsidR="00BD7509">
        <w:rPr>
          <w:sz w:val="26"/>
          <w:szCs w:val="26"/>
        </w:rPr>
        <w:t>217</w:t>
      </w:r>
      <w:r w:rsidR="00BD7509" w:rsidRPr="00E77AD0">
        <w:rPr>
          <w:sz w:val="26"/>
          <w:szCs w:val="26"/>
        </w:rPr>
        <w:t>,</w:t>
      </w:r>
      <w:r w:rsidR="00BD7509">
        <w:rPr>
          <w:sz w:val="26"/>
          <w:szCs w:val="26"/>
        </w:rPr>
        <w:t>6</w:t>
      </w:r>
      <w:r w:rsidR="00BD7509" w:rsidRPr="00E77AD0">
        <w:rPr>
          <w:sz w:val="26"/>
          <w:szCs w:val="26"/>
        </w:rPr>
        <w:t xml:space="preserve"> тыс. </w:t>
      </w:r>
      <w:r w:rsidR="00BD7509" w:rsidRPr="00CB12E3">
        <w:rPr>
          <w:sz w:val="26"/>
          <w:szCs w:val="26"/>
        </w:rPr>
        <w:t>рублей</w:t>
      </w:r>
      <w:r w:rsidR="00D2044E" w:rsidRPr="00CB12E3">
        <w:rPr>
          <w:sz w:val="26"/>
          <w:szCs w:val="26"/>
        </w:rPr>
        <w:t>;</w:t>
      </w:r>
      <w:r w:rsidR="00BD7509" w:rsidRPr="00CB12E3">
        <w:rPr>
          <w:sz w:val="26"/>
          <w:szCs w:val="26"/>
        </w:rPr>
        <w:t xml:space="preserve"> освоено </w:t>
      </w:r>
      <w:r w:rsidR="00CB12E3" w:rsidRPr="00A65108">
        <w:rPr>
          <w:sz w:val="26"/>
          <w:szCs w:val="26"/>
        </w:rPr>
        <w:t>19</w:t>
      </w:r>
      <w:r w:rsidR="00BD7509" w:rsidRPr="00CB12E3">
        <w:rPr>
          <w:sz w:val="26"/>
          <w:szCs w:val="26"/>
        </w:rPr>
        <w:t xml:space="preserve"> </w:t>
      </w:r>
      <w:r w:rsidR="00CB12E3" w:rsidRPr="00A65108">
        <w:rPr>
          <w:sz w:val="26"/>
          <w:szCs w:val="26"/>
        </w:rPr>
        <w:t>188</w:t>
      </w:r>
      <w:r w:rsidR="00BD7509" w:rsidRPr="00CB12E3">
        <w:rPr>
          <w:sz w:val="26"/>
          <w:szCs w:val="26"/>
        </w:rPr>
        <w:t>,</w:t>
      </w:r>
      <w:r w:rsidR="00CB12E3" w:rsidRPr="00A65108">
        <w:rPr>
          <w:sz w:val="26"/>
          <w:szCs w:val="26"/>
        </w:rPr>
        <w:t>4</w:t>
      </w:r>
      <w:r w:rsidR="00BD7509" w:rsidRPr="00CB12E3">
        <w:rPr>
          <w:sz w:val="26"/>
          <w:szCs w:val="26"/>
        </w:rPr>
        <w:t xml:space="preserve"> тыс. рублей.</w:t>
      </w:r>
    </w:p>
    <w:p w:rsidR="00855D9C" w:rsidRPr="004F51F8" w:rsidRDefault="00855D9C" w:rsidP="00855D9C">
      <w:pPr>
        <w:widowControl w:val="0"/>
        <w:ind w:firstLine="709"/>
        <w:jc w:val="both"/>
        <w:rPr>
          <w:sz w:val="26"/>
          <w:szCs w:val="26"/>
        </w:rPr>
      </w:pPr>
      <w:r w:rsidRPr="004F51F8">
        <w:rPr>
          <w:sz w:val="26"/>
          <w:szCs w:val="26"/>
        </w:rPr>
        <w:t xml:space="preserve">В </w:t>
      </w:r>
      <w:r w:rsidRPr="004F51F8">
        <w:rPr>
          <w:color w:val="000000"/>
          <w:sz w:val="26"/>
          <w:szCs w:val="26"/>
        </w:rPr>
        <w:t xml:space="preserve">рамках реализации мероприятия </w:t>
      </w:r>
      <w:r w:rsidRPr="004F51F8">
        <w:rPr>
          <w:b/>
          <w:bCs/>
          <w:i/>
          <w:iCs/>
          <w:sz w:val="26"/>
          <w:szCs w:val="26"/>
        </w:rPr>
        <w:t>п.п. 7.1 «Поддержка творческих коллективов Чукотского автономного округа»</w:t>
      </w:r>
      <w:r w:rsidRPr="004F51F8">
        <w:rPr>
          <w:sz w:val="26"/>
          <w:szCs w:val="26"/>
        </w:rPr>
        <w:t xml:space="preserve"> </w:t>
      </w:r>
      <w:r w:rsidR="00BD7509">
        <w:rPr>
          <w:sz w:val="26"/>
          <w:szCs w:val="26"/>
        </w:rPr>
        <w:t xml:space="preserve">за счет </w:t>
      </w:r>
      <w:r w:rsidR="00BD7509" w:rsidRPr="004F51F8">
        <w:rPr>
          <w:sz w:val="26"/>
          <w:szCs w:val="26"/>
        </w:rPr>
        <w:t xml:space="preserve">средств окружного бюджета </w:t>
      </w:r>
      <w:r w:rsidR="00BD7509">
        <w:rPr>
          <w:sz w:val="26"/>
          <w:szCs w:val="26"/>
        </w:rPr>
        <w:t>государственной программой</w:t>
      </w:r>
      <w:r w:rsidR="004E19E1" w:rsidRPr="00E77AD0">
        <w:rPr>
          <w:sz w:val="26"/>
          <w:szCs w:val="26"/>
        </w:rPr>
        <w:t xml:space="preserve"> предусмотрено</w:t>
      </w:r>
      <w:r w:rsidRPr="004F51F8">
        <w:rPr>
          <w:sz w:val="26"/>
          <w:szCs w:val="26"/>
        </w:rPr>
        <w:t xml:space="preserve"> 1 000,0 тыс. рублей</w:t>
      </w:r>
      <w:r w:rsidR="00BD7509">
        <w:rPr>
          <w:sz w:val="26"/>
          <w:szCs w:val="26"/>
        </w:rPr>
        <w:t>;</w:t>
      </w:r>
      <w:r w:rsidRPr="004F51F8">
        <w:rPr>
          <w:sz w:val="26"/>
          <w:szCs w:val="26"/>
        </w:rPr>
        <w:t xml:space="preserve"> </w:t>
      </w:r>
      <w:r w:rsidR="004E19E1">
        <w:rPr>
          <w:sz w:val="26"/>
          <w:szCs w:val="26"/>
        </w:rPr>
        <w:t xml:space="preserve">кассовый расход            </w:t>
      </w:r>
      <w:r w:rsidRPr="004F51F8">
        <w:rPr>
          <w:sz w:val="26"/>
          <w:szCs w:val="26"/>
        </w:rPr>
        <w:t xml:space="preserve"> </w:t>
      </w:r>
      <w:r w:rsidR="004E19E1">
        <w:rPr>
          <w:sz w:val="26"/>
          <w:szCs w:val="26"/>
        </w:rPr>
        <w:t>1 0</w:t>
      </w:r>
      <w:r w:rsidR="00986F16" w:rsidRPr="004F51F8">
        <w:rPr>
          <w:sz w:val="26"/>
          <w:szCs w:val="26"/>
        </w:rPr>
        <w:t>0</w:t>
      </w:r>
      <w:r w:rsidRPr="004F51F8">
        <w:rPr>
          <w:sz w:val="26"/>
          <w:szCs w:val="26"/>
        </w:rPr>
        <w:t>0,0 тыс. рублей</w:t>
      </w:r>
      <w:r w:rsidR="00BD7509">
        <w:rPr>
          <w:sz w:val="26"/>
          <w:szCs w:val="26"/>
        </w:rPr>
        <w:t>; освоено 1 000,0 тыс. рублей</w:t>
      </w:r>
      <w:r w:rsidRPr="004F51F8">
        <w:rPr>
          <w:sz w:val="26"/>
          <w:szCs w:val="26"/>
        </w:rPr>
        <w:t xml:space="preserve">. </w:t>
      </w:r>
    </w:p>
    <w:p w:rsidR="001E03CF" w:rsidRPr="001E03CF" w:rsidRDefault="00873201" w:rsidP="001E03CF">
      <w:pPr>
        <w:ind w:firstLine="709"/>
        <w:jc w:val="both"/>
        <w:rPr>
          <w:sz w:val="26"/>
          <w:szCs w:val="26"/>
        </w:rPr>
      </w:pPr>
      <w:r w:rsidRPr="001E03CF">
        <w:rPr>
          <w:sz w:val="26"/>
          <w:szCs w:val="26"/>
        </w:rPr>
        <w:t xml:space="preserve">Департаментом </w:t>
      </w:r>
      <w:r w:rsidR="001E03CF" w:rsidRPr="001E03CF">
        <w:rPr>
          <w:sz w:val="26"/>
          <w:szCs w:val="26"/>
        </w:rPr>
        <w:t>Субсидии распределены следующим муниципальным образованиям:</w:t>
      </w:r>
    </w:p>
    <w:p w:rsidR="00873201" w:rsidRPr="004F51F8" w:rsidRDefault="00873201" w:rsidP="00873201">
      <w:pPr>
        <w:ind w:firstLine="709"/>
        <w:jc w:val="both"/>
        <w:rPr>
          <w:sz w:val="26"/>
          <w:szCs w:val="26"/>
        </w:rPr>
      </w:pPr>
      <w:r w:rsidRPr="004F51F8">
        <w:rPr>
          <w:sz w:val="26"/>
          <w:szCs w:val="26"/>
        </w:rPr>
        <w:t>- Анадырск</w:t>
      </w:r>
      <w:r w:rsidR="001E03CF">
        <w:rPr>
          <w:sz w:val="26"/>
          <w:szCs w:val="26"/>
        </w:rPr>
        <w:t>ий</w:t>
      </w:r>
      <w:r w:rsidRPr="004F51F8">
        <w:rPr>
          <w:sz w:val="26"/>
          <w:szCs w:val="26"/>
        </w:rPr>
        <w:t xml:space="preserve"> муниципальн</w:t>
      </w:r>
      <w:r w:rsidR="001E03CF">
        <w:rPr>
          <w:sz w:val="26"/>
          <w:szCs w:val="26"/>
        </w:rPr>
        <w:t>ый район</w:t>
      </w:r>
      <w:r w:rsidR="00413445" w:rsidRPr="004F51F8">
        <w:rPr>
          <w:sz w:val="26"/>
          <w:szCs w:val="26"/>
        </w:rPr>
        <w:t xml:space="preserve"> </w:t>
      </w:r>
      <w:r w:rsidRPr="004F51F8">
        <w:rPr>
          <w:sz w:val="26"/>
          <w:szCs w:val="26"/>
        </w:rPr>
        <w:t>30</w:t>
      </w:r>
      <w:r w:rsidR="00413445" w:rsidRPr="004F51F8">
        <w:rPr>
          <w:sz w:val="26"/>
          <w:szCs w:val="26"/>
        </w:rPr>
        <w:t>0</w:t>
      </w:r>
      <w:r w:rsidRPr="004F51F8">
        <w:rPr>
          <w:sz w:val="26"/>
          <w:szCs w:val="26"/>
        </w:rPr>
        <w:t>,</w:t>
      </w:r>
      <w:r w:rsidR="00413445" w:rsidRPr="004F51F8">
        <w:rPr>
          <w:sz w:val="26"/>
          <w:szCs w:val="26"/>
        </w:rPr>
        <w:t>0</w:t>
      </w:r>
      <w:r w:rsidRPr="004F51F8">
        <w:rPr>
          <w:sz w:val="26"/>
          <w:szCs w:val="26"/>
        </w:rPr>
        <w:t xml:space="preserve"> тыс. рублей;</w:t>
      </w:r>
    </w:p>
    <w:p w:rsidR="00873201" w:rsidRPr="004D6625" w:rsidRDefault="00873201" w:rsidP="00873201">
      <w:pPr>
        <w:ind w:firstLine="709"/>
        <w:jc w:val="both"/>
        <w:rPr>
          <w:sz w:val="26"/>
          <w:szCs w:val="26"/>
        </w:rPr>
      </w:pPr>
      <w:r w:rsidRPr="004D6625">
        <w:rPr>
          <w:sz w:val="26"/>
          <w:szCs w:val="26"/>
        </w:rPr>
        <w:t>Анадырский муниципальный район мероприятие</w:t>
      </w:r>
      <w:r w:rsidR="00413445" w:rsidRPr="004D6625">
        <w:rPr>
          <w:sz w:val="26"/>
          <w:szCs w:val="26"/>
        </w:rPr>
        <w:t xml:space="preserve"> выполнил в полном объеме.</w:t>
      </w:r>
      <w:r w:rsidRPr="004D6625">
        <w:rPr>
          <w:sz w:val="26"/>
          <w:szCs w:val="26"/>
        </w:rPr>
        <w:t xml:space="preserve"> Поддержан народный самодеятельный коллектив «Тополинка» (с. Ваеги). В марте 2024 года на средства субсидии были организованы гастроли коллектива в села Чуванское и Ламутское. 27.03.2024 в с. Чуванское прошло торжественное открытие гонки на оленьих упряжках «Ръилет-2024», концерт коллектива посетило 44 человека. 28.03.2024 ансамбль «Тополинка» принял участие в торжественной церемонии старта гонки, зрителями стало 73 человека. 29.03.2024 в с. Ламутское ансамбль совместно с жителями села и финишировавшими гонщиками провели обряд благодарения и провели концерт, количество зрителей составило 45 человек.</w:t>
      </w:r>
    </w:p>
    <w:p w:rsidR="00D07C82" w:rsidRPr="004D6625" w:rsidRDefault="00D4726B" w:rsidP="00D4726B">
      <w:pPr>
        <w:ind w:firstLine="709"/>
        <w:jc w:val="both"/>
        <w:rPr>
          <w:sz w:val="26"/>
          <w:szCs w:val="26"/>
        </w:rPr>
      </w:pPr>
      <w:r w:rsidRPr="004D6625">
        <w:rPr>
          <w:sz w:val="26"/>
          <w:szCs w:val="26"/>
        </w:rPr>
        <w:t>- Городской округ Эгвекинот 200,0 тыс. рублей</w:t>
      </w:r>
      <w:r w:rsidR="00D07C82" w:rsidRPr="004D6625">
        <w:rPr>
          <w:sz w:val="26"/>
          <w:szCs w:val="26"/>
        </w:rPr>
        <w:t>.</w:t>
      </w:r>
    </w:p>
    <w:p w:rsidR="00D4726B" w:rsidRPr="004F51F8" w:rsidRDefault="00B83C02" w:rsidP="00D4726B">
      <w:pPr>
        <w:ind w:firstLine="709"/>
        <w:jc w:val="both"/>
        <w:rPr>
          <w:sz w:val="26"/>
          <w:szCs w:val="26"/>
        </w:rPr>
      </w:pPr>
      <w:r w:rsidRPr="004D6625">
        <w:rPr>
          <w:sz w:val="26"/>
          <w:szCs w:val="26"/>
        </w:rPr>
        <w:t xml:space="preserve">МАУК «Центр досуга и народного творчества городского </w:t>
      </w:r>
      <w:r>
        <w:rPr>
          <w:sz w:val="26"/>
          <w:szCs w:val="26"/>
        </w:rPr>
        <w:t>округа Эгвекинот» мероприятие выполнено в полном объеме. Приобретены: платья эстрадные в количестве 9 штук; сапоги народные в количестве 10 пар</w:t>
      </w:r>
      <w:r w:rsidR="00D4726B" w:rsidRPr="004F51F8">
        <w:rPr>
          <w:sz w:val="26"/>
          <w:szCs w:val="26"/>
        </w:rPr>
        <w:t>;</w:t>
      </w:r>
    </w:p>
    <w:p w:rsidR="00D4726B" w:rsidRDefault="00D4726B" w:rsidP="00D4726B">
      <w:pPr>
        <w:ind w:firstLine="709"/>
        <w:jc w:val="both"/>
        <w:rPr>
          <w:sz w:val="26"/>
          <w:szCs w:val="26"/>
        </w:rPr>
      </w:pPr>
      <w:r w:rsidRPr="004F51F8">
        <w:rPr>
          <w:sz w:val="26"/>
          <w:szCs w:val="26"/>
        </w:rPr>
        <w:t>- Провиденск</w:t>
      </w:r>
      <w:r>
        <w:rPr>
          <w:sz w:val="26"/>
          <w:szCs w:val="26"/>
        </w:rPr>
        <w:t>ий</w:t>
      </w:r>
      <w:r w:rsidRPr="004F51F8">
        <w:rPr>
          <w:sz w:val="26"/>
          <w:szCs w:val="26"/>
        </w:rPr>
        <w:t xml:space="preserve"> городско</w:t>
      </w:r>
      <w:r>
        <w:rPr>
          <w:sz w:val="26"/>
          <w:szCs w:val="26"/>
        </w:rPr>
        <w:t>й округ</w:t>
      </w:r>
      <w:r w:rsidRPr="004F51F8">
        <w:rPr>
          <w:sz w:val="26"/>
          <w:szCs w:val="26"/>
        </w:rPr>
        <w:t xml:space="preserve"> 200,0 тыс. рублей</w:t>
      </w:r>
      <w:r w:rsidR="00D07C82">
        <w:rPr>
          <w:sz w:val="26"/>
          <w:szCs w:val="26"/>
        </w:rPr>
        <w:t>.</w:t>
      </w:r>
    </w:p>
    <w:p w:rsidR="00D4726B" w:rsidRPr="004F51F8" w:rsidRDefault="00D07C82" w:rsidP="00D4726B">
      <w:pPr>
        <w:ind w:firstLine="709"/>
        <w:jc w:val="both"/>
        <w:rPr>
          <w:sz w:val="26"/>
          <w:szCs w:val="26"/>
        </w:rPr>
      </w:pPr>
      <w:r>
        <w:rPr>
          <w:sz w:val="26"/>
          <w:szCs w:val="26"/>
        </w:rPr>
        <w:t>МАУ «Центр культуры и досуга Провиденского городского округа»</w:t>
      </w:r>
      <w:r w:rsidR="00D4726B">
        <w:rPr>
          <w:sz w:val="26"/>
          <w:szCs w:val="26"/>
        </w:rPr>
        <w:t xml:space="preserve"> мероприяти</w:t>
      </w:r>
      <w:r>
        <w:rPr>
          <w:sz w:val="26"/>
          <w:szCs w:val="26"/>
        </w:rPr>
        <w:t>е</w:t>
      </w:r>
      <w:r w:rsidR="00D4726B">
        <w:rPr>
          <w:sz w:val="26"/>
          <w:szCs w:val="26"/>
        </w:rPr>
        <w:t xml:space="preserve"> выполнил</w:t>
      </w:r>
      <w:r>
        <w:rPr>
          <w:sz w:val="26"/>
          <w:szCs w:val="26"/>
        </w:rPr>
        <w:t>о</w:t>
      </w:r>
      <w:r w:rsidR="00D4726B">
        <w:rPr>
          <w:sz w:val="26"/>
          <w:szCs w:val="26"/>
        </w:rPr>
        <w:t xml:space="preserve"> в полном объеме. Приобретены: костюмы народные сценические в количестве 16 штук; </w:t>
      </w:r>
      <w:r>
        <w:rPr>
          <w:sz w:val="26"/>
          <w:szCs w:val="26"/>
        </w:rPr>
        <w:t>танцевальная обувь в количестве 24 пар;</w:t>
      </w:r>
    </w:p>
    <w:p w:rsidR="00D4726B" w:rsidRDefault="00D4726B" w:rsidP="00D4726B">
      <w:pPr>
        <w:ind w:firstLine="709"/>
        <w:jc w:val="both"/>
        <w:rPr>
          <w:sz w:val="26"/>
          <w:szCs w:val="26"/>
        </w:rPr>
      </w:pPr>
      <w:r w:rsidRPr="004F51F8">
        <w:rPr>
          <w:sz w:val="26"/>
          <w:szCs w:val="26"/>
        </w:rPr>
        <w:t>- Чукотский муниципальный район 300,0 тыс. рублей.</w:t>
      </w:r>
    </w:p>
    <w:p w:rsidR="00D07C82" w:rsidRPr="004F51F8" w:rsidRDefault="00D07C82" w:rsidP="00D4726B">
      <w:pPr>
        <w:ind w:firstLine="709"/>
        <w:jc w:val="both"/>
        <w:rPr>
          <w:sz w:val="26"/>
          <w:szCs w:val="26"/>
        </w:rPr>
      </w:pPr>
      <w:r>
        <w:rPr>
          <w:sz w:val="26"/>
          <w:szCs w:val="26"/>
        </w:rPr>
        <w:t>МБУК «Центр культуры Чукотского муниципального района» мероприятие выполнило в полном объеме. Приобретена национальная обувь в количестве 10 пар.</w:t>
      </w:r>
    </w:p>
    <w:p w:rsidR="00D4726B" w:rsidRPr="00BD7509" w:rsidRDefault="00D4726B" w:rsidP="00873201">
      <w:pPr>
        <w:ind w:firstLine="709"/>
        <w:jc w:val="both"/>
        <w:rPr>
          <w:color w:val="FF0000"/>
          <w:sz w:val="26"/>
          <w:szCs w:val="26"/>
        </w:rPr>
      </w:pPr>
    </w:p>
    <w:p w:rsidR="00883789" w:rsidRPr="004F51F8" w:rsidRDefault="00883789" w:rsidP="004526B7">
      <w:pPr>
        <w:widowControl w:val="0"/>
        <w:ind w:firstLine="709"/>
        <w:jc w:val="both"/>
        <w:rPr>
          <w:sz w:val="26"/>
          <w:szCs w:val="26"/>
        </w:rPr>
      </w:pPr>
      <w:r w:rsidRPr="00873201">
        <w:rPr>
          <w:sz w:val="26"/>
          <w:szCs w:val="26"/>
        </w:rPr>
        <w:t xml:space="preserve">В </w:t>
      </w:r>
      <w:r w:rsidR="00855D9C" w:rsidRPr="00873201">
        <w:rPr>
          <w:color w:val="000000"/>
          <w:sz w:val="26"/>
          <w:szCs w:val="26"/>
        </w:rPr>
        <w:t>рамках</w:t>
      </w:r>
      <w:r w:rsidR="00855D9C" w:rsidRPr="00E77AD0">
        <w:rPr>
          <w:color w:val="000000"/>
          <w:sz w:val="26"/>
          <w:szCs w:val="26"/>
        </w:rPr>
        <w:t xml:space="preserve"> реализации мероприятия </w:t>
      </w:r>
      <w:r w:rsidR="00855D9C" w:rsidRPr="00E77AD0">
        <w:rPr>
          <w:b/>
          <w:bCs/>
          <w:i/>
          <w:iCs/>
          <w:sz w:val="26"/>
          <w:szCs w:val="26"/>
        </w:rPr>
        <w:t>п.п. 7</w:t>
      </w:r>
      <w:r w:rsidRPr="00E77AD0">
        <w:rPr>
          <w:b/>
          <w:bCs/>
          <w:i/>
          <w:iCs/>
          <w:sz w:val="26"/>
          <w:szCs w:val="26"/>
        </w:rPr>
        <w:t>.</w:t>
      </w:r>
      <w:r w:rsidR="00855D9C" w:rsidRPr="00E77AD0">
        <w:rPr>
          <w:b/>
          <w:bCs/>
          <w:i/>
          <w:iCs/>
          <w:sz w:val="26"/>
          <w:szCs w:val="26"/>
        </w:rPr>
        <w:t>2</w:t>
      </w:r>
      <w:r w:rsidRPr="00E77AD0">
        <w:rPr>
          <w:b/>
          <w:bCs/>
          <w:i/>
          <w:iCs/>
          <w:sz w:val="26"/>
          <w:szCs w:val="26"/>
        </w:rPr>
        <w:t xml:space="preserve"> «Поддержка, развитие и </w:t>
      </w:r>
      <w:r w:rsidRPr="004F51F8">
        <w:rPr>
          <w:b/>
          <w:bCs/>
          <w:i/>
          <w:iCs/>
          <w:sz w:val="26"/>
          <w:szCs w:val="26"/>
        </w:rPr>
        <w:t>популяризация народных художественных промыслов Чукотского автономного округа»</w:t>
      </w:r>
      <w:r w:rsidRPr="004F51F8">
        <w:rPr>
          <w:sz w:val="26"/>
          <w:szCs w:val="26"/>
        </w:rPr>
        <w:t xml:space="preserve"> </w:t>
      </w:r>
      <w:r w:rsidR="00BD7509">
        <w:rPr>
          <w:sz w:val="26"/>
          <w:szCs w:val="26"/>
        </w:rPr>
        <w:t xml:space="preserve">за счет </w:t>
      </w:r>
      <w:r w:rsidR="00BD7509" w:rsidRPr="004F51F8">
        <w:rPr>
          <w:sz w:val="26"/>
          <w:szCs w:val="26"/>
        </w:rPr>
        <w:t xml:space="preserve">средств окружного бюджета </w:t>
      </w:r>
      <w:r w:rsidR="00BD7509">
        <w:rPr>
          <w:sz w:val="26"/>
          <w:szCs w:val="26"/>
        </w:rPr>
        <w:t>государственной программой</w:t>
      </w:r>
      <w:r w:rsidR="00BD7509" w:rsidRPr="00E77AD0">
        <w:rPr>
          <w:sz w:val="26"/>
          <w:szCs w:val="26"/>
        </w:rPr>
        <w:t xml:space="preserve"> предусмотрено</w:t>
      </w:r>
      <w:r w:rsidR="00BD7509" w:rsidRPr="004F51F8">
        <w:rPr>
          <w:sz w:val="26"/>
          <w:szCs w:val="26"/>
        </w:rPr>
        <w:t xml:space="preserve"> </w:t>
      </w:r>
      <w:r w:rsidR="00047C46" w:rsidRPr="004F51F8">
        <w:rPr>
          <w:sz w:val="26"/>
          <w:szCs w:val="26"/>
        </w:rPr>
        <w:t>600</w:t>
      </w:r>
      <w:r w:rsidRPr="004F51F8">
        <w:rPr>
          <w:sz w:val="26"/>
          <w:szCs w:val="26"/>
        </w:rPr>
        <w:t>,0 тыс. рублей</w:t>
      </w:r>
      <w:r w:rsidR="00BD7509">
        <w:rPr>
          <w:sz w:val="26"/>
          <w:szCs w:val="26"/>
        </w:rPr>
        <w:t>;</w:t>
      </w:r>
      <w:r w:rsidRPr="004F51F8">
        <w:rPr>
          <w:sz w:val="26"/>
          <w:szCs w:val="26"/>
        </w:rPr>
        <w:t xml:space="preserve"> </w:t>
      </w:r>
      <w:r w:rsidR="004E19E1">
        <w:rPr>
          <w:sz w:val="26"/>
          <w:szCs w:val="26"/>
        </w:rPr>
        <w:t>кассовый расход</w:t>
      </w:r>
      <w:r w:rsidRPr="004F51F8">
        <w:rPr>
          <w:sz w:val="26"/>
          <w:szCs w:val="26"/>
        </w:rPr>
        <w:t xml:space="preserve"> </w:t>
      </w:r>
      <w:r w:rsidR="004E19E1">
        <w:rPr>
          <w:sz w:val="26"/>
          <w:szCs w:val="26"/>
        </w:rPr>
        <w:t>585</w:t>
      </w:r>
      <w:r w:rsidR="00986F16" w:rsidRPr="004F51F8">
        <w:rPr>
          <w:sz w:val="26"/>
          <w:szCs w:val="26"/>
        </w:rPr>
        <w:t>,</w:t>
      </w:r>
      <w:r w:rsidR="004E19E1">
        <w:rPr>
          <w:sz w:val="26"/>
          <w:szCs w:val="26"/>
        </w:rPr>
        <w:t>3</w:t>
      </w:r>
      <w:r w:rsidRPr="004F51F8">
        <w:rPr>
          <w:sz w:val="26"/>
          <w:szCs w:val="26"/>
        </w:rPr>
        <w:t xml:space="preserve"> тыс. рублей</w:t>
      </w:r>
      <w:r w:rsidR="00BD7509">
        <w:rPr>
          <w:sz w:val="26"/>
          <w:szCs w:val="26"/>
        </w:rPr>
        <w:t>; освоено 585,3 тыс. рублей</w:t>
      </w:r>
      <w:r w:rsidRPr="004F51F8">
        <w:rPr>
          <w:sz w:val="26"/>
          <w:szCs w:val="26"/>
        </w:rPr>
        <w:t xml:space="preserve">. </w:t>
      </w:r>
    </w:p>
    <w:p w:rsidR="002861D4" w:rsidRPr="00B924C1" w:rsidRDefault="00EE5410" w:rsidP="002861D4">
      <w:pPr>
        <w:ind w:firstLine="709"/>
        <w:jc w:val="both"/>
        <w:rPr>
          <w:sz w:val="26"/>
          <w:szCs w:val="26"/>
        </w:rPr>
      </w:pPr>
      <w:r w:rsidRPr="00D605D7">
        <w:rPr>
          <w:sz w:val="26"/>
          <w:szCs w:val="26"/>
        </w:rPr>
        <w:t>ГБУ ЧАО «</w:t>
      </w:r>
      <w:r w:rsidR="002861D4" w:rsidRPr="00D605D7">
        <w:rPr>
          <w:sz w:val="26"/>
          <w:szCs w:val="26"/>
        </w:rPr>
        <w:t>Музейный Центр «Наследие Чукотки»</w:t>
      </w:r>
      <w:r w:rsidRPr="00D605D7">
        <w:rPr>
          <w:sz w:val="26"/>
          <w:szCs w:val="26"/>
        </w:rPr>
        <w:t>»</w:t>
      </w:r>
      <w:r w:rsidR="002861D4" w:rsidRPr="00D605D7">
        <w:rPr>
          <w:sz w:val="26"/>
          <w:szCs w:val="26"/>
        </w:rPr>
        <w:t xml:space="preserve"> в отчетный период </w:t>
      </w:r>
      <w:r w:rsidR="002861D4" w:rsidRPr="00B924C1">
        <w:rPr>
          <w:sz w:val="26"/>
          <w:szCs w:val="26"/>
        </w:rPr>
        <w:t>организовал следующие мероприятия за счет средств субсидии:</w:t>
      </w:r>
    </w:p>
    <w:p w:rsidR="004F51F8" w:rsidRPr="00B924C1" w:rsidRDefault="004F51F8" w:rsidP="004F51F8">
      <w:pPr>
        <w:ind w:firstLine="709"/>
        <w:jc w:val="both"/>
        <w:rPr>
          <w:sz w:val="26"/>
          <w:szCs w:val="26"/>
        </w:rPr>
      </w:pPr>
      <w:r w:rsidRPr="00B924C1">
        <w:rPr>
          <w:sz w:val="26"/>
          <w:szCs w:val="26"/>
        </w:rPr>
        <w:t xml:space="preserve">1. Участие в </w:t>
      </w:r>
      <w:bookmarkStart w:id="1" w:name="_Hlk130986174"/>
      <w:r w:rsidRPr="00B924C1">
        <w:rPr>
          <w:bCs/>
          <w:sz w:val="26"/>
          <w:szCs w:val="26"/>
          <w:lang w:val="en-US"/>
        </w:rPr>
        <w:t>XIX</w:t>
      </w:r>
      <w:r w:rsidRPr="00B924C1">
        <w:rPr>
          <w:bCs/>
          <w:sz w:val="26"/>
          <w:szCs w:val="26"/>
        </w:rPr>
        <w:t xml:space="preserve"> Международной выставки-ярмарки «Сокровища Севера. Мастера и художники России - 2024»</w:t>
      </w:r>
      <w:bookmarkEnd w:id="1"/>
      <w:r w:rsidRPr="00B924C1">
        <w:rPr>
          <w:bCs/>
          <w:sz w:val="26"/>
          <w:szCs w:val="26"/>
        </w:rPr>
        <w:t xml:space="preserve">. </w:t>
      </w:r>
      <w:r w:rsidRPr="00B924C1">
        <w:rPr>
          <w:sz w:val="26"/>
          <w:szCs w:val="26"/>
        </w:rPr>
        <w:t xml:space="preserve">г. Москва, в период 29.04.2024 – 03.05.2024. В </w:t>
      </w:r>
      <w:r w:rsidRPr="00B924C1">
        <w:rPr>
          <w:sz w:val="26"/>
          <w:szCs w:val="26"/>
        </w:rPr>
        <w:lastRenderedPageBreak/>
        <w:t>состав делегации вошли 2 человека: Аляпаак Владимир Николаевич, мастер декоративно-прикладного искусства по обработке кости и рога (пос. Лаврентия, Чукотский район), и Терлецкая Нина Александровна, заведующая отделом изобразительного и декоративно-прикладного искусства.</w:t>
      </w:r>
    </w:p>
    <w:p w:rsidR="00B924C1" w:rsidRPr="00B924C1" w:rsidRDefault="004F51F8" w:rsidP="00B924C1">
      <w:pPr>
        <w:ind w:firstLine="709"/>
        <w:jc w:val="both"/>
        <w:rPr>
          <w:sz w:val="26"/>
          <w:szCs w:val="26"/>
        </w:rPr>
      </w:pPr>
      <w:r w:rsidRPr="00B924C1">
        <w:rPr>
          <w:sz w:val="26"/>
          <w:szCs w:val="26"/>
        </w:rPr>
        <w:t>На выставке было представлено творчество мастеров косторезного и декоративно-прикладного искусства Чукотки, проведены мастер-классы «Резьба по клыку моржа», «Традиционные орнаменты Чукотки». Стенд и мероприятия региона на выставке</w:t>
      </w:r>
      <w:r w:rsidR="00B924C1" w:rsidRPr="00B924C1">
        <w:rPr>
          <w:sz w:val="26"/>
          <w:szCs w:val="26"/>
        </w:rPr>
        <w:t>-ярмарке посетило 7 000 человек. Затраты по мероприятию составили 240,3 тыс. рублей.</w:t>
      </w:r>
    </w:p>
    <w:p w:rsidR="004F51F8" w:rsidRPr="00B924C1" w:rsidRDefault="004F51F8" w:rsidP="004F51F8">
      <w:pPr>
        <w:ind w:firstLine="709"/>
        <w:jc w:val="both"/>
        <w:rPr>
          <w:sz w:val="26"/>
          <w:szCs w:val="26"/>
        </w:rPr>
      </w:pPr>
      <w:r w:rsidRPr="00B924C1">
        <w:rPr>
          <w:sz w:val="26"/>
          <w:szCs w:val="26"/>
        </w:rPr>
        <w:t xml:space="preserve">2. Работа стенда Музейного Центра «Наследие Чукотки» на </w:t>
      </w:r>
      <w:r w:rsidRPr="00B924C1">
        <w:rPr>
          <w:sz w:val="26"/>
          <w:szCs w:val="26"/>
          <w:lang w:val="en-US"/>
        </w:rPr>
        <w:t>IV</w:t>
      </w:r>
      <w:r w:rsidRPr="00B924C1">
        <w:rPr>
          <w:sz w:val="26"/>
          <w:szCs w:val="26"/>
        </w:rPr>
        <w:t xml:space="preserve"> Художественно-промышленной выставке-форуме «УНИКАЛЬНАЯ РОССИЯ» (далее – Выставка) в городе Москве в период со 02.05.2024 по 12.05.2024. Произведения мастеров народных художественных промыслов из разных уголков Чукотки были представлены на стенде и вызвали большой интерес у участников и более 6 000 посетителей форума. Куратор выставки Терлецкая Н.А. приняла активное участие в мероприятиях, проходивших в рамках форума, на семинаре для участников выступила с докладом-презентацией «Декоративно-прикладное искусство Чукотки». </w:t>
      </w:r>
      <w:r w:rsidR="00B924C1" w:rsidRPr="00B924C1">
        <w:rPr>
          <w:sz w:val="26"/>
          <w:szCs w:val="26"/>
        </w:rPr>
        <w:t>Затраты по мероприятию составили 94,5 тыс. рублей.</w:t>
      </w:r>
    </w:p>
    <w:p w:rsidR="004F51F8" w:rsidRPr="009C40A0" w:rsidRDefault="004F51F8" w:rsidP="004F51F8">
      <w:pPr>
        <w:ind w:firstLine="709"/>
        <w:jc w:val="both"/>
        <w:rPr>
          <w:sz w:val="26"/>
          <w:szCs w:val="26"/>
        </w:rPr>
      </w:pPr>
      <w:r w:rsidRPr="00B924C1">
        <w:rPr>
          <w:sz w:val="26"/>
          <w:szCs w:val="26"/>
        </w:rPr>
        <w:t xml:space="preserve">3. Выставка </w:t>
      </w:r>
      <w:r w:rsidRPr="004F51F8">
        <w:rPr>
          <w:sz w:val="26"/>
          <w:szCs w:val="26"/>
        </w:rPr>
        <w:t xml:space="preserve">изделий традиционного декоративно-прикладного искусства народов Севера «Очидяк» (в переводе с эвенского языка «Мастерская»). Выставка прошла в Музейном Центре «Наследие Чукотки» в период с 14.08.2024 по 19.08.2024. В экспозиции было представлено 27 традиционных предметов быта, украшения и одежда - изделия творческой мастерской «Очидяк» Этнокультурного центра «Мэнэдек» села Анавгай Камчатского края. Мастер Лилия Егоровна Банаканова, Заслуженный работник культуры РФ, лауреат премии Правительства РФ «Душа России», руководитель народного ансамбля «Нургэнэк» провела презентацию проекта «Вышитая карта Камчатки», в создании которой приняли участие 60 мастеров со всех муниципальных районов полуострова. Во время работы выставки были организованы мастер-классы: «Вышивка подшейным волосом оленя», «Обработка рыбьей кожи», «Традиционная вышивка бисером», «Пошив женской этнической сумочки». Банаканова Л.Е. на творческой встрече поделилась опытом работы Этнокультурного центра «Мэнэдек» по возрождению, сохранению и популяризации традиционной культуры коренных народов </w:t>
      </w:r>
      <w:r w:rsidRPr="009C40A0">
        <w:rPr>
          <w:sz w:val="26"/>
          <w:szCs w:val="26"/>
        </w:rPr>
        <w:t>Севера – эвенов. Выставку и мероприятия в ее рамках посетило 386 человек.</w:t>
      </w:r>
    </w:p>
    <w:p w:rsidR="009C40A0" w:rsidRPr="009C40A0" w:rsidRDefault="004F51F8" w:rsidP="009C40A0">
      <w:pPr>
        <w:ind w:firstLine="709"/>
        <w:jc w:val="both"/>
        <w:rPr>
          <w:sz w:val="26"/>
          <w:szCs w:val="26"/>
        </w:rPr>
      </w:pPr>
      <w:r w:rsidRPr="009C40A0">
        <w:rPr>
          <w:sz w:val="26"/>
          <w:szCs w:val="26"/>
        </w:rPr>
        <w:t xml:space="preserve">4. В период с 02.10.2024 по 06.10.2024 </w:t>
      </w:r>
      <w:r w:rsidR="009C40A0" w:rsidRPr="009C40A0">
        <w:rPr>
          <w:sz w:val="26"/>
          <w:szCs w:val="26"/>
        </w:rPr>
        <w:t xml:space="preserve">организована работа стенда ГБУ ЧАО «Музейный Центр «Наследие Чукотки» на </w:t>
      </w:r>
      <w:r w:rsidRPr="009C40A0">
        <w:rPr>
          <w:sz w:val="26"/>
          <w:szCs w:val="26"/>
          <w:lang w:val="en-US"/>
        </w:rPr>
        <w:t>XXIII</w:t>
      </w:r>
      <w:r w:rsidRPr="009C40A0">
        <w:rPr>
          <w:sz w:val="26"/>
          <w:szCs w:val="26"/>
        </w:rPr>
        <w:t xml:space="preserve"> выставк</w:t>
      </w:r>
      <w:r w:rsidR="009C40A0" w:rsidRPr="009C40A0">
        <w:rPr>
          <w:sz w:val="26"/>
          <w:szCs w:val="26"/>
        </w:rPr>
        <w:t>е</w:t>
      </w:r>
      <w:r w:rsidRPr="009C40A0">
        <w:rPr>
          <w:sz w:val="26"/>
          <w:szCs w:val="26"/>
        </w:rPr>
        <w:t>-ярмарк</w:t>
      </w:r>
      <w:r w:rsidR="009C40A0" w:rsidRPr="009C40A0">
        <w:rPr>
          <w:sz w:val="26"/>
          <w:szCs w:val="26"/>
        </w:rPr>
        <w:t>е</w:t>
      </w:r>
      <w:r w:rsidRPr="009C40A0">
        <w:rPr>
          <w:sz w:val="26"/>
          <w:szCs w:val="26"/>
        </w:rPr>
        <w:t xml:space="preserve"> народных художественных промыслов и ремесел «ЖАР-ПТИЦА. Осень- 2024» г. Москве. </w:t>
      </w:r>
      <w:r w:rsidR="009C40A0" w:rsidRPr="009C40A0">
        <w:rPr>
          <w:sz w:val="26"/>
          <w:szCs w:val="26"/>
        </w:rPr>
        <w:t>Стенд Чукотского автономного округа посетило 34 000 человек.</w:t>
      </w:r>
    </w:p>
    <w:p w:rsidR="00883789" w:rsidRPr="00E77AD0" w:rsidRDefault="00883789" w:rsidP="004526B7">
      <w:pPr>
        <w:widowControl w:val="0"/>
        <w:ind w:firstLine="709"/>
        <w:jc w:val="both"/>
        <w:rPr>
          <w:sz w:val="26"/>
          <w:szCs w:val="26"/>
        </w:rPr>
      </w:pPr>
      <w:r w:rsidRPr="00E77AD0">
        <w:rPr>
          <w:sz w:val="26"/>
          <w:szCs w:val="26"/>
        </w:rPr>
        <w:t xml:space="preserve">В </w:t>
      </w:r>
      <w:r w:rsidR="001F2FFB" w:rsidRPr="00E77AD0">
        <w:rPr>
          <w:color w:val="000000"/>
          <w:sz w:val="26"/>
          <w:szCs w:val="26"/>
        </w:rPr>
        <w:t xml:space="preserve">рамках реализации мероприятия </w:t>
      </w:r>
      <w:r w:rsidRPr="00E77AD0">
        <w:rPr>
          <w:b/>
          <w:bCs/>
          <w:i/>
          <w:iCs/>
          <w:sz w:val="26"/>
          <w:szCs w:val="26"/>
        </w:rPr>
        <w:t>п.</w:t>
      </w:r>
      <w:r w:rsidR="00855D9C" w:rsidRPr="00E77AD0">
        <w:rPr>
          <w:b/>
          <w:bCs/>
          <w:i/>
          <w:iCs/>
          <w:sz w:val="26"/>
          <w:szCs w:val="26"/>
        </w:rPr>
        <w:t>п. 7</w:t>
      </w:r>
      <w:r w:rsidRPr="00E77AD0">
        <w:rPr>
          <w:b/>
          <w:bCs/>
          <w:i/>
          <w:iCs/>
          <w:sz w:val="26"/>
          <w:szCs w:val="26"/>
        </w:rPr>
        <w:t>.</w:t>
      </w:r>
      <w:r w:rsidR="00855D9C" w:rsidRPr="00E77AD0">
        <w:rPr>
          <w:b/>
          <w:bCs/>
          <w:i/>
          <w:iCs/>
          <w:sz w:val="26"/>
          <w:szCs w:val="26"/>
        </w:rPr>
        <w:t>3</w:t>
      </w:r>
      <w:r w:rsidRPr="00E77AD0">
        <w:rPr>
          <w:b/>
          <w:bCs/>
          <w:i/>
          <w:iCs/>
          <w:sz w:val="26"/>
          <w:szCs w:val="26"/>
        </w:rPr>
        <w:t>. «Поддержка, сохранение, развитие и популяризация нематериально-культурного наследия народов Чукотского автономного округа»</w:t>
      </w:r>
      <w:r w:rsidRPr="00E77AD0">
        <w:rPr>
          <w:sz w:val="26"/>
          <w:szCs w:val="26"/>
        </w:rPr>
        <w:t xml:space="preserve"> </w:t>
      </w:r>
      <w:r w:rsidR="00BD7509">
        <w:rPr>
          <w:sz w:val="26"/>
          <w:szCs w:val="26"/>
        </w:rPr>
        <w:t xml:space="preserve">за счет </w:t>
      </w:r>
      <w:r w:rsidR="00BD7509" w:rsidRPr="004F51F8">
        <w:rPr>
          <w:sz w:val="26"/>
          <w:szCs w:val="26"/>
        </w:rPr>
        <w:t xml:space="preserve">средств окружного бюджета </w:t>
      </w:r>
      <w:r w:rsidR="00BD7509">
        <w:rPr>
          <w:sz w:val="26"/>
          <w:szCs w:val="26"/>
        </w:rPr>
        <w:t>государственной программой</w:t>
      </w:r>
      <w:r w:rsidR="00BD7509" w:rsidRPr="00E77AD0">
        <w:rPr>
          <w:sz w:val="26"/>
          <w:szCs w:val="26"/>
        </w:rPr>
        <w:t xml:space="preserve"> предусмотрено</w:t>
      </w:r>
      <w:r w:rsidR="00BD7509" w:rsidRPr="004F51F8">
        <w:rPr>
          <w:sz w:val="26"/>
          <w:szCs w:val="26"/>
        </w:rPr>
        <w:t xml:space="preserve"> </w:t>
      </w:r>
      <w:r w:rsidR="00BD7509">
        <w:rPr>
          <w:sz w:val="26"/>
          <w:szCs w:val="26"/>
        </w:rPr>
        <w:t>6 556,1</w:t>
      </w:r>
      <w:r w:rsidR="00BD7509" w:rsidRPr="004F51F8">
        <w:rPr>
          <w:sz w:val="26"/>
          <w:szCs w:val="26"/>
        </w:rPr>
        <w:t xml:space="preserve"> тыс. рублей</w:t>
      </w:r>
      <w:r w:rsidR="00BD7509">
        <w:rPr>
          <w:sz w:val="26"/>
          <w:szCs w:val="26"/>
        </w:rPr>
        <w:t>;</w:t>
      </w:r>
      <w:r w:rsidR="00BD7509" w:rsidRPr="00E77AD0">
        <w:rPr>
          <w:sz w:val="26"/>
          <w:szCs w:val="26"/>
        </w:rPr>
        <w:t xml:space="preserve"> </w:t>
      </w:r>
      <w:r w:rsidR="004E19E1" w:rsidRPr="00E77AD0">
        <w:rPr>
          <w:sz w:val="26"/>
          <w:szCs w:val="26"/>
        </w:rPr>
        <w:t xml:space="preserve">сводной бюджетной росписью </w:t>
      </w:r>
      <w:r w:rsidR="004E19E1">
        <w:rPr>
          <w:sz w:val="26"/>
          <w:szCs w:val="26"/>
        </w:rPr>
        <w:t>6 381</w:t>
      </w:r>
      <w:r w:rsidRPr="00E77AD0">
        <w:rPr>
          <w:sz w:val="26"/>
          <w:szCs w:val="26"/>
        </w:rPr>
        <w:t>,</w:t>
      </w:r>
      <w:r w:rsidR="004E19E1">
        <w:rPr>
          <w:sz w:val="26"/>
          <w:szCs w:val="26"/>
        </w:rPr>
        <w:t>6</w:t>
      </w:r>
      <w:r w:rsidRPr="00E77AD0">
        <w:rPr>
          <w:sz w:val="26"/>
          <w:szCs w:val="26"/>
        </w:rPr>
        <w:t xml:space="preserve"> тыс. рублей, </w:t>
      </w:r>
      <w:r w:rsidR="004E19E1">
        <w:rPr>
          <w:sz w:val="26"/>
          <w:szCs w:val="26"/>
        </w:rPr>
        <w:t>кассовый расход</w:t>
      </w:r>
      <w:r w:rsidR="005969AC" w:rsidRPr="00E77AD0">
        <w:rPr>
          <w:sz w:val="26"/>
          <w:szCs w:val="26"/>
        </w:rPr>
        <w:t xml:space="preserve"> </w:t>
      </w:r>
      <w:r w:rsidR="004E19E1">
        <w:rPr>
          <w:sz w:val="26"/>
          <w:szCs w:val="26"/>
        </w:rPr>
        <w:t>6</w:t>
      </w:r>
      <w:r w:rsidR="00986F16" w:rsidRPr="00E77AD0">
        <w:rPr>
          <w:sz w:val="26"/>
          <w:szCs w:val="26"/>
        </w:rPr>
        <w:t> </w:t>
      </w:r>
      <w:r w:rsidR="004E19E1">
        <w:rPr>
          <w:sz w:val="26"/>
          <w:szCs w:val="26"/>
        </w:rPr>
        <w:t>371</w:t>
      </w:r>
      <w:r w:rsidR="00986F16" w:rsidRPr="00E77AD0">
        <w:rPr>
          <w:sz w:val="26"/>
          <w:szCs w:val="26"/>
        </w:rPr>
        <w:t>,</w:t>
      </w:r>
      <w:r w:rsidR="004E19E1">
        <w:rPr>
          <w:sz w:val="26"/>
          <w:szCs w:val="26"/>
        </w:rPr>
        <w:t>4</w:t>
      </w:r>
      <w:r w:rsidRPr="00E77AD0">
        <w:rPr>
          <w:sz w:val="26"/>
          <w:szCs w:val="26"/>
        </w:rPr>
        <w:t xml:space="preserve"> тыс. рублей</w:t>
      </w:r>
      <w:r w:rsidR="00BD7509">
        <w:rPr>
          <w:sz w:val="26"/>
          <w:szCs w:val="26"/>
        </w:rPr>
        <w:t>; освоено 6</w:t>
      </w:r>
      <w:r w:rsidR="005564F3">
        <w:rPr>
          <w:sz w:val="26"/>
          <w:szCs w:val="26"/>
        </w:rPr>
        <w:t> </w:t>
      </w:r>
      <w:r w:rsidR="00BD7509">
        <w:rPr>
          <w:sz w:val="26"/>
          <w:szCs w:val="26"/>
        </w:rPr>
        <w:t>3</w:t>
      </w:r>
      <w:r w:rsidR="005564F3" w:rsidRPr="005564F3">
        <w:rPr>
          <w:sz w:val="26"/>
          <w:szCs w:val="26"/>
        </w:rPr>
        <w:t>42,2</w:t>
      </w:r>
      <w:r w:rsidR="00BD7509" w:rsidRPr="00E77AD0">
        <w:rPr>
          <w:sz w:val="26"/>
          <w:szCs w:val="26"/>
        </w:rPr>
        <w:t xml:space="preserve"> тыс. рублей</w:t>
      </w:r>
      <w:r w:rsidRPr="00E77AD0">
        <w:rPr>
          <w:sz w:val="26"/>
          <w:szCs w:val="26"/>
        </w:rPr>
        <w:t xml:space="preserve">. </w:t>
      </w:r>
    </w:p>
    <w:p w:rsidR="00F77C8E" w:rsidRPr="005564F3" w:rsidRDefault="00F77C8E" w:rsidP="00F77C8E">
      <w:pPr>
        <w:ind w:firstLine="709"/>
        <w:jc w:val="both"/>
        <w:rPr>
          <w:sz w:val="26"/>
          <w:szCs w:val="26"/>
          <w:shd w:val="clear" w:color="auto" w:fill="FFFFFF"/>
        </w:rPr>
      </w:pPr>
      <w:r w:rsidRPr="00B924C1">
        <w:rPr>
          <w:i/>
          <w:sz w:val="26"/>
          <w:szCs w:val="26"/>
          <w:shd w:val="clear" w:color="auto" w:fill="FFFFFF"/>
        </w:rPr>
        <w:t xml:space="preserve">Субсидия на </w:t>
      </w:r>
      <w:r w:rsidR="00EE5410" w:rsidRPr="00B924C1">
        <w:rPr>
          <w:i/>
          <w:sz w:val="26"/>
          <w:szCs w:val="26"/>
          <w:shd w:val="clear" w:color="auto" w:fill="FFFFFF"/>
        </w:rPr>
        <w:t>ГБУ ЧАО «</w:t>
      </w:r>
      <w:r w:rsidRPr="00B924C1">
        <w:rPr>
          <w:i/>
          <w:sz w:val="26"/>
          <w:szCs w:val="26"/>
          <w:shd w:val="clear" w:color="auto" w:fill="FFFFFF"/>
        </w:rPr>
        <w:t>Музейный Центр «Наследие Чукотки»</w:t>
      </w:r>
      <w:r w:rsidR="00EE5410" w:rsidRPr="00B924C1">
        <w:rPr>
          <w:i/>
          <w:sz w:val="26"/>
          <w:szCs w:val="26"/>
          <w:shd w:val="clear" w:color="auto" w:fill="FFFFFF"/>
        </w:rPr>
        <w:t>»</w:t>
      </w:r>
      <w:r w:rsidRPr="00B924C1">
        <w:rPr>
          <w:i/>
          <w:sz w:val="26"/>
          <w:szCs w:val="26"/>
          <w:shd w:val="clear" w:color="auto" w:fill="FFFFFF"/>
        </w:rPr>
        <w:t xml:space="preserve"> -</w:t>
      </w:r>
      <w:r w:rsidRPr="00B924C1">
        <w:rPr>
          <w:sz w:val="26"/>
          <w:szCs w:val="26"/>
          <w:shd w:val="clear" w:color="auto" w:fill="FFFFFF"/>
        </w:rPr>
        <w:t xml:space="preserve"> план 4 </w:t>
      </w:r>
      <w:r w:rsidR="00D605D7" w:rsidRPr="00B924C1">
        <w:rPr>
          <w:sz w:val="26"/>
          <w:szCs w:val="26"/>
          <w:shd w:val="clear" w:color="auto" w:fill="FFFFFF"/>
        </w:rPr>
        <w:t>650</w:t>
      </w:r>
      <w:r w:rsidRPr="00B924C1">
        <w:rPr>
          <w:sz w:val="26"/>
          <w:szCs w:val="26"/>
          <w:shd w:val="clear" w:color="auto" w:fill="FFFFFF"/>
        </w:rPr>
        <w:t xml:space="preserve">,0 тыс. </w:t>
      </w:r>
      <w:r w:rsidRPr="00D6034C">
        <w:rPr>
          <w:sz w:val="26"/>
          <w:szCs w:val="26"/>
          <w:shd w:val="clear" w:color="auto" w:fill="FFFFFF"/>
        </w:rPr>
        <w:t xml:space="preserve">рублей, </w:t>
      </w:r>
      <w:r w:rsidR="00BD7509" w:rsidRPr="005564F3">
        <w:rPr>
          <w:sz w:val="26"/>
          <w:szCs w:val="26"/>
        </w:rPr>
        <w:t>освоено</w:t>
      </w:r>
      <w:r w:rsidRPr="005564F3">
        <w:rPr>
          <w:sz w:val="26"/>
          <w:szCs w:val="26"/>
        </w:rPr>
        <w:t xml:space="preserve"> – </w:t>
      </w:r>
      <w:r w:rsidR="00B85FC4" w:rsidRPr="005564F3">
        <w:rPr>
          <w:sz w:val="26"/>
          <w:szCs w:val="26"/>
        </w:rPr>
        <w:t>4</w:t>
      </w:r>
      <w:r w:rsidR="00D605D7" w:rsidRPr="005564F3">
        <w:rPr>
          <w:sz w:val="26"/>
          <w:szCs w:val="26"/>
        </w:rPr>
        <w:t> </w:t>
      </w:r>
      <w:r w:rsidR="00B85FC4" w:rsidRPr="005564F3">
        <w:rPr>
          <w:sz w:val="26"/>
          <w:szCs w:val="26"/>
        </w:rPr>
        <w:t>649</w:t>
      </w:r>
      <w:r w:rsidR="00D605D7" w:rsidRPr="005564F3">
        <w:rPr>
          <w:sz w:val="26"/>
          <w:szCs w:val="26"/>
        </w:rPr>
        <w:t>,</w:t>
      </w:r>
      <w:r w:rsidR="005564F3" w:rsidRPr="005564F3">
        <w:rPr>
          <w:sz w:val="26"/>
          <w:szCs w:val="26"/>
        </w:rPr>
        <w:t>8</w:t>
      </w:r>
      <w:r w:rsidRPr="005564F3">
        <w:rPr>
          <w:sz w:val="26"/>
          <w:szCs w:val="26"/>
        </w:rPr>
        <w:t xml:space="preserve"> тыс. рублей.</w:t>
      </w:r>
    </w:p>
    <w:p w:rsidR="004D1FF3" w:rsidRPr="00B924C1" w:rsidRDefault="007A42EC" w:rsidP="007A42EC">
      <w:pPr>
        <w:ind w:firstLine="709"/>
        <w:jc w:val="both"/>
        <w:rPr>
          <w:sz w:val="26"/>
          <w:szCs w:val="26"/>
        </w:rPr>
      </w:pPr>
      <w:r w:rsidRPr="00D6034C">
        <w:rPr>
          <w:sz w:val="26"/>
          <w:szCs w:val="26"/>
        </w:rPr>
        <w:t>1) в</w:t>
      </w:r>
      <w:r w:rsidR="004D1FF3" w:rsidRPr="00B924C1">
        <w:rPr>
          <w:sz w:val="26"/>
          <w:szCs w:val="26"/>
        </w:rPr>
        <w:t xml:space="preserve"> период с 04.03.2024 по 10.03.2024 провели </w:t>
      </w:r>
      <w:r w:rsidR="004D1FF3" w:rsidRPr="00B924C1">
        <w:rPr>
          <w:sz w:val="26"/>
          <w:szCs w:val="26"/>
          <w:lang w:val="en-US"/>
        </w:rPr>
        <w:t>XVI</w:t>
      </w:r>
      <w:r w:rsidR="004D1FF3" w:rsidRPr="00B924C1">
        <w:rPr>
          <w:sz w:val="26"/>
          <w:szCs w:val="26"/>
        </w:rPr>
        <w:t xml:space="preserve"> Открытый межрегиональный конкурс литераторов на соискание премии им. Ю.С. Рытхэу. На конкурс подано 52 заявки, 66 произведений: проза – 31 произведение, поэзия – 22 произведения, публицистика – 13 произведений.</w:t>
      </w:r>
    </w:p>
    <w:p w:rsidR="004D1FF3" w:rsidRPr="00B924C1" w:rsidRDefault="004D1FF3" w:rsidP="004D1FF3">
      <w:pPr>
        <w:ind w:firstLine="709"/>
        <w:jc w:val="both"/>
        <w:rPr>
          <w:sz w:val="26"/>
          <w:szCs w:val="26"/>
        </w:rPr>
      </w:pPr>
      <w:r w:rsidRPr="00B924C1">
        <w:rPr>
          <w:sz w:val="26"/>
          <w:szCs w:val="26"/>
        </w:rPr>
        <w:t>16 заявок поступило из Чукотского автономного округа, 36 заявок – из Москвы, Санкт-Петербурга, Магадана, Белореченска, Красноярска, п. Мурино Ленинградской области, п. Шумиха Иркутской области, г. Читы, п. Палана Камчатского края, г. Нарьян-</w:t>
      </w:r>
      <w:r w:rsidRPr="00B924C1">
        <w:rPr>
          <w:sz w:val="26"/>
          <w:szCs w:val="26"/>
        </w:rPr>
        <w:lastRenderedPageBreak/>
        <w:t>Мар, Ханты-Мансийского автономного округа, г. Симферополя, г. Хабаровск, с. Богородское Хабаровского края, г. Дудинка.</w:t>
      </w:r>
    </w:p>
    <w:p w:rsidR="004D1FF3" w:rsidRPr="00B924C1" w:rsidRDefault="004D1FF3" w:rsidP="004D1FF3">
      <w:pPr>
        <w:ind w:firstLine="709"/>
        <w:jc w:val="both"/>
        <w:rPr>
          <w:sz w:val="26"/>
          <w:szCs w:val="26"/>
        </w:rPr>
      </w:pPr>
      <w:r w:rsidRPr="00B924C1">
        <w:rPr>
          <w:sz w:val="26"/>
          <w:szCs w:val="26"/>
        </w:rPr>
        <w:t>Мероприятия межрегионального конкурса посетило 1260 человек.</w:t>
      </w:r>
    </w:p>
    <w:p w:rsidR="004D1FF3" w:rsidRDefault="004D1FF3" w:rsidP="004D1FF3">
      <w:pPr>
        <w:ind w:firstLine="709"/>
        <w:jc w:val="both"/>
        <w:rPr>
          <w:sz w:val="26"/>
          <w:szCs w:val="26"/>
        </w:rPr>
      </w:pPr>
      <w:r w:rsidRPr="00B924C1">
        <w:rPr>
          <w:sz w:val="26"/>
          <w:szCs w:val="26"/>
        </w:rPr>
        <w:t xml:space="preserve">По результатам конкурса будет издан сборник «Проза. Публицистика. Поэзия. Сборник произведений </w:t>
      </w:r>
      <w:r w:rsidRPr="00B924C1">
        <w:rPr>
          <w:sz w:val="26"/>
          <w:szCs w:val="26"/>
          <w:lang w:val="en-US"/>
        </w:rPr>
        <w:t>XVI</w:t>
      </w:r>
      <w:r w:rsidRPr="00B924C1">
        <w:rPr>
          <w:sz w:val="26"/>
          <w:szCs w:val="26"/>
        </w:rPr>
        <w:t xml:space="preserve"> Открытого межрегионального литературного конкурса им. Ю.С. Рытхэу» в количестве 300 экземпляров. В сборник решением редакционной коллегии включены лучшие неизданные произведения лауреатов, победителей и участников конкурса: Константина Уяганского, Анны Мерук, Кирилла Косыгина, Дианы-Виктории Пименовой, Нины Коледневой, Натальи Гониевой, Валентины Напаюк, Натальи Атамановой. Книга будет доставлена в округ в декабре 2024 года.</w:t>
      </w:r>
    </w:p>
    <w:p w:rsidR="004D1FF3" w:rsidRPr="00B924C1" w:rsidRDefault="007A42EC" w:rsidP="004D1FF3">
      <w:pPr>
        <w:ind w:firstLine="709"/>
        <w:jc w:val="both"/>
        <w:rPr>
          <w:bCs/>
          <w:sz w:val="26"/>
          <w:szCs w:val="26"/>
        </w:rPr>
      </w:pPr>
      <w:r w:rsidRPr="00B924C1">
        <w:rPr>
          <w:sz w:val="26"/>
          <w:szCs w:val="26"/>
        </w:rPr>
        <w:t>2) в</w:t>
      </w:r>
      <w:r w:rsidR="004D1FF3" w:rsidRPr="00B924C1">
        <w:rPr>
          <w:sz w:val="26"/>
          <w:szCs w:val="26"/>
        </w:rPr>
        <w:t xml:space="preserve"> период с 16.09.2024 по 22.09.2024 провели </w:t>
      </w:r>
      <w:r w:rsidR="004D1FF3" w:rsidRPr="00B924C1">
        <w:rPr>
          <w:bCs/>
          <w:sz w:val="26"/>
          <w:szCs w:val="26"/>
          <w:lang w:val="en-US"/>
        </w:rPr>
        <w:t>VIII</w:t>
      </w:r>
      <w:r w:rsidR="004D1FF3" w:rsidRPr="00B924C1">
        <w:rPr>
          <w:bCs/>
          <w:sz w:val="26"/>
          <w:szCs w:val="26"/>
        </w:rPr>
        <w:t xml:space="preserve"> выставку-ярмарку народных художественных промыслов Чукотского автономного округа «Пеликен-2024». </w:t>
      </w:r>
    </w:p>
    <w:p w:rsidR="004D1FF3" w:rsidRPr="00B924C1" w:rsidRDefault="004D1FF3" w:rsidP="004D1FF3">
      <w:pPr>
        <w:ind w:firstLine="709"/>
        <w:jc w:val="both"/>
        <w:rPr>
          <w:sz w:val="26"/>
          <w:szCs w:val="26"/>
        </w:rPr>
      </w:pPr>
      <w:r w:rsidRPr="00B924C1">
        <w:rPr>
          <w:sz w:val="26"/>
          <w:szCs w:val="26"/>
        </w:rPr>
        <w:t>В выставке приняло участие 38 человек (24 очных участника, 14 заочных участников), количество изделий составило 306 единиц.</w:t>
      </w:r>
    </w:p>
    <w:p w:rsidR="004D1FF3" w:rsidRDefault="004D1FF3" w:rsidP="004D1FF3">
      <w:pPr>
        <w:ind w:firstLine="709"/>
        <w:jc w:val="both"/>
        <w:rPr>
          <w:sz w:val="26"/>
          <w:szCs w:val="26"/>
        </w:rPr>
      </w:pPr>
      <w:r w:rsidRPr="00B924C1">
        <w:rPr>
          <w:sz w:val="26"/>
          <w:szCs w:val="26"/>
        </w:rPr>
        <w:t>Помимо участников выставки из муниципальных образований округа для участия в ярмарочных днях были привлечены представители общественности городского округа Анадырь – мастера, самозанятые и индивидуальные предприниматели, изготавливающие сувенирную продукцию и брендированные товары в количестве 20 человек.</w:t>
      </w:r>
    </w:p>
    <w:p w:rsidR="008D1247" w:rsidRPr="008D1247" w:rsidRDefault="008D1247" w:rsidP="008D1247">
      <w:pPr>
        <w:ind w:firstLine="709"/>
        <w:jc w:val="both"/>
        <w:rPr>
          <w:sz w:val="26"/>
          <w:szCs w:val="26"/>
        </w:rPr>
      </w:pPr>
      <w:r>
        <w:rPr>
          <w:sz w:val="26"/>
          <w:szCs w:val="26"/>
        </w:rPr>
        <w:t xml:space="preserve">Также </w:t>
      </w:r>
      <w:r w:rsidRPr="008D1247">
        <w:rPr>
          <w:sz w:val="26"/>
          <w:szCs w:val="26"/>
        </w:rPr>
        <w:t>Музейный Центр «Наследие Чукотки» провел работу по подготовке и изданию сборника победителей и лауреатов конкурсной программы литературного конкурса «Проза. Публицистика. Поэзия» (300 экземпляров). Презентация сборника состоялась 10.12.2024 года и была приурочена к 94-й годовщине со дня образования Чукотского автономного округа.</w:t>
      </w:r>
    </w:p>
    <w:p w:rsidR="00D605D7" w:rsidRPr="00B924C1" w:rsidRDefault="00D605D7" w:rsidP="00D605D7">
      <w:pPr>
        <w:ind w:firstLine="709"/>
        <w:jc w:val="both"/>
        <w:rPr>
          <w:sz w:val="26"/>
          <w:szCs w:val="26"/>
          <w:shd w:val="clear" w:color="auto" w:fill="FFFFFF"/>
        </w:rPr>
      </w:pPr>
      <w:r w:rsidRPr="00B924C1">
        <w:rPr>
          <w:i/>
          <w:sz w:val="26"/>
          <w:szCs w:val="26"/>
          <w:shd w:val="clear" w:color="auto" w:fill="FFFFFF"/>
        </w:rPr>
        <w:t xml:space="preserve">Субсидия на </w:t>
      </w:r>
      <w:r w:rsidRPr="00B924C1">
        <w:rPr>
          <w:i/>
          <w:sz w:val="26"/>
          <w:szCs w:val="26"/>
        </w:rPr>
        <w:t>ГАУК ЧАО «Окружной Дом народного творчества</w:t>
      </w:r>
      <w:r w:rsidRPr="00B924C1">
        <w:rPr>
          <w:i/>
          <w:sz w:val="26"/>
          <w:szCs w:val="26"/>
          <w:shd w:val="clear" w:color="auto" w:fill="FFFFFF"/>
        </w:rPr>
        <w:t>» -</w:t>
      </w:r>
      <w:r w:rsidR="00B85FC4">
        <w:rPr>
          <w:sz w:val="26"/>
          <w:szCs w:val="26"/>
          <w:shd w:val="clear" w:color="auto" w:fill="FFFFFF"/>
        </w:rPr>
        <w:t xml:space="preserve"> план 1 731</w:t>
      </w:r>
      <w:r w:rsidRPr="00B924C1">
        <w:rPr>
          <w:sz w:val="26"/>
          <w:szCs w:val="26"/>
          <w:shd w:val="clear" w:color="auto" w:fill="FFFFFF"/>
        </w:rPr>
        <w:t>,</w:t>
      </w:r>
      <w:r w:rsidR="00B85FC4">
        <w:rPr>
          <w:sz w:val="26"/>
          <w:szCs w:val="26"/>
          <w:shd w:val="clear" w:color="auto" w:fill="FFFFFF"/>
        </w:rPr>
        <w:t>6</w:t>
      </w:r>
      <w:r w:rsidRPr="00B924C1">
        <w:rPr>
          <w:sz w:val="26"/>
          <w:szCs w:val="26"/>
          <w:shd w:val="clear" w:color="auto" w:fill="FFFFFF"/>
        </w:rPr>
        <w:t xml:space="preserve"> тыс. рублей, </w:t>
      </w:r>
      <w:r w:rsidR="00532EA7" w:rsidRPr="005564F3">
        <w:rPr>
          <w:sz w:val="26"/>
          <w:szCs w:val="26"/>
        </w:rPr>
        <w:t>освоено</w:t>
      </w:r>
      <w:r w:rsidRPr="005564F3">
        <w:rPr>
          <w:sz w:val="26"/>
          <w:szCs w:val="26"/>
        </w:rPr>
        <w:t xml:space="preserve"> – </w:t>
      </w:r>
      <w:r w:rsidR="00B85FC4" w:rsidRPr="005564F3">
        <w:rPr>
          <w:sz w:val="26"/>
          <w:szCs w:val="26"/>
        </w:rPr>
        <w:t>1</w:t>
      </w:r>
      <w:r w:rsidR="005564F3" w:rsidRPr="005564F3">
        <w:rPr>
          <w:sz w:val="26"/>
          <w:szCs w:val="26"/>
        </w:rPr>
        <w:t> 692,4</w:t>
      </w:r>
      <w:r w:rsidRPr="005564F3">
        <w:rPr>
          <w:sz w:val="26"/>
          <w:szCs w:val="26"/>
        </w:rPr>
        <w:t xml:space="preserve"> тыс. рублей</w:t>
      </w:r>
      <w:r w:rsidRPr="00B924C1">
        <w:rPr>
          <w:sz w:val="26"/>
          <w:szCs w:val="26"/>
        </w:rPr>
        <w:t>.</w:t>
      </w:r>
    </w:p>
    <w:p w:rsidR="009B0A0B" w:rsidRPr="00B924C1" w:rsidRDefault="007A42EC" w:rsidP="009B0A0B">
      <w:pPr>
        <w:ind w:firstLine="709"/>
        <w:jc w:val="both"/>
        <w:rPr>
          <w:sz w:val="26"/>
          <w:szCs w:val="26"/>
        </w:rPr>
      </w:pPr>
      <w:r w:rsidRPr="00B924C1">
        <w:rPr>
          <w:sz w:val="26"/>
          <w:szCs w:val="26"/>
        </w:rPr>
        <w:t xml:space="preserve">1) в </w:t>
      </w:r>
      <w:r w:rsidR="009B0A0B" w:rsidRPr="00B924C1">
        <w:rPr>
          <w:sz w:val="26"/>
          <w:szCs w:val="26"/>
        </w:rPr>
        <w:t>период с 17.06.2024 по 01.07.2024 была проведена фольклорно-этнографическая экспедиция в поселок Пионерский Елизовского района Камчатского края. Участники экспедиции приняли участие в мастер-классах корякского мастера председатель родовой общины «Вэнкой»:</w:t>
      </w:r>
    </w:p>
    <w:p w:rsidR="009B0A0B" w:rsidRPr="00B924C1" w:rsidRDefault="009B0A0B" w:rsidP="009B0A0B">
      <w:pPr>
        <w:ind w:firstLine="709"/>
        <w:jc w:val="both"/>
        <w:rPr>
          <w:sz w:val="26"/>
          <w:szCs w:val="26"/>
        </w:rPr>
      </w:pPr>
      <w:r w:rsidRPr="00B924C1">
        <w:rPr>
          <w:sz w:val="26"/>
          <w:szCs w:val="26"/>
        </w:rPr>
        <w:t>- мастер-класс «Технология изготовления традиционного музыкального инструмента – ярар камчатский»;</w:t>
      </w:r>
    </w:p>
    <w:p w:rsidR="009B0A0B" w:rsidRPr="00B924C1" w:rsidRDefault="009B0A0B" w:rsidP="009B0A0B">
      <w:pPr>
        <w:ind w:firstLine="709"/>
        <w:jc w:val="both"/>
        <w:rPr>
          <w:sz w:val="26"/>
          <w:szCs w:val="26"/>
        </w:rPr>
      </w:pPr>
      <w:r w:rsidRPr="00B924C1">
        <w:rPr>
          <w:sz w:val="26"/>
          <w:szCs w:val="26"/>
        </w:rPr>
        <w:t>- мастер-класс «Пошив кухлянок из натуральной замши».</w:t>
      </w:r>
    </w:p>
    <w:p w:rsidR="009B0A0B" w:rsidRPr="00B924C1" w:rsidRDefault="009B0A0B" w:rsidP="009B0A0B">
      <w:pPr>
        <w:ind w:firstLine="709"/>
        <w:jc w:val="both"/>
        <w:rPr>
          <w:sz w:val="26"/>
          <w:szCs w:val="26"/>
        </w:rPr>
      </w:pPr>
      <w:r w:rsidRPr="00B924C1">
        <w:rPr>
          <w:sz w:val="26"/>
          <w:szCs w:val="26"/>
        </w:rPr>
        <w:t>В ходе мастер-классов зафиксировано: история о традициях корякской одежды, обуви, головных уборов, сумочек, декоративное оформление, технология изготовления традиционного музыкального инструмента – ярар камчатский. Зафиксирован опыт предпринимательства в области народных художественных промыслов, участия в выставочных работах.</w:t>
      </w:r>
    </w:p>
    <w:p w:rsidR="009B0A0B" w:rsidRPr="00B924C1" w:rsidRDefault="007A42EC" w:rsidP="009B0A0B">
      <w:pPr>
        <w:ind w:firstLine="709"/>
        <w:jc w:val="both"/>
        <w:rPr>
          <w:sz w:val="26"/>
          <w:szCs w:val="26"/>
        </w:rPr>
      </w:pPr>
      <w:r w:rsidRPr="00B924C1">
        <w:rPr>
          <w:sz w:val="26"/>
          <w:szCs w:val="26"/>
        </w:rPr>
        <w:t>2) в</w:t>
      </w:r>
      <w:r w:rsidR="009B0A0B" w:rsidRPr="00B924C1">
        <w:rPr>
          <w:sz w:val="26"/>
          <w:szCs w:val="26"/>
        </w:rPr>
        <w:t xml:space="preserve"> период с 16.07.2024 по 25.07.2024 была организована и проведена фольклорно-этнографическая экспедиция в село Энмелен Провиденского района.</w:t>
      </w:r>
    </w:p>
    <w:p w:rsidR="009B0A0B" w:rsidRPr="00B924C1" w:rsidRDefault="009B0A0B" w:rsidP="009B0A0B">
      <w:pPr>
        <w:ind w:firstLine="709"/>
        <w:jc w:val="both"/>
        <w:rPr>
          <w:sz w:val="26"/>
          <w:szCs w:val="26"/>
        </w:rPr>
      </w:pPr>
      <w:r w:rsidRPr="00B924C1">
        <w:rPr>
          <w:sz w:val="26"/>
          <w:szCs w:val="26"/>
        </w:rPr>
        <w:t>В рамках экспедиции произошло знакомство, и общение с жителями села Энмелен</w:t>
      </w:r>
      <w:r w:rsidR="007A42EC" w:rsidRPr="00B924C1">
        <w:rPr>
          <w:sz w:val="26"/>
          <w:szCs w:val="26"/>
        </w:rPr>
        <w:t xml:space="preserve"> и работниками </w:t>
      </w:r>
      <w:r w:rsidRPr="00B924C1">
        <w:rPr>
          <w:sz w:val="26"/>
          <w:szCs w:val="26"/>
        </w:rPr>
        <w:t>учреждени</w:t>
      </w:r>
      <w:r w:rsidR="007A42EC" w:rsidRPr="00B924C1">
        <w:rPr>
          <w:sz w:val="26"/>
          <w:szCs w:val="26"/>
        </w:rPr>
        <w:t>й</w:t>
      </w:r>
      <w:r w:rsidRPr="00B924C1">
        <w:rPr>
          <w:sz w:val="26"/>
          <w:szCs w:val="26"/>
        </w:rPr>
        <w:t xml:space="preserve"> культур</w:t>
      </w:r>
      <w:r w:rsidR="007A42EC" w:rsidRPr="00B924C1">
        <w:rPr>
          <w:sz w:val="26"/>
          <w:szCs w:val="26"/>
        </w:rPr>
        <w:t>ы</w:t>
      </w:r>
      <w:r w:rsidRPr="00B924C1">
        <w:rPr>
          <w:sz w:val="26"/>
          <w:szCs w:val="26"/>
        </w:rPr>
        <w:t>. Зафиксированы аудио записи разговоров и фото мероприятий. Зафиксированы аудио записи разговоров и фото мероприятий. Была проведена фото и видеосъемка жителей села Энмелен, природы, окрестностей села Энмелен.</w:t>
      </w:r>
    </w:p>
    <w:p w:rsidR="009B0A0B" w:rsidRPr="00B924C1" w:rsidRDefault="009B0A0B" w:rsidP="009B0A0B">
      <w:pPr>
        <w:ind w:firstLine="709"/>
        <w:jc w:val="both"/>
        <w:rPr>
          <w:sz w:val="26"/>
          <w:szCs w:val="26"/>
        </w:rPr>
      </w:pPr>
      <w:r w:rsidRPr="00B924C1">
        <w:rPr>
          <w:sz w:val="26"/>
          <w:szCs w:val="26"/>
        </w:rPr>
        <w:t>По итогам фольклорной-этнографической экспедиции в с. Энмелен, Провиденского района собраны материалы и достигнуты договоренности о создании книги о селе Энмелен.</w:t>
      </w:r>
    </w:p>
    <w:p w:rsidR="009B0A0B" w:rsidRPr="00B924C1" w:rsidRDefault="009B0A0B" w:rsidP="009B0A0B">
      <w:pPr>
        <w:ind w:firstLine="709"/>
        <w:jc w:val="both"/>
        <w:rPr>
          <w:sz w:val="26"/>
          <w:szCs w:val="26"/>
        </w:rPr>
      </w:pPr>
      <w:r w:rsidRPr="00B924C1">
        <w:rPr>
          <w:sz w:val="26"/>
          <w:szCs w:val="26"/>
        </w:rPr>
        <w:t>3</w:t>
      </w:r>
      <w:r w:rsidR="007A42EC" w:rsidRPr="00B924C1">
        <w:rPr>
          <w:sz w:val="26"/>
          <w:szCs w:val="26"/>
        </w:rPr>
        <w:t xml:space="preserve">) </w:t>
      </w:r>
      <w:r w:rsidR="008D1247">
        <w:rPr>
          <w:sz w:val="26"/>
          <w:szCs w:val="26"/>
        </w:rPr>
        <w:t xml:space="preserve">проведена </w:t>
      </w:r>
      <w:r w:rsidRPr="00B924C1">
        <w:rPr>
          <w:sz w:val="26"/>
          <w:szCs w:val="26"/>
        </w:rPr>
        <w:t>работа по выпуску методических пособий:</w:t>
      </w:r>
    </w:p>
    <w:p w:rsidR="007A42EC" w:rsidRPr="008D1247" w:rsidRDefault="009B0A0B" w:rsidP="009B0A0B">
      <w:pPr>
        <w:ind w:firstLine="709"/>
        <w:jc w:val="both"/>
        <w:rPr>
          <w:sz w:val="26"/>
          <w:szCs w:val="26"/>
        </w:rPr>
      </w:pPr>
      <w:r w:rsidRPr="00B924C1">
        <w:rPr>
          <w:sz w:val="26"/>
          <w:szCs w:val="26"/>
        </w:rPr>
        <w:t xml:space="preserve">- книга «Айон. Мой остров» автор Головкова Таисия Петровна (старожил с. Айон), ответственный за выпуск и редактор Бардашевич Татьяна </w:t>
      </w:r>
      <w:r w:rsidRPr="008D1247">
        <w:rPr>
          <w:sz w:val="26"/>
          <w:szCs w:val="26"/>
        </w:rPr>
        <w:t xml:space="preserve">Ивановна. </w:t>
      </w:r>
      <w:r w:rsidR="008D1247" w:rsidRPr="008D1247">
        <w:rPr>
          <w:sz w:val="26"/>
          <w:szCs w:val="26"/>
        </w:rPr>
        <w:t xml:space="preserve">Книга </w:t>
      </w:r>
      <w:r w:rsidR="008D1247" w:rsidRPr="008D1247">
        <w:rPr>
          <w:sz w:val="26"/>
          <w:szCs w:val="26"/>
        </w:rPr>
        <w:lastRenderedPageBreak/>
        <w:t>выпущена в количестве 300 экземпляров, презентация книги запланирована на 14.02.2025.</w:t>
      </w:r>
    </w:p>
    <w:p w:rsidR="00881BA2" w:rsidRPr="00881BA2" w:rsidRDefault="009B0A0B" w:rsidP="00881BA2">
      <w:pPr>
        <w:ind w:firstLine="709"/>
        <w:jc w:val="both"/>
        <w:rPr>
          <w:sz w:val="26"/>
          <w:szCs w:val="26"/>
        </w:rPr>
      </w:pPr>
      <w:r w:rsidRPr="00B924C1">
        <w:rPr>
          <w:sz w:val="26"/>
          <w:szCs w:val="26"/>
        </w:rPr>
        <w:t xml:space="preserve">- книга «Разговорник науканского языка», авторы: Автонова Изабелла Васильевна, Суворова Ирина б/о, Альпыргын Борис б/о, ответственный за выпуск редактор Тевлянкау Елена </w:t>
      </w:r>
      <w:r w:rsidRPr="00881BA2">
        <w:rPr>
          <w:sz w:val="26"/>
          <w:szCs w:val="26"/>
        </w:rPr>
        <w:t xml:space="preserve">Михайловна. </w:t>
      </w:r>
      <w:r w:rsidR="00881BA2" w:rsidRPr="00881BA2">
        <w:rPr>
          <w:sz w:val="26"/>
          <w:szCs w:val="26"/>
        </w:rPr>
        <w:t>В процессе работы над рукописью изменилось название пособия на более корректное – «Русско-науканский разговорник». Книга выпущена в количестве 100 экземпляров, презентация книги запланирована на Международный день родных языков (21.02.2025).</w:t>
      </w:r>
    </w:p>
    <w:p w:rsidR="00881BA2" w:rsidRPr="00881BA2" w:rsidRDefault="00B924C1" w:rsidP="00881BA2">
      <w:pPr>
        <w:ind w:firstLine="709"/>
        <w:jc w:val="both"/>
        <w:rPr>
          <w:sz w:val="26"/>
          <w:szCs w:val="26"/>
        </w:rPr>
      </w:pPr>
      <w:r w:rsidRPr="00881BA2">
        <w:rPr>
          <w:sz w:val="26"/>
          <w:szCs w:val="26"/>
        </w:rPr>
        <w:t xml:space="preserve">4) </w:t>
      </w:r>
      <w:r w:rsidR="00881BA2" w:rsidRPr="00881BA2">
        <w:rPr>
          <w:sz w:val="26"/>
          <w:szCs w:val="26"/>
        </w:rPr>
        <w:t>проведена</w:t>
      </w:r>
      <w:r w:rsidR="009B0A0B" w:rsidRPr="00881BA2">
        <w:rPr>
          <w:sz w:val="26"/>
          <w:szCs w:val="26"/>
        </w:rPr>
        <w:t xml:space="preserve"> работа по созданию двух видеороликов</w:t>
      </w:r>
      <w:r w:rsidR="00881BA2" w:rsidRPr="00881BA2">
        <w:rPr>
          <w:sz w:val="26"/>
          <w:szCs w:val="26"/>
        </w:rPr>
        <w:t xml:space="preserve">: </w:t>
      </w:r>
    </w:p>
    <w:p w:rsidR="00881BA2" w:rsidRPr="00881BA2" w:rsidRDefault="00881BA2" w:rsidP="00881BA2">
      <w:pPr>
        <w:ind w:firstLine="709"/>
        <w:jc w:val="both"/>
        <w:rPr>
          <w:sz w:val="26"/>
          <w:szCs w:val="26"/>
        </w:rPr>
      </w:pPr>
      <w:r w:rsidRPr="00881BA2">
        <w:rPr>
          <w:sz w:val="26"/>
          <w:szCs w:val="26"/>
        </w:rPr>
        <w:t>- «Нунавут – наша земля» - ролик о традиционных знаниях прибрежных жителей (Провиденский муниципальный округ), 19 минут;</w:t>
      </w:r>
    </w:p>
    <w:p w:rsidR="009B0A0B" w:rsidRPr="00881BA2" w:rsidRDefault="00881BA2" w:rsidP="00881BA2">
      <w:pPr>
        <w:ind w:firstLine="709"/>
        <w:jc w:val="both"/>
        <w:rPr>
          <w:sz w:val="26"/>
          <w:szCs w:val="26"/>
        </w:rPr>
      </w:pPr>
      <w:r w:rsidRPr="00881BA2">
        <w:rPr>
          <w:sz w:val="26"/>
          <w:szCs w:val="26"/>
        </w:rPr>
        <w:t>- «Технология изготовления традиционного музыкального инструмента», 20 минут</w:t>
      </w:r>
      <w:r w:rsidR="009B0A0B" w:rsidRPr="00881BA2">
        <w:rPr>
          <w:sz w:val="26"/>
          <w:szCs w:val="26"/>
        </w:rPr>
        <w:t>.</w:t>
      </w:r>
    </w:p>
    <w:p w:rsidR="0079366D" w:rsidRPr="00E77AD0" w:rsidRDefault="0079366D" w:rsidP="0079366D">
      <w:pPr>
        <w:widowControl w:val="0"/>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п.п. 7.4 «Организация концертного обслуживания и осуществление выставочных проектов на территории Чукотского автономного округа и за его пределами. Создание культурного продукта»</w:t>
      </w:r>
      <w:r w:rsidRPr="00E77AD0">
        <w:rPr>
          <w:sz w:val="26"/>
          <w:szCs w:val="26"/>
        </w:rPr>
        <w:t xml:space="preserve"> за счет средств окружного бюджета</w:t>
      </w:r>
      <w:r w:rsidR="00532EA7">
        <w:rPr>
          <w:sz w:val="26"/>
          <w:szCs w:val="26"/>
        </w:rPr>
        <w:t xml:space="preserve"> государственной программой предусмотрено 13 000,0 тыс. рублей; </w:t>
      </w:r>
      <w:r w:rsidR="00532EA7" w:rsidRPr="00E77AD0">
        <w:rPr>
          <w:sz w:val="26"/>
          <w:szCs w:val="26"/>
        </w:rPr>
        <w:t>сводной</w:t>
      </w:r>
      <w:r w:rsidR="004E19E1" w:rsidRPr="00E77AD0">
        <w:rPr>
          <w:sz w:val="26"/>
          <w:szCs w:val="26"/>
        </w:rPr>
        <w:t xml:space="preserve"> бюджетной росписью </w:t>
      </w:r>
      <w:r w:rsidRPr="00E77AD0">
        <w:rPr>
          <w:sz w:val="26"/>
          <w:szCs w:val="26"/>
        </w:rPr>
        <w:t>1</w:t>
      </w:r>
      <w:r w:rsidR="00B85FC4">
        <w:rPr>
          <w:sz w:val="26"/>
          <w:szCs w:val="26"/>
        </w:rPr>
        <w:t>1</w:t>
      </w:r>
      <w:r w:rsidRPr="00E77AD0">
        <w:rPr>
          <w:sz w:val="26"/>
          <w:szCs w:val="26"/>
        </w:rPr>
        <w:t xml:space="preserve"> </w:t>
      </w:r>
      <w:r w:rsidR="00B85FC4">
        <w:rPr>
          <w:sz w:val="26"/>
          <w:szCs w:val="26"/>
        </w:rPr>
        <w:t>477</w:t>
      </w:r>
      <w:r w:rsidRPr="00E77AD0">
        <w:rPr>
          <w:sz w:val="26"/>
          <w:szCs w:val="26"/>
        </w:rPr>
        <w:t>,</w:t>
      </w:r>
      <w:r w:rsidR="00B85FC4">
        <w:rPr>
          <w:sz w:val="26"/>
          <w:szCs w:val="26"/>
        </w:rPr>
        <w:t>7</w:t>
      </w:r>
      <w:r w:rsidRPr="00E77AD0">
        <w:rPr>
          <w:sz w:val="26"/>
          <w:szCs w:val="26"/>
        </w:rPr>
        <w:t xml:space="preserve"> тыс. рублей, </w:t>
      </w:r>
      <w:r w:rsidR="00B85FC4">
        <w:rPr>
          <w:sz w:val="26"/>
          <w:szCs w:val="26"/>
        </w:rPr>
        <w:t>кассовый расход</w:t>
      </w:r>
      <w:r w:rsidRPr="00E77AD0">
        <w:rPr>
          <w:sz w:val="26"/>
          <w:szCs w:val="26"/>
        </w:rPr>
        <w:t xml:space="preserve"> </w:t>
      </w:r>
      <w:r w:rsidR="00B85FC4">
        <w:rPr>
          <w:sz w:val="26"/>
          <w:szCs w:val="26"/>
        </w:rPr>
        <w:t>11 </w:t>
      </w:r>
      <w:r w:rsidRPr="00E77AD0">
        <w:rPr>
          <w:sz w:val="26"/>
          <w:szCs w:val="26"/>
        </w:rPr>
        <w:t>0</w:t>
      </w:r>
      <w:r w:rsidR="00B85FC4">
        <w:rPr>
          <w:sz w:val="26"/>
          <w:szCs w:val="26"/>
        </w:rPr>
        <w:t>98,1</w:t>
      </w:r>
      <w:r w:rsidRPr="00E77AD0">
        <w:rPr>
          <w:sz w:val="26"/>
          <w:szCs w:val="26"/>
        </w:rPr>
        <w:t xml:space="preserve"> тыс. </w:t>
      </w:r>
      <w:r w:rsidRPr="005564F3">
        <w:rPr>
          <w:sz w:val="26"/>
          <w:szCs w:val="26"/>
        </w:rPr>
        <w:t>рублей</w:t>
      </w:r>
      <w:r w:rsidR="00532EA7" w:rsidRPr="005564F3">
        <w:rPr>
          <w:sz w:val="26"/>
          <w:szCs w:val="26"/>
        </w:rPr>
        <w:t>; освоено 11 098,1 тыс. рублей</w:t>
      </w:r>
      <w:r w:rsidRPr="00E77AD0">
        <w:rPr>
          <w:sz w:val="26"/>
          <w:szCs w:val="26"/>
        </w:rPr>
        <w:t>.</w:t>
      </w:r>
    </w:p>
    <w:p w:rsidR="0079366D" w:rsidRPr="00F31C46" w:rsidRDefault="0079366D" w:rsidP="0079366D">
      <w:pPr>
        <w:ind w:firstLine="709"/>
        <w:jc w:val="both"/>
        <w:rPr>
          <w:sz w:val="26"/>
          <w:szCs w:val="26"/>
          <w:shd w:val="clear" w:color="auto" w:fill="FFFFFF"/>
        </w:rPr>
      </w:pPr>
      <w:r w:rsidRPr="00F31C46">
        <w:rPr>
          <w:sz w:val="26"/>
          <w:szCs w:val="26"/>
          <w:shd w:val="clear" w:color="auto" w:fill="FFFFFF"/>
        </w:rPr>
        <w:t xml:space="preserve">В отчетный период </w:t>
      </w:r>
      <w:r w:rsidRPr="00F31C46">
        <w:rPr>
          <w:sz w:val="26"/>
          <w:szCs w:val="26"/>
        </w:rPr>
        <w:t>ГАУК ЧАО «Окружной Дом народного творчества»</w:t>
      </w:r>
      <w:r w:rsidRPr="00F31C46">
        <w:rPr>
          <w:sz w:val="26"/>
          <w:szCs w:val="26"/>
          <w:shd w:val="clear" w:color="auto" w:fill="FFFFFF"/>
        </w:rPr>
        <w:t xml:space="preserve"> организовал и провел </w:t>
      </w:r>
      <w:r w:rsidR="00E50F61" w:rsidRPr="00F31C46">
        <w:rPr>
          <w:sz w:val="26"/>
          <w:szCs w:val="26"/>
          <w:shd w:val="clear" w:color="auto" w:fill="FFFFFF"/>
        </w:rPr>
        <w:t>следующие мероприятия</w:t>
      </w:r>
      <w:r w:rsidRPr="00F31C46">
        <w:rPr>
          <w:sz w:val="26"/>
          <w:szCs w:val="26"/>
          <w:shd w:val="clear" w:color="auto" w:fill="FFFFFF"/>
        </w:rPr>
        <w:t>:</w:t>
      </w:r>
    </w:p>
    <w:p w:rsidR="00E50F61" w:rsidRPr="00E50F61" w:rsidRDefault="00E50F61" w:rsidP="00E50F61">
      <w:pPr>
        <w:ind w:firstLine="709"/>
        <w:jc w:val="both"/>
        <w:rPr>
          <w:sz w:val="26"/>
          <w:szCs w:val="26"/>
        </w:rPr>
      </w:pPr>
      <w:r w:rsidRPr="00F31C46">
        <w:rPr>
          <w:sz w:val="26"/>
          <w:szCs w:val="26"/>
        </w:rPr>
        <w:t xml:space="preserve">- 01.04.2024 – концерт Станислава Герасимова </w:t>
      </w:r>
      <w:r w:rsidRPr="00E50F61">
        <w:rPr>
          <w:sz w:val="26"/>
          <w:szCs w:val="26"/>
        </w:rPr>
        <w:t>(аккордеон) г. Владивосток, зрителями которого стали участники XXVIII окружного конкурса «Юные дарование Чукотки» и жители города (89 человек);</w:t>
      </w:r>
    </w:p>
    <w:p w:rsidR="00E50F61" w:rsidRPr="00E50F61" w:rsidRDefault="00E50F61" w:rsidP="00E50F61">
      <w:pPr>
        <w:ind w:firstLine="709"/>
        <w:jc w:val="both"/>
        <w:rPr>
          <w:sz w:val="26"/>
          <w:szCs w:val="26"/>
        </w:rPr>
      </w:pPr>
      <w:r w:rsidRPr="00E50F61">
        <w:rPr>
          <w:sz w:val="26"/>
          <w:szCs w:val="26"/>
        </w:rPr>
        <w:t xml:space="preserve">- 06.04.2024 – академический концерт в рамках юбилейных мероприятий, посвященных 220-летию со дня рождения М.И. Глинки, 185-летию со дня рождения М.П. Мусоргского, 180-летию со дня рождения Н.А. Римского-Корсакова. В концертной программе «Музыкальное наследие» принимали участие: Ксения Мусланова (сопрано) – солистка Московского академического музыкального театра им. К. Станиславского и </w:t>
      </w:r>
      <w:r w:rsidRPr="00E50F61">
        <w:rPr>
          <w:sz w:val="26"/>
          <w:szCs w:val="26"/>
        </w:rPr>
        <w:br/>
        <w:t>Вл. Немировича-Данченко, Нурлан Бекмухамбетов (тенор) – заслуженный артист Республики Татарстан, лауреат премии И.К. Архиповой и Владислав Фадеев (фортепиано) – лауреат Международных и Всероссийских конкурсов (количество зрителей – 120 человек);</w:t>
      </w:r>
    </w:p>
    <w:p w:rsidR="00E50F61" w:rsidRPr="00E50F61" w:rsidRDefault="00E50F61" w:rsidP="00E50F61">
      <w:pPr>
        <w:ind w:firstLine="709"/>
        <w:jc w:val="both"/>
        <w:rPr>
          <w:sz w:val="26"/>
          <w:szCs w:val="26"/>
        </w:rPr>
      </w:pPr>
      <w:r w:rsidRPr="00E50F61">
        <w:rPr>
          <w:sz w:val="26"/>
          <w:szCs w:val="26"/>
        </w:rPr>
        <w:t>- 01.05.2024 – 02.05.2024 с аншлагом прошли гастроли московской труппы артистов с мюзикл-шоу программой «Две легенды» в двух отделениях. Два легендарных мюзикла «Чикаго» и «Mamma Mia», в которых прозвучали самые яркие арии героев. (812 зрителей);</w:t>
      </w:r>
    </w:p>
    <w:p w:rsidR="00E50F61" w:rsidRPr="00F31C46" w:rsidRDefault="00E50F61" w:rsidP="00E50F61">
      <w:pPr>
        <w:ind w:firstLine="709"/>
        <w:jc w:val="both"/>
        <w:rPr>
          <w:sz w:val="26"/>
          <w:szCs w:val="26"/>
        </w:rPr>
      </w:pPr>
      <w:r w:rsidRPr="00E50F61">
        <w:rPr>
          <w:sz w:val="26"/>
          <w:szCs w:val="26"/>
        </w:rPr>
        <w:t xml:space="preserve">- 12.05.2024 прошли гастроли иллюзионистов с программой «Иллюзии </w:t>
      </w:r>
      <w:r w:rsidRPr="00E50F61">
        <w:rPr>
          <w:sz w:val="26"/>
          <w:szCs w:val="26"/>
          <w:lang w:val="en-US"/>
        </w:rPr>
        <w:t>XXI</w:t>
      </w:r>
      <w:r w:rsidRPr="00E50F61">
        <w:rPr>
          <w:sz w:val="26"/>
          <w:szCs w:val="26"/>
        </w:rPr>
        <w:t xml:space="preserve"> века» (406 </w:t>
      </w:r>
      <w:r w:rsidRPr="00F31C46">
        <w:rPr>
          <w:sz w:val="26"/>
          <w:szCs w:val="26"/>
        </w:rPr>
        <w:t>зрителей).</w:t>
      </w:r>
    </w:p>
    <w:p w:rsidR="00F25C84" w:rsidRPr="00F25C84" w:rsidRDefault="00F25C84" w:rsidP="00F25C84">
      <w:pPr>
        <w:pStyle w:val="a6"/>
        <w:ind w:firstLine="709"/>
        <w:jc w:val="both"/>
        <w:rPr>
          <w:rFonts w:ascii="Times New Roman" w:hAnsi="Times New Roman"/>
          <w:sz w:val="26"/>
          <w:szCs w:val="26"/>
        </w:rPr>
      </w:pPr>
      <w:r w:rsidRPr="00F25C84">
        <w:rPr>
          <w:rFonts w:ascii="Times New Roman" w:hAnsi="Times New Roman"/>
          <w:sz w:val="26"/>
          <w:szCs w:val="26"/>
        </w:rPr>
        <w:t>Помимо организации гастрольных мероприятий шла работа по организации и проведению Первого молодежного театрального фестиваля «Северный. Театральный. Наш», который состоялся с 27.09.2024 по 01.10.2024. Фестиваль проводился при поддержке Президентского фонда культурных инициатив и Правительства Чукотского автономного округа. В течение 5 дней на сцене Окружного Дома народного творчества были показаны спектакли театральных трупп из Анадыря, Владивостока, Хабаровска, Улан-Удэ и Калуги («Игра в Чайку», «Я не могу иначе»,  «Авокадо-тян», «Балаганчик»,  «Му-му») с последующим обсуждением с театральным критиком  Жанной Зарецкой, автором более 1500 статей о театре в различных изданиях, театральный обозреватель «Фонтанки.ру», создателем Санкт-Петербургской театральной премии для молодых «Прорыв», членом российской и международной Ассоциаций театральных критиков.</w:t>
      </w:r>
    </w:p>
    <w:p w:rsidR="00F25C84" w:rsidRPr="00F25C84" w:rsidRDefault="00F25C84" w:rsidP="00F25C84">
      <w:pPr>
        <w:pStyle w:val="a6"/>
        <w:ind w:firstLine="709"/>
        <w:jc w:val="both"/>
        <w:rPr>
          <w:rFonts w:ascii="Times New Roman" w:hAnsi="Times New Roman"/>
          <w:sz w:val="26"/>
          <w:szCs w:val="26"/>
        </w:rPr>
      </w:pPr>
      <w:r w:rsidRPr="00F25C84">
        <w:rPr>
          <w:rFonts w:ascii="Times New Roman" w:hAnsi="Times New Roman"/>
          <w:sz w:val="26"/>
          <w:szCs w:val="26"/>
        </w:rPr>
        <w:t>Одним из самых ярких событий фестиваля были мастер-классы:</w:t>
      </w:r>
    </w:p>
    <w:p w:rsidR="00F25C84" w:rsidRPr="00F25C84" w:rsidRDefault="00F25C84" w:rsidP="00F25C84">
      <w:pPr>
        <w:pStyle w:val="a6"/>
        <w:ind w:firstLine="709"/>
        <w:jc w:val="both"/>
        <w:rPr>
          <w:rFonts w:ascii="Times New Roman" w:hAnsi="Times New Roman"/>
          <w:sz w:val="26"/>
          <w:szCs w:val="26"/>
        </w:rPr>
      </w:pPr>
      <w:r w:rsidRPr="00F25C84">
        <w:rPr>
          <w:rFonts w:ascii="Times New Roman" w:hAnsi="Times New Roman"/>
          <w:sz w:val="26"/>
          <w:szCs w:val="26"/>
        </w:rPr>
        <w:lastRenderedPageBreak/>
        <w:t>- по осознанному движению «ЭТО ЛЮДИ» от Александра Могилева - хореографа шоу «ТАНЦЫ» и «НОВЫЕ ТАНЦЫ»;</w:t>
      </w:r>
    </w:p>
    <w:p w:rsidR="00F25C84" w:rsidRPr="00F25C84" w:rsidRDefault="00F25C84" w:rsidP="00F25C84">
      <w:pPr>
        <w:pStyle w:val="a6"/>
        <w:ind w:firstLine="709"/>
        <w:jc w:val="both"/>
        <w:rPr>
          <w:rFonts w:ascii="Times New Roman" w:hAnsi="Times New Roman"/>
          <w:sz w:val="26"/>
          <w:szCs w:val="26"/>
        </w:rPr>
      </w:pPr>
      <w:r w:rsidRPr="00F25C84">
        <w:rPr>
          <w:rFonts w:ascii="Times New Roman" w:hAnsi="Times New Roman"/>
          <w:sz w:val="26"/>
          <w:szCs w:val="26"/>
        </w:rPr>
        <w:t>- интенсив «Театральный краудфандинг» с Глебом Даниловым, режиссером театра «Театр села», где Глеб рассказал, как привлечь ресурсы в театральный стартап.</w:t>
      </w:r>
    </w:p>
    <w:p w:rsidR="00F25C84" w:rsidRPr="00F25C84" w:rsidRDefault="00F25C84" w:rsidP="00F25C84">
      <w:pPr>
        <w:pStyle w:val="a6"/>
        <w:ind w:firstLine="709"/>
        <w:jc w:val="both"/>
        <w:rPr>
          <w:rFonts w:ascii="Times New Roman" w:hAnsi="Times New Roman"/>
          <w:sz w:val="26"/>
          <w:szCs w:val="26"/>
        </w:rPr>
      </w:pPr>
      <w:r w:rsidRPr="00F25C84">
        <w:rPr>
          <w:rFonts w:ascii="Times New Roman" w:hAnsi="Times New Roman"/>
          <w:sz w:val="26"/>
          <w:szCs w:val="26"/>
        </w:rPr>
        <w:t>Участниками фестиваля стали более 60 человек, зрителей около 3000 человек.</w:t>
      </w:r>
    </w:p>
    <w:p w:rsidR="0079366D" w:rsidRPr="005564F3" w:rsidRDefault="0079366D" w:rsidP="0079366D">
      <w:pPr>
        <w:widowControl w:val="0"/>
        <w:ind w:firstLine="709"/>
        <w:jc w:val="both"/>
        <w:rPr>
          <w:sz w:val="26"/>
          <w:szCs w:val="26"/>
        </w:rPr>
      </w:pPr>
      <w:r w:rsidRPr="00E77AD0">
        <w:rPr>
          <w:sz w:val="26"/>
          <w:szCs w:val="26"/>
        </w:rPr>
        <w:t xml:space="preserve">В рамках реализации мероприятия </w:t>
      </w:r>
      <w:r w:rsidRPr="00E77AD0">
        <w:rPr>
          <w:b/>
          <w:i/>
          <w:sz w:val="26"/>
          <w:szCs w:val="26"/>
        </w:rPr>
        <w:t xml:space="preserve">п.п. 7.5 «Предоставление грантов некоммерческим организациям на реализацию проектов в области </w:t>
      </w:r>
      <w:r w:rsidRPr="006A5953">
        <w:rPr>
          <w:b/>
          <w:i/>
          <w:sz w:val="26"/>
          <w:szCs w:val="26"/>
        </w:rPr>
        <w:t>кинематографии»</w:t>
      </w:r>
      <w:r w:rsidRPr="006A5953">
        <w:rPr>
          <w:sz w:val="26"/>
          <w:szCs w:val="26"/>
        </w:rPr>
        <w:t xml:space="preserve"> за счет средств окружного бюджета </w:t>
      </w:r>
      <w:r w:rsidR="00532EA7">
        <w:rPr>
          <w:sz w:val="26"/>
          <w:szCs w:val="26"/>
        </w:rPr>
        <w:t>государственной программой</w:t>
      </w:r>
      <w:r w:rsidR="004E19E1" w:rsidRPr="00E77AD0">
        <w:rPr>
          <w:sz w:val="26"/>
          <w:szCs w:val="26"/>
        </w:rPr>
        <w:t xml:space="preserve"> </w:t>
      </w:r>
      <w:r w:rsidR="004E19E1" w:rsidRPr="005564F3">
        <w:rPr>
          <w:sz w:val="26"/>
          <w:szCs w:val="26"/>
        </w:rPr>
        <w:t>предусмотрено</w:t>
      </w:r>
      <w:r w:rsidR="00B85FC4" w:rsidRPr="005564F3">
        <w:rPr>
          <w:sz w:val="26"/>
          <w:szCs w:val="26"/>
        </w:rPr>
        <w:t xml:space="preserve"> 6</w:t>
      </w:r>
      <w:r w:rsidRPr="005564F3">
        <w:rPr>
          <w:sz w:val="26"/>
          <w:szCs w:val="26"/>
        </w:rPr>
        <w:t xml:space="preserve"> 000,0 тыс. рублей</w:t>
      </w:r>
      <w:r w:rsidR="00532EA7" w:rsidRPr="005564F3">
        <w:rPr>
          <w:sz w:val="26"/>
          <w:szCs w:val="26"/>
        </w:rPr>
        <w:t>;</w:t>
      </w:r>
      <w:r w:rsidRPr="005564F3">
        <w:rPr>
          <w:sz w:val="26"/>
          <w:szCs w:val="26"/>
        </w:rPr>
        <w:t xml:space="preserve"> </w:t>
      </w:r>
      <w:r w:rsidR="00B85FC4" w:rsidRPr="005564F3">
        <w:rPr>
          <w:sz w:val="26"/>
          <w:szCs w:val="26"/>
        </w:rPr>
        <w:t>кассовый расход 6 000,</w:t>
      </w:r>
      <w:r w:rsidRPr="005564F3">
        <w:rPr>
          <w:sz w:val="26"/>
          <w:szCs w:val="26"/>
        </w:rPr>
        <w:t>0 тыс. рублей</w:t>
      </w:r>
      <w:r w:rsidR="00532EA7" w:rsidRPr="005564F3">
        <w:rPr>
          <w:sz w:val="26"/>
          <w:szCs w:val="26"/>
        </w:rPr>
        <w:t>; освоено 0,0 тыс. рублей</w:t>
      </w:r>
      <w:r w:rsidRPr="005564F3">
        <w:rPr>
          <w:sz w:val="26"/>
          <w:szCs w:val="26"/>
        </w:rPr>
        <w:t>.</w:t>
      </w:r>
    </w:p>
    <w:p w:rsidR="006A5953" w:rsidRPr="00707D93" w:rsidRDefault="0079366D" w:rsidP="006A5953">
      <w:pPr>
        <w:ind w:firstLine="709"/>
        <w:jc w:val="both"/>
        <w:rPr>
          <w:sz w:val="26"/>
          <w:szCs w:val="26"/>
        </w:rPr>
      </w:pPr>
      <w:r w:rsidRPr="00F25C84">
        <w:rPr>
          <w:sz w:val="26"/>
          <w:szCs w:val="26"/>
        </w:rPr>
        <w:t>Департаментом был организован конкурс гранто</w:t>
      </w:r>
      <w:r w:rsidR="00F31C46" w:rsidRPr="00F25C84">
        <w:rPr>
          <w:sz w:val="26"/>
          <w:szCs w:val="26"/>
        </w:rPr>
        <w:t>в по направлению кинематографии, п</w:t>
      </w:r>
      <w:r w:rsidRPr="00F25C84">
        <w:rPr>
          <w:sz w:val="26"/>
          <w:szCs w:val="26"/>
        </w:rPr>
        <w:t xml:space="preserve">о итогам конкурсного отбора, прошедшего </w:t>
      </w:r>
      <w:r w:rsidR="00F31C46" w:rsidRPr="00F25C84">
        <w:rPr>
          <w:sz w:val="26"/>
          <w:szCs w:val="26"/>
        </w:rPr>
        <w:t>05</w:t>
      </w:r>
      <w:r w:rsidRPr="00F25C84">
        <w:rPr>
          <w:sz w:val="26"/>
          <w:szCs w:val="26"/>
        </w:rPr>
        <w:t>.0</w:t>
      </w:r>
      <w:r w:rsidR="00F31C46" w:rsidRPr="00F25C84">
        <w:rPr>
          <w:sz w:val="26"/>
          <w:szCs w:val="26"/>
        </w:rPr>
        <w:t>7</w:t>
      </w:r>
      <w:r w:rsidRPr="00F25C84">
        <w:rPr>
          <w:sz w:val="26"/>
          <w:szCs w:val="26"/>
        </w:rPr>
        <w:t>.202</w:t>
      </w:r>
      <w:r w:rsidR="00F31C46" w:rsidRPr="00F25C84">
        <w:rPr>
          <w:sz w:val="26"/>
          <w:szCs w:val="26"/>
        </w:rPr>
        <w:t>4</w:t>
      </w:r>
      <w:r w:rsidRPr="00F25C84">
        <w:rPr>
          <w:sz w:val="26"/>
          <w:szCs w:val="26"/>
        </w:rPr>
        <w:t>, победител</w:t>
      </w:r>
      <w:r w:rsidR="00F31C46" w:rsidRPr="00F25C84">
        <w:rPr>
          <w:sz w:val="26"/>
          <w:szCs w:val="26"/>
        </w:rPr>
        <w:t xml:space="preserve">ем </w:t>
      </w:r>
      <w:r w:rsidRPr="00F25C84">
        <w:rPr>
          <w:sz w:val="26"/>
          <w:szCs w:val="26"/>
        </w:rPr>
        <w:t>стал</w:t>
      </w:r>
      <w:r w:rsidR="00F31C46" w:rsidRPr="00F25C84">
        <w:rPr>
          <w:sz w:val="26"/>
          <w:szCs w:val="26"/>
        </w:rPr>
        <w:t xml:space="preserve">а Региональная общественная организация «Ассоциация коренных малочисленных народов Чукотки» с проектом «Подготовительный период производства художественного фильма «Легенда о горностае» («Огни ледяного берега»)», сумма гранта – 6 000,00 тыс. рублей. Заключено соглашение между Департаментом культуры и туризма Чукотского автономного округа и Региональной общественной организацией «Ассоциация коренных малочисленных народов Чукотки» на предоставление гранта в </w:t>
      </w:r>
      <w:r w:rsidR="00F31C46" w:rsidRPr="00707D93">
        <w:rPr>
          <w:sz w:val="26"/>
          <w:szCs w:val="26"/>
        </w:rPr>
        <w:t>форме субсидии на реализацию мероприятий, направленных на развитие кинематографии</w:t>
      </w:r>
      <w:r w:rsidR="00F31C46" w:rsidRPr="00707D93">
        <w:rPr>
          <w:b/>
          <w:sz w:val="26"/>
          <w:szCs w:val="26"/>
        </w:rPr>
        <w:t xml:space="preserve"> </w:t>
      </w:r>
      <w:r w:rsidR="00F31C46" w:rsidRPr="00707D93">
        <w:rPr>
          <w:sz w:val="26"/>
          <w:szCs w:val="26"/>
        </w:rPr>
        <w:t xml:space="preserve">в Чукотском автономном округе от 09.08.2024 № 01-50/39. </w:t>
      </w:r>
    </w:p>
    <w:p w:rsidR="00004ED3" w:rsidRPr="00707D93" w:rsidRDefault="00BF0292" w:rsidP="00004ED3">
      <w:pPr>
        <w:ind w:firstLine="709"/>
        <w:jc w:val="both"/>
        <w:rPr>
          <w:sz w:val="26"/>
          <w:szCs w:val="26"/>
        </w:rPr>
      </w:pPr>
      <w:r w:rsidRPr="00707D93">
        <w:rPr>
          <w:sz w:val="26"/>
          <w:szCs w:val="26"/>
        </w:rPr>
        <w:t>В</w:t>
      </w:r>
      <w:r w:rsidR="00004ED3" w:rsidRPr="00707D93">
        <w:rPr>
          <w:sz w:val="26"/>
          <w:szCs w:val="26"/>
        </w:rPr>
        <w:t xml:space="preserve"> рамках проекта проведены работы по созданию трех объектов (арена, брошенный фундамент нынлю, святилище) в исторической части Этнопарка «Нанулихтак» в п. Эгвекинот.</w:t>
      </w:r>
    </w:p>
    <w:p w:rsidR="009861F8" w:rsidRPr="00707D93" w:rsidRDefault="009861F8" w:rsidP="009861F8">
      <w:pPr>
        <w:ind w:firstLine="709"/>
        <w:jc w:val="both"/>
        <w:rPr>
          <w:sz w:val="26"/>
          <w:szCs w:val="26"/>
        </w:rPr>
      </w:pPr>
      <w:r w:rsidRPr="00707D93">
        <w:rPr>
          <w:rFonts w:cs="Calibri"/>
          <w:sz w:val="26"/>
          <w:szCs w:val="26"/>
          <w:shd w:val="clear" w:color="auto" w:fill="FFFFFF"/>
        </w:rPr>
        <w:t xml:space="preserve">В связи с многочисленными </w:t>
      </w:r>
      <w:r w:rsidRPr="00707D93">
        <w:rPr>
          <w:sz w:val="26"/>
          <w:szCs w:val="26"/>
        </w:rPr>
        <w:t>замечаниями о</w:t>
      </w:r>
      <w:r w:rsidRPr="00707D93">
        <w:rPr>
          <w:rFonts w:cs="Calibri"/>
          <w:sz w:val="26"/>
          <w:szCs w:val="26"/>
          <w:shd w:val="clear" w:color="auto" w:fill="FFFFFF"/>
        </w:rPr>
        <w:t>тчет о расходах Департаментом не принят и отправлен на доработку.</w:t>
      </w:r>
    </w:p>
    <w:p w:rsidR="00883789" w:rsidRPr="005564F3" w:rsidRDefault="00883789" w:rsidP="004526B7">
      <w:pPr>
        <w:widowControl w:val="0"/>
        <w:ind w:firstLine="709"/>
        <w:jc w:val="both"/>
        <w:rPr>
          <w:sz w:val="26"/>
          <w:szCs w:val="26"/>
        </w:rPr>
      </w:pPr>
      <w:r w:rsidRPr="00707D93">
        <w:rPr>
          <w:sz w:val="26"/>
          <w:szCs w:val="26"/>
        </w:rPr>
        <w:t xml:space="preserve">В </w:t>
      </w:r>
      <w:r w:rsidR="001F2FFB" w:rsidRPr="00707D93">
        <w:rPr>
          <w:sz w:val="26"/>
          <w:szCs w:val="26"/>
        </w:rPr>
        <w:t xml:space="preserve">рамках реализации мероприятия </w:t>
      </w:r>
      <w:r w:rsidR="001F2FFB" w:rsidRPr="00707D93">
        <w:rPr>
          <w:b/>
          <w:bCs/>
          <w:i/>
          <w:iCs/>
          <w:sz w:val="26"/>
          <w:szCs w:val="26"/>
        </w:rPr>
        <w:t>п.п. 7</w:t>
      </w:r>
      <w:r w:rsidR="0079366D" w:rsidRPr="00707D93">
        <w:rPr>
          <w:b/>
          <w:bCs/>
          <w:i/>
          <w:iCs/>
          <w:sz w:val="26"/>
          <w:szCs w:val="26"/>
        </w:rPr>
        <w:t>.6</w:t>
      </w:r>
      <w:r w:rsidRPr="00707D93">
        <w:rPr>
          <w:b/>
          <w:bCs/>
          <w:i/>
          <w:iCs/>
          <w:sz w:val="26"/>
          <w:szCs w:val="26"/>
        </w:rPr>
        <w:t>. «Реализация мероприятий по укреплению единства российской нации и этнокультурному развитию народов России»</w:t>
      </w:r>
      <w:r w:rsidRPr="00707D93">
        <w:rPr>
          <w:sz w:val="26"/>
          <w:szCs w:val="26"/>
        </w:rPr>
        <w:t xml:space="preserve"> </w:t>
      </w:r>
      <w:r w:rsidR="00532EA7" w:rsidRPr="00707D93">
        <w:rPr>
          <w:sz w:val="26"/>
          <w:szCs w:val="26"/>
        </w:rPr>
        <w:t xml:space="preserve">за счет средств окружного бюджета государственной программой предусмотрено 800,0 </w:t>
      </w:r>
      <w:r w:rsidR="00532EA7">
        <w:rPr>
          <w:sz w:val="26"/>
          <w:szCs w:val="26"/>
        </w:rPr>
        <w:t xml:space="preserve">тыс. рублей; </w:t>
      </w:r>
      <w:r w:rsidR="004E19E1" w:rsidRPr="00E77AD0">
        <w:rPr>
          <w:sz w:val="26"/>
          <w:szCs w:val="26"/>
        </w:rPr>
        <w:t xml:space="preserve">сводной бюджетной росписью </w:t>
      </w:r>
      <w:r w:rsidR="00B85FC4">
        <w:rPr>
          <w:sz w:val="26"/>
          <w:szCs w:val="26"/>
        </w:rPr>
        <w:t>325,2</w:t>
      </w:r>
      <w:r w:rsidR="00532EA7">
        <w:rPr>
          <w:sz w:val="26"/>
          <w:szCs w:val="26"/>
        </w:rPr>
        <w:t xml:space="preserve"> тыс. рублей;</w:t>
      </w:r>
      <w:r w:rsidRPr="006A5953">
        <w:rPr>
          <w:sz w:val="26"/>
          <w:szCs w:val="26"/>
        </w:rPr>
        <w:t xml:space="preserve"> </w:t>
      </w:r>
      <w:r w:rsidR="00B85FC4">
        <w:rPr>
          <w:sz w:val="26"/>
          <w:szCs w:val="26"/>
        </w:rPr>
        <w:t>кассовый расход</w:t>
      </w:r>
      <w:r w:rsidRPr="006A5953">
        <w:rPr>
          <w:sz w:val="26"/>
          <w:szCs w:val="26"/>
        </w:rPr>
        <w:t xml:space="preserve"> </w:t>
      </w:r>
      <w:r w:rsidR="00B85FC4">
        <w:rPr>
          <w:sz w:val="26"/>
          <w:szCs w:val="26"/>
        </w:rPr>
        <w:t>162,8</w:t>
      </w:r>
      <w:r w:rsidRPr="006A5953">
        <w:rPr>
          <w:sz w:val="26"/>
          <w:szCs w:val="26"/>
        </w:rPr>
        <w:t xml:space="preserve"> тыс. </w:t>
      </w:r>
      <w:r w:rsidRPr="005564F3">
        <w:rPr>
          <w:sz w:val="26"/>
          <w:szCs w:val="26"/>
        </w:rPr>
        <w:t>рублей</w:t>
      </w:r>
      <w:r w:rsidR="00532EA7" w:rsidRPr="005564F3">
        <w:rPr>
          <w:sz w:val="26"/>
          <w:szCs w:val="26"/>
        </w:rPr>
        <w:t>; освоено 162,8 тыс. рублей</w:t>
      </w:r>
      <w:r w:rsidRPr="005564F3">
        <w:rPr>
          <w:sz w:val="26"/>
          <w:szCs w:val="26"/>
        </w:rPr>
        <w:t>.</w:t>
      </w:r>
    </w:p>
    <w:p w:rsidR="00F31C46" w:rsidRPr="001A1635" w:rsidRDefault="001A1635" w:rsidP="00F31C46">
      <w:pPr>
        <w:ind w:firstLine="709"/>
        <w:jc w:val="both"/>
        <w:rPr>
          <w:sz w:val="28"/>
          <w:szCs w:val="28"/>
        </w:rPr>
      </w:pPr>
      <w:r w:rsidRPr="001A1635">
        <w:rPr>
          <w:sz w:val="28"/>
          <w:szCs w:val="28"/>
        </w:rPr>
        <w:t xml:space="preserve">14.12.2024 года творческая делегация (многодетная чукотско-эскимосская семья Верещагиных) Чукотского автономного округа в количестве 9 человек приняла </w:t>
      </w:r>
      <w:r w:rsidR="00F31C46" w:rsidRPr="001A1635">
        <w:rPr>
          <w:sz w:val="28"/>
          <w:szCs w:val="28"/>
        </w:rPr>
        <w:t>участие</w:t>
      </w:r>
      <w:r w:rsidRPr="001A1635">
        <w:rPr>
          <w:sz w:val="28"/>
          <w:szCs w:val="28"/>
        </w:rPr>
        <w:t xml:space="preserve"> в торжественном закрытии Года Семьи на</w:t>
      </w:r>
      <w:r w:rsidR="00F31C46" w:rsidRPr="001A1635">
        <w:rPr>
          <w:sz w:val="28"/>
          <w:szCs w:val="28"/>
        </w:rPr>
        <w:t xml:space="preserve"> Межрегиональном фестивале семейного творчества «Всей семьей» в городе Биробиджане Еврейской автономной области.</w:t>
      </w:r>
    </w:p>
    <w:p w:rsidR="001A1635" w:rsidRDefault="001A1635" w:rsidP="00625D10">
      <w:pPr>
        <w:widowControl w:val="0"/>
        <w:ind w:firstLine="709"/>
        <w:jc w:val="center"/>
        <w:rPr>
          <w:b/>
          <w:bCs/>
          <w:sz w:val="26"/>
          <w:szCs w:val="26"/>
          <w:shd w:val="clear" w:color="auto" w:fill="FFFFFF"/>
        </w:rPr>
      </w:pPr>
    </w:p>
    <w:p w:rsidR="00883789" w:rsidRPr="00E77AD0" w:rsidRDefault="0079366D" w:rsidP="00625D10">
      <w:pPr>
        <w:widowControl w:val="0"/>
        <w:ind w:firstLine="709"/>
        <w:jc w:val="center"/>
        <w:rPr>
          <w:b/>
          <w:bCs/>
          <w:sz w:val="26"/>
          <w:szCs w:val="26"/>
          <w:shd w:val="clear" w:color="auto" w:fill="FFFFFF"/>
        </w:rPr>
      </w:pPr>
      <w:r w:rsidRPr="00E77AD0">
        <w:rPr>
          <w:b/>
          <w:bCs/>
          <w:sz w:val="26"/>
          <w:szCs w:val="26"/>
          <w:shd w:val="clear" w:color="auto" w:fill="FFFFFF"/>
        </w:rPr>
        <w:t xml:space="preserve">8. </w:t>
      </w:r>
      <w:r w:rsidRPr="00E77AD0">
        <w:rPr>
          <w:b/>
          <w:color w:val="000000"/>
          <w:sz w:val="26"/>
          <w:szCs w:val="26"/>
        </w:rPr>
        <w:t>К</w:t>
      </w:r>
      <w:r w:rsidRPr="00E77AD0">
        <w:rPr>
          <w:b/>
          <w:bCs/>
          <w:color w:val="000000"/>
          <w:sz w:val="26"/>
          <w:szCs w:val="26"/>
        </w:rPr>
        <w:t>омплекс процессных мероприятий</w:t>
      </w:r>
      <w:r w:rsidR="00883789" w:rsidRPr="00E77AD0">
        <w:rPr>
          <w:b/>
          <w:bCs/>
          <w:sz w:val="26"/>
          <w:szCs w:val="26"/>
          <w:shd w:val="clear" w:color="auto" w:fill="FFFFFF"/>
        </w:rPr>
        <w:t xml:space="preserve"> «Развитие кадрового потенциала»,</w:t>
      </w:r>
    </w:p>
    <w:p w:rsidR="00883789" w:rsidRPr="00E77AD0" w:rsidRDefault="00883789" w:rsidP="00625D10">
      <w:pPr>
        <w:pStyle w:val="af8"/>
        <w:widowControl w:val="0"/>
        <w:spacing w:after="0" w:line="240" w:lineRule="auto"/>
        <w:ind w:left="0" w:firstLine="709"/>
        <w:jc w:val="center"/>
        <w:rPr>
          <w:b/>
          <w:bCs/>
          <w:shd w:val="clear" w:color="auto" w:fill="FFFFFF"/>
        </w:rPr>
      </w:pPr>
      <w:r w:rsidRPr="00E77AD0">
        <w:rPr>
          <w:b/>
          <w:bCs/>
          <w:shd w:val="clear" w:color="auto" w:fill="FFFFFF"/>
        </w:rPr>
        <w:t xml:space="preserve">% исполнения составил </w:t>
      </w:r>
      <w:r w:rsidR="00532EA7">
        <w:rPr>
          <w:b/>
          <w:bCs/>
          <w:shd w:val="clear" w:color="auto" w:fill="FFFFFF"/>
        </w:rPr>
        <w:t>89,5</w:t>
      </w:r>
    </w:p>
    <w:p w:rsidR="00883789" w:rsidRPr="00E77AD0" w:rsidRDefault="00883789" w:rsidP="004526B7">
      <w:pPr>
        <w:pStyle w:val="af8"/>
        <w:widowControl w:val="0"/>
        <w:spacing w:after="0" w:line="240" w:lineRule="auto"/>
        <w:ind w:left="915" w:firstLine="709"/>
        <w:jc w:val="center"/>
        <w:rPr>
          <w:b/>
          <w:bCs/>
          <w:shd w:val="clear" w:color="auto" w:fill="FFFFFF"/>
        </w:rPr>
      </w:pPr>
    </w:p>
    <w:p w:rsidR="00D2044E" w:rsidRPr="00006834" w:rsidRDefault="0079366D" w:rsidP="00D2044E">
      <w:pPr>
        <w:widowControl w:val="0"/>
        <w:ind w:firstLine="709"/>
        <w:jc w:val="both"/>
        <w:rPr>
          <w:sz w:val="26"/>
          <w:szCs w:val="26"/>
        </w:rPr>
      </w:pPr>
      <w:r w:rsidRPr="00E77AD0">
        <w:rPr>
          <w:color w:val="000000"/>
          <w:sz w:val="26"/>
          <w:szCs w:val="26"/>
        </w:rPr>
        <w:t xml:space="preserve">На реализацию </w:t>
      </w:r>
      <w:r w:rsidRPr="00E77AD0">
        <w:rPr>
          <w:b/>
          <w:color w:val="000000"/>
          <w:sz w:val="26"/>
          <w:szCs w:val="26"/>
        </w:rPr>
        <w:t>К</w:t>
      </w:r>
      <w:r w:rsidRPr="00E77AD0">
        <w:rPr>
          <w:b/>
          <w:bCs/>
          <w:color w:val="000000"/>
          <w:sz w:val="26"/>
          <w:szCs w:val="26"/>
        </w:rPr>
        <w:t>омплекса процессных мероприятий «</w:t>
      </w:r>
      <w:r w:rsidRPr="00E77AD0">
        <w:rPr>
          <w:b/>
          <w:bCs/>
          <w:sz w:val="26"/>
          <w:szCs w:val="26"/>
          <w:shd w:val="clear" w:color="auto" w:fill="FFFFFF"/>
        </w:rPr>
        <w:t>Развитие кадрового потенциала</w:t>
      </w:r>
      <w:r w:rsidRPr="00E77AD0">
        <w:rPr>
          <w:b/>
          <w:bCs/>
          <w:sz w:val="26"/>
          <w:szCs w:val="26"/>
        </w:rPr>
        <w:t>»</w:t>
      </w:r>
      <w:r w:rsidRPr="00E77AD0">
        <w:rPr>
          <w:sz w:val="26"/>
          <w:szCs w:val="26"/>
        </w:rPr>
        <w:t xml:space="preserve"> за счет </w:t>
      </w:r>
      <w:r w:rsidR="00532EA7">
        <w:rPr>
          <w:sz w:val="26"/>
          <w:szCs w:val="26"/>
        </w:rPr>
        <w:t xml:space="preserve">средств </w:t>
      </w:r>
      <w:r w:rsidRPr="00E77AD0">
        <w:rPr>
          <w:sz w:val="26"/>
          <w:szCs w:val="26"/>
        </w:rPr>
        <w:t xml:space="preserve">окружного </w:t>
      </w:r>
      <w:r w:rsidR="00B85FC4" w:rsidRPr="00E77AD0">
        <w:rPr>
          <w:sz w:val="26"/>
          <w:szCs w:val="26"/>
        </w:rPr>
        <w:t xml:space="preserve">бюджета </w:t>
      </w:r>
      <w:r w:rsidR="00D2044E" w:rsidRPr="00D5093C">
        <w:rPr>
          <w:bCs/>
          <w:sz w:val="26"/>
          <w:szCs w:val="26"/>
        </w:rPr>
        <w:t>государственной программой предусмотрено</w:t>
      </w:r>
      <w:r w:rsidR="00D2044E">
        <w:rPr>
          <w:b/>
          <w:bCs/>
          <w:sz w:val="26"/>
          <w:szCs w:val="26"/>
        </w:rPr>
        <w:t xml:space="preserve"> </w:t>
      </w:r>
      <w:r w:rsidR="00D2044E" w:rsidRPr="00D5093C">
        <w:rPr>
          <w:bCs/>
          <w:sz w:val="26"/>
          <w:szCs w:val="26"/>
        </w:rPr>
        <w:t>4</w:t>
      </w:r>
      <w:r w:rsidR="00532EA7">
        <w:rPr>
          <w:bCs/>
          <w:sz w:val="26"/>
          <w:szCs w:val="26"/>
        </w:rPr>
        <w:t xml:space="preserve"> 637</w:t>
      </w:r>
      <w:r w:rsidR="00D2044E" w:rsidRPr="00D5093C">
        <w:rPr>
          <w:bCs/>
          <w:sz w:val="26"/>
          <w:szCs w:val="26"/>
        </w:rPr>
        <w:t>,0</w:t>
      </w:r>
      <w:r w:rsidR="00D2044E" w:rsidRPr="00D5093C">
        <w:rPr>
          <w:sz w:val="26"/>
          <w:szCs w:val="26"/>
        </w:rPr>
        <w:t xml:space="preserve"> тыс</w:t>
      </w:r>
      <w:r w:rsidR="00532EA7">
        <w:rPr>
          <w:sz w:val="26"/>
          <w:szCs w:val="26"/>
        </w:rPr>
        <w:t>. рублей</w:t>
      </w:r>
      <w:r w:rsidR="00D2044E">
        <w:rPr>
          <w:sz w:val="26"/>
          <w:szCs w:val="26"/>
        </w:rPr>
        <w:t>;</w:t>
      </w:r>
      <w:r w:rsidR="00D2044E" w:rsidRPr="00E77AD0">
        <w:rPr>
          <w:sz w:val="26"/>
          <w:szCs w:val="26"/>
        </w:rPr>
        <w:t xml:space="preserve"> сводной бюджетной росписью </w:t>
      </w:r>
      <w:r w:rsidR="00532EA7">
        <w:rPr>
          <w:sz w:val="26"/>
          <w:szCs w:val="26"/>
        </w:rPr>
        <w:t>5 248,7 тыс. рублей; кассовый расход</w:t>
      </w:r>
      <w:r w:rsidR="00532EA7" w:rsidRPr="00E77AD0">
        <w:rPr>
          <w:sz w:val="26"/>
          <w:szCs w:val="26"/>
        </w:rPr>
        <w:t xml:space="preserve"> </w:t>
      </w:r>
      <w:r w:rsidR="00532EA7">
        <w:rPr>
          <w:sz w:val="26"/>
          <w:szCs w:val="26"/>
        </w:rPr>
        <w:t>4 698,6</w:t>
      </w:r>
      <w:r w:rsidR="00532EA7" w:rsidRPr="00E77AD0">
        <w:rPr>
          <w:sz w:val="26"/>
          <w:szCs w:val="26"/>
        </w:rPr>
        <w:t xml:space="preserve"> тыс. </w:t>
      </w:r>
      <w:r w:rsidR="00532EA7" w:rsidRPr="00006834">
        <w:rPr>
          <w:sz w:val="26"/>
          <w:szCs w:val="26"/>
        </w:rPr>
        <w:t>рублей</w:t>
      </w:r>
      <w:r w:rsidR="00D2044E" w:rsidRPr="00006834">
        <w:rPr>
          <w:sz w:val="26"/>
          <w:szCs w:val="26"/>
        </w:rPr>
        <w:t>;</w:t>
      </w:r>
      <w:r w:rsidR="00532EA7" w:rsidRPr="00006834">
        <w:rPr>
          <w:sz w:val="26"/>
          <w:szCs w:val="26"/>
        </w:rPr>
        <w:t xml:space="preserve"> освоено </w:t>
      </w:r>
      <w:r w:rsidR="00006834" w:rsidRPr="00006834">
        <w:rPr>
          <w:sz w:val="26"/>
          <w:szCs w:val="26"/>
        </w:rPr>
        <w:t>4 698,6</w:t>
      </w:r>
      <w:r w:rsidR="00532EA7" w:rsidRPr="00006834">
        <w:rPr>
          <w:sz w:val="26"/>
          <w:szCs w:val="26"/>
        </w:rPr>
        <w:t xml:space="preserve"> тыс. рублей.</w:t>
      </w:r>
    </w:p>
    <w:p w:rsidR="00883789" w:rsidRPr="00E77AD0" w:rsidRDefault="00883789" w:rsidP="004526B7">
      <w:pPr>
        <w:pStyle w:val="1"/>
        <w:widowControl w:val="0"/>
        <w:spacing w:before="0" w:after="0"/>
        <w:ind w:firstLine="709"/>
        <w:jc w:val="both"/>
        <w:rPr>
          <w:rFonts w:ascii="Times New Roman" w:hAnsi="Times New Roman" w:cs="Times New Roman"/>
          <w:b w:val="0"/>
          <w:bCs w:val="0"/>
          <w:color w:val="auto"/>
          <w:sz w:val="26"/>
          <w:szCs w:val="26"/>
        </w:rPr>
      </w:pPr>
      <w:r w:rsidRPr="00E77AD0">
        <w:rPr>
          <w:rFonts w:ascii="Times New Roman" w:hAnsi="Times New Roman" w:cs="Times New Roman"/>
          <w:b w:val="0"/>
          <w:bCs w:val="0"/>
          <w:color w:val="auto"/>
          <w:sz w:val="26"/>
          <w:szCs w:val="26"/>
        </w:rPr>
        <w:t xml:space="preserve">В рамках </w:t>
      </w:r>
      <w:r w:rsidR="0079366D" w:rsidRPr="00E77AD0">
        <w:rPr>
          <w:rFonts w:ascii="Times New Roman" w:hAnsi="Times New Roman" w:cs="Times New Roman"/>
          <w:b w:val="0"/>
          <w:bCs w:val="0"/>
          <w:color w:val="auto"/>
          <w:sz w:val="26"/>
          <w:szCs w:val="26"/>
        </w:rPr>
        <w:t>реализации</w:t>
      </w:r>
      <w:r w:rsidRPr="00E77AD0">
        <w:rPr>
          <w:rFonts w:ascii="Times New Roman" w:hAnsi="Times New Roman" w:cs="Times New Roman"/>
          <w:b w:val="0"/>
          <w:bCs w:val="0"/>
          <w:color w:val="auto"/>
          <w:sz w:val="26"/>
          <w:szCs w:val="26"/>
        </w:rPr>
        <w:t xml:space="preserve"> мероприяти</w:t>
      </w:r>
      <w:r w:rsidR="0079366D" w:rsidRPr="00E77AD0">
        <w:rPr>
          <w:rFonts w:ascii="Times New Roman" w:hAnsi="Times New Roman" w:cs="Times New Roman"/>
          <w:b w:val="0"/>
          <w:bCs w:val="0"/>
          <w:color w:val="auto"/>
          <w:sz w:val="26"/>
          <w:szCs w:val="26"/>
        </w:rPr>
        <w:t>я</w:t>
      </w:r>
      <w:r w:rsidRPr="00E77AD0">
        <w:rPr>
          <w:rFonts w:ascii="Times New Roman" w:hAnsi="Times New Roman" w:cs="Times New Roman"/>
          <w:b w:val="0"/>
          <w:bCs w:val="0"/>
          <w:color w:val="auto"/>
          <w:sz w:val="26"/>
          <w:szCs w:val="26"/>
        </w:rPr>
        <w:t xml:space="preserve"> </w:t>
      </w:r>
      <w:r w:rsidR="0079366D" w:rsidRPr="00E77AD0">
        <w:rPr>
          <w:rFonts w:ascii="Times New Roman" w:hAnsi="Times New Roman" w:cs="Times New Roman"/>
          <w:i/>
          <w:iCs/>
          <w:color w:val="auto"/>
          <w:sz w:val="26"/>
          <w:szCs w:val="26"/>
        </w:rPr>
        <w:t>п.п. 8</w:t>
      </w:r>
      <w:r w:rsidRPr="00E77AD0">
        <w:rPr>
          <w:rFonts w:ascii="Times New Roman" w:hAnsi="Times New Roman" w:cs="Times New Roman"/>
          <w:i/>
          <w:iCs/>
          <w:color w:val="auto"/>
          <w:sz w:val="26"/>
          <w:szCs w:val="26"/>
        </w:rPr>
        <w:t xml:space="preserve">.1 «Выплата единовременного пособия специалистам учреждений культуры» </w:t>
      </w:r>
      <w:r w:rsidR="00532EA7" w:rsidRPr="00532EA7">
        <w:rPr>
          <w:rFonts w:ascii="Times New Roman" w:hAnsi="Times New Roman" w:cs="Times New Roman"/>
          <w:b w:val="0"/>
          <w:bCs w:val="0"/>
          <w:color w:val="auto"/>
          <w:sz w:val="26"/>
          <w:szCs w:val="26"/>
        </w:rPr>
        <w:t xml:space="preserve">за счет средств окружного бюджета государственной программой предусмотрено </w:t>
      </w:r>
      <w:r w:rsidR="00532EA7">
        <w:rPr>
          <w:rFonts w:ascii="Times New Roman" w:hAnsi="Times New Roman" w:cs="Times New Roman"/>
          <w:b w:val="0"/>
          <w:bCs w:val="0"/>
          <w:color w:val="auto"/>
          <w:sz w:val="26"/>
          <w:szCs w:val="26"/>
        </w:rPr>
        <w:t>8</w:t>
      </w:r>
      <w:r w:rsidR="00532EA7" w:rsidRPr="00532EA7">
        <w:rPr>
          <w:rFonts w:ascii="Times New Roman" w:hAnsi="Times New Roman" w:cs="Times New Roman"/>
          <w:b w:val="0"/>
          <w:bCs w:val="0"/>
          <w:color w:val="auto"/>
          <w:sz w:val="26"/>
          <w:szCs w:val="26"/>
        </w:rPr>
        <w:t>7,0 тыс. рублей</w:t>
      </w:r>
      <w:r w:rsidR="00532EA7">
        <w:rPr>
          <w:rFonts w:ascii="Times New Roman" w:hAnsi="Times New Roman" w:cs="Times New Roman"/>
          <w:b w:val="0"/>
          <w:bCs w:val="0"/>
          <w:color w:val="auto"/>
          <w:sz w:val="26"/>
          <w:szCs w:val="26"/>
        </w:rPr>
        <w:t>;</w:t>
      </w:r>
      <w:r w:rsidR="00532EA7" w:rsidRPr="00B85FC4">
        <w:rPr>
          <w:rFonts w:ascii="Times New Roman" w:hAnsi="Times New Roman" w:cs="Times New Roman"/>
          <w:b w:val="0"/>
          <w:bCs w:val="0"/>
          <w:color w:val="auto"/>
          <w:sz w:val="26"/>
          <w:szCs w:val="26"/>
        </w:rPr>
        <w:t xml:space="preserve"> </w:t>
      </w:r>
      <w:r w:rsidR="00B85FC4" w:rsidRPr="00B85FC4">
        <w:rPr>
          <w:rFonts w:ascii="Times New Roman" w:hAnsi="Times New Roman" w:cs="Times New Roman"/>
          <w:b w:val="0"/>
          <w:bCs w:val="0"/>
          <w:color w:val="auto"/>
          <w:sz w:val="26"/>
          <w:szCs w:val="26"/>
        </w:rPr>
        <w:t xml:space="preserve">сводной бюджетной росписью </w:t>
      </w:r>
      <w:r w:rsidR="00B85FC4">
        <w:rPr>
          <w:rFonts w:ascii="Times New Roman" w:hAnsi="Times New Roman" w:cs="Times New Roman"/>
          <w:b w:val="0"/>
          <w:bCs w:val="0"/>
          <w:color w:val="auto"/>
          <w:sz w:val="26"/>
          <w:szCs w:val="26"/>
        </w:rPr>
        <w:t>90</w:t>
      </w:r>
      <w:r w:rsidRPr="00E77AD0">
        <w:rPr>
          <w:rFonts w:ascii="Times New Roman" w:hAnsi="Times New Roman" w:cs="Times New Roman"/>
          <w:b w:val="0"/>
          <w:bCs w:val="0"/>
          <w:color w:val="auto"/>
          <w:sz w:val="26"/>
          <w:szCs w:val="26"/>
        </w:rPr>
        <w:t>,0 тыс. рублей</w:t>
      </w:r>
      <w:r w:rsidR="00532EA7">
        <w:rPr>
          <w:rFonts w:ascii="Times New Roman" w:hAnsi="Times New Roman" w:cs="Times New Roman"/>
          <w:b w:val="0"/>
          <w:bCs w:val="0"/>
          <w:color w:val="auto"/>
          <w:sz w:val="26"/>
          <w:szCs w:val="26"/>
        </w:rPr>
        <w:t>;</w:t>
      </w:r>
      <w:r w:rsidRPr="00E77AD0">
        <w:rPr>
          <w:rFonts w:ascii="Times New Roman" w:hAnsi="Times New Roman" w:cs="Times New Roman"/>
          <w:b w:val="0"/>
          <w:bCs w:val="0"/>
          <w:color w:val="auto"/>
          <w:sz w:val="26"/>
          <w:szCs w:val="26"/>
        </w:rPr>
        <w:t xml:space="preserve"> </w:t>
      </w:r>
      <w:r w:rsidR="00B85FC4" w:rsidRPr="00B85FC4">
        <w:rPr>
          <w:rFonts w:ascii="Times New Roman" w:hAnsi="Times New Roman" w:cs="Times New Roman"/>
          <w:b w:val="0"/>
          <w:bCs w:val="0"/>
          <w:color w:val="auto"/>
          <w:sz w:val="26"/>
          <w:szCs w:val="26"/>
        </w:rPr>
        <w:t>кассовый расход</w:t>
      </w:r>
      <w:r w:rsidRPr="00E77AD0">
        <w:rPr>
          <w:rFonts w:ascii="Times New Roman" w:hAnsi="Times New Roman" w:cs="Times New Roman"/>
          <w:b w:val="0"/>
          <w:bCs w:val="0"/>
          <w:color w:val="auto"/>
          <w:sz w:val="26"/>
          <w:szCs w:val="26"/>
        </w:rPr>
        <w:t xml:space="preserve"> </w:t>
      </w:r>
      <w:r w:rsidR="00B85FC4">
        <w:rPr>
          <w:rFonts w:ascii="Times New Roman" w:hAnsi="Times New Roman" w:cs="Times New Roman"/>
          <w:b w:val="0"/>
          <w:bCs w:val="0"/>
          <w:color w:val="auto"/>
          <w:sz w:val="26"/>
          <w:szCs w:val="26"/>
        </w:rPr>
        <w:t>9</w:t>
      </w:r>
      <w:r w:rsidR="00EC40CB" w:rsidRPr="00E77AD0">
        <w:rPr>
          <w:rFonts w:ascii="Times New Roman" w:hAnsi="Times New Roman" w:cs="Times New Roman"/>
          <w:b w:val="0"/>
          <w:bCs w:val="0"/>
          <w:color w:val="auto"/>
          <w:sz w:val="26"/>
          <w:szCs w:val="26"/>
        </w:rPr>
        <w:t>0</w:t>
      </w:r>
      <w:r w:rsidRPr="00E77AD0">
        <w:rPr>
          <w:rFonts w:ascii="Times New Roman" w:hAnsi="Times New Roman" w:cs="Times New Roman"/>
          <w:b w:val="0"/>
          <w:bCs w:val="0"/>
          <w:color w:val="auto"/>
          <w:sz w:val="26"/>
          <w:szCs w:val="26"/>
        </w:rPr>
        <w:t>,0 тыс. рублей</w:t>
      </w:r>
      <w:r w:rsidR="00532EA7">
        <w:rPr>
          <w:rFonts w:ascii="Times New Roman" w:hAnsi="Times New Roman" w:cs="Times New Roman"/>
          <w:b w:val="0"/>
          <w:bCs w:val="0"/>
          <w:color w:val="auto"/>
          <w:sz w:val="26"/>
          <w:szCs w:val="26"/>
        </w:rPr>
        <w:t>; освоено 90,0 тыс. рублей</w:t>
      </w:r>
      <w:r w:rsidRPr="00E77AD0">
        <w:rPr>
          <w:rFonts w:ascii="Times New Roman" w:hAnsi="Times New Roman" w:cs="Times New Roman"/>
          <w:b w:val="0"/>
          <w:bCs w:val="0"/>
          <w:color w:val="auto"/>
          <w:sz w:val="26"/>
          <w:szCs w:val="26"/>
        </w:rPr>
        <w:t>.</w:t>
      </w:r>
    </w:p>
    <w:p w:rsidR="00D6034C" w:rsidRPr="004321A0" w:rsidRDefault="00D6034C" w:rsidP="00D6034C">
      <w:pPr>
        <w:ind w:firstLine="709"/>
        <w:jc w:val="both"/>
        <w:rPr>
          <w:sz w:val="26"/>
          <w:szCs w:val="26"/>
        </w:rPr>
      </w:pPr>
      <w:r w:rsidRPr="00831156">
        <w:rPr>
          <w:sz w:val="26"/>
          <w:szCs w:val="26"/>
        </w:rPr>
        <w:t xml:space="preserve">В рамках реализации данного мероприятия было выплачено единовременное </w:t>
      </w:r>
      <w:r w:rsidRPr="004321A0">
        <w:rPr>
          <w:sz w:val="26"/>
          <w:szCs w:val="26"/>
        </w:rPr>
        <w:t>пособие в размере 30,0 тысяч рублей</w:t>
      </w:r>
      <w:r w:rsidR="00831156" w:rsidRPr="004321A0">
        <w:rPr>
          <w:sz w:val="26"/>
          <w:szCs w:val="26"/>
        </w:rPr>
        <w:t xml:space="preserve"> следующим специалистам</w:t>
      </w:r>
      <w:r w:rsidRPr="004321A0">
        <w:rPr>
          <w:sz w:val="26"/>
          <w:szCs w:val="26"/>
        </w:rPr>
        <w:t>:</w:t>
      </w:r>
    </w:p>
    <w:p w:rsidR="00831156" w:rsidRPr="004321A0" w:rsidRDefault="004321A0" w:rsidP="00D6034C">
      <w:pPr>
        <w:ind w:firstLine="709"/>
        <w:jc w:val="both"/>
        <w:rPr>
          <w:sz w:val="26"/>
          <w:szCs w:val="26"/>
        </w:rPr>
      </w:pPr>
      <w:r w:rsidRPr="004321A0">
        <w:rPr>
          <w:sz w:val="26"/>
          <w:szCs w:val="26"/>
        </w:rPr>
        <w:lastRenderedPageBreak/>
        <w:t xml:space="preserve">- </w:t>
      </w:r>
      <w:r w:rsidR="00D6034C" w:rsidRPr="004321A0">
        <w:rPr>
          <w:sz w:val="26"/>
          <w:szCs w:val="26"/>
        </w:rPr>
        <w:t>Дамдинов</w:t>
      </w:r>
      <w:r w:rsidR="00831156" w:rsidRPr="004321A0">
        <w:rPr>
          <w:sz w:val="26"/>
          <w:szCs w:val="26"/>
        </w:rPr>
        <w:t>ой</w:t>
      </w:r>
      <w:r w:rsidR="00D6034C" w:rsidRPr="004321A0">
        <w:rPr>
          <w:sz w:val="26"/>
          <w:szCs w:val="26"/>
        </w:rPr>
        <w:t xml:space="preserve"> Рыгжидм</w:t>
      </w:r>
      <w:r w:rsidR="00831156" w:rsidRPr="004321A0">
        <w:rPr>
          <w:sz w:val="26"/>
          <w:szCs w:val="26"/>
        </w:rPr>
        <w:t>е</w:t>
      </w:r>
      <w:r w:rsidR="00D6034C" w:rsidRPr="004321A0">
        <w:rPr>
          <w:sz w:val="26"/>
          <w:szCs w:val="26"/>
        </w:rPr>
        <w:t xml:space="preserve"> Баиро</w:t>
      </w:r>
      <w:r w:rsidR="00831156" w:rsidRPr="004321A0">
        <w:rPr>
          <w:sz w:val="26"/>
          <w:szCs w:val="26"/>
        </w:rPr>
        <w:t>вне</w:t>
      </w:r>
      <w:r w:rsidR="00D6034C" w:rsidRPr="004321A0">
        <w:rPr>
          <w:sz w:val="26"/>
          <w:szCs w:val="26"/>
        </w:rPr>
        <w:t xml:space="preserve"> культорганизатору 1 категории Д</w:t>
      </w:r>
      <w:r w:rsidR="00831156" w:rsidRPr="004321A0">
        <w:rPr>
          <w:sz w:val="26"/>
          <w:szCs w:val="26"/>
        </w:rPr>
        <w:t>ома культуры</w:t>
      </w:r>
      <w:r w:rsidR="00D6034C" w:rsidRPr="004321A0">
        <w:rPr>
          <w:sz w:val="26"/>
          <w:szCs w:val="26"/>
        </w:rPr>
        <w:t xml:space="preserve"> с. Ваеги </w:t>
      </w:r>
      <w:r w:rsidR="00831156" w:rsidRPr="004321A0">
        <w:rPr>
          <w:sz w:val="26"/>
          <w:szCs w:val="26"/>
        </w:rPr>
        <w:t xml:space="preserve">Муниципального бюджетного учреждения «Центр культуры и досуга» Анадырского муниципального района; </w:t>
      </w:r>
    </w:p>
    <w:p w:rsidR="004321A0" w:rsidRPr="004321A0" w:rsidRDefault="004321A0" w:rsidP="00831156">
      <w:pPr>
        <w:ind w:firstLine="709"/>
        <w:jc w:val="both"/>
        <w:rPr>
          <w:sz w:val="26"/>
          <w:szCs w:val="26"/>
        </w:rPr>
      </w:pPr>
      <w:r w:rsidRPr="004321A0">
        <w:rPr>
          <w:sz w:val="26"/>
          <w:szCs w:val="26"/>
        </w:rPr>
        <w:t xml:space="preserve">- </w:t>
      </w:r>
      <w:r w:rsidR="00831156" w:rsidRPr="004321A0">
        <w:rPr>
          <w:sz w:val="26"/>
          <w:szCs w:val="26"/>
        </w:rPr>
        <w:t>Дамдинову Альберту Доржиевичу руководителю кружка 1 категории Дома культуры с. Ваеги Муниципального бюджетного учреждения «Центр культуры и досуга» Ан</w:t>
      </w:r>
      <w:r w:rsidRPr="004321A0">
        <w:rPr>
          <w:sz w:val="26"/>
          <w:szCs w:val="26"/>
        </w:rPr>
        <w:t>адырского муниципального района;</w:t>
      </w:r>
    </w:p>
    <w:p w:rsidR="00831156" w:rsidRPr="004321A0" w:rsidRDefault="004321A0" w:rsidP="00831156">
      <w:pPr>
        <w:ind w:firstLine="709"/>
        <w:jc w:val="both"/>
        <w:rPr>
          <w:sz w:val="26"/>
          <w:szCs w:val="26"/>
        </w:rPr>
      </w:pPr>
      <w:r w:rsidRPr="004321A0">
        <w:rPr>
          <w:sz w:val="26"/>
          <w:szCs w:val="26"/>
        </w:rPr>
        <w:t xml:space="preserve">- Рольтынтонау Евгении Александровне заведующему отделом музея (туристско-информационный центр) Государственного бюджетного учреждения Чукотского автономного округа «Музейный Центр «Наследие Чукотки». </w:t>
      </w:r>
      <w:r w:rsidR="00831156" w:rsidRPr="004321A0">
        <w:rPr>
          <w:sz w:val="26"/>
          <w:szCs w:val="26"/>
        </w:rPr>
        <w:t xml:space="preserve"> </w:t>
      </w:r>
    </w:p>
    <w:p w:rsidR="006A1A74" w:rsidRDefault="006A1A74" w:rsidP="006A1A74">
      <w:pPr>
        <w:pStyle w:val="1"/>
        <w:widowControl w:val="0"/>
        <w:spacing w:before="0" w:after="0"/>
        <w:ind w:firstLine="709"/>
        <w:jc w:val="both"/>
        <w:rPr>
          <w:rFonts w:ascii="Times New Roman" w:hAnsi="Times New Roman" w:cs="Times New Roman"/>
          <w:b w:val="0"/>
          <w:bCs w:val="0"/>
          <w:color w:val="auto"/>
          <w:sz w:val="26"/>
          <w:szCs w:val="26"/>
        </w:rPr>
      </w:pPr>
      <w:r w:rsidRPr="00F650F8">
        <w:rPr>
          <w:rFonts w:ascii="Times New Roman" w:hAnsi="Times New Roman" w:cs="Times New Roman"/>
          <w:b w:val="0"/>
          <w:bCs w:val="0"/>
          <w:color w:val="auto"/>
          <w:sz w:val="26"/>
          <w:szCs w:val="26"/>
        </w:rPr>
        <w:t xml:space="preserve">В рамках выполнения мероприятий, предусмотренных </w:t>
      </w:r>
      <w:r w:rsidRPr="00F650F8">
        <w:rPr>
          <w:rFonts w:ascii="Times New Roman" w:hAnsi="Times New Roman" w:cs="Times New Roman"/>
          <w:i/>
          <w:iCs/>
          <w:color w:val="auto"/>
          <w:sz w:val="26"/>
          <w:szCs w:val="26"/>
        </w:rPr>
        <w:t xml:space="preserve">п.п. </w:t>
      </w:r>
      <w:r>
        <w:rPr>
          <w:rFonts w:ascii="Times New Roman" w:hAnsi="Times New Roman" w:cs="Times New Roman"/>
          <w:i/>
          <w:iCs/>
          <w:color w:val="auto"/>
          <w:sz w:val="26"/>
          <w:szCs w:val="26"/>
        </w:rPr>
        <w:t>8</w:t>
      </w:r>
      <w:r w:rsidRPr="00F650F8">
        <w:rPr>
          <w:rFonts w:ascii="Times New Roman" w:hAnsi="Times New Roman" w:cs="Times New Roman"/>
          <w:i/>
          <w:iCs/>
          <w:color w:val="auto"/>
          <w:sz w:val="26"/>
          <w:szCs w:val="26"/>
        </w:rPr>
        <w:t xml:space="preserve">.2 «Выплата денежной компенсации за наем (поднаем) жилых помещений специалистам физической культуры и спорта» </w:t>
      </w:r>
      <w:r w:rsidRPr="00602CE7">
        <w:rPr>
          <w:rFonts w:ascii="Times New Roman" w:hAnsi="Times New Roman" w:cs="Times New Roman"/>
          <w:b w:val="0"/>
          <w:iCs/>
          <w:color w:val="auto"/>
          <w:sz w:val="26"/>
          <w:szCs w:val="26"/>
        </w:rPr>
        <w:t>за счет средств окружного бюджета</w:t>
      </w:r>
      <w:r>
        <w:rPr>
          <w:rFonts w:ascii="Times New Roman" w:hAnsi="Times New Roman" w:cs="Times New Roman"/>
          <w:b w:val="0"/>
          <w:iCs/>
          <w:color w:val="auto"/>
          <w:sz w:val="26"/>
          <w:szCs w:val="26"/>
        </w:rPr>
        <w:t xml:space="preserve"> государственной программой</w:t>
      </w:r>
      <w:r>
        <w:rPr>
          <w:rFonts w:ascii="Times New Roman" w:hAnsi="Times New Roman" w:cs="Times New Roman"/>
          <w:i/>
          <w:iCs/>
          <w:color w:val="auto"/>
          <w:sz w:val="26"/>
          <w:szCs w:val="26"/>
        </w:rPr>
        <w:t xml:space="preserve"> </w:t>
      </w:r>
      <w:r w:rsidRPr="00F650F8">
        <w:rPr>
          <w:rFonts w:ascii="Times New Roman" w:hAnsi="Times New Roman" w:cs="Times New Roman"/>
          <w:b w:val="0"/>
          <w:bCs w:val="0"/>
          <w:color w:val="auto"/>
          <w:sz w:val="26"/>
          <w:szCs w:val="26"/>
        </w:rPr>
        <w:t xml:space="preserve">предусмотрено </w:t>
      </w:r>
      <w:r>
        <w:rPr>
          <w:rFonts w:ascii="Times New Roman" w:hAnsi="Times New Roman" w:cs="Times New Roman"/>
          <w:b w:val="0"/>
          <w:bCs w:val="0"/>
          <w:color w:val="auto"/>
          <w:sz w:val="26"/>
          <w:szCs w:val="26"/>
        </w:rPr>
        <w:t>9</w:t>
      </w:r>
      <w:r w:rsidRPr="00F650F8">
        <w:rPr>
          <w:rFonts w:ascii="Times New Roman" w:hAnsi="Times New Roman" w:cs="Times New Roman"/>
          <w:b w:val="0"/>
          <w:bCs w:val="0"/>
          <w:color w:val="auto"/>
          <w:sz w:val="26"/>
          <w:szCs w:val="26"/>
        </w:rPr>
        <w:t xml:space="preserve">00,0 тыс. </w:t>
      </w:r>
      <w:r w:rsidRPr="00E80958">
        <w:rPr>
          <w:rFonts w:ascii="Times New Roman" w:hAnsi="Times New Roman" w:cs="Times New Roman"/>
          <w:b w:val="0"/>
          <w:bCs w:val="0"/>
          <w:color w:val="auto"/>
          <w:sz w:val="26"/>
          <w:szCs w:val="26"/>
        </w:rPr>
        <w:t>рублей</w:t>
      </w:r>
      <w:r>
        <w:rPr>
          <w:rFonts w:ascii="Times New Roman" w:hAnsi="Times New Roman" w:cs="Times New Roman"/>
          <w:b w:val="0"/>
          <w:bCs w:val="0"/>
          <w:color w:val="auto"/>
          <w:sz w:val="26"/>
          <w:szCs w:val="26"/>
        </w:rPr>
        <w:t xml:space="preserve">; </w:t>
      </w:r>
      <w:r w:rsidRPr="00960366">
        <w:rPr>
          <w:rFonts w:ascii="Times New Roman" w:hAnsi="Times New Roman" w:cs="Times New Roman"/>
          <w:b w:val="0"/>
          <w:bCs w:val="0"/>
          <w:color w:val="auto"/>
          <w:sz w:val="26"/>
          <w:szCs w:val="26"/>
        </w:rPr>
        <w:t xml:space="preserve">сводной бюджетной росписью </w:t>
      </w:r>
      <w:r>
        <w:rPr>
          <w:rFonts w:ascii="Times New Roman" w:hAnsi="Times New Roman" w:cs="Times New Roman"/>
          <w:b w:val="0"/>
          <w:bCs w:val="0"/>
          <w:color w:val="auto"/>
          <w:sz w:val="26"/>
          <w:szCs w:val="26"/>
        </w:rPr>
        <w:t>500</w:t>
      </w:r>
      <w:r w:rsidRPr="00960366">
        <w:rPr>
          <w:rFonts w:ascii="Times New Roman" w:hAnsi="Times New Roman" w:cs="Times New Roman"/>
          <w:b w:val="0"/>
          <w:bCs w:val="0"/>
          <w:color w:val="auto"/>
          <w:sz w:val="26"/>
          <w:szCs w:val="26"/>
        </w:rPr>
        <w:t>,0 тыс. рублей</w:t>
      </w:r>
      <w:r>
        <w:rPr>
          <w:rFonts w:ascii="Times New Roman" w:hAnsi="Times New Roman" w:cs="Times New Roman"/>
          <w:b w:val="0"/>
          <w:bCs w:val="0"/>
          <w:color w:val="auto"/>
          <w:sz w:val="26"/>
          <w:szCs w:val="26"/>
        </w:rPr>
        <w:t>; кассовый расход 300,0 тыс. рублей;</w:t>
      </w:r>
      <w:r w:rsidRPr="00603C01">
        <w:rPr>
          <w:rFonts w:ascii="Times New Roman" w:hAnsi="Times New Roman" w:cs="Times New Roman"/>
          <w:b w:val="0"/>
          <w:bCs w:val="0"/>
          <w:color w:val="auto"/>
          <w:sz w:val="26"/>
          <w:szCs w:val="26"/>
        </w:rPr>
        <w:t xml:space="preserve"> освоено </w:t>
      </w:r>
      <w:r>
        <w:rPr>
          <w:rFonts w:ascii="Times New Roman" w:hAnsi="Times New Roman" w:cs="Times New Roman"/>
          <w:b w:val="0"/>
          <w:bCs w:val="0"/>
          <w:color w:val="auto"/>
          <w:sz w:val="26"/>
          <w:szCs w:val="26"/>
        </w:rPr>
        <w:t>300</w:t>
      </w:r>
      <w:r w:rsidRPr="00603C01">
        <w:rPr>
          <w:rFonts w:ascii="Times New Roman" w:hAnsi="Times New Roman" w:cs="Times New Roman"/>
          <w:b w:val="0"/>
          <w:bCs w:val="0"/>
          <w:color w:val="auto"/>
          <w:sz w:val="26"/>
          <w:szCs w:val="26"/>
        </w:rPr>
        <w:t>,0 тыс</w:t>
      </w:r>
      <w:r w:rsidRPr="00E80958">
        <w:rPr>
          <w:rFonts w:ascii="Times New Roman" w:hAnsi="Times New Roman" w:cs="Times New Roman"/>
          <w:b w:val="0"/>
          <w:bCs w:val="0"/>
          <w:color w:val="auto"/>
          <w:sz w:val="26"/>
          <w:szCs w:val="26"/>
        </w:rPr>
        <w:t xml:space="preserve">. рублей. </w:t>
      </w:r>
    </w:p>
    <w:p w:rsidR="006A1A74" w:rsidRPr="00006834" w:rsidRDefault="006A1A74" w:rsidP="006A1A74">
      <w:pPr>
        <w:pStyle w:val="1"/>
        <w:widowControl w:val="0"/>
        <w:spacing w:before="0" w:after="0"/>
        <w:ind w:firstLine="709"/>
        <w:jc w:val="both"/>
        <w:rPr>
          <w:rFonts w:ascii="Times New Roman" w:hAnsi="Times New Roman" w:cs="Times New Roman"/>
          <w:b w:val="0"/>
          <w:bCs w:val="0"/>
          <w:color w:val="auto"/>
          <w:sz w:val="26"/>
          <w:szCs w:val="26"/>
        </w:rPr>
      </w:pPr>
      <w:r w:rsidRPr="00006834">
        <w:rPr>
          <w:rFonts w:ascii="Times New Roman" w:hAnsi="Times New Roman" w:cs="Times New Roman"/>
          <w:b w:val="0"/>
          <w:bCs w:val="0"/>
          <w:color w:val="auto"/>
          <w:sz w:val="26"/>
          <w:szCs w:val="26"/>
        </w:rPr>
        <w:t>Специалистам, работающи</w:t>
      </w:r>
      <w:r w:rsidR="00006834" w:rsidRPr="00006834">
        <w:rPr>
          <w:rFonts w:ascii="Times New Roman" w:hAnsi="Times New Roman" w:cs="Times New Roman"/>
          <w:b w:val="0"/>
          <w:bCs w:val="0"/>
          <w:color w:val="auto"/>
          <w:sz w:val="26"/>
          <w:szCs w:val="26"/>
        </w:rPr>
        <w:t>м в ГАУ ДО ЧАО «О</w:t>
      </w:r>
      <w:r w:rsidRPr="00006834">
        <w:rPr>
          <w:rFonts w:ascii="Times New Roman" w:hAnsi="Times New Roman" w:cs="Times New Roman"/>
          <w:b w:val="0"/>
          <w:bCs w:val="0"/>
          <w:color w:val="auto"/>
          <w:sz w:val="26"/>
          <w:szCs w:val="26"/>
        </w:rPr>
        <w:t xml:space="preserve">СШ» в соответствии с Постановлением Правительства Чукотского автономного округа от 2 марта 2016 г. № 97 «Об утверждении Положения о выплате денежной компенсации за наем (поднаем) жилых помещений специалистам физической культуры и спорта, работающим в государственном автономном учреждении дополнительного образования Чукотского автономного округа «Окружная спортивная школа» (далее – Положение). За отчетный период выплата произведена </w:t>
      </w:r>
      <w:r w:rsidR="00006834" w:rsidRPr="00006834">
        <w:rPr>
          <w:rFonts w:ascii="Times New Roman" w:hAnsi="Times New Roman" w:cs="Times New Roman"/>
          <w:b w:val="0"/>
          <w:bCs w:val="0"/>
          <w:color w:val="auto"/>
          <w:sz w:val="26"/>
          <w:szCs w:val="26"/>
        </w:rPr>
        <w:t>1 специалисту</w:t>
      </w:r>
      <w:r w:rsidRPr="00006834">
        <w:rPr>
          <w:rFonts w:ascii="Times New Roman" w:hAnsi="Times New Roman" w:cs="Times New Roman"/>
          <w:b w:val="0"/>
          <w:bCs w:val="0"/>
          <w:color w:val="auto"/>
          <w:sz w:val="26"/>
          <w:szCs w:val="26"/>
        </w:rPr>
        <w:t xml:space="preserve">. </w:t>
      </w:r>
    </w:p>
    <w:p w:rsidR="006A1A74" w:rsidRPr="00E80958" w:rsidRDefault="006A1A74" w:rsidP="006A1A74">
      <w:pPr>
        <w:widowControl w:val="0"/>
        <w:ind w:firstLine="709"/>
        <w:jc w:val="both"/>
        <w:rPr>
          <w:sz w:val="26"/>
          <w:szCs w:val="26"/>
        </w:rPr>
      </w:pPr>
      <w:r w:rsidRPr="00F650F8">
        <w:rPr>
          <w:sz w:val="26"/>
          <w:szCs w:val="26"/>
        </w:rPr>
        <w:t xml:space="preserve">В рамках выполнения мероприятий, предусмотренных </w:t>
      </w:r>
      <w:r w:rsidRPr="00F650F8">
        <w:rPr>
          <w:b/>
          <w:bCs/>
          <w:i/>
          <w:iCs/>
          <w:sz w:val="26"/>
          <w:szCs w:val="26"/>
        </w:rPr>
        <w:t xml:space="preserve">п.п. </w:t>
      </w:r>
      <w:r>
        <w:rPr>
          <w:b/>
          <w:bCs/>
          <w:i/>
          <w:iCs/>
          <w:sz w:val="26"/>
          <w:szCs w:val="26"/>
        </w:rPr>
        <w:t>8</w:t>
      </w:r>
      <w:r w:rsidRPr="00F650F8">
        <w:rPr>
          <w:b/>
          <w:bCs/>
          <w:i/>
          <w:iCs/>
          <w:sz w:val="26"/>
          <w:szCs w:val="26"/>
        </w:rPr>
        <w:t>.3 «Выплата пособия тренерам – преподавателям»</w:t>
      </w:r>
      <w:r w:rsidRPr="00F650F8">
        <w:rPr>
          <w:sz w:val="26"/>
          <w:szCs w:val="26"/>
        </w:rPr>
        <w:t xml:space="preserve"> за счет средств окружного бюджета</w:t>
      </w:r>
      <w:r>
        <w:rPr>
          <w:sz w:val="26"/>
          <w:szCs w:val="26"/>
        </w:rPr>
        <w:t xml:space="preserve"> государственной программой</w:t>
      </w:r>
      <w:r w:rsidRPr="00F650F8">
        <w:rPr>
          <w:sz w:val="26"/>
          <w:szCs w:val="26"/>
        </w:rPr>
        <w:t xml:space="preserve"> предусмотрено 1 5</w:t>
      </w:r>
      <w:r>
        <w:rPr>
          <w:sz w:val="26"/>
          <w:szCs w:val="26"/>
        </w:rPr>
        <w:t>50,0</w:t>
      </w:r>
      <w:r w:rsidRPr="00F650F8">
        <w:rPr>
          <w:sz w:val="26"/>
          <w:szCs w:val="26"/>
        </w:rPr>
        <w:t xml:space="preserve"> тыс. </w:t>
      </w:r>
      <w:r>
        <w:rPr>
          <w:sz w:val="26"/>
          <w:szCs w:val="26"/>
        </w:rPr>
        <w:t>рублей;</w:t>
      </w:r>
      <w:r w:rsidRPr="00E80958">
        <w:rPr>
          <w:sz w:val="26"/>
          <w:szCs w:val="26"/>
        </w:rPr>
        <w:t xml:space="preserve"> </w:t>
      </w:r>
      <w:r>
        <w:rPr>
          <w:sz w:val="26"/>
          <w:szCs w:val="26"/>
        </w:rPr>
        <w:t xml:space="preserve">сводной бюджетной росписью 1 400,0 тыс. рублей; кассовый расход 1 050,0 тыс. рублей; </w:t>
      </w:r>
      <w:r w:rsidRPr="00123F4D">
        <w:rPr>
          <w:sz w:val="26"/>
          <w:szCs w:val="26"/>
        </w:rPr>
        <w:t xml:space="preserve">освоено </w:t>
      </w:r>
      <w:r>
        <w:rPr>
          <w:sz w:val="26"/>
          <w:szCs w:val="26"/>
        </w:rPr>
        <w:t>1 050</w:t>
      </w:r>
      <w:r w:rsidRPr="00123F4D">
        <w:rPr>
          <w:sz w:val="26"/>
          <w:szCs w:val="26"/>
        </w:rPr>
        <w:t>,0 тыс</w:t>
      </w:r>
      <w:r w:rsidRPr="00E80958">
        <w:rPr>
          <w:sz w:val="26"/>
          <w:szCs w:val="26"/>
        </w:rPr>
        <w:t>. рублей.</w:t>
      </w:r>
    </w:p>
    <w:p w:rsidR="00006834" w:rsidRDefault="006A1A74" w:rsidP="006A1A74">
      <w:pPr>
        <w:widowControl w:val="0"/>
        <w:ind w:firstLine="709"/>
        <w:jc w:val="both"/>
        <w:rPr>
          <w:sz w:val="26"/>
          <w:szCs w:val="26"/>
        </w:rPr>
      </w:pPr>
      <w:r w:rsidRPr="00006834">
        <w:rPr>
          <w:sz w:val="26"/>
          <w:szCs w:val="26"/>
        </w:rPr>
        <w:t xml:space="preserve">Выплата пособия тренерам-преподавателям произведена </w:t>
      </w:r>
      <w:r w:rsidR="00006834" w:rsidRPr="00006834">
        <w:rPr>
          <w:sz w:val="26"/>
          <w:szCs w:val="26"/>
        </w:rPr>
        <w:t>7</w:t>
      </w:r>
      <w:r w:rsidRPr="00006834">
        <w:rPr>
          <w:sz w:val="26"/>
          <w:szCs w:val="26"/>
        </w:rPr>
        <w:t xml:space="preserve"> специалистам</w:t>
      </w:r>
      <w:r w:rsidR="00006834" w:rsidRPr="00006834">
        <w:rPr>
          <w:sz w:val="26"/>
          <w:szCs w:val="26"/>
        </w:rPr>
        <w:t>,</w:t>
      </w:r>
      <w:r w:rsidRPr="00006834">
        <w:rPr>
          <w:sz w:val="26"/>
          <w:szCs w:val="26"/>
        </w:rPr>
        <w:t xml:space="preserve"> </w:t>
      </w:r>
      <w:r w:rsidR="00006834" w:rsidRPr="00006834">
        <w:rPr>
          <w:sz w:val="26"/>
          <w:szCs w:val="26"/>
        </w:rPr>
        <w:t>показавшим высокие результаты, принятым на работу в учреждения дополнительного образования Чукотского автономного округа в сфере физической культуры и спорта</w:t>
      </w:r>
      <w:r w:rsidRPr="00006834">
        <w:rPr>
          <w:sz w:val="26"/>
          <w:szCs w:val="26"/>
        </w:rPr>
        <w:t>, в размере 150,0 тыс. рублей каждому</w:t>
      </w:r>
      <w:r w:rsidR="00006834">
        <w:rPr>
          <w:sz w:val="26"/>
          <w:szCs w:val="26"/>
        </w:rPr>
        <w:t>.</w:t>
      </w:r>
    </w:p>
    <w:p w:rsidR="00883789" w:rsidRPr="00E77AD0" w:rsidRDefault="00883789" w:rsidP="004526B7">
      <w:pPr>
        <w:ind w:firstLine="709"/>
        <w:jc w:val="both"/>
        <w:outlineLvl w:val="0"/>
        <w:rPr>
          <w:b/>
          <w:bCs/>
          <w:sz w:val="26"/>
          <w:szCs w:val="26"/>
        </w:rPr>
      </w:pPr>
      <w:r w:rsidRPr="00532EA7">
        <w:rPr>
          <w:sz w:val="26"/>
          <w:szCs w:val="26"/>
        </w:rPr>
        <w:t xml:space="preserve">В </w:t>
      </w:r>
      <w:r w:rsidR="001F2B0D" w:rsidRPr="00532EA7">
        <w:rPr>
          <w:bCs/>
          <w:sz w:val="26"/>
          <w:szCs w:val="26"/>
        </w:rPr>
        <w:t>рамках реализации мероприятия</w:t>
      </w:r>
      <w:r w:rsidR="001F2B0D" w:rsidRPr="00532EA7">
        <w:rPr>
          <w:b/>
          <w:bCs/>
          <w:sz w:val="26"/>
          <w:szCs w:val="26"/>
        </w:rPr>
        <w:t xml:space="preserve"> </w:t>
      </w:r>
      <w:r w:rsidR="001F2B0D" w:rsidRPr="00532EA7">
        <w:rPr>
          <w:b/>
          <w:bCs/>
          <w:i/>
          <w:iCs/>
          <w:sz w:val="26"/>
          <w:szCs w:val="26"/>
        </w:rPr>
        <w:t>п.п. 8</w:t>
      </w:r>
      <w:r w:rsidRPr="00532EA7">
        <w:rPr>
          <w:b/>
          <w:bCs/>
          <w:i/>
          <w:iCs/>
          <w:sz w:val="26"/>
          <w:szCs w:val="26"/>
        </w:rPr>
        <w:t>.4 «Выплата денежной компенсации за наем (поднаем) жилых помещений специалистам</w:t>
      </w:r>
      <w:r w:rsidRPr="00E77AD0">
        <w:rPr>
          <w:b/>
          <w:bCs/>
          <w:i/>
          <w:iCs/>
          <w:sz w:val="26"/>
          <w:szCs w:val="26"/>
        </w:rPr>
        <w:t xml:space="preserve"> учреждений культуры</w:t>
      </w:r>
      <w:r w:rsidRPr="00E77AD0">
        <w:rPr>
          <w:b/>
          <w:bCs/>
          <w:sz w:val="26"/>
          <w:szCs w:val="26"/>
        </w:rPr>
        <w:t>»</w:t>
      </w:r>
      <w:r w:rsidRPr="00E77AD0">
        <w:rPr>
          <w:sz w:val="26"/>
          <w:szCs w:val="26"/>
        </w:rPr>
        <w:t xml:space="preserve"> </w:t>
      </w:r>
      <w:r w:rsidR="006A1A74" w:rsidRPr="00F650F8">
        <w:rPr>
          <w:sz w:val="26"/>
          <w:szCs w:val="26"/>
        </w:rPr>
        <w:t>за счет средств окружного бюджета</w:t>
      </w:r>
      <w:r w:rsidR="006A1A74">
        <w:rPr>
          <w:sz w:val="26"/>
          <w:szCs w:val="26"/>
        </w:rPr>
        <w:t xml:space="preserve"> государственной программой</w:t>
      </w:r>
      <w:r w:rsidR="006A1A74" w:rsidRPr="00F650F8">
        <w:rPr>
          <w:sz w:val="26"/>
          <w:szCs w:val="26"/>
        </w:rPr>
        <w:t xml:space="preserve"> предусмотрено </w:t>
      </w:r>
      <w:r w:rsidR="006A1A74">
        <w:rPr>
          <w:sz w:val="26"/>
          <w:szCs w:val="26"/>
        </w:rPr>
        <w:t xml:space="preserve">2 100,0 тыс. рублей; </w:t>
      </w:r>
      <w:r w:rsidR="00B85FC4" w:rsidRPr="00E77AD0">
        <w:rPr>
          <w:sz w:val="26"/>
          <w:szCs w:val="26"/>
        </w:rPr>
        <w:t xml:space="preserve">сводной бюджетной росписью </w:t>
      </w:r>
      <w:r w:rsidR="00B85FC4">
        <w:rPr>
          <w:sz w:val="26"/>
          <w:szCs w:val="26"/>
        </w:rPr>
        <w:t>3 258,7</w:t>
      </w:r>
      <w:r w:rsidR="0053459C" w:rsidRPr="00E77AD0">
        <w:rPr>
          <w:sz w:val="26"/>
          <w:szCs w:val="26"/>
        </w:rPr>
        <w:t xml:space="preserve"> тыс. рублей</w:t>
      </w:r>
      <w:r w:rsidR="006A1A74">
        <w:rPr>
          <w:sz w:val="26"/>
          <w:szCs w:val="26"/>
        </w:rPr>
        <w:t>;</w:t>
      </w:r>
      <w:r w:rsidR="0053459C" w:rsidRPr="00E77AD0">
        <w:rPr>
          <w:sz w:val="26"/>
          <w:szCs w:val="26"/>
        </w:rPr>
        <w:t xml:space="preserve"> </w:t>
      </w:r>
      <w:r w:rsidR="00B85FC4">
        <w:rPr>
          <w:sz w:val="26"/>
          <w:szCs w:val="26"/>
        </w:rPr>
        <w:t>кассовый расход</w:t>
      </w:r>
      <w:r w:rsidRPr="00E77AD0">
        <w:rPr>
          <w:sz w:val="26"/>
          <w:szCs w:val="26"/>
        </w:rPr>
        <w:t xml:space="preserve"> </w:t>
      </w:r>
      <w:r w:rsidR="00B81150">
        <w:rPr>
          <w:sz w:val="26"/>
          <w:szCs w:val="26"/>
        </w:rPr>
        <w:t>3 258,6</w:t>
      </w:r>
      <w:r w:rsidRPr="00E77AD0">
        <w:rPr>
          <w:sz w:val="26"/>
          <w:szCs w:val="26"/>
        </w:rPr>
        <w:t xml:space="preserve"> тыс. рублей</w:t>
      </w:r>
      <w:r w:rsidR="006A1A74">
        <w:rPr>
          <w:sz w:val="26"/>
          <w:szCs w:val="26"/>
        </w:rPr>
        <w:t>; освоено 3 258,6 тыс. рублей</w:t>
      </w:r>
      <w:r w:rsidRPr="00E77AD0">
        <w:rPr>
          <w:sz w:val="26"/>
          <w:szCs w:val="26"/>
        </w:rPr>
        <w:t>.</w:t>
      </w:r>
      <w:r w:rsidRPr="00E77AD0">
        <w:rPr>
          <w:b/>
          <w:bCs/>
          <w:sz w:val="26"/>
          <w:szCs w:val="26"/>
        </w:rPr>
        <w:t xml:space="preserve"> </w:t>
      </w:r>
    </w:p>
    <w:p w:rsidR="00E80958" w:rsidRPr="00006834" w:rsidRDefault="00E80958" w:rsidP="00E80958">
      <w:pPr>
        <w:widowControl w:val="0"/>
        <w:ind w:firstLine="709"/>
        <w:jc w:val="both"/>
        <w:rPr>
          <w:sz w:val="26"/>
          <w:szCs w:val="26"/>
        </w:rPr>
      </w:pPr>
      <w:r w:rsidRPr="00006834">
        <w:rPr>
          <w:sz w:val="26"/>
          <w:szCs w:val="26"/>
        </w:rPr>
        <w:t xml:space="preserve">Выплата денежной компенсации за наем (поднаем) жилых помещений специалистам учреждений культуры в текущем периоде осуществлялась </w:t>
      </w:r>
      <w:r w:rsidR="00B75078" w:rsidRPr="00006834">
        <w:rPr>
          <w:sz w:val="26"/>
          <w:szCs w:val="26"/>
        </w:rPr>
        <w:t>4</w:t>
      </w:r>
      <w:r w:rsidRPr="00006834">
        <w:rPr>
          <w:sz w:val="26"/>
          <w:szCs w:val="26"/>
        </w:rPr>
        <w:t xml:space="preserve"> специалистам Государственного бюджетного учреждения Чукотского автономного округа «Музейный Центр «Наследие Чукотки» и </w:t>
      </w:r>
      <w:r w:rsidR="00B81150" w:rsidRPr="00006834">
        <w:rPr>
          <w:sz w:val="26"/>
          <w:szCs w:val="26"/>
        </w:rPr>
        <w:t>1</w:t>
      </w:r>
      <w:r w:rsidR="00603C01" w:rsidRPr="00006834">
        <w:rPr>
          <w:sz w:val="26"/>
          <w:szCs w:val="26"/>
        </w:rPr>
        <w:t>2</w:t>
      </w:r>
      <w:r w:rsidRPr="00006834">
        <w:rPr>
          <w:sz w:val="26"/>
          <w:szCs w:val="26"/>
        </w:rPr>
        <w:t xml:space="preserve"> специалист</w:t>
      </w:r>
      <w:r w:rsidR="00603C01" w:rsidRPr="00006834">
        <w:rPr>
          <w:sz w:val="26"/>
          <w:szCs w:val="26"/>
        </w:rPr>
        <w:t>а</w:t>
      </w:r>
      <w:r w:rsidR="00B81150" w:rsidRPr="00006834">
        <w:rPr>
          <w:sz w:val="26"/>
          <w:szCs w:val="26"/>
        </w:rPr>
        <w:t>м</w:t>
      </w:r>
      <w:r w:rsidRPr="00006834">
        <w:rPr>
          <w:sz w:val="26"/>
          <w:szCs w:val="26"/>
        </w:rPr>
        <w:t xml:space="preserve"> Государственного автономного учреждения культуры Чукотского автономного округа «Окружной Дом народного творчества».</w:t>
      </w:r>
    </w:p>
    <w:p w:rsidR="00F530BE" w:rsidRPr="00E77AD0" w:rsidRDefault="00F530BE" w:rsidP="004526B7">
      <w:pPr>
        <w:widowControl w:val="0"/>
        <w:ind w:firstLine="709"/>
        <w:jc w:val="both"/>
        <w:rPr>
          <w:sz w:val="26"/>
          <w:szCs w:val="26"/>
        </w:rPr>
      </w:pPr>
    </w:p>
    <w:p w:rsidR="00883789" w:rsidRPr="00E77AD0" w:rsidRDefault="001F2B0D" w:rsidP="00625D10">
      <w:pPr>
        <w:widowControl w:val="0"/>
        <w:ind w:firstLine="709"/>
        <w:jc w:val="center"/>
        <w:rPr>
          <w:b/>
          <w:bCs/>
          <w:sz w:val="26"/>
          <w:szCs w:val="26"/>
          <w:shd w:val="clear" w:color="auto" w:fill="FFFFFF"/>
        </w:rPr>
      </w:pPr>
      <w:r w:rsidRPr="00E77AD0">
        <w:rPr>
          <w:b/>
          <w:bCs/>
          <w:sz w:val="26"/>
          <w:szCs w:val="26"/>
          <w:shd w:val="clear" w:color="auto" w:fill="FFFFFF"/>
        </w:rPr>
        <w:t xml:space="preserve">9. </w:t>
      </w:r>
      <w:r w:rsidRPr="00E77AD0">
        <w:rPr>
          <w:b/>
          <w:color w:val="000000"/>
          <w:sz w:val="26"/>
          <w:szCs w:val="26"/>
        </w:rPr>
        <w:t>К</w:t>
      </w:r>
      <w:r w:rsidRPr="00E77AD0">
        <w:rPr>
          <w:b/>
          <w:bCs/>
          <w:color w:val="000000"/>
          <w:sz w:val="26"/>
          <w:szCs w:val="26"/>
        </w:rPr>
        <w:t>омплекс процессных мероприятий</w:t>
      </w:r>
      <w:r w:rsidR="00883789" w:rsidRPr="00E77AD0">
        <w:rPr>
          <w:b/>
          <w:bCs/>
          <w:sz w:val="26"/>
          <w:szCs w:val="26"/>
          <w:shd w:val="clear" w:color="auto" w:fill="FFFFFF"/>
        </w:rPr>
        <w:t xml:space="preserve"> «Поддержка и развитие детского и молодежного творчества», % испо</w:t>
      </w:r>
      <w:r w:rsidRPr="00E77AD0">
        <w:rPr>
          <w:b/>
          <w:bCs/>
          <w:sz w:val="26"/>
          <w:szCs w:val="26"/>
          <w:shd w:val="clear" w:color="auto" w:fill="FFFFFF"/>
        </w:rPr>
        <w:t>лнения</w:t>
      </w:r>
      <w:r w:rsidR="00883789" w:rsidRPr="00E77AD0">
        <w:rPr>
          <w:b/>
          <w:bCs/>
          <w:sz w:val="26"/>
          <w:szCs w:val="26"/>
          <w:shd w:val="clear" w:color="auto" w:fill="FFFFFF"/>
        </w:rPr>
        <w:t xml:space="preserve"> составил</w:t>
      </w:r>
      <w:r w:rsidR="00901B88" w:rsidRPr="00E77AD0">
        <w:rPr>
          <w:b/>
          <w:bCs/>
          <w:sz w:val="26"/>
          <w:szCs w:val="26"/>
          <w:shd w:val="clear" w:color="auto" w:fill="FFFFFF"/>
        </w:rPr>
        <w:t xml:space="preserve"> </w:t>
      </w:r>
      <w:r w:rsidR="00986F16" w:rsidRPr="00E77AD0">
        <w:rPr>
          <w:b/>
          <w:bCs/>
          <w:sz w:val="26"/>
          <w:szCs w:val="26"/>
          <w:shd w:val="clear" w:color="auto" w:fill="FFFFFF"/>
        </w:rPr>
        <w:t>1</w:t>
      </w:r>
      <w:r w:rsidR="00B81150">
        <w:rPr>
          <w:b/>
          <w:bCs/>
          <w:sz w:val="26"/>
          <w:szCs w:val="26"/>
          <w:shd w:val="clear" w:color="auto" w:fill="FFFFFF"/>
        </w:rPr>
        <w:t>00</w:t>
      </w:r>
      <w:r w:rsidR="00C30338" w:rsidRPr="00E77AD0">
        <w:rPr>
          <w:b/>
          <w:bCs/>
          <w:sz w:val="26"/>
          <w:szCs w:val="26"/>
          <w:shd w:val="clear" w:color="auto" w:fill="FFFFFF"/>
        </w:rPr>
        <w:t>,</w:t>
      </w:r>
      <w:r w:rsidR="00B81150">
        <w:rPr>
          <w:b/>
          <w:bCs/>
          <w:sz w:val="26"/>
          <w:szCs w:val="26"/>
          <w:shd w:val="clear" w:color="auto" w:fill="FFFFFF"/>
        </w:rPr>
        <w:t>0</w:t>
      </w:r>
    </w:p>
    <w:p w:rsidR="00883789" w:rsidRPr="00E77AD0" w:rsidRDefault="00883789" w:rsidP="004526B7">
      <w:pPr>
        <w:widowControl w:val="0"/>
        <w:ind w:firstLine="709"/>
        <w:jc w:val="both"/>
        <w:rPr>
          <w:b/>
          <w:bCs/>
          <w:sz w:val="26"/>
          <w:szCs w:val="26"/>
        </w:rPr>
      </w:pPr>
      <w:r w:rsidRPr="00E77AD0">
        <w:rPr>
          <w:b/>
          <w:bCs/>
          <w:sz w:val="26"/>
          <w:szCs w:val="26"/>
        </w:rPr>
        <w:tab/>
      </w:r>
    </w:p>
    <w:p w:rsidR="00D2044E" w:rsidRPr="001E1F05" w:rsidRDefault="001F2B0D" w:rsidP="00D2044E">
      <w:pPr>
        <w:widowControl w:val="0"/>
        <w:ind w:firstLine="709"/>
        <w:jc w:val="both"/>
        <w:rPr>
          <w:sz w:val="26"/>
          <w:szCs w:val="26"/>
        </w:rPr>
      </w:pPr>
      <w:r w:rsidRPr="00E77AD0">
        <w:rPr>
          <w:color w:val="000000"/>
          <w:sz w:val="26"/>
          <w:szCs w:val="26"/>
        </w:rPr>
        <w:t xml:space="preserve">На реализацию </w:t>
      </w:r>
      <w:r w:rsidRPr="00E77AD0">
        <w:rPr>
          <w:b/>
          <w:color w:val="000000"/>
          <w:sz w:val="26"/>
          <w:szCs w:val="26"/>
        </w:rPr>
        <w:t>К</w:t>
      </w:r>
      <w:r w:rsidRPr="00E77AD0">
        <w:rPr>
          <w:b/>
          <w:bCs/>
          <w:color w:val="000000"/>
          <w:sz w:val="26"/>
          <w:szCs w:val="26"/>
        </w:rPr>
        <w:t>омплекса процессных мероприятий «</w:t>
      </w:r>
      <w:r w:rsidR="00625D10" w:rsidRPr="00E77AD0">
        <w:rPr>
          <w:b/>
          <w:bCs/>
          <w:sz w:val="26"/>
          <w:szCs w:val="26"/>
          <w:shd w:val="clear" w:color="auto" w:fill="FFFFFF"/>
        </w:rPr>
        <w:t>Поддержка и развитие детского и молодежного творчества</w:t>
      </w:r>
      <w:r w:rsidRPr="00E77AD0">
        <w:rPr>
          <w:b/>
          <w:bCs/>
          <w:sz w:val="26"/>
          <w:szCs w:val="26"/>
        </w:rPr>
        <w:t>»</w:t>
      </w:r>
      <w:r w:rsidRPr="00E77AD0">
        <w:rPr>
          <w:sz w:val="26"/>
          <w:szCs w:val="26"/>
        </w:rPr>
        <w:t xml:space="preserve"> за счет </w:t>
      </w:r>
      <w:r w:rsidR="00CA20E0">
        <w:rPr>
          <w:sz w:val="26"/>
          <w:szCs w:val="26"/>
        </w:rPr>
        <w:t xml:space="preserve">средств </w:t>
      </w:r>
      <w:r w:rsidRPr="00E77AD0">
        <w:rPr>
          <w:sz w:val="26"/>
          <w:szCs w:val="26"/>
        </w:rPr>
        <w:t xml:space="preserve">окружного бюджета </w:t>
      </w:r>
      <w:r w:rsidR="00D2044E" w:rsidRPr="00D5093C">
        <w:rPr>
          <w:bCs/>
          <w:sz w:val="26"/>
          <w:szCs w:val="26"/>
        </w:rPr>
        <w:t xml:space="preserve">государственной программой </w:t>
      </w:r>
      <w:r w:rsidR="00D2044E" w:rsidRPr="006A1A74">
        <w:rPr>
          <w:bCs/>
          <w:sz w:val="26"/>
          <w:szCs w:val="26"/>
        </w:rPr>
        <w:t xml:space="preserve">предусмотрено </w:t>
      </w:r>
      <w:r w:rsidR="006A1A74" w:rsidRPr="006A1A74">
        <w:rPr>
          <w:bCs/>
          <w:sz w:val="26"/>
          <w:szCs w:val="26"/>
        </w:rPr>
        <w:t>11 368,4</w:t>
      </w:r>
      <w:r w:rsidR="00D2044E" w:rsidRPr="006A1A74">
        <w:rPr>
          <w:sz w:val="26"/>
          <w:szCs w:val="26"/>
        </w:rPr>
        <w:t xml:space="preserve"> тыс</w:t>
      </w:r>
      <w:r w:rsidR="006A1A74">
        <w:rPr>
          <w:sz w:val="26"/>
          <w:szCs w:val="26"/>
        </w:rPr>
        <w:t>. рублей</w:t>
      </w:r>
      <w:r w:rsidR="00D2044E">
        <w:rPr>
          <w:sz w:val="26"/>
          <w:szCs w:val="26"/>
        </w:rPr>
        <w:t>;</w:t>
      </w:r>
      <w:r w:rsidR="00D2044E" w:rsidRPr="00E77AD0">
        <w:rPr>
          <w:sz w:val="26"/>
          <w:szCs w:val="26"/>
        </w:rPr>
        <w:t xml:space="preserve"> сводной бюджетной росписью </w:t>
      </w:r>
      <w:r w:rsidR="006A1A74">
        <w:rPr>
          <w:sz w:val="26"/>
          <w:szCs w:val="26"/>
        </w:rPr>
        <w:t>6 395,2 тыс. рублей</w:t>
      </w:r>
      <w:r w:rsidR="00D2044E" w:rsidRPr="005545D7">
        <w:rPr>
          <w:sz w:val="26"/>
          <w:szCs w:val="26"/>
        </w:rPr>
        <w:t xml:space="preserve">; </w:t>
      </w:r>
      <w:r w:rsidR="00D2044E">
        <w:rPr>
          <w:sz w:val="26"/>
          <w:szCs w:val="26"/>
        </w:rPr>
        <w:t>кассовый расход</w:t>
      </w:r>
      <w:r w:rsidR="00D2044E" w:rsidRPr="005545D7">
        <w:rPr>
          <w:sz w:val="26"/>
          <w:szCs w:val="26"/>
        </w:rPr>
        <w:t xml:space="preserve"> </w:t>
      </w:r>
      <w:r w:rsidR="006A1A74">
        <w:rPr>
          <w:sz w:val="26"/>
          <w:szCs w:val="26"/>
        </w:rPr>
        <w:t>6 394,</w:t>
      </w:r>
      <w:r w:rsidR="006A1A74" w:rsidRPr="001E1F05">
        <w:rPr>
          <w:sz w:val="26"/>
          <w:szCs w:val="26"/>
        </w:rPr>
        <w:t>9 тыс. рублей</w:t>
      </w:r>
      <w:r w:rsidR="00D2044E" w:rsidRPr="001E1F05">
        <w:rPr>
          <w:sz w:val="26"/>
          <w:szCs w:val="26"/>
        </w:rPr>
        <w:t>;</w:t>
      </w:r>
      <w:r w:rsidR="006A1A74" w:rsidRPr="001E1F05">
        <w:rPr>
          <w:sz w:val="26"/>
          <w:szCs w:val="26"/>
        </w:rPr>
        <w:t xml:space="preserve"> освоено </w:t>
      </w:r>
      <w:r w:rsidR="001E1F05" w:rsidRPr="001E1F05">
        <w:rPr>
          <w:sz w:val="26"/>
          <w:szCs w:val="26"/>
        </w:rPr>
        <w:t>6</w:t>
      </w:r>
      <w:r w:rsidR="006A1A74" w:rsidRPr="001E1F05">
        <w:rPr>
          <w:sz w:val="26"/>
          <w:szCs w:val="26"/>
        </w:rPr>
        <w:t xml:space="preserve"> </w:t>
      </w:r>
      <w:r w:rsidR="001E1F05" w:rsidRPr="001E1F05">
        <w:rPr>
          <w:sz w:val="26"/>
          <w:szCs w:val="26"/>
        </w:rPr>
        <w:t>372</w:t>
      </w:r>
      <w:r w:rsidR="006A1A74" w:rsidRPr="001E1F05">
        <w:rPr>
          <w:sz w:val="26"/>
          <w:szCs w:val="26"/>
        </w:rPr>
        <w:t>,</w:t>
      </w:r>
      <w:r w:rsidR="001E1F05" w:rsidRPr="001E1F05">
        <w:rPr>
          <w:sz w:val="26"/>
          <w:szCs w:val="26"/>
        </w:rPr>
        <w:t>0</w:t>
      </w:r>
      <w:r w:rsidR="006A1A74" w:rsidRPr="001E1F05">
        <w:rPr>
          <w:sz w:val="26"/>
          <w:szCs w:val="26"/>
        </w:rPr>
        <w:t xml:space="preserve"> тыс. рублей.</w:t>
      </w:r>
    </w:p>
    <w:p w:rsidR="00F80752" w:rsidRPr="009E364C" w:rsidRDefault="00F80752" w:rsidP="00F80752">
      <w:pPr>
        <w:widowControl w:val="0"/>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 xml:space="preserve">п.п. 9.1 «Обеспечение участия во </w:t>
      </w:r>
      <w:r w:rsidRPr="00E77AD0">
        <w:rPr>
          <w:b/>
          <w:bCs/>
          <w:i/>
          <w:iCs/>
          <w:sz w:val="26"/>
          <w:szCs w:val="26"/>
        </w:rPr>
        <w:lastRenderedPageBreak/>
        <w:t>всероссийских конкурсах, слетах, форумах, фестивалях специалистов детей и молодёжи Чукотки в сфере культуры»</w:t>
      </w:r>
      <w:r w:rsidRPr="00E77AD0">
        <w:rPr>
          <w:sz w:val="26"/>
          <w:szCs w:val="26"/>
        </w:rPr>
        <w:t xml:space="preserve"> за счет средств окружного бюджета </w:t>
      </w:r>
      <w:r w:rsidR="00CA20E0" w:rsidRPr="00D5093C">
        <w:rPr>
          <w:bCs/>
          <w:sz w:val="26"/>
          <w:szCs w:val="26"/>
        </w:rPr>
        <w:t xml:space="preserve">государственной программой </w:t>
      </w:r>
      <w:r w:rsidR="00CA20E0" w:rsidRPr="006A1A74">
        <w:rPr>
          <w:bCs/>
          <w:sz w:val="26"/>
          <w:szCs w:val="26"/>
        </w:rPr>
        <w:t xml:space="preserve">предусмотрено </w:t>
      </w:r>
      <w:r w:rsidR="00CA20E0">
        <w:rPr>
          <w:bCs/>
          <w:sz w:val="26"/>
          <w:szCs w:val="26"/>
        </w:rPr>
        <w:t>3</w:t>
      </w:r>
      <w:r w:rsidR="00CA20E0" w:rsidRPr="006A1A74">
        <w:rPr>
          <w:bCs/>
          <w:sz w:val="26"/>
          <w:szCs w:val="26"/>
        </w:rPr>
        <w:t> </w:t>
      </w:r>
      <w:r w:rsidR="00CA20E0">
        <w:rPr>
          <w:bCs/>
          <w:sz w:val="26"/>
          <w:szCs w:val="26"/>
        </w:rPr>
        <w:t>900</w:t>
      </w:r>
      <w:r w:rsidR="00CA20E0" w:rsidRPr="006A1A74">
        <w:rPr>
          <w:bCs/>
          <w:sz w:val="26"/>
          <w:szCs w:val="26"/>
        </w:rPr>
        <w:t>,</w:t>
      </w:r>
      <w:r w:rsidR="00CA20E0">
        <w:rPr>
          <w:bCs/>
          <w:sz w:val="26"/>
          <w:szCs w:val="26"/>
        </w:rPr>
        <w:t>0</w:t>
      </w:r>
      <w:r w:rsidR="00CA20E0" w:rsidRPr="006A1A74">
        <w:rPr>
          <w:sz w:val="26"/>
          <w:szCs w:val="26"/>
        </w:rPr>
        <w:t xml:space="preserve"> тыс</w:t>
      </w:r>
      <w:r w:rsidR="00CA20E0">
        <w:rPr>
          <w:sz w:val="26"/>
          <w:szCs w:val="26"/>
        </w:rPr>
        <w:t>. рублей;</w:t>
      </w:r>
      <w:r w:rsidR="00CA20E0" w:rsidRPr="00E77AD0">
        <w:rPr>
          <w:sz w:val="26"/>
          <w:szCs w:val="26"/>
        </w:rPr>
        <w:t xml:space="preserve"> </w:t>
      </w:r>
      <w:r w:rsidR="00B85FC4" w:rsidRPr="00E77AD0">
        <w:rPr>
          <w:sz w:val="26"/>
          <w:szCs w:val="26"/>
        </w:rPr>
        <w:t xml:space="preserve">сводной бюджетной росписью </w:t>
      </w:r>
      <w:r w:rsidR="00B81150">
        <w:rPr>
          <w:sz w:val="26"/>
          <w:szCs w:val="26"/>
        </w:rPr>
        <w:t>1 315,4</w:t>
      </w:r>
      <w:r w:rsidRPr="00E77AD0">
        <w:rPr>
          <w:sz w:val="26"/>
          <w:szCs w:val="26"/>
        </w:rPr>
        <w:t xml:space="preserve"> тыс. рублей</w:t>
      </w:r>
      <w:r w:rsidR="00CA20E0">
        <w:rPr>
          <w:sz w:val="26"/>
          <w:szCs w:val="26"/>
        </w:rPr>
        <w:t>;</w:t>
      </w:r>
      <w:r w:rsidRPr="00E77AD0">
        <w:rPr>
          <w:sz w:val="26"/>
          <w:szCs w:val="26"/>
        </w:rPr>
        <w:t xml:space="preserve"> </w:t>
      </w:r>
      <w:r w:rsidR="00B85FC4">
        <w:rPr>
          <w:sz w:val="26"/>
          <w:szCs w:val="26"/>
        </w:rPr>
        <w:t>кассовый расход</w:t>
      </w:r>
      <w:r w:rsidRPr="009E364C">
        <w:rPr>
          <w:sz w:val="26"/>
          <w:szCs w:val="26"/>
        </w:rPr>
        <w:t xml:space="preserve"> </w:t>
      </w:r>
      <w:r w:rsidR="00986F16" w:rsidRPr="009E364C">
        <w:rPr>
          <w:sz w:val="26"/>
          <w:szCs w:val="26"/>
        </w:rPr>
        <w:t>1</w:t>
      </w:r>
      <w:r w:rsidRPr="009E364C">
        <w:rPr>
          <w:sz w:val="26"/>
          <w:szCs w:val="26"/>
        </w:rPr>
        <w:t> </w:t>
      </w:r>
      <w:r w:rsidR="00B81150">
        <w:rPr>
          <w:sz w:val="26"/>
          <w:szCs w:val="26"/>
        </w:rPr>
        <w:t>3</w:t>
      </w:r>
      <w:r w:rsidR="00986F16" w:rsidRPr="009E364C">
        <w:rPr>
          <w:sz w:val="26"/>
          <w:szCs w:val="26"/>
        </w:rPr>
        <w:t>15</w:t>
      </w:r>
      <w:r w:rsidRPr="009E364C">
        <w:rPr>
          <w:sz w:val="26"/>
          <w:szCs w:val="26"/>
        </w:rPr>
        <w:t>,</w:t>
      </w:r>
      <w:r w:rsidR="00B81150">
        <w:rPr>
          <w:sz w:val="26"/>
          <w:szCs w:val="26"/>
        </w:rPr>
        <w:t>3</w:t>
      </w:r>
      <w:r w:rsidRPr="009E364C">
        <w:rPr>
          <w:sz w:val="26"/>
          <w:szCs w:val="26"/>
        </w:rPr>
        <w:t xml:space="preserve"> тыс. рублей</w:t>
      </w:r>
      <w:r w:rsidR="00CA20E0">
        <w:rPr>
          <w:sz w:val="26"/>
          <w:szCs w:val="26"/>
        </w:rPr>
        <w:t>; освоено 1 </w:t>
      </w:r>
      <w:r w:rsidR="001E1F05">
        <w:rPr>
          <w:sz w:val="26"/>
          <w:szCs w:val="26"/>
        </w:rPr>
        <w:t>292</w:t>
      </w:r>
      <w:r w:rsidR="00CA20E0">
        <w:rPr>
          <w:sz w:val="26"/>
          <w:szCs w:val="26"/>
        </w:rPr>
        <w:t>,</w:t>
      </w:r>
      <w:r w:rsidR="001E1F05">
        <w:rPr>
          <w:sz w:val="26"/>
          <w:szCs w:val="26"/>
        </w:rPr>
        <w:t>4</w:t>
      </w:r>
      <w:r w:rsidR="00CA20E0">
        <w:rPr>
          <w:sz w:val="26"/>
          <w:szCs w:val="26"/>
        </w:rPr>
        <w:t xml:space="preserve"> тыс. рублей</w:t>
      </w:r>
      <w:r w:rsidRPr="009E364C">
        <w:rPr>
          <w:sz w:val="26"/>
          <w:szCs w:val="26"/>
        </w:rPr>
        <w:t xml:space="preserve">. </w:t>
      </w:r>
    </w:p>
    <w:p w:rsidR="009E364C" w:rsidRPr="009E364C" w:rsidRDefault="009E364C" w:rsidP="009E364C">
      <w:pPr>
        <w:ind w:firstLine="709"/>
        <w:jc w:val="both"/>
        <w:rPr>
          <w:sz w:val="26"/>
          <w:szCs w:val="26"/>
        </w:rPr>
      </w:pPr>
      <w:r w:rsidRPr="009E364C">
        <w:rPr>
          <w:sz w:val="26"/>
          <w:szCs w:val="26"/>
        </w:rPr>
        <w:t>В период с 09.06.2024 по 13.06.2024 творческая делегация округа приняла участие во Всероссийском молодежном межнациональном лагере «Диалог культур» (г. Нижний Новгород).</w:t>
      </w:r>
    </w:p>
    <w:p w:rsidR="009E364C" w:rsidRPr="009E364C" w:rsidRDefault="009E364C" w:rsidP="009E364C">
      <w:pPr>
        <w:ind w:firstLine="709"/>
        <w:jc w:val="both"/>
        <w:rPr>
          <w:sz w:val="26"/>
          <w:szCs w:val="26"/>
        </w:rPr>
      </w:pPr>
      <w:r w:rsidRPr="009E364C">
        <w:rPr>
          <w:sz w:val="26"/>
          <w:szCs w:val="26"/>
        </w:rPr>
        <w:t>Участниками межнационального лагеря стали представители разных национальностей от 18 до 25 лет, которые приняли участие в 7-и тематических направлениях: рисунки на национальную тематику, декоративно-прикладное искусство, национальный костюм, блюдо национальной кухни, национальная песня, национальный танец и фольклор.</w:t>
      </w:r>
    </w:p>
    <w:p w:rsidR="009E364C" w:rsidRPr="009E364C" w:rsidRDefault="009E364C" w:rsidP="009E364C">
      <w:pPr>
        <w:ind w:firstLine="709"/>
        <w:jc w:val="both"/>
        <w:rPr>
          <w:sz w:val="26"/>
          <w:szCs w:val="26"/>
        </w:rPr>
      </w:pPr>
      <w:r w:rsidRPr="009E364C">
        <w:rPr>
          <w:sz w:val="26"/>
          <w:szCs w:val="26"/>
        </w:rPr>
        <w:t>Лагерь проводится по инициативе Федерального агентства по делам национальностей уже 9-й год. Фактическая сумма затрат на участие в лагере «Диалог культур» составила 349,40 тыс. рублей.</w:t>
      </w:r>
    </w:p>
    <w:p w:rsidR="009E364C" w:rsidRPr="009E364C" w:rsidRDefault="009E364C" w:rsidP="009E364C">
      <w:pPr>
        <w:ind w:firstLine="709"/>
        <w:jc w:val="both"/>
        <w:rPr>
          <w:color w:val="000000"/>
          <w:sz w:val="26"/>
          <w:szCs w:val="26"/>
        </w:rPr>
      </w:pPr>
      <w:r w:rsidRPr="009E364C">
        <w:rPr>
          <w:sz w:val="26"/>
          <w:szCs w:val="26"/>
        </w:rPr>
        <w:t xml:space="preserve">В период с 22.08.2024 по 28.08.2024 творческая делегация Чукотки приняла участие в </w:t>
      </w:r>
      <w:r w:rsidRPr="009E364C">
        <w:rPr>
          <w:sz w:val="26"/>
          <w:szCs w:val="26"/>
          <w:lang w:val="en-US"/>
        </w:rPr>
        <w:t>III</w:t>
      </w:r>
      <w:r w:rsidRPr="009E364C">
        <w:rPr>
          <w:sz w:val="26"/>
          <w:szCs w:val="26"/>
        </w:rPr>
        <w:t xml:space="preserve"> Международном Детском культурном форуме (г. Москва, Московский дворец пионеров на Воробьевых горах). </w:t>
      </w:r>
      <w:r w:rsidRPr="009E364C">
        <w:rPr>
          <w:color w:val="000000"/>
          <w:sz w:val="26"/>
          <w:szCs w:val="26"/>
        </w:rPr>
        <w:t>Организаторами мероприятия выступили Министерство культуры Российской Федерации и ФГБУК РОСКОНЦЕРТ.</w:t>
      </w:r>
    </w:p>
    <w:p w:rsidR="009E364C" w:rsidRPr="009E364C" w:rsidRDefault="009E364C" w:rsidP="009E364C">
      <w:pPr>
        <w:ind w:firstLine="709"/>
        <w:jc w:val="both"/>
        <w:rPr>
          <w:sz w:val="26"/>
          <w:szCs w:val="26"/>
        </w:rPr>
      </w:pPr>
      <w:r w:rsidRPr="009E364C">
        <w:rPr>
          <w:color w:val="000000"/>
          <w:sz w:val="26"/>
          <w:szCs w:val="26"/>
        </w:rPr>
        <w:t xml:space="preserve">Регион принял участие сразу в 5 направлениях форума: </w:t>
      </w:r>
      <w:r w:rsidRPr="009E364C">
        <w:rPr>
          <w:sz w:val="26"/>
          <w:szCs w:val="26"/>
        </w:rPr>
        <w:t>«Театр», «Хореография», «Музыка», «Кино и анимация», «Музеи и изобразительное искусство».</w:t>
      </w:r>
    </w:p>
    <w:p w:rsidR="009E364C" w:rsidRPr="009E364C" w:rsidRDefault="009E364C" w:rsidP="009E364C">
      <w:pPr>
        <w:ind w:firstLine="709"/>
        <w:jc w:val="both"/>
        <w:rPr>
          <w:sz w:val="26"/>
          <w:szCs w:val="26"/>
        </w:rPr>
      </w:pPr>
      <w:r w:rsidRPr="009E364C">
        <w:rPr>
          <w:sz w:val="26"/>
          <w:szCs w:val="26"/>
        </w:rPr>
        <w:t>В программе Форума прошло 160 активностей: мастер-классы, встречи, дискуссии, арт-школы, лекции, концерты, экскурсии и многое другое. Ключевыми мероприятиями Форума стали: конкурс детских проектов в сфере культуры и искусства «Культурная инициатива» и проект цифровизации в культуре «Хакатон».</w:t>
      </w:r>
      <w:r w:rsidR="00D876CE">
        <w:rPr>
          <w:sz w:val="26"/>
          <w:szCs w:val="26"/>
        </w:rPr>
        <w:t xml:space="preserve"> </w:t>
      </w:r>
      <w:r w:rsidRPr="009E364C">
        <w:rPr>
          <w:sz w:val="26"/>
          <w:szCs w:val="26"/>
        </w:rPr>
        <w:t>Фактическая сумма расходов по мероприятию «Детский культурный форум» – 804,6 тыс. рублей.</w:t>
      </w:r>
    </w:p>
    <w:p w:rsidR="002429F3" w:rsidRPr="002429F3" w:rsidRDefault="002429F3" w:rsidP="002429F3">
      <w:pPr>
        <w:ind w:firstLine="709"/>
        <w:jc w:val="both"/>
        <w:rPr>
          <w:color w:val="FF0000"/>
          <w:sz w:val="26"/>
          <w:szCs w:val="26"/>
        </w:rPr>
      </w:pPr>
      <w:r w:rsidRPr="002429F3">
        <w:rPr>
          <w:sz w:val="26"/>
          <w:szCs w:val="26"/>
        </w:rPr>
        <w:t xml:space="preserve">В целях поддержки и развития художественного образования Департамент организовал участие преподавателя Муниципального автономного образовательного учреждения дополнительного образования «Детская школа искусств городского округа Эгвекинот» во </w:t>
      </w:r>
      <w:r w:rsidRPr="002429F3">
        <w:rPr>
          <w:sz w:val="26"/>
          <w:szCs w:val="26"/>
          <w:lang w:val="en-US"/>
        </w:rPr>
        <w:t>II</w:t>
      </w:r>
      <w:r w:rsidRPr="002429F3">
        <w:rPr>
          <w:sz w:val="26"/>
          <w:szCs w:val="26"/>
        </w:rPr>
        <w:t xml:space="preserve"> туре Окружного этапа Общероссийского конкурса «Лучший преподаватель детской школы искусств» (10.10.2024 – 12.10.2024, г. Хабаровск). Мероприятие организовано Министерством культуры Российской Федерации на базе Федерального государственного бюджетного образовательного учреждения «Хабаровский государственный институт культуры». Фактическая сумма затрат на участие в мероприятии составила 138,40 тыс. рублей.</w:t>
      </w:r>
    </w:p>
    <w:p w:rsidR="00883789" w:rsidRPr="009E364C" w:rsidRDefault="00883789" w:rsidP="004526B7">
      <w:pPr>
        <w:widowControl w:val="0"/>
        <w:ind w:firstLine="709"/>
        <w:jc w:val="both"/>
        <w:rPr>
          <w:sz w:val="26"/>
          <w:szCs w:val="26"/>
        </w:rPr>
      </w:pPr>
      <w:r w:rsidRPr="002429F3">
        <w:rPr>
          <w:sz w:val="26"/>
          <w:szCs w:val="26"/>
        </w:rPr>
        <w:t xml:space="preserve">В </w:t>
      </w:r>
      <w:r w:rsidR="001F2B0D" w:rsidRPr="002429F3">
        <w:rPr>
          <w:bCs/>
          <w:sz w:val="26"/>
          <w:szCs w:val="26"/>
        </w:rPr>
        <w:t>рамках реализации мероприятия</w:t>
      </w:r>
      <w:r w:rsidR="001F2B0D" w:rsidRPr="002429F3">
        <w:rPr>
          <w:b/>
          <w:bCs/>
          <w:sz w:val="26"/>
          <w:szCs w:val="26"/>
        </w:rPr>
        <w:t xml:space="preserve"> </w:t>
      </w:r>
      <w:r w:rsidR="00F80752" w:rsidRPr="002429F3">
        <w:rPr>
          <w:b/>
          <w:bCs/>
          <w:i/>
          <w:iCs/>
          <w:sz w:val="26"/>
          <w:szCs w:val="26"/>
        </w:rPr>
        <w:t>п.п. 9</w:t>
      </w:r>
      <w:r w:rsidRPr="002429F3">
        <w:rPr>
          <w:b/>
          <w:bCs/>
          <w:i/>
          <w:iCs/>
          <w:sz w:val="26"/>
          <w:szCs w:val="26"/>
        </w:rPr>
        <w:t>.</w:t>
      </w:r>
      <w:r w:rsidR="00F80752" w:rsidRPr="002429F3">
        <w:rPr>
          <w:b/>
          <w:bCs/>
          <w:i/>
          <w:iCs/>
          <w:sz w:val="26"/>
          <w:szCs w:val="26"/>
        </w:rPr>
        <w:t>2</w:t>
      </w:r>
      <w:r w:rsidRPr="002429F3">
        <w:rPr>
          <w:b/>
          <w:bCs/>
          <w:i/>
          <w:iCs/>
          <w:sz w:val="26"/>
          <w:szCs w:val="26"/>
        </w:rPr>
        <w:t xml:space="preserve"> «Организация и проведение окружных мероприятий, направленных</w:t>
      </w:r>
      <w:r w:rsidRPr="009E364C">
        <w:rPr>
          <w:b/>
          <w:bCs/>
          <w:i/>
          <w:iCs/>
          <w:sz w:val="26"/>
          <w:szCs w:val="26"/>
        </w:rPr>
        <w:t xml:space="preserve"> на развитие детского и молодежного творчества в сфере культуры и искусства</w:t>
      </w:r>
      <w:r w:rsidR="00F80752" w:rsidRPr="009E364C">
        <w:rPr>
          <w:b/>
          <w:bCs/>
          <w:i/>
          <w:iCs/>
          <w:sz w:val="26"/>
          <w:szCs w:val="26"/>
        </w:rPr>
        <w:t xml:space="preserve"> и молодежной политики</w:t>
      </w:r>
      <w:r w:rsidRPr="009E364C">
        <w:rPr>
          <w:b/>
          <w:bCs/>
          <w:i/>
          <w:iCs/>
          <w:sz w:val="26"/>
          <w:szCs w:val="26"/>
        </w:rPr>
        <w:t>»</w:t>
      </w:r>
      <w:r w:rsidRPr="009E364C">
        <w:rPr>
          <w:sz w:val="26"/>
          <w:szCs w:val="26"/>
        </w:rPr>
        <w:t xml:space="preserve"> за счет </w:t>
      </w:r>
      <w:r w:rsidR="00602CE7" w:rsidRPr="009E364C">
        <w:rPr>
          <w:sz w:val="26"/>
          <w:szCs w:val="26"/>
        </w:rPr>
        <w:t xml:space="preserve">средств </w:t>
      </w:r>
      <w:r w:rsidRPr="009E364C">
        <w:rPr>
          <w:sz w:val="26"/>
          <w:szCs w:val="26"/>
        </w:rPr>
        <w:t xml:space="preserve">окружного бюджета </w:t>
      </w:r>
      <w:r w:rsidR="00CA20E0">
        <w:rPr>
          <w:sz w:val="26"/>
          <w:szCs w:val="26"/>
        </w:rPr>
        <w:t xml:space="preserve">государственной программой предусмотрено 7 468,4 тыс. рублей; </w:t>
      </w:r>
      <w:r w:rsidR="00B85FC4" w:rsidRPr="00E77AD0">
        <w:rPr>
          <w:sz w:val="26"/>
          <w:szCs w:val="26"/>
        </w:rPr>
        <w:t xml:space="preserve">сводной бюджетной росписью </w:t>
      </w:r>
      <w:r w:rsidR="00B81150">
        <w:rPr>
          <w:sz w:val="26"/>
          <w:szCs w:val="26"/>
        </w:rPr>
        <w:t>5</w:t>
      </w:r>
      <w:r w:rsidRPr="009E364C">
        <w:rPr>
          <w:sz w:val="26"/>
          <w:szCs w:val="26"/>
        </w:rPr>
        <w:t> </w:t>
      </w:r>
      <w:r w:rsidR="00B81150">
        <w:rPr>
          <w:sz w:val="26"/>
          <w:szCs w:val="26"/>
        </w:rPr>
        <w:t>079</w:t>
      </w:r>
      <w:r w:rsidRPr="009E364C">
        <w:rPr>
          <w:sz w:val="26"/>
          <w:szCs w:val="26"/>
        </w:rPr>
        <w:t>,</w:t>
      </w:r>
      <w:r w:rsidR="00B81150">
        <w:rPr>
          <w:sz w:val="26"/>
          <w:szCs w:val="26"/>
        </w:rPr>
        <w:t>8</w:t>
      </w:r>
      <w:r w:rsidRPr="009E364C">
        <w:rPr>
          <w:sz w:val="26"/>
          <w:szCs w:val="26"/>
        </w:rPr>
        <w:t xml:space="preserve"> тыс. рублей</w:t>
      </w:r>
      <w:r w:rsidR="00CA20E0">
        <w:rPr>
          <w:sz w:val="26"/>
          <w:szCs w:val="26"/>
        </w:rPr>
        <w:t>;</w:t>
      </w:r>
      <w:r w:rsidRPr="009E364C">
        <w:rPr>
          <w:sz w:val="26"/>
          <w:szCs w:val="26"/>
        </w:rPr>
        <w:t xml:space="preserve"> </w:t>
      </w:r>
      <w:r w:rsidR="00B81150">
        <w:rPr>
          <w:sz w:val="26"/>
          <w:szCs w:val="26"/>
        </w:rPr>
        <w:t>кассовый расход</w:t>
      </w:r>
      <w:r w:rsidRPr="009E364C">
        <w:rPr>
          <w:sz w:val="26"/>
          <w:szCs w:val="26"/>
        </w:rPr>
        <w:t xml:space="preserve"> </w:t>
      </w:r>
      <w:r w:rsidR="00B81150">
        <w:rPr>
          <w:sz w:val="26"/>
          <w:szCs w:val="26"/>
        </w:rPr>
        <w:t>5 079,6</w:t>
      </w:r>
      <w:r w:rsidRPr="009E364C">
        <w:rPr>
          <w:sz w:val="26"/>
          <w:szCs w:val="26"/>
        </w:rPr>
        <w:t xml:space="preserve"> тыс. рублей</w:t>
      </w:r>
      <w:r w:rsidR="00CA20E0">
        <w:rPr>
          <w:sz w:val="26"/>
          <w:szCs w:val="26"/>
        </w:rPr>
        <w:t>; освоено 5 079,6 тыс. рублей.</w:t>
      </w:r>
      <w:r w:rsidRPr="009E364C">
        <w:rPr>
          <w:sz w:val="26"/>
          <w:szCs w:val="26"/>
        </w:rPr>
        <w:t xml:space="preserve"> </w:t>
      </w:r>
    </w:p>
    <w:p w:rsidR="006A5953" w:rsidRPr="006A5953" w:rsidRDefault="006A5953" w:rsidP="006A5953">
      <w:pPr>
        <w:tabs>
          <w:tab w:val="left" w:pos="2861"/>
        </w:tabs>
        <w:ind w:firstLine="709"/>
        <w:jc w:val="both"/>
        <w:rPr>
          <w:sz w:val="26"/>
          <w:szCs w:val="26"/>
        </w:rPr>
      </w:pPr>
      <w:r w:rsidRPr="009E364C">
        <w:rPr>
          <w:sz w:val="26"/>
          <w:szCs w:val="26"/>
        </w:rPr>
        <w:t xml:space="preserve">В период с 04.04.2024 по 07.04.2024 в городе Анадыре проходили мероприятия </w:t>
      </w:r>
      <w:r w:rsidRPr="009E364C">
        <w:rPr>
          <w:sz w:val="26"/>
          <w:szCs w:val="26"/>
          <w:lang w:val="en-US"/>
        </w:rPr>
        <w:t>XXVIII</w:t>
      </w:r>
      <w:r w:rsidRPr="009E364C">
        <w:rPr>
          <w:sz w:val="26"/>
          <w:szCs w:val="26"/>
        </w:rPr>
        <w:t xml:space="preserve"> окружного конкурса «Юные дарования Чукотки», в котором принимали участие дети и подростки в возрасте от 7 до 17 лет. Конкурс проходил в номинациях «Юный исполнитель фольклора народов Чукотки» (хореография (соло, ансамбль), вокал (соло, ансамбль), «Юный художник» (живопись, художественная обработка кожи и меха, художественная обработка кости и рога – резьба, художественная обработка кости и рога – гравировка), «Юный музыкант» (народные инструменты (соло, ансамбль, оркестр) и «Юный теорет</w:t>
      </w:r>
      <w:r w:rsidRPr="006A5953">
        <w:rPr>
          <w:sz w:val="26"/>
          <w:szCs w:val="26"/>
        </w:rPr>
        <w:t>ик: музыкальная литература».</w:t>
      </w:r>
    </w:p>
    <w:p w:rsidR="006A5953" w:rsidRPr="006A5953" w:rsidRDefault="006A5953" w:rsidP="006A5953">
      <w:pPr>
        <w:tabs>
          <w:tab w:val="left" w:pos="2861"/>
        </w:tabs>
        <w:ind w:firstLine="709"/>
        <w:jc w:val="both"/>
        <w:rPr>
          <w:sz w:val="26"/>
          <w:szCs w:val="26"/>
        </w:rPr>
      </w:pPr>
      <w:r w:rsidRPr="006A5953">
        <w:rPr>
          <w:sz w:val="26"/>
          <w:szCs w:val="26"/>
        </w:rPr>
        <w:lastRenderedPageBreak/>
        <w:t>В конкурсе приняли участие таланты из сел Марково, Мейныпильгыно и Лаврентия, поселков Угольные Копи, Эгвекинот и Провидения, городов Билибино, Певек и Анадырь. Всего в конкурсе приняло участие 177 человек, из них: 102 человека – ансамбли, оркестры (17 коллективов), 75 человек – солистов.</w:t>
      </w:r>
    </w:p>
    <w:p w:rsidR="006A5953" w:rsidRPr="006A5953" w:rsidRDefault="006A5953" w:rsidP="006A5953">
      <w:pPr>
        <w:tabs>
          <w:tab w:val="left" w:pos="2861"/>
        </w:tabs>
        <w:ind w:firstLine="709"/>
        <w:jc w:val="both"/>
        <w:rPr>
          <w:sz w:val="26"/>
          <w:szCs w:val="26"/>
        </w:rPr>
      </w:pPr>
      <w:r w:rsidRPr="006A5953">
        <w:rPr>
          <w:sz w:val="26"/>
          <w:szCs w:val="26"/>
        </w:rPr>
        <w:t>Конкурсные мероприятия прошли в очном и заочном (дистанционном) форматах на площадка Окружного Дома народного творчества и Детской школы искусств городского округа.</w:t>
      </w:r>
    </w:p>
    <w:p w:rsidR="006A5953" w:rsidRPr="004321A0" w:rsidRDefault="006A5953" w:rsidP="006A5953">
      <w:pPr>
        <w:tabs>
          <w:tab w:val="left" w:pos="2861"/>
        </w:tabs>
        <w:ind w:firstLine="709"/>
        <w:jc w:val="both"/>
        <w:rPr>
          <w:sz w:val="26"/>
          <w:szCs w:val="26"/>
        </w:rPr>
      </w:pPr>
      <w:r w:rsidRPr="004321A0">
        <w:rPr>
          <w:sz w:val="26"/>
          <w:szCs w:val="26"/>
        </w:rPr>
        <w:t>Жюри всех номинаций определило 67 призеров и победителей, сумма призового фонда составила 800,00 тыс. рублей.</w:t>
      </w:r>
      <w:r w:rsidR="002429F3" w:rsidRPr="004321A0">
        <w:rPr>
          <w:sz w:val="26"/>
          <w:szCs w:val="26"/>
        </w:rPr>
        <w:t xml:space="preserve"> Фактическая сумма затрат на проведение мероприятия составила </w:t>
      </w:r>
      <w:r w:rsidR="004321A0" w:rsidRPr="004321A0">
        <w:rPr>
          <w:sz w:val="26"/>
          <w:szCs w:val="26"/>
        </w:rPr>
        <w:t>4 979,7 тыс. рублей.</w:t>
      </w:r>
    </w:p>
    <w:p w:rsidR="004321A0" w:rsidRPr="004321A0" w:rsidRDefault="004321A0" w:rsidP="004321A0">
      <w:pPr>
        <w:tabs>
          <w:tab w:val="left" w:pos="2861"/>
        </w:tabs>
        <w:ind w:firstLine="709"/>
        <w:jc w:val="both"/>
        <w:rPr>
          <w:sz w:val="26"/>
          <w:szCs w:val="26"/>
        </w:rPr>
      </w:pPr>
      <w:r w:rsidRPr="004321A0">
        <w:rPr>
          <w:sz w:val="26"/>
          <w:szCs w:val="26"/>
        </w:rPr>
        <w:t>С ноября по декабрь 2024 года было проведено два заочных конкурса в сфере культуры и искусства с выплатой денежных призов:</w:t>
      </w:r>
    </w:p>
    <w:p w:rsidR="004321A0" w:rsidRPr="004321A0" w:rsidRDefault="004321A0" w:rsidP="004321A0">
      <w:pPr>
        <w:tabs>
          <w:tab w:val="left" w:pos="2861"/>
        </w:tabs>
        <w:ind w:firstLine="709"/>
        <w:jc w:val="both"/>
        <w:rPr>
          <w:sz w:val="26"/>
          <w:szCs w:val="26"/>
        </w:rPr>
      </w:pPr>
      <w:r w:rsidRPr="004321A0">
        <w:rPr>
          <w:sz w:val="26"/>
          <w:szCs w:val="26"/>
        </w:rPr>
        <w:t xml:space="preserve">- </w:t>
      </w:r>
      <w:r w:rsidRPr="004321A0">
        <w:rPr>
          <w:sz w:val="26"/>
          <w:szCs w:val="26"/>
          <w:lang w:val="en-US"/>
        </w:rPr>
        <w:t>II</w:t>
      </w:r>
      <w:r w:rsidRPr="004321A0">
        <w:rPr>
          <w:sz w:val="26"/>
          <w:szCs w:val="26"/>
        </w:rPr>
        <w:t xml:space="preserve"> заочный региональный конкурс оркестровых инструментов, выявлено 8 победителей и призеров. Произведены выплаты обладателям дипломов 1-й – 3-й степени на сумму 50,00 тыс. рублей (всего 25 денежных призов);</w:t>
      </w:r>
    </w:p>
    <w:p w:rsidR="004321A0" w:rsidRPr="004321A0" w:rsidRDefault="004321A0" w:rsidP="004321A0">
      <w:pPr>
        <w:tabs>
          <w:tab w:val="left" w:pos="2861"/>
        </w:tabs>
        <w:ind w:firstLine="709"/>
        <w:jc w:val="both"/>
        <w:rPr>
          <w:sz w:val="26"/>
          <w:szCs w:val="26"/>
        </w:rPr>
      </w:pPr>
      <w:r w:rsidRPr="004321A0">
        <w:rPr>
          <w:sz w:val="26"/>
          <w:szCs w:val="26"/>
        </w:rPr>
        <w:t xml:space="preserve">- </w:t>
      </w:r>
      <w:r w:rsidRPr="004321A0">
        <w:rPr>
          <w:sz w:val="26"/>
          <w:szCs w:val="26"/>
          <w:lang w:val="en-US"/>
        </w:rPr>
        <w:t>VII</w:t>
      </w:r>
      <w:r w:rsidRPr="004321A0">
        <w:rPr>
          <w:sz w:val="26"/>
          <w:szCs w:val="26"/>
        </w:rPr>
        <w:t xml:space="preserve"> заочный окружной фольклорный конкурс для детей «Тиркыкэй -2024. Праздник дружбы», по итогам конкурса выявлен 21 победитель. Денежные призы были выплачены 16 победителям и призерам: 9 денежных призов в подгруппе «ансамбль» (33 приза), 7 денежных призов в подгруппе «соло» на сумму 49,9 тыс. рублей.</w:t>
      </w:r>
    </w:p>
    <w:p w:rsidR="004321A0" w:rsidRPr="004321A0" w:rsidRDefault="004321A0" w:rsidP="006A5953">
      <w:pPr>
        <w:tabs>
          <w:tab w:val="left" w:pos="2861"/>
        </w:tabs>
        <w:ind w:firstLine="709"/>
        <w:jc w:val="both"/>
        <w:rPr>
          <w:sz w:val="26"/>
          <w:szCs w:val="26"/>
        </w:rPr>
      </w:pPr>
    </w:p>
    <w:p w:rsidR="002E32EC" w:rsidRPr="00E77AD0" w:rsidRDefault="002E32EC" w:rsidP="002E32EC">
      <w:pPr>
        <w:tabs>
          <w:tab w:val="left" w:pos="142"/>
        </w:tabs>
        <w:ind w:firstLine="709"/>
        <w:jc w:val="both"/>
        <w:rPr>
          <w:sz w:val="26"/>
          <w:szCs w:val="26"/>
        </w:rPr>
      </w:pPr>
    </w:p>
    <w:p w:rsidR="00883789" w:rsidRPr="00E77AD0" w:rsidRDefault="00F80752" w:rsidP="00625D10">
      <w:pPr>
        <w:widowControl w:val="0"/>
        <w:ind w:firstLine="709"/>
        <w:jc w:val="center"/>
        <w:rPr>
          <w:b/>
          <w:bCs/>
          <w:sz w:val="26"/>
          <w:szCs w:val="26"/>
          <w:shd w:val="clear" w:color="auto" w:fill="FFFFFF"/>
        </w:rPr>
      </w:pPr>
      <w:r w:rsidRPr="00E77AD0">
        <w:rPr>
          <w:b/>
          <w:bCs/>
          <w:sz w:val="26"/>
          <w:szCs w:val="26"/>
          <w:shd w:val="clear" w:color="auto" w:fill="FFFFFF"/>
        </w:rPr>
        <w:t>10</w:t>
      </w:r>
      <w:r w:rsidR="00883789" w:rsidRPr="00E77AD0">
        <w:rPr>
          <w:b/>
          <w:bCs/>
          <w:sz w:val="26"/>
          <w:szCs w:val="26"/>
          <w:shd w:val="clear" w:color="auto" w:fill="FFFFFF"/>
        </w:rPr>
        <w:t xml:space="preserve">. </w:t>
      </w:r>
      <w:r w:rsidRPr="00E77AD0">
        <w:rPr>
          <w:b/>
          <w:color w:val="000000"/>
          <w:sz w:val="26"/>
          <w:szCs w:val="26"/>
        </w:rPr>
        <w:t>К</w:t>
      </w:r>
      <w:r w:rsidRPr="00E77AD0">
        <w:rPr>
          <w:b/>
          <w:bCs/>
          <w:color w:val="000000"/>
          <w:sz w:val="26"/>
          <w:szCs w:val="26"/>
        </w:rPr>
        <w:t>омплекс процессных мероприятий</w:t>
      </w:r>
      <w:r w:rsidR="00883789" w:rsidRPr="00E77AD0">
        <w:rPr>
          <w:b/>
          <w:bCs/>
          <w:sz w:val="26"/>
          <w:szCs w:val="26"/>
          <w:shd w:val="clear" w:color="auto" w:fill="FFFFFF"/>
        </w:rPr>
        <w:t xml:space="preserve"> «Грантовая поддержка проектов в области культуры», % исполнения составил </w:t>
      </w:r>
      <w:r w:rsidR="00B81150">
        <w:rPr>
          <w:b/>
          <w:bCs/>
          <w:sz w:val="26"/>
          <w:szCs w:val="26"/>
          <w:shd w:val="clear" w:color="auto" w:fill="FFFFFF"/>
        </w:rPr>
        <w:t>10</w:t>
      </w:r>
      <w:r w:rsidR="00986F16" w:rsidRPr="00E77AD0">
        <w:rPr>
          <w:b/>
          <w:bCs/>
          <w:sz w:val="26"/>
          <w:szCs w:val="26"/>
          <w:shd w:val="clear" w:color="auto" w:fill="FFFFFF"/>
        </w:rPr>
        <w:t>0</w:t>
      </w:r>
      <w:r w:rsidR="008008ED" w:rsidRPr="00E77AD0">
        <w:rPr>
          <w:b/>
          <w:bCs/>
          <w:sz w:val="26"/>
          <w:szCs w:val="26"/>
          <w:shd w:val="clear" w:color="auto" w:fill="FFFFFF"/>
        </w:rPr>
        <w:t>,</w:t>
      </w:r>
      <w:r w:rsidR="00986F16" w:rsidRPr="00E77AD0">
        <w:rPr>
          <w:b/>
          <w:bCs/>
          <w:sz w:val="26"/>
          <w:szCs w:val="26"/>
          <w:shd w:val="clear" w:color="auto" w:fill="FFFFFF"/>
        </w:rPr>
        <w:t>0</w:t>
      </w:r>
    </w:p>
    <w:p w:rsidR="00883789" w:rsidRPr="00E77AD0" w:rsidRDefault="00883789" w:rsidP="004526B7">
      <w:pPr>
        <w:widowControl w:val="0"/>
        <w:ind w:firstLine="709"/>
        <w:jc w:val="both"/>
        <w:rPr>
          <w:b/>
          <w:bCs/>
          <w:sz w:val="26"/>
          <w:szCs w:val="26"/>
        </w:rPr>
      </w:pPr>
      <w:r w:rsidRPr="00E77AD0">
        <w:rPr>
          <w:b/>
          <w:bCs/>
          <w:sz w:val="26"/>
          <w:szCs w:val="26"/>
        </w:rPr>
        <w:tab/>
      </w:r>
    </w:p>
    <w:p w:rsidR="00D2044E" w:rsidRPr="00E77AD0" w:rsidRDefault="00F80752" w:rsidP="00D2044E">
      <w:pPr>
        <w:widowControl w:val="0"/>
        <w:ind w:firstLine="709"/>
        <w:jc w:val="both"/>
        <w:rPr>
          <w:sz w:val="26"/>
          <w:szCs w:val="26"/>
        </w:rPr>
      </w:pPr>
      <w:r w:rsidRPr="00E77AD0">
        <w:rPr>
          <w:color w:val="000000"/>
          <w:sz w:val="26"/>
          <w:szCs w:val="26"/>
        </w:rPr>
        <w:t xml:space="preserve">На реализацию </w:t>
      </w:r>
      <w:r w:rsidRPr="00E77AD0">
        <w:rPr>
          <w:b/>
          <w:color w:val="000000"/>
          <w:sz w:val="26"/>
          <w:szCs w:val="26"/>
        </w:rPr>
        <w:t>К</w:t>
      </w:r>
      <w:r w:rsidRPr="00E77AD0">
        <w:rPr>
          <w:b/>
          <w:bCs/>
          <w:color w:val="000000"/>
          <w:sz w:val="26"/>
          <w:szCs w:val="26"/>
        </w:rPr>
        <w:t>омплекса процессных мероприятий «</w:t>
      </w:r>
      <w:r w:rsidR="00625D10" w:rsidRPr="00E77AD0">
        <w:rPr>
          <w:b/>
          <w:bCs/>
          <w:sz w:val="26"/>
          <w:szCs w:val="26"/>
          <w:shd w:val="clear" w:color="auto" w:fill="FFFFFF"/>
        </w:rPr>
        <w:t xml:space="preserve">Грантовая поддержка </w:t>
      </w:r>
      <w:r w:rsidR="00625D10" w:rsidRPr="006A5953">
        <w:rPr>
          <w:b/>
          <w:bCs/>
          <w:sz w:val="26"/>
          <w:szCs w:val="26"/>
          <w:shd w:val="clear" w:color="auto" w:fill="FFFFFF"/>
        </w:rPr>
        <w:t>проектов в области культуры</w:t>
      </w:r>
      <w:r w:rsidRPr="006A5953">
        <w:rPr>
          <w:b/>
          <w:bCs/>
          <w:sz w:val="26"/>
          <w:szCs w:val="26"/>
        </w:rPr>
        <w:t>»</w:t>
      </w:r>
      <w:r w:rsidRPr="006A5953">
        <w:rPr>
          <w:sz w:val="26"/>
          <w:szCs w:val="26"/>
        </w:rPr>
        <w:t xml:space="preserve"> </w:t>
      </w:r>
      <w:r w:rsidR="00D2044E" w:rsidRPr="00D5093C">
        <w:rPr>
          <w:bCs/>
          <w:sz w:val="26"/>
          <w:szCs w:val="26"/>
        </w:rPr>
        <w:t xml:space="preserve">государственной программой </w:t>
      </w:r>
      <w:r w:rsidR="00D2044E" w:rsidRPr="00CA20E0">
        <w:rPr>
          <w:bCs/>
          <w:sz w:val="26"/>
          <w:szCs w:val="26"/>
        </w:rPr>
        <w:t xml:space="preserve">предусмотрено </w:t>
      </w:r>
      <w:r w:rsidR="00CA20E0" w:rsidRPr="00CA20E0">
        <w:rPr>
          <w:bCs/>
          <w:sz w:val="26"/>
          <w:szCs w:val="26"/>
        </w:rPr>
        <w:t>960</w:t>
      </w:r>
      <w:r w:rsidR="00D2044E" w:rsidRPr="00CA20E0">
        <w:rPr>
          <w:bCs/>
          <w:sz w:val="26"/>
          <w:szCs w:val="26"/>
        </w:rPr>
        <w:t>,0</w:t>
      </w:r>
      <w:r w:rsidR="00D2044E" w:rsidRPr="00CA20E0">
        <w:rPr>
          <w:sz w:val="26"/>
          <w:szCs w:val="26"/>
        </w:rPr>
        <w:t xml:space="preserve"> тыс</w:t>
      </w:r>
      <w:r w:rsidR="00CA20E0">
        <w:rPr>
          <w:sz w:val="26"/>
          <w:szCs w:val="26"/>
        </w:rPr>
        <w:t>. рублей</w:t>
      </w:r>
      <w:r w:rsidR="00D2044E">
        <w:rPr>
          <w:sz w:val="26"/>
          <w:szCs w:val="26"/>
        </w:rPr>
        <w:t>;</w:t>
      </w:r>
      <w:r w:rsidR="00D2044E" w:rsidRPr="00E77AD0">
        <w:rPr>
          <w:sz w:val="26"/>
          <w:szCs w:val="26"/>
        </w:rPr>
        <w:t xml:space="preserve"> сводной бюджетной росписью </w:t>
      </w:r>
      <w:r w:rsidR="000D1E30">
        <w:rPr>
          <w:sz w:val="26"/>
          <w:szCs w:val="26"/>
        </w:rPr>
        <w:t>610</w:t>
      </w:r>
      <w:r w:rsidR="000D1E30" w:rsidRPr="006A5953">
        <w:rPr>
          <w:sz w:val="26"/>
          <w:szCs w:val="26"/>
        </w:rPr>
        <w:t>,0 тыс. рублей</w:t>
      </w:r>
      <w:r w:rsidR="00D2044E" w:rsidRPr="005545D7">
        <w:rPr>
          <w:sz w:val="26"/>
          <w:szCs w:val="26"/>
        </w:rPr>
        <w:t xml:space="preserve">; </w:t>
      </w:r>
      <w:r w:rsidR="00D2044E">
        <w:rPr>
          <w:sz w:val="26"/>
          <w:szCs w:val="26"/>
        </w:rPr>
        <w:t>кассовый расход</w:t>
      </w:r>
      <w:r w:rsidR="00D2044E" w:rsidRPr="005545D7">
        <w:rPr>
          <w:sz w:val="26"/>
          <w:szCs w:val="26"/>
        </w:rPr>
        <w:t xml:space="preserve"> </w:t>
      </w:r>
      <w:r w:rsidR="000D1E30">
        <w:rPr>
          <w:sz w:val="26"/>
          <w:szCs w:val="26"/>
        </w:rPr>
        <w:t>610</w:t>
      </w:r>
      <w:r w:rsidR="000D1E30" w:rsidRPr="006A5953">
        <w:rPr>
          <w:sz w:val="26"/>
          <w:szCs w:val="26"/>
        </w:rPr>
        <w:t xml:space="preserve">,0 тыс. </w:t>
      </w:r>
      <w:r w:rsidR="000D1E30" w:rsidRPr="000D1E30">
        <w:rPr>
          <w:sz w:val="26"/>
          <w:szCs w:val="26"/>
        </w:rPr>
        <w:t>рублей</w:t>
      </w:r>
      <w:r w:rsidR="00D2044E" w:rsidRPr="000D1E30">
        <w:rPr>
          <w:sz w:val="26"/>
          <w:szCs w:val="26"/>
        </w:rPr>
        <w:t xml:space="preserve">; освоено </w:t>
      </w:r>
      <w:r w:rsidR="000D1E30" w:rsidRPr="000D1E30">
        <w:rPr>
          <w:sz w:val="26"/>
          <w:szCs w:val="26"/>
        </w:rPr>
        <w:t>610,</w:t>
      </w:r>
      <w:r w:rsidR="000D1E30" w:rsidRPr="006A5953">
        <w:rPr>
          <w:sz w:val="26"/>
          <w:szCs w:val="26"/>
        </w:rPr>
        <w:t>0 тыс. рублей</w:t>
      </w:r>
      <w:r w:rsidR="000D1E30">
        <w:rPr>
          <w:sz w:val="26"/>
          <w:szCs w:val="26"/>
        </w:rPr>
        <w:t>.</w:t>
      </w:r>
    </w:p>
    <w:p w:rsidR="00883789" w:rsidRPr="006A5953" w:rsidRDefault="00883789" w:rsidP="004526B7">
      <w:pPr>
        <w:widowControl w:val="0"/>
        <w:ind w:firstLine="709"/>
        <w:jc w:val="both"/>
        <w:rPr>
          <w:sz w:val="26"/>
          <w:szCs w:val="26"/>
        </w:rPr>
      </w:pPr>
      <w:r w:rsidRPr="006A5953">
        <w:rPr>
          <w:sz w:val="26"/>
          <w:szCs w:val="26"/>
        </w:rPr>
        <w:t xml:space="preserve">В рамках </w:t>
      </w:r>
      <w:r w:rsidR="00625D10" w:rsidRPr="006A5953">
        <w:rPr>
          <w:color w:val="000000"/>
          <w:sz w:val="26"/>
          <w:szCs w:val="26"/>
        </w:rPr>
        <w:t>реализации</w:t>
      </w:r>
      <w:r w:rsidRPr="006A5953">
        <w:rPr>
          <w:sz w:val="26"/>
          <w:szCs w:val="26"/>
        </w:rPr>
        <w:t xml:space="preserve"> мероприятия </w:t>
      </w:r>
      <w:r w:rsidRPr="006A5953">
        <w:rPr>
          <w:b/>
          <w:bCs/>
          <w:i/>
          <w:iCs/>
          <w:sz w:val="26"/>
          <w:szCs w:val="26"/>
        </w:rPr>
        <w:t>п.п. 1</w:t>
      </w:r>
      <w:r w:rsidR="00625D10" w:rsidRPr="006A5953">
        <w:rPr>
          <w:b/>
          <w:bCs/>
          <w:i/>
          <w:iCs/>
          <w:sz w:val="26"/>
          <w:szCs w:val="26"/>
        </w:rPr>
        <w:t>0</w:t>
      </w:r>
      <w:r w:rsidRPr="006A5953">
        <w:rPr>
          <w:b/>
          <w:bCs/>
          <w:i/>
          <w:iCs/>
          <w:sz w:val="26"/>
          <w:szCs w:val="26"/>
        </w:rPr>
        <w:t xml:space="preserve">.1 «Предоставление грантов учреждениям культуры их работникам» </w:t>
      </w:r>
      <w:r w:rsidRPr="006A5953">
        <w:rPr>
          <w:sz w:val="26"/>
          <w:szCs w:val="26"/>
        </w:rPr>
        <w:t xml:space="preserve">за счет средств окружного бюджета </w:t>
      </w:r>
      <w:r w:rsidR="000D1E30">
        <w:rPr>
          <w:sz w:val="26"/>
          <w:szCs w:val="26"/>
        </w:rPr>
        <w:t>государственной программой</w:t>
      </w:r>
      <w:r w:rsidR="00B85FC4" w:rsidRPr="00E77AD0">
        <w:rPr>
          <w:sz w:val="26"/>
          <w:szCs w:val="26"/>
        </w:rPr>
        <w:t xml:space="preserve"> предусмотрено</w:t>
      </w:r>
      <w:r w:rsidRPr="006A5953">
        <w:rPr>
          <w:sz w:val="26"/>
          <w:szCs w:val="26"/>
        </w:rPr>
        <w:t xml:space="preserve"> 160,0 тыс. рублей, </w:t>
      </w:r>
      <w:r w:rsidR="00B81150">
        <w:rPr>
          <w:sz w:val="26"/>
          <w:szCs w:val="26"/>
        </w:rPr>
        <w:t>кассовый расход</w:t>
      </w:r>
      <w:r w:rsidRPr="006A5953">
        <w:rPr>
          <w:sz w:val="26"/>
          <w:szCs w:val="26"/>
        </w:rPr>
        <w:t xml:space="preserve"> </w:t>
      </w:r>
      <w:r w:rsidR="00B81150">
        <w:rPr>
          <w:sz w:val="26"/>
          <w:szCs w:val="26"/>
        </w:rPr>
        <w:t>16</w:t>
      </w:r>
      <w:r w:rsidRPr="006A5953">
        <w:rPr>
          <w:sz w:val="26"/>
          <w:szCs w:val="26"/>
        </w:rPr>
        <w:t>0,0 тыс. рублей</w:t>
      </w:r>
      <w:r w:rsidR="000D1E30">
        <w:rPr>
          <w:sz w:val="26"/>
          <w:szCs w:val="26"/>
        </w:rPr>
        <w:t>; освоено 160,0 тыс. рублей</w:t>
      </w:r>
      <w:r w:rsidRPr="006A5953">
        <w:rPr>
          <w:sz w:val="26"/>
          <w:szCs w:val="26"/>
        </w:rPr>
        <w:t>.</w:t>
      </w:r>
    </w:p>
    <w:p w:rsidR="008008ED" w:rsidRPr="006A5953" w:rsidRDefault="008008ED" w:rsidP="008008ED">
      <w:pPr>
        <w:ind w:firstLine="709"/>
        <w:jc w:val="both"/>
        <w:rPr>
          <w:sz w:val="26"/>
          <w:szCs w:val="26"/>
        </w:rPr>
      </w:pPr>
      <w:r w:rsidRPr="006A5953">
        <w:rPr>
          <w:sz w:val="26"/>
          <w:szCs w:val="26"/>
        </w:rPr>
        <w:t xml:space="preserve">По итогам конкурса на предоставление грантов в форме субсидий проектам, направленным на стимулирование профессионального роста работников сферы культуры и учреждений культуры Чукотского автономного округа </w:t>
      </w:r>
      <w:r w:rsidR="006A5953" w:rsidRPr="006A5953">
        <w:rPr>
          <w:sz w:val="26"/>
          <w:szCs w:val="26"/>
        </w:rPr>
        <w:t>победителями,</w:t>
      </w:r>
      <w:r w:rsidRPr="006A5953">
        <w:rPr>
          <w:sz w:val="26"/>
          <w:szCs w:val="26"/>
        </w:rPr>
        <w:t xml:space="preserve"> стали:</w:t>
      </w:r>
    </w:p>
    <w:p w:rsidR="006A5953" w:rsidRPr="006A5953" w:rsidRDefault="006A5953" w:rsidP="006A5953">
      <w:pPr>
        <w:ind w:firstLine="709"/>
        <w:jc w:val="both"/>
        <w:rPr>
          <w:sz w:val="26"/>
          <w:szCs w:val="26"/>
        </w:rPr>
      </w:pPr>
      <w:r w:rsidRPr="006A5953">
        <w:rPr>
          <w:sz w:val="26"/>
          <w:szCs w:val="26"/>
        </w:rPr>
        <w:t>- Муниципальное бюджетное учреждение культуры «Централизованная библиотечная сеть Анадырского муниципального района» - победитель конкурса на получение государственной поддержки лучшими учреждениями культуры Чукотского автономного округа (100,00 тыс. рублей);</w:t>
      </w:r>
    </w:p>
    <w:p w:rsidR="006A5953" w:rsidRPr="006A5953" w:rsidRDefault="006A5953" w:rsidP="006A5953">
      <w:pPr>
        <w:ind w:firstLine="709"/>
        <w:jc w:val="both"/>
        <w:rPr>
          <w:sz w:val="26"/>
          <w:szCs w:val="26"/>
        </w:rPr>
      </w:pPr>
      <w:r w:rsidRPr="006A5953">
        <w:rPr>
          <w:sz w:val="26"/>
          <w:szCs w:val="26"/>
        </w:rPr>
        <w:t>- победители конкурса на получение государственной поддержки лучшими работниками учреждений культуры Чукотского автономного округа: Лебединская Виктория Петровна – главный хранитель музейных предметов Государственного бюджетного учреждения Чукотского автономного округа «Музейный Центр «Наследие Чукотки» (30,00 тыс. рублей) и Рыпхиргина Виктория Петровна – хормейстер Муниципального бюджетного учреждения культуры «Центр культуры Чукотского муниципального района», дом культуры с. Лорино (30,00 тыс. рублей).</w:t>
      </w:r>
    </w:p>
    <w:p w:rsidR="000D1E30" w:rsidRPr="00C22138" w:rsidRDefault="000D1E30" w:rsidP="00C22138">
      <w:pPr>
        <w:pStyle w:val="ConsPlusNonformat"/>
        <w:widowControl/>
        <w:ind w:firstLine="709"/>
        <w:jc w:val="both"/>
        <w:rPr>
          <w:rFonts w:ascii="Times New Roman" w:hAnsi="Times New Roman" w:cs="Times New Roman"/>
          <w:sz w:val="26"/>
          <w:szCs w:val="26"/>
        </w:rPr>
      </w:pPr>
      <w:r w:rsidRPr="00DB3976">
        <w:rPr>
          <w:rFonts w:ascii="Times New Roman" w:hAnsi="Times New Roman" w:cs="Times New Roman"/>
          <w:sz w:val="26"/>
          <w:szCs w:val="26"/>
        </w:rPr>
        <w:t xml:space="preserve">В рамках </w:t>
      </w:r>
      <w:r w:rsidRPr="00C22138">
        <w:rPr>
          <w:rFonts w:ascii="Times New Roman" w:hAnsi="Times New Roman" w:cs="Times New Roman"/>
          <w:sz w:val="26"/>
          <w:szCs w:val="26"/>
        </w:rPr>
        <w:t>гранта Централизованн</w:t>
      </w:r>
      <w:r w:rsidR="00C22138">
        <w:rPr>
          <w:rFonts w:ascii="Times New Roman" w:hAnsi="Times New Roman" w:cs="Times New Roman"/>
          <w:sz w:val="26"/>
          <w:szCs w:val="26"/>
        </w:rPr>
        <w:t>ой библиотечной</w:t>
      </w:r>
      <w:r w:rsidRPr="00C22138">
        <w:rPr>
          <w:rFonts w:ascii="Times New Roman" w:hAnsi="Times New Roman" w:cs="Times New Roman"/>
          <w:sz w:val="26"/>
          <w:szCs w:val="26"/>
        </w:rPr>
        <w:t xml:space="preserve"> сеть</w:t>
      </w:r>
      <w:r w:rsidR="00C22138">
        <w:rPr>
          <w:rFonts w:ascii="Times New Roman" w:hAnsi="Times New Roman" w:cs="Times New Roman"/>
          <w:sz w:val="26"/>
          <w:szCs w:val="26"/>
        </w:rPr>
        <w:t>ю</w:t>
      </w:r>
      <w:r w:rsidRPr="00C22138">
        <w:rPr>
          <w:rFonts w:ascii="Times New Roman" w:hAnsi="Times New Roman" w:cs="Times New Roman"/>
          <w:sz w:val="26"/>
          <w:szCs w:val="26"/>
        </w:rPr>
        <w:t xml:space="preserve"> Анадырского муниципального района </w:t>
      </w:r>
      <w:r w:rsidR="00C22138" w:rsidRPr="00C22138">
        <w:rPr>
          <w:rFonts w:ascii="Times New Roman" w:hAnsi="Times New Roman"/>
          <w:sz w:val="26"/>
          <w:szCs w:val="26"/>
        </w:rPr>
        <w:t>был заключен договор поставки оргтехники от 01.11.2024 № УТ-354 с ООО «Сибтехно», было приобретено следующее оборудование: коммутатор, роутер, аудиосистема (колонка) и адаптер</w:t>
      </w:r>
      <w:r w:rsidRPr="00C22138">
        <w:rPr>
          <w:rFonts w:ascii="Times New Roman" w:hAnsi="Times New Roman" w:cs="Times New Roman"/>
          <w:sz w:val="26"/>
          <w:szCs w:val="26"/>
        </w:rPr>
        <w:t>.</w:t>
      </w:r>
    </w:p>
    <w:p w:rsidR="00883789" w:rsidRPr="00E77AD0" w:rsidRDefault="00883789" w:rsidP="004526B7">
      <w:pPr>
        <w:widowControl w:val="0"/>
        <w:ind w:firstLine="709"/>
        <w:jc w:val="both"/>
        <w:rPr>
          <w:sz w:val="26"/>
          <w:szCs w:val="26"/>
        </w:rPr>
      </w:pPr>
      <w:r w:rsidRPr="006A5953">
        <w:rPr>
          <w:sz w:val="26"/>
          <w:szCs w:val="26"/>
        </w:rPr>
        <w:t xml:space="preserve">В рамках </w:t>
      </w:r>
      <w:r w:rsidR="00625D10" w:rsidRPr="006A5953">
        <w:rPr>
          <w:sz w:val="26"/>
          <w:szCs w:val="26"/>
        </w:rPr>
        <w:t>реализации</w:t>
      </w:r>
      <w:r w:rsidRPr="006A5953">
        <w:rPr>
          <w:sz w:val="26"/>
          <w:szCs w:val="26"/>
        </w:rPr>
        <w:t xml:space="preserve"> мероприятия </w:t>
      </w:r>
      <w:r w:rsidR="00625D10" w:rsidRPr="006A5953">
        <w:rPr>
          <w:b/>
          <w:bCs/>
          <w:i/>
          <w:iCs/>
          <w:sz w:val="26"/>
          <w:szCs w:val="26"/>
        </w:rPr>
        <w:t>п.п. 10</w:t>
      </w:r>
      <w:r w:rsidRPr="006A5953">
        <w:rPr>
          <w:b/>
          <w:bCs/>
          <w:i/>
          <w:iCs/>
          <w:sz w:val="26"/>
          <w:szCs w:val="26"/>
        </w:rPr>
        <w:t>.</w:t>
      </w:r>
      <w:r w:rsidR="00625D10" w:rsidRPr="006A5953">
        <w:rPr>
          <w:b/>
          <w:bCs/>
          <w:i/>
          <w:iCs/>
          <w:sz w:val="26"/>
          <w:szCs w:val="26"/>
        </w:rPr>
        <w:t>2</w:t>
      </w:r>
      <w:r w:rsidRPr="006A5953">
        <w:rPr>
          <w:b/>
          <w:bCs/>
          <w:i/>
          <w:iCs/>
          <w:sz w:val="26"/>
          <w:szCs w:val="26"/>
        </w:rPr>
        <w:t xml:space="preserve"> «Гранты на поддержку творческих </w:t>
      </w:r>
      <w:r w:rsidRPr="006A5953">
        <w:rPr>
          <w:b/>
          <w:bCs/>
          <w:i/>
          <w:iCs/>
          <w:sz w:val="26"/>
          <w:szCs w:val="26"/>
        </w:rPr>
        <w:lastRenderedPageBreak/>
        <w:t xml:space="preserve">проектов </w:t>
      </w:r>
      <w:r w:rsidR="00DD3EA0" w:rsidRPr="006A5953">
        <w:rPr>
          <w:b/>
          <w:bCs/>
          <w:i/>
          <w:iCs/>
          <w:sz w:val="26"/>
          <w:szCs w:val="26"/>
        </w:rPr>
        <w:t>в сфере культуры</w:t>
      </w:r>
      <w:r w:rsidRPr="006A5953">
        <w:rPr>
          <w:b/>
          <w:bCs/>
          <w:i/>
          <w:iCs/>
          <w:sz w:val="26"/>
          <w:szCs w:val="26"/>
        </w:rPr>
        <w:t xml:space="preserve">» </w:t>
      </w:r>
      <w:r w:rsidRPr="006A5953">
        <w:rPr>
          <w:sz w:val="26"/>
          <w:szCs w:val="26"/>
        </w:rPr>
        <w:t xml:space="preserve">за счет средств окружного бюджета </w:t>
      </w:r>
      <w:r w:rsidR="000D1E30">
        <w:rPr>
          <w:sz w:val="26"/>
          <w:szCs w:val="26"/>
        </w:rPr>
        <w:t xml:space="preserve">государственной программой предусмотрено 800,0 тыс. рублей; </w:t>
      </w:r>
      <w:r w:rsidR="00B85FC4" w:rsidRPr="00E77AD0">
        <w:rPr>
          <w:sz w:val="26"/>
          <w:szCs w:val="26"/>
        </w:rPr>
        <w:t xml:space="preserve">сводной бюджетной росписью </w:t>
      </w:r>
      <w:r w:rsidR="00B81150">
        <w:rPr>
          <w:sz w:val="26"/>
          <w:szCs w:val="26"/>
        </w:rPr>
        <w:t>45</w:t>
      </w:r>
      <w:r w:rsidR="00EB3AAD" w:rsidRPr="006A5953">
        <w:rPr>
          <w:sz w:val="26"/>
          <w:szCs w:val="26"/>
        </w:rPr>
        <w:t>0</w:t>
      </w:r>
      <w:r w:rsidRPr="006A5953">
        <w:rPr>
          <w:sz w:val="26"/>
          <w:szCs w:val="26"/>
        </w:rPr>
        <w:t>,</w:t>
      </w:r>
      <w:r w:rsidR="00EB3AAD" w:rsidRPr="006A5953">
        <w:rPr>
          <w:sz w:val="26"/>
          <w:szCs w:val="26"/>
        </w:rPr>
        <w:t>0</w:t>
      </w:r>
      <w:r w:rsidRPr="006A5953">
        <w:rPr>
          <w:sz w:val="26"/>
          <w:szCs w:val="26"/>
        </w:rPr>
        <w:t xml:space="preserve"> тыс. рублей</w:t>
      </w:r>
      <w:r w:rsidR="000D1E30">
        <w:rPr>
          <w:sz w:val="26"/>
          <w:szCs w:val="26"/>
        </w:rPr>
        <w:t>;</w:t>
      </w:r>
      <w:r w:rsidRPr="006A5953">
        <w:rPr>
          <w:sz w:val="26"/>
          <w:szCs w:val="26"/>
        </w:rPr>
        <w:t xml:space="preserve"> </w:t>
      </w:r>
      <w:r w:rsidR="00B81150">
        <w:rPr>
          <w:sz w:val="26"/>
          <w:szCs w:val="26"/>
        </w:rPr>
        <w:t>кассовый расход</w:t>
      </w:r>
      <w:r w:rsidRPr="006A5953">
        <w:rPr>
          <w:sz w:val="26"/>
          <w:szCs w:val="26"/>
        </w:rPr>
        <w:t xml:space="preserve"> </w:t>
      </w:r>
      <w:r w:rsidR="00B81150">
        <w:rPr>
          <w:sz w:val="26"/>
          <w:szCs w:val="26"/>
        </w:rPr>
        <w:t>45</w:t>
      </w:r>
      <w:r w:rsidR="00EB3AAD" w:rsidRPr="006A5953">
        <w:rPr>
          <w:sz w:val="26"/>
          <w:szCs w:val="26"/>
        </w:rPr>
        <w:t>0</w:t>
      </w:r>
      <w:r w:rsidRPr="006A5953">
        <w:rPr>
          <w:sz w:val="26"/>
          <w:szCs w:val="26"/>
        </w:rPr>
        <w:t>,</w:t>
      </w:r>
      <w:r w:rsidR="00EB3AAD" w:rsidRPr="006A5953">
        <w:rPr>
          <w:sz w:val="26"/>
          <w:szCs w:val="26"/>
        </w:rPr>
        <w:t>0</w:t>
      </w:r>
      <w:r w:rsidRPr="006A5953">
        <w:rPr>
          <w:sz w:val="26"/>
          <w:szCs w:val="26"/>
        </w:rPr>
        <w:t xml:space="preserve"> тыс</w:t>
      </w:r>
      <w:r w:rsidRPr="00E77AD0">
        <w:rPr>
          <w:sz w:val="26"/>
          <w:szCs w:val="26"/>
        </w:rPr>
        <w:t>. рублей</w:t>
      </w:r>
      <w:r w:rsidR="000D1E30">
        <w:rPr>
          <w:sz w:val="26"/>
          <w:szCs w:val="26"/>
        </w:rPr>
        <w:t>; освоено 450,0 тыс. рублей</w:t>
      </w:r>
      <w:r w:rsidRPr="00E77AD0">
        <w:rPr>
          <w:sz w:val="26"/>
          <w:szCs w:val="26"/>
        </w:rPr>
        <w:t>.</w:t>
      </w:r>
    </w:p>
    <w:p w:rsidR="00901B88" w:rsidRPr="00D156E4" w:rsidRDefault="00901B88" w:rsidP="00901B88">
      <w:pPr>
        <w:ind w:firstLine="709"/>
        <w:jc w:val="both"/>
        <w:rPr>
          <w:sz w:val="26"/>
          <w:szCs w:val="26"/>
        </w:rPr>
      </w:pPr>
      <w:r w:rsidRPr="00D156E4">
        <w:rPr>
          <w:sz w:val="26"/>
          <w:szCs w:val="26"/>
        </w:rPr>
        <w:t xml:space="preserve">По результатам конкурсного отбора по предоставлению грантов в форме субсидий проектам, направленным на решение наиболее важных вопросов социально-культурного развития Чукотского автономного округа </w:t>
      </w:r>
      <w:r w:rsidR="00D156E4" w:rsidRPr="00D156E4">
        <w:rPr>
          <w:sz w:val="26"/>
          <w:szCs w:val="26"/>
        </w:rPr>
        <w:t>победителями,</w:t>
      </w:r>
      <w:r w:rsidRPr="00D156E4">
        <w:rPr>
          <w:sz w:val="26"/>
          <w:szCs w:val="26"/>
        </w:rPr>
        <w:t xml:space="preserve"> стали:</w:t>
      </w:r>
    </w:p>
    <w:p w:rsidR="00D156E4" w:rsidRPr="002429F3" w:rsidRDefault="00D156E4" w:rsidP="00D156E4">
      <w:pPr>
        <w:ind w:firstLine="709"/>
        <w:jc w:val="both"/>
        <w:rPr>
          <w:sz w:val="26"/>
          <w:szCs w:val="26"/>
        </w:rPr>
      </w:pPr>
      <w:r w:rsidRPr="00D156E4">
        <w:rPr>
          <w:sz w:val="26"/>
          <w:szCs w:val="26"/>
        </w:rPr>
        <w:t xml:space="preserve">- Государственное автономное учреждение культуры Чукотского автономного округа «Окружной Дом народного творчества» - проект «Оленеводческая культура тэлк, эпыльыт» - 350,00 тыс. </w:t>
      </w:r>
      <w:r w:rsidRPr="002429F3">
        <w:rPr>
          <w:sz w:val="26"/>
          <w:szCs w:val="26"/>
        </w:rPr>
        <w:t>рублей</w:t>
      </w:r>
      <w:r w:rsidR="002429F3" w:rsidRPr="002429F3">
        <w:rPr>
          <w:sz w:val="26"/>
          <w:szCs w:val="26"/>
        </w:rPr>
        <w:t xml:space="preserve">. </w:t>
      </w:r>
      <w:r w:rsidR="002429F3">
        <w:rPr>
          <w:sz w:val="26"/>
          <w:szCs w:val="26"/>
        </w:rPr>
        <w:t>ГАУК ЧАО «</w:t>
      </w:r>
      <w:r w:rsidR="002429F3" w:rsidRPr="002429F3">
        <w:rPr>
          <w:sz w:val="26"/>
          <w:szCs w:val="26"/>
        </w:rPr>
        <w:t>Окружной Дом народного творчества</w:t>
      </w:r>
      <w:r w:rsidR="002429F3">
        <w:rPr>
          <w:sz w:val="26"/>
          <w:szCs w:val="26"/>
        </w:rPr>
        <w:t>»</w:t>
      </w:r>
      <w:r w:rsidR="002429F3" w:rsidRPr="002429F3">
        <w:rPr>
          <w:sz w:val="26"/>
          <w:szCs w:val="26"/>
        </w:rPr>
        <w:t xml:space="preserve"> </w:t>
      </w:r>
      <w:r w:rsidR="002429F3">
        <w:rPr>
          <w:sz w:val="26"/>
          <w:szCs w:val="26"/>
        </w:rPr>
        <w:t>отказался</w:t>
      </w:r>
      <w:r w:rsidR="002429F3" w:rsidRPr="002429F3">
        <w:rPr>
          <w:sz w:val="26"/>
          <w:szCs w:val="26"/>
        </w:rPr>
        <w:t xml:space="preserve"> от реализации проекта в связи с нарушением календарного плана фольклорно-этнографической экспедиции</w:t>
      </w:r>
      <w:r w:rsidRPr="002429F3">
        <w:rPr>
          <w:sz w:val="26"/>
          <w:szCs w:val="26"/>
        </w:rPr>
        <w:t>;</w:t>
      </w:r>
    </w:p>
    <w:p w:rsidR="00D156E4" w:rsidRPr="002429F3" w:rsidRDefault="00D156E4" w:rsidP="00D156E4">
      <w:pPr>
        <w:ind w:firstLine="709"/>
        <w:jc w:val="both"/>
        <w:rPr>
          <w:sz w:val="26"/>
          <w:szCs w:val="26"/>
        </w:rPr>
      </w:pPr>
      <w:r w:rsidRPr="002429F3">
        <w:rPr>
          <w:sz w:val="26"/>
          <w:szCs w:val="26"/>
        </w:rPr>
        <w:t>- Государственное бюджетное учреждение Чукотского автономного округа «Музейный Центр «Наследие Чукотки» - проект «Публикация и презентация книги «Не (всем) известные истории села Марково и окрестностей» - 150,00 тыс. рублей;</w:t>
      </w:r>
    </w:p>
    <w:p w:rsidR="00D156E4" w:rsidRPr="002429F3" w:rsidRDefault="00D156E4" w:rsidP="00D156E4">
      <w:pPr>
        <w:ind w:firstLine="709"/>
        <w:jc w:val="both"/>
        <w:rPr>
          <w:sz w:val="26"/>
          <w:szCs w:val="26"/>
        </w:rPr>
      </w:pPr>
      <w:r w:rsidRPr="002429F3">
        <w:rPr>
          <w:sz w:val="26"/>
          <w:szCs w:val="26"/>
        </w:rPr>
        <w:t>- Региональная общественная организация «Ассоциация коренных малочисленных народов Чукотки» - проект «Разработка учебного мобильного приложения "Хозяин земли" для IOS и Android» - 300,00 тыс. рублей.</w:t>
      </w:r>
    </w:p>
    <w:p w:rsidR="002429F3" w:rsidRPr="002429F3" w:rsidRDefault="002429F3" w:rsidP="002429F3">
      <w:pPr>
        <w:ind w:firstLine="709"/>
        <w:jc w:val="both"/>
        <w:rPr>
          <w:sz w:val="26"/>
          <w:szCs w:val="26"/>
        </w:rPr>
      </w:pPr>
      <w:r w:rsidRPr="002429F3">
        <w:rPr>
          <w:sz w:val="26"/>
          <w:szCs w:val="26"/>
        </w:rPr>
        <w:t xml:space="preserve">В рамках проекта Ассоциации коренных малочисленных народов Чукотки на основании методического комплекса для преподавания и самостоятельного изучения эскимосских языков Чукотки (науканский и чаплинский диалекты) разработано учебное мобильное приложение «Хозяин земли» для платформ </w:t>
      </w:r>
      <w:r w:rsidRPr="002429F3">
        <w:rPr>
          <w:sz w:val="26"/>
          <w:szCs w:val="26"/>
          <w:lang w:val="en-US"/>
        </w:rPr>
        <w:t>IOS</w:t>
      </w:r>
      <w:r w:rsidRPr="002429F3">
        <w:rPr>
          <w:sz w:val="26"/>
          <w:szCs w:val="26"/>
        </w:rPr>
        <w:t xml:space="preserve"> и </w:t>
      </w:r>
      <w:r w:rsidRPr="002429F3">
        <w:rPr>
          <w:sz w:val="26"/>
          <w:szCs w:val="26"/>
          <w:lang w:val="en-US"/>
        </w:rPr>
        <w:t>Android</w:t>
      </w:r>
      <w:r w:rsidRPr="002429F3">
        <w:rPr>
          <w:sz w:val="26"/>
          <w:szCs w:val="26"/>
        </w:rPr>
        <w:t>. Презентация платформ пройдет в апреле-мае 2025 года в рамках большое презентации проекта «Огни ледяного берега».</w:t>
      </w:r>
    </w:p>
    <w:p w:rsidR="002429F3" w:rsidRPr="002429F3" w:rsidRDefault="002429F3" w:rsidP="002429F3">
      <w:pPr>
        <w:ind w:firstLine="709"/>
        <w:jc w:val="both"/>
        <w:rPr>
          <w:sz w:val="26"/>
          <w:szCs w:val="26"/>
        </w:rPr>
      </w:pPr>
      <w:r w:rsidRPr="002429F3">
        <w:rPr>
          <w:sz w:val="26"/>
          <w:szCs w:val="26"/>
        </w:rPr>
        <w:t>Музейным Центром «Наследие Чукотки» подготовлен к изданию макет книги «Не (всем) известные истории села Марково и окрестностей».</w:t>
      </w:r>
    </w:p>
    <w:p w:rsidR="002429F3" w:rsidRPr="00D156E4" w:rsidRDefault="002429F3" w:rsidP="002429F3">
      <w:pPr>
        <w:widowControl w:val="0"/>
        <w:ind w:left="420" w:firstLine="709"/>
        <w:rPr>
          <w:b/>
          <w:bCs/>
          <w:sz w:val="26"/>
          <w:szCs w:val="26"/>
          <w:shd w:val="clear" w:color="auto" w:fill="FFFFFF"/>
        </w:rPr>
      </w:pPr>
    </w:p>
    <w:p w:rsidR="00883789" w:rsidRPr="006C6B2A" w:rsidRDefault="00625D10" w:rsidP="00625D10">
      <w:pPr>
        <w:widowControl w:val="0"/>
        <w:ind w:firstLine="709"/>
        <w:jc w:val="center"/>
        <w:rPr>
          <w:b/>
          <w:bCs/>
          <w:sz w:val="26"/>
          <w:szCs w:val="26"/>
          <w:shd w:val="clear" w:color="auto" w:fill="FFFFFF"/>
        </w:rPr>
      </w:pPr>
      <w:r w:rsidRPr="00E77AD0">
        <w:rPr>
          <w:b/>
          <w:bCs/>
          <w:sz w:val="26"/>
          <w:szCs w:val="26"/>
          <w:shd w:val="clear" w:color="auto" w:fill="FFFFFF"/>
        </w:rPr>
        <w:t>11</w:t>
      </w:r>
      <w:r w:rsidR="00883789" w:rsidRPr="00E77AD0">
        <w:rPr>
          <w:b/>
          <w:bCs/>
          <w:sz w:val="26"/>
          <w:szCs w:val="26"/>
          <w:shd w:val="clear" w:color="auto" w:fill="FFFFFF"/>
        </w:rPr>
        <w:t xml:space="preserve">. </w:t>
      </w:r>
      <w:r w:rsidRPr="00E77AD0">
        <w:rPr>
          <w:b/>
          <w:color w:val="000000"/>
          <w:sz w:val="26"/>
          <w:szCs w:val="26"/>
        </w:rPr>
        <w:t>К</w:t>
      </w:r>
      <w:r w:rsidRPr="00E77AD0">
        <w:rPr>
          <w:b/>
          <w:bCs/>
          <w:color w:val="000000"/>
          <w:sz w:val="26"/>
          <w:szCs w:val="26"/>
        </w:rPr>
        <w:t>омплекс процессных мероприятий</w:t>
      </w:r>
      <w:r w:rsidR="00883789" w:rsidRPr="00E77AD0">
        <w:rPr>
          <w:b/>
          <w:bCs/>
          <w:sz w:val="26"/>
          <w:szCs w:val="26"/>
          <w:shd w:val="clear" w:color="auto" w:fill="FFFFFF"/>
        </w:rPr>
        <w:t xml:space="preserve"> «Создание региональной системы сохранения историко-культурного наследия Чукотки», % </w:t>
      </w:r>
      <w:r w:rsidR="00883789" w:rsidRPr="006C6B2A">
        <w:rPr>
          <w:b/>
          <w:bCs/>
          <w:sz w:val="26"/>
          <w:szCs w:val="26"/>
          <w:shd w:val="clear" w:color="auto" w:fill="FFFFFF"/>
        </w:rPr>
        <w:t>исполнения составил</w:t>
      </w:r>
      <w:r w:rsidR="00347D5D" w:rsidRPr="006C6B2A">
        <w:rPr>
          <w:b/>
          <w:bCs/>
          <w:sz w:val="26"/>
          <w:szCs w:val="26"/>
          <w:shd w:val="clear" w:color="auto" w:fill="FFFFFF"/>
        </w:rPr>
        <w:t xml:space="preserve"> </w:t>
      </w:r>
      <w:r w:rsidR="00B81150">
        <w:rPr>
          <w:b/>
          <w:bCs/>
          <w:sz w:val="26"/>
          <w:szCs w:val="26"/>
          <w:shd w:val="clear" w:color="auto" w:fill="FFFFFF"/>
        </w:rPr>
        <w:t>93,3</w:t>
      </w:r>
    </w:p>
    <w:p w:rsidR="00883789" w:rsidRPr="006C6B2A" w:rsidRDefault="00883789" w:rsidP="004526B7">
      <w:pPr>
        <w:pStyle w:val="af6"/>
        <w:widowControl w:val="0"/>
        <w:ind w:firstLine="709"/>
        <w:jc w:val="both"/>
        <w:rPr>
          <w:rFonts w:ascii="Times New Roman" w:hAnsi="Times New Roman" w:cs="Times New Roman"/>
          <w:sz w:val="26"/>
          <w:szCs w:val="26"/>
        </w:rPr>
      </w:pPr>
    </w:p>
    <w:p w:rsidR="00D2044E" w:rsidRPr="00F65A81" w:rsidRDefault="00625D10" w:rsidP="00D2044E">
      <w:pPr>
        <w:widowControl w:val="0"/>
        <w:ind w:firstLine="709"/>
        <w:jc w:val="both"/>
        <w:rPr>
          <w:sz w:val="26"/>
          <w:szCs w:val="26"/>
        </w:rPr>
      </w:pPr>
      <w:r w:rsidRPr="006C6B2A">
        <w:rPr>
          <w:sz w:val="26"/>
          <w:szCs w:val="26"/>
        </w:rPr>
        <w:t xml:space="preserve">На реализацию </w:t>
      </w:r>
      <w:r w:rsidRPr="006C6B2A">
        <w:rPr>
          <w:b/>
          <w:sz w:val="26"/>
          <w:szCs w:val="26"/>
        </w:rPr>
        <w:t>К</w:t>
      </w:r>
      <w:r w:rsidRPr="006C6B2A">
        <w:rPr>
          <w:b/>
          <w:bCs/>
          <w:sz w:val="26"/>
          <w:szCs w:val="26"/>
        </w:rPr>
        <w:t>омплекса процессных мероприятий «</w:t>
      </w:r>
      <w:r w:rsidRPr="006C6B2A">
        <w:rPr>
          <w:b/>
          <w:bCs/>
          <w:sz w:val="26"/>
          <w:szCs w:val="26"/>
          <w:shd w:val="clear" w:color="auto" w:fill="FFFFFF"/>
        </w:rPr>
        <w:t xml:space="preserve">Создание региональной </w:t>
      </w:r>
      <w:r w:rsidRPr="00E77AD0">
        <w:rPr>
          <w:b/>
          <w:bCs/>
          <w:sz w:val="26"/>
          <w:szCs w:val="26"/>
          <w:shd w:val="clear" w:color="auto" w:fill="FFFFFF"/>
        </w:rPr>
        <w:t>системы сохранения историко-культурного наследия Чукотки</w:t>
      </w:r>
      <w:r w:rsidRPr="00E77AD0">
        <w:rPr>
          <w:b/>
          <w:bCs/>
          <w:sz w:val="26"/>
          <w:szCs w:val="26"/>
        </w:rPr>
        <w:t>»</w:t>
      </w:r>
      <w:r w:rsidRPr="00E77AD0">
        <w:rPr>
          <w:sz w:val="26"/>
          <w:szCs w:val="26"/>
        </w:rPr>
        <w:t xml:space="preserve"> </w:t>
      </w:r>
      <w:r w:rsidR="00B85FC4">
        <w:rPr>
          <w:color w:val="000000"/>
          <w:sz w:val="26"/>
          <w:szCs w:val="26"/>
        </w:rPr>
        <w:t>з</w:t>
      </w:r>
      <w:r w:rsidRPr="00E77AD0">
        <w:rPr>
          <w:sz w:val="26"/>
          <w:szCs w:val="26"/>
        </w:rPr>
        <w:t xml:space="preserve">а счет </w:t>
      </w:r>
      <w:r w:rsidR="000D1E30">
        <w:rPr>
          <w:sz w:val="26"/>
          <w:szCs w:val="26"/>
        </w:rPr>
        <w:t xml:space="preserve">средств </w:t>
      </w:r>
      <w:r w:rsidRPr="00E77AD0">
        <w:rPr>
          <w:sz w:val="26"/>
          <w:szCs w:val="26"/>
        </w:rPr>
        <w:t xml:space="preserve">окружного бюджета </w:t>
      </w:r>
      <w:r w:rsidR="00D2044E" w:rsidRPr="00D5093C">
        <w:rPr>
          <w:bCs/>
          <w:sz w:val="26"/>
          <w:szCs w:val="26"/>
        </w:rPr>
        <w:t>государственной программой предусмотрено</w:t>
      </w:r>
      <w:r w:rsidR="00D2044E">
        <w:rPr>
          <w:b/>
          <w:bCs/>
          <w:sz w:val="26"/>
          <w:szCs w:val="26"/>
        </w:rPr>
        <w:t xml:space="preserve"> </w:t>
      </w:r>
      <w:r w:rsidR="000D1E30" w:rsidRPr="000D1E30">
        <w:rPr>
          <w:bCs/>
          <w:sz w:val="26"/>
          <w:szCs w:val="26"/>
        </w:rPr>
        <w:t>20</w:t>
      </w:r>
      <w:r w:rsidR="00D2044E" w:rsidRPr="000D1E30">
        <w:rPr>
          <w:bCs/>
          <w:sz w:val="26"/>
          <w:szCs w:val="26"/>
        </w:rPr>
        <w:t> </w:t>
      </w:r>
      <w:r w:rsidR="000D1E30" w:rsidRPr="000D1E30">
        <w:rPr>
          <w:bCs/>
          <w:sz w:val="26"/>
          <w:szCs w:val="26"/>
        </w:rPr>
        <w:t>1</w:t>
      </w:r>
      <w:r w:rsidR="000D1E30">
        <w:rPr>
          <w:bCs/>
          <w:sz w:val="26"/>
          <w:szCs w:val="26"/>
        </w:rPr>
        <w:t>70</w:t>
      </w:r>
      <w:r w:rsidR="00D2044E" w:rsidRPr="00D5093C">
        <w:rPr>
          <w:bCs/>
          <w:sz w:val="26"/>
          <w:szCs w:val="26"/>
        </w:rPr>
        <w:t>,0</w:t>
      </w:r>
      <w:r w:rsidR="00D2044E" w:rsidRPr="00D5093C">
        <w:rPr>
          <w:sz w:val="26"/>
          <w:szCs w:val="26"/>
        </w:rPr>
        <w:t xml:space="preserve"> тыс</w:t>
      </w:r>
      <w:r w:rsidR="000D1E30">
        <w:rPr>
          <w:sz w:val="26"/>
          <w:szCs w:val="26"/>
        </w:rPr>
        <w:t>. рублей</w:t>
      </w:r>
      <w:r w:rsidR="00D2044E">
        <w:rPr>
          <w:sz w:val="26"/>
          <w:szCs w:val="26"/>
        </w:rPr>
        <w:t>;</w:t>
      </w:r>
      <w:r w:rsidR="00D2044E" w:rsidRPr="00E77AD0">
        <w:rPr>
          <w:sz w:val="26"/>
          <w:szCs w:val="26"/>
        </w:rPr>
        <w:t xml:space="preserve"> сводной </w:t>
      </w:r>
      <w:r w:rsidR="00D2044E" w:rsidRPr="00F65A81">
        <w:rPr>
          <w:sz w:val="26"/>
          <w:szCs w:val="26"/>
        </w:rPr>
        <w:t xml:space="preserve">бюджетной росписью </w:t>
      </w:r>
      <w:r w:rsidR="000D1E30" w:rsidRPr="00F65A81">
        <w:rPr>
          <w:sz w:val="26"/>
          <w:szCs w:val="26"/>
        </w:rPr>
        <w:t>19 734,2 тыс. рублей; кассовый расход 18 415,3 тыс. рублей</w:t>
      </w:r>
      <w:r w:rsidR="00D2044E" w:rsidRPr="00F65A81">
        <w:rPr>
          <w:sz w:val="26"/>
          <w:szCs w:val="26"/>
        </w:rPr>
        <w:t>;</w:t>
      </w:r>
      <w:r w:rsidR="000D1E30" w:rsidRPr="00F65A81">
        <w:rPr>
          <w:sz w:val="26"/>
          <w:szCs w:val="26"/>
        </w:rPr>
        <w:t xml:space="preserve"> освоено </w:t>
      </w:r>
      <w:r w:rsidR="00F65A81" w:rsidRPr="00F65A81">
        <w:rPr>
          <w:sz w:val="26"/>
          <w:szCs w:val="26"/>
        </w:rPr>
        <w:t>18 415,3 тыс</w:t>
      </w:r>
      <w:r w:rsidR="000D1E30" w:rsidRPr="00F65A81">
        <w:rPr>
          <w:sz w:val="26"/>
          <w:szCs w:val="26"/>
        </w:rPr>
        <w:t>. рублей.</w:t>
      </w:r>
    </w:p>
    <w:p w:rsidR="0002708B" w:rsidRPr="00E77AD0" w:rsidRDefault="0002708B" w:rsidP="0002708B">
      <w:pPr>
        <w:widowControl w:val="0"/>
        <w:ind w:firstLine="708"/>
        <w:jc w:val="both"/>
        <w:rPr>
          <w:sz w:val="26"/>
          <w:szCs w:val="26"/>
        </w:rPr>
      </w:pPr>
      <w:r w:rsidRPr="00E77AD0">
        <w:rPr>
          <w:sz w:val="26"/>
          <w:szCs w:val="26"/>
        </w:rPr>
        <w:t xml:space="preserve">В рамках реализации мероприятия </w:t>
      </w:r>
      <w:r w:rsidRPr="00E77AD0">
        <w:rPr>
          <w:b/>
          <w:bCs/>
          <w:i/>
          <w:iCs/>
          <w:sz w:val="26"/>
          <w:szCs w:val="26"/>
        </w:rPr>
        <w:t xml:space="preserve">п.п.  11.1. «Разработка, внедрение и сопровождение информационных ресурсов, с целью учета и популяризация объектов культурного наследия, расположенных на территории Чукотского автономного округа» </w:t>
      </w:r>
      <w:r w:rsidRPr="00E77AD0">
        <w:rPr>
          <w:sz w:val="26"/>
          <w:szCs w:val="26"/>
        </w:rPr>
        <w:t xml:space="preserve">за счет средств окружного бюджета </w:t>
      </w:r>
      <w:r>
        <w:rPr>
          <w:sz w:val="26"/>
          <w:szCs w:val="26"/>
        </w:rPr>
        <w:t xml:space="preserve">государственной программой </w:t>
      </w:r>
      <w:r w:rsidRPr="00E77AD0">
        <w:rPr>
          <w:sz w:val="26"/>
          <w:szCs w:val="26"/>
        </w:rPr>
        <w:t>предусмотрено 250,0 тыс. рублей, сводной бюджетной росписью 0,0 тыс. рублей; освоено 0,0 тыс. рублей.</w:t>
      </w:r>
    </w:p>
    <w:p w:rsidR="0002708B" w:rsidRPr="00E77AD0" w:rsidRDefault="0002708B" w:rsidP="0002708B">
      <w:pPr>
        <w:widowControl w:val="0"/>
        <w:ind w:firstLine="709"/>
        <w:contextualSpacing/>
        <w:jc w:val="both"/>
        <w:rPr>
          <w:sz w:val="26"/>
          <w:szCs w:val="26"/>
        </w:rPr>
      </w:pPr>
      <w:r w:rsidRPr="00E77AD0">
        <w:rPr>
          <w:sz w:val="26"/>
          <w:szCs w:val="26"/>
        </w:rPr>
        <w:t xml:space="preserve">В связи с необходимостью Комитетом по </w:t>
      </w:r>
      <w:r w:rsidRPr="00E77AD0">
        <w:rPr>
          <w:rFonts w:eastAsiaTheme="minorHAnsi"/>
          <w:sz w:val="26"/>
          <w:szCs w:val="26"/>
          <w:lang w:eastAsia="en-US"/>
        </w:rPr>
        <w:t xml:space="preserve">охране объектов культурного наследия Чукотского автономного округа было </w:t>
      </w:r>
      <w:r w:rsidRPr="00E77AD0">
        <w:rPr>
          <w:sz w:val="26"/>
          <w:szCs w:val="26"/>
        </w:rPr>
        <w:t>принято решение о перераспределении денежных средств на выполнение мероприятия 11.</w:t>
      </w:r>
      <w:r w:rsidR="000B2C58" w:rsidRPr="000B2C58">
        <w:rPr>
          <w:sz w:val="26"/>
          <w:szCs w:val="26"/>
        </w:rPr>
        <w:t>2</w:t>
      </w:r>
      <w:r w:rsidRPr="00E77AD0">
        <w:rPr>
          <w:sz w:val="26"/>
          <w:szCs w:val="26"/>
        </w:rPr>
        <w:t xml:space="preserve">. </w:t>
      </w:r>
      <w:r w:rsidRPr="00E77AD0">
        <w:rPr>
          <w:bCs/>
          <w:iCs/>
          <w:sz w:val="26"/>
          <w:szCs w:val="26"/>
        </w:rPr>
        <w:t>«</w:t>
      </w:r>
      <w:r w:rsidR="000B2C58">
        <w:rPr>
          <w:bCs/>
          <w:iCs/>
          <w:sz w:val="26"/>
          <w:szCs w:val="26"/>
        </w:rPr>
        <w:t>Сохранение и использование объектов культурного наследия</w:t>
      </w:r>
      <w:r w:rsidRPr="00E77AD0">
        <w:rPr>
          <w:bCs/>
          <w:iCs/>
          <w:sz w:val="26"/>
          <w:szCs w:val="26"/>
        </w:rPr>
        <w:t>».</w:t>
      </w:r>
    </w:p>
    <w:p w:rsidR="00883789" w:rsidRPr="000B2C58" w:rsidRDefault="00883789" w:rsidP="004526B7">
      <w:pPr>
        <w:widowControl w:val="0"/>
        <w:ind w:firstLine="709"/>
        <w:jc w:val="both"/>
        <w:rPr>
          <w:sz w:val="26"/>
          <w:szCs w:val="26"/>
        </w:rPr>
      </w:pPr>
      <w:r w:rsidRPr="00E77AD0">
        <w:rPr>
          <w:sz w:val="26"/>
          <w:szCs w:val="26"/>
        </w:rPr>
        <w:t xml:space="preserve">В рамках </w:t>
      </w:r>
      <w:r w:rsidR="00F81E1E" w:rsidRPr="00E77AD0">
        <w:rPr>
          <w:sz w:val="26"/>
          <w:szCs w:val="26"/>
        </w:rPr>
        <w:t>реализации</w:t>
      </w:r>
      <w:r w:rsidRPr="00E77AD0">
        <w:rPr>
          <w:sz w:val="26"/>
          <w:szCs w:val="26"/>
        </w:rPr>
        <w:t xml:space="preserve"> мероприятия </w:t>
      </w:r>
      <w:r w:rsidRPr="00E77AD0">
        <w:rPr>
          <w:b/>
          <w:bCs/>
          <w:i/>
          <w:iCs/>
          <w:sz w:val="26"/>
          <w:szCs w:val="26"/>
        </w:rPr>
        <w:t>п.п.  1</w:t>
      </w:r>
      <w:r w:rsidR="00F81E1E" w:rsidRPr="00E77AD0">
        <w:rPr>
          <w:b/>
          <w:bCs/>
          <w:i/>
          <w:iCs/>
          <w:sz w:val="26"/>
          <w:szCs w:val="26"/>
        </w:rPr>
        <w:t>1</w:t>
      </w:r>
      <w:r w:rsidRPr="00E77AD0">
        <w:rPr>
          <w:b/>
          <w:bCs/>
          <w:i/>
          <w:iCs/>
          <w:sz w:val="26"/>
          <w:szCs w:val="26"/>
        </w:rPr>
        <w:t>.</w:t>
      </w:r>
      <w:r w:rsidR="00F81E1E" w:rsidRPr="00E77AD0">
        <w:rPr>
          <w:b/>
          <w:bCs/>
          <w:i/>
          <w:iCs/>
          <w:sz w:val="26"/>
          <w:szCs w:val="26"/>
        </w:rPr>
        <w:t>2</w:t>
      </w:r>
      <w:r w:rsidRPr="00E77AD0">
        <w:rPr>
          <w:b/>
          <w:bCs/>
          <w:i/>
          <w:iCs/>
          <w:sz w:val="26"/>
          <w:szCs w:val="26"/>
        </w:rPr>
        <w:t xml:space="preserve">. «Сохранение и использование объектов культурного наследия» </w:t>
      </w:r>
      <w:r w:rsidRPr="00E77AD0">
        <w:rPr>
          <w:sz w:val="26"/>
          <w:szCs w:val="26"/>
        </w:rPr>
        <w:t xml:space="preserve">за счет средств окружного бюджета </w:t>
      </w:r>
      <w:r w:rsidR="0002708B">
        <w:rPr>
          <w:sz w:val="26"/>
          <w:szCs w:val="26"/>
        </w:rPr>
        <w:t xml:space="preserve">государственной программой предусмотрено 4 920,0 тыс. рублей; </w:t>
      </w:r>
      <w:r w:rsidR="00B81150" w:rsidRPr="00E77AD0">
        <w:rPr>
          <w:sz w:val="26"/>
          <w:szCs w:val="26"/>
        </w:rPr>
        <w:t xml:space="preserve">сводной </w:t>
      </w:r>
      <w:r w:rsidR="00B81150" w:rsidRPr="0057308B">
        <w:rPr>
          <w:sz w:val="26"/>
          <w:szCs w:val="26"/>
        </w:rPr>
        <w:t xml:space="preserve">бюджетной росписью </w:t>
      </w:r>
      <w:r w:rsidRPr="00E77AD0">
        <w:rPr>
          <w:sz w:val="26"/>
          <w:szCs w:val="26"/>
        </w:rPr>
        <w:t xml:space="preserve">предусмотрено </w:t>
      </w:r>
      <w:r w:rsidR="00F81E1E" w:rsidRPr="000B2C58">
        <w:rPr>
          <w:sz w:val="26"/>
          <w:szCs w:val="26"/>
        </w:rPr>
        <w:t xml:space="preserve">4 </w:t>
      </w:r>
      <w:r w:rsidR="00B81150" w:rsidRPr="000B2C58">
        <w:rPr>
          <w:sz w:val="26"/>
          <w:szCs w:val="26"/>
        </w:rPr>
        <w:t>726</w:t>
      </w:r>
      <w:r w:rsidR="007A4BEA" w:rsidRPr="000B2C58">
        <w:rPr>
          <w:sz w:val="26"/>
          <w:szCs w:val="26"/>
        </w:rPr>
        <w:t>,</w:t>
      </w:r>
      <w:r w:rsidR="00B81150" w:rsidRPr="000B2C58">
        <w:rPr>
          <w:sz w:val="26"/>
          <w:szCs w:val="26"/>
        </w:rPr>
        <w:t>3</w:t>
      </w:r>
      <w:r w:rsidR="00A95029" w:rsidRPr="000B2C58">
        <w:rPr>
          <w:sz w:val="26"/>
          <w:szCs w:val="26"/>
        </w:rPr>
        <w:t xml:space="preserve"> тыс. рублей, </w:t>
      </w:r>
      <w:r w:rsidR="00B81150" w:rsidRPr="000B2C58">
        <w:rPr>
          <w:sz w:val="26"/>
          <w:szCs w:val="26"/>
        </w:rPr>
        <w:t>кассовый расход</w:t>
      </w:r>
      <w:r w:rsidRPr="000B2C58">
        <w:rPr>
          <w:sz w:val="26"/>
          <w:szCs w:val="26"/>
        </w:rPr>
        <w:t xml:space="preserve"> </w:t>
      </w:r>
      <w:r w:rsidR="00B81150" w:rsidRPr="000B2C58">
        <w:rPr>
          <w:sz w:val="26"/>
          <w:szCs w:val="26"/>
        </w:rPr>
        <w:t>4 72</w:t>
      </w:r>
      <w:r w:rsidR="0057308B" w:rsidRPr="000B2C58">
        <w:rPr>
          <w:sz w:val="26"/>
          <w:szCs w:val="26"/>
        </w:rPr>
        <w:t>5</w:t>
      </w:r>
      <w:r w:rsidR="00B81150" w:rsidRPr="000B2C58">
        <w:rPr>
          <w:sz w:val="26"/>
          <w:szCs w:val="26"/>
        </w:rPr>
        <w:t>,5</w:t>
      </w:r>
      <w:r w:rsidRPr="000B2C58">
        <w:rPr>
          <w:sz w:val="26"/>
          <w:szCs w:val="26"/>
        </w:rPr>
        <w:t xml:space="preserve"> тыс. рублей</w:t>
      </w:r>
      <w:r w:rsidR="0002708B" w:rsidRPr="000B2C58">
        <w:rPr>
          <w:sz w:val="26"/>
          <w:szCs w:val="26"/>
        </w:rPr>
        <w:t>; освоено 4 725,5</w:t>
      </w:r>
      <w:r w:rsidR="000B2C58" w:rsidRPr="000B2C58">
        <w:rPr>
          <w:sz w:val="26"/>
          <w:szCs w:val="26"/>
        </w:rPr>
        <w:t xml:space="preserve"> тыс. рублей</w:t>
      </w:r>
      <w:r w:rsidRPr="000B2C58">
        <w:rPr>
          <w:sz w:val="26"/>
          <w:szCs w:val="26"/>
        </w:rPr>
        <w:t>.</w:t>
      </w:r>
    </w:p>
    <w:p w:rsidR="00B83E49" w:rsidRPr="00E77AD0" w:rsidRDefault="00B83E49" w:rsidP="00B83E49">
      <w:pPr>
        <w:widowControl w:val="0"/>
        <w:ind w:firstLine="709"/>
        <w:jc w:val="both"/>
        <w:rPr>
          <w:sz w:val="26"/>
          <w:szCs w:val="26"/>
        </w:rPr>
      </w:pPr>
      <w:r w:rsidRPr="00E77AD0">
        <w:rPr>
          <w:sz w:val="26"/>
          <w:szCs w:val="26"/>
        </w:rPr>
        <w:t xml:space="preserve">Комитет по охране объектов культурного Чукотского автономного округа </w:t>
      </w:r>
      <w:r w:rsidRPr="00E77AD0">
        <w:rPr>
          <w:sz w:val="26"/>
          <w:szCs w:val="26"/>
        </w:rPr>
        <w:lastRenderedPageBreak/>
        <w:t>заключил государственные контракты:</w:t>
      </w:r>
    </w:p>
    <w:p w:rsidR="000B2C58" w:rsidRDefault="00B83E49" w:rsidP="000B2C58">
      <w:pPr>
        <w:jc w:val="both"/>
        <w:rPr>
          <w:sz w:val="26"/>
        </w:rPr>
      </w:pPr>
      <w:r w:rsidRPr="00E77AD0">
        <w:rPr>
          <w:sz w:val="26"/>
          <w:szCs w:val="26"/>
        </w:rPr>
        <w:t xml:space="preserve"> </w:t>
      </w:r>
      <w:r w:rsidRPr="00E77AD0">
        <w:rPr>
          <w:sz w:val="26"/>
          <w:szCs w:val="26"/>
        </w:rPr>
        <w:tab/>
        <w:t xml:space="preserve">на оказание услуг по обследованию современного состояния объектов культурного наследия, расположенных на территории Анадырского муниципального района городского Чукотского АО на сумму контракта – 1 490,0 тыс. рублей. </w:t>
      </w:r>
      <w:r w:rsidR="000B2C58">
        <w:rPr>
          <w:sz w:val="26"/>
        </w:rPr>
        <w:t>Фактическая сумма исполнения по контракту составила 745,0 тыс. рублей;</w:t>
      </w:r>
    </w:p>
    <w:p w:rsidR="00B83E49" w:rsidRPr="00E77AD0" w:rsidRDefault="00B83E49" w:rsidP="00B83E49">
      <w:pPr>
        <w:jc w:val="both"/>
        <w:rPr>
          <w:sz w:val="26"/>
          <w:szCs w:val="26"/>
        </w:rPr>
      </w:pPr>
      <w:r w:rsidRPr="00E77AD0">
        <w:rPr>
          <w:sz w:val="26"/>
          <w:szCs w:val="26"/>
        </w:rPr>
        <w:tab/>
        <w:t xml:space="preserve">на оказание услуг по проведение археологических работ на сумму контракта – 1 990,0 тыс. рублей. </w:t>
      </w:r>
      <w:r w:rsidR="000B2C58">
        <w:rPr>
          <w:sz w:val="26"/>
          <w:szCs w:val="26"/>
        </w:rPr>
        <w:t>Контракт выполнен в полном объеме</w:t>
      </w:r>
      <w:r w:rsidRPr="00E77AD0">
        <w:rPr>
          <w:sz w:val="26"/>
          <w:szCs w:val="26"/>
        </w:rPr>
        <w:t>;</w:t>
      </w:r>
    </w:p>
    <w:p w:rsidR="00B83E49" w:rsidRDefault="00B83E49" w:rsidP="00B83E49">
      <w:pPr>
        <w:ind w:firstLine="708"/>
        <w:jc w:val="both"/>
        <w:rPr>
          <w:sz w:val="26"/>
          <w:szCs w:val="26"/>
        </w:rPr>
      </w:pPr>
      <w:r w:rsidRPr="00E77AD0">
        <w:rPr>
          <w:sz w:val="26"/>
          <w:szCs w:val="26"/>
        </w:rPr>
        <w:t xml:space="preserve">Заключен договор ГПХ на поддержку сайта Комитета по охране объектов культурного наследия Чукотского АО, произведено расходов на сумму </w:t>
      </w:r>
      <w:r w:rsidR="000B2C58">
        <w:rPr>
          <w:sz w:val="26"/>
          <w:szCs w:val="26"/>
        </w:rPr>
        <w:t>132,6</w:t>
      </w:r>
      <w:r w:rsidRPr="00E77AD0">
        <w:rPr>
          <w:sz w:val="26"/>
          <w:szCs w:val="26"/>
        </w:rPr>
        <w:t xml:space="preserve"> тыс. рублей.</w:t>
      </w:r>
    </w:p>
    <w:p w:rsidR="0057308B" w:rsidRDefault="0057308B" w:rsidP="0057308B">
      <w:pPr>
        <w:ind w:firstLine="708"/>
        <w:jc w:val="both"/>
        <w:rPr>
          <w:sz w:val="26"/>
        </w:rPr>
      </w:pPr>
      <w:r>
        <w:rPr>
          <w:sz w:val="26"/>
        </w:rPr>
        <w:t>Заключен договор возмездного оказания услуг по проведению государственной историко-культурной экспертизы документации, произведено расходов на сумму 60,0 тыс. рублей.</w:t>
      </w:r>
    </w:p>
    <w:p w:rsidR="0057308B" w:rsidRDefault="0057308B" w:rsidP="0057308B">
      <w:pPr>
        <w:ind w:firstLine="708"/>
        <w:jc w:val="both"/>
        <w:rPr>
          <w:sz w:val="26"/>
        </w:rPr>
      </w:pPr>
      <w:r>
        <w:rPr>
          <w:sz w:val="26"/>
        </w:rPr>
        <w:t>Заключен договор на проведение работ по созданию инструментальных планов на выявление объектов культурного наследия на территории Анадырского муниципального района, произведено расходов на сумму 130,0 тыс. рублей.</w:t>
      </w:r>
    </w:p>
    <w:p w:rsidR="0057308B" w:rsidRDefault="0057308B" w:rsidP="0057308B">
      <w:pPr>
        <w:ind w:firstLine="708"/>
        <w:jc w:val="both"/>
        <w:rPr>
          <w:sz w:val="26"/>
        </w:rPr>
      </w:pPr>
      <w:r>
        <w:rPr>
          <w:sz w:val="26"/>
        </w:rPr>
        <w:t>Заключен лицензионный договор о предоставлении неисключительных пользовательских прав на использование программ для ЭВМ «Полигон Про: Карта план», произведено расходов на сумму 4,7 тыс. рублей.</w:t>
      </w:r>
    </w:p>
    <w:p w:rsidR="00B83E49" w:rsidRPr="00E77AD0" w:rsidRDefault="00B83E49" w:rsidP="00B83E49">
      <w:pPr>
        <w:ind w:firstLine="708"/>
        <w:jc w:val="both"/>
        <w:rPr>
          <w:sz w:val="26"/>
          <w:szCs w:val="26"/>
        </w:rPr>
      </w:pPr>
      <w:r w:rsidRPr="00E77AD0">
        <w:rPr>
          <w:sz w:val="26"/>
          <w:szCs w:val="26"/>
        </w:rPr>
        <w:t xml:space="preserve">В целях проведения мероприятий по контролю за состоянием объектов культурного наследия федерального значения оплачены транспортные услуги по доставке сотрудника Комитета в Чукотском муниципальном районе на сумму </w:t>
      </w:r>
      <w:r w:rsidR="0057308B">
        <w:rPr>
          <w:sz w:val="26"/>
          <w:szCs w:val="26"/>
        </w:rPr>
        <w:t>107,1</w:t>
      </w:r>
      <w:r w:rsidRPr="00E77AD0">
        <w:rPr>
          <w:sz w:val="26"/>
          <w:szCs w:val="26"/>
        </w:rPr>
        <w:t xml:space="preserve"> тыс. рублей.</w:t>
      </w:r>
    </w:p>
    <w:p w:rsidR="00B83E49" w:rsidRPr="00E77AD0" w:rsidRDefault="00B83E49" w:rsidP="00B83E49">
      <w:pPr>
        <w:ind w:firstLine="708"/>
        <w:jc w:val="both"/>
        <w:rPr>
          <w:sz w:val="26"/>
          <w:szCs w:val="26"/>
        </w:rPr>
      </w:pPr>
      <w:r w:rsidRPr="00E77AD0">
        <w:rPr>
          <w:sz w:val="26"/>
          <w:szCs w:val="26"/>
        </w:rPr>
        <w:t>Оплачены услуг</w:t>
      </w:r>
      <w:r w:rsidR="00307453" w:rsidRPr="00E77AD0">
        <w:rPr>
          <w:sz w:val="26"/>
          <w:szCs w:val="26"/>
        </w:rPr>
        <w:t>и</w:t>
      </w:r>
      <w:r w:rsidRPr="00E77AD0">
        <w:rPr>
          <w:sz w:val="26"/>
          <w:szCs w:val="26"/>
        </w:rPr>
        <w:t xml:space="preserve"> подвижной спутниковой связи, в целях обеспечения безопасности сотрудников Комитета во время выездов в тундру на сумму 43,5 тыс. рублей.</w:t>
      </w:r>
    </w:p>
    <w:p w:rsidR="00B83E49" w:rsidRPr="00E77AD0" w:rsidRDefault="00B83E49" w:rsidP="00B83E49">
      <w:pPr>
        <w:ind w:firstLine="708"/>
        <w:jc w:val="both"/>
        <w:rPr>
          <w:sz w:val="26"/>
          <w:szCs w:val="26"/>
        </w:rPr>
      </w:pPr>
      <w:r w:rsidRPr="00E77AD0">
        <w:rPr>
          <w:sz w:val="26"/>
          <w:szCs w:val="26"/>
        </w:rPr>
        <w:t xml:space="preserve">Оплачены услуги по договору изготовления из металла (алюминий) литых мемориальных табличек погибшим участникам СВО в количестве </w:t>
      </w:r>
      <w:r w:rsidR="000B2C58">
        <w:rPr>
          <w:sz w:val="26"/>
          <w:szCs w:val="26"/>
        </w:rPr>
        <w:t>37</w:t>
      </w:r>
      <w:r w:rsidRPr="00E77AD0">
        <w:rPr>
          <w:sz w:val="26"/>
          <w:szCs w:val="26"/>
        </w:rPr>
        <w:t xml:space="preserve"> шт</w:t>
      </w:r>
      <w:r w:rsidR="00307453" w:rsidRPr="00E77AD0">
        <w:rPr>
          <w:sz w:val="26"/>
          <w:szCs w:val="26"/>
        </w:rPr>
        <w:t>ук</w:t>
      </w:r>
      <w:r w:rsidR="0057308B">
        <w:rPr>
          <w:sz w:val="26"/>
          <w:szCs w:val="26"/>
        </w:rPr>
        <w:t xml:space="preserve"> на сумму </w:t>
      </w:r>
      <w:r w:rsidR="000B2C58">
        <w:rPr>
          <w:sz w:val="26"/>
          <w:szCs w:val="26"/>
        </w:rPr>
        <w:t>684,6 тыс. рублей,</w:t>
      </w:r>
      <w:r w:rsidRPr="00E77AD0">
        <w:rPr>
          <w:sz w:val="26"/>
          <w:szCs w:val="26"/>
        </w:rPr>
        <w:t xml:space="preserve"> изготовление из металла мемориальной полочки для цветов в количестве 14 шт</w:t>
      </w:r>
      <w:r w:rsidR="00307453" w:rsidRPr="00E77AD0">
        <w:rPr>
          <w:sz w:val="26"/>
          <w:szCs w:val="26"/>
        </w:rPr>
        <w:t>ук</w:t>
      </w:r>
      <w:r w:rsidRPr="00E77AD0">
        <w:rPr>
          <w:sz w:val="26"/>
          <w:szCs w:val="26"/>
        </w:rPr>
        <w:t xml:space="preserve"> на сумму 231,0 тыс. рублей.</w:t>
      </w:r>
    </w:p>
    <w:p w:rsidR="00B83E49" w:rsidRDefault="00B83E49" w:rsidP="00B83E49">
      <w:pPr>
        <w:ind w:firstLine="708"/>
        <w:jc w:val="both"/>
        <w:rPr>
          <w:sz w:val="26"/>
          <w:szCs w:val="26"/>
        </w:rPr>
      </w:pPr>
      <w:r w:rsidRPr="00E77AD0">
        <w:rPr>
          <w:sz w:val="26"/>
          <w:szCs w:val="26"/>
        </w:rPr>
        <w:t>Оплачены транспортные услуги по доставке мемориальных табличек погибшим участникам СВО на сумму 77,0 тыс. рублей.</w:t>
      </w:r>
    </w:p>
    <w:p w:rsidR="000B2C58" w:rsidRDefault="000B2C58" w:rsidP="000B2C58">
      <w:pPr>
        <w:ind w:firstLine="708"/>
        <w:jc w:val="both"/>
        <w:rPr>
          <w:sz w:val="26"/>
        </w:rPr>
      </w:pPr>
      <w:r>
        <w:rPr>
          <w:sz w:val="26"/>
        </w:rPr>
        <w:t>Заключен договор на прове</w:t>
      </w:r>
      <w:r>
        <w:rPr>
          <w:rStyle w:val="16"/>
          <w:sz w:val="26"/>
        </w:rPr>
        <w:t>дение научно-исследовательских работ по определению мест захоронения священнослужителей на территории поселения Марково в Анадырском муниципальном районе Чукотского автономного округа на сумму 220,0 тыс. рублей. Работы выполнены в полном объеме.</w:t>
      </w:r>
    </w:p>
    <w:p w:rsidR="000B2C58" w:rsidRDefault="000B2C58" w:rsidP="000B2C58">
      <w:pPr>
        <w:ind w:firstLine="708"/>
        <w:jc w:val="both"/>
        <w:rPr>
          <w:sz w:val="26"/>
        </w:rPr>
      </w:pPr>
      <w:r>
        <w:rPr>
          <w:rStyle w:val="16"/>
          <w:sz w:val="26"/>
        </w:rPr>
        <w:t>Заключен договор на проведение научно-исследовательских работ по обследованию современного состояния объектов культурного наследия расположенных на территории Провиденского городского округа Чукотского автономного округа на сумму 300,0 тыс. рублей. Работы выполнены в полном объеме.</w:t>
      </w:r>
    </w:p>
    <w:p w:rsidR="00883789" w:rsidRPr="00E77AD0" w:rsidRDefault="00883EF3" w:rsidP="00EA1C51">
      <w:pPr>
        <w:widowControl w:val="0"/>
        <w:ind w:firstLine="709"/>
        <w:jc w:val="both"/>
        <w:outlineLvl w:val="2"/>
        <w:rPr>
          <w:sz w:val="26"/>
          <w:szCs w:val="26"/>
        </w:rPr>
      </w:pPr>
      <w:r w:rsidRPr="00E77AD0">
        <w:rPr>
          <w:rFonts w:eastAsiaTheme="minorHAnsi"/>
          <w:color w:val="FF0000"/>
          <w:sz w:val="26"/>
          <w:szCs w:val="26"/>
          <w:lang w:eastAsia="en-US"/>
        </w:rPr>
        <w:t xml:space="preserve"> </w:t>
      </w:r>
      <w:r w:rsidR="00F81E1E" w:rsidRPr="00E77AD0">
        <w:rPr>
          <w:sz w:val="26"/>
          <w:szCs w:val="26"/>
        </w:rPr>
        <w:t>В рамках реализации</w:t>
      </w:r>
      <w:r w:rsidR="00883789" w:rsidRPr="00E77AD0">
        <w:rPr>
          <w:sz w:val="26"/>
          <w:szCs w:val="26"/>
        </w:rPr>
        <w:t xml:space="preserve"> мероприятия </w:t>
      </w:r>
      <w:r w:rsidR="00883789" w:rsidRPr="00E77AD0">
        <w:rPr>
          <w:b/>
          <w:bCs/>
          <w:i/>
          <w:iCs/>
          <w:sz w:val="26"/>
          <w:szCs w:val="26"/>
        </w:rPr>
        <w:t>п.п.  1</w:t>
      </w:r>
      <w:r w:rsidR="00F81E1E" w:rsidRPr="00E77AD0">
        <w:rPr>
          <w:b/>
          <w:bCs/>
          <w:i/>
          <w:iCs/>
          <w:sz w:val="26"/>
          <w:szCs w:val="26"/>
        </w:rPr>
        <w:t>1.3</w:t>
      </w:r>
      <w:r w:rsidR="00883789" w:rsidRPr="00E77AD0">
        <w:rPr>
          <w:b/>
          <w:bCs/>
          <w:i/>
          <w:iCs/>
          <w:sz w:val="26"/>
          <w:szCs w:val="26"/>
        </w:rPr>
        <w:t xml:space="preserve">. «Выявление, учет и популяризация объектов культурного наследия регионального значения» </w:t>
      </w:r>
      <w:r w:rsidR="00883789" w:rsidRPr="00E77AD0">
        <w:rPr>
          <w:sz w:val="26"/>
          <w:szCs w:val="26"/>
        </w:rPr>
        <w:t xml:space="preserve">за счет средств окружного бюджета </w:t>
      </w:r>
      <w:r w:rsidR="0002708B">
        <w:rPr>
          <w:sz w:val="26"/>
          <w:szCs w:val="26"/>
        </w:rPr>
        <w:t xml:space="preserve">государственной программой предусмотрено 1 000,0 тыс. рублей; </w:t>
      </w:r>
      <w:r w:rsidR="00B81150" w:rsidRPr="00E77AD0">
        <w:rPr>
          <w:sz w:val="26"/>
          <w:szCs w:val="26"/>
        </w:rPr>
        <w:t xml:space="preserve">сводной </w:t>
      </w:r>
      <w:r w:rsidR="00B81150" w:rsidRPr="0057308B">
        <w:rPr>
          <w:sz w:val="26"/>
          <w:szCs w:val="26"/>
        </w:rPr>
        <w:t xml:space="preserve">бюджетной росписью </w:t>
      </w:r>
      <w:r w:rsidR="00883789" w:rsidRPr="00E77AD0">
        <w:rPr>
          <w:sz w:val="26"/>
          <w:szCs w:val="26"/>
        </w:rPr>
        <w:t>1</w:t>
      </w:r>
      <w:r w:rsidR="00B81150">
        <w:rPr>
          <w:sz w:val="26"/>
          <w:szCs w:val="26"/>
        </w:rPr>
        <w:t> 327,1</w:t>
      </w:r>
      <w:r w:rsidR="00883789" w:rsidRPr="00E77AD0">
        <w:rPr>
          <w:sz w:val="26"/>
          <w:szCs w:val="26"/>
        </w:rPr>
        <w:t xml:space="preserve"> тыс. рублей,</w:t>
      </w:r>
      <w:r w:rsidR="00F81E1E" w:rsidRPr="00E77AD0">
        <w:rPr>
          <w:sz w:val="26"/>
          <w:szCs w:val="26"/>
        </w:rPr>
        <w:t xml:space="preserve"> </w:t>
      </w:r>
      <w:r w:rsidR="00B81150">
        <w:rPr>
          <w:sz w:val="26"/>
          <w:szCs w:val="26"/>
        </w:rPr>
        <w:t>кассовый расход</w:t>
      </w:r>
      <w:r w:rsidR="00883789" w:rsidRPr="00E77AD0">
        <w:rPr>
          <w:sz w:val="26"/>
          <w:szCs w:val="26"/>
        </w:rPr>
        <w:t xml:space="preserve"> </w:t>
      </w:r>
      <w:r w:rsidR="00B81150">
        <w:rPr>
          <w:sz w:val="26"/>
          <w:szCs w:val="26"/>
        </w:rPr>
        <w:t xml:space="preserve">1 327,1 </w:t>
      </w:r>
      <w:r w:rsidR="00883789" w:rsidRPr="00E77AD0">
        <w:rPr>
          <w:sz w:val="26"/>
          <w:szCs w:val="26"/>
        </w:rPr>
        <w:t>тыс. рублей</w:t>
      </w:r>
      <w:r w:rsidR="0002708B">
        <w:rPr>
          <w:sz w:val="26"/>
          <w:szCs w:val="26"/>
        </w:rPr>
        <w:t>; освоено 1 327,1 тыс. рублей</w:t>
      </w:r>
      <w:r w:rsidR="00883789" w:rsidRPr="00E77AD0">
        <w:rPr>
          <w:sz w:val="26"/>
          <w:szCs w:val="26"/>
        </w:rPr>
        <w:t>.</w:t>
      </w:r>
    </w:p>
    <w:p w:rsidR="000B2C58" w:rsidRDefault="000B2C58" w:rsidP="000B2C58">
      <w:pPr>
        <w:ind w:firstLine="708"/>
        <w:jc w:val="both"/>
        <w:rPr>
          <w:sz w:val="26"/>
        </w:rPr>
      </w:pPr>
      <w:r>
        <w:rPr>
          <w:sz w:val="26"/>
        </w:rPr>
        <w:t>Заключен государственный контракт на обследование современного состояния объектов культурного наследия, расположенных на территории Провиденского городского округа Чукотского автономного округа на сумму 1 327,1 тыс. рублей. Работы выполнены в полном объеме.</w:t>
      </w:r>
    </w:p>
    <w:p w:rsidR="00F81E1E" w:rsidRPr="00E77AD0" w:rsidRDefault="00883789" w:rsidP="00F81E1E">
      <w:pPr>
        <w:widowControl w:val="0"/>
        <w:ind w:firstLine="709"/>
        <w:jc w:val="both"/>
        <w:outlineLvl w:val="2"/>
        <w:rPr>
          <w:sz w:val="26"/>
          <w:szCs w:val="26"/>
        </w:rPr>
      </w:pPr>
      <w:r w:rsidRPr="00E77AD0">
        <w:rPr>
          <w:sz w:val="26"/>
          <w:szCs w:val="26"/>
        </w:rPr>
        <w:t xml:space="preserve">В </w:t>
      </w:r>
      <w:r w:rsidR="00F81E1E" w:rsidRPr="00E77AD0">
        <w:rPr>
          <w:sz w:val="26"/>
          <w:szCs w:val="26"/>
        </w:rPr>
        <w:t xml:space="preserve">рамках реализации мероприятия </w:t>
      </w:r>
      <w:r w:rsidRPr="00E77AD0">
        <w:rPr>
          <w:b/>
          <w:bCs/>
          <w:i/>
          <w:iCs/>
          <w:sz w:val="26"/>
          <w:szCs w:val="26"/>
        </w:rPr>
        <w:t>п.п.  1</w:t>
      </w:r>
      <w:r w:rsidR="00F81E1E" w:rsidRPr="00E77AD0">
        <w:rPr>
          <w:b/>
          <w:bCs/>
          <w:i/>
          <w:iCs/>
          <w:sz w:val="26"/>
          <w:szCs w:val="26"/>
        </w:rPr>
        <w:t>1</w:t>
      </w:r>
      <w:r w:rsidRPr="00E77AD0">
        <w:rPr>
          <w:b/>
          <w:bCs/>
          <w:i/>
          <w:iCs/>
          <w:sz w:val="26"/>
          <w:szCs w:val="26"/>
        </w:rPr>
        <w:t>.</w:t>
      </w:r>
      <w:r w:rsidR="008135EB">
        <w:rPr>
          <w:b/>
          <w:bCs/>
          <w:i/>
          <w:iCs/>
          <w:sz w:val="26"/>
          <w:szCs w:val="26"/>
        </w:rPr>
        <w:t>5</w:t>
      </w:r>
      <w:r w:rsidRPr="00E77AD0">
        <w:rPr>
          <w:b/>
          <w:bCs/>
          <w:i/>
          <w:iCs/>
          <w:sz w:val="26"/>
          <w:szCs w:val="26"/>
        </w:rPr>
        <w:t>. «</w:t>
      </w:r>
      <w:r w:rsidR="00F81E1E" w:rsidRPr="00E77AD0">
        <w:rPr>
          <w:b/>
          <w:bCs/>
          <w:i/>
          <w:iCs/>
          <w:sz w:val="26"/>
          <w:szCs w:val="26"/>
        </w:rPr>
        <w:t xml:space="preserve">Субсидии на проведение работ по увековечению памяти погибших при защите Отечества в ходе выполнения задач </w:t>
      </w:r>
      <w:r w:rsidR="00F81E1E" w:rsidRPr="00E77AD0">
        <w:rPr>
          <w:b/>
          <w:bCs/>
          <w:i/>
          <w:iCs/>
          <w:sz w:val="26"/>
          <w:szCs w:val="26"/>
        </w:rPr>
        <w:lastRenderedPageBreak/>
        <w:t>специальной военной операции»</w:t>
      </w:r>
      <w:r w:rsidRPr="00E77AD0">
        <w:rPr>
          <w:sz w:val="26"/>
          <w:szCs w:val="26"/>
        </w:rPr>
        <w:t xml:space="preserve"> </w:t>
      </w:r>
      <w:r w:rsidR="00F81E1E" w:rsidRPr="00E77AD0">
        <w:rPr>
          <w:sz w:val="26"/>
          <w:szCs w:val="26"/>
        </w:rPr>
        <w:t xml:space="preserve">за счет средств окружного бюджета </w:t>
      </w:r>
      <w:r w:rsidR="0002708B">
        <w:rPr>
          <w:sz w:val="26"/>
          <w:szCs w:val="26"/>
        </w:rPr>
        <w:t xml:space="preserve">государственной программой предусмотрено 14 000,0 тыс. рублей; </w:t>
      </w:r>
      <w:r w:rsidR="00B81150" w:rsidRPr="00E77AD0">
        <w:rPr>
          <w:sz w:val="26"/>
          <w:szCs w:val="26"/>
        </w:rPr>
        <w:t xml:space="preserve">сводной </w:t>
      </w:r>
      <w:r w:rsidR="00B81150" w:rsidRPr="0057308B">
        <w:rPr>
          <w:sz w:val="26"/>
          <w:szCs w:val="26"/>
        </w:rPr>
        <w:t xml:space="preserve">бюджетной росписью </w:t>
      </w:r>
      <w:r w:rsidR="00F81E1E" w:rsidRPr="00E77AD0">
        <w:rPr>
          <w:sz w:val="26"/>
          <w:szCs w:val="26"/>
        </w:rPr>
        <w:t>1</w:t>
      </w:r>
      <w:r w:rsidR="00B81150">
        <w:rPr>
          <w:sz w:val="26"/>
          <w:szCs w:val="26"/>
        </w:rPr>
        <w:t>3</w:t>
      </w:r>
      <w:r w:rsidR="00F81E1E" w:rsidRPr="00E77AD0">
        <w:rPr>
          <w:sz w:val="26"/>
          <w:szCs w:val="26"/>
        </w:rPr>
        <w:t xml:space="preserve"> </w:t>
      </w:r>
      <w:r w:rsidR="00B81150">
        <w:rPr>
          <w:sz w:val="26"/>
          <w:szCs w:val="26"/>
        </w:rPr>
        <w:t>680</w:t>
      </w:r>
      <w:r w:rsidR="00F81E1E" w:rsidRPr="00E77AD0">
        <w:rPr>
          <w:sz w:val="26"/>
          <w:szCs w:val="26"/>
        </w:rPr>
        <w:t>,</w:t>
      </w:r>
      <w:r w:rsidR="00B81150">
        <w:rPr>
          <w:sz w:val="26"/>
          <w:szCs w:val="26"/>
        </w:rPr>
        <w:t>8</w:t>
      </w:r>
      <w:r w:rsidR="00F81E1E" w:rsidRPr="00E77AD0">
        <w:rPr>
          <w:sz w:val="26"/>
          <w:szCs w:val="26"/>
        </w:rPr>
        <w:t xml:space="preserve"> тыс. рублей</w:t>
      </w:r>
      <w:r w:rsidR="0002708B">
        <w:rPr>
          <w:sz w:val="26"/>
          <w:szCs w:val="26"/>
        </w:rPr>
        <w:t>;</w:t>
      </w:r>
      <w:r w:rsidR="00F81E1E" w:rsidRPr="00E77AD0">
        <w:rPr>
          <w:sz w:val="26"/>
          <w:szCs w:val="26"/>
        </w:rPr>
        <w:t xml:space="preserve"> </w:t>
      </w:r>
      <w:r w:rsidR="00B81150">
        <w:rPr>
          <w:sz w:val="26"/>
          <w:szCs w:val="26"/>
        </w:rPr>
        <w:t>кассовый расход</w:t>
      </w:r>
      <w:r w:rsidR="00F81E1E" w:rsidRPr="00E77AD0">
        <w:rPr>
          <w:sz w:val="26"/>
          <w:szCs w:val="26"/>
        </w:rPr>
        <w:t xml:space="preserve"> </w:t>
      </w:r>
      <w:r w:rsidR="00B81150">
        <w:rPr>
          <w:sz w:val="26"/>
          <w:szCs w:val="26"/>
        </w:rPr>
        <w:t>12 362,7</w:t>
      </w:r>
      <w:r w:rsidR="00F81E1E" w:rsidRPr="00E77AD0">
        <w:rPr>
          <w:sz w:val="26"/>
          <w:szCs w:val="26"/>
        </w:rPr>
        <w:t xml:space="preserve"> тыс. рублей</w:t>
      </w:r>
      <w:r w:rsidR="0002708B">
        <w:rPr>
          <w:sz w:val="26"/>
          <w:szCs w:val="26"/>
        </w:rPr>
        <w:t>; освоено 12 362,7 тыс. рублей</w:t>
      </w:r>
      <w:r w:rsidR="00F81E1E" w:rsidRPr="00E77AD0">
        <w:rPr>
          <w:sz w:val="26"/>
          <w:szCs w:val="26"/>
        </w:rPr>
        <w:t>.</w:t>
      </w:r>
    </w:p>
    <w:p w:rsidR="00307453" w:rsidRPr="008135EB" w:rsidRDefault="00307453" w:rsidP="00307453">
      <w:pPr>
        <w:widowControl w:val="0"/>
        <w:ind w:firstLine="709"/>
        <w:contextualSpacing/>
        <w:jc w:val="both"/>
        <w:rPr>
          <w:sz w:val="26"/>
          <w:szCs w:val="26"/>
        </w:rPr>
      </w:pPr>
      <w:r w:rsidRPr="008135EB">
        <w:rPr>
          <w:sz w:val="26"/>
          <w:szCs w:val="26"/>
        </w:rPr>
        <w:t>Заключены Соглашения о предоставлении субсидии из окружного бюджета муниципальным образованиям Чукотского АО:</w:t>
      </w:r>
    </w:p>
    <w:p w:rsidR="00307453" w:rsidRPr="008135EB" w:rsidRDefault="00307453" w:rsidP="00307453">
      <w:pPr>
        <w:widowControl w:val="0"/>
        <w:ind w:firstLine="709"/>
        <w:contextualSpacing/>
        <w:jc w:val="both"/>
        <w:rPr>
          <w:sz w:val="26"/>
          <w:szCs w:val="26"/>
        </w:rPr>
      </w:pPr>
      <w:r w:rsidRPr="008135EB">
        <w:rPr>
          <w:sz w:val="26"/>
          <w:szCs w:val="26"/>
        </w:rPr>
        <w:t>- Администрации Анадырского муниципального района на сумму 2 60</w:t>
      </w:r>
      <w:r w:rsidR="008135EB" w:rsidRPr="008135EB">
        <w:rPr>
          <w:sz w:val="26"/>
          <w:szCs w:val="26"/>
        </w:rPr>
        <w:t>1</w:t>
      </w:r>
      <w:r w:rsidRPr="008135EB">
        <w:rPr>
          <w:sz w:val="26"/>
          <w:szCs w:val="26"/>
        </w:rPr>
        <w:t>,</w:t>
      </w:r>
      <w:r w:rsidR="008135EB" w:rsidRPr="008135EB">
        <w:rPr>
          <w:sz w:val="26"/>
          <w:szCs w:val="26"/>
        </w:rPr>
        <w:t>8</w:t>
      </w:r>
      <w:r w:rsidRPr="008135EB">
        <w:rPr>
          <w:sz w:val="26"/>
          <w:szCs w:val="26"/>
        </w:rPr>
        <w:t xml:space="preserve"> тыс. рублей</w:t>
      </w:r>
      <w:r w:rsidR="008135EB" w:rsidRPr="008135EB">
        <w:rPr>
          <w:sz w:val="26"/>
          <w:szCs w:val="26"/>
        </w:rPr>
        <w:t xml:space="preserve">. </w:t>
      </w:r>
      <w:r w:rsidR="008135EB" w:rsidRPr="008135EB">
        <w:rPr>
          <w:sz w:val="26"/>
        </w:rPr>
        <w:t>Благоустроено 5 воинских захоронений участников специальной военной операции</w:t>
      </w:r>
      <w:r w:rsidRPr="008135EB">
        <w:rPr>
          <w:sz w:val="26"/>
          <w:szCs w:val="26"/>
        </w:rPr>
        <w:t>;</w:t>
      </w:r>
    </w:p>
    <w:p w:rsidR="00307453" w:rsidRPr="008135EB" w:rsidRDefault="00307453" w:rsidP="00307453">
      <w:pPr>
        <w:widowControl w:val="0"/>
        <w:ind w:firstLine="709"/>
        <w:contextualSpacing/>
        <w:jc w:val="both"/>
        <w:rPr>
          <w:sz w:val="26"/>
          <w:szCs w:val="26"/>
        </w:rPr>
      </w:pPr>
      <w:r w:rsidRPr="008135EB">
        <w:rPr>
          <w:sz w:val="26"/>
          <w:szCs w:val="26"/>
        </w:rPr>
        <w:t>- Администрации муниципального образования Билибинский муниципальный район на сумму 389,4 тыс. рублей</w:t>
      </w:r>
      <w:r w:rsidR="008135EB" w:rsidRPr="008135EB">
        <w:rPr>
          <w:sz w:val="26"/>
          <w:szCs w:val="26"/>
        </w:rPr>
        <w:t xml:space="preserve">. </w:t>
      </w:r>
      <w:r w:rsidR="008135EB" w:rsidRPr="008135EB">
        <w:rPr>
          <w:sz w:val="26"/>
        </w:rPr>
        <w:t>Благоустроено 1 воинское захоронение участника специальной военной операции</w:t>
      </w:r>
      <w:r w:rsidRPr="008135EB">
        <w:rPr>
          <w:sz w:val="26"/>
          <w:szCs w:val="26"/>
        </w:rPr>
        <w:t>;</w:t>
      </w:r>
    </w:p>
    <w:p w:rsidR="00307453" w:rsidRPr="008135EB" w:rsidRDefault="00307453" w:rsidP="00307453">
      <w:pPr>
        <w:widowControl w:val="0"/>
        <w:ind w:firstLine="709"/>
        <w:contextualSpacing/>
        <w:jc w:val="both"/>
        <w:rPr>
          <w:sz w:val="26"/>
          <w:szCs w:val="26"/>
        </w:rPr>
      </w:pPr>
      <w:r w:rsidRPr="008135EB">
        <w:rPr>
          <w:sz w:val="26"/>
          <w:szCs w:val="26"/>
        </w:rPr>
        <w:t>- Администрации городского округа Анадырь на сумму 6</w:t>
      </w:r>
      <w:r w:rsidR="008135EB" w:rsidRPr="008135EB">
        <w:rPr>
          <w:sz w:val="26"/>
          <w:szCs w:val="26"/>
        </w:rPr>
        <w:t> 886,1</w:t>
      </w:r>
      <w:r w:rsidRPr="008135EB">
        <w:rPr>
          <w:sz w:val="26"/>
          <w:szCs w:val="26"/>
        </w:rPr>
        <w:t xml:space="preserve"> тыс. рулей</w:t>
      </w:r>
      <w:r w:rsidR="008135EB" w:rsidRPr="008135EB">
        <w:rPr>
          <w:sz w:val="26"/>
          <w:szCs w:val="26"/>
        </w:rPr>
        <w:t xml:space="preserve">. </w:t>
      </w:r>
      <w:r w:rsidR="008135EB" w:rsidRPr="008135EB">
        <w:rPr>
          <w:sz w:val="26"/>
        </w:rPr>
        <w:t>Благоустроено 8 воинских захоронений участников специальной военной операции. Установлена Стела памяти погибших при защите Отечества в городе Анадырь</w:t>
      </w:r>
      <w:r w:rsidRPr="008135EB">
        <w:rPr>
          <w:sz w:val="26"/>
          <w:szCs w:val="26"/>
        </w:rPr>
        <w:t>;</w:t>
      </w:r>
    </w:p>
    <w:p w:rsidR="00307453" w:rsidRPr="008135EB" w:rsidRDefault="00307453" w:rsidP="00307453">
      <w:pPr>
        <w:widowControl w:val="0"/>
        <w:ind w:firstLine="709"/>
        <w:contextualSpacing/>
        <w:jc w:val="both"/>
        <w:rPr>
          <w:sz w:val="26"/>
          <w:szCs w:val="26"/>
        </w:rPr>
      </w:pPr>
      <w:r w:rsidRPr="008135EB">
        <w:rPr>
          <w:sz w:val="26"/>
          <w:szCs w:val="26"/>
        </w:rPr>
        <w:t xml:space="preserve">- Администрации Провиденского городского округа на сумму </w:t>
      </w:r>
      <w:r w:rsidR="008135EB" w:rsidRPr="008135EB">
        <w:rPr>
          <w:sz w:val="26"/>
          <w:szCs w:val="26"/>
        </w:rPr>
        <w:t>541,9</w:t>
      </w:r>
      <w:r w:rsidRPr="008135EB">
        <w:rPr>
          <w:sz w:val="26"/>
          <w:szCs w:val="26"/>
        </w:rPr>
        <w:t xml:space="preserve"> тыс. рублей</w:t>
      </w:r>
      <w:r w:rsidR="008135EB" w:rsidRPr="008135EB">
        <w:rPr>
          <w:sz w:val="26"/>
          <w:szCs w:val="26"/>
        </w:rPr>
        <w:t xml:space="preserve">. </w:t>
      </w:r>
      <w:r w:rsidR="008135EB" w:rsidRPr="008135EB">
        <w:rPr>
          <w:sz w:val="26"/>
        </w:rPr>
        <w:t>Закуплены памятники и надгробные плиты для 4 могил, благоустройство могил перенесено на 2025 год</w:t>
      </w:r>
      <w:r w:rsidRPr="008135EB">
        <w:rPr>
          <w:sz w:val="26"/>
          <w:szCs w:val="26"/>
        </w:rPr>
        <w:t>;</w:t>
      </w:r>
    </w:p>
    <w:p w:rsidR="00307453" w:rsidRPr="008135EB" w:rsidRDefault="00307453" w:rsidP="00307453">
      <w:pPr>
        <w:widowControl w:val="0"/>
        <w:ind w:firstLine="709"/>
        <w:contextualSpacing/>
        <w:jc w:val="both"/>
        <w:rPr>
          <w:sz w:val="26"/>
          <w:szCs w:val="26"/>
        </w:rPr>
      </w:pPr>
      <w:r w:rsidRPr="008135EB">
        <w:rPr>
          <w:sz w:val="26"/>
          <w:szCs w:val="26"/>
        </w:rPr>
        <w:t>- Администрации муниципального образования Чукотский муниципальный район на сумму 1 1</w:t>
      </w:r>
      <w:r w:rsidR="008135EB" w:rsidRPr="008135EB">
        <w:rPr>
          <w:sz w:val="26"/>
          <w:szCs w:val="26"/>
        </w:rPr>
        <w:t>8</w:t>
      </w:r>
      <w:r w:rsidRPr="008135EB">
        <w:rPr>
          <w:sz w:val="26"/>
          <w:szCs w:val="26"/>
        </w:rPr>
        <w:t>8,</w:t>
      </w:r>
      <w:r w:rsidR="008135EB" w:rsidRPr="008135EB">
        <w:rPr>
          <w:sz w:val="26"/>
          <w:szCs w:val="26"/>
        </w:rPr>
        <w:t>4</w:t>
      </w:r>
      <w:r w:rsidRPr="008135EB">
        <w:rPr>
          <w:sz w:val="26"/>
          <w:szCs w:val="26"/>
        </w:rPr>
        <w:t xml:space="preserve"> тыс. рублей</w:t>
      </w:r>
      <w:r w:rsidR="008135EB" w:rsidRPr="008135EB">
        <w:rPr>
          <w:sz w:val="26"/>
          <w:szCs w:val="26"/>
        </w:rPr>
        <w:t xml:space="preserve">. </w:t>
      </w:r>
      <w:r w:rsidR="008135EB" w:rsidRPr="008135EB">
        <w:rPr>
          <w:sz w:val="26"/>
        </w:rPr>
        <w:t>Благоустроено 3 воинских захоронения участников специальной военной операции</w:t>
      </w:r>
      <w:r w:rsidRPr="008135EB">
        <w:rPr>
          <w:sz w:val="26"/>
          <w:szCs w:val="26"/>
        </w:rPr>
        <w:t>;</w:t>
      </w:r>
    </w:p>
    <w:p w:rsidR="00307453" w:rsidRPr="008135EB" w:rsidRDefault="00307453" w:rsidP="008135EB">
      <w:pPr>
        <w:widowControl w:val="0"/>
        <w:ind w:firstLine="709"/>
        <w:contextualSpacing/>
        <w:jc w:val="both"/>
        <w:rPr>
          <w:sz w:val="26"/>
          <w:szCs w:val="26"/>
        </w:rPr>
      </w:pPr>
      <w:r w:rsidRPr="008135EB">
        <w:rPr>
          <w:sz w:val="26"/>
          <w:szCs w:val="26"/>
        </w:rPr>
        <w:t>- Администрации городского округа Эгвекинот на сумму 7</w:t>
      </w:r>
      <w:r w:rsidR="008135EB" w:rsidRPr="008135EB">
        <w:rPr>
          <w:sz w:val="26"/>
          <w:szCs w:val="26"/>
        </w:rPr>
        <w:t>55,1</w:t>
      </w:r>
      <w:r w:rsidRPr="008135EB">
        <w:rPr>
          <w:sz w:val="26"/>
          <w:szCs w:val="26"/>
        </w:rPr>
        <w:t xml:space="preserve"> тыс. рублей.</w:t>
      </w:r>
      <w:r w:rsidR="008135EB" w:rsidRPr="008135EB">
        <w:rPr>
          <w:sz w:val="26"/>
          <w:szCs w:val="26"/>
        </w:rPr>
        <w:t xml:space="preserve"> </w:t>
      </w:r>
      <w:r w:rsidR="008135EB" w:rsidRPr="008135EB">
        <w:rPr>
          <w:sz w:val="26"/>
        </w:rPr>
        <w:t>Благоустроено 2 воинских захоронения участников специальной военной операции</w:t>
      </w:r>
      <w:r w:rsidRPr="008135EB">
        <w:rPr>
          <w:sz w:val="26"/>
          <w:szCs w:val="26"/>
        </w:rPr>
        <w:t>.</w:t>
      </w:r>
    </w:p>
    <w:p w:rsidR="008135EB" w:rsidRPr="008135EB" w:rsidRDefault="008135EB" w:rsidP="00307453">
      <w:pPr>
        <w:widowControl w:val="0"/>
        <w:ind w:firstLine="709"/>
        <w:contextualSpacing/>
        <w:jc w:val="both"/>
        <w:rPr>
          <w:sz w:val="26"/>
          <w:szCs w:val="26"/>
        </w:rPr>
      </w:pPr>
    </w:p>
    <w:p w:rsidR="006C4AFE" w:rsidRPr="00E77AD0" w:rsidRDefault="006C4AFE" w:rsidP="006C4AFE">
      <w:pPr>
        <w:widowControl w:val="0"/>
        <w:ind w:firstLine="709"/>
        <w:jc w:val="center"/>
        <w:rPr>
          <w:b/>
          <w:bCs/>
          <w:sz w:val="26"/>
          <w:szCs w:val="26"/>
          <w:shd w:val="clear" w:color="auto" w:fill="FFFFFF"/>
        </w:rPr>
      </w:pPr>
      <w:r w:rsidRPr="00E77AD0">
        <w:rPr>
          <w:b/>
          <w:bCs/>
          <w:sz w:val="26"/>
          <w:szCs w:val="26"/>
          <w:shd w:val="clear" w:color="auto" w:fill="FFFFFF"/>
        </w:rPr>
        <w:t>1</w:t>
      </w:r>
      <w:r>
        <w:rPr>
          <w:b/>
          <w:bCs/>
          <w:sz w:val="26"/>
          <w:szCs w:val="26"/>
          <w:shd w:val="clear" w:color="auto" w:fill="FFFFFF"/>
        </w:rPr>
        <w:t>2</w:t>
      </w:r>
      <w:r w:rsidRPr="00E77AD0">
        <w:rPr>
          <w:b/>
          <w:bCs/>
          <w:sz w:val="26"/>
          <w:szCs w:val="26"/>
          <w:shd w:val="clear" w:color="auto" w:fill="FFFFFF"/>
        </w:rPr>
        <w:t xml:space="preserve">. </w:t>
      </w:r>
      <w:r w:rsidRPr="00E77AD0">
        <w:rPr>
          <w:b/>
          <w:color w:val="000000"/>
          <w:sz w:val="26"/>
          <w:szCs w:val="26"/>
        </w:rPr>
        <w:t>К</w:t>
      </w:r>
      <w:r w:rsidRPr="00E77AD0">
        <w:rPr>
          <w:b/>
          <w:bCs/>
          <w:color w:val="000000"/>
          <w:sz w:val="26"/>
          <w:szCs w:val="26"/>
        </w:rPr>
        <w:t>омплекс процессных мероприятий</w:t>
      </w:r>
      <w:r w:rsidRPr="00E77AD0">
        <w:rPr>
          <w:b/>
          <w:bCs/>
          <w:sz w:val="26"/>
          <w:szCs w:val="26"/>
          <w:shd w:val="clear" w:color="auto" w:fill="FFFFFF"/>
        </w:rPr>
        <w:t xml:space="preserve"> «</w:t>
      </w:r>
      <w:r w:rsidRPr="006C4AFE">
        <w:rPr>
          <w:b/>
          <w:bCs/>
          <w:sz w:val="26"/>
          <w:szCs w:val="26"/>
          <w:shd w:val="clear" w:color="auto" w:fill="FFFFFF"/>
        </w:rPr>
        <w:t>Поддержка, популяризация и развитие физической культуры и спорта</w:t>
      </w:r>
      <w:r w:rsidRPr="00E77AD0">
        <w:rPr>
          <w:b/>
          <w:bCs/>
          <w:sz w:val="26"/>
          <w:szCs w:val="26"/>
          <w:shd w:val="clear" w:color="auto" w:fill="FFFFFF"/>
        </w:rPr>
        <w:t>»,</w:t>
      </w:r>
      <w:r>
        <w:rPr>
          <w:b/>
          <w:bCs/>
          <w:sz w:val="26"/>
          <w:szCs w:val="26"/>
          <w:shd w:val="clear" w:color="auto" w:fill="FFFFFF"/>
        </w:rPr>
        <w:t xml:space="preserve"> </w:t>
      </w:r>
      <w:r w:rsidRPr="00E77AD0">
        <w:rPr>
          <w:b/>
          <w:bCs/>
          <w:sz w:val="26"/>
          <w:szCs w:val="26"/>
          <w:shd w:val="clear" w:color="auto" w:fill="FFFFFF"/>
        </w:rPr>
        <w:t xml:space="preserve">% исполнения составил </w:t>
      </w:r>
      <w:r w:rsidR="00BF0051">
        <w:rPr>
          <w:b/>
          <w:bCs/>
          <w:sz w:val="26"/>
          <w:szCs w:val="26"/>
          <w:shd w:val="clear" w:color="auto" w:fill="FFFFFF"/>
        </w:rPr>
        <w:t>96</w:t>
      </w:r>
      <w:r w:rsidRPr="00E77AD0">
        <w:rPr>
          <w:b/>
          <w:bCs/>
          <w:sz w:val="26"/>
          <w:szCs w:val="26"/>
          <w:shd w:val="clear" w:color="auto" w:fill="FFFFFF"/>
        </w:rPr>
        <w:t>,</w:t>
      </w:r>
      <w:r>
        <w:rPr>
          <w:b/>
          <w:bCs/>
          <w:sz w:val="26"/>
          <w:szCs w:val="26"/>
          <w:shd w:val="clear" w:color="auto" w:fill="FFFFFF"/>
        </w:rPr>
        <w:t>0</w:t>
      </w:r>
    </w:p>
    <w:p w:rsidR="006C4AFE" w:rsidRDefault="006C4AFE" w:rsidP="00817415">
      <w:pPr>
        <w:widowControl w:val="0"/>
        <w:ind w:firstLine="709"/>
        <w:jc w:val="center"/>
        <w:rPr>
          <w:b/>
          <w:bCs/>
          <w:sz w:val="26"/>
          <w:szCs w:val="26"/>
          <w:shd w:val="clear" w:color="auto" w:fill="FFFFFF"/>
        </w:rPr>
      </w:pPr>
    </w:p>
    <w:p w:rsidR="006C4AFE" w:rsidRPr="00A6326F" w:rsidRDefault="006C4AFE" w:rsidP="006C4AFE">
      <w:pPr>
        <w:widowControl w:val="0"/>
        <w:ind w:firstLine="709"/>
        <w:jc w:val="both"/>
        <w:rPr>
          <w:sz w:val="26"/>
          <w:szCs w:val="26"/>
        </w:rPr>
      </w:pPr>
      <w:r w:rsidRPr="00E77AD0">
        <w:rPr>
          <w:color w:val="000000"/>
          <w:sz w:val="26"/>
          <w:szCs w:val="26"/>
        </w:rPr>
        <w:t xml:space="preserve">На реализацию </w:t>
      </w:r>
      <w:r w:rsidRPr="00E77AD0">
        <w:rPr>
          <w:b/>
          <w:color w:val="000000"/>
          <w:sz w:val="26"/>
          <w:szCs w:val="26"/>
        </w:rPr>
        <w:t>К</w:t>
      </w:r>
      <w:r w:rsidRPr="00E77AD0">
        <w:rPr>
          <w:b/>
          <w:bCs/>
          <w:color w:val="000000"/>
          <w:sz w:val="26"/>
          <w:szCs w:val="26"/>
        </w:rPr>
        <w:t>омплекса процессных мероприятий «</w:t>
      </w:r>
      <w:r w:rsidRPr="006C4AFE">
        <w:rPr>
          <w:b/>
          <w:bCs/>
          <w:sz w:val="26"/>
          <w:szCs w:val="26"/>
          <w:shd w:val="clear" w:color="auto" w:fill="FFFFFF"/>
        </w:rPr>
        <w:t>Поддержка, популяризация и развитие физической культуры и спорта</w:t>
      </w:r>
      <w:r w:rsidRPr="00E77AD0">
        <w:rPr>
          <w:b/>
          <w:bCs/>
          <w:sz w:val="26"/>
          <w:szCs w:val="26"/>
        </w:rPr>
        <w:t>»</w:t>
      </w:r>
      <w:r w:rsidR="005A46F8">
        <w:rPr>
          <w:b/>
          <w:bCs/>
          <w:sz w:val="26"/>
          <w:szCs w:val="26"/>
        </w:rPr>
        <w:t xml:space="preserve"> </w:t>
      </w:r>
      <w:r w:rsidRPr="00D5093C">
        <w:rPr>
          <w:bCs/>
          <w:sz w:val="26"/>
          <w:szCs w:val="26"/>
        </w:rPr>
        <w:t xml:space="preserve">государственной программой </w:t>
      </w:r>
      <w:r w:rsidRPr="006C4AFE">
        <w:rPr>
          <w:bCs/>
          <w:sz w:val="26"/>
          <w:szCs w:val="26"/>
        </w:rPr>
        <w:t>предусмотрено 96 316</w:t>
      </w:r>
      <w:r>
        <w:rPr>
          <w:bCs/>
          <w:sz w:val="26"/>
          <w:szCs w:val="26"/>
        </w:rPr>
        <w:t>,7</w:t>
      </w:r>
      <w:r w:rsidRPr="00D5093C">
        <w:rPr>
          <w:sz w:val="26"/>
          <w:szCs w:val="26"/>
        </w:rPr>
        <w:t xml:space="preserve"> тыс</w:t>
      </w:r>
      <w:r w:rsidRPr="00E77AD0">
        <w:rPr>
          <w:sz w:val="26"/>
          <w:szCs w:val="26"/>
        </w:rPr>
        <w:t xml:space="preserve">. рублей, в том числе за счет окружного бюджета </w:t>
      </w:r>
      <w:r>
        <w:rPr>
          <w:sz w:val="26"/>
          <w:szCs w:val="26"/>
        </w:rPr>
        <w:t>94 316,7</w:t>
      </w:r>
      <w:r w:rsidRPr="00E77AD0">
        <w:rPr>
          <w:sz w:val="26"/>
          <w:szCs w:val="26"/>
        </w:rPr>
        <w:t xml:space="preserve"> тыс. рублей, за счет федерального бюджета </w:t>
      </w:r>
      <w:r>
        <w:rPr>
          <w:sz w:val="26"/>
          <w:szCs w:val="26"/>
        </w:rPr>
        <w:t>2</w:t>
      </w:r>
      <w:r w:rsidRPr="00E77AD0">
        <w:rPr>
          <w:sz w:val="26"/>
          <w:szCs w:val="26"/>
        </w:rPr>
        <w:t> </w:t>
      </w:r>
      <w:r>
        <w:rPr>
          <w:sz w:val="26"/>
          <w:szCs w:val="26"/>
        </w:rPr>
        <w:t>000</w:t>
      </w:r>
      <w:r w:rsidRPr="00E77AD0">
        <w:rPr>
          <w:sz w:val="26"/>
          <w:szCs w:val="26"/>
        </w:rPr>
        <w:t>,</w:t>
      </w:r>
      <w:r>
        <w:rPr>
          <w:sz w:val="26"/>
          <w:szCs w:val="26"/>
        </w:rPr>
        <w:t>0</w:t>
      </w:r>
      <w:r w:rsidRPr="00E77AD0">
        <w:rPr>
          <w:sz w:val="26"/>
          <w:szCs w:val="26"/>
        </w:rPr>
        <w:t xml:space="preserve"> </w:t>
      </w:r>
      <w:r w:rsidRPr="005545D7">
        <w:rPr>
          <w:sz w:val="26"/>
          <w:szCs w:val="26"/>
        </w:rPr>
        <w:t>тыс. рублей</w:t>
      </w:r>
      <w:r>
        <w:rPr>
          <w:sz w:val="26"/>
          <w:szCs w:val="26"/>
        </w:rPr>
        <w:t>;</w:t>
      </w:r>
      <w:r w:rsidRPr="00E77AD0">
        <w:rPr>
          <w:sz w:val="26"/>
          <w:szCs w:val="26"/>
        </w:rPr>
        <w:t xml:space="preserve"> сводной бюджетной росписью </w:t>
      </w:r>
      <w:r>
        <w:rPr>
          <w:sz w:val="26"/>
          <w:szCs w:val="26"/>
        </w:rPr>
        <w:t>120 434,0</w:t>
      </w:r>
      <w:r w:rsidRPr="00E77AD0">
        <w:rPr>
          <w:sz w:val="26"/>
          <w:szCs w:val="26"/>
        </w:rPr>
        <w:t xml:space="preserve"> тыс. рублей, в том числе за счет окружного бюджета </w:t>
      </w:r>
      <w:r>
        <w:rPr>
          <w:sz w:val="26"/>
          <w:szCs w:val="26"/>
        </w:rPr>
        <w:t>118 542,0</w:t>
      </w:r>
      <w:r w:rsidRPr="00E77AD0">
        <w:rPr>
          <w:sz w:val="26"/>
          <w:szCs w:val="26"/>
        </w:rPr>
        <w:t xml:space="preserve"> тыс. рублей, за счет федерального бюджета </w:t>
      </w:r>
      <w:r>
        <w:rPr>
          <w:sz w:val="26"/>
          <w:szCs w:val="26"/>
        </w:rPr>
        <w:t>1 892</w:t>
      </w:r>
      <w:r w:rsidRPr="00E77AD0">
        <w:rPr>
          <w:sz w:val="26"/>
          <w:szCs w:val="26"/>
        </w:rPr>
        <w:t>,</w:t>
      </w:r>
      <w:r>
        <w:rPr>
          <w:sz w:val="26"/>
          <w:szCs w:val="26"/>
        </w:rPr>
        <w:t>0</w:t>
      </w:r>
      <w:r w:rsidRPr="00E77AD0">
        <w:rPr>
          <w:sz w:val="26"/>
          <w:szCs w:val="26"/>
        </w:rPr>
        <w:t xml:space="preserve"> </w:t>
      </w:r>
      <w:r w:rsidRPr="005545D7">
        <w:rPr>
          <w:sz w:val="26"/>
          <w:szCs w:val="26"/>
        </w:rPr>
        <w:t xml:space="preserve">тыс. рублей; </w:t>
      </w:r>
      <w:r>
        <w:rPr>
          <w:sz w:val="26"/>
          <w:szCs w:val="26"/>
        </w:rPr>
        <w:t>кассовый расход</w:t>
      </w:r>
      <w:r w:rsidRPr="005545D7">
        <w:rPr>
          <w:sz w:val="26"/>
          <w:szCs w:val="26"/>
        </w:rPr>
        <w:t xml:space="preserve"> </w:t>
      </w:r>
      <w:r w:rsidR="005A46F8">
        <w:rPr>
          <w:sz w:val="26"/>
          <w:szCs w:val="26"/>
        </w:rPr>
        <w:t>115 653,5</w:t>
      </w:r>
      <w:r w:rsidRPr="005545D7">
        <w:rPr>
          <w:sz w:val="26"/>
          <w:szCs w:val="26"/>
        </w:rPr>
        <w:t xml:space="preserve"> тыс. рублей, в том числе за счет окружного бюджета </w:t>
      </w:r>
      <w:r w:rsidR="005A46F8">
        <w:rPr>
          <w:sz w:val="26"/>
          <w:szCs w:val="26"/>
        </w:rPr>
        <w:t>113 761,6</w:t>
      </w:r>
      <w:r w:rsidRPr="005545D7">
        <w:rPr>
          <w:sz w:val="26"/>
          <w:szCs w:val="26"/>
        </w:rPr>
        <w:t xml:space="preserve"> тыс. рублей, за счет федерального бюджета </w:t>
      </w:r>
      <w:r w:rsidR="005A46F8">
        <w:rPr>
          <w:sz w:val="26"/>
          <w:szCs w:val="26"/>
        </w:rPr>
        <w:t>1 891,9</w:t>
      </w:r>
      <w:r w:rsidRPr="005545D7">
        <w:rPr>
          <w:sz w:val="26"/>
          <w:szCs w:val="26"/>
        </w:rPr>
        <w:t xml:space="preserve"> </w:t>
      </w:r>
      <w:r w:rsidRPr="00A6326F">
        <w:rPr>
          <w:sz w:val="26"/>
          <w:szCs w:val="26"/>
        </w:rPr>
        <w:t xml:space="preserve">тыс. рублей; освоено </w:t>
      </w:r>
      <w:r w:rsidR="00A6326F" w:rsidRPr="00A6326F">
        <w:rPr>
          <w:sz w:val="26"/>
          <w:szCs w:val="26"/>
        </w:rPr>
        <w:t>11</w:t>
      </w:r>
      <w:r w:rsidR="00257DEA">
        <w:rPr>
          <w:sz w:val="26"/>
          <w:szCs w:val="26"/>
        </w:rPr>
        <w:t>5</w:t>
      </w:r>
      <w:r w:rsidR="00A6326F" w:rsidRPr="00A6326F">
        <w:rPr>
          <w:sz w:val="26"/>
          <w:szCs w:val="26"/>
        </w:rPr>
        <w:t> 618,1</w:t>
      </w:r>
      <w:r w:rsidRPr="00A6326F">
        <w:rPr>
          <w:sz w:val="26"/>
          <w:szCs w:val="26"/>
        </w:rPr>
        <w:t xml:space="preserve"> тыс. рублей, в том числе за счет окружного бюджета </w:t>
      </w:r>
      <w:r w:rsidR="00A6326F" w:rsidRPr="00A6326F">
        <w:rPr>
          <w:sz w:val="26"/>
          <w:szCs w:val="26"/>
        </w:rPr>
        <w:t>113 726</w:t>
      </w:r>
      <w:r w:rsidRPr="00A6326F">
        <w:rPr>
          <w:sz w:val="26"/>
          <w:szCs w:val="26"/>
        </w:rPr>
        <w:t>,</w:t>
      </w:r>
      <w:r w:rsidR="00A6326F" w:rsidRPr="00A6326F">
        <w:rPr>
          <w:sz w:val="26"/>
          <w:szCs w:val="26"/>
        </w:rPr>
        <w:t>2</w:t>
      </w:r>
      <w:r w:rsidRPr="00A6326F">
        <w:rPr>
          <w:sz w:val="26"/>
          <w:szCs w:val="26"/>
        </w:rPr>
        <w:t xml:space="preserve"> тыс. рублей, за счет федерального бюджета </w:t>
      </w:r>
      <w:r w:rsidR="00A6326F" w:rsidRPr="00A6326F">
        <w:rPr>
          <w:sz w:val="26"/>
          <w:szCs w:val="26"/>
        </w:rPr>
        <w:t>1 891,9</w:t>
      </w:r>
      <w:r w:rsidRPr="00A6326F">
        <w:rPr>
          <w:sz w:val="26"/>
          <w:szCs w:val="26"/>
        </w:rPr>
        <w:t xml:space="preserve"> тыс. рублей</w:t>
      </w:r>
      <w:r w:rsidR="005A46F8" w:rsidRPr="00A6326F">
        <w:rPr>
          <w:sz w:val="26"/>
          <w:szCs w:val="26"/>
        </w:rPr>
        <w:t>.</w:t>
      </w:r>
    </w:p>
    <w:p w:rsidR="005A46F8" w:rsidRDefault="008B394C" w:rsidP="005A46F8">
      <w:pPr>
        <w:pStyle w:val="afa"/>
        <w:widowControl w:val="0"/>
        <w:spacing w:after="0"/>
        <w:ind w:firstLine="709"/>
        <w:jc w:val="both"/>
        <w:rPr>
          <w:sz w:val="26"/>
          <w:szCs w:val="26"/>
        </w:rPr>
      </w:pPr>
      <w:r w:rsidRPr="00E77AD0">
        <w:rPr>
          <w:sz w:val="26"/>
          <w:szCs w:val="26"/>
        </w:rPr>
        <w:t xml:space="preserve">В рамках реализации мероприятия </w:t>
      </w:r>
      <w:r w:rsidR="005A46F8" w:rsidRPr="00F650F8">
        <w:rPr>
          <w:b/>
          <w:bCs/>
          <w:i/>
          <w:iCs/>
          <w:sz w:val="26"/>
          <w:szCs w:val="26"/>
        </w:rPr>
        <w:t>п.п. 1</w:t>
      </w:r>
      <w:r w:rsidR="005A46F8">
        <w:rPr>
          <w:b/>
          <w:bCs/>
          <w:i/>
          <w:iCs/>
          <w:sz w:val="26"/>
          <w:szCs w:val="26"/>
        </w:rPr>
        <w:t>2</w:t>
      </w:r>
      <w:r w:rsidR="005A46F8" w:rsidRPr="00F650F8">
        <w:rPr>
          <w:b/>
          <w:bCs/>
          <w:i/>
          <w:iCs/>
          <w:sz w:val="26"/>
          <w:szCs w:val="26"/>
        </w:rPr>
        <w:t>.1 «</w:t>
      </w:r>
      <w:r w:rsidR="005A46F8">
        <w:rPr>
          <w:b/>
          <w:bCs/>
          <w:i/>
          <w:iCs/>
          <w:sz w:val="26"/>
          <w:szCs w:val="26"/>
        </w:rPr>
        <w:t>Проведение</w:t>
      </w:r>
      <w:r w:rsidR="005A46F8" w:rsidRPr="00F650F8">
        <w:rPr>
          <w:b/>
          <w:bCs/>
          <w:i/>
          <w:iCs/>
          <w:sz w:val="26"/>
          <w:szCs w:val="26"/>
        </w:rPr>
        <w:t xml:space="preserve"> массовых физкультурных мероприятий среди различных категорий населения»</w:t>
      </w:r>
      <w:r w:rsidR="005A46F8" w:rsidRPr="00F650F8">
        <w:rPr>
          <w:sz w:val="26"/>
          <w:szCs w:val="26"/>
        </w:rPr>
        <w:t xml:space="preserve"> за счет </w:t>
      </w:r>
      <w:r w:rsidR="005A46F8">
        <w:rPr>
          <w:sz w:val="26"/>
          <w:szCs w:val="26"/>
        </w:rPr>
        <w:t xml:space="preserve">средств </w:t>
      </w:r>
      <w:r w:rsidR="005A46F8" w:rsidRPr="00F650F8">
        <w:rPr>
          <w:sz w:val="26"/>
          <w:szCs w:val="26"/>
        </w:rPr>
        <w:t xml:space="preserve">окружного бюджета </w:t>
      </w:r>
      <w:r w:rsidR="00A6326F">
        <w:rPr>
          <w:sz w:val="26"/>
          <w:szCs w:val="26"/>
        </w:rPr>
        <w:t xml:space="preserve">государственной программой </w:t>
      </w:r>
      <w:r w:rsidR="005A46F8" w:rsidRPr="00F650F8">
        <w:rPr>
          <w:sz w:val="26"/>
          <w:szCs w:val="26"/>
        </w:rPr>
        <w:t xml:space="preserve">предусмотрено </w:t>
      </w:r>
      <w:r w:rsidR="005A46F8">
        <w:rPr>
          <w:sz w:val="26"/>
          <w:szCs w:val="26"/>
        </w:rPr>
        <w:t>3</w:t>
      </w:r>
      <w:r w:rsidR="005A46F8" w:rsidRPr="00F650F8">
        <w:rPr>
          <w:sz w:val="26"/>
          <w:szCs w:val="26"/>
        </w:rPr>
        <w:t xml:space="preserve"> </w:t>
      </w:r>
      <w:r w:rsidR="00A6326F">
        <w:rPr>
          <w:sz w:val="26"/>
          <w:szCs w:val="26"/>
        </w:rPr>
        <w:t>5</w:t>
      </w:r>
      <w:r w:rsidR="005A46F8" w:rsidRPr="00F650F8">
        <w:rPr>
          <w:sz w:val="26"/>
          <w:szCs w:val="26"/>
        </w:rPr>
        <w:t xml:space="preserve">00,0 тыс. </w:t>
      </w:r>
      <w:r w:rsidR="00A6326F">
        <w:rPr>
          <w:sz w:val="26"/>
          <w:szCs w:val="26"/>
        </w:rPr>
        <w:t>рублей; кассовый расход 3 500,0 тыс. рублей;</w:t>
      </w:r>
      <w:r w:rsidR="005A46F8" w:rsidRPr="00CC7F31">
        <w:rPr>
          <w:sz w:val="26"/>
          <w:szCs w:val="26"/>
        </w:rPr>
        <w:t xml:space="preserve"> </w:t>
      </w:r>
      <w:r w:rsidR="005A46F8" w:rsidRPr="008008ED">
        <w:rPr>
          <w:sz w:val="26"/>
          <w:szCs w:val="26"/>
        </w:rPr>
        <w:t xml:space="preserve">освоено </w:t>
      </w:r>
      <w:r w:rsidR="00A6326F">
        <w:rPr>
          <w:sz w:val="26"/>
          <w:szCs w:val="26"/>
        </w:rPr>
        <w:t>3</w:t>
      </w:r>
      <w:r w:rsidR="00257DEA">
        <w:rPr>
          <w:sz w:val="26"/>
          <w:szCs w:val="26"/>
        </w:rPr>
        <w:t> 464,6</w:t>
      </w:r>
      <w:r w:rsidR="005A46F8" w:rsidRPr="008008ED">
        <w:rPr>
          <w:sz w:val="26"/>
          <w:szCs w:val="26"/>
        </w:rPr>
        <w:t xml:space="preserve"> тыс. рублей.</w:t>
      </w:r>
    </w:p>
    <w:p w:rsidR="008B394C" w:rsidRPr="008B394C" w:rsidRDefault="008B394C" w:rsidP="008B394C">
      <w:pPr>
        <w:widowControl w:val="0"/>
        <w:spacing w:after="120"/>
        <w:ind w:firstLine="709"/>
        <w:contextualSpacing/>
        <w:jc w:val="both"/>
        <w:rPr>
          <w:sz w:val="26"/>
          <w:szCs w:val="26"/>
        </w:rPr>
      </w:pPr>
      <w:r>
        <w:rPr>
          <w:sz w:val="26"/>
          <w:szCs w:val="26"/>
        </w:rPr>
        <w:t>Лимиты</w:t>
      </w:r>
      <w:r w:rsidRPr="008B394C">
        <w:rPr>
          <w:sz w:val="26"/>
          <w:szCs w:val="26"/>
        </w:rPr>
        <w:t xml:space="preserve"> распределены следующим муниципальным образованиям:</w:t>
      </w:r>
    </w:p>
    <w:p w:rsidR="008B394C" w:rsidRPr="008B394C" w:rsidRDefault="008B394C" w:rsidP="008B394C">
      <w:pPr>
        <w:widowControl w:val="0"/>
        <w:spacing w:after="120"/>
        <w:ind w:firstLine="709"/>
        <w:contextualSpacing/>
        <w:jc w:val="both"/>
        <w:rPr>
          <w:sz w:val="26"/>
          <w:szCs w:val="26"/>
        </w:rPr>
      </w:pPr>
      <w:r w:rsidRPr="008B394C">
        <w:rPr>
          <w:sz w:val="26"/>
          <w:szCs w:val="26"/>
        </w:rPr>
        <w:t>- Анадырский муниципальный район 700,0 тысяч рублей;</w:t>
      </w:r>
    </w:p>
    <w:p w:rsidR="008B394C" w:rsidRPr="008B394C" w:rsidRDefault="008B394C" w:rsidP="008B394C">
      <w:pPr>
        <w:widowControl w:val="0"/>
        <w:spacing w:after="120"/>
        <w:ind w:firstLine="709"/>
        <w:contextualSpacing/>
        <w:jc w:val="both"/>
        <w:rPr>
          <w:sz w:val="26"/>
          <w:szCs w:val="26"/>
        </w:rPr>
      </w:pPr>
      <w:r w:rsidRPr="008B394C">
        <w:rPr>
          <w:sz w:val="26"/>
          <w:szCs w:val="26"/>
        </w:rPr>
        <w:t>- Городской округ Эгвекинот 500,0 тысяч рублей;</w:t>
      </w:r>
    </w:p>
    <w:p w:rsidR="008B394C" w:rsidRPr="008B394C" w:rsidRDefault="008B394C" w:rsidP="008B394C">
      <w:pPr>
        <w:widowControl w:val="0"/>
        <w:spacing w:after="120"/>
        <w:ind w:firstLine="709"/>
        <w:contextualSpacing/>
        <w:jc w:val="both"/>
        <w:rPr>
          <w:sz w:val="26"/>
          <w:szCs w:val="26"/>
        </w:rPr>
      </w:pPr>
      <w:r w:rsidRPr="008B394C">
        <w:rPr>
          <w:sz w:val="26"/>
          <w:szCs w:val="26"/>
        </w:rPr>
        <w:t>- Провиденский городской округ 800,0 тысяч рублей;</w:t>
      </w:r>
    </w:p>
    <w:p w:rsidR="008B394C" w:rsidRPr="008B394C" w:rsidRDefault="008B394C" w:rsidP="008B394C">
      <w:pPr>
        <w:widowControl w:val="0"/>
        <w:spacing w:after="120"/>
        <w:ind w:firstLine="709"/>
        <w:contextualSpacing/>
        <w:jc w:val="both"/>
        <w:rPr>
          <w:sz w:val="26"/>
          <w:szCs w:val="26"/>
        </w:rPr>
      </w:pPr>
      <w:r w:rsidRPr="008B394C">
        <w:rPr>
          <w:sz w:val="26"/>
          <w:szCs w:val="26"/>
        </w:rPr>
        <w:t>- Чукотский муниципальный район 500,0 тысяч рублей;</w:t>
      </w:r>
    </w:p>
    <w:p w:rsidR="008B394C" w:rsidRPr="008B394C" w:rsidRDefault="008B394C" w:rsidP="008B394C">
      <w:pPr>
        <w:widowControl w:val="0"/>
        <w:spacing w:after="120"/>
        <w:ind w:firstLine="709"/>
        <w:contextualSpacing/>
        <w:jc w:val="both"/>
        <w:rPr>
          <w:sz w:val="26"/>
          <w:szCs w:val="26"/>
        </w:rPr>
      </w:pPr>
      <w:r w:rsidRPr="008B394C">
        <w:rPr>
          <w:sz w:val="26"/>
          <w:szCs w:val="26"/>
        </w:rPr>
        <w:t>- Билибинский муниципальный район 500,0 тысяч рублей;</w:t>
      </w:r>
    </w:p>
    <w:p w:rsidR="008B394C" w:rsidRPr="008B394C" w:rsidRDefault="008B394C" w:rsidP="008B394C">
      <w:pPr>
        <w:widowControl w:val="0"/>
        <w:spacing w:after="120"/>
        <w:ind w:firstLine="709"/>
        <w:contextualSpacing/>
        <w:jc w:val="both"/>
        <w:rPr>
          <w:sz w:val="26"/>
          <w:szCs w:val="26"/>
        </w:rPr>
      </w:pPr>
      <w:r w:rsidRPr="008B394C">
        <w:rPr>
          <w:sz w:val="26"/>
          <w:szCs w:val="26"/>
        </w:rPr>
        <w:t>Городской округ Анадырь 500,0 тысяч рублей.</w:t>
      </w:r>
    </w:p>
    <w:p w:rsidR="008B394C" w:rsidRPr="008B394C" w:rsidRDefault="008B394C" w:rsidP="008B394C">
      <w:pPr>
        <w:widowControl w:val="0"/>
        <w:ind w:firstLine="709"/>
        <w:contextualSpacing/>
        <w:jc w:val="both"/>
        <w:rPr>
          <w:sz w:val="26"/>
          <w:szCs w:val="26"/>
        </w:rPr>
      </w:pPr>
      <w:r w:rsidRPr="008B394C">
        <w:rPr>
          <w:sz w:val="26"/>
          <w:szCs w:val="26"/>
        </w:rPr>
        <w:t>Всего, в рамках реализации массовы</w:t>
      </w:r>
      <w:r>
        <w:rPr>
          <w:sz w:val="26"/>
          <w:szCs w:val="26"/>
        </w:rPr>
        <w:t>х</w:t>
      </w:r>
      <w:r w:rsidRPr="008B394C">
        <w:rPr>
          <w:sz w:val="26"/>
          <w:szCs w:val="26"/>
        </w:rPr>
        <w:t xml:space="preserve"> физкультурны</w:t>
      </w:r>
      <w:r>
        <w:rPr>
          <w:sz w:val="26"/>
          <w:szCs w:val="26"/>
        </w:rPr>
        <w:t>х мероприятий</w:t>
      </w:r>
      <w:r w:rsidRPr="008B394C">
        <w:rPr>
          <w:sz w:val="26"/>
          <w:szCs w:val="26"/>
        </w:rPr>
        <w:t xml:space="preserve"> среди различных категорий населения, приняло участие более 7 тысяч жителей округа в 14 Всероссийских массовых соревнованиях.</w:t>
      </w:r>
    </w:p>
    <w:p w:rsidR="005A46F8" w:rsidRDefault="008B394C" w:rsidP="005A46F8">
      <w:pPr>
        <w:pStyle w:val="afa"/>
        <w:widowControl w:val="0"/>
        <w:spacing w:after="0"/>
        <w:ind w:firstLine="709"/>
        <w:jc w:val="both"/>
        <w:rPr>
          <w:sz w:val="26"/>
          <w:szCs w:val="26"/>
        </w:rPr>
      </w:pPr>
      <w:r w:rsidRPr="00E77AD0">
        <w:rPr>
          <w:sz w:val="26"/>
          <w:szCs w:val="26"/>
        </w:rPr>
        <w:t xml:space="preserve">В рамках реализации мероприятия </w:t>
      </w:r>
      <w:r w:rsidR="005A46F8" w:rsidRPr="008B394C">
        <w:rPr>
          <w:b/>
          <w:bCs/>
          <w:i/>
          <w:iCs/>
          <w:sz w:val="26"/>
          <w:szCs w:val="26"/>
        </w:rPr>
        <w:t>п.п. 12.2 «Развитие детско-юношеского</w:t>
      </w:r>
      <w:r w:rsidR="005A46F8" w:rsidRPr="00F650F8">
        <w:rPr>
          <w:b/>
          <w:bCs/>
          <w:i/>
          <w:iCs/>
          <w:sz w:val="26"/>
          <w:szCs w:val="26"/>
        </w:rPr>
        <w:t xml:space="preserve"> и </w:t>
      </w:r>
      <w:r w:rsidR="005A46F8" w:rsidRPr="00F650F8">
        <w:rPr>
          <w:b/>
          <w:bCs/>
          <w:i/>
          <w:iCs/>
          <w:sz w:val="26"/>
          <w:szCs w:val="26"/>
        </w:rPr>
        <w:lastRenderedPageBreak/>
        <w:t>молодежного спорта»</w:t>
      </w:r>
      <w:r w:rsidR="005A46F8" w:rsidRPr="00F650F8">
        <w:rPr>
          <w:sz w:val="26"/>
          <w:szCs w:val="26"/>
        </w:rPr>
        <w:t xml:space="preserve"> за счет средств окружного бюджета </w:t>
      </w:r>
      <w:r w:rsidR="00257DEA">
        <w:rPr>
          <w:sz w:val="26"/>
          <w:szCs w:val="26"/>
        </w:rPr>
        <w:t xml:space="preserve">государственной программой </w:t>
      </w:r>
      <w:r w:rsidR="00257DEA" w:rsidRPr="00F650F8">
        <w:rPr>
          <w:sz w:val="26"/>
          <w:szCs w:val="26"/>
        </w:rPr>
        <w:t xml:space="preserve">предусмотрено </w:t>
      </w:r>
      <w:r w:rsidR="00257DEA">
        <w:rPr>
          <w:sz w:val="26"/>
          <w:szCs w:val="26"/>
        </w:rPr>
        <w:t>27</w:t>
      </w:r>
      <w:r w:rsidR="00257DEA" w:rsidRPr="00F650F8">
        <w:rPr>
          <w:sz w:val="26"/>
          <w:szCs w:val="26"/>
        </w:rPr>
        <w:t xml:space="preserve"> </w:t>
      </w:r>
      <w:r w:rsidR="00257DEA">
        <w:rPr>
          <w:sz w:val="26"/>
          <w:szCs w:val="26"/>
        </w:rPr>
        <w:t>0</w:t>
      </w:r>
      <w:r w:rsidR="00257DEA" w:rsidRPr="00F650F8">
        <w:rPr>
          <w:sz w:val="26"/>
          <w:szCs w:val="26"/>
        </w:rPr>
        <w:t xml:space="preserve">00,0 тыс. </w:t>
      </w:r>
      <w:r w:rsidR="00257DEA">
        <w:rPr>
          <w:sz w:val="26"/>
          <w:szCs w:val="26"/>
        </w:rPr>
        <w:t>рублей; сводной бюджетной росписью 27 299,6 тыс. рублей; кассовый расход 26 385,5 тыс. рублей;</w:t>
      </w:r>
      <w:r w:rsidR="00257DEA" w:rsidRPr="00CC7F31">
        <w:rPr>
          <w:sz w:val="26"/>
          <w:szCs w:val="26"/>
        </w:rPr>
        <w:t xml:space="preserve"> </w:t>
      </w:r>
      <w:r w:rsidR="00257DEA" w:rsidRPr="008008ED">
        <w:rPr>
          <w:sz w:val="26"/>
          <w:szCs w:val="26"/>
        </w:rPr>
        <w:t xml:space="preserve">освоено </w:t>
      </w:r>
      <w:r w:rsidR="00257DEA">
        <w:rPr>
          <w:sz w:val="26"/>
          <w:szCs w:val="26"/>
        </w:rPr>
        <w:t>26 385,5</w:t>
      </w:r>
      <w:r w:rsidR="00257DEA" w:rsidRPr="008008ED">
        <w:rPr>
          <w:sz w:val="26"/>
          <w:szCs w:val="26"/>
        </w:rPr>
        <w:t xml:space="preserve"> тыс. рублей</w:t>
      </w:r>
      <w:r w:rsidR="005A46F8" w:rsidRPr="008008ED">
        <w:rPr>
          <w:sz w:val="26"/>
          <w:szCs w:val="26"/>
        </w:rPr>
        <w:t>.</w:t>
      </w:r>
    </w:p>
    <w:p w:rsidR="008B394C" w:rsidRPr="008B394C" w:rsidRDefault="008B394C" w:rsidP="008B394C">
      <w:pPr>
        <w:autoSpaceDE/>
        <w:autoSpaceDN/>
        <w:adjustRightInd/>
        <w:ind w:firstLine="709"/>
        <w:jc w:val="both"/>
        <w:rPr>
          <w:color w:val="000000" w:themeColor="text1"/>
          <w:sz w:val="26"/>
          <w:szCs w:val="26"/>
        </w:rPr>
      </w:pPr>
      <w:r w:rsidRPr="008B394C">
        <w:rPr>
          <w:color w:val="000000" w:themeColor="text1"/>
          <w:sz w:val="26"/>
          <w:szCs w:val="26"/>
        </w:rPr>
        <w:t xml:space="preserve">В рамках </w:t>
      </w:r>
      <w:r>
        <w:rPr>
          <w:color w:val="000000" w:themeColor="text1"/>
          <w:sz w:val="26"/>
          <w:szCs w:val="26"/>
        </w:rPr>
        <w:t>реализации развития детско-юношеского и молодежного спорта</w:t>
      </w:r>
      <w:r w:rsidRPr="008B394C">
        <w:rPr>
          <w:color w:val="000000" w:themeColor="text1"/>
          <w:sz w:val="26"/>
          <w:szCs w:val="26"/>
        </w:rPr>
        <w:t xml:space="preserve"> проведены следующие мероприятия:</w:t>
      </w:r>
    </w:p>
    <w:p w:rsidR="008B394C" w:rsidRPr="008B394C" w:rsidRDefault="008B394C" w:rsidP="008B394C">
      <w:pPr>
        <w:autoSpaceDE/>
        <w:autoSpaceDN/>
        <w:adjustRightInd/>
        <w:ind w:firstLine="709"/>
        <w:jc w:val="both"/>
        <w:rPr>
          <w:color w:val="000000" w:themeColor="text1"/>
          <w:sz w:val="26"/>
          <w:szCs w:val="26"/>
        </w:rPr>
      </w:pPr>
      <w:r>
        <w:rPr>
          <w:color w:val="000000" w:themeColor="text1"/>
          <w:sz w:val="26"/>
          <w:szCs w:val="26"/>
        </w:rPr>
        <w:t xml:space="preserve">- </w:t>
      </w:r>
      <w:r w:rsidRPr="008B394C">
        <w:rPr>
          <w:color w:val="000000" w:themeColor="text1"/>
          <w:sz w:val="26"/>
          <w:szCs w:val="26"/>
        </w:rPr>
        <w:t>5 окружных мероприятий по видам спорта в городе Анадырь (киокусинкай, греко-римская борьба, бокс, дзюдо, национальная борьба) с количеством участников 259;</w:t>
      </w:r>
    </w:p>
    <w:p w:rsidR="008B394C" w:rsidRPr="008B394C" w:rsidRDefault="008B394C" w:rsidP="008B394C">
      <w:pPr>
        <w:autoSpaceDE/>
        <w:autoSpaceDN/>
        <w:adjustRightInd/>
        <w:ind w:firstLine="709"/>
        <w:jc w:val="both"/>
        <w:rPr>
          <w:color w:val="000000" w:themeColor="text1"/>
          <w:sz w:val="26"/>
          <w:szCs w:val="26"/>
        </w:rPr>
      </w:pPr>
      <w:r>
        <w:rPr>
          <w:color w:val="000000" w:themeColor="text1"/>
          <w:sz w:val="26"/>
          <w:szCs w:val="26"/>
        </w:rPr>
        <w:t xml:space="preserve">- </w:t>
      </w:r>
      <w:r w:rsidRPr="008B394C">
        <w:rPr>
          <w:color w:val="000000" w:themeColor="text1"/>
          <w:sz w:val="26"/>
          <w:szCs w:val="26"/>
        </w:rPr>
        <w:t>3 всероссийских массовых соревнования («День зимних видов спорта», «Лыжня России», «Кросс наций») среди всех возрастных категорий с количеством участников 3 896 человек.</w:t>
      </w:r>
    </w:p>
    <w:p w:rsidR="008B394C" w:rsidRPr="008B394C" w:rsidRDefault="008B394C" w:rsidP="008B394C">
      <w:pPr>
        <w:pStyle w:val="afa"/>
        <w:widowControl w:val="0"/>
        <w:spacing w:after="0"/>
        <w:ind w:firstLine="709"/>
        <w:jc w:val="both"/>
        <w:rPr>
          <w:sz w:val="26"/>
          <w:szCs w:val="26"/>
        </w:rPr>
      </w:pPr>
      <w:r w:rsidRPr="008B394C">
        <w:rPr>
          <w:color w:val="000000" w:themeColor="text1"/>
          <w:sz w:val="26"/>
          <w:szCs w:val="26"/>
        </w:rPr>
        <w:t>Сборные команды округа принимали участие в 27 всероссийских соревнованиях, в которых участвовали 181 человек (шахматы, греко-римская борьба, киокусинкай, бокс, хоккей, мини-футбол, дзюдо, баскетбол, волейбол).</w:t>
      </w:r>
    </w:p>
    <w:p w:rsidR="005A46F8" w:rsidRPr="008008ED" w:rsidRDefault="008B394C" w:rsidP="005A46F8">
      <w:pPr>
        <w:pStyle w:val="afa"/>
        <w:widowControl w:val="0"/>
        <w:spacing w:after="0"/>
        <w:ind w:firstLine="709"/>
        <w:jc w:val="both"/>
        <w:rPr>
          <w:sz w:val="26"/>
          <w:szCs w:val="26"/>
        </w:rPr>
      </w:pPr>
      <w:r w:rsidRPr="00E77AD0">
        <w:rPr>
          <w:sz w:val="26"/>
          <w:szCs w:val="26"/>
        </w:rPr>
        <w:t xml:space="preserve">В рамках реализации мероприятия </w:t>
      </w:r>
      <w:r w:rsidR="005A46F8" w:rsidRPr="00F650F8">
        <w:rPr>
          <w:b/>
          <w:bCs/>
          <w:i/>
          <w:iCs/>
          <w:sz w:val="26"/>
          <w:szCs w:val="26"/>
        </w:rPr>
        <w:t>п.п. 1</w:t>
      </w:r>
      <w:r w:rsidR="005A46F8">
        <w:rPr>
          <w:b/>
          <w:bCs/>
          <w:i/>
          <w:iCs/>
          <w:sz w:val="26"/>
          <w:szCs w:val="26"/>
        </w:rPr>
        <w:t>2</w:t>
      </w:r>
      <w:r w:rsidR="005A46F8" w:rsidRPr="00F650F8">
        <w:rPr>
          <w:b/>
          <w:bCs/>
          <w:i/>
          <w:iCs/>
          <w:sz w:val="26"/>
          <w:szCs w:val="26"/>
        </w:rPr>
        <w:t>.</w:t>
      </w:r>
      <w:r w:rsidR="005A46F8">
        <w:rPr>
          <w:b/>
          <w:bCs/>
          <w:i/>
          <w:iCs/>
          <w:sz w:val="26"/>
          <w:szCs w:val="26"/>
        </w:rPr>
        <w:t>3</w:t>
      </w:r>
      <w:r w:rsidR="005A46F8" w:rsidRPr="00F650F8">
        <w:rPr>
          <w:b/>
          <w:bCs/>
          <w:i/>
          <w:iCs/>
          <w:sz w:val="26"/>
          <w:szCs w:val="26"/>
        </w:rPr>
        <w:t xml:space="preserve"> «Физкультурно-оздоровительная работа с населением»</w:t>
      </w:r>
      <w:r w:rsidR="005A46F8" w:rsidRPr="00F650F8">
        <w:rPr>
          <w:sz w:val="26"/>
          <w:szCs w:val="26"/>
        </w:rPr>
        <w:t xml:space="preserve"> за счет средств окружного бюджета </w:t>
      </w:r>
      <w:r w:rsidR="00257DEA">
        <w:rPr>
          <w:sz w:val="26"/>
          <w:szCs w:val="26"/>
        </w:rPr>
        <w:t xml:space="preserve">государственной программой </w:t>
      </w:r>
      <w:r w:rsidR="00257DEA" w:rsidRPr="00F650F8">
        <w:rPr>
          <w:sz w:val="26"/>
          <w:szCs w:val="26"/>
        </w:rPr>
        <w:t xml:space="preserve">предусмотрено </w:t>
      </w:r>
      <w:r w:rsidR="00257DEA">
        <w:rPr>
          <w:sz w:val="26"/>
          <w:szCs w:val="26"/>
        </w:rPr>
        <w:t>33</w:t>
      </w:r>
      <w:r w:rsidR="00257DEA" w:rsidRPr="00F650F8">
        <w:rPr>
          <w:sz w:val="26"/>
          <w:szCs w:val="26"/>
        </w:rPr>
        <w:t xml:space="preserve"> </w:t>
      </w:r>
      <w:r w:rsidR="00257DEA">
        <w:rPr>
          <w:sz w:val="26"/>
          <w:szCs w:val="26"/>
        </w:rPr>
        <w:t>907</w:t>
      </w:r>
      <w:r w:rsidR="00257DEA" w:rsidRPr="00F650F8">
        <w:rPr>
          <w:sz w:val="26"/>
          <w:szCs w:val="26"/>
        </w:rPr>
        <w:t xml:space="preserve">,0 тыс. </w:t>
      </w:r>
      <w:r w:rsidR="00257DEA">
        <w:rPr>
          <w:sz w:val="26"/>
          <w:szCs w:val="26"/>
        </w:rPr>
        <w:t>рублей; сводной бюджетной росписью 46 910,4 тыс. рублей; кассовый расход 46 764,9 тыс. рублей;</w:t>
      </w:r>
      <w:r w:rsidR="00257DEA" w:rsidRPr="00CC7F31">
        <w:rPr>
          <w:sz w:val="26"/>
          <w:szCs w:val="26"/>
        </w:rPr>
        <w:t xml:space="preserve"> </w:t>
      </w:r>
      <w:r w:rsidR="00257DEA" w:rsidRPr="008008ED">
        <w:rPr>
          <w:sz w:val="26"/>
          <w:szCs w:val="26"/>
        </w:rPr>
        <w:t xml:space="preserve">освоено </w:t>
      </w:r>
      <w:r w:rsidR="00257DEA">
        <w:rPr>
          <w:sz w:val="26"/>
          <w:szCs w:val="26"/>
        </w:rPr>
        <w:t>46 764,9</w:t>
      </w:r>
      <w:r w:rsidR="00257DEA" w:rsidRPr="008008ED">
        <w:rPr>
          <w:sz w:val="26"/>
          <w:szCs w:val="26"/>
        </w:rPr>
        <w:t xml:space="preserve"> тыс. рублей</w:t>
      </w:r>
      <w:r w:rsidR="005A46F8">
        <w:rPr>
          <w:sz w:val="26"/>
          <w:szCs w:val="26"/>
        </w:rPr>
        <w:t>.</w:t>
      </w:r>
      <w:r w:rsidR="005A46F8" w:rsidRPr="008008ED">
        <w:rPr>
          <w:sz w:val="26"/>
          <w:szCs w:val="26"/>
        </w:rPr>
        <w:t xml:space="preserve"> </w:t>
      </w:r>
    </w:p>
    <w:p w:rsidR="005A46F8" w:rsidRPr="00EE0157" w:rsidRDefault="005A46F8" w:rsidP="005A46F8">
      <w:pPr>
        <w:pStyle w:val="afa"/>
        <w:widowControl w:val="0"/>
        <w:spacing w:after="0"/>
        <w:ind w:firstLine="709"/>
        <w:jc w:val="both"/>
        <w:rPr>
          <w:sz w:val="26"/>
          <w:szCs w:val="26"/>
        </w:rPr>
      </w:pPr>
      <w:r w:rsidRPr="00EE0157">
        <w:rPr>
          <w:i/>
          <w:sz w:val="26"/>
          <w:szCs w:val="26"/>
        </w:rPr>
        <w:t>Субсидия ГАУ ДО ЧАО «Окружная спортивная школа»</w:t>
      </w:r>
      <w:r w:rsidR="00EE0157" w:rsidRPr="00EE0157">
        <w:rPr>
          <w:sz w:val="26"/>
          <w:szCs w:val="26"/>
        </w:rPr>
        <w:t xml:space="preserve"> предусмотрено 33 307</w:t>
      </w:r>
      <w:r w:rsidRPr="00EE0157">
        <w:rPr>
          <w:sz w:val="26"/>
          <w:szCs w:val="26"/>
        </w:rPr>
        <w:t>,</w:t>
      </w:r>
      <w:r w:rsidR="00EE0157" w:rsidRPr="00EE0157">
        <w:rPr>
          <w:sz w:val="26"/>
          <w:szCs w:val="26"/>
        </w:rPr>
        <w:t>0</w:t>
      </w:r>
      <w:r w:rsidRPr="00EE0157">
        <w:rPr>
          <w:sz w:val="26"/>
          <w:szCs w:val="26"/>
        </w:rPr>
        <w:t xml:space="preserve"> тыс. рублей, </w:t>
      </w:r>
      <w:r w:rsidR="00EE0157" w:rsidRPr="00EE0157">
        <w:rPr>
          <w:sz w:val="26"/>
          <w:szCs w:val="26"/>
        </w:rPr>
        <w:t>сводной бюджетной росписью 46 115,4 тыс. рублей, освоено 45</w:t>
      </w:r>
      <w:r w:rsidRPr="00EE0157">
        <w:rPr>
          <w:sz w:val="26"/>
          <w:szCs w:val="26"/>
        </w:rPr>
        <w:t> </w:t>
      </w:r>
      <w:r w:rsidR="00EE0157" w:rsidRPr="00EE0157">
        <w:rPr>
          <w:sz w:val="26"/>
          <w:szCs w:val="26"/>
        </w:rPr>
        <w:t>997</w:t>
      </w:r>
      <w:r w:rsidRPr="00EE0157">
        <w:rPr>
          <w:sz w:val="26"/>
          <w:szCs w:val="26"/>
        </w:rPr>
        <w:t>,</w:t>
      </w:r>
      <w:r w:rsidR="00EE0157" w:rsidRPr="00EE0157">
        <w:rPr>
          <w:sz w:val="26"/>
          <w:szCs w:val="26"/>
        </w:rPr>
        <w:t>9</w:t>
      </w:r>
      <w:r w:rsidRPr="00EE0157">
        <w:rPr>
          <w:sz w:val="26"/>
          <w:szCs w:val="26"/>
        </w:rPr>
        <w:t xml:space="preserve"> тыс. рублей. Проведены следующие мероприятия:</w:t>
      </w:r>
    </w:p>
    <w:p w:rsidR="00205C3A" w:rsidRPr="00EE0157" w:rsidRDefault="00205C3A" w:rsidP="00205C3A">
      <w:pPr>
        <w:autoSpaceDE/>
        <w:autoSpaceDN/>
        <w:adjustRightInd/>
        <w:ind w:firstLine="709"/>
        <w:jc w:val="both"/>
        <w:rPr>
          <w:sz w:val="26"/>
          <w:szCs w:val="26"/>
        </w:rPr>
      </w:pPr>
      <w:r w:rsidRPr="00EE0157">
        <w:rPr>
          <w:sz w:val="26"/>
          <w:szCs w:val="26"/>
        </w:rPr>
        <w:t>В рамках реализации физкультурно-оздоровительной работы с населением проведены 9 мероприятий, в которых приняло участие 628 человек (армреслинг, горнолыжный спорт, бегу по Арктике, лыжная гонка, теннис, хоккей).</w:t>
      </w:r>
    </w:p>
    <w:p w:rsidR="00205C3A" w:rsidRPr="00EE0157" w:rsidRDefault="00205C3A" w:rsidP="00205C3A">
      <w:pPr>
        <w:autoSpaceDE/>
        <w:autoSpaceDN/>
        <w:adjustRightInd/>
        <w:ind w:firstLine="709"/>
        <w:jc w:val="both"/>
        <w:rPr>
          <w:sz w:val="26"/>
          <w:szCs w:val="26"/>
        </w:rPr>
      </w:pPr>
      <w:r w:rsidRPr="00EE0157">
        <w:rPr>
          <w:sz w:val="26"/>
          <w:szCs w:val="26"/>
        </w:rPr>
        <w:t>Сборные команды округа принимали участие в 10 всероссийских соревнованиях, в которых участвовало 92 человека (настольный теннис, хоккей, шахматы, футбол, волейбол).</w:t>
      </w:r>
    </w:p>
    <w:p w:rsidR="00205C3A" w:rsidRPr="00EE0157" w:rsidRDefault="00205C3A" w:rsidP="00205C3A">
      <w:pPr>
        <w:ind w:firstLine="709"/>
        <w:jc w:val="both"/>
        <w:rPr>
          <w:sz w:val="26"/>
          <w:szCs w:val="26"/>
        </w:rPr>
      </w:pPr>
      <w:r w:rsidRPr="00EE0157">
        <w:rPr>
          <w:i/>
          <w:sz w:val="26"/>
          <w:szCs w:val="26"/>
        </w:rPr>
        <w:t>Субсидия Департамента</w:t>
      </w:r>
      <w:r w:rsidRPr="00EE0157">
        <w:rPr>
          <w:sz w:val="26"/>
          <w:szCs w:val="26"/>
        </w:rPr>
        <w:t xml:space="preserve"> предусмотрено 6</w:t>
      </w:r>
      <w:r w:rsidR="00EE0157" w:rsidRPr="00EE0157">
        <w:rPr>
          <w:sz w:val="26"/>
          <w:szCs w:val="26"/>
        </w:rPr>
        <w:t>00</w:t>
      </w:r>
      <w:r w:rsidRPr="00EE0157">
        <w:rPr>
          <w:sz w:val="26"/>
          <w:szCs w:val="26"/>
        </w:rPr>
        <w:t>,</w:t>
      </w:r>
      <w:r w:rsidR="00EE0157" w:rsidRPr="00EE0157">
        <w:rPr>
          <w:sz w:val="26"/>
          <w:szCs w:val="26"/>
        </w:rPr>
        <w:t>0</w:t>
      </w:r>
      <w:r w:rsidRPr="00EE0157">
        <w:rPr>
          <w:sz w:val="26"/>
          <w:szCs w:val="26"/>
        </w:rPr>
        <w:t xml:space="preserve"> тыс. рублей, сводной бюджетной росписью </w:t>
      </w:r>
      <w:r w:rsidR="00880BD1" w:rsidRPr="00EE0157">
        <w:rPr>
          <w:sz w:val="26"/>
          <w:szCs w:val="26"/>
        </w:rPr>
        <w:t>795</w:t>
      </w:r>
      <w:r w:rsidRPr="00EE0157">
        <w:rPr>
          <w:sz w:val="26"/>
          <w:szCs w:val="26"/>
        </w:rPr>
        <w:t>,</w:t>
      </w:r>
      <w:r w:rsidR="00880BD1" w:rsidRPr="00EE0157">
        <w:rPr>
          <w:sz w:val="26"/>
          <w:szCs w:val="26"/>
        </w:rPr>
        <w:t>0</w:t>
      </w:r>
      <w:r w:rsidRPr="00EE0157">
        <w:rPr>
          <w:sz w:val="26"/>
          <w:szCs w:val="26"/>
        </w:rPr>
        <w:t xml:space="preserve"> тыс. рублей, освоено </w:t>
      </w:r>
      <w:r w:rsidR="00EE0157" w:rsidRPr="00EE0157">
        <w:rPr>
          <w:sz w:val="26"/>
          <w:szCs w:val="26"/>
        </w:rPr>
        <w:t>767</w:t>
      </w:r>
      <w:r w:rsidRPr="00EE0157">
        <w:rPr>
          <w:sz w:val="26"/>
          <w:szCs w:val="26"/>
        </w:rPr>
        <w:t>,</w:t>
      </w:r>
      <w:r w:rsidR="00EE0157" w:rsidRPr="00EE0157">
        <w:rPr>
          <w:sz w:val="26"/>
          <w:szCs w:val="26"/>
        </w:rPr>
        <w:t>0</w:t>
      </w:r>
      <w:r w:rsidRPr="00EE0157">
        <w:rPr>
          <w:sz w:val="26"/>
          <w:szCs w:val="26"/>
        </w:rPr>
        <w:t xml:space="preserve"> тыс. рублей. </w:t>
      </w:r>
    </w:p>
    <w:p w:rsidR="00205C3A" w:rsidRPr="00205C3A" w:rsidRDefault="00205C3A" w:rsidP="00205C3A">
      <w:pPr>
        <w:autoSpaceDE/>
        <w:autoSpaceDN/>
        <w:adjustRightInd/>
        <w:ind w:firstLine="709"/>
        <w:jc w:val="both"/>
        <w:rPr>
          <w:sz w:val="26"/>
          <w:szCs w:val="26"/>
        </w:rPr>
      </w:pPr>
      <w:r w:rsidRPr="00EE0157">
        <w:rPr>
          <w:sz w:val="26"/>
          <w:szCs w:val="26"/>
        </w:rPr>
        <w:t xml:space="preserve">В рамках организации и проведения спортивных и физкультурных мероприятий среди различных категорий населения при содействии </w:t>
      </w:r>
      <w:r w:rsidRPr="00205C3A">
        <w:rPr>
          <w:sz w:val="26"/>
          <w:szCs w:val="26"/>
        </w:rPr>
        <w:t>спортивно-педагогического отряда «Чукотка» осуществлено финансирование расходов, связанных с питанием и проживанием данного отряда.</w:t>
      </w:r>
      <w:r>
        <w:rPr>
          <w:sz w:val="26"/>
          <w:szCs w:val="26"/>
        </w:rPr>
        <w:t xml:space="preserve"> </w:t>
      </w:r>
      <w:r w:rsidRPr="0071389F">
        <w:rPr>
          <w:sz w:val="26"/>
          <w:szCs w:val="26"/>
        </w:rPr>
        <w:t xml:space="preserve">Фактические расходы составили </w:t>
      </w:r>
      <w:r>
        <w:rPr>
          <w:sz w:val="26"/>
          <w:szCs w:val="26"/>
        </w:rPr>
        <w:t>92,0</w:t>
      </w:r>
      <w:r w:rsidRPr="00205C3A">
        <w:rPr>
          <w:color w:val="FF0000"/>
          <w:sz w:val="26"/>
          <w:szCs w:val="26"/>
        </w:rPr>
        <w:t xml:space="preserve"> </w:t>
      </w:r>
      <w:r w:rsidRPr="0071389F">
        <w:rPr>
          <w:sz w:val="26"/>
          <w:szCs w:val="26"/>
        </w:rPr>
        <w:t xml:space="preserve">тыс. рублей.  </w:t>
      </w:r>
    </w:p>
    <w:p w:rsidR="00205C3A" w:rsidRPr="00205C3A" w:rsidRDefault="00205C3A" w:rsidP="00205C3A">
      <w:pPr>
        <w:autoSpaceDE/>
        <w:autoSpaceDN/>
        <w:adjustRightInd/>
        <w:ind w:firstLine="709"/>
        <w:jc w:val="both"/>
        <w:rPr>
          <w:color w:val="000000" w:themeColor="text1"/>
          <w:sz w:val="26"/>
          <w:szCs w:val="26"/>
        </w:rPr>
      </w:pPr>
      <w:r w:rsidRPr="00205C3A">
        <w:rPr>
          <w:color w:val="000000" w:themeColor="text1"/>
          <w:sz w:val="26"/>
          <w:szCs w:val="26"/>
        </w:rPr>
        <w:t>С 31 октября по 9 ноября 2024 года был проведен Окружной конкурс «Спортивная Элита Чукотки - 2024», общая сумма денежных призов составила 305,0 тыс. рублей. Итоги Окружного конкурса «Спортивная Элита Чукотки – 2024»:</w:t>
      </w:r>
    </w:p>
    <w:p w:rsidR="00205C3A" w:rsidRPr="00205C3A" w:rsidRDefault="00205C3A" w:rsidP="00205C3A">
      <w:pPr>
        <w:numPr>
          <w:ilvl w:val="0"/>
          <w:numId w:val="19"/>
        </w:numPr>
        <w:autoSpaceDE/>
        <w:autoSpaceDN/>
        <w:adjustRightInd/>
        <w:ind w:left="0" w:firstLine="709"/>
        <w:jc w:val="both"/>
        <w:rPr>
          <w:color w:val="000000" w:themeColor="text1"/>
          <w:sz w:val="26"/>
          <w:szCs w:val="26"/>
        </w:rPr>
      </w:pPr>
      <w:r w:rsidRPr="00205C3A">
        <w:rPr>
          <w:color w:val="000000" w:themeColor="text1"/>
          <w:sz w:val="26"/>
          <w:szCs w:val="26"/>
        </w:rPr>
        <w:t>Спортсмен года — 3 чел. — 45 000 руб.;</w:t>
      </w:r>
    </w:p>
    <w:p w:rsidR="00205C3A" w:rsidRPr="00205C3A" w:rsidRDefault="00205C3A" w:rsidP="00205C3A">
      <w:pPr>
        <w:numPr>
          <w:ilvl w:val="0"/>
          <w:numId w:val="19"/>
        </w:numPr>
        <w:autoSpaceDE/>
        <w:autoSpaceDN/>
        <w:adjustRightInd/>
        <w:ind w:left="0" w:firstLine="709"/>
        <w:jc w:val="both"/>
        <w:rPr>
          <w:color w:val="000000" w:themeColor="text1"/>
          <w:sz w:val="26"/>
          <w:szCs w:val="26"/>
        </w:rPr>
      </w:pPr>
      <w:r w:rsidRPr="00205C3A">
        <w:rPr>
          <w:color w:val="000000" w:themeColor="text1"/>
          <w:sz w:val="26"/>
          <w:szCs w:val="26"/>
        </w:rPr>
        <w:t>Юный спортсмен года — 3 чел. — 45 000 руб.;</w:t>
      </w:r>
    </w:p>
    <w:p w:rsidR="00205C3A" w:rsidRPr="00205C3A" w:rsidRDefault="00205C3A" w:rsidP="00205C3A">
      <w:pPr>
        <w:numPr>
          <w:ilvl w:val="0"/>
          <w:numId w:val="19"/>
        </w:numPr>
        <w:autoSpaceDE/>
        <w:autoSpaceDN/>
        <w:adjustRightInd/>
        <w:ind w:left="0" w:firstLine="709"/>
        <w:jc w:val="both"/>
        <w:rPr>
          <w:color w:val="000000" w:themeColor="text1"/>
          <w:sz w:val="26"/>
          <w:szCs w:val="26"/>
        </w:rPr>
      </w:pPr>
      <w:r w:rsidRPr="00205C3A">
        <w:rPr>
          <w:color w:val="000000" w:themeColor="text1"/>
          <w:sz w:val="26"/>
          <w:szCs w:val="26"/>
        </w:rPr>
        <w:t>Юная спортсменка года — 3 чел. — 45 000 руб.;</w:t>
      </w:r>
    </w:p>
    <w:p w:rsidR="00205C3A" w:rsidRPr="00205C3A" w:rsidRDefault="00205C3A" w:rsidP="00205C3A">
      <w:pPr>
        <w:numPr>
          <w:ilvl w:val="0"/>
          <w:numId w:val="19"/>
        </w:numPr>
        <w:autoSpaceDE/>
        <w:autoSpaceDN/>
        <w:adjustRightInd/>
        <w:ind w:left="0" w:firstLine="709"/>
        <w:jc w:val="both"/>
        <w:rPr>
          <w:color w:val="000000" w:themeColor="text1"/>
          <w:sz w:val="26"/>
          <w:szCs w:val="26"/>
        </w:rPr>
      </w:pPr>
      <w:r w:rsidRPr="00205C3A">
        <w:rPr>
          <w:color w:val="000000" w:themeColor="text1"/>
          <w:sz w:val="26"/>
          <w:szCs w:val="26"/>
        </w:rPr>
        <w:t>Спортсмен года по национальным видам спорта — 3 чел. — 35 000 руб.;</w:t>
      </w:r>
    </w:p>
    <w:p w:rsidR="00205C3A" w:rsidRPr="00205C3A" w:rsidRDefault="00205C3A" w:rsidP="00205C3A">
      <w:pPr>
        <w:numPr>
          <w:ilvl w:val="0"/>
          <w:numId w:val="19"/>
        </w:numPr>
        <w:autoSpaceDE/>
        <w:autoSpaceDN/>
        <w:adjustRightInd/>
        <w:ind w:left="0" w:firstLine="709"/>
        <w:jc w:val="both"/>
        <w:rPr>
          <w:color w:val="000000" w:themeColor="text1"/>
          <w:sz w:val="26"/>
          <w:szCs w:val="26"/>
        </w:rPr>
      </w:pPr>
      <w:r w:rsidRPr="00205C3A">
        <w:rPr>
          <w:color w:val="000000" w:themeColor="text1"/>
          <w:sz w:val="26"/>
          <w:szCs w:val="26"/>
        </w:rPr>
        <w:t>Детский тренер года — 3 чел. — 45 000 руб.;</w:t>
      </w:r>
    </w:p>
    <w:p w:rsidR="00205C3A" w:rsidRPr="00205C3A" w:rsidRDefault="00205C3A" w:rsidP="00205C3A">
      <w:pPr>
        <w:numPr>
          <w:ilvl w:val="0"/>
          <w:numId w:val="19"/>
        </w:numPr>
        <w:autoSpaceDE/>
        <w:autoSpaceDN/>
        <w:adjustRightInd/>
        <w:ind w:left="0" w:firstLine="709"/>
        <w:jc w:val="both"/>
        <w:rPr>
          <w:color w:val="000000" w:themeColor="text1"/>
          <w:sz w:val="26"/>
          <w:szCs w:val="26"/>
        </w:rPr>
      </w:pPr>
      <w:r w:rsidRPr="00205C3A">
        <w:rPr>
          <w:color w:val="000000" w:themeColor="text1"/>
          <w:sz w:val="26"/>
          <w:szCs w:val="26"/>
        </w:rPr>
        <w:t>Школьный тренер года — 3 чел. — 45 000 руб.;</w:t>
      </w:r>
    </w:p>
    <w:p w:rsidR="00205C3A" w:rsidRPr="00205C3A" w:rsidRDefault="00205C3A" w:rsidP="00205C3A">
      <w:pPr>
        <w:numPr>
          <w:ilvl w:val="0"/>
          <w:numId w:val="19"/>
        </w:numPr>
        <w:autoSpaceDE/>
        <w:autoSpaceDN/>
        <w:adjustRightInd/>
        <w:ind w:left="0" w:firstLine="709"/>
        <w:jc w:val="both"/>
        <w:rPr>
          <w:color w:val="000000" w:themeColor="text1"/>
          <w:sz w:val="26"/>
          <w:szCs w:val="26"/>
        </w:rPr>
      </w:pPr>
      <w:r w:rsidRPr="00205C3A">
        <w:rPr>
          <w:color w:val="000000" w:themeColor="text1"/>
          <w:sz w:val="26"/>
          <w:szCs w:val="26"/>
        </w:rPr>
        <w:t>Тренер года — 3 чел. — 45 000 руб.</w:t>
      </w:r>
    </w:p>
    <w:p w:rsidR="00205C3A" w:rsidRPr="00205C3A" w:rsidRDefault="00205C3A" w:rsidP="00205C3A">
      <w:pPr>
        <w:autoSpaceDE/>
        <w:autoSpaceDN/>
        <w:adjustRightInd/>
        <w:ind w:firstLine="709"/>
        <w:jc w:val="both"/>
        <w:rPr>
          <w:color w:val="000000" w:themeColor="text1"/>
          <w:sz w:val="26"/>
          <w:szCs w:val="26"/>
        </w:rPr>
      </w:pPr>
      <w:r w:rsidRPr="00205C3A">
        <w:rPr>
          <w:color w:val="000000" w:themeColor="text1"/>
          <w:sz w:val="26"/>
          <w:szCs w:val="26"/>
        </w:rPr>
        <w:t>С 9 по 15 ноября 2024 года был проведен окружной смотр-конкурс на лучшую постановку массовой физкультурно-спортивной работы с населением, общая сумма денежных призов составила 370,0 тыс. рублей. Итоги окружного смотра-конкурса на лучшую постановку массовой физкультурно-спортивной работы с населением:</w:t>
      </w:r>
    </w:p>
    <w:p w:rsidR="00205C3A" w:rsidRPr="00205C3A" w:rsidRDefault="00205C3A" w:rsidP="00205C3A">
      <w:pPr>
        <w:numPr>
          <w:ilvl w:val="0"/>
          <w:numId w:val="20"/>
        </w:numPr>
        <w:autoSpaceDE/>
        <w:autoSpaceDN/>
        <w:adjustRightInd/>
        <w:ind w:left="0" w:firstLine="709"/>
        <w:jc w:val="both"/>
        <w:rPr>
          <w:color w:val="000000" w:themeColor="text1"/>
          <w:sz w:val="26"/>
          <w:szCs w:val="26"/>
        </w:rPr>
      </w:pPr>
      <w:r w:rsidRPr="00205C3A">
        <w:rPr>
          <w:color w:val="000000" w:themeColor="text1"/>
          <w:sz w:val="26"/>
          <w:szCs w:val="26"/>
        </w:rPr>
        <w:lastRenderedPageBreak/>
        <w:t>Лучшая постановка массовой физкультурно-спортивной работы с населением Чукотского автономного округа за 2024 год среди общеобразовательных организаций — 3 учреждения — 150 000 руб.;</w:t>
      </w:r>
    </w:p>
    <w:p w:rsidR="00205C3A" w:rsidRDefault="00205C3A" w:rsidP="00205C3A">
      <w:pPr>
        <w:numPr>
          <w:ilvl w:val="0"/>
          <w:numId w:val="20"/>
        </w:numPr>
        <w:autoSpaceDE/>
        <w:autoSpaceDN/>
        <w:adjustRightInd/>
        <w:ind w:left="0" w:firstLine="709"/>
        <w:jc w:val="both"/>
        <w:rPr>
          <w:color w:val="000000" w:themeColor="text1"/>
          <w:sz w:val="26"/>
          <w:szCs w:val="26"/>
        </w:rPr>
      </w:pPr>
      <w:r w:rsidRPr="00205C3A">
        <w:rPr>
          <w:color w:val="000000" w:themeColor="text1"/>
          <w:sz w:val="26"/>
          <w:szCs w:val="26"/>
        </w:rPr>
        <w:t>Лучшая постановка массовой физкультурно-спортивной работы с населением Чукотского автономного округа за 2024 год среди спортивно-оздоровительных клубов в сельской местности — 1 учреждение — 70 000 руб.;</w:t>
      </w:r>
    </w:p>
    <w:p w:rsidR="00205C3A" w:rsidRPr="00205C3A" w:rsidRDefault="00205C3A" w:rsidP="00205C3A">
      <w:pPr>
        <w:numPr>
          <w:ilvl w:val="0"/>
          <w:numId w:val="20"/>
        </w:numPr>
        <w:autoSpaceDE/>
        <w:autoSpaceDN/>
        <w:adjustRightInd/>
        <w:ind w:left="0" w:firstLine="709"/>
        <w:jc w:val="both"/>
        <w:rPr>
          <w:color w:val="000000" w:themeColor="text1"/>
          <w:sz w:val="26"/>
          <w:szCs w:val="26"/>
        </w:rPr>
      </w:pPr>
      <w:r w:rsidRPr="00205C3A">
        <w:rPr>
          <w:color w:val="000000" w:themeColor="text1"/>
          <w:sz w:val="26"/>
          <w:szCs w:val="26"/>
        </w:rPr>
        <w:t>Лучшая постановка массовой физкультурно-спортивной работы с населением Чукотского автономного округа за 2024 год среди центров тестирования ГТО — 3 учреждения — 150 000 руб.</w:t>
      </w:r>
    </w:p>
    <w:p w:rsidR="005A46F8" w:rsidRDefault="008B394C" w:rsidP="005A46F8">
      <w:pPr>
        <w:pStyle w:val="afa"/>
        <w:widowControl w:val="0"/>
        <w:spacing w:after="0"/>
        <w:ind w:firstLine="709"/>
        <w:jc w:val="both"/>
        <w:rPr>
          <w:sz w:val="26"/>
          <w:szCs w:val="26"/>
        </w:rPr>
      </w:pPr>
      <w:r w:rsidRPr="00E77AD0">
        <w:rPr>
          <w:sz w:val="26"/>
          <w:szCs w:val="26"/>
        </w:rPr>
        <w:t xml:space="preserve">В рамках реализации мероприятия </w:t>
      </w:r>
      <w:r w:rsidR="005A46F8" w:rsidRPr="0071389F">
        <w:rPr>
          <w:b/>
          <w:bCs/>
          <w:i/>
          <w:iCs/>
          <w:sz w:val="26"/>
          <w:szCs w:val="26"/>
        </w:rPr>
        <w:t>п.п. 1</w:t>
      </w:r>
      <w:r w:rsidR="005A46F8">
        <w:rPr>
          <w:b/>
          <w:bCs/>
          <w:i/>
          <w:iCs/>
          <w:sz w:val="26"/>
          <w:szCs w:val="26"/>
        </w:rPr>
        <w:t>2</w:t>
      </w:r>
      <w:r w:rsidR="005A46F8" w:rsidRPr="0071389F">
        <w:rPr>
          <w:b/>
          <w:bCs/>
          <w:i/>
          <w:iCs/>
          <w:sz w:val="26"/>
          <w:szCs w:val="26"/>
        </w:rPr>
        <w:t>.</w:t>
      </w:r>
      <w:r w:rsidR="005A46F8">
        <w:rPr>
          <w:b/>
          <w:bCs/>
          <w:i/>
          <w:iCs/>
          <w:sz w:val="26"/>
          <w:szCs w:val="26"/>
        </w:rPr>
        <w:t>4</w:t>
      </w:r>
      <w:r w:rsidR="005A46F8" w:rsidRPr="0071389F">
        <w:rPr>
          <w:b/>
          <w:bCs/>
          <w:i/>
          <w:iCs/>
          <w:sz w:val="26"/>
          <w:szCs w:val="26"/>
        </w:rPr>
        <w:t xml:space="preserve"> «Развитие и поддержка </w:t>
      </w:r>
      <w:r w:rsidR="005A46F8" w:rsidRPr="00F650F8">
        <w:rPr>
          <w:b/>
          <w:bCs/>
          <w:i/>
          <w:iCs/>
          <w:sz w:val="26"/>
          <w:szCs w:val="26"/>
        </w:rPr>
        <w:t>национальных видов спорта»</w:t>
      </w:r>
      <w:r w:rsidR="005A46F8" w:rsidRPr="00F650F8">
        <w:rPr>
          <w:sz w:val="26"/>
          <w:szCs w:val="26"/>
        </w:rPr>
        <w:t xml:space="preserve"> за счет </w:t>
      </w:r>
      <w:r w:rsidR="005A46F8" w:rsidRPr="008008ED">
        <w:rPr>
          <w:sz w:val="26"/>
          <w:szCs w:val="26"/>
        </w:rPr>
        <w:t xml:space="preserve">средств окружного бюджета </w:t>
      </w:r>
      <w:r w:rsidR="00257DEA">
        <w:rPr>
          <w:sz w:val="26"/>
          <w:szCs w:val="26"/>
        </w:rPr>
        <w:t xml:space="preserve">государственной программой </w:t>
      </w:r>
      <w:r w:rsidR="00257DEA" w:rsidRPr="00F650F8">
        <w:rPr>
          <w:sz w:val="26"/>
          <w:szCs w:val="26"/>
        </w:rPr>
        <w:t xml:space="preserve">предусмотрено </w:t>
      </w:r>
      <w:r w:rsidR="00257DEA">
        <w:rPr>
          <w:sz w:val="26"/>
          <w:szCs w:val="26"/>
        </w:rPr>
        <w:t>17</w:t>
      </w:r>
      <w:r w:rsidR="00257DEA" w:rsidRPr="00F650F8">
        <w:rPr>
          <w:sz w:val="26"/>
          <w:szCs w:val="26"/>
        </w:rPr>
        <w:t xml:space="preserve"> </w:t>
      </w:r>
      <w:r w:rsidR="00257DEA">
        <w:rPr>
          <w:sz w:val="26"/>
          <w:szCs w:val="26"/>
        </w:rPr>
        <w:t>0</w:t>
      </w:r>
      <w:r w:rsidR="00257DEA" w:rsidRPr="00F650F8">
        <w:rPr>
          <w:sz w:val="26"/>
          <w:szCs w:val="26"/>
        </w:rPr>
        <w:t xml:space="preserve">00,0 тыс. </w:t>
      </w:r>
      <w:r w:rsidR="00257DEA">
        <w:rPr>
          <w:sz w:val="26"/>
          <w:szCs w:val="26"/>
        </w:rPr>
        <w:t>рублей; сводной бюджетной росписью 28 728,0 тыс. рублей; кассовый расход 25 041,6 тыс. рублей;</w:t>
      </w:r>
      <w:r w:rsidR="00257DEA" w:rsidRPr="00CC7F31">
        <w:rPr>
          <w:sz w:val="26"/>
          <w:szCs w:val="26"/>
        </w:rPr>
        <w:t xml:space="preserve"> </w:t>
      </w:r>
      <w:r w:rsidR="00257DEA" w:rsidRPr="008008ED">
        <w:rPr>
          <w:sz w:val="26"/>
          <w:szCs w:val="26"/>
        </w:rPr>
        <w:t xml:space="preserve">освоено </w:t>
      </w:r>
      <w:r w:rsidR="00257DEA">
        <w:rPr>
          <w:sz w:val="26"/>
          <w:szCs w:val="26"/>
        </w:rPr>
        <w:t>25 041,6</w:t>
      </w:r>
      <w:r w:rsidR="00257DEA" w:rsidRPr="008008ED">
        <w:rPr>
          <w:sz w:val="26"/>
          <w:szCs w:val="26"/>
        </w:rPr>
        <w:t xml:space="preserve"> тыс. рублей</w:t>
      </w:r>
      <w:r w:rsidR="005A46F8" w:rsidRPr="008008ED">
        <w:rPr>
          <w:sz w:val="26"/>
          <w:szCs w:val="26"/>
        </w:rPr>
        <w:t>.</w:t>
      </w:r>
    </w:p>
    <w:p w:rsidR="003F2DF7" w:rsidRPr="003F2DF7" w:rsidRDefault="003F2DF7" w:rsidP="003F2DF7">
      <w:pPr>
        <w:autoSpaceDE/>
        <w:autoSpaceDN/>
        <w:adjustRightInd/>
        <w:ind w:firstLine="709"/>
        <w:jc w:val="both"/>
        <w:rPr>
          <w:color w:val="000000" w:themeColor="text1"/>
          <w:sz w:val="26"/>
          <w:szCs w:val="26"/>
        </w:rPr>
      </w:pPr>
      <w:r>
        <w:rPr>
          <w:sz w:val="26"/>
          <w:szCs w:val="26"/>
        </w:rPr>
        <w:t xml:space="preserve">В рамках реализации развития и поддержки национальных видов спорта </w:t>
      </w:r>
      <w:r w:rsidRPr="003F2DF7">
        <w:rPr>
          <w:color w:val="000000" w:themeColor="text1"/>
          <w:sz w:val="26"/>
          <w:szCs w:val="26"/>
        </w:rPr>
        <w:t xml:space="preserve">проведены 6 мероприятий (гонки на оленьих упряжках «Ръилет» и «Эракор», гонка на собачьих упряжках «Надежда», «Берингийские игры», регата на кожаных байдарах «Берингия», </w:t>
      </w:r>
      <w:r w:rsidR="00ED3EDE" w:rsidRPr="00ED3EDE">
        <w:rPr>
          <w:color w:val="000000" w:themeColor="text1"/>
          <w:sz w:val="26"/>
          <w:szCs w:val="26"/>
        </w:rPr>
        <w:t xml:space="preserve">национальная борьба "тэйкэв"), </w:t>
      </w:r>
      <w:r w:rsidRPr="003F2DF7">
        <w:rPr>
          <w:color w:val="000000" w:themeColor="text1"/>
          <w:sz w:val="26"/>
          <w:szCs w:val="26"/>
        </w:rPr>
        <w:t>в которых приняло участие 216 человек.</w:t>
      </w:r>
    </w:p>
    <w:p w:rsidR="003F2DF7" w:rsidRPr="003F2DF7" w:rsidRDefault="003F2DF7" w:rsidP="003F2DF7">
      <w:pPr>
        <w:autoSpaceDE/>
        <w:autoSpaceDN/>
        <w:adjustRightInd/>
        <w:ind w:firstLine="709"/>
        <w:jc w:val="both"/>
        <w:rPr>
          <w:color w:val="000000" w:themeColor="text1"/>
          <w:sz w:val="26"/>
          <w:szCs w:val="26"/>
        </w:rPr>
      </w:pPr>
      <w:r w:rsidRPr="003F2DF7">
        <w:rPr>
          <w:color w:val="000000" w:themeColor="text1"/>
          <w:sz w:val="26"/>
          <w:szCs w:val="26"/>
        </w:rPr>
        <w:t>Сборные команды округа принимали участие в 3 всероссийских соревнованиях (Красноярск, Салехард, Сыктывкар), в которых участвовало 26 человек.</w:t>
      </w:r>
    </w:p>
    <w:p w:rsidR="00C56E79" w:rsidRPr="00C56E79" w:rsidRDefault="008B394C" w:rsidP="00C56E79">
      <w:pPr>
        <w:pStyle w:val="afa"/>
        <w:widowControl w:val="0"/>
        <w:spacing w:after="0"/>
        <w:ind w:firstLine="709"/>
        <w:contextualSpacing/>
        <w:jc w:val="both"/>
        <w:rPr>
          <w:sz w:val="26"/>
          <w:szCs w:val="26"/>
        </w:rPr>
      </w:pPr>
      <w:r w:rsidRPr="00E77AD0">
        <w:rPr>
          <w:sz w:val="26"/>
          <w:szCs w:val="26"/>
        </w:rPr>
        <w:t xml:space="preserve">В рамках реализации мероприятия </w:t>
      </w:r>
      <w:r w:rsidR="005A46F8" w:rsidRPr="00F650F8">
        <w:rPr>
          <w:b/>
          <w:bCs/>
          <w:i/>
          <w:iCs/>
          <w:sz w:val="26"/>
          <w:szCs w:val="26"/>
        </w:rPr>
        <w:t>п.п. 1</w:t>
      </w:r>
      <w:r w:rsidR="005A46F8">
        <w:rPr>
          <w:b/>
          <w:bCs/>
          <w:i/>
          <w:iCs/>
          <w:sz w:val="26"/>
          <w:szCs w:val="26"/>
        </w:rPr>
        <w:t>2</w:t>
      </w:r>
      <w:r w:rsidR="005A46F8" w:rsidRPr="00F650F8">
        <w:rPr>
          <w:b/>
          <w:bCs/>
          <w:i/>
          <w:iCs/>
          <w:sz w:val="26"/>
          <w:szCs w:val="26"/>
        </w:rPr>
        <w:t>.</w:t>
      </w:r>
      <w:r w:rsidR="005A46F8">
        <w:rPr>
          <w:b/>
          <w:bCs/>
          <w:i/>
          <w:iCs/>
          <w:sz w:val="26"/>
          <w:szCs w:val="26"/>
        </w:rPr>
        <w:t>5</w:t>
      </w:r>
      <w:r w:rsidR="005A46F8" w:rsidRPr="00F650F8">
        <w:rPr>
          <w:b/>
          <w:bCs/>
          <w:i/>
          <w:iCs/>
          <w:sz w:val="26"/>
          <w:szCs w:val="26"/>
        </w:rPr>
        <w:t xml:space="preserve"> «Организация и проведение летней физкультурно-оздоровительной кампании для учащихся учреждений дополнительного образования детей физкультурно-спортивной направленности»</w:t>
      </w:r>
      <w:r w:rsidR="005A46F8" w:rsidRPr="00F650F8">
        <w:rPr>
          <w:sz w:val="26"/>
          <w:szCs w:val="26"/>
        </w:rPr>
        <w:t xml:space="preserve"> за счет средств окружного бюджета </w:t>
      </w:r>
      <w:r w:rsidR="00257DEA">
        <w:rPr>
          <w:sz w:val="26"/>
          <w:szCs w:val="26"/>
        </w:rPr>
        <w:t xml:space="preserve">государственной программой </w:t>
      </w:r>
      <w:r w:rsidR="00257DEA" w:rsidRPr="00F650F8">
        <w:rPr>
          <w:sz w:val="26"/>
          <w:szCs w:val="26"/>
        </w:rPr>
        <w:t xml:space="preserve">предусмотрено </w:t>
      </w:r>
      <w:r w:rsidR="00257DEA">
        <w:rPr>
          <w:sz w:val="26"/>
          <w:szCs w:val="26"/>
        </w:rPr>
        <w:t>8</w:t>
      </w:r>
      <w:r w:rsidR="00257DEA" w:rsidRPr="00F650F8">
        <w:rPr>
          <w:sz w:val="26"/>
          <w:szCs w:val="26"/>
        </w:rPr>
        <w:t xml:space="preserve"> </w:t>
      </w:r>
      <w:r w:rsidR="00257DEA">
        <w:rPr>
          <w:sz w:val="26"/>
          <w:szCs w:val="26"/>
        </w:rPr>
        <w:t>0</w:t>
      </w:r>
      <w:r w:rsidR="00257DEA" w:rsidRPr="00F650F8">
        <w:rPr>
          <w:sz w:val="26"/>
          <w:szCs w:val="26"/>
        </w:rPr>
        <w:t xml:space="preserve">00,0 тыс. </w:t>
      </w:r>
      <w:r w:rsidR="00257DEA">
        <w:rPr>
          <w:sz w:val="26"/>
          <w:szCs w:val="26"/>
        </w:rPr>
        <w:t>рублей; сводной бюджетной росписью 7 800,0 тыс. рублей; кассовый расход 7 782,7 тыс. рублей;</w:t>
      </w:r>
      <w:r w:rsidR="00257DEA" w:rsidRPr="00CC7F31">
        <w:rPr>
          <w:sz w:val="26"/>
          <w:szCs w:val="26"/>
        </w:rPr>
        <w:t xml:space="preserve"> </w:t>
      </w:r>
      <w:r w:rsidR="00257DEA" w:rsidRPr="008008ED">
        <w:rPr>
          <w:sz w:val="26"/>
          <w:szCs w:val="26"/>
        </w:rPr>
        <w:t xml:space="preserve">освоено </w:t>
      </w:r>
      <w:r w:rsidR="00257DEA">
        <w:rPr>
          <w:sz w:val="26"/>
          <w:szCs w:val="26"/>
        </w:rPr>
        <w:t>7 782,7</w:t>
      </w:r>
      <w:r w:rsidR="00257DEA" w:rsidRPr="008008ED">
        <w:rPr>
          <w:sz w:val="26"/>
          <w:szCs w:val="26"/>
        </w:rPr>
        <w:t xml:space="preserve"> тыс. </w:t>
      </w:r>
      <w:r w:rsidR="00257DEA" w:rsidRPr="00C56E79">
        <w:rPr>
          <w:sz w:val="26"/>
          <w:szCs w:val="26"/>
        </w:rPr>
        <w:t>рублей</w:t>
      </w:r>
      <w:r w:rsidR="005A46F8" w:rsidRPr="00C56E79">
        <w:rPr>
          <w:sz w:val="26"/>
          <w:szCs w:val="26"/>
        </w:rPr>
        <w:t>, проведены следующие мероприятия:</w:t>
      </w:r>
      <w:r w:rsidR="00C56E79" w:rsidRPr="00C56E79">
        <w:rPr>
          <w:sz w:val="26"/>
          <w:szCs w:val="26"/>
        </w:rPr>
        <w:t xml:space="preserve"> участие в летних учебно-тренировочных сборах по греко-римской борьбе, хоккею, боксу и баскетболу в городах Волгоград, Москва и Владивосток. В мероприятиях приняло участие 55 человек.</w:t>
      </w:r>
    </w:p>
    <w:p w:rsidR="005A46F8" w:rsidRDefault="008B394C" w:rsidP="005A46F8">
      <w:pPr>
        <w:pStyle w:val="afa"/>
        <w:widowControl w:val="0"/>
        <w:spacing w:after="0"/>
        <w:ind w:firstLine="709"/>
        <w:jc w:val="both"/>
        <w:rPr>
          <w:sz w:val="26"/>
          <w:szCs w:val="26"/>
        </w:rPr>
      </w:pPr>
      <w:r w:rsidRPr="00E77AD0">
        <w:rPr>
          <w:sz w:val="26"/>
          <w:szCs w:val="26"/>
        </w:rPr>
        <w:t xml:space="preserve">В рамках реализации мероприятия </w:t>
      </w:r>
      <w:r w:rsidR="005A46F8" w:rsidRPr="00F650F8">
        <w:rPr>
          <w:b/>
          <w:bCs/>
          <w:i/>
          <w:iCs/>
          <w:sz w:val="26"/>
          <w:szCs w:val="26"/>
        </w:rPr>
        <w:t>п.п. 1</w:t>
      </w:r>
      <w:r w:rsidR="005A46F8">
        <w:rPr>
          <w:b/>
          <w:bCs/>
          <w:i/>
          <w:iCs/>
          <w:sz w:val="26"/>
          <w:szCs w:val="26"/>
        </w:rPr>
        <w:t>2</w:t>
      </w:r>
      <w:r w:rsidR="005A46F8" w:rsidRPr="00F650F8">
        <w:rPr>
          <w:b/>
          <w:bCs/>
          <w:i/>
          <w:iCs/>
          <w:sz w:val="26"/>
          <w:szCs w:val="26"/>
        </w:rPr>
        <w:t>.</w:t>
      </w:r>
      <w:r w:rsidR="005A46F8">
        <w:rPr>
          <w:b/>
          <w:bCs/>
          <w:i/>
          <w:iCs/>
          <w:sz w:val="26"/>
          <w:szCs w:val="26"/>
        </w:rPr>
        <w:t>6</w:t>
      </w:r>
      <w:r w:rsidR="005A46F8" w:rsidRPr="00F650F8">
        <w:rPr>
          <w:b/>
          <w:bCs/>
          <w:i/>
          <w:iCs/>
          <w:sz w:val="26"/>
          <w:szCs w:val="26"/>
        </w:rPr>
        <w:t xml:space="preserve"> «</w:t>
      </w:r>
      <w:r w:rsidR="005A46F8">
        <w:rPr>
          <w:b/>
          <w:bCs/>
          <w:i/>
          <w:iCs/>
          <w:sz w:val="26"/>
          <w:szCs w:val="26"/>
        </w:rPr>
        <w:t>Предоставление грантов</w:t>
      </w:r>
      <w:r w:rsidR="005A46F8" w:rsidRPr="00F650F8">
        <w:rPr>
          <w:b/>
          <w:bCs/>
          <w:i/>
          <w:iCs/>
          <w:sz w:val="26"/>
          <w:szCs w:val="26"/>
        </w:rPr>
        <w:t xml:space="preserve"> некоммерческим организациям на реализацию мероприятий в сфере физической культуры и спорта»</w:t>
      </w:r>
      <w:r w:rsidR="005A46F8" w:rsidRPr="00F650F8">
        <w:rPr>
          <w:sz w:val="26"/>
          <w:szCs w:val="26"/>
        </w:rPr>
        <w:t xml:space="preserve"> за счет </w:t>
      </w:r>
      <w:r w:rsidR="005A46F8">
        <w:rPr>
          <w:sz w:val="26"/>
          <w:szCs w:val="26"/>
        </w:rPr>
        <w:t xml:space="preserve">средств </w:t>
      </w:r>
      <w:r w:rsidR="005A46F8" w:rsidRPr="00F650F8">
        <w:rPr>
          <w:sz w:val="26"/>
          <w:szCs w:val="26"/>
        </w:rPr>
        <w:t xml:space="preserve">окружного </w:t>
      </w:r>
      <w:r w:rsidR="005A46F8" w:rsidRPr="006A3F5A">
        <w:rPr>
          <w:sz w:val="26"/>
          <w:szCs w:val="26"/>
        </w:rPr>
        <w:t xml:space="preserve">бюджета </w:t>
      </w:r>
      <w:r w:rsidR="00257DEA">
        <w:rPr>
          <w:sz w:val="26"/>
          <w:szCs w:val="26"/>
        </w:rPr>
        <w:t xml:space="preserve">государственной программой </w:t>
      </w:r>
      <w:r w:rsidR="005A46F8" w:rsidRPr="006A3F5A">
        <w:rPr>
          <w:sz w:val="26"/>
          <w:szCs w:val="26"/>
        </w:rPr>
        <w:t xml:space="preserve">предусмотрено </w:t>
      </w:r>
      <w:r w:rsidR="005A46F8">
        <w:rPr>
          <w:sz w:val="26"/>
          <w:szCs w:val="26"/>
        </w:rPr>
        <w:t>2</w:t>
      </w:r>
      <w:r w:rsidR="005A46F8" w:rsidRPr="006A3F5A">
        <w:rPr>
          <w:sz w:val="26"/>
          <w:szCs w:val="26"/>
        </w:rPr>
        <w:t xml:space="preserve"> 0</w:t>
      </w:r>
      <w:r w:rsidR="00257DEA">
        <w:rPr>
          <w:sz w:val="26"/>
          <w:szCs w:val="26"/>
        </w:rPr>
        <w:t>00,0 тыс. рублей; кассовый расход 2 000,0 тыс. рублей;</w:t>
      </w:r>
      <w:r w:rsidR="005A46F8" w:rsidRPr="00FD615A">
        <w:rPr>
          <w:sz w:val="26"/>
          <w:szCs w:val="26"/>
        </w:rPr>
        <w:t xml:space="preserve"> освоено </w:t>
      </w:r>
      <w:r w:rsidR="00257DEA">
        <w:rPr>
          <w:sz w:val="26"/>
          <w:szCs w:val="26"/>
        </w:rPr>
        <w:t>2 00</w:t>
      </w:r>
      <w:r w:rsidR="005A46F8" w:rsidRPr="00FD615A">
        <w:rPr>
          <w:sz w:val="26"/>
          <w:szCs w:val="26"/>
        </w:rPr>
        <w:t>0,0 тыс. рублей.</w:t>
      </w:r>
    </w:p>
    <w:p w:rsidR="003D44CF" w:rsidRPr="00ED3EDE" w:rsidRDefault="003D44CF" w:rsidP="003D44CF">
      <w:pPr>
        <w:autoSpaceDE/>
        <w:autoSpaceDN/>
        <w:adjustRightInd/>
        <w:ind w:firstLine="709"/>
        <w:jc w:val="both"/>
        <w:rPr>
          <w:sz w:val="26"/>
          <w:szCs w:val="26"/>
        </w:rPr>
      </w:pPr>
      <w:r w:rsidRPr="00ED3EDE">
        <w:rPr>
          <w:sz w:val="26"/>
          <w:szCs w:val="26"/>
        </w:rPr>
        <w:t>В Департамент физической культуры и спорта Чукотского автономного округа для участия в конкурсном отборе на получение грантов на реализацию мероприятий в сфере физической культуры и спорта поступило 2 (две) заявки:</w:t>
      </w:r>
    </w:p>
    <w:p w:rsidR="003D44CF" w:rsidRPr="00ED3EDE" w:rsidRDefault="003D44CF" w:rsidP="003D44CF">
      <w:pPr>
        <w:numPr>
          <w:ilvl w:val="0"/>
          <w:numId w:val="21"/>
        </w:numPr>
        <w:autoSpaceDE/>
        <w:autoSpaceDN/>
        <w:adjustRightInd/>
        <w:ind w:left="0" w:firstLine="709"/>
        <w:jc w:val="both"/>
        <w:rPr>
          <w:sz w:val="26"/>
          <w:szCs w:val="26"/>
        </w:rPr>
      </w:pPr>
      <w:r w:rsidRPr="00ED3EDE">
        <w:rPr>
          <w:sz w:val="26"/>
          <w:szCs w:val="26"/>
        </w:rPr>
        <w:t>Местная общественная организация Чукотского района «Этнокультурный и туристический центр «Созидариум» на сумму 1 000,0 тыс. рублей на приобретение спортивного (лыжного) инвентаря.</w:t>
      </w:r>
    </w:p>
    <w:p w:rsidR="003D44CF" w:rsidRPr="00ED3EDE" w:rsidRDefault="003D44CF" w:rsidP="003D44CF">
      <w:pPr>
        <w:numPr>
          <w:ilvl w:val="0"/>
          <w:numId w:val="21"/>
        </w:numPr>
        <w:autoSpaceDE/>
        <w:autoSpaceDN/>
        <w:adjustRightInd/>
        <w:ind w:left="0" w:firstLine="709"/>
        <w:jc w:val="both"/>
        <w:rPr>
          <w:sz w:val="26"/>
          <w:szCs w:val="26"/>
        </w:rPr>
      </w:pPr>
      <w:r w:rsidRPr="00ED3EDE">
        <w:rPr>
          <w:sz w:val="26"/>
          <w:szCs w:val="26"/>
        </w:rPr>
        <w:t>Городская общественная организация физкультурно-спортивный клуб «Динамо-Анадырь» на сумму 1 028,0 тыс. рублей на закупку спортивного инвентаря.</w:t>
      </w:r>
    </w:p>
    <w:p w:rsidR="003D44CF" w:rsidRPr="00ED3EDE" w:rsidRDefault="003D44CF" w:rsidP="003D44CF">
      <w:pPr>
        <w:autoSpaceDE/>
        <w:autoSpaceDN/>
        <w:adjustRightInd/>
        <w:ind w:firstLine="709"/>
        <w:jc w:val="both"/>
        <w:rPr>
          <w:sz w:val="26"/>
          <w:szCs w:val="26"/>
        </w:rPr>
      </w:pPr>
      <w:r w:rsidRPr="00ED3EDE">
        <w:rPr>
          <w:sz w:val="26"/>
          <w:szCs w:val="26"/>
        </w:rPr>
        <w:t>По итогам конкурса некоммерческих организаций на право получения грантов на реализацию мероприятий в сфере физической культуры и спорта в Чукотском автономном округе, были определены победители и выделены гранты некоммерческим организациям (протокол №1 заседания комиссии от 17.10.2024).</w:t>
      </w:r>
    </w:p>
    <w:p w:rsidR="003D44CF" w:rsidRPr="00ED3EDE" w:rsidRDefault="003D44CF" w:rsidP="003D44CF">
      <w:pPr>
        <w:autoSpaceDE/>
        <w:autoSpaceDN/>
        <w:adjustRightInd/>
        <w:ind w:firstLine="709"/>
        <w:jc w:val="both"/>
        <w:rPr>
          <w:sz w:val="26"/>
          <w:szCs w:val="26"/>
        </w:rPr>
      </w:pPr>
      <w:r w:rsidRPr="00ED3EDE">
        <w:rPr>
          <w:sz w:val="26"/>
          <w:szCs w:val="26"/>
        </w:rPr>
        <w:t>Заключены соглашения с некоммерческими организациями:</w:t>
      </w:r>
    </w:p>
    <w:p w:rsidR="003D44CF" w:rsidRPr="00111F57" w:rsidRDefault="00111F57" w:rsidP="00111F57">
      <w:pPr>
        <w:autoSpaceDE/>
        <w:autoSpaceDN/>
        <w:adjustRightInd/>
        <w:ind w:firstLine="709"/>
        <w:jc w:val="both"/>
        <w:rPr>
          <w:sz w:val="26"/>
          <w:szCs w:val="26"/>
        </w:rPr>
      </w:pPr>
      <w:r>
        <w:rPr>
          <w:sz w:val="26"/>
          <w:szCs w:val="26"/>
        </w:rPr>
        <w:t xml:space="preserve">- </w:t>
      </w:r>
      <w:r w:rsidR="003D44CF" w:rsidRPr="00ED3EDE">
        <w:rPr>
          <w:sz w:val="26"/>
          <w:szCs w:val="26"/>
        </w:rPr>
        <w:t xml:space="preserve">Местная общественная организация Чукотского района «Этнокультурный и </w:t>
      </w:r>
      <w:r w:rsidR="003D44CF" w:rsidRPr="00111F57">
        <w:rPr>
          <w:sz w:val="26"/>
          <w:szCs w:val="26"/>
        </w:rPr>
        <w:t>туристический центр «Созидариум» на сумму 1 000 000,0 (один миллион) рублей;</w:t>
      </w:r>
    </w:p>
    <w:p w:rsidR="00ED3EDE" w:rsidRPr="00111F57" w:rsidRDefault="00111F57" w:rsidP="00111F57">
      <w:pPr>
        <w:autoSpaceDE/>
        <w:autoSpaceDN/>
        <w:adjustRightInd/>
        <w:ind w:firstLine="709"/>
        <w:jc w:val="both"/>
        <w:rPr>
          <w:sz w:val="26"/>
          <w:szCs w:val="26"/>
        </w:rPr>
      </w:pPr>
      <w:r>
        <w:rPr>
          <w:sz w:val="26"/>
          <w:szCs w:val="26"/>
        </w:rPr>
        <w:t xml:space="preserve">- </w:t>
      </w:r>
      <w:r w:rsidR="003D44CF" w:rsidRPr="00111F57">
        <w:rPr>
          <w:sz w:val="26"/>
          <w:szCs w:val="26"/>
        </w:rPr>
        <w:t>Городская общественная организация физкультурно-спортивный клуб «Динамо-Анадырь</w:t>
      </w:r>
      <w:r w:rsidR="003D44CF" w:rsidRPr="00ED3EDE">
        <w:rPr>
          <w:sz w:val="26"/>
          <w:szCs w:val="26"/>
        </w:rPr>
        <w:t>» на сумму 1 000 000,0 (один миллион) рублей.</w:t>
      </w:r>
    </w:p>
    <w:p w:rsidR="00ED3EDE" w:rsidRPr="00111F57" w:rsidRDefault="00ED3EDE" w:rsidP="00111F57">
      <w:pPr>
        <w:pStyle w:val="af8"/>
        <w:spacing w:after="0"/>
        <w:ind w:left="0" w:firstLine="709"/>
        <w:jc w:val="both"/>
      </w:pPr>
      <w:r w:rsidRPr="00111F57">
        <w:lastRenderedPageBreak/>
        <w:t xml:space="preserve">В рамках гранта местной общественной организацией Чукотского района «Этнокультурный и туристический центр «Созидариум», был приобретен спортивный инвентарь, договор № 71 от 15 ноября 2024 года с индивидуальным предпринимателем Ким Олег Леонидович.   </w:t>
      </w:r>
    </w:p>
    <w:p w:rsidR="00ED3EDE" w:rsidRPr="00111F57" w:rsidRDefault="00ED3EDE" w:rsidP="00111F57">
      <w:pPr>
        <w:pStyle w:val="af8"/>
        <w:spacing w:after="0"/>
        <w:ind w:left="0" w:firstLine="709"/>
        <w:jc w:val="both"/>
      </w:pPr>
      <w:r w:rsidRPr="00111F57">
        <w:t xml:space="preserve">В рамках гранта городской общественной организацией физкультурно-спортивным клубом «Динамо-Анадырь», был приобретен хоккейный инвентарь, договор № 310 от 4 декабря 2024 года с ИП Шатовым Александром Сергеевичем, договор № 1 от 20 декабря 2024 года с ИП Чашка Евгением Олеговичем.  </w:t>
      </w:r>
    </w:p>
    <w:p w:rsidR="005564F3" w:rsidRDefault="008B394C" w:rsidP="005A46F8">
      <w:pPr>
        <w:pStyle w:val="afa"/>
        <w:widowControl w:val="0"/>
        <w:spacing w:after="0"/>
        <w:ind w:firstLine="709"/>
        <w:jc w:val="both"/>
        <w:rPr>
          <w:sz w:val="26"/>
          <w:szCs w:val="26"/>
        </w:rPr>
      </w:pPr>
      <w:r w:rsidRPr="00E77AD0">
        <w:rPr>
          <w:sz w:val="26"/>
          <w:szCs w:val="26"/>
        </w:rPr>
        <w:t xml:space="preserve">В рамках реализации мероприятия </w:t>
      </w:r>
      <w:r w:rsidR="005A46F8">
        <w:rPr>
          <w:b/>
          <w:bCs/>
          <w:i/>
          <w:iCs/>
          <w:sz w:val="26"/>
          <w:szCs w:val="26"/>
        </w:rPr>
        <w:t>п.п. 12.7</w:t>
      </w:r>
      <w:r w:rsidR="005A46F8" w:rsidRPr="00F650F8">
        <w:rPr>
          <w:b/>
          <w:bCs/>
          <w:i/>
          <w:iCs/>
          <w:sz w:val="26"/>
          <w:szCs w:val="26"/>
        </w:rPr>
        <w:t xml:space="preserve"> «Реализация мероприятий Всероссийского физкультурно-спортивного комплекса "Готов к труду и обороне" (ГТО)»</w:t>
      </w:r>
      <w:r w:rsidR="005A46F8" w:rsidRPr="00F650F8">
        <w:rPr>
          <w:sz w:val="26"/>
          <w:szCs w:val="26"/>
        </w:rPr>
        <w:t xml:space="preserve"> за счет </w:t>
      </w:r>
      <w:r w:rsidR="005A46F8">
        <w:rPr>
          <w:sz w:val="26"/>
          <w:szCs w:val="26"/>
        </w:rPr>
        <w:t xml:space="preserve">средств </w:t>
      </w:r>
      <w:r w:rsidR="005A46F8" w:rsidRPr="00F650F8">
        <w:rPr>
          <w:sz w:val="26"/>
          <w:szCs w:val="26"/>
        </w:rPr>
        <w:t xml:space="preserve">окружного бюджета </w:t>
      </w:r>
      <w:r w:rsidR="000F5051">
        <w:rPr>
          <w:sz w:val="26"/>
          <w:szCs w:val="26"/>
        </w:rPr>
        <w:t xml:space="preserve">государственной программой </w:t>
      </w:r>
      <w:r w:rsidR="000F5051" w:rsidRPr="00F650F8">
        <w:rPr>
          <w:sz w:val="26"/>
          <w:szCs w:val="26"/>
        </w:rPr>
        <w:t xml:space="preserve">предусмотрено </w:t>
      </w:r>
      <w:r w:rsidR="000F5051">
        <w:rPr>
          <w:sz w:val="26"/>
          <w:szCs w:val="26"/>
        </w:rPr>
        <w:t>2 804,4</w:t>
      </w:r>
      <w:r w:rsidR="000F5051" w:rsidRPr="00F650F8">
        <w:rPr>
          <w:sz w:val="26"/>
          <w:szCs w:val="26"/>
        </w:rPr>
        <w:t xml:space="preserve"> тыс. </w:t>
      </w:r>
      <w:r w:rsidR="000F5051">
        <w:rPr>
          <w:sz w:val="26"/>
          <w:szCs w:val="26"/>
        </w:rPr>
        <w:t>рублей; сводной бюджетной росписью 2 204,4 тыс. рублей; кассовый расход 2 187,3 тыс. рублей;</w:t>
      </w:r>
      <w:r w:rsidR="000F5051" w:rsidRPr="00CC7F31">
        <w:rPr>
          <w:sz w:val="26"/>
          <w:szCs w:val="26"/>
        </w:rPr>
        <w:t xml:space="preserve"> </w:t>
      </w:r>
      <w:r w:rsidR="000F5051" w:rsidRPr="008008ED">
        <w:rPr>
          <w:sz w:val="26"/>
          <w:szCs w:val="26"/>
        </w:rPr>
        <w:t xml:space="preserve">освоено </w:t>
      </w:r>
      <w:r w:rsidR="000F5051">
        <w:rPr>
          <w:sz w:val="26"/>
          <w:szCs w:val="26"/>
        </w:rPr>
        <w:t>2 187,3</w:t>
      </w:r>
      <w:r w:rsidR="000F5051" w:rsidRPr="008008ED">
        <w:rPr>
          <w:sz w:val="26"/>
          <w:szCs w:val="26"/>
        </w:rPr>
        <w:t xml:space="preserve"> тыс. рублей</w:t>
      </w:r>
      <w:r w:rsidR="005A46F8">
        <w:rPr>
          <w:sz w:val="26"/>
          <w:szCs w:val="26"/>
        </w:rPr>
        <w:t xml:space="preserve">. </w:t>
      </w:r>
    </w:p>
    <w:p w:rsidR="005A46F8" w:rsidRPr="00C82CD4" w:rsidRDefault="00C82CD4" w:rsidP="005A46F8">
      <w:pPr>
        <w:pStyle w:val="afa"/>
        <w:widowControl w:val="0"/>
        <w:spacing w:after="0"/>
        <w:ind w:firstLine="709"/>
        <w:jc w:val="both"/>
        <w:rPr>
          <w:color w:val="FF0000"/>
          <w:sz w:val="26"/>
          <w:szCs w:val="26"/>
        </w:rPr>
      </w:pPr>
      <w:r w:rsidRPr="00C82CD4">
        <w:rPr>
          <w:sz w:val="26"/>
          <w:szCs w:val="26"/>
        </w:rPr>
        <w:t>В рамках реализации проведено 7 мероприятий, в которых приняло участие 983 человека.</w:t>
      </w:r>
    </w:p>
    <w:p w:rsidR="005564F3" w:rsidRDefault="008B394C" w:rsidP="00111F57">
      <w:pPr>
        <w:pStyle w:val="afa"/>
        <w:widowControl w:val="0"/>
        <w:spacing w:after="0"/>
        <w:ind w:firstLine="709"/>
        <w:jc w:val="both"/>
        <w:rPr>
          <w:sz w:val="26"/>
          <w:szCs w:val="26"/>
        </w:rPr>
      </w:pPr>
      <w:r w:rsidRPr="00E77AD0">
        <w:rPr>
          <w:sz w:val="26"/>
          <w:szCs w:val="26"/>
        </w:rPr>
        <w:t xml:space="preserve">В рамках реализации мероприятия </w:t>
      </w:r>
      <w:r w:rsidR="005A46F8">
        <w:rPr>
          <w:b/>
          <w:bCs/>
          <w:i/>
          <w:iCs/>
          <w:sz w:val="26"/>
          <w:szCs w:val="26"/>
        </w:rPr>
        <w:t>п.п. 12.8</w:t>
      </w:r>
      <w:r w:rsidR="005A46F8" w:rsidRPr="00F650F8">
        <w:rPr>
          <w:b/>
          <w:bCs/>
          <w:i/>
          <w:iCs/>
          <w:sz w:val="26"/>
          <w:szCs w:val="26"/>
        </w:rPr>
        <w:t xml:space="preserve"> «</w:t>
      </w:r>
      <w:r w:rsidR="005A46F8">
        <w:rPr>
          <w:b/>
          <w:bCs/>
          <w:i/>
          <w:iCs/>
          <w:sz w:val="26"/>
          <w:szCs w:val="26"/>
        </w:rPr>
        <w:t>Достижение показателей государственной программы Российской Федерации «Реализация государственной национальной политики</w:t>
      </w:r>
      <w:r w:rsidR="005A46F8" w:rsidRPr="00F650F8">
        <w:rPr>
          <w:b/>
          <w:bCs/>
          <w:i/>
          <w:iCs/>
          <w:sz w:val="26"/>
          <w:szCs w:val="26"/>
        </w:rPr>
        <w:t>" (</w:t>
      </w:r>
      <w:r w:rsidR="005A46F8">
        <w:rPr>
          <w:b/>
          <w:bCs/>
          <w:i/>
          <w:iCs/>
          <w:sz w:val="26"/>
          <w:szCs w:val="26"/>
        </w:rPr>
        <w:t>Развитие и поддержка национальных видов спорта</w:t>
      </w:r>
      <w:r w:rsidR="005A46F8" w:rsidRPr="00F650F8">
        <w:rPr>
          <w:b/>
          <w:bCs/>
          <w:i/>
          <w:iCs/>
          <w:sz w:val="26"/>
          <w:szCs w:val="26"/>
        </w:rPr>
        <w:t>)»</w:t>
      </w:r>
      <w:r w:rsidR="005A46F8" w:rsidRPr="00F650F8">
        <w:rPr>
          <w:sz w:val="26"/>
          <w:szCs w:val="26"/>
        </w:rPr>
        <w:t xml:space="preserve"> </w:t>
      </w:r>
      <w:r w:rsidR="000F5051" w:rsidRPr="00D5093C">
        <w:rPr>
          <w:bCs/>
          <w:sz w:val="26"/>
          <w:szCs w:val="26"/>
        </w:rPr>
        <w:t xml:space="preserve">государственной программой </w:t>
      </w:r>
      <w:r w:rsidR="000F5051" w:rsidRPr="000F5051">
        <w:rPr>
          <w:bCs/>
          <w:sz w:val="26"/>
          <w:szCs w:val="26"/>
        </w:rPr>
        <w:t>предусмотрено 2 105,3</w:t>
      </w:r>
      <w:r w:rsidR="000F5051" w:rsidRPr="000F5051">
        <w:rPr>
          <w:sz w:val="26"/>
          <w:szCs w:val="26"/>
        </w:rPr>
        <w:t xml:space="preserve"> тыс</w:t>
      </w:r>
      <w:r w:rsidR="000F5051" w:rsidRPr="00E77AD0">
        <w:rPr>
          <w:sz w:val="26"/>
          <w:szCs w:val="26"/>
        </w:rPr>
        <w:t xml:space="preserve">. рублей, в том числе за счет окружного бюджета </w:t>
      </w:r>
      <w:r w:rsidR="000F5051">
        <w:rPr>
          <w:sz w:val="26"/>
          <w:szCs w:val="26"/>
        </w:rPr>
        <w:t>105,3</w:t>
      </w:r>
      <w:r w:rsidR="000F5051" w:rsidRPr="00E77AD0">
        <w:rPr>
          <w:sz w:val="26"/>
          <w:szCs w:val="26"/>
        </w:rPr>
        <w:t xml:space="preserve"> тыс. рублей, за счет федерального бюджета </w:t>
      </w:r>
      <w:r w:rsidR="000F5051">
        <w:rPr>
          <w:sz w:val="26"/>
          <w:szCs w:val="26"/>
        </w:rPr>
        <w:t>2</w:t>
      </w:r>
      <w:r w:rsidR="000F5051" w:rsidRPr="00E77AD0">
        <w:rPr>
          <w:sz w:val="26"/>
          <w:szCs w:val="26"/>
        </w:rPr>
        <w:t> </w:t>
      </w:r>
      <w:r w:rsidR="000F5051">
        <w:rPr>
          <w:sz w:val="26"/>
          <w:szCs w:val="26"/>
        </w:rPr>
        <w:t>000</w:t>
      </w:r>
      <w:r w:rsidR="000F5051" w:rsidRPr="00E77AD0">
        <w:rPr>
          <w:sz w:val="26"/>
          <w:szCs w:val="26"/>
        </w:rPr>
        <w:t>,</w:t>
      </w:r>
      <w:r w:rsidR="000F5051">
        <w:rPr>
          <w:sz w:val="26"/>
          <w:szCs w:val="26"/>
        </w:rPr>
        <w:t>0</w:t>
      </w:r>
      <w:r w:rsidR="000F5051" w:rsidRPr="00E77AD0">
        <w:rPr>
          <w:sz w:val="26"/>
          <w:szCs w:val="26"/>
        </w:rPr>
        <w:t xml:space="preserve"> </w:t>
      </w:r>
      <w:r w:rsidR="000F5051" w:rsidRPr="005545D7">
        <w:rPr>
          <w:sz w:val="26"/>
          <w:szCs w:val="26"/>
        </w:rPr>
        <w:t>тыс. рублей</w:t>
      </w:r>
      <w:r w:rsidR="000F5051">
        <w:rPr>
          <w:sz w:val="26"/>
          <w:szCs w:val="26"/>
        </w:rPr>
        <w:t>;</w:t>
      </w:r>
      <w:r w:rsidR="000F5051" w:rsidRPr="00E77AD0">
        <w:rPr>
          <w:sz w:val="26"/>
          <w:szCs w:val="26"/>
        </w:rPr>
        <w:t xml:space="preserve"> сводной бюджетной росписью </w:t>
      </w:r>
      <w:r w:rsidR="000F5051">
        <w:rPr>
          <w:sz w:val="26"/>
          <w:szCs w:val="26"/>
        </w:rPr>
        <w:t>1 991,6</w:t>
      </w:r>
      <w:r w:rsidR="000F5051" w:rsidRPr="00E77AD0">
        <w:rPr>
          <w:sz w:val="26"/>
          <w:szCs w:val="26"/>
        </w:rPr>
        <w:t xml:space="preserve"> тыс. рублей, в том числе за счет окружного бюджета </w:t>
      </w:r>
      <w:r w:rsidR="000F5051">
        <w:rPr>
          <w:sz w:val="26"/>
          <w:szCs w:val="26"/>
        </w:rPr>
        <w:t>99,6</w:t>
      </w:r>
      <w:r w:rsidR="000F5051" w:rsidRPr="00E77AD0">
        <w:rPr>
          <w:sz w:val="26"/>
          <w:szCs w:val="26"/>
        </w:rPr>
        <w:t xml:space="preserve"> тыс. рублей, за счет федерального бюджета </w:t>
      </w:r>
      <w:r w:rsidR="000F5051">
        <w:rPr>
          <w:sz w:val="26"/>
          <w:szCs w:val="26"/>
        </w:rPr>
        <w:t>1 892</w:t>
      </w:r>
      <w:r w:rsidR="000F5051" w:rsidRPr="00E77AD0">
        <w:rPr>
          <w:sz w:val="26"/>
          <w:szCs w:val="26"/>
        </w:rPr>
        <w:t>,</w:t>
      </w:r>
      <w:r w:rsidR="000F5051">
        <w:rPr>
          <w:sz w:val="26"/>
          <w:szCs w:val="26"/>
        </w:rPr>
        <w:t>0</w:t>
      </w:r>
      <w:r w:rsidR="000F5051" w:rsidRPr="00E77AD0">
        <w:rPr>
          <w:sz w:val="26"/>
          <w:szCs w:val="26"/>
        </w:rPr>
        <w:t xml:space="preserve"> </w:t>
      </w:r>
      <w:r w:rsidR="000F5051" w:rsidRPr="005545D7">
        <w:rPr>
          <w:sz w:val="26"/>
          <w:szCs w:val="26"/>
        </w:rPr>
        <w:t xml:space="preserve">тыс. рублей; </w:t>
      </w:r>
      <w:r w:rsidR="000F5051">
        <w:rPr>
          <w:sz w:val="26"/>
          <w:szCs w:val="26"/>
        </w:rPr>
        <w:t>кассовый расход</w:t>
      </w:r>
      <w:r w:rsidR="000F5051" w:rsidRPr="005545D7">
        <w:rPr>
          <w:sz w:val="26"/>
          <w:szCs w:val="26"/>
        </w:rPr>
        <w:t xml:space="preserve"> </w:t>
      </w:r>
      <w:r w:rsidR="000F5051">
        <w:rPr>
          <w:sz w:val="26"/>
          <w:szCs w:val="26"/>
        </w:rPr>
        <w:t>1 991</w:t>
      </w:r>
      <w:r w:rsidR="000F5051" w:rsidRPr="005545D7">
        <w:rPr>
          <w:sz w:val="26"/>
          <w:szCs w:val="26"/>
        </w:rPr>
        <w:t>,</w:t>
      </w:r>
      <w:r w:rsidR="000F5051">
        <w:rPr>
          <w:sz w:val="26"/>
          <w:szCs w:val="26"/>
        </w:rPr>
        <w:t>5</w:t>
      </w:r>
      <w:r w:rsidR="000F5051" w:rsidRPr="005545D7">
        <w:rPr>
          <w:sz w:val="26"/>
          <w:szCs w:val="26"/>
        </w:rPr>
        <w:t xml:space="preserve"> тыс. рублей, в том числе за счет окружного бюджета </w:t>
      </w:r>
      <w:r w:rsidR="000F5051">
        <w:rPr>
          <w:sz w:val="26"/>
          <w:szCs w:val="26"/>
        </w:rPr>
        <w:t>99,6</w:t>
      </w:r>
      <w:r w:rsidR="000F5051" w:rsidRPr="005545D7">
        <w:rPr>
          <w:sz w:val="26"/>
          <w:szCs w:val="26"/>
        </w:rPr>
        <w:t xml:space="preserve"> тыс. рублей, за счет федерального бюджета </w:t>
      </w:r>
      <w:r w:rsidR="000F5051">
        <w:rPr>
          <w:sz w:val="26"/>
          <w:szCs w:val="26"/>
        </w:rPr>
        <w:t>1 891,9</w:t>
      </w:r>
      <w:r w:rsidR="000F5051" w:rsidRPr="005545D7">
        <w:rPr>
          <w:sz w:val="26"/>
          <w:szCs w:val="26"/>
        </w:rPr>
        <w:t xml:space="preserve"> тыс. </w:t>
      </w:r>
      <w:r w:rsidR="000F5051" w:rsidRPr="002B3FD9">
        <w:rPr>
          <w:sz w:val="26"/>
          <w:szCs w:val="26"/>
        </w:rPr>
        <w:t xml:space="preserve">рублей; освоено </w:t>
      </w:r>
      <w:r w:rsidR="002B3FD9" w:rsidRPr="002B3FD9">
        <w:rPr>
          <w:sz w:val="26"/>
          <w:szCs w:val="26"/>
        </w:rPr>
        <w:t>1 991,5 тыс</w:t>
      </w:r>
      <w:r w:rsidR="002B3FD9" w:rsidRPr="005545D7">
        <w:rPr>
          <w:sz w:val="26"/>
          <w:szCs w:val="26"/>
        </w:rPr>
        <w:t xml:space="preserve">. рублей, в том числе за счет окружного бюджета </w:t>
      </w:r>
      <w:r w:rsidR="002B3FD9">
        <w:rPr>
          <w:sz w:val="26"/>
          <w:szCs w:val="26"/>
        </w:rPr>
        <w:t>99,6</w:t>
      </w:r>
      <w:r w:rsidR="002B3FD9" w:rsidRPr="005545D7">
        <w:rPr>
          <w:sz w:val="26"/>
          <w:szCs w:val="26"/>
        </w:rPr>
        <w:t xml:space="preserve"> тыс. рублей, за счет федерального бюджета </w:t>
      </w:r>
      <w:r w:rsidR="002B3FD9">
        <w:rPr>
          <w:sz w:val="26"/>
          <w:szCs w:val="26"/>
        </w:rPr>
        <w:t>1 891,9</w:t>
      </w:r>
      <w:r w:rsidR="002B3FD9" w:rsidRPr="005545D7">
        <w:rPr>
          <w:sz w:val="26"/>
          <w:szCs w:val="26"/>
        </w:rPr>
        <w:t xml:space="preserve"> тыс. рублей</w:t>
      </w:r>
      <w:r w:rsidR="005A46F8">
        <w:rPr>
          <w:sz w:val="26"/>
          <w:szCs w:val="26"/>
        </w:rPr>
        <w:t xml:space="preserve">. </w:t>
      </w:r>
    </w:p>
    <w:p w:rsidR="00111F57" w:rsidRPr="00951DE2" w:rsidRDefault="00951DE2" w:rsidP="00111F57">
      <w:pPr>
        <w:pStyle w:val="afa"/>
        <w:widowControl w:val="0"/>
        <w:spacing w:after="0"/>
        <w:ind w:firstLine="709"/>
        <w:jc w:val="both"/>
        <w:rPr>
          <w:sz w:val="26"/>
          <w:szCs w:val="26"/>
        </w:rPr>
      </w:pPr>
      <w:r>
        <w:rPr>
          <w:sz w:val="26"/>
          <w:szCs w:val="26"/>
        </w:rPr>
        <w:t>В рамках реализации п</w:t>
      </w:r>
      <w:r w:rsidR="005A46F8" w:rsidRPr="00951DE2">
        <w:rPr>
          <w:sz w:val="26"/>
          <w:szCs w:val="26"/>
        </w:rPr>
        <w:t>роведен</w:t>
      </w:r>
      <w:r w:rsidRPr="00951DE2">
        <w:rPr>
          <w:sz w:val="26"/>
          <w:szCs w:val="26"/>
        </w:rPr>
        <w:t xml:space="preserve">о </w:t>
      </w:r>
      <w:r w:rsidR="00111F57" w:rsidRPr="00951DE2">
        <w:rPr>
          <w:sz w:val="26"/>
          <w:szCs w:val="26"/>
        </w:rPr>
        <w:t>1 мероприятие - регата на кожаных байдарах «Берингия</w:t>
      </w:r>
      <w:r>
        <w:rPr>
          <w:sz w:val="26"/>
          <w:szCs w:val="26"/>
        </w:rPr>
        <w:t>»</w:t>
      </w:r>
      <w:r w:rsidR="00111F57" w:rsidRPr="00951DE2">
        <w:rPr>
          <w:sz w:val="26"/>
          <w:szCs w:val="26"/>
        </w:rPr>
        <w:t>, участвовало 392 чел</w:t>
      </w:r>
      <w:r w:rsidRPr="00951DE2">
        <w:rPr>
          <w:sz w:val="26"/>
          <w:szCs w:val="26"/>
        </w:rPr>
        <w:t>овека</w:t>
      </w:r>
      <w:r w:rsidR="00111F57" w:rsidRPr="00951DE2">
        <w:rPr>
          <w:sz w:val="26"/>
          <w:szCs w:val="26"/>
        </w:rPr>
        <w:t>.</w:t>
      </w:r>
    </w:p>
    <w:p w:rsidR="00111F57" w:rsidRPr="004128C6" w:rsidRDefault="00111F57" w:rsidP="005A46F8">
      <w:pPr>
        <w:pStyle w:val="afa"/>
        <w:widowControl w:val="0"/>
        <w:spacing w:after="0"/>
        <w:ind w:firstLine="709"/>
        <w:jc w:val="both"/>
        <w:rPr>
          <w:sz w:val="26"/>
          <w:szCs w:val="26"/>
        </w:rPr>
      </w:pPr>
    </w:p>
    <w:p w:rsidR="00883789" w:rsidRPr="00E77AD0" w:rsidRDefault="00F81E1E" w:rsidP="00817415">
      <w:pPr>
        <w:widowControl w:val="0"/>
        <w:ind w:firstLine="709"/>
        <w:jc w:val="center"/>
        <w:rPr>
          <w:b/>
          <w:bCs/>
          <w:sz w:val="26"/>
          <w:szCs w:val="26"/>
          <w:shd w:val="clear" w:color="auto" w:fill="FFFFFF"/>
        </w:rPr>
      </w:pPr>
      <w:r w:rsidRPr="00E77AD0">
        <w:rPr>
          <w:b/>
          <w:bCs/>
          <w:sz w:val="26"/>
          <w:szCs w:val="26"/>
          <w:shd w:val="clear" w:color="auto" w:fill="FFFFFF"/>
        </w:rPr>
        <w:t>13</w:t>
      </w:r>
      <w:r w:rsidR="00883789" w:rsidRPr="00E77AD0">
        <w:rPr>
          <w:b/>
          <w:bCs/>
          <w:sz w:val="26"/>
          <w:szCs w:val="26"/>
          <w:shd w:val="clear" w:color="auto" w:fill="FFFFFF"/>
        </w:rPr>
        <w:t xml:space="preserve">. </w:t>
      </w:r>
      <w:r w:rsidRPr="00E77AD0">
        <w:rPr>
          <w:b/>
          <w:color w:val="000000"/>
          <w:sz w:val="26"/>
          <w:szCs w:val="26"/>
        </w:rPr>
        <w:t>К</w:t>
      </w:r>
      <w:r w:rsidRPr="00E77AD0">
        <w:rPr>
          <w:b/>
          <w:bCs/>
          <w:color w:val="000000"/>
          <w:sz w:val="26"/>
          <w:szCs w:val="26"/>
        </w:rPr>
        <w:t>омплекс процессных мероприятий</w:t>
      </w:r>
      <w:r w:rsidR="00883789" w:rsidRPr="00E77AD0">
        <w:rPr>
          <w:b/>
          <w:bCs/>
          <w:sz w:val="26"/>
          <w:szCs w:val="26"/>
          <w:shd w:val="clear" w:color="auto" w:fill="FFFFFF"/>
        </w:rPr>
        <w:t xml:space="preserve"> «Поддержка туризма»,</w:t>
      </w:r>
    </w:p>
    <w:p w:rsidR="00883789" w:rsidRPr="00E77AD0" w:rsidRDefault="00817415" w:rsidP="00817415">
      <w:pPr>
        <w:widowControl w:val="0"/>
        <w:ind w:firstLine="709"/>
        <w:jc w:val="center"/>
        <w:rPr>
          <w:b/>
          <w:bCs/>
          <w:sz w:val="26"/>
          <w:szCs w:val="26"/>
          <w:shd w:val="clear" w:color="auto" w:fill="FFFFFF"/>
        </w:rPr>
      </w:pPr>
      <w:r w:rsidRPr="00E77AD0">
        <w:rPr>
          <w:b/>
          <w:bCs/>
          <w:sz w:val="26"/>
          <w:szCs w:val="26"/>
          <w:shd w:val="clear" w:color="auto" w:fill="FFFFFF"/>
        </w:rPr>
        <w:t xml:space="preserve"> % исполнения </w:t>
      </w:r>
      <w:r w:rsidR="00883789" w:rsidRPr="00E77AD0">
        <w:rPr>
          <w:b/>
          <w:bCs/>
          <w:sz w:val="26"/>
          <w:szCs w:val="26"/>
          <w:shd w:val="clear" w:color="auto" w:fill="FFFFFF"/>
        </w:rPr>
        <w:t xml:space="preserve">составил </w:t>
      </w:r>
      <w:r w:rsidR="00155DE5" w:rsidRPr="00E77AD0">
        <w:rPr>
          <w:b/>
          <w:bCs/>
          <w:sz w:val="26"/>
          <w:szCs w:val="26"/>
          <w:shd w:val="clear" w:color="auto" w:fill="FFFFFF"/>
        </w:rPr>
        <w:t>1</w:t>
      </w:r>
      <w:r w:rsidR="001F0458">
        <w:rPr>
          <w:b/>
          <w:bCs/>
          <w:sz w:val="26"/>
          <w:szCs w:val="26"/>
          <w:shd w:val="clear" w:color="auto" w:fill="FFFFFF"/>
        </w:rPr>
        <w:t>00</w:t>
      </w:r>
      <w:r w:rsidR="000B5175" w:rsidRPr="00E77AD0">
        <w:rPr>
          <w:b/>
          <w:bCs/>
          <w:sz w:val="26"/>
          <w:szCs w:val="26"/>
          <w:shd w:val="clear" w:color="auto" w:fill="FFFFFF"/>
        </w:rPr>
        <w:t>,</w:t>
      </w:r>
      <w:r w:rsidR="001F0458">
        <w:rPr>
          <w:b/>
          <w:bCs/>
          <w:sz w:val="26"/>
          <w:szCs w:val="26"/>
          <w:shd w:val="clear" w:color="auto" w:fill="FFFFFF"/>
        </w:rPr>
        <w:t>0</w:t>
      </w:r>
    </w:p>
    <w:p w:rsidR="00883789" w:rsidRPr="00E77AD0" w:rsidRDefault="00883789" w:rsidP="004526B7">
      <w:pPr>
        <w:widowControl w:val="0"/>
        <w:ind w:firstLine="709"/>
        <w:jc w:val="both"/>
        <w:rPr>
          <w:sz w:val="26"/>
          <w:szCs w:val="26"/>
          <w:shd w:val="clear" w:color="auto" w:fill="FFFFFF"/>
        </w:rPr>
      </w:pPr>
      <w:r w:rsidRPr="00E77AD0">
        <w:rPr>
          <w:sz w:val="26"/>
          <w:szCs w:val="26"/>
          <w:shd w:val="clear" w:color="auto" w:fill="FFFFFF"/>
        </w:rPr>
        <w:tab/>
      </w:r>
    </w:p>
    <w:p w:rsidR="00D2044E" w:rsidRPr="00BF0051" w:rsidRDefault="00F81E1E" w:rsidP="00D2044E">
      <w:pPr>
        <w:widowControl w:val="0"/>
        <w:ind w:firstLine="709"/>
        <w:jc w:val="both"/>
        <w:rPr>
          <w:sz w:val="26"/>
          <w:szCs w:val="26"/>
        </w:rPr>
      </w:pPr>
      <w:r w:rsidRPr="00E77AD0">
        <w:rPr>
          <w:color w:val="000000"/>
          <w:sz w:val="26"/>
          <w:szCs w:val="26"/>
        </w:rPr>
        <w:t xml:space="preserve">На реализацию </w:t>
      </w:r>
      <w:r w:rsidRPr="00E77AD0">
        <w:rPr>
          <w:b/>
          <w:color w:val="000000"/>
          <w:sz w:val="26"/>
          <w:szCs w:val="26"/>
        </w:rPr>
        <w:t>К</w:t>
      </w:r>
      <w:r w:rsidRPr="00E77AD0">
        <w:rPr>
          <w:b/>
          <w:bCs/>
          <w:color w:val="000000"/>
          <w:sz w:val="26"/>
          <w:szCs w:val="26"/>
        </w:rPr>
        <w:t>омплекса процессных мероприятий «</w:t>
      </w:r>
      <w:r w:rsidRPr="00E77AD0">
        <w:rPr>
          <w:b/>
          <w:bCs/>
          <w:sz w:val="26"/>
          <w:szCs w:val="26"/>
          <w:shd w:val="clear" w:color="auto" w:fill="FFFFFF"/>
        </w:rPr>
        <w:t>Поддержка туризма</w:t>
      </w:r>
      <w:r w:rsidRPr="00E77AD0">
        <w:rPr>
          <w:b/>
          <w:bCs/>
          <w:sz w:val="26"/>
          <w:szCs w:val="26"/>
        </w:rPr>
        <w:t>»</w:t>
      </w:r>
      <w:r w:rsidR="002B3FD9">
        <w:rPr>
          <w:b/>
          <w:bCs/>
          <w:sz w:val="26"/>
          <w:szCs w:val="26"/>
        </w:rPr>
        <w:t xml:space="preserve"> </w:t>
      </w:r>
      <w:r w:rsidR="002B3FD9" w:rsidRPr="002B3FD9">
        <w:rPr>
          <w:bCs/>
          <w:sz w:val="26"/>
          <w:szCs w:val="26"/>
        </w:rPr>
        <w:t>з</w:t>
      </w:r>
      <w:r w:rsidR="002B3FD9">
        <w:rPr>
          <w:bCs/>
          <w:sz w:val="26"/>
          <w:szCs w:val="26"/>
        </w:rPr>
        <w:t xml:space="preserve">а счет средств окружного бюджета </w:t>
      </w:r>
      <w:r w:rsidR="00D2044E" w:rsidRPr="00D5093C">
        <w:rPr>
          <w:bCs/>
          <w:sz w:val="26"/>
          <w:szCs w:val="26"/>
        </w:rPr>
        <w:t>государственной программой предусмотрено</w:t>
      </w:r>
      <w:r w:rsidR="00D2044E">
        <w:rPr>
          <w:b/>
          <w:bCs/>
          <w:sz w:val="26"/>
          <w:szCs w:val="26"/>
        </w:rPr>
        <w:t xml:space="preserve"> </w:t>
      </w:r>
      <w:r w:rsidR="00D2044E" w:rsidRPr="00D5093C">
        <w:rPr>
          <w:bCs/>
          <w:sz w:val="26"/>
          <w:szCs w:val="26"/>
        </w:rPr>
        <w:t>6</w:t>
      </w:r>
      <w:r w:rsidR="002B3FD9">
        <w:rPr>
          <w:bCs/>
          <w:sz w:val="26"/>
          <w:szCs w:val="26"/>
        </w:rPr>
        <w:t> </w:t>
      </w:r>
      <w:r w:rsidR="002B3FD9" w:rsidRPr="002B3FD9">
        <w:rPr>
          <w:bCs/>
          <w:sz w:val="26"/>
          <w:szCs w:val="26"/>
        </w:rPr>
        <w:t>846,3</w:t>
      </w:r>
      <w:r w:rsidR="00D2044E" w:rsidRPr="00D5093C">
        <w:rPr>
          <w:sz w:val="26"/>
          <w:szCs w:val="26"/>
        </w:rPr>
        <w:t xml:space="preserve"> тыс</w:t>
      </w:r>
      <w:r w:rsidR="002B3FD9">
        <w:rPr>
          <w:sz w:val="26"/>
          <w:szCs w:val="26"/>
        </w:rPr>
        <w:t>. рублей</w:t>
      </w:r>
      <w:r w:rsidR="00D2044E">
        <w:rPr>
          <w:sz w:val="26"/>
          <w:szCs w:val="26"/>
        </w:rPr>
        <w:t>;</w:t>
      </w:r>
      <w:r w:rsidR="00D2044E" w:rsidRPr="00E77AD0">
        <w:rPr>
          <w:sz w:val="26"/>
          <w:szCs w:val="26"/>
        </w:rPr>
        <w:t xml:space="preserve"> сводной бюджетной росписью </w:t>
      </w:r>
      <w:r w:rsidR="002B3FD9">
        <w:rPr>
          <w:sz w:val="26"/>
          <w:szCs w:val="26"/>
        </w:rPr>
        <w:t>5 910,5 тыс. рублей</w:t>
      </w:r>
      <w:r w:rsidR="00D2044E" w:rsidRPr="005545D7">
        <w:rPr>
          <w:sz w:val="26"/>
          <w:szCs w:val="26"/>
        </w:rPr>
        <w:t xml:space="preserve">; </w:t>
      </w:r>
      <w:r w:rsidR="00D2044E">
        <w:rPr>
          <w:sz w:val="26"/>
          <w:szCs w:val="26"/>
        </w:rPr>
        <w:t>кассовый расход</w:t>
      </w:r>
      <w:r w:rsidR="00D2044E" w:rsidRPr="005545D7">
        <w:rPr>
          <w:sz w:val="26"/>
          <w:szCs w:val="26"/>
        </w:rPr>
        <w:t xml:space="preserve"> </w:t>
      </w:r>
      <w:r w:rsidR="00D2044E">
        <w:rPr>
          <w:sz w:val="26"/>
          <w:szCs w:val="26"/>
        </w:rPr>
        <w:t xml:space="preserve">5 </w:t>
      </w:r>
      <w:r w:rsidR="002B3FD9">
        <w:rPr>
          <w:sz w:val="26"/>
          <w:szCs w:val="26"/>
        </w:rPr>
        <w:t>910</w:t>
      </w:r>
      <w:r w:rsidR="00D2044E" w:rsidRPr="005545D7">
        <w:rPr>
          <w:sz w:val="26"/>
          <w:szCs w:val="26"/>
        </w:rPr>
        <w:t>,</w:t>
      </w:r>
      <w:r w:rsidR="00D2044E">
        <w:rPr>
          <w:sz w:val="26"/>
          <w:szCs w:val="26"/>
        </w:rPr>
        <w:t>3</w:t>
      </w:r>
      <w:r w:rsidR="002B3FD9">
        <w:rPr>
          <w:sz w:val="26"/>
          <w:szCs w:val="26"/>
        </w:rPr>
        <w:t xml:space="preserve"> тыс. </w:t>
      </w:r>
      <w:r w:rsidR="002B3FD9" w:rsidRPr="00BF0051">
        <w:rPr>
          <w:sz w:val="26"/>
          <w:szCs w:val="26"/>
        </w:rPr>
        <w:t>рублей</w:t>
      </w:r>
      <w:r w:rsidR="00D2044E" w:rsidRPr="00BF0051">
        <w:rPr>
          <w:sz w:val="26"/>
          <w:szCs w:val="26"/>
        </w:rPr>
        <w:t xml:space="preserve">; </w:t>
      </w:r>
      <w:r w:rsidR="002B3FD9" w:rsidRPr="00BF0051">
        <w:rPr>
          <w:sz w:val="26"/>
          <w:szCs w:val="26"/>
        </w:rPr>
        <w:t xml:space="preserve">освоено </w:t>
      </w:r>
      <w:r w:rsidR="00BF0051" w:rsidRPr="001A3138">
        <w:rPr>
          <w:sz w:val="26"/>
          <w:szCs w:val="26"/>
        </w:rPr>
        <w:t xml:space="preserve">5 </w:t>
      </w:r>
      <w:r w:rsidR="002B3FD9" w:rsidRPr="00BF0051">
        <w:rPr>
          <w:sz w:val="26"/>
          <w:szCs w:val="26"/>
        </w:rPr>
        <w:t>901,8 тыс. рублей.</w:t>
      </w:r>
    </w:p>
    <w:p w:rsidR="00291558" w:rsidRPr="00E77AD0" w:rsidRDefault="00291558" w:rsidP="00291558">
      <w:pPr>
        <w:widowControl w:val="0"/>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п.п. 13.2 «Подготовка квалифицированных экскурсоводов (гидов) для оказания услуг на территории Чукотского автономного округа»</w:t>
      </w:r>
      <w:r w:rsidRPr="00E77AD0">
        <w:rPr>
          <w:sz w:val="26"/>
          <w:szCs w:val="26"/>
        </w:rPr>
        <w:t xml:space="preserve"> </w:t>
      </w:r>
      <w:r w:rsidR="002B3FD9" w:rsidRPr="00F650F8">
        <w:rPr>
          <w:sz w:val="26"/>
          <w:szCs w:val="26"/>
        </w:rPr>
        <w:t xml:space="preserve">за счет средств окружного бюджета </w:t>
      </w:r>
      <w:r w:rsidR="002B3FD9">
        <w:rPr>
          <w:sz w:val="26"/>
          <w:szCs w:val="26"/>
        </w:rPr>
        <w:t xml:space="preserve">государственной программой </w:t>
      </w:r>
      <w:r w:rsidR="002B3FD9" w:rsidRPr="00F650F8">
        <w:rPr>
          <w:sz w:val="26"/>
          <w:szCs w:val="26"/>
        </w:rPr>
        <w:t xml:space="preserve">предусмотрено </w:t>
      </w:r>
      <w:r w:rsidR="002B3FD9">
        <w:rPr>
          <w:sz w:val="26"/>
          <w:szCs w:val="26"/>
        </w:rPr>
        <w:t>520</w:t>
      </w:r>
      <w:r w:rsidR="002B3FD9" w:rsidRPr="00F650F8">
        <w:rPr>
          <w:sz w:val="26"/>
          <w:szCs w:val="26"/>
        </w:rPr>
        <w:t xml:space="preserve">,0 тыс. </w:t>
      </w:r>
      <w:r w:rsidR="002B3FD9">
        <w:rPr>
          <w:sz w:val="26"/>
          <w:szCs w:val="26"/>
        </w:rPr>
        <w:t>рублей; кассовый расход 520,0 тыс. рублей;</w:t>
      </w:r>
      <w:r w:rsidR="002B3FD9" w:rsidRPr="00CC7F31">
        <w:rPr>
          <w:sz w:val="26"/>
          <w:szCs w:val="26"/>
        </w:rPr>
        <w:t xml:space="preserve"> </w:t>
      </w:r>
      <w:r w:rsidR="002B3FD9" w:rsidRPr="008008ED">
        <w:rPr>
          <w:sz w:val="26"/>
          <w:szCs w:val="26"/>
        </w:rPr>
        <w:t xml:space="preserve">освоено </w:t>
      </w:r>
      <w:r w:rsidR="002B3FD9">
        <w:rPr>
          <w:sz w:val="26"/>
          <w:szCs w:val="26"/>
        </w:rPr>
        <w:t>520,0</w:t>
      </w:r>
      <w:r w:rsidR="002B3FD9" w:rsidRPr="008008ED">
        <w:rPr>
          <w:sz w:val="26"/>
          <w:szCs w:val="26"/>
        </w:rPr>
        <w:t xml:space="preserve"> тыс. рублей</w:t>
      </w:r>
      <w:r w:rsidR="00155DE5" w:rsidRPr="00E77AD0">
        <w:rPr>
          <w:sz w:val="26"/>
          <w:szCs w:val="26"/>
        </w:rPr>
        <w:t>.</w:t>
      </w:r>
    </w:p>
    <w:p w:rsidR="001341C2" w:rsidRPr="00E77AD0" w:rsidRDefault="001341C2" w:rsidP="001341C2">
      <w:pPr>
        <w:widowControl w:val="0"/>
        <w:ind w:firstLine="709"/>
        <w:jc w:val="both"/>
        <w:rPr>
          <w:sz w:val="26"/>
          <w:szCs w:val="26"/>
        </w:rPr>
      </w:pPr>
      <w:r w:rsidRPr="00E77AD0">
        <w:rPr>
          <w:sz w:val="26"/>
          <w:szCs w:val="26"/>
        </w:rPr>
        <w:t xml:space="preserve">Прошли обучение по программе дополнительного профессионального образования (профессиональной переподготовки) «Экскурсовод (гид)» в Чукотском филиале федерального государственного автономного образовательного учреждения высшего образования «Северо-Восточный федеральный университет имени М.К. Аммосова» 12 человек, в целях увеличения числа рабочих мест и повышения кадрового потенциала туристской отрасли региона.  </w:t>
      </w:r>
    </w:p>
    <w:p w:rsidR="007314D2" w:rsidRPr="00E77AD0" w:rsidRDefault="00883789" w:rsidP="00B32FA5">
      <w:pPr>
        <w:widowControl w:val="0"/>
        <w:ind w:firstLine="709"/>
        <w:jc w:val="both"/>
        <w:rPr>
          <w:sz w:val="26"/>
          <w:szCs w:val="26"/>
        </w:rPr>
      </w:pPr>
      <w:r w:rsidRPr="00E77AD0">
        <w:rPr>
          <w:sz w:val="26"/>
          <w:szCs w:val="26"/>
        </w:rPr>
        <w:t xml:space="preserve">В </w:t>
      </w:r>
      <w:r w:rsidR="00EE0835" w:rsidRPr="00E77AD0">
        <w:rPr>
          <w:sz w:val="26"/>
          <w:szCs w:val="26"/>
        </w:rPr>
        <w:t>рамках реализации мероприятия</w:t>
      </w:r>
      <w:r w:rsidRPr="00E77AD0">
        <w:rPr>
          <w:sz w:val="26"/>
          <w:szCs w:val="26"/>
        </w:rPr>
        <w:t xml:space="preserve"> </w:t>
      </w:r>
      <w:r w:rsidRPr="00E77AD0">
        <w:rPr>
          <w:b/>
          <w:bCs/>
          <w:i/>
          <w:iCs/>
          <w:sz w:val="26"/>
          <w:szCs w:val="26"/>
        </w:rPr>
        <w:t>п.п. 1</w:t>
      </w:r>
      <w:r w:rsidR="00291558" w:rsidRPr="00E77AD0">
        <w:rPr>
          <w:b/>
          <w:bCs/>
          <w:i/>
          <w:iCs/>
          <w:sz w:val="26"/>
          <w:szCs w:val="26"/>
        </w:rPr>
        <w:t>3</w:t>
      </w:r>
      <w:r w:rsidRPr="00E77AD0">
        <w:rPr>
          <w:b/>
          <w:bCs/>
          <w:i/>
          <w:iCs/>
          <w:sz w:val="26"/>
          <w:szCs w:val="26"/>
        </w:rPr>
        <w:t>.</w:t>
      </w:r>
      <w:r w:rsidR="00291558" w:rsidRPr="00E77AD0">
        <w:rPr>
          <w:b/>
          <w:bCs/>
          <w:i/>
          <w:iCs/>
          <w:sz w:val="26"/>
          <w:szCs w:val="26"/>
        </w:rPr>
        <w:t>3</w:t>
      </w:r>
      <w:r w:rsidRPr="00E77AD0">
        <w:rPr>
          <w:b/>
          <w:bCs/>
          <w:i/>
          <w:iCs/>
          <w:sz w:val="26"/>
          <w:szCs w:val="26"/>
        </w:rPr>
        <w:t xml:space="preserve"> «Организация туристской деятельности и управление развитием туризма»</w:t>
      </w:r>
      <w:r w:rsidRPr="00E77AD0">
        <w:rPr>
          <w:sz w:val="26"/>
          <w:szCs w:val="26"/>
        </w:rPr>
        <w:t xml:space="preserve"> за счет средств окружного бюджета </w:t>
      </w:r>
      <w:r w:rsidR="002B3FD9">
        <w:rPr>
          <w:sz w:val="26"/>
          <w:szCs w:val="26"/>
        </w:rPr>
        <w:t xml:space="preserve">государственной программой </w:t>
      </w:r>
      <w:r w:rsidR="002B3FD9" w:rsidRPr="00F650F8">
        <w:rPr>
          <w:sz w:val="26"/>
          <w:szCs w:val="26"/>
        </w:rPr>
        <w:t xml:space="preserve">предусмотрено </w:t>
      </w:r>
      <w:r w:rsidR="002B3FD9">
        <w:rPr>
          <w:sz w:val="26"/>
          <w:szCs w:val="26"/>
        </w:rPr>
        <w:t>1 826,3</w:t>
      </w:r>
      <w:r w:rsidR="002B3FD9" w:rsidRPr="00F650F8">
        <w:rPr>
          <w:sz w:val="26"/>
          <w:szCs w:val="26"/>
        </w:rPr>
        <w:t xml:space="preserve"> тыс. </w:t>
      </w:r>
      <w:r w:rsidR="002B3FD9">
        <w:rPr>
          <w:sz w:val="26"/>
          <w:szCs w:val="26"/>
        </w:rPr>
        <w:t>рублей;</w:t>
      </w:r>
      <w:r w:rsidR="002B3FD9" w:rsidRPr="00E77AD0">
        <w:rPr>
          <w:sz w:val="26"/>
          <w:szCs w:val="26"/>
        </w:rPr>
        <w:t xml:space="preserve"> </w:t>
      </w:r>
      <w:r w:rsidR="00B81150" w:rsidRPr="00E77AD0">
        <w:rPr>
          <w:sz w:val="26"/>
          <w:szCs w:val="26"/>
        </w:rPr>
        <w:t xml:space="preserve">сводной </w:t>
      </w:r>
      <w:r w:rsidR="00B81150" w:rsidRPr="0057308B">
        <w:rPr>
          <w:sz w:val="26"/>
          <w:szCs w:val="26"/>
        </w:rPr>
        <w:t xml:space="preserve">бюджетной </w:t>
      </w:r>
      <w:r w:rsidR="00B81150" w:rsidRPr="0057308B">
        <w:rPr>
          <w:sz w:val="26"/>
          <w:szCs w:val="26"/>
        </w:rPr>
        <w:lastRenderedPageBreak/>
        <w:t xml:space="preserve">росписью </w:t>
      </w:r>
      <w:r w:rsidR="00B81150" w:rsidRPr="00E77AD0">
        <w:rPr>
          <w:sz w:val="26"/>
          <w:szCs w:val="26"/>
        </w:rPr>
        <w:t>предусмотрено</w:t>
      </w:r>
      <w:r w:rsidRPr="00E77AD0">
        <w:rPr>
          <w:sz w:val="26"/>
          <w:szCs w:val="26"/>
        </w:rPr>
        <w:t xml:space="preserve"> </w:t>
      </w:r>
      <w:r w:rsidR="007F3891">
        <w:rPr>
          <w:sz w:val="26"/>
          <w:szCs w:val="26"/>
        </w:rPr>
        <w:t>890</w:t>
      </w:r>
      <w:r w:rsidRPr="00E77AD0">
        <w:rPr>
          <w:sz w:val="26"/>
          <w:szCs w:val="26"/>
        </w:rPr>
        <w:t>,</w:t>
      </w:r>
      <w:r w:rsidR="007F3891">
        <w:rPr>
          <w:sz w:val="26"/>
          <w:szCs w:val="26"/>
        </w:rPr>
        <w:t>5</w:t>
      </w:r>
      <w:r w:rsidRPr="00E77AD0">
        <w:rPr>
          <w:sz w:val="26"/>
          <w:szCs w:val="26"/>
        </w:rPr>
        <w:t xml:space="preserve"> тыс. рублей</w:t>
      </w:r>
      <w:r w:rsidR="002B3FD9">
        <w:rPr>
          <w:sz w:val="26"/>
          <w:szCs w:val="26"/>
        </w:rPr>
        <w:t>;</w:t>
      </w:r>
      <w:r w:rsidRPr="00E77AD0">
        <w:rPr>
          <w:sz w:val="26"/>
          <w:szCs w:val="26"/>
        </w:rPr>
        <w:t xml:space="preserve"> </w:t>
      </w:r>
      <w:r w:rsidR="007F3891">
        <w:rPr>
          <w:sz w:val="26"/>
          <w:szCs w:val="26"/>
        </w:rPr>
        <w:t>кассовый расход</w:t>
      </w:r>
      <w:r w:rsidRPr="00E77AD0">
        <w:rPr>
          <w:sz w:val="26"/>
          <w:szCs w:val="26"/>
        </w:rPr>
        <w:t xml:space="preserve"> </w:t>
      </w:r>
      <w:r w:rsidR="007F3891">
        <w:rPr>
          <w:sz w:val="26"/>
          <w:szCs w:val="26"/>
        </w:rPr>
        <w:t>890</w:t>
      </w:r>
      <w:r w:rsidR="007314D2" w:rsidRPr="00E77AD0">
        <w:rPr>
          <w:sz w:val="26"/>
          <w:szCs w:val="26"/>
        </w:rPr>
        <w:t>,</w:t>
      </w:r>
      <w:r w:rsidR="007F3891">
        <w:rPr>
          <w:sz w:val="26"/>
          <w:szCs w:val="26"/>
        </w:rPr>
        <w:t>3</w:t>
      </w:r>
      <w:r w:rsidRPr="00E77AD0">
        <w:rPr>
          <w:sz w:val="26"/>
          <w:szCs w:val="26"/>
        </w:rPr>
        <w:t xml:space="preserve"> тыс. рублей</w:t>
      </w:r>
      <w:r w:rsidR="002B3FD9">
        <w:rPr>
          <w:sz w:val="26"/>
          <w:szCs w:val="26"/>
        </w:rPr>
        <w:t>; освоено 881,8 тыс. рублей</w:t>
      </w:r>
      <w:r w:rsidRPr="00E77AD0">
        <w:rPr>
          <w:sz w:val="26"/>
          <w:szCs w:val="26"/>
        </w:rPr>
        <w:t xml:space="preserve">. </w:t>
      </w:r>
    </w:p>
    <w:p w:rsidR="001341C2" w:rsidRPr="001A3138" w:rsidRDefault="001341C2" w:rsidP="001341C2">
      <w:pPr>
        <w:widowControl w:val="0"/>
        <w:ind w:firstLine="709"/>
        <w:jc w:val="both"/>
        <w:rPr>
          <w:sz w:val="26"/>
          <w:szCs w:val="26"/>
        </w:rPr>
      </w:pPr>
      <w:r w:rsidRPr="001A3138">
        <w:rPr>
          <w:sz w:val="26"/>
          <w:szCs w:val="26"/>
        </w:rPr>
        <w:t xml:space="preserve">В рамках данного мероприятия сотрудники Департамента культуры и туризма Чукотского автономного округа приняли участие в Международной выставки-форума «Россия», а также выставке «Улица Дальнего Востока», в рамках проведения </w:t>
      </w:r>
      <w:r w:rsidRPr="001A3138">
        <w:rPr>
          <w:sz w:val="26"/>
          <w:szCs w:val="26"/>
          <w:lang w:val="en-US"/>
        </w:rPr>
        <w:t>IX</w:t>
      </w:r>
      <w:r w:rsidRPr="001A3138">
        <w:rPr>
          <w:sz w:val="26"/>
          <w:szCs w:val="26"/>
        </w:rPr>
        <w:t xml:space="preserve"> Восточного экономического форума в г. Владивосток. </w:t>
      </w:r>
    </w:p>
    <w:p w:rsidR="00883789" w:rsidRPr="00E77AD0" w:rsidRDefault="00883789" w:rsidP="004526B7">
      <w:pPr>
        <w:ind w:firstLine="709"/>
        <w:jc w:val="both"/>
        <w:rPr>
          <w:sz w:val="26"/>
          <w:szCs w:val="26"/>
        </w:rPr>
      </w:pPr>
      <w:r w:rsidRPr="00E77AD0">
        <w:rPr>
          <w:sz w:val="26"/>
          <w:szCs w:val="26"/>
        </w:rPr>
        <w:t xml:space="preserve">В </w:t>
      </w:r>
      <w:r w:rsidR="00EE0835" w:rsidRPr="00E77AD0">
        <w:rPr>
          <w:sz w:val="26"/>
          <w:szCs w:val="26"/>
        </w:rPr>
        <w:t xml:space="preserve">рамках реализации мероприятия </w:t>
      </w:r>
      <w:r w:rsidRPr="00E77AD0">
        <w:rPr>
          <w:b/>
          <w:bCs/>
          <w:i/>
          <w:iCs/>
          <w:sz w:val="26"/>
          <w:szCs w:val="26"/>
        </w:rPr>
        <w:t>п.п. 1</w:t>
      </w:r>
      <w:r w:rsidR="002C6AD9" w:rsidRPr="00E77AD0">
        <w:rPr>
          <w:b/>
          <w:bCs/>
          <w:i/>
          <w:iCs/>
          <w:sz w:val="26"/>
          <w:szCs w:val="26"/>
        </w:rPr>
        <w:t>3</w:t>
      </w:r>
      <w:r w:rsidRPr="00E77AD0">
        <w:rPr>
          <w:b/>
          <w:bCs/>
          <w:i/>
          <w:iCs/>
          <w:sz w:val="26"/>
          <w:szCs w:val="26"/>
        </w:rPr>
        <w:t xml:space="preserve">.5 «Субсидии юридическим лицам на </w:t>
      </w:r>
      <w:r w:rsidR="002B3FD9">
        <w:rPr>
          <w:b/>
          <w:bCs/>
          <w:i/>
          <w:iCs/>
          <w:sz w:val="26"/>
          <w:szCs w:val="26"/>
        </w:rPr>
        <w:t>возмещение</w:t>
      </w:r>
      <w:r w:rsidRPr="00E77AD0">
        <w:rPr>
          <w:b/>
          <w:bCs/>
          <w:i/>
          <w:iCs/>
          <w:sz w:val="26"/>
          <w:szCs w:val="26"/>
        </w:rPr>
        <w:t xml:space="preserve"> затрат, связанных с </w:t>
      </w:r>
      <w:r w:rsidR="002B3FD9">
        <w:rPr>
          <w:b/>
          <w:bCs/>
          <w:i/>
          <w:iCs/>
          <w:sz w:val="26"/>
          <w:szCs w:val="26"/>
        </w:rPr>
        <w:t>развитием инфраструктуры туризма</w:t>
      </w:r>
      <w:r w:rsidRPr="00E77AD0">
        <w:rPr>
          <w:b/>
          <w:bCs/>
          <w:i/>
          <w:iCs/>
          <w:sz w:val="26"/>
          <w:szCs w:val="26"/>
        </w:rPr>
        <w:t xml:space="preserve"> на территории Чукотского автономного округа» </w:t>
      </w:r>
      <w:r w:rsidRPr="00E77AD0">
        <w:rPr>
          <w:sz w:val="26"/>
          <w:szCs w:val="26"/>
        </w:rPr>
        <w:t xml:space="preserve">за счет средств окружного бюджета </w:t>
      </w:r>
      <w:r w:rsidR="002B3FD9">
        <w:rPr>
          <w:sz w:val="26"/>
          <w:szCs w:val="26"/>
        </w:rPr>
        <w:t>государственной программой</w:t>
      </w:r>
      <w:r w:rsidR="00B81150" w:rsidRPr="0057308B">
        <w:rPr>
          <w:sz w:val="26"/>
          <w:szCs w:val="26"/>
        </w:rPr>
        <w:t xml:space="preserve"> </w:t>
      </w:r>
      <w:r w:rsidR="00B81150" w:rsidRPr="00E77AD0">
        <w:rPr>
          <w:sz w:val="26"/>
          <w:szCs w:val="26"/>
        </w:rPr>
        <w:t>предусмотрено</w:t>
      </w:r>
      <w:r w:rsidRPr="00E77AD0">
        <w:rPr>
          <w:sz w:val="26"/>
          <w:szCs w:val="26"/>
        </w:rPr>
        <w:t xml:space="preserve"> </w:t>
      </w:r>
      <w:r w:rsidR="002C6AD9" w:rsidRPr="00E77AD0">
        <w:rPr>
          <w:sz w:val="26"/>
          <w:szCs w:val="26"/>
        </w:rPr>
        <w:t>4</w:t>
      </w:r>
      <w:r w:rsidRPr="00E77AD0">
        <w:rPr>
          <w:sz w:val="26"/>
          <w:szCs w:val="26"/>
        </w:rPr>
        <w:t xml:space="preserve"> </w:t>
      </w:r>
      <w:r w:rsidR="002C6AD9" w:rsidRPr="00E77AD0">
        <w:rPr>
          <w:sz w:val="26"/>
          <w:szCs w:val="26"/>
        </w:rPr>
        <w:t>5</w:t>
      </w:r>
      <w:r w:rsidR="002A0CAD" w:rsidRPr="00E77AD0">
        <w:rPr>
          <w:sz w:val="26"/>
          <w:szCs w:val="26"/>
        </w:rPr>
        <w:t>00</w:t>
      </w:r>
      <w:r w:rsidRPr="00E77AD0">
        <w:rPr>
          <w:sz w:val="26"/>
          <w:szCs w:val="26"/>
        </w:rPr>
        <w:t>,</w:t>
      </w:r>
      <w:r w:rsidR="002A0CAD" w:rsidRPr="00E77AD0">
        <w:rPr>
          <w:sz w:val="26"/>
          <w:szCs w:val="26"/>
        </w:rPr>
        <w:t>0</w:t>
      </w:r>
      <w:r w:rsidRPr="00E77AD0">
        <w:rPr>
          <w:sz w:val="26"/>
          <w:szCs w:val="26"/>
        </w:rPr>
        <w:t xml:space="preserve"> тыс. рублей</w:t>
      </w:r>
      <w:r w:rsidR="002B3FD9">
        <w:rPr>
          <w:sz w:val="26"/>
          <w:szCs w:val="26"/>
        </w:rPr>
        <w:t>;</w:t>
      </w:r>
      <w:r w:rsidRPr="00E77AD0">
        <w:rPr>
          <w:sz w:val="26"/>
          <w:szCs w:val="26"/>
        </w:rPr>
        <w:t xml:space="preserve"> </w:t>
      </w:r>
      <w:r w:rsidR="007F3891">
        <w:rPr>
          <w:sz w:val="26"/>
          <w:szCs w:val="26"/>
        </w:rPr>
        <w:t>кассовый расход</w:t>
      </w:r>
      <w:r w:rsidRPr="00E77AD0">
        <w:rPr>
          <w:sz w:val="26"/>
          <w:szCs w:val="26"/>
        </w:rPr>
        <w:t xml:space="preserve"> </w:t>
      </w:r>
      <w:r w:rsidR="007F3891">
        <w:rPr>
          <w:sz w:val="26"/>
          <w:szCs w:val="26"/>
        </w:rPr>
        <w:t>4 50</w:t>
      </w:r>
      <w:r w:rsidR="002A0CAD" w:rsidRPr="00E77AD0">
        <w:rPr>
          <w:sz w:val="26"/>
          <w:szCs w:val="26"/>
        </w:rPr>
        <w:t>0</w:t>
      </w:r>
      <w:r w:rsidRPr="00E77AD0">
        <w:rPr>
          <w:sz w:val="26"/>
          <w:szCs w:val="26"/>
        </w:rPr>
        <w:t>,</w:t>
      </w:r>
      <w:r w:rsidR="002A0CAD" w:rsidRPr="00E77AD0">
        <w:rPr>
          <w:sz w:val="26"/>
          <w:szCs w:val="26"/>
        </w:rPr>
        <w:t>0</w:t>
      </w:r>
      <w:r w:rsidRPr="00E77AD0">
        <w:rPr>
          <w:sz w:val="26"/>
          <w:szCs w:val="26"/>
        </w:rPr>
        <w:t xml:space="preserve"> тыс. рублей</w:t>
      </w:r>
      <w:r w:rsidR="002B3FD9">
        <w:rPr>
          <w:sz w:val="26"/>
          <w:szCs w:val="26"/>
        </w:rPr>
        <w:t>; освоено 4 500,0 тыс. рублей</w:t>
      </w:r>
      <w:r w:rsidRPr="00E77AD0">
        <w:rPr>
          <w:sz w:val="26"/>
          <w:szCs w:val="26"/>
        </w:rPr>
        <w:t xml:space="preserve">. </w:t>
      </w:r>
    </w:p>
    <w:p w:rsidR="001A3138" w:rsidRPr="005D59CC" w:rsidRDefault="001A3138" w:rsidP="001A3138">
      <w:pPr>
        <w:ind w:firstLine="709"/>
        <w:jc w:val="both"/>
        <w:rPr>
          <w:sz w:val="26"/>
          <w:szCs w:val="26"/>
        </w:rPr>
      </w:pPr>
      <w:r w:rsidRPr="005D59CC">
        <w:rPr>
          <w:sz w:val="26"/>
          <w:szCs w:val="26"/>
        </w:rPr>
        <w:t xml:space="preserve">В 4 квартале 2024 года </w:t>
      </w:r>
      <w:r w:rsidR="005D59CC" w:rsidRPr="005D59CC">
        <w:rPr>
          <w:sz w:val="26"/>
          <w:szCs w:val="26"/>
        </w:rPr>
        <w:t>з</w:t>
      </w:r>
      <w:r w:rsidRPr="005D59CC">
        <w:rPr>
          <w:sz w:val="26"/>
          <w:szCs w:val="26"/>
        </w:rPr>
        <w:t xml:space="preserve">аключено соглашение о предоставлении субсидии с ООО «Кутх сервис» от 11 ноября 2024 №01-50/53. </w:t>
      </w:r>
    </w:p>
    <w:p w:rsidR="001A3138" w:rsidRPr="005D59CC" w:rsidRDefault="001A3138" w:rsidP="001A3138">
      <w:pPr>
        <w:ind w:firstLine="709"/>
        <w:jc w:val="both"/>
        <w:rPr>
          <w:sz w:val="26"/>
          <w:szCs w:val="26"/>
        </w:rPr>
      </w:pPr>
      <w:r w:rsidRPr="005D59CC">
        <w:rPr>
          <w:sz w:val="26"/>
          <w:szCs w:val="26"/>
        </w:rPr>
        <w:t xml:space="preserve">Во исполнение условий предоставления субсидии создан проект развития инфраструктуры туризма «Центр проката туристского оборудования» в рамках реализации «Кемпинг-парка «Туманы лимана». </w:t>
      </w:r>
    </w:p>
    <w:p w:rsidR="001341C2" w:rsidRPr="005D59CC" w:rsidRDefault="005D59CC" w:rsidP="001341C2">
      <w:pPr>
        <w:widowControl w:val="0"/>
        <w:ind w:firstLine="709"/>
        <w:contextualSpacing/>
        <w:jc w:val="both"/>
        <w:rPr>
          <w:sz w:val="26"/>
          <w:szCs w:val="26"/>
        </w:rPr>
      </w:pPr>
      <w:r>
        <w:rPr>
          <w:sz w:val="26"/>
          <w:szCs w:val="26"/>
        </w:rPr>
        <w:t>Мероприятие выполнено в полном объеме</w:t>
      </w:r>
      <w:r w:rsidR="001341C2" w:rsidRPr="005D59CC">
        <w:rPr>
          <w:sz w:val="26"/>
          <w:szCs w:val="26"/>
        </w:rPr>
        <w:t>.</w:t>
      </w:r>
    </w:p>
    <w:p w:rsidR="001341C2" w:rsidRPr="00E77AD0" w:rsidRDefault="001341C2" w:rsidP="000842F9">
      <w:pPr>
        <w:widowControl w:val="0"/>
        <w:ind w:firstLine="709"/>
        <w:jc w:val="both"/>
        <w:rPr>
          <w:color w:val="FF0000"/>
          <w:sz w:val="26"/>
          <w:szCs w:val="26"/>
        </w:rPr>
      </w:pPr>
    </w:p>
    <w:p w:rsidR="00883789" w:rsidRPr="00E77AD0" w:rsidRDefault="00883789" w:rsidP="004526B7">
      <w:pPr>
        <w:widowControl w:val="0"/>
        <w:ind w:left="420" w:firstLine="709"/>
        <w:jc w:val="center"/>
        <w:rPr>
          <w:b/>
          <w:bCs/>
          <w:color w:val="FF0000"/>
          <w:sz w:val="26"/>
          <w:szCs w:val="26"/>
          <w:shd w:val="clear" w:color="auto" w:fill="FFFFFF"/>
        </w:rPr>
      </w:pPr>
      <w:r w:rsidRPr="00E77AD0">
        <w:rPr>
          <w:b/>
          <w:bCs/>
          <w:sz w:val="26"/>
          <w:szCs w:val="26"/>
          <w:shd w:val="clear" w:color="auto" w:fill="FFFFFF"/>
        </w:rPr>
        <w:t>1</w:t>
      </w:r>
      <w:r w:rsidR="002C6AD9" w:rsidRPr="00E77AD0">
        <w:rPr>
          <w:b/>
          <w:bCs/>
          <w:sz w:val="26"/>
          <w:szCs w:val="26"/>
          <w:shd w:val="clear" w:color="auto" w:fill="FFFFFF"/>
        </w:rPr>
        <w:t>4</w:t>
      </w:r>
      <w:r w:rsidRPr="00E77AD0">
        <w:rPr>
          <w:b/>
          <w:bCs/>
          <w:sz w:val="26"/>
          <w:szCs w:val="26"/>
          <w:shd w:val="clear" w:color="auto" w:fill="FFFFFF"/>
        </w:rPr>
        <w:t xml:space="preserve">. </w:t>
      </w:r>
      <w:r w:rsidR="002C6AD9" w:rsidRPr="00E77AD0">
        <w:rPr>
          <w:b/>
          <w:color w:val="000000"/>
          <w:sz w:val="26"/>
          <w:szCs w:val="26"/>
        </w:rPr>
        <w:t>К</w:t>
      </w:r>
      <w:r w:rsidR="002C6AD9" w:rsidRPr="00E77AD0">
        <w:rPr>
          <w:b/>
          <w:bCs/>
          <w:color w:val="000000"/>
          <w:sz w:val="26"/>
          <w:szCs w:val="26"/>
        </w:rPr>
        <w:t>омплекс процессных мероприятий</w:t>
      </w:r>
      <w:r w:rsidRPr="00E77AD0">
        <w:rPr>
          <w:b/>
          <w:bCs/>
          <w:sz w:val="26"/>
          <w:szCs w:val="26"/>
          <w:shd w:val="clear" w:color="auto" w:fill="FFFFFF"/>
        </w:rPr>
        <w:t xml:space="preserve"> «Обеспечение деятельности государственных органов</w:t>
      </w:r>
      <w:r w:rsidR="002C6AD9" w:rsidRPr="00E77AD0">
        <w:rPr>
          <w:b/>
          <w:bCs/>
          <w:sz w:val="26"/>
          <w:szCs w:val="26"/>
          <w:shd w:val="clear" w:color="auto" w:fill="FFFFFF"/>
        </w:rPr>
        <w:t xml:space="preserve">», % исполнения </w:t>
      </w:r>
      <w:r w:rsidRPr="00E77AD0">
        <w:rPr>
          <w:b/>
          <w:bCs/>
          <w:sz w:val="26"/>
          <w:szCs w:val="26"/>
          <w:shd w:val="clear" w:color="auto" w:fill="FFFFFF"/>
        </w:rPr>
        <w:t xml:space="preserve">составил </w:t>
      </w:r>
      <w:r w:rsidR="007F3891">
        <w:rPr>
          <w:b/>
          <w:bCs/>
          <w:sz w:val="26"/>
          <w:szCs w:val="26"/>
          <w:shd w:val="clear" w:color="auto" w:fill="FFFFFF"/>
        </w:rPr>
        <w:t>99,8</w:t>
      </w:r>
    </w:p>
    <w:p w:rsidR="00883789" w:rsidRPr="00E77AD0" w:rsidRDefault="00883789" w:rsidP="004526B7">
      <w:pPr>
        <w:widowControl w:val="0"/>
        <w:ind w:left="420" w:firstLine="709"/>
        <w:jc w:val="center"/>
        <w:rPr>
          <w:sz w:val="26"/>
          <w:szCs w:val="26"/>
          <w:shd w:val="clear" w:color="auto" w:fill="FFFFFF"/>
        </w:rPr>
      </w:pPr>
    </w:p>
    <w:p w:rsidR="00D2044E" w:rsidRDefault="002C6AD9" w:rsidP="00D2044E">
      <w:pPr>
        <w:widowControl w:val="0"/>
        <w:ind w:firstLine="709"/>
        <w:jc w:val="both"/>
        <w:rPr>
          <w:sz w:val="26"/>
          <w:szCs w:val="26"/>
        </w:rPr>
      </w:pPr>
      <w:r w:rsidRPr="00E77AD0">
        <w:rPr>
          <w:color w:val="000000"/>
          <w:sz w:val="26"/>
          <w:szCs w:val="26"/>
        </w:rPr>
        <w:t xml:space="preserve">На реализацию </w:t>
      </w:r>
      <w:r w:rsidRPr="00E77AD0">
        <w:rPr>
          <w:b/>
          <w:color w:val="000000"/>
          <w:sz w:val="26"/>
          <w:szCs w:val="26"/>
        </w:rPr>
        <w:t>К</w:t>
      </w:r>
      <w:r w:rsidRPr="00E77AD0">
        <w:rPr>
          <w:b/>
          <w:bCs/>
          <w:color w:val="000000"/>
          <w:sz w:val="26"/>
          <w:szCs w:val="26"/>
        </w:rPr>
        <w:t>омплекса процессных мероприятий «</w:t>
      </w:r>
      <w:r w:rsidRPr="00E77AD0">
        <w:rPr>
          <w:b/>
          <w:bCs/>
          <w:sz w:val="26"/>
          <w:szCs w:val="26"/>
          <w:shd w:val="clear" w:color="auto" w:fill="FFFFFF"/>
        </w:rPr>
        <w:t>Обеспечение деятельности государственных органов</w:t>
      </w:r>
      <w:r w:rsidRPr="00E77AD0">
        <w:rPr>
          <w:b/>
          <w:bCs/>
          <w:sz w:val="26"/>
          <w:szCs w:val="26"/>
        </w:rPr>
        <w:t>»</w:t>
      </w:r>
      <w:r w:rsidRPr="00E77AD0">
        <w:rPr>
          <w:sz w:val="26"/>
          <w:szCs w:val="26"/>
        </w:rPr>
        <w:t xml:space="preserve"> </w:t>
      </w:r>
      <w:r w:rsidR="00D2044E" w:rsidRPr="00D5093C">
        <w:rPr>
          <w:bCs/>
          <w:sz w:val="26"/>
          <w:szCs w:val="26"/>
        </w:rPr>
        <w:t>государственной программой предусмотрено</w:t>
      </w:r>
      <w:r w:rsidR="00D2044E">
        <w:rPr>
          <w:b/>
          <w:bCs/>
          <w:sz w:val="26"/>
          <w:szCs w:val="26"/>
        </w:rPr>
        <w:t xml:space="preserve"> </w:t>
      </w:r>
      <w:r w:rsidR="00C1539E" w:rsidRPr="00C1539E">
        <w:rPr>
          <w:bCs/>
          <w:sz w:val="26"/>
          <w:szCs w:val="26"/>
        </w:rPr>
        <w:t>110 767</w:t>
      </w:r>
      <w:r w:rsidR="00D2044E" w:rsidRPr="00D5093C">
        <w:rPr>
          <w:bCs/>
          <w:sz w:val="26"/>
          <w:szCs w:val="26"/>
        </w:rPr>
        <w:t>,</w:t>
      </w:r>
      <w:r w:rsidR="00C1539E">
        <w:rPr>
          <w:bCs/>
          <w:sz w:val="26"/>
          <w:szCs w:val="26"/>
        </w:rPr>
        <w:t>6</w:t>
      </w:r>
      <w:r w:rsidR="00D2044E" w:rsidRPr="00D5093C">
        <w:rPr>
          <w:sz w:val="26"/>
          <w:szCs w:val="26"/>
        </w:rPr>
        <w:t xml:space="preserve"> тыс</w:t>
      </w:r>
      <w:r w:rsidR="00D2044E" w:rsidRPr="00E77AD0">
        <w:rPr>
          <w:sz w:val="26"/>
          <w:szCs w:val="26"/>
        </w:rPr>
        <w:t xml:space="preserve">. рублей, в том числе за счет окружного бюджета </w:t>
      </w:r>
      <w:r w:rsidR="00C1539E">
        <w:rPr>
          <w:sz w:val="26"/>
          <w:szCs w:val="26"/>
        </w:rPr>
        <w:t>109</w:t>
      </w:r>
      <w:r w:rsidR="00D2044E" w:rsidRPr="00E77AD0">
        <w:rPr>
          <w:sz w:val="26"/>
          <w:szCs w:val="26"/>
        </w:rPr>
        <w:t xml:space="preserve"> </w:t>
      </w:r>
      <w:r w:rsidR="00C1539E">
        <w:rPr>
          <w:sz w:val="26"/>
          <w:szCs w:val="26"/>
        </w:rPr>
        <w:t>145</w:t>
      </w:r>
      <w:r w:rsidR="00D2044E" w:rsidRPr="00E77AD0">
        <w:rPr>
          <w:sz w:val="26"/>
          <w:szCs w:val="26"/>
        </w:rPr>
        <w:t>,</w:t>
      </w:r>
      <w:r w:rsidR="00C1539E">
        <w:rPr>
          <w:sz w:val="26"/>
          <w:szCs w:val="26"/>
        </w:rPr>
        <w:t>5</w:t>
      </w:r>
      <w:r w:rsidR="00D2044E" w:rsidRPr="00E77AD0">
        <w:rPr>
          <w:sz w:val="26"/>
          <w:szCs w:val="26"/>
        </w:rPr>
        <w:t xml:space="preserve"> тыс. рублей, за счет федерального бюджета </w:t>
      </w:r>
      <w:r w:rsidR="00D2044E">
        <w:rPr>
          <w:sz w:val="26"/>
          <w:szCs w:val="26"/>
        </w:rPr>
        <w:t>1</w:t>
      </w:r>
      <w:r w:rsidR="00C1539E">
        <w:rPr>
          <w:sz w:val="26"/>
          <w:szCs w:val="26"/>
        </w:rPr>
        <w:t> 622,1</w:t>
      </w:r>
      <w:r w:rsidR="00D2044E" w:rsidRPr="00E77AD0">
        <w:rPr>
          <w:sz w:val="26"/>
          <w:szCs w:val="26"/>
        </w:rPr>
        <w:t xml:space="preserve"> </w:t>
      </w:r>
      <w:r w:rsidR="00D2044E" w:rsidRPr="005545D7">
        <w:rPr>
          <w:sz w:val="26"/>
          <w:szCs w:val="26"/>
        </w:rPr>
        <w:t>тыс. рублей</w:t>
      </w:r>
      <w:r w:rsidR="00D2044E">
        <w:rPr>
          <w:sz w:val="26"/>
          <w:szCs w:val="26"/>
        </w:rPr>
        <w:t>;</w:t>
      </w:r>
      <w:r w:rsidR="00D2044E" w:rsidRPr="00E77AD0">
        <w:rPr>
          <w:sz w:val="26"/>
          <w:szCs w:val="26"/>
        </w:rPr>
        <w:t xml:space="preserve"> сводной бюджетной росписью </w:t>
      </w:r>
      <w:r w:rsidR="00C1539E">
        <w:rPr>
          <w:sz w:val="26"/>
          <w:szCs w:val="26"/>
        </w:rPr>
        <w:t>123</w:t>
      </w:r>
      <w:r w:rsidR="00D2044E" w:rsidRPr="00E77AD0">
        <w:rPr>
          <w:sz w:val="26"/>
          <w:szCs w:val="26"/>
        </w:rPr>
        <w:t> </w:t>
      </w:r>
      <w:r w:rsidR="00C1539E">
        <w:rPr>
          <w:sz w:val="26"/>
          <w:szCs w:val="26"/>
        </w:rPr>
        <w:t>324</w:t>
      </w:r>
      <w:r w:rsidR="00D2044E" w:rsidRPr="00E77AD0">
        <w:rPr>
          <w:sz w:val="26"/>
          <w:szCs w:val="26"/>
        </w:rPr>
        <w:t>,</w:t>
      </w:r>
      <w:r w:rsidR="00C1539E">
        <w:rPr>
          <w:sz w:val="26"/>
          <w:szCs w:val="26"/>
        </w:rPr>
        <w:t>3</w:t>
      </w:r>
      <w:r w:rsidR="00D2044E" w:rsidRPr="00E77AD0">
        <w:rPr>
          <w:sz w:val="26"/>
          <w:szCs w:val="26"/>
        </w:rPr>
        <w:t xml:space="preserve"> тыс. рублей, в том числе за счет окружного бюджета </w:t>
      </w:r>
      <w:r w:rsidR="00C1539E">
        <w:rPr>
          <w:sz w:val="26"/>
          <w:szCs w:val="26"/>
        </w:rPr>
        <w:t>121</w:t>
      </w:r>
      <w:r w:rsidR="00D2044E">
        <w:rPr>
          <w:sz w:val="26"/>
          <w:szCs w:val="26"/>
        </w:rPr>
        <w:t> </w:t>
      </w:r>
      <w:r w:rsidR="00C1539E">
        <w:rPr>
          <w:sz w:val="26"/>
          <w:szCs w:val="26"/>
        </w:rPr>
        <w:t>700</w:t>
      </w:r>
      <w:r w:rsidR="00D2044E">
        <w:rPr>
          <w:sz w:val="26"/>
          <w:szCs w:val="26"/>
        </w:rPr>
        <w:t>,</w:t>
      </w:r>
      <w:r w:rsidR="00C1539E">
        <w:rPr>
          <w:sz w:val="26"/>
          <w:szCs w:val="26"/>
        </w:rPr>
        <w:t>0</w:t>
      </w:r>
      <w:r w:rsidR="00D2044E" w:rsidRPr="00E77AD0">
        <w:rPr>
          <w:sz w:val="26"/>
          <w:szCs w:val="26"/>
        </w:rPr>
        <w:t xml:space="preserve"> тыс. рублей, за счет федерального бюджета </w:t>
      </w:r>
      <w:r w:rsidR="00C1539E">
        <w:rPr>
          <w:sz w:val="26"/>
          <w:szCs w:val="26"/>
        </w:rPr>
        <w:t>1 624,3</w:t>
      </w:r>
      <w:r w:rsidR="00D2044E" w:rsidRPr="00E77AD0">
        <w:rPr>
          <w:sz w:val="26"/>
          <w:szCs w:val="26"/>
        </w:rPr>
        <w:t xml:space="preserve"> </w:t>
      </w:r>
      <w:r w:rsidR="00D2044E" w:rsidRPr="005545D7">
        <w:rPr>
          <w:sz w:val="26"/>
          <w:szCs w:val="26"/>
        </w:rPr>
        <w:t xml:space="preserve">тыс. рублей; </w:t>
      </w:r>
      <w:r w:rsidR="00D2044E">
        <w:rPr>
          <w:sz w:val="26"/>
          <w:szCs w:val="26"/>
        </w:rPr>
        <w:t>кассовый расход</w:t>
      </w:r>
      <w:r w:rsidR="00D2044E" w:rsidRPr="005545D7">
        <w:rPr>
          <w:sz w:val="26"/>
          <w:szCs w:val="26"/>
        </w:rPr>
        <w:t xml:space="preserve"> </w:t>
      </w:r>
      <w:r w:rsidR="00C1539E">
        <w:rPr>
          <w:sz w:val="26"/>
          <w:szCs w:val="26"/>
        </w:rPr>
        <w:t>123</w:t>
      </w:r>
      <w:r w:rsidR="00D2044E">
        <w:rPr>
          <w:sz w:val="26"/>
          <w:szCs w:val="26"/>
        </w:rPr>
        <w:t xml:space="preserve"> </w:t>
      </w:r>
      <w:r w:rsidR="00C1539E">
        <w:rPr>
          <w:sz w:val="26"/>
          <w:szCs w:val="26"/>
        </w:rPr>
        <w:t>065</w:t>
      </w:r>
      <w:r w:rsidR="00D2044E" w:rsidRPr="005545D7">
        <w:rPr>
          <w:sz w:val="26"/>
          <w:szCs w:val="26"/>
        </w:rPr>
        <w:t>,</w:t>
      </w:r>
      <w:r w:rsidR="00C1539E">
        <w:rPr>
          <w:sz w:val="26"/>
          <w:szCs w:val="26"/>
        </w:rPr>
        <w:t>8</w:t>
      </w:r>
      <w:r w:rsidR="00D2044E" w:rsidRPr="005545D7">
        <w:rPr>
          <w:sz w:val="26"/>
          <w:szCs w:val="26"/>
        </w:rPr>
        <w:t xml:space="preserve"> тыс. рублей, в том числе за счет окружного бюджета </w:t>
      </w:r>
      <w:r w:rsidR="00C1539E">
        <w:rPr>
          <w:sz w:val="26"/>
          <w:szCs w:val="26"/>
        </w:rPr>
        <w:t>121 441,5</w:t>
      </w:r>
      <w:r w:rsidR="00D2044E" w:rsidRPr="005545D7">
        <w:rPr>
          <w:sz w:val="26"/>
          <w:szCs w:val="26"/>
        </w:rPr>
        <w:t xml:space="preserve"> тыс. рублей, за счет федерального бюджета </w:t>
      </w:r>
      <w:r w:rsidR="00C1539E">
        <w:rPr>
          <w:sz w:val="26"/>
          <w:szCs w:val="26"/>
        </w:rPr>
        <w:t>1 624,3</w:t>
      </w:r>
      <w:r w:rsidR="00D2044E" w:rsidRPr="005545D7">
        <w:rPr>
          <w:sz w:val="26"/>
          <w:szCs w:val="26"/>
        </w:rPr>
        <w:t xml:space="preserve"> тыс. </w:t>
      </w:r>
      <w:r w:rsidR="00D2044E" w:rsidRPr="00006834">
        <w:rPr>
          <w:sz w:val="26"/>
          <w:szCs w:val="26"/>
        </w:rPr>
        <w:t xml:space="preserve">рублей; освоено </w:t>
      </w:r>
      <w:r w:rsidR="00FD2074" w:rsidRPr="00006834">
        <w:rPr>
          <w:sz w:val="26"/>
          <w:szCs w:val="26"/>
        </w:rPr>
        <w:t>12</w:t>
      </w:r>
      <w:r w:rsidR="00E5042C" w:rsidRPr="00006834">
        <w:rPr>
          <w:sz w:val="26"/>
          <w:szCs w:val="26"/>
        </w:rPr>
        <w:t>2</w:t>
      </w:r>
      <w:r w:rsidR="00D2044E" w:rsidRPr="00006834">
        <w:rPr>
          <w:sz w:val="26"/>
          <w:szCs w:val="26"/>
        </w:rPr>
        <w:t xml:space="preserve"> </w:t>
      </w:r>
      <w:r w:rsidR="00E5042C" w:rsidRPr="00006834">
        <w:rPr>
          <w:sz w:val="26"/>
          <w:szCs w:val="26"/>
        </w:rPr>
        <w:t>752</w:t>
      </w:r>
      <w:r w:rsidR="00D2044E" w:rsidRPr="00006834">
        <w:rPr>
          <w:sz w:val="26"/>
          <w:szCs w:val="26"/>
        </w:rPr>
        <w:t>,</w:t>
      </w:r>
      <w:r w:rsidR="00E5042C" w:rsidRPr="00006834">
        <w:rPr>
          <w:sz w:val="26"/>
          <w:szCs w:val="26"/>
        </w:rPr>
        <w:t>4</w:t>
      </w:r>
      <w:r w:rsidR="00D2044E" w:rsidRPr="00006834">
        <w:rPr>
          <w:sz w:val="26"/>
          <w:szCs w:val="26"/>
        </w:rPr>
        <w:t xml:space="preserve"> тыс. рублей, в том числе за счет окружного бюджета </w:t>
      </w:r>
      <w:r w:rsidR="00FD2074" w:rsidRPr="00006834">
        <w:rPr>
          <w:sz w:val="26"/>
          <w:szCs w:val="26"/>
        </w:rPr>
        <w:t>121 </w:t>
      </w:r>
      <w:r w:rsidR="00E5042C" w:rsidRPr="00006834">
        <w:rPr>
          <w:sz w:val="26"/>
          <w:szCs w:val="26"/>
        </w:rPr>
        <w:t>128</w:t>
      </w:r>
      <w:r w:rsidR="00FD2074" w:rsidRPr="00006834">
        <w:rPr>
          <w:sz w:val="26"/>
          <w:szCs w:val="26"/>
        </w:rPr>
        <w:t>,</w:t>
      </w:r>
      <w:r w:rsidR="00E5042C" w:rsidRPr="00006834">
        <w:rPr>
          <w:sz w:val="26"/>
          <w:szCs w:val="26"/>
        </w:rPr>
        <w:t>1</w:t>
      </w:r>
      <w:r w:rsidR="00D2044E" w:rsidRPr="00006834">
        <w:rPr>
          <w:sz w:val="26"/>
          <w:szCs w:val="26"/>
        </w:rPr>
        <w:t xml:space="preserve"> тыс. рублей, за счет федерального бюджета </w:t>
      </w:r>
      <w:r w:rsidR="00FD2074" w:rsidRPr="00006834">
        <w:rPr>
          <w:sz w:val="26"/>
          <w:szCs w:val="26"/>
        </w:rPr>
        <w:t>1 624,3</w:t>
      </w:r>
      <w:r w:rsidR="00D2044E" w:rsidRPr="00006834">
        <w:rPr>
          <w:sz w:val="26"/>
          <w:szCs w:val="26"/>
        </w:rPr>
        <w:t xml:space="preserve"> тыс. рублей</w:t>
      </w:r>
      <w:r w:rsidR="00006834">
        <w:rPr>
          <w:sz w:val="26"/>
          <w:szCs w:val="26"/>
        </w:rPr>
        <w:t>.</w:t>
      </w:r>
    </w:p>
    <w:p w:rsidR="00883789" w:rsidRPr="00E77AD0" w:rsidRDefault="00883789" w:rsidP="004526B7">
      <w:pPr>
        <w:widowControl w:val="0"/>
        <w:ind w:firstLine="709"/>
        <w:jc w:val="both"/>
        <w:rPr>
          <w:sz w:val="26"/>
          <w:szCs w:val="26"/>
        </w:rPr>
      </w:pPr>
      <w:r w:rsidRPr="00E77AD0">
        <w:rPr>
          <w:sz w:val="26"/>
          <w:szCs w:val="26"/>
        </w:rPr>
        <w:t xml:space="preserve">В рамках </w:t>
      </w:r>
      <w:r w:rsidR="002C6AD9" w:rsidRPr="00E77AD0">
        <w:rPr>
          <w:sz w:val="26"/>
          <w:szCs w:val="26"/>
        </w:rPr>
        <w:t>реализации</w:t>
      </w:r>
      <w:r w:rsidRPr="00E77AD0">
        <w:rPr>
          <w:sz w:val="26"/>
          <w:szCs w:val="26"/>
        </w:rPr>
        <w:t xml:space="preserve"> мероприяти</w:t>
      </w:r>
      <w:r w:rsidR="002C6AD9" w:rsidRPr="00E77AD0">
        <w:rPr>
          <w:sz w:val="26"/>
          <w:szCs w:val="26"/>
        </w:rPr>
        <w:t>я</w:t>
      </w:r>
      <w:r w:rsidRPr="00E77AD0">
        <w:rPr>
          <w:sz w:val="26"/>
          <w:szCs w:val="26"/>
        </w:rPr>
        <w:t xml:space="preserve"> </w:t>
      </w:r>
      <w:r w:rsidRPr="00E77AD0">
        <w:rPr>
          <w:b/>
          <w:bCs/>
          <w:i/>
          <w:iCs/>
          <w:sz w:val="26"/>
          <w:szCs w:val="26"/>
        </w:rPr>
        <w:t>п.п. 1</w:t>
      </w:r>
      <w:r w:rsidR="00D5305F" w:rsidRPr="00E77AD0">
        <w:rPr>
          <w:b/>
          <w:bCs/>
          <w:i/>
          <w:iCs/>
          <w:sz w:val="26"/>
          <w:szCs w:val="26"/>
        </w:rPr>
        <w:t>4</w:t>
      </w:r>
      <w:r w:rsidRPr="00E77AD0">
        <w:rPr>
          <w:b/>
          <w:bCs/>
          <w:i/>
          <w:iCs/>
          <w:sz w:val="26"/>
          <w:szCs w:val="26"/>
        </w:rPr>
        <w:t>.1 «Расходы на содержание центрального аппарата органов государственной власти (государственных органов)»</w:t>
      </w:r>
      <w:r w:rsidRPr="00E77AD0">
        <w:rPr>
          <w:sz w:val="26"/>
          <w:szCs w:val="26"/>
        </w:rPr>
        <w:t xml:space="preserve"> за счет средств окружного бюджета </w:t>
      </w:r>
      <w:r w:rsidR="00C1539E">
        <w:rPr>
          <w:sz w:val="26"/>
          <w:szCs w:val="26"/>
        </w:rPr>
        <w:t xml:space="preserve">государственной программой предусмотрено 104 995,5 тыс. рублей; </w:t>
      </w:r>
      <w:r w:rsidR="00B81150" w:rsidRPr="00E77AD0">
        <w:rPr>
          <w:sz w:val="26"/>
          <w:szCs w:val="26"/>
        </w:rPr>
        <w:t xml:space="preserve">сводной </w:t>
      </w:r>
      <w:r w:rsidR="00B81150" w:rsidRPr="0057308B">
        <w:rPr>
          <w:sz w:val="26"/>
          <w:szCs w:val="26"/>
        </w:rPr>
        <w:t xml:space="preserve">бюджетной росписью </w:t>
      </w:r>
      <w:r w:rsidR="00C1539E">
        <w:rPr>
          <w:sz w:val="26"/>
          <w:szCs w:val="26"/>
        </w:rPr>
        <w:t>118</w:t>
      </w:r>
      <w:r w:rsidR="00792C85">
        <w:rPr>
          <w:sz w:val="26"/>
          <w:szCs w:val="26"/>
        </w:rPr>
        <w:t> </w:t>
      </w:r>
      <w:r w:rsidR="00C1539E">
        <w:rPr>
          <w:sz w:val="26"/>
          <w:szCs w:val="26"/>
        </w:rPr>
        <w:t>188</w:t>
      </w:r>
      <w:r w:rsidR="00792C85">
        <w:rPr>
          <w:sz w:val="26"/>
          <w:szCs w:val="26"/>
        </w:rPr>
        <w:t>,</w:t>
      </w:r>
      <w:r w:rsidR="00C1539E">
        <w:rPr>
          <w:sz w:val="26"/>
          <w:szCs w:val="26"/>
        </w:rPr>
        <w:t>2</w:t>
      </w:r>
      <w:r w:rsidRPr="00E77AD0">
        <w:rPr>
          <w:sz w:val="26"/>
          <w:szCs w:val="26"/>
        </w:rPr>
        <w:t xml:space="preserve"> тыс. рублей</w:t>
      </w:r>
      <w:r w:rsidR="00C1539E">
        <w:rPr>
          <w:sz w:val="26"/>
          <w:szCs w:val="26"/>
        </w:rPr>
        <w:t>;</w:t>
      </w:r>
      <w:r w:rsidRPr="00E77AD0">
        <w:rPr>
          <w:sz w:val="26"/>
          <w:szCs w:val="26"/>
        </w:rPr>
        <w:t xml:space="preserve"> </w:t>
      </w:r>
      <w:r w:rsidR="00792C85">
        <w:rPr>
          <w:sz w:val="26"/>
          <w:szCs w:val="26"/>
        </w:rPr>
        <w:t>кассовый расход</w:t>
      </w:r>
      <w:r w:rsidRPr="00E77AD0">
        <w:rPr>
          <w:sz w:val="26"/>
          <w:szCs w:val="26"/>
        </w:rPr>
        <w:t xml:space="preserve"> </w:t>
      </w:r>
      <w:r w:rsidR="00C1539E">
        <w:rPr>
          <w:sz w:val="26"/>
          <w:szCs w:val="26"/>
        </w:rPr>
        <w:t>117 948,9</w:t>
      </w:r>
      <w:r w:rsidRPr="00E77AD0">
        <w:rPr>
          <w:sz w:val="26"/>
          <w:szCs w:val="26"/>
        </w:rPr>
        <w:t xml:space="preserve"> тыс. </w:t>
      </w:r>
      <w:r w:rsidRPr="00000F40">
        <w:rPr>
          <w:sz w:val="26"/>
          <w:szCs w:val="26"/>
        </w:rPr>
        <w:t>рублей</w:t>
      </w:r>
      <w:r w:rsidR="00C1539E" w:rsidRPr="00000F40">
        <w:rPr>
          <w:sz w:val="26"/>
          <w:szCs w:val="26"/>
        </w:rPr>
        <w:t>; освоено 117</w:t>
      </w:r>
      <w:r w:rsidR="00E5042C" w:rsidRPr="00000F40">
        <w:rPr>
          <w:sz w:val="26"/>
          <w:szCs w:val="26"/>
        </w:rPr>
        <w:t> 635,5</w:t>
      </w:r>
      <w:r w:rsidR="00C1539E" w:rsidRPr="00000F40">
        <w:rPr>
          <w:sz w:val="26"/>
          <w:szCs w:val="26"/>
        </w:rPr>
        <w:t xml:space="preserve"> тыс. рублей</w:t>
      </w:r>
      <w:r w:rsidRPr="00000F40">
        <w:rPr>
          <w:sz w:val="26"/>
          <w:szCs w:val="26"/>
        </w:rPr>
        <w:t xml:space="preserve">. </w:t>
      </w:r>
    </w:p>
    <w:p w:rsidR="00D5305F" w:rsidRPr="00FD2074" w:rsidRDefault="00D5305F" w:rsidP="00D5305F">
      <w:pPr>
        <w:widowControl w:val="0"/>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п.п. 14.2 «Компенсация расходов на оплату стоимости проезда и провоза багажа лицам, работающим в государственных органах Чукотского автономного округа, Чукотском территориальном фонде обязательного медицинского страхования, государственных учреждениях Чукотского автономного округа и расположенных в Чукотском автономном округе»</w:t>
      </w:r>
      <w:r w:rsidRPr="00E77AD0">
        <w:rPr>
          <w:sz w:val="26"/>
          <w:szCs w:val="26"/>
        </w:rPr>
        <w:t xml:space="preserve"> за счет средств окружного бюджета</w:t>
      </w:r>
      <w:r w:rsidR="00C1539E">
        <w:rPr>
          <w:sz w:val="26"/>
          <w:szCs w:val="26"/>
        </w:rPr>
        <w:t xml:space="preserve"> государственной программой предусмотрено 2 050,0 тыс. рублей; </w:t>
      </w:r>
      <w:r w:rsidR="00792C85" w:rsidRPr="00E77AD0">
        <w:rPr>
          <w:sz w:val="26"/>
          <w:szCs w:val="26"/>
        </w:rPr>
        <w:t xml:space="preserve">сводной </w:t>
      </w:r>
      <w:r w:rsidR="00792C85" w:rsidRPr="0057308B">
        <w:rPr>
          <w:sz w:val="26"/>
          <w:szCs w:val="26"/>
        </w:rPr>
        <w:t xml:space="preserve">бюджетной росписью </w:t>
      </w:r>
      <w:r w:rsidR="00792C85">
        <w:rPr>
          <w:sz w:val="26"/>
          <w:szCs w:val="26"/>
        </w:rPr>
        <w:t>1</w:t>
      </w:r>
      <w:r w:rsidR="00C1539E">
        <w:rPr>
          <w:sz w:val="26"/>
          <w:szCs w:val="26"/>
        </w:rPr>
        <w:t> 529,3</w:t>
      </w:r>
      <w:r w:rsidRPr="00E77AD0">
        <w:rPr>
          <w:sz w:val="26"/>
          <w:szCs w:val="26"/>
        </w:rPr>
        <w:t xml:space="preserve"> тыс. рублей</w:t>
      </w:r>
      <w:r w:rsidR="00C1539E">
        <w:rPr>
          <w:sz w:val="26"/>
          <w:szCs w:val="26"/>
        </w:rPr>
        <w:t>;</w:t>
      </w:r>
      <w:r w:rsidRPr="00E77AD0">
        <w:rPr>
          <w:sz w:val="26"/>
          <w:szCs w:val="26"/>
        </w:rPr>
        <w:t xml:space="preserve"> </w:t>
      </w:r>
      <w:r w:rsidR="00792C85">
        <w:rPr>
          <w:sz w:val="26"/>
          <w:szCs w:val="26"/>
        </w:rPr>
        <w:t>кассовый расход</w:t>
      </w:r>
      <w:r w:rsidRPr="00E77AD0">
        <w:rPr>
          <w:sz w:val="26"/>
          <w:szCs w:val="26"/>
        </w:rPr>
        <w:t xml:space="preserve"> </w:t>
      </w:r>
      <w:r w:rsidR="00AF6902" w:rsidRPr="00E77AD0">
        <w:rPr>
          <w:sz w:val="26"/>
          <w:szCs w:val="26"/>
        </w:rPr>
        <w:t>1 </w:t>
      </w:r>
      <w:r w:rsidR="00C1539E">
        <w:rPr>
          <w:sz w:val="26"/>
          <w:szCs w:val="26"/>
        </w:rPr>
        <w:t>522</w:t>
      </w:r>
      <w:r w:rsidR="00AF6902" w:rsidRPr="00E77AD0">
        <w:rPr>
          <w:sz w:val="26"/>
          <w:szCs w:val="26"/>
        </w:rPr>
        <w:t>,</w:t>
      </w:r>
      <w:r w:rsidR="00C1539E">
        <w:rPr>
          <w:sz w:val="26"/>
          <w:szCs w:val="26"/>
        </w:rPr>
        <w:t>5</w:t>
      </w:r>
      <w:r w:rsidRPr="00E77AD0">
        <w:rPr>
          <w:sz w:val="26"/>
          <w:szCs w:val="26"/>
        </w:rPr>
        <w:t xml:space="preserve"> тыс. </w:t>
      </w:r>
      <w:r w:rsidRPr="00FD2074">
        <w:rPr>
          <w:sz w:val="26"/>
          <w:szCs w:val="26"/>
        </w:rPr>
        <w:t>рублей</w:t>
      </w:r>
      <w:r w:rsidR="00C1539E" w:rsidRPr="00FD2074">
        <w:rPr>
          <w:sz w:val="26"/>
          <w:szCs w:val="26"/>
        </w:rPr>
        <w:t>; освоено 1 522,5 тыс. рублей</w:t>
      </w:r>
      <w:r w:rsidRPr="00FD2074">
        <w:rPr>
          <w:sz w:val="26"/>
          <w:szCs w:val="26"/>
        </w:rPr>
        <w:t>.</w:t>
      </w:r>
    </w:p>
    <w:p w:rsidR="00D5305F" w:rsidRPr="000A3449" w:rsidRDefault="00D5305F" w:rsidP="00D5305F">
      <w:pPr>
        <w:widowControl w:val="0"/>
        <w:ind w:firstLine="709"/>
        <w:jc w:val="both"/>
        <w:rPr>
          <w:sz w:val="26"/>
          <w:szCs w:val="26"/>
        </w:rPr>
      </w:pPr>
      <w:r w:rsidRPr="00E77AD0">
        <w:rPr>
          <w:sz w:val="26"/>
          <w:szCs w:val="26"/>
        </w:rPr>
        <w:t xml:space="preserve">В рамках реализации мероприятия </w:t>
      </w:r>
      <w:r w:rsidRPr="00E77AD0">
        <w:rPr>
          <w:b/>
          <w:bCs/>
          <w:i/>
          <w:iCs/>
          <w:sz w:val="26"/>
          <w:szCs w:val="26"/>
        </w:rPr>
        <w:t>п.п. 14.3 «Выплата денежной компенсации за наём (поднаём) жилых помещений сотрудникам государственных органов Чукотского автономного округа и государственных казённых учреждений Чукотского автономного округа»</w:t>
      </w:r>
      <w:r w:rsidRPr="00E77AD0">
        <w:rPr>
          <w:sz w:val="26"/>
          <w:szCs w:val="26"/>
        </w:rPr>
        <w:t xml:space="preserve"> за счет средств окружного бюджета</w:t>
      </w:r>
      <w:r w:rsidR="00C1539E">
        <w:rPr>
          <w:sz w:val="26"/>
          <w:szCs w:val="26"/>
        </w:rPr>
        <w:t xml:space="preserve"> государственной программой предусмотрено 2 100,0 тыс. рублей;</w:t>
      </w:r>
      <w:r w:rsidRPr="00E77AD0">
        <w:rPr>
          <w:sz w:val="26"/>
          <w:szCs w:val="26"/>
        </w:rPr>
        <w:t xml:space="preserve"> </w:t>
      </w:r>
      <w:r w:rsidR="00792C85" w:rsidRPr="00E77AD0">
        <w:rPr>
          <w:sz w:val="26"/>
          <w:szCs w:val="26"/>
        </w:rPr>
        <w:t xml:space="preserve">сводной </w:t>
      </w:r>
      <w:r w:rsidR="00792C85" w:rsidRPr="0057308B">
        <w:rPr>
          <w:sz w:val="26"/>
          <w:szCs w:val="26"/>
        </w:rPr>
        <w:t xml:space="preserve">бюджетной росписью </w:t>
      </w:r>
      <w:r w:rsidR="00792C85">
        <w:rPr>
          <w:sz w:val="26"/>
          <w:szCs w:val="26"/>
        </w:rPr>
        <w:t>1 </w:t>
      </w:r>
      <w:r w:rsidR="00C1539E">
        <w:rPr>
          <w:sz w:val="26"/>
          <w:szCs w:val="26"/>
        </w:rPr>
        <w:t>982</w:t>
      </w:r>
      <w:r w:rsidR="00792C85">
        <w:rPr>
          <w:sz w:val="26"/>
          <w:szCs w:val="26"/>
        </w:rPr>
        <w:t>,5</w:t>
      </w:r>
      <w:r w:rsidRPr="00E77AD0">
        <w:rPr>
          <w:sz w:val="26"/>
          <w:szCs w:val="26"/>
        </w:rPr>
        <w:t xml:space="preserve"> тыс. рублей</w:t>
      </w:r>
      <w:r w:rsidR="00C1539E">
        <w:rPr>
          <w:sz w:val="26"/>
          <w:szCs w:val="26"/>
        </w:rPr>
        <w:t>;</w:t>
      </w:r>
      <w:r w:rsidR="00AF6902" w:rsidRPr="00E77AD0">
        <w:rPr>
          <w:sz w:val="26"/>
          <w:szCs w:val="26"/>
        </w:rPr>
        <w:t xml:space="preserve"> </w:t>
      </w:r>
      <w:r w:rsidR="00792C85">
        <w:rPr>
          <w:sz w:val="26"/>
          <w:szCs w:val="26"/>
        </w:rPr>
        <w:t xml:space="preserve">кассовый </w:t>
      </w:r>
      <w:r w:rsidR="00792C85" w:rsidRPr="000A3449">
        <w:rPr>
          <w:sz w:val="26"/>
          <w:szCs w:val="26"/>
        </w:rPr>
        <w:t>расход</w:t>
      </w:r>
      <w:r w:rsidRPr="000A3449">
        <w:rPr>
          <w:sz w:val="26"/>
          <w:szCs w:val="26"/>
        </w:rPr>
        <w:t xml:space="preserve"> </w:t>
      </w:r>
      <w:r w:rsidR="00792C85" w:rsidRPr="000A3449">
        <w:rPr>
          <w:sz w:val="26"/>
          <w:szCs w:val="26"/>
        </w:rPr>
        <w:t>1</w:t>
      </w:r>
      <w:r w:rsidR="00003527" w:rsidRPr="000A3449">
        <w:rPr>
          <w:sz w:val="26"/>
          <w:szCs w:val="26"/>
        </w:rPr>
        <w:t> 970,1</w:t>
      </w:r>
      <w:r w:rsidRPr="000A3449">
        <w:rPr>
          <w:sz w:val="26"/>
          <w:szCs w:val="26"/>
        </w:rPr>
        <w:t xml:space="preserve"> тыс. рублей</w:t>
      </w:r>
      <w:r w:rsidR="00003527" w:rsidRPr="000A3449">
        <w:rPr>
          <w:sz w:val="26"/>
          <w:szCs w:val="26"/>
        </w:rPr>
        <w:t>; освоено 1 970,1 тыс. рублей</w:t>
      </w:r>
      <w:r w:rsidRPr="000A3449">
        <w:rPr>
          <w:sz w:val="26"/>
          <w:szCs w:val="26"/>
        </w:rPr>
        <w:t>.</w:t>
      </w:r>
    </w:p>
    <w:p w:rsidR="00D5305F" w:rsidRPr="000A3449" w:rsidRDefault="00D5305F" w:rsidP="00D5305F">
      <w:pPr>
        <w:widowControl w:val="0"/>
        <w:ind w:firstLine="709"/>
        <w:jc w:val="both"/>
        <w:rPr>
          <w:sz w:val="26"/>
          <w:szCs w:val="26"/>
        </w:rPr>
      </w:pPr>
      <w:r w:rsidRPr="000A3449">
        <w:rPr>
          <w:sz w:val="26"/>
          <w:szCs w:val="26"/>
        </w:rPr>
        <w:t xml:space="preserve">Выплата денежной компенсации за наем (поднаем) жилых помещений </w:t>
      </w:r>
      <w:r w:rsidRPr="000A3449">
        <w:rPr>
          <w:sz w:val="26"/>
          <w:szCs w:val="26"/>
        </w:rPr>
        <w:lastRenderedPageBreak/>
        <w:t xml:space="preserve">сотрудникам государственных органов в текущем периоде осуществлялась </w:t>
      </w:r>
      <w:r w:rsidR="002F667F" w:rsidRPr="000A3449">
        <w:rPr>
          <w:sz w:val="26"/>
          <w:szCs w:val="26"/>
        </w:rPr>
        <w:t>6</w:t>
      </w:r>
      <w:r w:rsidRPr="000A3449">
        <w:rPr>
          <w:sz w:val="26"/>
          <w:szCs w:val="26"/>
        </w:rPr>
        <w:t xml:space="preserve"> сотрудникам Департамента культуры и туризма Чукотского автономного округа</w:t>
      </w:r>
      <w:r w:rsidR="0039063E" w:rsidRPr="000A3449">
        <w:rPr>
          <w:sz w:val="26"/>
          <w:szCs w:val="26"/>
        </w:rPr>
        <w:t xml:space="preserve"> и </w:t>
      </w:r>
      <w:r w:rsidR="000A3449" w:rsidRPr="000A3449">
        <w:rPr>
          <w:sz w:val="26"/>
          <w:szCs w:val="26"/>
        </w:rPr>
        <w:t>4</w:t>
      </w:r>
      <w:r w:rsidR="0039063E" w:rsidRPr="000A3449">
        <w:rPr>
          <w:sz w:val="26"/>
          <w:szCs w:val="26"/>
        </w:rPr>
        <w:t xml:space="preserve"> сотрудникам Департамента физической культуры и спорта Чукотского автономного округа</w:t>
      </w:r>
      <w:r w:rsidRPr="000A3449">
        <w:rPr>
          <w:sz w:val="26"/>
          <w:szCs w:val="26"/>
        </w:rPr>
        <w:t>.</w:t>
      </w:r>
    </w:p>
    <w:p w:rsidR="00883789" w:rsidRPr="00E77AD0" w:rsidRDefault="00883789" w:rsidP="004526B7">
      <w:pPr>
        <w:widowControl w:val="0"/>
        <w:ind w:firstLine="709"/>
        <w:jc w:val="both"/>
        <w:rPr>
          <w:sz w:val="26"/>
          <w:szCs w:val="26"/>
        </w:rPr>
      </w:pPr>
      <w:r w:rsidRPr="000A3449">
        <w:rPr>
          <w:sz w:val="26"/>
          <w:szCs w:val="26"/>
        </w:rPr>
        <w:t xml:space="preserve">В рамках </w:t>
      </w:r>
      <w:r w:rsidR="00D5305F" w:rsidRPr="000A3449">
        <w:rPr>
          <w:sz w:val="26"/>
          <w:szCs w:val="26"/>
        </w:rPr>
        <w:t>реализации</w:t>
      </w:r>
      <w:r w:rsidRPr="000A3449">
        <w:rPr>
          <w:sz w:val="26"/>
          <w:szCs w:val="26"/>
        </w:rPr>
        <w:t xml:space="preserve"> мероприяти</w:t>
      </w:r>
      <w:r w:rsidR="00D5305F" w:rsidRPr="000A3449">
        <w:rPr>
          <w:sz w:val="26"/>
          <w:szCs w:val="26"/>
        </w:rPr>
        <w:t>я</w:t>
      </w:r>
      <w:r w:rsidRPr="000A3449">
        <w:rPr>
          <w:sz w:val="26"/>
          <w:szCs w:val="26"/>
        </w:rPr>
        <w:t xml:space="preserve"> </w:t>
      </w:r>
      <w:r w:rsidRPr="00E77AD0">
        <w:rPr>
          <w:b/>
          <w:bCs/>
          <w:i/>
          <w:iCs/>
          <w:sz w:val="26"/>
          <w:szCs w:val="26"/>
        </w:rPr>
        <w:t>п.п. 1</w:t>
      </w:r>
      <w:r w:rsidR="00D5305F" w:rsidRPr="00E77AD0">
        <w:rPr>
          <w:b/>
          <w:bCs/>
          <w:i/>
          <w:iCs/>
          <w:sz w:val="26"/>
          <w:szCs w:val="26"/>
        </w:rPr>
        <w:t>4</w:t>
      </w:r>
      <w:r w:rsidRPr="00E77AD0">
        <w:rPr>
          <w:b/>
          <w:bCs/>
          <w:i/>
          <w:iCs/>
          <w:sz w:val="26"/>
          <w:szCs w:val="26"/>
        </w:rPr>
        <w:t>.</w:t>
      </w:r>
      <w:r w:rsidR="00D5305F" w:rsidRPr="00E77AD0">
        <w:rPr>
          <w:b/>
          <w:bCs/>
          <w:i/>
          <w:iCs/>
          <w:sz w:val="26"/>
          <w:szCs w:val="26"/>
        </w:rPr>
        <w:t>4</w:t>
      </w:r>
      <w:r w:rsidRPr="00E77AD0">
        <w:rPr>
          <w:b/>
          <w:bCs/>
          <w:i/>
          <w:iCs/>
          <w:sz w:val="26"/>
          <w:szCs w:val="26"/>
        </w:rPr>
        <w:t xml:space="preserve"> «</w:t>
      </w:r>
      <w:r w:rsidR="00712684" w:rsidRPr="00E77AD0">
        <w:rPr>
          <w:b/>
          <w:bCs/>
          <w:i/>
          <w:iCs/>
          <w:sz w:val="26"/>
          <w:szCs w:val="26"/>
        </w:rPr>
        <w:t>Осуществление переданных органам государственной власти субъектов Российской Федерации полномочий Российской Федерации в отношении объектов культурного наследия</w:t>
      </w:r>
      <w:r w:rsidRPr="00E77AD0">
        <w:rPr>
          <w:b/>
          <w:bCs/>
          <w:i/>
          <w:iCs/>
          <w:sz w:val="26"/>
          <w:szCs w:val="26"/>
        </w:rPr>
        <w:t>»</w:t>
      </w:r>
      <w:r w:rsidRPr="00E77AD0">
        <w:rPr>
          <w:sz w:val="26"/>
          <w:szCs w:val="26"/>
        </w:rPr>
        <w:t xml:space="preserve"> за счет средств федерального бюджета </w:t>
      </w:r>
      <w:r w:rsidR="00003527">
        <w:rPr>
          <w:sz w:val="26"/>
          <w:szCs w:val="26"/>
        </w:rPr>
        <w:t xml:space="preserve">государственной программой предусмотрено 1 622,1 тыс. рублей; </w:t>
      </w:r>
      <w:r w:rsidR="00792C85" w:rsidRPr="00E77AD0">
        <w:rPr>
          <w:sz w:val="26"/>
          <w:szCs w:val="26"/>
        </w:rPr>
        <w:t xml:space="preserve">сводной </w:t>
      </w:r>
      <w:r w:rsidR="00792C85" w:rsidRPr="0057308B">
        <w:rPr>
          <w:sz w:val="26"/>
          <w:szCs w:val="26"/>
        </w:rPr>
        <w:t xml:space="preserve">бюджетной росписью </w:t>
      </w:r>
      <w:r w:rsidR="00AF6902" w:rsidRPr="00E77AD0">
        <w:rPr>
          <w:sz w:val="26"/>
          <w:szCs w:val="26"/>
        </w:rPr>
        <w:t>1 624,3 тыс. рублей</w:t>
      </w:r>
      <w:r w:rsidR="00003527">
        <w:rPr>
          <w:sz w:val="26"/>
          <w:szCs w:val="26"/>
        </w:rPr>
        <w:t>;</w:t>
      </w:r>
      <w:r w:rsidR="00AF6902" w:rsidRPr="00E77AD0">
        <w:rPr>
          <w:sz w:val="26"/>
          <w:szCs w:val="26"/>
        </w:rPr>
        <w:t xml:space="preserve"> </w:t>
      </w:r>
      <w:r w:rsidR="00792C85">
        <w:rPr>
          <w:sz w:val="26"/>
          <w:szCs w:val="26"/>
        </w:rPr>
        <w:t>кассовый расход</w:t>
      </w:r>
      <w:r w:rsidRPr="00E77AD0">
        <w:rPr>
          <w:sz w:val="26"/>
          <w:szCs w:val="26"/>
        </w:rPr>
        <w:t xml:space="preserve"> </w:t>
      </w:r>
      <w:r w:rsidR="005B2099" w:rsidRPr="00E77AD0">
        <w:rPr>
          <w:sz w:val="26"/>
          <w:szCs w:val="26"/>
        </w:rPr>
        <w:t>1 </w:t>
      </w:r>
      <w:r w:rsidR="00AF6902" w:rsidRPr="00E77AD0">
        <w:rPr>
          <w:sz w:val="26"/>
          <w:szCs w:val="26"/>
        </w:rPr>
        <w:t>62</w:t>
      </w:r>
      <w:r w:rsidR="00792C85">
        <w:rPr>
          <w:sz w:val="26"/>
          <w:szCs w:val="26"/>
        </w:rPr>
        <w:t>4</w:t>
      </w:r>
      <w:r w:rsidR="005B2099" w:rsidRPr="00E77AD0">
        <w:rPr>
          <w:sz w:val="26"/>
          <w:szCs w:val="26"/>
        </w:rPr>
        <w:t>,</w:t>
      </w:r>
      <w:r w:rsidR="00792C85">
        <w:rPr>
          <w:sz w:val="26"/>
          <w:szCs w:val="26"/>
        </w:rPr>
        <w:t>3</w:t>
      </w:r>
      <w:r w:rsidRPr="00E77AD0">
        <w:rPr>
          <w:sz w:val="26"/>
          <w:szCs w:val="26"/>
        </w:rPr>
        <w:t xml:space="preserve"> тыс. рублей</w:t>
      </w:r>
      <w:r w:rsidR="00003527">
        <w:rPr>
          <w:sz w:val="26"/>
          <w:szCs w:val="26"/>
        </w:rPr>
        <w:t>; освоено 1 624,3 тыс. рублей</w:t>
      </w:r>
      <w:r w:rsidRPr="00E77AD0">
        <w:rPr>
          <w:sz w:val="26"/>
          <w:szCs w:val="26"/>
        </w:rPr>
        <w:t>.</w:t>
      </w:r>
    </w:p>
    <w:p w:rsidR="00712684" w:rsidRPr="00E77AD0" w:rsidRDefault="00712684" w:rsidP="00712684">
      <w:pPr>
        <w:widowControl w:val="0"/>
        <w:ind w:left="420" w:firstLine="709"/>
        <w:jc w:val="center"/>
        <w:rPr>
          <w:b/>
          <w:bCs/>
          <w:sz w:val="26"/>
          <w:szCs w:val="26"/>
          <w:shd w:val="clear" w:color="auto" w:fill="FFFFFF"/>
        </w:rPr>
      </w:pPr>
    </w:p>
    <w:p w:rsidR="00712684" w:rsidRPr="00E77AD0" w:rsidRDefault="00712684" w:rsidP="00712684">
      <w:pPr>
        <w:widowControl w:val="0"/>
        <w:ind w:left="420" w:firstLine="709"/>
        <w:jc w:val="center"/>
        <w:rPr>
          <w:b/>
          <w:bCs/>
          <w:sz w:val="26"/>
          <w:szCs w:val="26"/>
          <w:shd w:val="clear" w:color="auto" w:fill="FFFFFF"/>
        </w:rPr>
      </w:pPr>
      <w:r w:rsidRPr="00E77AD0">
        <w:rPr>
          <w:b/>
          <w:bCs/>
          <w:sz w:val="26"/>
          <w:szCs w:val="26"/>
          <w:shd w:val="clear" w:color="auto" w:fill="FFFFFF"/>
        </w:rPr>
        <w:t xml:space="preserve">15. </w:t>
      </w:r>
      <w:r w:rsidRPr="00E77AD0">
        <w:rPr>
          <w:b/>
          <w:color w:val="000000"/>
          <w:sz w:val="26"/>
          <w:szCs w:val="26"/>
        </w:rPr>
        <w:t>К</w:t>
      </w:r>
      <w:r w:rsidRPr="00E77AD0">
        <w:rPr>
          <w:b/>
          <w:bCs/>
          <w:color w:val="000000"/>
          <w:sz w:val="26"/>
          <w:szCs w:val="26"/>
        </w:rPr>
        <w:t>омплекс процессных мероприятий</w:t>
      </w:r>
      <w:r w:rsidRPr="00E77AD0">
        <w:rPr>
          <w:b/>
          <w:bCs/>
          <w:sz w:val="26"/>
          <w:szCs w:val="26"/>
          <w:shd w:val="clear" w:color="auto" w:fill="FFFFFF"/>
        </w:rPr>
        <w:t xml:space="preserve"> «Обеспечение функционирования государственных учреждений», % исполнения составил </w:t>
      </w:r>
      <w:r w:rsidR="00792C85">
        <w:rPr>
          <w:b/>
          <w:bCs/>
          <w:sz w:val="26"/>
          <w:szCs w:val="26"/>
          <w:shd w:val="clear" w:color="auto" w:fill="FFFFFF"/>
        </w:rPr>
        <w:t>10</w:t>
      </w:r>
      <w:r w:rsidR="004D6878" w:rsidRPr="00E77AD0">
        <w:rPr>
          <w:b/>
          <w:bCs/>
          <w:sz w:val="26"/>
          <w:szCs w:val="26"/>
          <w:shd w:val="clear" w:color="auto" w:fill="FFFFFF"/>
        </w:rPr>
        <w:t>0</w:t>
      </w:r>
      <w:r w:rsidRPr="00E77AD0">
        <w:rPr>
          <w:b/>
          <w:bCs/>
          <w:sz w:val="26"/>
          <w:szCs w:val="26"/>
          <w:shd w:val="clear" w:color="auto" w:fill="FFFFFF"/>
        </w:rPr>
        <w:t>,</w:t>
      </w:r>
      <w:r w:rsidR="00792C85">
        <w:rPr>
          <w:b/>
          <w:bCs/>
          <w:sz w:val="26"/>
          <w:szCs w:val="26"/>
          <w:shd w:val="clear" w:color="auto" w:fill="FFFFFF"/>
        </w:rPr>
        <w:t>0</w:t>
      </w:r>
    </w:p>
    <w:p w:rsidR="00712684" w:rsidRPr="00E77AD0" w:rsidRDefault="00712684" w:rsidP="00712684">
      <w:pPr>
        <w:widowControl w:val="0"/>
        <w:ind w:left="420" w:firstLine="709"/>
        <w:jc w:val="center"/>
        <w:rPr>
          <w:sz w:val="26"/>
          <w:szCs w:val="26"/>
          <w:shd w:val="clear" w:color="auto" w:fill="FFFFFF"/>
        </w:rPr>
      </w:pPr>
    </w:p>
    <w:p w:rsidR="00D2044E" w:rsidRDefault="00712684" w:rsidP="00D2044E">
      <w:pPr>
        <w:widowControl w:val="0"/>
        <w:ind w:firstLine="709"/>
        <w:jc w:val="both"/>
        <w:rPr>
          <w:sz w:val="26"/>
          <w:szCs w:val="26"/>
        </w:rPr>
      </w:pPr>
      <w:r w:rsidRPr="00E77AD0">
        <w:rPr>
          <w:color w:val="000000"/>
          <w:sz w:val="26"/>
          <w:szCs w:val="26"/>
        </w:rPr>
        <w:t xml:space="preserve">На реализацию </w:t>
      </w:r>
      <w:r w:rsidRPr="00E77AD0">
        <w:rPr>
          <w:b/>
          <w:color w:val="000000"/>
          <w:sz w:val="26"/>
          <w:szCs w:val="26"/>
        </w:rPr>
        <w:t>К</w:t>
      </w:r>
      <w:r w:rsidRPr="00E77AD0">
        <w:rPr>
          <w:b/>
          <w:bCs/>
          <w:color w:val="000000"/>
          <w:sz w:val="26"/>
          <w:szCs w:val="26"/>
        </w:rPr>
        <w:t>омплекса процессных мероприятий «</w:t>
      </w:r>
      <w:r w:rsidRPr="00E77AD0">
        <w:rPr>
          <w:b/>
          <w:bCs/>
          <w:sz w:val="26"/>
          <w:szCs w:val="26"/>
          <w:shd w:val="clear" w:color="auto" w:fill="FFFFFF"/>
        </w:rPr>
        <w:t>Обеспечение функционирования государственных учреждений</w:t>
      </w:r>
      <w:r w:rsidRPr="00E77AD0">
        <w:rPr>
          <w:b/>
          <w:bCs/>
          <w:sz w:val="26"/>
          <w:szCs w:val="26"/>
        </w:rPr>
        <w:t>»</w:t>
      </w:r>
      <w:r w:rsidRPr="00E77AD0">
        <w:rPr>
          <w:sz w:val="26"/>
          <w:szCs w:val="26"/>
        </w:rPr>
        <w:t xml:space="preserve"> </w:t>
      </w:r>
      <w:r w:rsidR="00D2044E" w:rsidRPr="00D5093C">
        <w:rPr>
          <w:bCs/>
          <w:sz w:val="26"/>
          <w:szCs w:val="26"/>
        </w:rPr>
        <w:t>государственной программой предусмотрено</w:t>
      </w:r>
      <w:r w:rsidR="00D2044E">
        <w:rPr>
          <w:b/>
          <w:bCs/>
          <w:sz w:val="26"/>
          <w:szCs w:val="26"/>
        </w:rPr>
        <w:t xml:space="preserve"> </w:t>
      </w:r>
      <w:r w:rsidR="00D2044E" w:rsidRPr="00D5093C">
        <w:rPr>
          <w:bCs/>
          <w:sz w:val="26"/>
          <w:szCs w:val="26"/>
        </w:rPr>
        <w:t>4</w:t>
      </w:r>
      <w:r w:rsidR="00003527">
        <w:rPr>
          <w:bCs/>
          <w:sz w:val="26"/>
          <w:szCs w:val="26"/>
        </w:rPr>
        <w:t>29 749,5</w:t>
      </w:r>
      <w:r w:rsidR="00D2044E" w:rsidRPr="00D5093C">
        <w:rPr>
          <w:sz w:val="26"/>
          <w:szCs w:val="26"/>
        </w:rPr>
        <w:t xml:space="preserve"> тыс</w:t>
      </w:r>
      <w:r w:rsidR="00003527">
        <w:rPr>
          <w:sz w:val="26"/>
          <w:szCs w:val="26"/>
        </w:rPr>
        <w:t>. рублей</w:t>
      </w:r>
      <w:r w:rsidR="00D2044E">
        <w:rPr>
          <w:sz w:val="26"/>
          <w:szCs w:val="26"/>
        </w:rPr>
        <w:t>;</w:t>
      </w:r>
      <w:r w:rsidR="00D2044E" w:rsidRPr="00E77AD0">
        <w:rPr>
          <w:sz w:val="26"/>
          <w:szCs w:val="26"/>
        </w:rPr>
        <w:t xml:space="preserve"> сводной бюджетной росписью </w:t>
      </w:r>
      <w:r w:rsidR="00003527">
        <w:rPr>
          <w:sz w:val="26"/>
          <w:szCs w:val="26"/>
        </w:rPr>
        <w:t>500 355</w:t>
      </w:r>
      <w:r w:rsidR="00D2044E" w:rsidRPr="00E77AD0">
        <w:rPr>
          <w:sz w:val="26"/>
          <w:szCs w:val="26"/>
        </w:rPr>
        <w:t>,</w:t>
      </w:r>
      <w:r w:rsidR="00003527">
        <w:rPr>
          <w:sz w:val="26"/>
          <w:szCs w:val="26"/>
        </w:rPr>
        <w:t>5</w:t>
      </w:r>
      <w:r w:rsidR="00D2044E" w:rsidRPr="00E77AD0">
        <w:rPr>
          <w:sz w:val="26"/>
          <w:szCs w:val="26"/>
        </w:rPr>
        <w:t xml:space="preserve"> т</w:t>
      </w:r>
      <w:r w:rsidR="00003527">
        <w:rPr>
          <w:sz w:val="26"/>
          <w:szCs w:val="26"/>
        </w:rPr>
        <w:t>ыс. рублей</w:t>
      </w:r>
      <w:r w:rsidR="00D2044E" w:rsidRPr="005545D7">
        <w:rPr>
          <w:sz w:val="26"/>
          <w:szCs w:val="26"/>
        </w:rPr>
        <w:t xml:space="preserve">; </w:t>
      </w:r>
      <w:r w:rsidR="00D2044E">
        <w:rPr>
          <w:sz w:val="26"/>
          <w:szCs w:val="26"/>
        </w:rPr>
        <w:t>кассовый расход</w:t>
      </w:r>
      <w:r w:rsidR="00D2044E" w:rsidRPr="005545D7">
        <w:rPr>
          <w:sz w:val="26"/>
          <w:szCs w:val="26"/>
        </w:rPr>
        <w:t xml:space="preserve"> </w:t>
      </w:r>
      <w:r w:rsidR="00003527">
        <w:rPr>
          <w:sz w:val="26"/>
          <w:szCs w:val="26"/>
        </w:rPr>
        <w:t>500 342,2</w:t>
      </w:r>
      <w:r w:rsidR="00D2044E" w:rsidRPr="005545D7">
        <w:rPr>
          <w:sz w:val="26"/>
          <w:szCs w:val="26"/>
        </w:rPr>
        <w:t xml:space="preserve"> тыс. </w:t>
      </w:r>
      <w:r w:rsidR="00D2044E" w:rsidRPr="00E5042C">
        <w:rPr>
          <w:sz w:val="26"/>
          <w:szCs w:val="26"/>
        </w:rPr>
        <w:t xml:space="preserve">рублей; освоено </w:t>
      </w:r>
      <w:r w:rsidR="00003527" w:rsidRPr="00E5042C">
        <w:rPr>
          <w:sz w:val="26"/>
          <w:szCs w:val="26"/>
        </w:rPr>
        <w:t>500</w:t>
      </w:r>
      <w:r w:rsidR="00E5042C" w:rsidRPr="00E5042C">
        <w:rPr>
          <w:sz w:val="26"/>
          <w:szCs w:val="26"/>
        </w:rPr>
        <w:t> 283,6</w:t>
      </w:r>
      <w:r w:rsidR="00003527" w:rsidRPr="00E5042C">
        <w:rPr>
          <w:sz w:val="26"/>
          <w:szCs w:val="26"/>
        </w:rPr>
        <w:t xml:space="preserve"> тыс. рублей.</w:t>
      </w:r>
    </w:p>
    <w:p w:rsidR="0039063E" w:rsidRPr="00E5042C" w:rsidRDefault="00883789" w:rsidP="0039063E">
      <w:pPr>
        <w:widowControl w:val="0"/>
        <w:ind w:firstLine="709"/>
        <w:jc w:val="both"/>
        <w:rPr>
          <w:sz w:val="26"/>
          <w:szCs w:val="26"/>
        </w:rPr>
      </w:pPr>
      <w:r w:rsidRPr="00E77AD0">
        <w:rPr>
          <w:sz w:val="26"/>
          <w:szCs w:val="26"/>
        </w:rPr>
        <w:t xml:space="preserve">В рамках </w:t>
      </w:r>
      <w:r w:rsidR="00712684" w:rsidRPr="00E77AD0">
        <w:rPr>
          <w:sz w:val="26"/>
          <w:szCs w:val="26"/>
        </w:rPr>
        <w:t>реализации мероприятия</w:t>
      </w:r>
      <w:r w:rsidRPr="00E77AD0">
        <w:rPr>
          <w:sz w:val="26"/>
          <w:szCs w:val="26"/>
        </w:rPr>
        <w:t xml:space="preserve"> </w:t>
      </w:r>
      <w:r w:rsidR="00712684" w:rsidRPr="00E77AD0">
        <w:rPr>
          <w:b/>
          <w:bCs/>
          <w:i/>
          <w:iCs/>
          <w:sz w:val="26"/>
          <w:szCs w:val="26"/>
        </w:rPr>
        <w:t>п.п. 15</w:t>
      </w:r>
      <w:r w:rsidR="00345AA3" w:rsidRPr="00E77AD0">
        <w:rPr>
          <w:b/>
          <w:bCs/>
          <w:i/>
          <w:iCs/>
          <w:sz w:val="26"/>
          <w:szCs w:val="26"/>
        </w:rPr>
        <w:t>.</w:t>
      </w:r>
      <w:r w:rsidR="00712684" w:rsidRPr="00E77AD0">
        <w:rPr>
          <w:b/>
          <w:bCs/>
          <w:i/>
          <w:iCs/>
          <w:sz w:val="26"/>
          <w:szCs w:val="26"/>
        </w:rPr>
        <w:t>1</w:t>
      </w:r>
      <w:r w:rsidRPr="00E77AD0">
        <w:rPr>
          <w:b/>
          <w:bCs/>
          <w:i/>
          <w:iCs/>
          <w:sz w:val="26"/>
          <w:szCs w:val="26"/>
        </w:rPr>
        <w:t xml:space="preserve"> «</w:t>
      </w:r>
      <w:r w:rsidR="00DD2211" w:rsidRPr="00E77AD0">
        <w:rPr>
          <w:b/>
          <w:bCs/>
          <w:i/>
          <w:iCs/>
          <w:sz w:val="26"/>
          <w:szCs w:val="26"/>
        </w:rPr>
        <w:t>Компенсация расходов на оплату стоимости проезда и провоза багажа лицам, работающим в государственных органах Чукотского автономного округа, Чукотском территориальном фонде обязательного медицинского страхования, государственных учреждениях Чукотского автономного округа и расположенных в Чукотском автономном округе</w:t>
      </w:r>
      <w:r w:rsidRPr="00E77AD0">
        <w:rPr>
          <w:b/>
          <w:bCs/>
          <w:i/>
          <w:iCs/>
          <w:sz w:val="26"/>
          <w:szCs w:val="26"/>
        </w:rPr>
        <w:t>»</w:t>
      </w:r>
      <w:r w:rsidRPr="00E77AD0">
        <w:rPr>
          <w:sz w:val="26"/>
          <w:szCs w:val="26"/>
        </w:rPr>
        <w:t xml:space="preserve"> за счет средств окружного бюджета </w:t>
      </w:r>
      <w:r w:rsidR="00003527">
        <w:rPr>
          <w:sz w:val="26"/>
          <w:szCs w:val="26"/>
        </w:rPr>
        <w:t xml:space="preserve">государственной программой предусмотрено 6 440,0 тыс. рублей; </w:t>
      </w:r>
      <w:r w:rsidR="00792C85" w:rsidRPr="00E77AD0">
        <w:rPr>
          <w:sz w:val="26"/>
          <w:szCs w:val="26"/>
        </w:rPr>
        <w:t xml:space="preserve">сводной </w:t>
      </w:r>
      <w:r w:rsidR="00792C85" w:rsidRPr="0057308B">
        <w:rPr>
          <w:sz w:val="26"/>
          <w:szCs w:val="26"/>
        </w:rPr>
        <w:t xml:space="preserve">бюджетной росписью </w:t>
      </w:r>
      <w:r w:rsidR="00003527">
        <w:rPr>
          <w:sz w:val="26"/>
          <w:szCs w:val="26"/>
        </w:rPr>
        <w:t>6</w:t>
      </w:r>
      <w:r w:rsidR="00792C85">
        <w:rPr>
          <w:sz w:val="26"/>
          <w:szCs w:val="26"/>
        </w:rPr>
        <w:t> 3</w:t>
      </w:r>
      <w:r w:rsidR="00003527">
        <w:rPr>
          <w:sz w:val="26"/>
          <w:szCs w:val="26"/>
        </w:rPr>
        <w:t>0</w:t>
      </w:r>
      <w:r w:rsidR="00792C85">
        <w:rPr>
          <w:sz w:val="26"/>
          <w:szCs w:val="26"/>
        </w:rPr>
        <w:t>4,4</w:t>
      </w:r>
      <w:r w:rsidRPr="00E77AD0">
        <w:rPr>
          <w:sz w:val="26"/>
          <w:szCs w:val="26"/>
        </w:rPr>
        <w:t xml:space="preserve"> тыс. рублей</w:t>
      </w:r>
      <w:r w:rsidR="00003527">
        <w:rPr>
          <w:sz w:val="26"/>
          <w:szCs w:val="26"/>
        </w:rPr>
        <w:t>;</w:t>
      </w:r>
      <w:r w:rsidRPr="00E77AD0">
        <w:rPr>
          <w:sz w:val="26"/>
          <w:szCs w:val="26"/>
        </w:rPr>
        <w:t xml:space="preserve"> </w:t>
      </w:r>
      <w:r w:rsidR="00792C85">
        <w:rPr>
          <w:sz w:val="26"/>
          <w:szCs w:val="26"/>
        </w:rPr>
        <w:t>кассовый расход</w:t>
      </w:r>
      <w:r w:rsidRPr="00E77AD0">
        <w:rPr>
          <w:sz w:val="26"/>
          <w:szCs w:val="26"/>
        </w:rPr>
        <w:t xml:space="preserve"> </w:t>
      </w:r>
      <w:r w:rsidR="00003527">
        <w:rPr>
          <w:sz w:val="26"/>
          <w:szCs w:val="26"/>
        </w:rPr>
        <w:t>6 291,3</w:t>
      </w:r>
      <w:r w:rsidRPr="00E77AD0">
        <w:rPr>
          <w:sz w:val="26"/>
          <w:szCs w:val="26"/>
        </w:rPr>
        <w:t xml:space="preserve"> тыс. </w:t>
      </w:r>
      <w:r w:rsidRPr="00E5042C">
        <w:rPr>
          <w:sz w:val="26"/>
          <w:szCs w:val="26"/>
        </w:rPr>
        <w:t>рублей</w:t>
      </w:r>
      <w:r w:rsidR="00003527" w:rsidRPr="00E5042C">
        <w:rPr>
          <w:sz w:val="26"/>
          <w:szCs w:val="26"/>
        </w:rPr>
        <w:t>; освоено 6</w:t>
      </w:r>
      <w:r w:rsidR="00E5042C" w:rsidRPr="00E5042C">
        <w:rPr>
          <w:sz w:val="26"/>
          <w:szCs w:val="26"/>
        </w:rPr>
        <w:t> 232,7</w:t>
      </w:r>
      <w:r w:rsidR="00003527" w:rsidRPr="00E5042C">
        <w:rPr>
          <w:sz w:val="26"/>
          <w:szCs w:val="26"/>
        </w:rPr>
        <w:t xml:space="preserve"> тыс. рублей</w:t>
      </w:r>
      <w:r w:rsidR="0039063E" w:rsidRPr="00E5042C">
        <w:rPr>
          <w:sz w:val="26"/>
          <w:szCs w:val="26"/>
        </w:rPr>
        <w:t>.</w:t>
      </w:r>
    </w:p>
    <w:p w:rsidR="005564F3" w:rsidRDefault="00883789" w:rsidP="004526B7">
      <w:pPr>
        <w:widowControl w:val="0"/>
        <w:ind w:firstLine="709"/>
        <w:jc w:val="both"/>
        <w:rPr>
          <w:sz w:val="26"/>
          <w:szCs w:val="26"/>
        </w:rPr>
      </w:pPr>
      <w:r w:rsidRPr="00E77AD0">
        <w:rPr>
          <w:sz w:val="26"/>
          <w:szCs w:val="26"/>
        </w:rPr>
        <w:t xml:space="preserve">В </w:t>
      </w:r>
      <w:r w:rsidR="00DD2211" w:rsidRPr="00E77AD0">
        <w:rPr>
          <w:sz w:val="26"/>
          <w:szCs w:val="26"/>
        </w:rPr>
        <w:t xml:space="preserve">рамках реализации мероприятия </w:t>
      </w:r>
      <w:r w:rsidR="00DD2211" w:rsidRPr="00E77AD0">
        <w:rPr>
          <w:b/>
          <w:bCs/>
          <w:i/>
          <w:iCs/>
          <w:sz w:val="26"/>
          <w:szCs w:val="26"/>
        </w:rPr>
        <w:t>п.п. 15</w:t>
      </w:r>
      <w:r w:rsidRPr="00E77AD0">
        <w:rPr>
          <w:b/>
          <w:bCs/>
          <w:i/>
          <w:iCs/>
          <w:sz w:val="26"/>
          <w:szCs w:val="26"/>
        </w:rPr>
        <w:t>.</w:t>
      </w:r>
      <w:r w:rsidR="00DD2211" w:rsidRPr="00E77AD0">
        <w:rPr>
          <w:b/>
          <w:bCs/>
          <w:i/>
          <w:iCs/>
          <w:sz w:val="26"/>
          <w:szCs w:val="26"/>
        </w:rPr>
        <w:t>2</w:t>
      </w:r>
      <w:r w:rsidRPr="00E77AD0">
        <w:rPr>
          <w:b/>
          <w:bCs/>
          <w:i/>
          <w:iCs/>
          <w:sz w:val="26"/>
          <w:szCs w:val="26"/>
        </w:rPr>
        <w:t xml:space="preserve"> «</w:t>
      </w:r>
      <w:r w:rsidR="00DD2211" w:rsidRPr="00E77AD0">
        <w:rPr>
          <w:b/>
          <w:bCs/>
          <w:i/>
          <w:iCs/>
          <w:sz w:val="26"/>
          <w:szCs w:val="26"/>
        </w:rPr>
        <w:t>Меры социальной поддержки по оплате жилого помещения и коммунальных услуг работникам (специалистам) бюджетной сферы, работающих и проживающих в сельских населенных пунктах, рабочих поселках (поселках городского типа) Чукотского автономного округа</w:t>
      </w:r>
      <w:r w:rsidRPr="00E77AD0">
        <w:rPr>
          <w:b/>
          <w:bCs/>
          <w:i/>
          <w:iCs/>
          <w:sz w:val="26"/>
          <w:szCs w:val="26"/>
        </w:rPr>
        <w:t>»</w:t>
      </w:r>
      <w:r w:rsidRPr="00E77AD0">
        <w:rPr>
          <w:sz w:val="26"/>
          <w:szCs w:val="26"/>
        </w:rPr>
        <w:t xml:space="preserve"> за счет средств окружного бюджета </w:t>
      </w:r>
      <w:r w:rsidR="00003527">
        <w:rPr>
          <w:sz w:val="26"/>
          <w:szCs w:val="26"/>
        </w:rPr>
        <w:t>государственной программой</w:t>
      </w:r>
      <w:r w:rsidR="00792C85" w:rsidRPr="0057308B">
        <w:rPr>
          <w:sz w:val="26"/>
          <w:szCs w:val="26"/>
        </w:rPr>
        <w:t xml:space="preserve"> </w:t>
      </w:r>
      <w:r w:rsidR="00792C85" w:rsidRPr="00E77AD0">
        <w:rPr>
          <w:sz w:val="26"/>
          <w:szCs w:val="26"/>
        </w:rPr>
        <w:t>предусмотрено</w:t>
      </w:r>
      <w:r w:rsidRPr="00E77AD0">
        <w:rPr>
          <w:sz w:val="26"/>
          <w:szCs w:val="26"/>
        </w:rPr>
        <w:t xml:space="preserve"> </w:t>
      </w:r>
      <w:r w:rsidR="00942A0E" w:rsidRPr="00E77AD0">
        <w:rPr>
          <w:sz w:val="26"/>
          <w:szCs w:val="26"/>
        </w:rPr>
        <w:t>29</w:t>
      </w:r>
      <w:r w:rsidRPr="00E77AD0">
        <w:rPr>
          <w:sz w:val="26"/>
          <w:szCs w:val="26"/>
        </w:rPr>
        <w:t>,</w:t>
      </w:r>
      <w:r w:rsidR="00942A0E" w:rsidRPr="00E77AD0">
        <w:rPr>
          <w:sz w:val="26"/>
          <w:szCs w:val="26"/>
        </w:rPr>
        <w:t>0</w:t>
      </w:r>
      <w:r w:rsidRPr="00E77AD0">
        <w:rPr>
          <w:sz w:val="26"/>
          <w:szCs w:val="26"/>
        </w:rPr>
        <w:t xml:space="preserve"> тыс. рублей</w:t>
      </w:r>
      <w:r w:rsidR="00003527">
        <w:rPr>
          <w:sz w:val="26"/>
          <w:szCs w:val="26"/>
        </w:rPr>
        <w:t>;</w:t>
      </w:r>
      <w:r w:rsidRPr="00E77AD0">
        <w:rPr>
          <w:sz w:val="26"/>
          <w:szCs w:val="26"/>
        </w:rPr>
        <w:t xml:space="preserve"> </w:t>
      </w:r>
      <w:r w:rsidR="00792C85">
        <w:rPr>
          <w:sz w:val="26"/>
          <w:szCs w:val="26"/>
        </w:rPr>
        <w:t>кассовый расход</w:t>
      </w:r>
      <w:r w:rsidRPr="00E77AD0">
        <w:rPr>
          <w:sz w:val="26"/>
          <w:szCs w:val="26"/>
        </w:rPr>
        <w:t xml:space="preserve"> </w:t>
      </w:r>
      <w:r w:rsidR="00792C85">
        <w:rPr>
          <w:sz w:val="26"/>
          <w:szCs w:val="26"/>
        </w:rPr>
        <w:t>28</w:t>
      </w:r>
      <w:r w:rsidRPr="00E77AD0">
        <w:rPr>
          <w:sz w:val="26"/>
          <w:szCs w:val="26"/>
        </w:rPr>
        <w:t>,</w:t>
      </w:r>
      <w:r w:rsidR="00792C85">
        <w:rPr>
          <w:sz w:val="26"/>
          <w:szCs w:val="26"/>
        </w:rPr>
        <w:t>8</w:t>
      </w:r>
      <w:r w:rsidRPr="00E77AD0">
        <w:rPr>
          <w:sz w:val="26"/>
          <w:szCs w:val="26"/>
        </w:rPr>
        <w:t xml:space="preserve"> тыс. рублей</w:t>
      </w:r>
      <w:r w:rsidR="00003527">
        <w:rPr>
          <w:sz w:val="26"/>
          <w:szCs w:val="26"/>
        </w:rPr>
        <w:t>; освоено 28,8 тыс. рублей</w:t>
      </w:r>
      <w:r w:rsidRPr="00E77AD0">
        <w:rPr>
          <w:sz w:val="26"/>
          <w:szCs w:val="26"/>
        </w:rPr>
        <w:t xml:space="preserve">. </w:t>
      </w:r>
    </w:p>
    <w:p w:rsidR="00883789" w:rsidRPr="00E77AD0" w:rsidRDefault="00883789" w:rsidP="004526B7">
      <w:pPr>
        <w:widowControl w:val="0"/>
        <w:ind w:firstLine="709"/>
        <w:jc w:val="both"/>
        <w:rPr>
          <w:sz w:val="26"/>
          <w:szCs w:val="26"/>
        </w:rPr>
      </w:pPr>
      <w:r w:rsidRPr="00E77AD0">
        <w:rPr>
          <w:sz w:val="26"/>
          <w:szCs w:val="26"/>
        </w:rPr>
        <w:t>Выплат</w:t>
      </w:r>
      <w:r w:rsidR="00883EF3" w:rsidRPr="00E77AD0">
        <w:rPr>
          <w:sz w:val="26"/>
          <w:szCs w:val="26"/>
        </w:rPr>
        <w:t>у</w:t>
      </w:r>
      <w:r w:rsidRPr="00E77AD0">
        <w:rPr>
          <w:sz w:val="26"/>
          <w:szCs w:val="26"/>
        </w:rPr>
        <w:t xml:space="preserve"> получ</w:t>
      </w:r>
      <w:r w:rsidR="00003527">
        <w:rPr>
          <w:sz w:val="26"/>
          <w:szCs w:val="26"/>
        </w:rPr>
        <w:t>ил</w:t>
      </w:r>
      <w:r w:rsidRPr="00E77AD0">
        <w:rPr>
          <w:sz w:val="26"/>
          <w:szCs w:val="26"/>
        </w:rPr>
        <w:t xml:space="preserve"> </w:t>
      </w:r>
      <w:r w:rsidR="00883EF3" w:rsidRPr="00E77AD0">
        <w:rPr>
          <w:sz w:val="26"/>
          <w:szCs w:val="26"/>
        </w:rPr>
        <w:t>1</w:t>
      </w:r>
      <w:r w:rsidRPr="00E77AD0">
        <w:rPr>
          <w:sz w:val="26"/>
          <w:szCs w:val="26"/>
        </w:rPr>
        <w:t xml:space="preserve"> специалист.</w:t>
      </w:r>
    </w:p>
    <w:p w:rsidR="00286964" w:rsidRDefault="007D5B62" w:rsidP="007D5B62">
      <w:pPr>
        <w:widowControl w:val="0"/>
        <w:ind w:firstLine="709"/>
        <w:jc w:val="both"/>
        <w:rPr>
          <w:sz w:val="26"/>
          <w:szCs w:val="26"/>
        </w:rPr>
      </w:pPr>
      <w:r w:rsidRPr="00E77AD0">
        <w:rPr>
          <w:sz w:val="26"/>
          <w:szCs w:val="26"/>
        </w:rPr>
        <w:t xml:space="preserve">В рамках реализации мероприятий с </w:t>
      </w:r>
      <w:r w:rsidRPr="00E77AD0">
        <w:rPr>
          <w:b/>
          <w:bCs/>
          <w:i/>
          <w:iCs/>
          <w:sz w:val="26"/>
          <w:szCs w:val="26"/>
        </w:rPr>
        <w:t>п.п. 15.</w:t>
      </w:r>
      <w:r w:rsidR="00286964">
        <w:rPr>
          <w:b/>
          <w:bCs/>
          <w:i/>
          <w:iCs/>
          <w:sz w:val="26"/>
          <w:szCs w:val="26"/>
        </w:rPr>
        <w:t>3</w:t>
      </w:r>
      <w:r w:rsidRPr="00E77AD0">
        <w:rPr>
          <w:b/>
          <w:bCs/>
          <w:i/>
          <w:iCs/>
          <w:sz w:val="26"/>
          <w:szCs w:val="26"/>
        </w:rPr>
        <w:t xml:space="preserve"> по п.п. 15.</w:t>
      </w:r>
      <w:r w:rsidR="00286964">
        <w:rPr>
          <w:b/>
          <w:bCs/>
          <w:i/>
          <w:iCs/>
          <w:sz w:val="26"/>
          <w:szCs w:val="26"/>
        </w:rPr>
        <w:t>9</w:t>
      </w:r>
      <w:r w:rsidRPr="00E77AD0">
        <w:rPr>
          <w:sz w:val="26"/>
          <w:szCs w:val="26"/>
        </w:rPr>
        <w:t xml:space="preserve"> предусмотрено финансовое обеспечение функционирования государственных учреждений для выполнения государственного задания. </w:t>
      </w:r>
    </w:p>
    <w:p w:rsidR="00286964" w:rsidRPr="008863D9" w:rsidRDefault="00286964" w:rsidP="00286964">
      <w:pPr>
        <w:widowControl w:val="0"/>
        <w:autoSpaceDE/>
        <w:autoSpaceDN/>
        <w:adjustRightInd/>
        <w:ind w:firstLine="708"/>
        <w:contextualSpacing/>
        <w:jc w:val="both"/>
        <w:rPr>
          <w:sz w:val="26"/>
          <w:szCs w:val="26"/>
        </w:rPr>
      </w:pPr>
      <w:r w:rsidRPr="008863D9">
        <w:rPr>
          <w:sz w:val="26"/>
          <w:szCs w:val="26"/>
        </w:rPr>
        <w:t xml:space="preserve">В рамках реализации мероприятия </w:t>
      </w:r>
      <w:r w:rsidRPr="008863D9">
        <w:rPr>
          <w:b/>
          <w:bCs/>
          <w:i/>
          <w:iCs/>
          <w:sz w:val="26"/>
          <w:szCs w:val="26"/>
        </w:rPr>
        <w:t>п.п. 15.3 «Расходы на обеспечение деятельности (оказание услуг) учреждений дополнительного образования»</w:t>
      </w:r>
      <w:r w:rsidRPr="008863D9">
        <w:rPr>
          <w:sz w:val="26"/>
          <w:szCs w:val="26"/>
        </w:rPr>
        <w:t xml:space="preserve"> за счет средств окружного бюджета </w:t>
      </w:r>
      <w:r w:rsidR="008863D9">
        <w:rPr>
          <w:sz w:val="26"/>
          <w:szCs w:val="26"/>
        </w:rPr>
        <w:t>г</w:t>
      </w:r>
      <w:r w:rsidR="008863D9" w:rsidRPr="008863D9">
        <w:rPr>
          <w:sz w:val="26"/>
          <w:szCs w:val="26"/>
        </w:rPr>
        <w:t xml:space="preserve">осударственной программой </w:t>
      </w:r>
      <w:r w:rsidRPr="008863D9">
        <w:rPr>
          <w:sz w:val="26"/>
          <w:szCs w:val="26"/>
        </w:rPr>
        <w:t>предусмотрено 64 419,4 тыс. рублей</w:t>
      </w:r>
      <w:r w:rsidR="008863D9">
        <w:rPr>
          <w:sz w:val="26"/>
          <w:szCs w:val="26"/>
        </w:rPr>
        <w:t>;</w:t>
      </w:r>
      <w:r w:rsidRPr="008863D9">
        <w:rPr>
          <w:sz w:val="26"/>
          <w:szCs w:val="26"/>
        </w:rPr>
        <w:t xml:space="preserve"> сводной бюджетной росписью 78 519,4 тыс. рублей</w:t>
      </w:r>
      <w:r w:rsidR="008863D9">
        <w:rPr>
          <w:sz w:val="26"/>
          <w:szCs w:val="26"/>
        </w:rPr>
        <w:t>;</w:t>
      </w:r>
      <w:r w:rsidRPr="008863D9">
        <w:rPr>
          <w:sz w:val="26"/>
          <w:szCs w:val="26"/>
        </w:rPr>
        <w:t xml:space="preserve"> </w:t>
      </w:r>
      <w:r w:rsidR="008863D9">
        <w:rPr>
          <w:sz w:val="26"/>
          <w:szCs w:val="26"/>
        </w:rPr>
        <w:t>кассовый расход</w:t>
      </w:r>
      <w:r w:rsidR="008863D9" w:rsidRPr="008863D9">
        <w:rPr>
          <w:sz w:val="26"/>
          <w:szCs w:val="26"/>
        </w:rPr>
        <w:t xml:space="preserve"> 78 519,4 тыс. рублей</w:t>
      </w:r>
      <w:r w:rsidR="008863D9">
        <w:rPr>
          <w:sz w:val="26"/>
          <w:szCs w:val="26"/>
        </w:rPr>
        <w:t xml:space="preserve">; </w:t>
      </w:r>
      <w:r w:rsidRPr="008863D9">
        <w:rPr>
          <w:sz w:val="26"/>
          <w:szCs w:val="26"/>
        </w:rPr>
        <w:t>освоено 78 519,4 тыс. рублей.</w:t>
      </w:r>
    </w:p>
    <w:p w:rsidR="00286964" w:rsidRPr="008863D9" w:rsidRDefault="00286964" w:rsidP="00286964">
      <w:pPr>
        <w:widowControl w:val="0"/>
        <w:autoSpaceDE/>
        <w:autoSpaceDN/>
        <w:adjustRightInd/>
        <w:ind w:firstLine="708"/>
        <w:contextualSpacing/>
        <w:jc w:val="both"/>
        <w:rPr>
          <w:sz w:val="26"/>
          <w:szCs w:val="26"/>
        </w:rPr>
      </w:pPr>
      <w:r w:rsidRPr="008863D9">
        <w:rPr>
          <w:sz w:val="26"/>
          <w:szCs w:val="26"/>
        </w:rPr>
        <w:t xml:space="preserve">В рамках реализации мероприятия </w:t>
      </w:r>
      <w:r w:rsidRPr="008863D9">
        <w:rPr>
          <w:b/>
          <w:bCs/>
          <w:i/>
          <w:iCs/>
          <w:sz w:val="26"/>
          <w:szCs w:val="26"/>
        </w:rPr>
        <w:t>п.п. 15.4 «Расходы на обеспечение деятельности (оказание услуг) музеев и постоянных выставок»</w:t>
      </w:r>
      <w:r w:rsidRPr="008863D9">
        <w:rPr>
          <w:sz w:val="26"/>
          <w:szCs w:val="26"/>
        </w:rPr>
        <w:t xml:space="preserve"> за счет средств окружного бюджета </w:t>
      </w:r>
      <w:r w:rsidR="008863D9">
        <w:rPr>
          <w:sz w:val="26"/>
          <w:szCs w:val="26"/>
        </w:rPr>
        <w:t>г</w:t>
      </w:r>
      <w:r w:rsidR="008863D9" w:rsidRPr="008863D9">
        <w:rPr>
          <w:sz w:val="26"/>
          <w:szCs w:val="26"/>
        </w:rPr>
        <w:t xml:space="preserve">осударственной программой </w:t>
      </w:r>
      <w:r w:rsidRPr="008863D9">
        <w:rPr>
          <w:sz w:val="26"/>
          <w:szCs w:val="26"/>
        </w:rPr>
        <w:t>предусмотрено 75 612,6 тыс. рублей</w:t>
      </w:r>
      <w:r w:rsidR="008863D9">
        <w:rPr>
          <w:sz w:val="26"/>
          <w:szCs w:val="26"/>
        </w:rPr>
        <w:t>;</w:t>
      </w:r>
      <w:r w:rsidRPr="008863D9">
        <w:rPr>
          <w:sz w:val="26"/>
          <w:szCs w:val="26"/>
        </w:rPr>
        <w:t xml:space="preserve"> сводной бюджетной росписью 77 117,6 тыс. рублей</w:t>
      </w:r>
      <w:r w:rsidR="008863D9">
        <w:rPr>
          <w:sz w:val="26"/>
          <w:szCs w:val="26"/>
        </w:rPr>
        <w:t xml:space="preserve">; кассовый расход </w:t>
      </w:r>
      <w:r w:rsidR="008863D9" w:rsidRPr="008863D9">
        <w:rPr>
          <w:sz w:val="26"/>
          <w:szCs w:val="26"/>
        </w:rPr>
        <w:t>77 117,6 тыс. рублей</w:t>
      </w:r>
      <w:r w:rsidR="008863D9">
        <w:rPr>
          <w:sz w:val="26"/>
          <w:szCs w:val="26"/>
        </w:rPr>
        <w:t>;</w:t>
      </w:r>
      <w:r w:rsidRPr="008863D9">
        <w:rPr>
          <w:sz w:val="26"/>
          <w:szCs w:val="26"/>
        </w:rPr>
        <w:t xml:space="preserve"> освоено 77 117,6 тыс. рублей.</w:t>
      </w:r>
    </w:p>
    <w:p w:rsidR="00286964" w:rsidRPr="008863D9" w:rsidRDefault="00286964" w:rsidP="00286964">
      <w:pPr>
        <w:widowControl w:val="0"/>
        <w:autoSpaceDE/>
        <w:autoSpaceDN/>
        <w:adjustRightInd/>
        <w:ind w:firstLine="708"/>
        <w:contextualSpacing/>
        <w:jc w:val="both"/>
        <w:rPr>
          <w:sz w:val="26"/>
          <w:szCs w:val="26"/>
        </w:rPr>
      </w:pPr>
      <w:r w:rsidRPr="008863D9">
        <w:rPr>
          <w:sz w:val="26"/>
          <w:szCs w:val="26"/>
        </w:rPr>
        <w:t xml:space="preserve">В рамках реализации мероприятия </w:t>
      </w:r>
      <w:r w:rsidRPr="008863D9">
        <w:rPr>
          <w:b/>
          <w:bCs/>
          <w:i/>
          <w:iCs/>
          <w:sz w:val="26"/>
          <w:szCs w:val="26"/>
        </w:rPr>
        <w:t>п.п. 15.5 «Расходы на обеспечение деятельности (оказание услуг) учреждений культуры и искусства»</w:t>
      </w:r>
      <w:r w:rsidRPr="008863D9">
        <w:rPr>
          <w:sz w:val="26"/>
          <w:szCs w:val="26"/>
        </w:rPr>
        <w:t xml:space="preserve"> за счет средств окружного бюджета </w:t>
      </w:r>
      <w:r w:rsidR="008863D9">
        <w:rPr>
          <w:sz w:val="26"/>
          <w:szCs w:val="26"/>
        </w:rPr>
        <w:t>г</w:t>
      </w:r>
      <w:r w:rsidR="008863D9" w:rsidRPr="008863D9">
        <w:rPr>
          <w:sz w:val="26"/>
          <w:szCs w:val="26"/>
        </w:rPr>
        <w:t xml:space="preserve">осударственной программой </w:t>
      </w:r>
      <w:r w:rsidRPr="008863D9">
        <w:rPr>
          <w:sz w:val="26"/>
          <w:szCs w:val="26"/>
        </w:rPr>
        <w:t>предусмотрено 83 170,5 тыс. рублей</w:t>
      </w:r>
      <w:r w:rsidR="008863D9">
        <w:rPr>
          <w:sz w:val="26"/>
          <w:szCs w:val="26"/>
        </w:rPr>
        <w:t>;</w:t>
      </w:r>
      <w:r w:rsidRPr="008863D9">
        <w:rPr>
          <w:sz w:val="26"/>
          <w:szCs w:val="26"/>
        </w:rPr>
        <w:t xml:space="preserve"> сводной бюджетной росписью 91 222,9 тыс. рублей</w:t>
      </w:r>
      <w:r w:rsidR="008863D9">
        <w:rPr>
          <w:sz w:val="26"/>
          <w:szCs w:val="26"/>
        </w:rPr>
        <w:t xml:space="preserve">; кассовый расход </w:t>
      </w:r>
      <w:r w:rsidR="008863D9" w:rsidRPr="008863D9">
        <w:rPr>
          <w:sz w:val="26"/>
          <w:szCs w:val="26"/>
        </w:rPr>
        <w:t>91 222,9 тыс. рублей</w:t>
      </w:r>
      <w:r w:rsidR="008863D9">
        <w:rPr>
          <w:sz w:val="26"/>
          <w:szCs w:val="26"/>
        </w:rPr>
        <w:t>;</w:t>
      </w:r>
      <w:r w:rsidRPr="008863D9">
        <w:rPr>
          <w:sz w:val="26"/>
          <w:szCs w:val="26"/>
        </w:rPr>
        <w:t xml:space="preserve"> освоено 91 222,9 тыс. рублей.</w:t>
      </w:r>
    </w:p>
    <w:p w:rsidR="00286964" w:rsidRPr="008863D9" w:rsidRDefault="00286964" w:rsidP="00286964">
      <w:pPr>
        <w:widowControl w:val="0"/>
        <w:autoSpaceDE/>
        <w:autoSpaceDN/>
        <w:adjustRightInd/>
        <w:ind w:firstLine="708"/>
        <w:contextualSpacing/>
        <w:jc w:val="both"/>
        <w:rPr>
          <w:sz w:val="26"/>
          <w:szCs w:val="26"/>
        </w:rPr>
      </w:pPr>
      <w:r w:rsidRPr="008863D9">
        <w:rPr>
          <w:sz w:val="26"/>
          <w:szCs w:val="26"/>
        </w:rPr>
        <w:lastRenderedPageBreak/>
        <w:t xml:space="preserve">В рамках реализации мероприятия </w:t>
      </w:r>
      <w:r w:rsidRPr="008863D9">
        <w:rPr>
          <w:b/>
          <w:bCs/>
          <w:i/>
          <w:iCs/>
          <w:sz w:val="26"/>
          <w:szCs w:val="26"/>
        </w:rPr>
        <w:t>п.п. 15.6 «Расходы на обеспечение деятельности (оказание услуг) учреждений кинематографии»</w:t>
      </w:r>
      <w:r w:rsidRPr="008863D9">
        <w:rPr>
          <w:sz w:val="26"/>
          <w:szCs w:val="26"/>
        </w:rPr>
        <w:t xml:space="preserve"> за счет средств окружного бюджета </w:t>
      </w:r>
      <w:r w:rsidR="008863D9">
        <w:rPr>
          <w:sz w:val="26"/>
          <w:szCs w:val="26"/>
        </w:rPr>
        <w:t>г</w:t>
      </w:r>
      <w:r w:rsidR="008863D9" w:rsidRPr="008863D9">
        <w:rPr>
          <w:sz w:val="26"/>
          <w:szCs w:val="26"/>
        </w:rPr>
        <w:t xml:space="preserve">осударственной программой </w:t>
      </w:r>
      <w:r w:rsidRPr="008863D9">
        <w:rPr>
          <w:sz w:val="26"/>
          <w:szCs w:val="26"/>
        </w:rPr>
        <w:t>предусмотрено 49 173,7 тыс. рублей</w:t>
      </w:r>
      <w:r w:rsidR="008863D9">
        <w:rPr>
          <w:sz w:val="26"/>
          <w:szCs w:val="26"/>
        </w:rPr>
        <w:t>;</w:t>
      </w:r>
      <w:r w:rsidRPr="008863D9">
        <w:rPr>
          <w:sz w:val="26"/>
          <w:szCs w:val="26"/>
        </w:rPr>
        <w:t xml:space="preserve"> сводной бюджетной росписью 51 398,0 тыс. рублей</w:t>
      </w:r>
      <w:r w:rsidR="008863D9">
        <w:rPr>
          <w:sz w:val="26"/>
          <w:szCs w:val="26"/>
        </w:rPr>
        <w:t>; кассовый расход 51 398,0 тыс. рублей;</w:t>
      </w:r>
      <w:r w:rsidRPr="008863D9">
        <w:rPr>
          <w:sz w:val="26"/>
          <w:szCs w:val="26"/>
        </w:rPr>
        <w:t xml:space="preserve"> освоено 51 398,0 тыс. рублей.</w:t>
      </w:r>
    </w:p>
    <w:p w:rsidR="00286964" w:rsidRPr="008863D9" w:rsidRDefault="00286964" w:rsidP="008863D9">
      <w:pPr>
        <w:widowControl w:val="0"/>
        <w:autoSpaceDE/>
        <w:autoSpaceDN/>
        <w:adjustRightInd/>
        <w:ind w:firstLine="708"/>
        <w:contextualSpacing/>
        <w:jc w:val="both"/>
        <w:rPr>
          <w:sz w:val="26"/>
          <w:szCs w:val="26"/>
        </w:rPr>
      </w:pPr>
      <w:r w:rsidRPr="008863D9">
        <w:t xml:space="preserve">В </w:t>
      </w:r>
      <w:r w:rsidRPr="008863D9">
        <w:rPr>
          <w:sz w:val="26"/>
          <w:szCs w:val="26"/>
        </w:rPr>
        <w:t xml:space="preserve">рамках реализации мероприятия </w:t>
      </w:r>
      <w:r w:rsidRPr="008863D9">
        <w:rPr>
          <w:b/>
          <w:bCs/>
          <w:i/>
          <w:iCs/>
          <w:sz w:val="26"/>
          <w:szCs w:val="26"/>
        </w:rPr>
        <w:t>п.п. 15.7 «Расходы на обеспечение деятельности (оказание услуг) учреждений культурно-досугового типа»</w:t>
      </w:r>
      <w:r w:rsidRPr="008863D9">
        <w:rPr>
          <w:sz w:val="26"/>
          <w:szCs w:val="26"/>
        </w:rPr>
        <w:t xml:space="preserve"> за счет средств окружного бюджета </w:t>
      </w:r>
      <w:r w:rsidR="008863D9">
        <w:rPr>
          <w:sz w:val="26"/>
          <w:szCs w:val="26"/>
        </w:rPr>
        <w:t>г</w:t>
      </w:r>
      <w:r w:rsidR="008863D9" w:rsidRPr="008863D9">
        <w:rPr>
          <w:sz w:val="26"/>
          <w:szCs w:val="26"/>
        </w:rPr>
        <w:t xml:space="preserve">осударственной программой </w:t>
      </w:r>
      <w:r w:rsidRPr="008863D9">
        <w:rPr>
          <w:sz w:val="26"/>
          <w:szCs w:val="26"/>
        </w:rPr>
        <w:t>предусмотрено 98 756,1 тыс. рублей</w:t>
      </w:r>
      <w:r w:rsidR="008863D9">
        <w:rPr>
          <w:sz w:val="26"/>
          <w:szCs w:val="26"/>
        </w:rPr>
        <w:t>;</w:t>
      </w:r>
      <w:r w:rsidRPr="008863D9">
        <w:rPr>
          <w:sz w:val="26"/>
          <w:szCs w:val="26"/>
        </w:rPr>
        <w:t xml:space="preserve"> сводной бюджетной росписью 135 782,9 тыс. рублей</w:t>
      </w:r>
      <w:r w:rsidR="008863D9">
        <w:rPr>
          <w:sz w:val="26"/>
          <w:szCs w:val="26"/>
        </w:rPr>
        <w:t>; кассовый расход 135 782,9 тыс. рублей;</w:t>
      </w:r>
      <w:r w:rsidRPr="008863D9">
        <w:rPr>
          <w:sz w:val="26"/>
          <w:szCs w:val="26"/>
        </w:rPr>
        <w:t xml:space="preserve"> освоено 135 782,9 тыс. рублей.</w:t>
      </w:r>
    </w:p>
    <w:p w:rsidR="00286964" w:rsidRPr="008863D9" w:rsidRDefault="00286964" w:rsidP="008863D9">
      <w:pPr>
        <w:widowControl w:val="0"/>
        <w:autoSpaceDE/>
        <w:autoSpaceDN/>
        <w:adjustRightInd/>
        <w:ind w:firstLine="708"/>
        <w:contextualSpacing/>
        <w:jc w:val="both"/>
        <w:rPr>
          <w:sz w:val="26"/>
          <w:szCs w:val="26"/>
        </w:rPr>
      </w:pPr>
      <w:r w:rsidRPr="008863D9">
        <w:rPr>
          <w:sz w:val="26"/>
          <w:szCs w:val="26"/>
        </w:rPr>
        <w:t xml:space="preserve">В рамках реализации мероприятия </w:t>
      </w:r>
      <w:r w:rsidRPr="008863D9">
        <w:rPr>
          <w:b/>
          <w:bCs/>
          <w:i/>
          <w:iCs/>
          <w:sz w:val="26"/>
          <w:szCs w:val="26"/>
        </w:rPr>
        <w:t>п.п. 15.8 «Расходы на обеспечение деятельности (оказание услуг) учреждений развития народных художественных промыслов»</w:t>
      </w:r>
      <w:r w:rsidRPr="008863D9">
        <w:rPr>
          <w:sz w:val="26"/>
          <w:szCs w:val="26"/>
        </w:rPr>
        <w:t xml:space="preserve"> за счет средств окружного бюджета </w:t>
      </w:r>
      <w:r w:rsidR="008863D9">
        <w:rPr>
          <w:sz w:val="26"/>
          <w:szCs w:val="26"/>
        </w:rPr>
        <w:t>г</w:t>
      </w:r>
      <w:r w:rsidR="008863D9" w:rsidRPr="008863D9">
        <w:rPr>
          <w:sz w:val="26"/>
          <w:szCs w:val="26"/>
        </w:rPr>
        <w:t xml:space="preserve">осударственной программой </w:t>
      </w:r>
      <w:r w:rsidRPr="008863D9">
        <w:rPr>
          <w:sz w:val="26"/>
          <w:szCs w:val="26"/>
        </w:rPr>
        <w:t>предусмотрено 21 456,2 тыс. рублей</w:t>
      </w:r>
      <w:r w:rsidR="008863D9">
        <w:rPr>
          <w:sz w:val="26"/>
          <w:szCs w:val="26"/>
        </w:rPr>
        <w:t>;</w:t>
      </w:r>
      <w:r w:rsidRPr="008863D9">
        <w:rPr>
          <w:sz w:val="26"/>
          <w:szCs w:val="26"/>
        </w:rPr>
        <w:t xml:space="preserve"> сводной бюджетной росписью 22 489,3 тыс. рублей</w:t>
      </w:r>
      <w:r w:rsidR="008863D9">
        <w:rPr>
          <w:sz w:val="26"/>
          <w:szCs w:val="26"/>
        </w:rPr>
        <w:t>; кассовый расход</w:t>
      </w:r>
      <w:r w:rsidR="008863D9" w:rsidRPr="008863D9">
        <w:rPr>
          <w:sz w:val="26"/>
          <w:szCs w:val="26"/>
        </w:rPr>
        <w:t xml:space="preserve"> 22 489,3 тыс. рублей</w:t>
      </w:r>
      <w:r w:rsidR="008863D9">
        <w:rPr>
          <w:sz w:val="26"/>
          <w:szCs w:val="26"/>
        </w:rPr>
        <w:t>;</w:t>
      </w:r>
      <w:r w:rsidRPr="008863D9">
        <w:rPr>
          <w:sz w:val="26"/>
          <w:szCs w:val="26"/>
        </w:rPr>
        <w:t xml:space="preserve"> освоено 22 489,3 тыс. рублей.</w:t>
      </w:r>
    </w:p>
    <w:p w:rsidR="00286964" w:rsidRPr="008863D9" w:rsidRDefault="00286964" w:rsidP="008863D9">
      <w:pPr>
        <w:widowControl w:val="0"/>
        <w:autoSpaceDE/>
        <w:autoSpaceDN/>
        <w:adjustRightInd/>
        <w:ind w:firstLine="708"/>
        <w:contextualSpacing/>
        <w:jc w:val="both"/>
        <w:rPr>
          <w:sz w:val="26"/>
          <w:szCs w:val="26"/>
        </w:rPr>
      </w:pPr>
      <w:r w:rsidRPr="008863D9">
        <w:rPr>
          <w:sz w:val="26"/>
          <w:szCs w:val="26"/>
        </w:rPr>
        <w:t xml:space="preserve">В рамках реализации мероприятия </w:t>
      </w:r>
      <w:r w:rsidRPr="008863D9">
        <w:rPr>
          <w:b/>
          <w:bCs/>
          <w:i/>
          <w:iCs/>
          <w:sz w:val="26"/>
          <w:szCs w:val="26"/>
        </w:rPr>
        <w:t>п.п. 15.9 «Расходы на обеспечение деятельности (оказание услуг) учреждений спорта и отдыха»</w:t>
      </w:r>
      <w:r w:rsidRPr="008863D9">
        <w:rPr>
          <w:sz w:val="26"/>
          <w:szCs w:val="26"/>
        </w:rPr>
        <w:t xml:space="preserve"> за счет средств окружного бюджета </w:t>
      </w:r>
      <w:r w:rsidR="008863D9">
        <w:rPr>
          <w:sz w:val="26"/>
          <w:szCs w:val="26"/>
        </w:rPr>
        <w:t>г</w:t>
      </w:r>
      <w:r w:rsidR="008863D9" w:rsidRPr="008863D9">
        <w:rPr>
          <w:sz w:val="26"/>
          <w:szCs w:val="26"/>
        </w:rPr>
        <w:t xml:space="preserve">осударственной программой </w:t>
      </w:r>
      <w:r w:rsidRPr="008863D9">
        <w:rPr>
          <w:sz w:val="26"/>
          <w:szCs w:val="26"/>
        </w:rPr>
        <w:t>предусмотрено 30 692,0 тыс. рублей</w:t>
      </w:r>
      <w:r w:rsidR="008863D9">
        <w:rPr>
          <w:sz w:val="26"/>
          <w:szCs w:val="26"/>
        </w:rPr>
        <w:t>;</w:t>
      </w:r>
      <w:r w:rsidRPr="008863D9">
        <w:rPr>
          <w:sz w:val="26"/>
          <w:szCs w:val="26"/>
        </w:rPr>
        <w:t xml:space="preserve"> сводной бюджетной росписью 37 492,0 тыс. рублей</w:t>
      </w:r>
      <w:r w:rsidR="008863D9">
        <w:rPr>
          <w:sz w:val="26"/>
          <w:szCs w:val="26"/>
        </w:rPr>
        <w:t xml:space="preserve">; кассовый расход </w:t>
      </w:r>
      <w:r w:rsidR="008863D9" w:rsidRPr="008863D9">
        <w:rPr>
          <w:sz w:val="26"/>
          <w:szCs w:val="26"/>
        </w:rPr>
        <w:t>37 492,0 тыс. рублей</w:t>
      </w:r>
      <w:r w:rsidR="008863D9">
        <w:rPr>
          <w:sz w:val="26"/>
          <w:szCs w:val="26"/>
        </w:rPr>
        <w:t>;</w:t>
      </w:r>
      <w:r w:rsidRPr="008863D9">
        <w:rPr>
          <w:sz w:val="26"/>
          <w:szCs w:val="26"/>
        </w:rPr>
        <w:t xml:space="preserve"> освоено 37 492,0 тыс. рублей.</w:t>
      </w:r>
    </w:p>
    <w:p w:rsidR="00F650F8" w:rsidRPr="008863D9" w:rsidRDefault="00286964" w:rsidP="008863D9">
      <w:pPr>
        <w:widowControl w:val="0"/>
        <w:ind w:firstLine="708"/>
        <w:jc w:val="both"/>
        <w:rPr>
          <w:sz w:val="26"/>
          <w:szCs w:val="26"/>
        </w:rPr>
      </w:pPr>
      <w:r w:rsidRPr="008863D9">
        <w:rPr>
          <w:sz w:val="26"/>
          <w:szCs w:val="26"/>
        </w:rPr>
        <w:t xml:space="preserve"> </w:t>
      </w:r>
    </w:p>
    <w:sectPr w:rsidR="00F650F8" w:rsidRPr="008863D9" w:rsidSect="0088378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418" w:header="283" w:footer="283"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EDF" w:rsidRDefault="00894EDF" w:rsidP="00883789">
      <w:r>
        <w:separator/>
      </w:r>
    </w:p>
  </w:endnote>
  <w:endnote w:type="continuationSeparator" w:id="0">
    <w:p w:rsidR="00894EDF" w:rsidRDefault="00894EDF" w:rsidP="0088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93" w:rsidRDefault="00707D93">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93" w:rsidRDefault="00707D93">
    <w:pPr>
      <w:pStyle w:val="af"/>
      <w:jc w:val="right"/>
    </w:pPr>
    <w:r>
      <w:fldChar w:fldCharType="begin"/>
    </w:r>
    <w:r>
      <w:instrText xml:space="preserve">PAGE  \* MERGEFORMAT </w:instrText>
    </w:r>
    <w:r>
      <w:fldChar w:fldCharType="separate"/>
    </w:r>
    <w:r w:rsidR="009C667A">
      <w:rPr>
        <w:noProof/>
      </w:rPr>
      <w:t>1</w:t>
    </w:r>
    <w:r>
      <w:fldChar w:fldCharType="end"/>
    </w:r>
  </w:p>
  <w:p w:rsidR="00707D93" w:rsidRDefault="00707D93">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93" w:rsidRDefault="00707D93">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EDF" w:rsidRDefault="00894EDF" w:rsidP="00883789">
      <w:r>
        <w:separator/>
      </w:r>
    </w:p>
  </w:footnote>
  <w:footnote w:type="continuationSeparator" w:id="0">
    <w:p w:rsidR="00894EDF" w:rsidRDefault="00894EDF" w:rsidP="008837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93" w:rsidRDefault="00707D93">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93" w:rsidRDefault="00707D93">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93" w:rsidRDefault="00707D93">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F8FB"/>
    <w:multiLevelType w:val="multilevel"/>
    <w:tmpl w:val="77D718FE"/>
    <w:lvl w:ilvl="0">
      <w:start w:val="3"/>
      <w:numFmt w:val="decimal"/>
      <w:lvlText w:val="%1."/>
      <w:lvlJc w:val="left"/>
      <w:pPr>
        <w:tabs>
          <w:tab w:val="num" w:pos="1275"/>
        </w:tabs>
        <w:ind w:left="1275" w:hanging="360"/>
      </w:pPr>
      <w:rPr>
        <w:rFonts w:ascii="Times New Roman" w:hAnsi="Times New Roman" w:cs="Times New Roman"/>
        <w:b/>
        <w:bCs/>
        <w:sz w:val="26"/>
        <w:szCs w:val="26"/>
      </w:rPr>
    </w:lvl>
    <w:lvl w:ilvl="1">
      <w:start w:val="1"/>
      <w:numFmt w:val="lowerLetter"/>
      <w:lvlText w:val="%2."/>
      <w:lvlJc w:val="left"/>
      <w:pPr>
        <w:tabs>
          <w:tab w:val="num" w:pos="1995"/>
        </w:tabs>
        <w:ind w:left="1995" w:hanging="360"/>
      </w:pPr>
      <w:rPr>
        <w:rFonts w:ascii="Times New Roman" w:hAnsi="Times New Roman" w:cs="Times New Roman"/>
        <w:sz w:val="24"/>
        <w:szCs w:val="24"/>
      </w:rPr>
    </w:lvl>
    <w:lvl w:ilvl="2">
      <w:start w:val="1"/>
      <w:numFmt w:val="lowerRoman"/>
      <w:lvlText w:val="%3."/>
      <w:lvlJc w:val="right"/>
      <w:pPr>
        <w:tabs>
          <w:tab w:val="num" w:pos="2715"/>
        </w:tabs>
        <w:ind w:left="2715" w:hanging="180"/>
      </w:pPr>
      <w:rPr>
        <w:rFonts w:ascii="Times New Roman" w:hAnsi="Times New Roman" w:cs="Times New Roman"/>
        <w:sz w:val="24"/>
        <w:szCs w:val="24"/>
      </w:rPr>
    </w:lvl>
    <w:lvl w:ilvl="3">
      <w:start w:val="1"/>
      <w:numFmt w:val="decimal"/>
      <w:lvlText w:val="%4."/>
      <w:lvlJc w:val="left"/>
      <w:pPr>
        <w:tabs>
          <w:tab w:val="num" w:pos="3435"/>
        </w:tabs>
        <w:ind w:left="3435" w:hanging="360"/>
      </w:pPr>
      <w:rPr>
        <w:rFonts w:ascii="Times New Roman" w:hAnsi="Times New Roman" w:cs="Times New Roman"/>
        <w:sz w:val="24"/>
        <w:szCs w:val="24"/>
      </w:rPr>
    </w:lvl>
    <w:lvl w:ilvl="4">
      <w:start w:val="1"/>
      <w:numFmt w:val="lowerLetter"/>
      <w:lvlText w:val="%5."/>
      <w:lvlJc w:val="left"/>
      <w:pPr>
        <w:tabs>
          <w:tab w:val="num" w:pos="4155"/>
        </w:tabs>
        <w:ind w:left="4155" w:hanging="360"/>
      </w:pPr>
      <w:rPr>
        <w:rFonts w:ascii="Times New Roman" w:hAnsi="Times New Roman" w:cs="Times New Roman"/>
        <w:sz w:val="24"/>
        <w:szCs w:val="24"/>
      </w:rPr>
    </w:lvl>
    <w:lvl w:ilvl="5">
      <w:start w:val="1"/>
      <w:numFmt w:val="lowerRoman"/>
      <w:lvlText w:val="%6."/>
      <w:lvlJc w:val="right"/>
      <w:pPr>
        <w:tabs>
          <w:tab w:val="num" w:pos="4875"/>
        </w:tabs>
        <w:ind w:left="4875" w:hanging="180"/>
      </w:pPr>
      <w:rPr>
        <w:rFonts w:ascii="Times New Roman" w:hAnsi="Times New Roman" w:cs="Times New Roman"/>
        <w:sz w:val="24"/>
        <w:szCs w:val="24"/>
      </w:rPr>
    </w:lvl>
    <w:lvl w:ilvl="6">
      <w:start w:val="1"/>
      <w:numFmt w:val="decimal"/>
      <w:lvlText w:val="%7."/>
      <w:lvlJc w:val="left"/>
      <w:pPr>
        <w:tabs>
          <w:tab w:val="num" w:pos="5595"/>
        </w:tabs>
        <w:ind w:left="5595" w:hanging="360"/>
      </w:pPr>
      <w:rPr>
        <w:rFonts w:ascii="Times New Roman" w:hAnsi="Times New Roman" w:cs="Times New Roman"/>
        <w:sz w:val="24"/>
        <w:szCs w:val="24"/>
      </w:rPr>
    </w:lvl>
    <w:lvl w:ilvl="7">
      <w:start w:val="1"/>
      <w:numFmt w:val="lowerLetter"/>
      <w:lvlText w:val="%8."/>
      <w:lvlJc w:val="left"/>
      <w:pPr>
        <w:tabs>
          <w:tab w:val="num" w:pos="6315"/>
        </w:tabs>
        <w:ind w:left="6315" w:hanging="360"/>
      </w:pPr>
      <w:rPr>
        <w:rFonts w:ascii="Times New Roman" w:hAnsi="Times New Roman" w:cs="Times New Roman"/>
        <w:sz w:val="24"/>
        <w:szCs w:val="24"/>
      </w:rPr>
    </w:lvl>
    <w:lvl w:ilvl="8">
      <w:start w:val="1"/>
      <w:numFmt w:val="lowerRoman"/>
      <w:lvlText w:val="%9."/>
      <w:lvlJc w:val="right"/>
      <w:pPr>
        <w:tabs>
          <w:tab w:val="num" w:pos="7035"/>
        </w:tabs>
        <w:ind w:left="7035" w:hanging="180"/>
      </w:pPr>
      <w:rPr>
        <w:rFonts w:ascii="Times New Roman" w:hAnsi="Times New Roman" w:cs="Times New Roman"/>
        <w:sz w:val="24"/>
        <w:szCs w:val="24"/>
      </w:rPr>
    </w:lvl>
  </w:abstractNum>
  <w:abstractNum w:abstractNumId="1" w15:restartNumberingAfterBreak="0">
    <w:nsid w:val="044B6AC7"/>
    <w:multiLevelType w:val="hybridMultilevel"/>
    <w:tmpl w:val="09A8E7F2"/>
    <w:lvl w:ilvl="0" w:tplc="3C0604E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AC628C"/>
    <w:multiLevelType w:val="multilevel"/>
    <w:tmpl w:val="C322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B20D8"/>
    <w:multiLevelType w:val="multilevel"/>
    <w:tmpl w:val="665C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C29F9"/>
    <w:multiLevelType w:val="hybridMultilevel"/>
    <w:tmpl w:val="AFD29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A60F8"/>
    <w:multiLevelType w:val="hybridMultilevel"/>
    <w:tmpl w:val="A72CC4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AF87CC"/>
    <w:multiLevelType w:val="multilevel"/>
    <w:tmpl w:val="61A19E5B"/>
    <w:lvl w:ilvl="0">
      <w:start w:val="1"/>
      <w:numFmt w:val="decimal"/>
      <w:lvlText w:val="%1."/>
      <w:lvlJc w:val="left"/>
      <w:pPr>
        <w:tabs>
          <w:tab w:val="num" w:pos="915"/>
        </w:tabs>
        <w:ind w:left="915" w:hanging="495"/>
      </w:pPr>
      <w:rPr>
        <w:rFonts w:ascii="Times New Roman" w:hAnsi="Times New Roman" w:cs="Times New Roman"/>
        <w:b/>
        <w:bCs/>
        <w:sz w:val="26"/>
        <w:szCs w:val="26"/>
      </w:rPr>
    </w:lvl>
    <w:lvl w:ilvl="1">
      <w:start w:val="1"/>
      <w:numFmt w:val="lowerLetter"/>
      <w:lvlText w:val="%2."/>
      <w:lvlJc w:val="left"/>
      <w:pPr>
        <w:tabs>
          <w:tab w:val="num" w:pos="1500"/>
        </w:tabs>
        <w:ind w:left="1500" w:hanging="360"/>
      </w:pPr>
      <w:rPr>
        <w:rFonts w:ascii="Times New Roman" w:hAnsi="Times New Roman" w:cs="Times New Roman"/>
        <w:sz w:val="24"/>
        <w:szCs w:val="24"/>
      </w:rPr>
    </w:lvl>
    <w:lvl w:ilvl="2">
      <w:start w:val="1"/>
      <w:numFmt w:val="lowerRoman"/>
      <w:lvlText w:val="%3."/>
      <w:lvlJc w:val="right"/>
      <w:pPr>
        <w:tabs>
          <w:tab w:val="num" w:pos="2220"/>
        </w:tabs>
        <w:ind w:left="2220" w:hanging="180"/>
      </w:pPr>
      <w:rPr>
        <w:rFonts w:ascii="Times New Roman" w:hAnsi="Times New Roman" w:cs="Times New Roman"/>
        <w:sz w:val="24"/>
        <w:szCs w:val="24"/>
      </w:rPr>
    </w:lvl>
    <w:lvl w:ilvl="3">
      <w:start w:val="1"/>
      <w:numFmt w:val="decimal"/>
      <w:lvlText w:val="%4."/>
      <w:lvlJc w:val="left"/>
      <w:pPr>
        <w:tabs>
          <w:tab w:val="num" w:pos="2940"/>
        </w:tabs>
        <w:ind w:left="2940" w:hanging="360"/>
      </w:pPr>
      <w:rPr>
        <w:rFonts w:ascii="Times New Roman" w:hAnsi="Times New Roman" w:cs="Times New Roman"/>
        <w:sz w:val="24"/>
        <w:szCs w:val="24"/>
      </w:rPr>
    </w:lvl>
    <w:lvl w:ilvl="4">
      <w:start w:val="1"/>
      <w:numFmt w:val="lowerLetter"/>
      <w:lvlText w:val="%5."/>
      <w:lvlJc w:val="left"/>
      <w:pPr>
        <w:tabs>
          <w:tab w:val="num" w:pos="3660"/>
        </w:tabs>
        <w:ind w:left="3660" w:hanging="360"/>
      </w:pPr>
      <w:rPr>
        <w:rFonts w:ascii="Times New Roman" w:hAnsi="Times New Roman" w:cs="Times New Roman"/>
        <w:sz w:val="24"/>
        <w:szCs w:val="24"/>
      </w:rPr>
    </w:lvl>
    <w:lvl w:ilvl="5">
      <w:start w:val="1"/>
      <w:numFmt w:val="lowerRoman"/>
      <w:lvlText w:val="%6."/>
      <w:lvlJc w:val="right"/>
      <w:pPr>
        <w:tabs>
          <w:tab w:val="num" w:pos="4380"/>
        </w:tabs>
        <w:ind w:left="4380" w:hanging="180"/>
      </w:pPr>
      <w:rPr>
        <w:rFonts w:ascii="Times New Roman" w:hAnsi="Times New Roman" w:cs="Times New Roman"/>
        <w:sz w:val="24"/>
        <w:szCs w:val="24"/>
      </w:rPr>
    </w:lvl>
    <w:lvl w:ilvl="6">
      <w:start w:val="1"/>
      <w:numFmt w:val="decimal"/>
      <w:lvlText w:val="%7."/>
      <w:lvlJc w:val="left"/>
      <w:pPr>
        <w:tabs>
          <w:tab w:val="num" w:pos="5100"/>
        </w:tabs>
        <w:ind w:left="5100" w:hanging="360"/>
      </w:pPr>
      <w:rPr>
        <w:rFonts w:ascii="Times New Roman" w:hAnsi="Times New Roman" w:cs="Times New Roman"/>
        <w:sz w:val="24"/>
        <w:szCs w:val="24"/>
      </w:rPr>
    </w:lvl>
    <w:lvl w:ilvl="7">
      <w:start w:val="1"/>
      <w:numFmt w:val="lowerLetter"/>
      <w:lvlText w:val="%8."/>
      <w:lvlJc w:val="left"/>
      <w:pPr>
        <w:tabs>
          <w:tab w:val="num" w:pos="5820"/>
        </w:tabs>
        <w:ind w:left="5820" w:hanging="360"/>
      </w:pPr>
      <w:rPr>
        <w:rFonts w:ascii="Times New Roman" w:hAnsi="Times New Roman" w:cs="Times New Roman"/>
        <w:sz w:val="24"/>
        <w:szCs w:val="24"/>
      </w:rPr>
    </w:lvl>
    <w:lvl w:ilvl="8">
      <w:start w:val="1"/>
      <w:numFmt w:val="lowerRoman"/>
      <w:lvlText w:val="%9."/>
      <w:lvlJc w:val="right"/>
      <w:pPr>
        <w:tabs>
          <w:tab w:val="num" w:pos="6540"/>
        </w:tabs>
        <w:ind w:left="6540" w:hanging="180"/>
      </w:pPr>
      <w:rPr>
        <w:rFonts w:ascii="Times New Roman" w:hAnsi="Times New Roman" w:cs="Times New Roman"/>
        <w:sz w:val="24"/>
        <w:szCs w:val="24"/>
      </w:rPr>
    </w:lvl>
  </w:abstractNum>
  <w:abstractNum w:abstractNumId="7" w15:restartNumberingAfterBreak="0">
    <w:nsid w:val="10C3E251"/>
    <w:multiLevelType w:val="multilevel"/>
    <w:tmpl w:val="796062DC"/>
    <w:lvl w:ilvl="0">
      <w:start w:val="1"/>
      <w:numFmt w:val="decimal"/>
      <w:lvlText w:val="%1."/>
      <w:lvlJc w:val="left"/>
      <w:pPr>
        <w:tabs>
          <w:tab w:val="num" w:pos="915"/>
        </w:tabs>
        <w:ind w:left="915" w:hanging="495"/>
      </w:pPr>
      <w:rPr>
        <w:rFonts w:ascii="Times New Roman" w:hAnsi="Times New Roman" w:cs="Times New Roman"/>
        <w:b/>
        <w:bCs/>
        <w:sz w:val="26"/>
        <w:szCs w:val="26"/>
      </w:rPr>
    </w:lvl>
    <w:lvl w:ilvl="1">
      <w:start w:val="1"/>
      <w:numFmt w:val="lowerLetter"/>
      <w:lvlText w:val="%2."/>
      <w:lvlJc w:val="left"/>
      <w:pPr>
        <w:tabs>
          <w:tab w:val="num" w:pos="1500"/>
        </w:tabs>
        <w:ind w:left="1500" w:hanging="360"/>
      </w:pPr>
      <w:rPr>
        <w:rFonts w:ascii="Times New Roman" w:hAnsi="Times New Roman" w:cs="Times New Roman"/>
        <w:sz w:val="24"/>
        <w:szCs w:val="24"/>
      </w:rPr>
    </w:lvl>
    <w:lvl w:ilvl="2">
      <w:start w:val="1"/>
      <w:numFmt w:val="lowerRoman"/>
      <w:lvlText w:val="%3."/>
      <w:lvlJc w:val="right"/>
      <w:pPr>
        <w:tabs>
          <w:tab w:val="num" w:pos="2220"/>
        </w:tabs>
        <w:ind w:left="2220" w:hanging="180"/>
      </w:pPr>
      <w:rPr>
        <w:rFonts w:ascii="Times New Roman" w:hAnsi="Times New Roman" w:cs="Times New Roman"/>
        <w:sz w:val="24"/>
        <w:szCs w:val="24"/>
      </w:rPr>
    </w:lvl>
    <w:lvl w:ilvl="3">
      <w:start w:val="1"/>
      <w:numFmt w:val="decimal"/>
      <w:lvlText w:val="%4."/>
      <w:lvlJc w:val="left"/>
      <w:pPr>
        <w:tabs>
          <w:tab w:val="num" w:pos="2940"/>
        </w:tabs>
        <w:ind w:left="2940" w:hanging="360"/>
      </w:pPr>
      <w:rPr>
        <w:rFonts w:ascii="Times New Roman" w:hAnsi="Times New Roman" w:cs="Times New Roman"/>
        <w:sz w:val="24"/>
        <w:szCs w:val="24"/>
      </w:rPr>
    </w:lvl>
    <w:lvl w:ilvl="4">
      <w:start w:val="1"/>
      <w:numFmt w:val="lowerLetter"/>
      <w:lvlText w:val="%5."/>
      <w:lvlJc w:val="left"/>
      <w:pPr>
        <w:tabs>
          <w:tab w:val="num" w:pos="3660"/>
        </w:tabs>
        <w:ind w:left="3660" w:hanging="360"/>
      </w:pPr>
      <w:rPr>
        <w:rFonts w:ascii="Times New Roman" w:hAnsi="Times New Roman" w:cs="Times New Roman"/>
        <w:sz w:val="24"/>
        <w:szCs w:val="24"/>
      </w:rPr>
    </w:lvl>
    <w:lvl w:ilvl="5">
      <w:start w:val="1"/>
      <w:numFmt w:val="lowerRoman"/>
      <w:lvlText w:val="%6."/>
      <w:lvlJc w:val="right"/>
      <w:pPr>
        <w:tabs>
          <w:tab w:val="num" w:pos="4380"/>
        </w:tabs>
        <w:ind w:left="4380" w:hanging="180"/>
      </w:pPr>
      <w:rPr>
        <w:rFonts w:ascii="Times New Roman" w:hAnsi="Times New Roman" w:cs="Times New Roman"/>
        <w:sz w:val="24"/>
        <w:szCs w:val="24"/>
      </w:rPr>
    </w:lvl>
    <w:lvl w:ilvl="6">
      <w:start w:val="1"/>
      <w:numFmt w:val="decimal"/>
      <w:lvlText w:val="%7."/>
      <w:lvlJc w:val="left"/>
      <w:pPr>
        <w:tabs>
          <w:tab w:val="num" w:pos="5100"/>
        </w:tabs>
        <w:ind w:left="5100" w:hanging="360"/>
      </w:pPr>
      <w:rPr>
        <w:rFonts w:ascii="Times New Roman" w:hAnsi="Times New Roman" w:cs="Times New Roman"/>
        <w:sz w:val="24"/>
        <w:szCs w:val="24"/>
      </w:rPr>
    </w:lvl>
    <w:lvl w:ilvl="7">
      <w:start w:val="1"/>
      <w:numFmt w:val="lowerLetter"/>
      <w:lvlText w:val="%8."/>
      <w:lvlJc w:val="left"/>
      <w:pPr>
        <w:tabs>
          <w:tab w:val="num" w:pos="5820"/>
        </w:tabs>
        <w:ind w:left="5820" w:hanging="360"/>
      </w:pPr>
      <w:rPr>
        <w:rFonts w:ascii="Times New Roman" w:hAnsi="Times New Roman" w:cs="Times New Roman"/>
        <w:sz w:val="24"/>
        <w:szCs w:val="24"/>
      </w:rPr>
    </w:lvl>
    <w:lvl w:ilvl="8">
      <w:start w:val="1"/>
      <w:numFmt w:val="lowerRoman"/>
      <w:lvlText w:val="%9."/>
      <w:lvlJc w:val="right"/>
      <w:pPr>
        <w:tabs>
          <w:tab w:val="num" w:pos="6540"/>
        </w:tabs>
        <w:ind w:left="6540" w:hanging="180"/>
      </w:pPr>
      <w:rPr>
        <w:rFonts w:ascii="Times New Roman" w:hAnsi="Times New Roman" w:cs="Times New Roman"/>
        <w:sz w:val="24"/>
        <w:szCs w:val="24"/>
      </w:rPr>
    </w:lvl>
  </w:abstractNum>
  <w:abstractNum w:abstractNumId="8" w15:restartNumberingAfterBreak="0">
    <w:nsid w:val="15337675"/>
    <w:multiLevelType w:val="hybridMultilevel"/>
    <w:tmpl w:val="A9722358"/>
    <w:lvl w:ilvl="0" w:tplc="D2DCEB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7141D7A"/>
    <w:multiLevelType w:val="multilevel"/>
    <w:tmpl w:val="2A1CD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5A3BB7"/>
    <w:multiLevelType w:val="multilevel"/>
    <w:tmpl w:val="273A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84AA0"/>
    <w:multiLevelType w:val="hybridMultilevel"/>
    <w:tmpl w:val="A4A85E2C"/>
    <w:lvl w:ilvl="0" w:tplc="B01A6FAC">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287D739A"/>
    <w:multiLevelType w:val="hybridMultilevel"/>
    <w:tmpl w:val="1DE89F4C"/>
    <w:lvl w:ilvl="0" w:tplc="C5723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0948FA"/>
    <w:multiLevelType w:val="multilevel"/>
    <w:tmpl w:val="B522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D4B13"/>
    <w:multiLevelType w:val="hybridMultilevel"/>
    <w:tmpl w:val="185CC5C8"/>
    <w:lvl w:ilvl="0" w:tplc="178237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16B6852"/>
    <w:multiLevelType w:val="hybridMultilevel"/>
    <w:tmpl w:val="960497A2"/>
    <w:lvl w:ilvl="0" w:tplc="4E0239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1837023"/>
    <w:multiLevelType w:val="multilevel"/>
    <w:tmpl w:val="A210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30BE9"/>
    <w:multiLevelType w:val="hybridMultilevel"/>
    <w:tmpl w:val="B5AC1DFE"/>
    <w:lvl w:ilvl="0" w:tplc="5D725AB2">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63A3CB4"/>
    <w:multiLevelType w:val="hybridMultilevel"/>
    <w:tmpl w:val="1F9C12F6"/>
    <w:lvl w:ilvl="0" w:tplc="A47CA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D9B5E91"/>
    <w:multiLevelType w:val="multilevel"/>
    <w:tmpl w:val="5C888AE9"/>
    <w:lvl w:ilvl="0">
      <w:start w:val="3"/>
      <w:numFmt w:val="decimal"/>
      <w:lvlText w:val="%1."/>
      <w:lvlJc w:val="left"/>
      <w:pPr>
        <w:tabs>
          <w:tab w:val="num" w:pos="1275"/>
        </w:tabs>
        <w:ind w:left="1275" w:hanging="360"/>
      </w:pPr>
      <w:rPr>
        <w:rFonts w:ascii="Times New Roman" w:hAnsi="Times New Roman" w:cs="Times New Roman"/>
        <w:b/>
        <w:bCs/>
        <w:sz w:val="26"/>
        <w:szCs w:val="26"/>
      </w:rPr>
    </w:lvl>
    <w:lvl w:ilvl="1">
      <w:start w:val="1"/>
      <w:numFmt w:val="lowerLetter"/>
      <w:lvlText w:val="%2."/>
      <w:lvlJc w:val="left"/>
      <w:pPr>
        <w:tabs>
          <w:tab w:val="num" w:pos="1995"/>
        </w:tabs>
        <w:ind w:left="1995" w:hanging="360"/>
      </w:pPr>
      <w:rPr>
        <w:rFonts w:ascii="Times New Roman" w:hAnsi="Times New Roman" w:cs="Times New Roman"/>
        <w:sz w:val="24"/>
        <w:szCs w:val="24"/>
      </w:rPr>
    </w:lvl>
    <w:lvl w:ilvl="2">
      <w:start w:val="1"/>
      <w:numFmt w:val="lowerRoman"/>
      <w:lvlText w:val="%3."/>
      <w:lvlJc w:val="right"/>
      <w:pPr>
        <w:tabs>
          <w:tab w:val="num" w:pos="2715"/>
        </w:tabs>
        <w:ind w:left="2715" w:hanging="180"/>
      </w:pPr>
      <w:rPr>
        <w:rFonts w:ascii="Times New Roman" w:hAnsi="Times New Roman" w:cs="Times New Roman"/>
        <w:sz w:val="24"/>
        <w:szCs w:val="24"/>
      </w:rPr>
    </w:lvl>
    <w:lvl w:ilvl="3">
      <w:start w:val="1"/>
      <w:numFmt w:val="decimal"/>
      <w:lvlText w:val="%4."/>
      <w:lvlJc w:val="left"/>
      <w:pPr>
        <w:tabs>
          <w:tab w:val="num" w:pos="3435"/>
        </w:tabs>
        <w:ind w:left="3435" w:hanging="360"/>
      </w:pPr>
      <w:rPr>
        <w:rFonts w:ascii="Times New Roman" w:hAnsi="Times New Roman" w:cs="Times New Roman"/>
        <w:sz w:val="24"/>
        <w:szCs w:val="24"/>
      </w:rPr>
    </w:lvl>
    <w:lvl w:ilvl="4">
      <w:start w:val="1"/>
      <w:numFmt w:val="lowerLetter"/>
      <w:lvlText w:val="%5."/>
      <w:lvlJc w:val="left"/>
      <w:pPr>
        <w:tabs>
          <w:tab w:val="num" w:pos="4155"/>
        </w:tabs>
        <w:ind w:left="4155" w:hanging="360"/>
      </w:pPr>
      <w:rPr>
        <w:rFonts w:ascii="Times New Roman" w:hAnsi="Times New Roman" w:cs="Times New Roman"/>
        <w:sz w:val="24"/>
        <w:szCs w:val="24"/>
      </w:rPr>
    </w:lvl>
    <w:lvl w:ilvl="5">
      <w:start w:val="1"/>
      <w:numFmt w:val="lowerRoman"/>
      <w:lvlText w:val="%6."/>
      <w:lvlJc w:val="right"/>
      <w:pPr>
        <w:tabs>
          <w:tab w:val="num" w:pos="4875"/>
        </w:tabs>
        <w:ind w:left="4875" w:hanging="180"/>
      </w:pPr>
      <w:rPr>
        <w:rFonts w:ascii="Times New Roman" w:hAnsi="Times New Roman" w:cs="Times New Roman"/>
        <w:sz w:val="24"/>
        <w:szCs w:val="24"/>
      </w:rPr>
    </w:lvl>
    <w:lvl w:ilvl="6">
      <w:start w:val="1"/>
      <w:numFmt w:val="decimal"/>
      <w:lvlText w:val="%7."/>
      <w:lvlJc w:val="left"/>
      <w:pPr>
        <w:tabs>
          <w:tab w:val="num" w:pos="5595"/>
        </w:tabs>
        <w:ind w:left="5595" w:hanging="360"/>
      </w:pPr>
      <w:rPr>
        <w:rFonts w:ascii="Times New Roman" w:hAnsi="Times New Roman" w:cs="Times New Roman"/>
        <w:sz w:val="24"/>
        <w:szCs w:val="24"/>
      </w:rPr>
    </w:lvl>
    <w:lvl w:ilvl="7">
      <w:start w:val="1"/>
      <w:numFmt w:val="lowerLetter"/>
      <w:lvlText w:val="%8."/>
      <w:lvlJc w:val="left"/>
      <w:pPr>
        <w:tabs>
          <w:tab w:val="num" w:pos="6315"/>
        </w:tabs>
        <w:ind w:left="6315" w:hanging="360"/>
      </w:pPr>
      <w:rPr>
        <w:rFonts w:ascii="Times New Roman" w:hAnsi="Times New Roman" w:cs="Times New Roman"/>
        <w:sz w:val="24"/>
        <w:szCs w:val="24"/>
      </w:rPr>
    </w:lvl>
    <w:lvl w:ilvl="8">
      <w:start w:val="1"/>
      <w:numFmt w:val="lowerRoman"/>
      <w:lvlText w:val="%9."/>
      <w:lvlJc w:val="right"/>
      <w:pPr>
        <w:tabs>
          <w:tab w:val="num" w:pos="7035"/>
        </w:tabs>
        <w:ind w:left="7035" w:hanging="180"/>
      </w:pPr>
      <w:rPr>
        <w:rFonts w:ascii="Times New Roman" w:hAnsi="Times New Roman" w:cs="Times New Roman"/>
        <w:sz w:val="24"/>
        <w:szCs w:val="24"/>
      </w:rPr>
    </w:lvl>
  </w:abstractNum>
  <w:abstractNum w:abstractNumId="20" w15:restartNumberingAfterBreak="0">
    <w:nsid w:val="610C420B"/>
    <w:multiLevelType w:val="multilevel"/>
    <w:tmpl w:val="A308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D3CDB"/>
    <w:multiLevelType w:val="hybridMultilevel"/>
    <w:tmpl w:val="297A8C08"/>
    <w:lvl w:ilvl="0" w:tplc="F5FA3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5440442"/>
    <w:multiLevelType w:val="hybridMultilevel"/>
    <w:tmpl w:val="0B2601E6"/>
    <w:lvl w:ilvl="0" w:tplc="CDB4E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19"/>
  </w:num>
  <w:num w:numId="4">
    <w:abstractNumId w:val="7"/>
  </w:num>
  <w:num w:numId="5">
    <w:abstractNumId w:val="15"/>
  </w:num>
  <w:num w:numId="6">
    <w:abstractNumId w:val="14"/>
  </w:num>
  <w:num w:numId="7">
    <w:abstractNumId w:val="2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4"/>
  </w:num>
  <w:num w:numId="12">
    <w:abstractNumId w:val="9"/>
  </w:num>
  <w:num w:numId="13">
    <w:abstractNumId w:val="18"/>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13"/>
  </w:num>
  <w:num w:numId="19">
    <w:abstractNumId w:val="10"/>
  </w:num>
  <w:num w:numId="20">
    <w:abstractNumId w:val="2"/>
  </w:num>
  <w:num w:numId="21">
    <w:abstractNumId w:val="3"/>
  </w:num>
  <w:num w:numId="22">
    <w:abstractNumId w:val="20"/>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89"/>
    <w:rsid w:val="00000F40"/>
    <w:rsid w:val="00003527"/>
    <w:rsid w:val="00004ED3"/>
    <w:rsid w:val="000050D1"/>
    <w:rsid w:val="00006834"/>
    <w:rsid w:val="00011C3F"/>
    <w:rsid w:val="00012496"/>
    <w:rsid w:val="00015EDA"/>
    <w:rsid w:val="000221E4"/>
    <w:rsid w:val="00022614"/>
    <w:rsid w:val="0002708B"/>
    <w:rsid w:val="000271B2"/>
    <w:rsid w:val="00037845"/>
    <w:rsid w:val="00045D1F"/>
    <w:rsid w:val="00047C46"/>
    <w:rsid w:val="00056EDA"/>
    <w:rsid w:val="00057F79"/>
    <w:rsid w:val="00061BB2"/>
    <w:rsid w:val="0007004B"/>
    <w:rsid w:val="00070A51"/>
    <w:rsid w:val="000738D7"/>
    <w:rsid w:val="00075FA0"/>
    <w:rsid w:val="000842F9"/>
    <w:rsid w:val="000911DF"/>
    <w:rsid w:val="000A0968"/>
    <w:rsid w:val="000A29F6"/>
    <w:rsid w:val="000A3449"/>
    <w:rsid w:val="000A350B"/>
    <w:rsid w:val="000B1ACA"/>
    <w:rsid w:val="000B2C58"/>
    <w:rsid w:val="000B2DD3"/>
    <w:rsid w:val="000B5175"/>
    <w:rsid w:val="000C6E4A"/>
    <w:rsid w:val="000D1E30"/>
    <w:rsid w:val="000E1DBC"/>
    <w:rsid w:val="000E2DCA"/>
    <w:rsid w:val="000F0905"/>
    <w:rsid w:val="000F0A71"/>
    <w:rsid w:val="000F14D8"/>
    <w:rsid w:val="000F3B75"/>
    <w:rsid w:val="000F4760"/>
    <w:rsid w:val="000F5051"/>
    <w:rsid w:val="00100075"/>
    <w:rsid w:val="001032CC"/>
    <w:rsid w:val="00103696"/>
    <w:rsid w:val="00111F57"/>
    <w:rsid w:val="0011311F"/>
    <w:rsid w:val="00120720"/>
    <w:rsid w:val="00122B09"/>
    <w:rsid w:val="001237F1"/>
    <w:rsid w:val="00123F4D"/>
    <w:rsid w:val="00126839"/>
    <w:rsid w:val="001341C2"/>
    <w:rsid w:val="00140729"/>
    <w:rsid w:val="00140DB4"/>
    <w:rsid w:val="00143B00"/>
    <w:rsid w:val="00153895"/>
    <w:rsid w:val="00153D1E"/>
    <w:rsid w:val="00155DE5"/>
    <w:rsid w:val="00157C9E"/>
    <w:rsid w:val="001600D0"/>
    <w:rsid w:val="001641F5"/>
    <w:rsid w:val="00164376"/>
    <w:rsid w:val="001711B5"/>
    <w:rsid w:val="001730CE"/>
    <w:rsid w:val="00173D08"/>
    <w:rsid w:val="00182A6F"/>
    <w:rsid w:val="00183AC0"/>
    <w:rsid w:val="00183EEB"/>
    <w:rsid w:val="001900DB"/>
    <w:rsid w:val="00190A9D"/>
    <w:rsid w:val="001960CA"/>
    <w:rsid w:val="00196AEE"/>
    <w:rsid w:val="001A1635"/>
    <w:rsid w:val="001A3138"/>
    <w:rsid w:val="001A6E01"/>
    <w:rsid w:val="001B2AB0"/>
    <w:rsid w:val="001B48AD"/>
    <w:rsid w:val="001B72E3"/>
    <w:rsid w:val="001C4A15"/>
    <w:rsid w:val="001D19D7"/>
    <w:rsid w:val="001D51E6"/>
    <w:rsid w:val="001D52C8"/>
    <w:rsid w:val="001D7F20"/>
    <w:rsid w:val="001E03CF"/>
    <w:rsid w:val="001E1F05"/>
    <w:rsid w:val="001E34AD"/>
    <w:rsid w:val="001F0458"/>
    <w:rsid w:val="001F0AD8"/>
    <w:rsid w:val="001F26C3"/>
    <w:rsid w:val="001F2B0D"/>
    <w:rsid w:val="001F2FFB"/>
    <w:rsid w:val="001F5BC5"/>
    <w:rsid w:val="001F60F8"/>
    <w:rsid w:val="0020400C"/>
    <w:rsid w:val="002055B5"/>
    <w:rsid w:val="00205C3A"/>
    <w:rsid w:val="00206834"/>
    <w:rsid w:val="00216C49"/>
    <w:rsid w:val="002214DA"/>
    <w:rsid w:val="00235689"/>
    <w:rsid w:val="00236774"/>
    <w:rsid w:val="0023726C"/>
    <w:rsid w:val="002429F3"/>
    <w:rsid w:val="00243C99"/>
    <w:rsid w:val="00251974"/>
    <w:rsid w:val="002523CA"/>
    <w:rsid w:val="00252664"/>
    <w:rsid w:val="00257DEA"/>
    <w:rsid w:val="002603AD"/>
    <w:rsid w:val="002644AC"/>
    <w:rsid w:val="002656C3"/>
    <w:rsid w:val="00265A07"/>
    <w:rsid w:val="0026603A"/>
    <w:rsid w:val="002665EB"/>
    <w:rsid w:val="0027452B"/>
    <w:rsid w:val="002814FB"/>
    <w:rsid w:val="0028195D"/>
    <w:rsid w:val="0028490D"/>
    <w:rsid w:val="0028560C"/>
    <w:rsid w:val="002861D4"/>
    <w:rsid w:val="00286964"/>
    <w:rsid w:val="00290769"/>
    <w:rsid w:val="00291558"/>
    <w:rsid w:val="002963B6"/>
    <w:rsid w:val="002965D2"/>
    <w:rsid w:val="002A0135"/>
    <w:rsid w:val="002A0CAD"/>
    <w:rsid w:val="002A1138"/>
    <w:rsid w:val="002A4A27"/>
    <w:rsid w:val="002B08A4"/>
    <w:rsid w:val="002B3FD9"/>
    <w:rsid w:val="002C12A6"/>
    <w:rsid w:val="002C2FC8"/>
    <w:rsid w:val="002C5DA5"/>
    <w:rsid w:val="002C6AD9"/>
    <w:rsid w:val="002C6EA5"/>
    <w:rsid w:val="002D5B2F"/>
    <w:rsid w:val="002E0626"/>
    <w:rsid w:val="002E32EC"/>
    <w:rsid w:val="002E494A"/>
    <w:rsid w:val="002E51D1"/>
    <w:rsid w:val="002E6A50"/>
    <w:rsid w:val="002F667F"/>
    <w:rsid w:val="00307453"/>
    <w:rsid w:val="00310F92"/>
    <w:rsid w:val="0031176E"/>
    <w:rsid w:val="00312243"/>
    <w:rsid w:val="00312729"/>
    <w:rsid w:val="003137FB"/>
    <w:rsid w:val="00315B5C"/>
    <w:rsid w:val="00316D68"/>
    <w:rsid w:val="003172D4"/>
    <w:rsid w:val="003172F4"/>
    <w:rsid w:val="00321F44"/>
    <w:rsid w:val="003236BF"/>
    <w:rsid w:val="00323F3F"/>
    <w:rsid w:val="00326A64"/>
    <w:rsid w:val="003304A0"/>
    <w:rsid w:val="00340665"/>
    <w:rsid w:val="00345AA3"/>
    <w:rsid w:val="00347D5D"/>
    <w:rsid w:val="0036429F"/>
    <w:rsid w:val="00371ABB"/>
    <w:rsid w:val="00381022"/>
    <w:rsid w:val="0038465D"/>
    <w:rsid w:val="0038528D"/>
    <w:rsid w:val="0039063E"/>
    <w:rsid w:val="00395E37"/>
    <w:rsid w:val="003A338C"/>
    <w:rsid w:val="003A4B90"/>
    <w:rsid w:val="003A4FC0"/>
    <w:rsid w:val="003A56E0"/>
    <w:rsid w:val="003A61AF"/>
    <w:rsid w:val="003B3408"/>
    <w:rsid w:val="003B545E"/>
    <w:rsid w:val="003B54CC"/>
    <w:rsid w:val="003B6F1A"/>
    <w:rsid w:val="003C329E"/>
    <w:rsid w:val="003D3FD7"/>
    <w:rsid w:val="003D44CF"/>
    <w:rsid w:val="003D7F5A"/>
    <w:rsid w:val="003F0B37"/>
    <w:rsid w:val="003F126E"/>
    <w:rsid w:val="003F2DF7"/>
    <w:rsid w:val="004038E8"/>
    <w:rsid w:val="00403C3B"/>
    <w:rsid w:val="004057C1"/>
    <w:rsid w:val="004128C6"/>
    <w:rsid w:val="00413445"/>
    <w:rsid w:val="00415E44"/>
    <w:rsid w:val="0043102D"/>
    <w:rsid w:val="004321A0"/>
    <w:rsid w:val="00440BB7"/>
    <w:rsid w:val="00443D70"/>
    <w:rsid w:val="004526B7"/>
    <w:rsid w:val="00460FD9"/>
    <w:rsid w:val="004615F9"/>
    <w:rsid w:val="00462E10"/>
    <w:rsid w:val="00465791"/>
    <w:rsid w:val="004732F6"/>
    <w:rsid w:val="0048270C"/>
    <w:rsid w:val="004860CC"/>
    <w:rsid w:val="004862A9"/>
    <w:rsid w:val="00487D17"/>
    <w:rsid w:val="004909F3"/>
    <w:rsid w:val="0049177C"/>
    <w:rsid w:val="00494547"/>
    <w:rsid w:val="0049562B"/>
    <w:rsid w:val="004A6063"/>
    <w:rsid w:val="004A7703"/>
    <w:rsid w:val="004A7C90"/>
    <w:rsid w:val="004B24B5"/>
    <w:rsid w:val="004B2D6E"/>
    <w:rsid w:val="004B59AF"/>
    <w:rsid w:val="004C2F97"/>
    <w:rsid w:val="004C4CE1"/>
    <w:rsid w:val="004D1682"/>
    <w:rsid w:val="004D1FF3"/>
    <w:rsid w:val="004D2CEE"/>
    <w:rsid w:val="004D4DF0"/>
    <w:rsid w:val="004D6625"/>
    <w:rsid w:val="004D6878"/>
    <w:rsid w:val="004D6B4D"/>
    <w:rsid w:val="004E0002"/>
    <w:rsid w:val="004E19E1"/>
    <w:rsid w:val="004E2266"/>
    <w:rsid w:val="004E3240"/>
    <w:rsid w:val="004E4119"/>
    <w:rsid w:val="004E434A"/>
    <w:rsid w:val="004E591D"/>
    <w:rsid w:val="004F001B"/>
    <w:rsid w:val="004F06B8"/>
    <w:rsid w:val="004F3CE8"/>
    <w:rsid w:val="004F51F8"/>
    <w:rsid w:val="004F59A9"/>
    <w:rsid w:val="00500624"/>
    <w:rsid w:val="00506A82"/>
    <w:rsid w:val="00515763"/>
    <w:rsid w:val="0051677F"/>
    <w:rsid w:val="005263EC"/>
    <w:rsid w:val="00527D2B"/>
    <w:rsid w:val="00532EA7"/>
    <w:rsid w:val="0053459C"/>
    <w:rsid w:val="00536EF3"/>
    <w:rsid w:val="005372FC"/>
    <w:rsid w:val="00540ED5"/>
    <w:rsid w:val="00542472"/>
    <w:rsid w:val="005444BF"/>
    <w:rsid w:val="00545F6A"/>
    <w:rsid w:val="005529A4"/>
    <w:rsid w:val="005545D7"/>
    <w:rsid w:val="00556212"/>
    <w:rsid w:val="005564F3"/>
    <w:rsid w:val="00562199"/>
    <w:rsid w:val="00566C1C"/>
    <w:rsid w:val="0057308B"/>
    <w:rsid w:val="005742B5"/>
    <w:rsid w:val="00586501"/>
    <w:rsid w:val="005918F3"/>
    <w:rsid w:val="00595897"/>
    <w:rsid w:val="005959EE"/>
    <w:rsid w:val="005969AC"/>
    <w:rsid w:val="00597131"/>
    <w:rsid w:val="005A10E1"/>
    <w:rsid w:val="005A3AFD"/>
    <w:rsid w:val="005A46F8"/>
    <w:rsid w:val="005B2099"/>
    <w:rsid w:val="005B2AA7"/>
    <w:rsid w:val="005B618A"/>
    <w:rsid w:val="005C4866"/>
    <w:rsid w:val="005D59CC"/>
    <w:rsid w:val="005D687F"/>
    <w:rsid w:val="005D7040"/>
    <w:rsid w:val="005E2284"/>
    <w:rsid w:val="006015E6"/>
    <w:rsid w:val="00601B84"/>
    <w:rsid w:val="00602CE7"/>
    <w:rsid w:val="00603C01"/>
    <w:rsid w:val="00605CE8"/>
    <w:rsid w:val="006122D5"/>
    <w:rsid w:val="0061597F"/>
    <w:rsid w:val="0061665D"/>
    <w:rsid w:val="00623070"/>
    <w:rsid w:val="00625D10"/>
    <w:rsid w:val="0063138D"/>
    <w:rsid w:val="00631BDD"/>
    <w:rsid w:val="00632D5D"/>
    <w:rsid w:val="006350C0"/>
    <w:rsid w:val="00642C77"/>
    <w:rsid w:val="006521F7"/>
    <w:rsid w:val="006577F9"/>
    <w:rsid w:val="00657A01"/>
    <w:rsid w:val="00662C96"/>
    <w:rsid w:val="006727F7"/>
    <w:rsid w:val="0067418D"/>
    <w:rsid w:val="0067683A"/>
    <w:rsid w:val="00680D7B"/>
    <w:rsid w:val="006A1A74"/>
    <w:rsid w:val="006A381D"/>
    <w:rsid w:val="006A3F5A"/>
    <w:rsid w:val="006A4240"/>
    <w:rsid w:val="006A5345"/>
    <w:rsid w:val="006A5953"/>
    <w:rsid w:val="006B031E"/>
    <w:rsid w:val="006C2E3B"/>
    <w:rsid w:val="006C4AFE"/>
    <w:rsid w:val="006C6B2A"/>
    <w:rsid w:val="006E2FFD"/>
    <w:rsid w:val="006E58D5"/>
    <w:rsid w:val="006F0CFD"/>
    <w:rsid w:val="006F32E1"/>
    <w:rsid w:val="006F3FD8"/>
    <w:rsid w:val="00702D80"/>
    <w:rsid w:val="00706391"/>
    <w:rsid w:val="00707D93"/>
    <w:rsid w:val="0071059F"/>
    <w:rsid w:val="00710665"/>
    <w:rsid w:val="007118AA"/>
    <w:rsid w:val="00712684"/>
    <w:rsid w:val="0071389F"/>
    <w:rsid w:val="00713F1E"/>
    <w:rsid w:val="00714D4A"/>
    <w:rsid w:val="00720194"/>
    <w:rsid w:val="007202F1"/>
    <w:rsid w:val="00720E88"/>
    <w:rsid w:val="007213CB"/>
    <w:rsid w:val="007314D2"/>
    <w:rsid w:val="00734ED5"/>
    <w:rsid w:val="0074025A"/>
    <w:rsid w:val="00740506"/>
    <w:rsid w:val="0074721E"/>
    <w:rsid w:val="00757F10"/>
    <w:rsid w:val="00761998"/>
    <w:rsid w:val="0077007E"/>
    <w:rsid w:val="00773821"/>
    <w:rsid w:val="00774C0F"/>
    <w:rsid w:val="0077505D"/>
    <w:rsid w:val="00777602"/>
    <w:rsid w:val="00777B57"/>
    <w:rsid w:val="00791244"/>
    <w:rsid w:val="00792C85"/>
    <w:rsid w:val="0079366D"/>
    <w:rsid w:val="0079401D"/>
    <w:rsid w:val="007953F2"/>
    <w:rsid w:val="007A10B5"/>
    <w:rsid w:val="007A42EC"/>
    <w:rsid w:val="007A4BEA"/>
    <w:rsid w:val="007A5466"/>
    <w:rsid w:val="007B026F"/>
    <w:rsid w:val="007B47F6"/>
    <w:rsid w:val="007C315E"/>
    <w:rsid w:val="007C3685"/>
    <w:rsid w:val="007C67F6"/>
    <w:rsid w:val="007D53FA"/>
    <w:rsid w:val="007D56F5"/>
    <w:rsid w:val="007D5B62"/>
    <w:rsid w:val="007D7FBF"/>
    <w:rsid w:val="007E39B5"/>
    <w:rsid w:val="007F072F"/>
    <w:rsid w:val="007F170F"/>
    <w:rsid w:val="007F25DE"/>
    <w:rsid w:val="007F3891"/>
    <w:rsid w:val="007F6BEB"/>
    <w:rsid w:val="007F7497"/>
    <w:rsid w:val="008006BC"/>
    <w:rsid w:val="008008ED"/>
    <w:rsid w:val="00804895"/>
    <w:rsid w:val="00807551"/>
    <w:rsid w:val="0081047C"/>
    <w:rsid w:val="00811C4B"/>
    <w:rsid w:val="008135EB"/>
    <w:rsid w:val="00817180"/>
    <w:rsid w:val="00817415"/>
    <w:rsid w:val="00822777"/>
    <w:rsid w:val="008256CE"/>
    <w:rsid w:val="00827E04"/>
    <w:rsid w:val="0083025E"/>
    <w:rsid w:val="00831156"/>
    <w:rsid w:val="00834B0E"/>
    <w:rsid w:val="008416ED"/>
    <w:rsid w:val="008449F3"/>
    <w:rsid w:val="0084645B"/>
    <w:rsid w:val="00847711"/>
    <w:rsid w:val="008516DE"/>
    <w:rsid w:val="00855D9C"/>
    <w:rsid w:val="00856AA3"/>
    <w:rsid w:val="00857577"/>
    <w:rsid w:val="0086685B"/>
    <w:rsid w:val="00866E15"/>
    <w:rsid w:val="00871F92"/>
    <w:rsid w:val="00873201"/>
    <w:rsid w:val="0087476E"/>
    <w:rsid w:val="00880A55"/>
    <w:rsid w:val="00880A69"/>
    <w:rsid w:val="00880BD1"/>
    <w:rsid w:val="00881BA2"/>
    <w:rsid w:val="00881EFD"/>
    <w:rsid w:val="00883789"/>
    <w:rsid w:val="00883EF3"/>
    <w:rsid w:val="008863D9"/>
    <w:rsid w:val="0089460B"/>
    <w:rsid w:val="008948B5"/>
    <w:rsid w:val="00894EDF"/>
    <w:rsid w:val="0089743A"/>
    <w:rsid w:val="008A18F9"/>
    <w:rsid w:val="008A665D"/>
    <w:rsid w:val="008A7EF8"/>
    <w:rsid w:val="008B09A3"/>
    <w:rsid w:val="008B1210"/>
    <w:rsid w:val="008B25EF"/>
    <w:rsid w:val="008B3107"/>
    <w:rsid w:val="008B394C"/>
    <w:rsid w:val="008B48F4"/>
    <w:rsid w:val="008B577D"/>
    <w:rsid w:val="008B6979"/>
    <w:rsid w:val="008C0D45"/>
    <w:rsid w:val="008C0FED"/>
    <w:rsid w:val="008C5078"/>
    <w:rsid w:val="008D0096"/>
    <w:rsid w:val="008D1247"/>
    <w:rsid w:val="008D163C"/>
    <w:rsid w:val="008D1A06"/>
    <w:rsid w:val="008D79C1"/>
    <w:rsid w:val="008E2139"/>
    <w:rsid w:val="008E6CB7"/>
    <w:rsid w:val="008F5CA1"/>
    <w:rsid w:val="00901B88"/>
    <w:rsid w:val="00907F25"/>
    <w:rsid w:val="00913DAA"/>
    <w:rsid w:val="009165A4"/>
    <w:rsid w:val="0091687F"/>
    <w:rsid w:val="00920F57"/>
    <w:rsid w:val="009255CD"/>
    <w:rsid w:val="00930607"/>
    <w:rsid w:val="00930646"/>
    <w:rsid w:val="00932B38"/>
    <w:rsid w:val="009409A9"/>
    <w:rsid w:val="00940A5F"/>
    <w:rsid w:val="00942499"/>
    <w:rsid w:val="00942A0E"/>
    <w:rsid w:val="00942AA0"/>
    <w:rsid w:val="0094758B"/>
    <w:rsid w:val="00951DE2"/>
    <w:rsid w:val="00954BEC"/>
    <w:rsid w:val="00956001"/>
    <w:rsid w:val="00960366"/>
    <w:rsid w:val="0096263C"/>
    <w:rsid w:val="00970EE4"/>
    <w:rsid w:val="00974EBA"/>
    <w:rsid w:val="00982239"/>
    <w:rsid w:val="009861F8"/>
    <w:rsid w:val="00986557"/>
    <w:rsid w:val="00986F16"/>
    <w:rsid w:val="00992A4D"/>
    <w:rsid w:val="00993DE7"/>
    <w:rsid w:val="009A0036"/>
    <w:rsid w:val="009A42C4"/>
    <w:rsid w:val="009B0A0B"/>
    <w:rsid w:val="009B32EF"/>
    <w:rsid w:val="009C0FEF"/>
    <w:rsid w:val="009C2289"/>
    <w:rsid w:val="009C40A0"/>
    <w:rsid w:val="009C667A"/>
    <w:rsid w:val="009D21B9"/>
    <w:rsid w:val="009D3C35"/>
    <w:rsid w:val="009D758E"/>
    <w:rsid w:val="009D75BB"/>
    <w:rsid w:val="009D7916"/>
    <w:rsid w:val="009D7C72"/>
    <w:rsid w:val="009E364C"/>
    <w:rsid w:val="009E3951"/>
    <w:rsid w:val="009F219F"/>
    <w:rsid w:val="009F3752"/>
    <w:rsid w:val="009F7BC6"/>
    <w:rsid w:val="00A00180"/>
    <w:rsid w:val="00A03DE0"/>
    <w:rsid w:val="00A12EC1"/>
    <w:rsid w:val="00A21BB7"/>
    <w:rsid w:val="00A30E1C"/>
    <w:rsid w:val="00A31F00"/>
    <w:rsid w:val="00A32AEC"/>
    <w:rsid w:val="00A3333E"/>
    <w:rsid w:val="00A3464A"/>
    <w:rsid w:val="00A40D57"/>
    <w:rsid w:val="00A40F9B"/>
    <w:rsid w:val="00A50EB9"/>
    <w:rsid w:val="00A54837"/>
    <w:rsid w:val="00A54916"/>
    <w:rsid w:val="00A6326F"/>
    <w:rsid w:val="00A635B5"/>
    <w:rsid w:val="00A65108"/>
    <w:rsid w:val="00A71EBD"/>
    <w:rsid w:val="00A80E9D"/>
    <w:rsid w:val="00A84374"/>
    <w:rsid w:val="00A90783"/>
    <w:rsid w:val="00A91687"/>
    <w:rsid w:val="00A95029"/>
    <w:rsid w:val="00A950C3"/>
    <w:rsid w:val="00AA3128"/>
    <w:rsid w:val="00AA330C"/>
    <w:rsid w:val="00AA4B1B"/>
    <w:rsid w:val="00AA53E3"/>
    <w:rsid w:val="00AB2D7F"/>
    <w:rsid w:val="00AB512F"/>
    <w:rsid w:val="00AC41BB"/>
    <w:rsid w:val="00AC6509"/>
    <w:rsid w:val="00AD4911"/>
    <w:rsid w:val="00AD4C54"/>
    <w:rsid w:val="00AD5BBE"/>
    <w:rsid w:val="00AD6609"/>
    <w:rsid w:val="00AE26FC"/>
    <w:rsid w:val="00AE4A8A"/>
    <w:rsid w:val="00AE66F2"/>
    <w:rsid w:val="00AF41D1"/>
    <w:rsid w:val="00AF520A"/>
    <w:rsid w:val="00AF6902"/>
    <w:rsid w:val="00B032AA"/>
    <w:rsid w:val="00B05760"/>
    <w:rsid w:val="00B11D27"/>
    <w:rsid w:val="00B24F02"/>
    <w:rsid w:val="00B25B5F"/>
    <w:rsid w:val="00B32FA5"/>
    <w:rsid w:val="00B33F80"/>
    <w:rsid w:val="00B44064"/>
    <w:rsid w:val="00B534F1"/>
    <w:rsid w:val="00B54035"/>
    <w:rsid w:val="00B5504D"/>
    <w:rsid w:val="00B57B55"/>
    <w:rsid w:val="00B602D8"/>
    <w:rsid w:val="00B633BF"/>
    <w:rsid w:val="00B65241"/>
    <w:rsid w:val="00B66927"/>
    <w:rsid w:val="00B70EC6"/>
    <w:rsid w:val="00B713DA"/>
    <w:rsid w:val="00B72F6C"/>
    <w:rsid w:val="00B734F9"/>
    <w:rsid w:val="00B73964"/>
    <w:rsid w:val="00B75078"/>
    <w:rsid w:val="00B81150"/>
    <w:rsid w:val="00B83C02"/>
    <w:rsid w:val="00B83E49"/>
    <w:rsid w:val="00B85FC4"/>
    <w:rsid w:val="00B924C1"/>
    <w:rsid w:val="00B92A09"/>
    <w:rsid w:val="00B969FE"/>
    <w:rsid w:val="00BA0EFD"/>
    <w:rsid w:val="00BB34EE"/>
    <w:rsid w:val="00BC2F70"/>
    <w:rsid w:val="00BD3744"/>
    <w:rsid w:val="00BD7509"/>
    <w:rsid w:val="00BE4911"/>
    <w:rsid w:val="00BE6CF6"/>
    <w:rsid w:val="00BE70AA"/>
    <w:rsid w:val="00BF0051"/>
    <w:rsid w:val="00BF0292"/>
    <w:rsid w:val="00BF0607"/>
    <w:rsid w:val="00BF5A16"/>
    <w:rsid w:val="00C06B2F"/>
    <w:rsid w:val="00C11E62"/>
    <w:rsid w:val="00C14074"/>
    <w:rsid w:val="00C1539E"/>
    <w:rsid w:val="00C17A1E"/>
    <w:rsid w:val="00C22138"/>
    <w:rsid w:val="00C24413"/>
    <w:rsid w:val="00C30338"/>
    <w:rsid w:val="00C35104"/>
    <w:rsid w:val="00C44D6F"/>
    <w:rsid w:val="00C534DE"/>
    <w:rsid w:val="00C5369B"/>
    <w:rsid w:val="00C544B6"/>
    <w:rsid w:val="00C56538"/>
    <w:rsid w:val="00C56E79"/>
    <w:rsid w:val="00C62886"/>
    <w:rsid w:val="00C64228"/>
    <w:rsid w:val="00C64CE7"/>
    <w:rsid w:val="00C71832"/>
    <w:rsid w:val="00C72449"/>
    <w:rsid w:val="00C746CF"/>
    <w:rsid w:val="00C82CD4"/>
    <w:rsid w:val="00C86C66"/>
    <w:rsid w:val="00C91C27"/>
    <w:rsid w:val="00C940F5"/>
    <w:rsid w:val="00C9625C"/>
    <w:rsid w:val="00C97181"/>
    <w:rsid w:val="00CA112D"/>
    <w:rsid w:val="00CA20E0"/>
    <w:rsid w:val="00CA57FB"/>
    <w:rsid w:val="00CA6685"/>
    <w:rsid w:val="00CA725D"/>
    <w:rsid w:val="00CA7BE9"/>
    <w:rsid w:val="00CB12E3"/>
    <w:rsid w:val="00CC01A1"/>
    <w:rsid w:val="00CC0D95"/>
    <w:rsid w:val="00CC5C56"/>
    <w:rsid w:val="00CC6AB9"/>
    <w:rsid w:val="00CC7F31"/>
    <w:rsid w:val="00CD1353"/>
    <w:rsid w:val="00CD52F8"/>
    <w:rsid w:val="00CE1B48"/>
    <w:rsid w:val="00CE5439"/>
    <w:rsid w:val="00CF01BC"/>
    <w:rsid w:val="00CF051C"/>
    <w:rsid w:val="00CF0B02"/>
    <w:rsid w:val="00CF52BE"/>
    <w:rsid w:val="00CF58FA"/>
    <w:rsid w:val="00CF6B40"/>
    <w:rsid w:val="00CF6B73"/>
    <w:rsid w:val="00D023D8"/>
    <w:rsid w:val="00D0429D"/>
    <w:rsid w:val="00D04726"/>
    <w:rsid w:val="00D04997"/>
    <w:rsid w:val="00D07C82"/>
    <w:rsid w:val="00D128DA"/>
    <w:rsid w:val="00D137CD"/>
    <w:rsid w:val="00D139D0"/>
    <w:rsid w:val="00D156E4"/>
    <w:rsid w:val="00D16974"/>
    <w:rsid w:val="00D2044E"/>
    <w:rsid w:val="00D30A65"/>
    <w:rsid w:val="00D3187A"/>
    <w:rsid w:val="00D35660"/>
    <w:rsid w:val="00D41D1E"/>
    <w:rsid w:val="00D4252F"/>
    <w:rsid w:val="00D43A94"/>
    <w:rsid w:val="00D45D8F"/>
    <w:rsid w:val="00D4726B"/>
    <w:rsid w:val="00D476F6"/>
    <w:rsid w:val="00D5093C"/>
    <w:rsid w:val="00D529D2"/>
    <w:rsid w:val="00D5305F"/>
    <w:rsid w:val="00D546E2"/>
    <w:rsid w:val="00D6034C"/>
    <w:rsid w:val="00D605D7"/>
    <w:rsid w:val="00D809BB"/>
    <w:rsid w:val="00D81042"/>
    <w:rsid w:val="00D876CE"/>
    <w:rsid w:val="00D87C0D"/>
    <w:rsid w:val="00DB226E"/>
    <w:rsid w:val="00DB314D"/>
    <w:rsid w:val="00DB4EBD"/>
    <w:rsid w:val="00DB5C6E"/>
    <w:rsid w:val="00DB5D4A"/>
    <w:rsid w:val="00DC21FE"/>
    <w:rsid w:val="00DC4246"/>
    <w:rsid w:val="00DC4EDE"/>
    <w:rsid w:val="00DC7637"/>
    <w:rsid w:val="00DD2211"/>
    <w:rsid w:val="00DD3EA0"/>
    <w:rsid w:val="00DD5C8F"/>
    <w:rsid w:val="00DE0B82"/>
    <w:rsid w:val="00DE3256"/>
    <w:rsid w:val="00DE5275"/>
    <w:rsid w:val="00DF4C87"/>
    <w:rsid w:val="00DF758F"/>
    <w:rsid w:val="00E077E0"/>
    <w:rsid w:val="00E119C8"/>
    <w:rsid w:val="00E12487"/>
    <w:rsid w:val="00E159DC"/>
    <w:rsid w:val="00E165CD"/>
    <w:rsid w:val="00E26A0B"/>
    <w:rsid w:val="00E33358"/>
    <w:rsid w:val="00E35FBE"/>
    <w:rsid w:val="00E40291"/>
    <w:rsid w:val="00E46C35"/>
    <w:rsid w:val="00E46D31"/>
    <w:rsid w:val="00E50351"/>
    <w:rsid w:val="00E5042C"/>
    <w:rsid w:val="00E50F61"/>
    <w:rsid w:val="00E515EC"/>
    <w:rsid w:val="00E541C7"/>
    <w:rsid w:val="00E560BE"/>
    <w:rsid w:val="00E5716B"/>
    <w:rsid w:val="00E60812"/>
    <w:rsid w:val="00E60DE3"/>
    <w:rsid w:val="00E65D24"/>
    <w:rsid w:val="00E713FE"/>
    <w:rsid w:val="00E72A51"/>
    <w:rsid w:val="00E77AD0"/>
    <w:rsid w:val="00E80958"/>
    <w:rsid w:val="00E81F4D"/>
    <w:rsid w:val="00E82830"/>
    <w:rsid w:val="00E855F9"/>
    <w:rsid w:val="00E95D0C"/>
    <w:rsid w:val="00EA1C51"/>
    <w:rsid w:val="00EA304F"/>
    <w:rsid w:val="00EB166F"/>
    <w:rsid w:val="00EB3AAD"/>
    <w:rsid w:val="00EC40CB"/>
    <w:rsid w:val="00ED3EDE"/>
    <w:rsid w:val="00ED700D"/>
    <w:rsid w:val="00EE0157"/>
    <w:rsid w:val="00EE0835"/>
    <w:rsid w:val="00EE0A63"/>
    <w:rsid w:val="00EE5410"/>
    <w:rsid w:val="00EE61E4"/>
    <w:rsid w:val="00EF3E3B"/>
    <w:rsid w:val="00EF6DFA"/>
    <w:rsid w:val="00F04C87"/>
    <w:rsid w:val="00F05A4B"/>
    <w:rsid w:val="00F0626A"/>
    <w:rsid w:val="00F1609A"/>
    <w:rsid w:val="00F21E0B"/>
    <w:rsid w:val="00F25C84"/>
    <w:rsid w:val="00F315D6"/>
    <w:rsid w:val="00F31C46"/>
    <w:rsid w:val="00F37D43"/>
    <w:rsid w:val="00F41F6B"/>
    <w:rsid w:val="00F462DD"/>
    <w:rsid w:val="00F530BE"/>
    <w:rsid w:val="00F540E8"/>
    <w:rsid w:val="00F54B18"/>
    <w:rsid w:val="00F54FE7"/>
    <w:rsid w:val="00F57191"/>
    <w:rsid w:val="00F61DC1"/>
    <w:rsid w:val="00F650F8"/>
    <w:rsid w:val="00F65A81"/>
    <w:rsid w:val="00F70290"/>
    <w:rsid w:val="00F74FB1"/>
    <w:rsid w:val="00F76CAC"/>
    <w:rsid w:val="00F77C8E"/>
    <w:rsid w:val="00F80752"/>
    <w:rsid w:val="00F813A0"/>
    <w:rsid w:val="00F81B37"/>
    <w:rsid w:val="00F81E1E"/>
    <w:rsid w:val="00F83D6B"/>
    <w:rsid w:val="00F8445A"/>
    <w:rsid w:val="00F95E0D"/>
    <w:rsid w:val="00FA4886"/>
    <w:rsid w:val="00FB1AE3"/>
    <w:rsid w:val="00FB2B00"/>
    <w:rsid w:val="00FB3C3C"/>
    <w:rsid w:val="00FB4989"/>
    <w:rsid w:val="00FB7078"/>
    <w:rsid w:val="00FC0565"/>
    <w:rsid w:val="00FC0CB2"/>
    <w:rsid w:val="00FC1471"/>
    <w:rsid w:val="00FC6794"/>
    <w:rsid w:val="00FD2074"/>
    <w:rsid w:val="00FD615A"/>
    <w:rsid w:val="00FD68D1"/>
    <w:rsid w:val="00FD7F52"/>
    <w:rsid w:val="00FE2712"/>
    <w:rsid w:val="00FF43B0"/>
    <w:rsid w:val="00FF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57C17"/>
  <w14:defaultImageDpi w14:val="0"/>
  <w15:docId w15:val="{411CEDFE-E7F8-45AC-A6E1-03E0CE8A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sz w:val="24"/>
      <w:szCs w:val="24"/>
    </w:rPr>
  </w:style>
  <w:style w:type="paragraph" w:styleId="1">
    <w:name w:val="heading 1"/>
    <w:basedOn w:val="a"/>
    <w:next w:val="a"/>
    <w:link w:val="10"/>
    <w:uiPriority w:val="99"/>
    <w:qFormat/>
    <w:pPr>
      <w:spacing w:before="108" w:after="108"/>
      <w:jc w:val="center"/>
      <w:outlineLvl w:val="0"/>
    </w:pPr>
    <w:rPr>
      <w:rFonts w:ascii="Arial" w:hAnsi="Arial" w:cs="Arial"/>
      <w:b/>
      <w:bCs/>
      <w:color w:val="26282F"/>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883789"/>
    <w:rPr>
      <w:rFonts w:ascii="Cambria" w:eastAsia="Times New Roman" w:hAnsi="Cambria" w:cs="Times New Roman"/>
      <w:b/>
      <w:bCs/>
      <w:kern w:val="32"/>
      <w:sz w:val="32"/>
      <w:szCs w:val="32"/>
    </w:rPr>
  </w:style>
  <w:style w:type="character" w:customStyle="1" w:styleId="10">
    <w:name w:val="Заголовок 1 Знак"/>
    <w:link w:val="1"/>
    <w:uiPriority w:val="99"/>
    <w:rPr>
      <w:rFonts w:ascii="Arial" w:hAnsi="Arial" w:cs="Arial"/>
      <w:b/>
      <w:bCs/>
      <w:color w:val="26282F"/>
      <w:sz w:val="24"/>
      <w:szCs w:val="24"/>
      <w:lang w:val="ru-RU"/>
    </w:rPr>
  </w:style>
  <w:style w:type="character" w:customStyle="1" w:styleId="Heading5Char">
    <w:name w:val="Heading 5 Char"/>
    <w:uiPriority w:val="9"/>
    <w:semiHidden/>
    <w:rsid w:val="00883789"/>
    <w:rPr>
      <w:b/>
      <w:bCs/>
      <w:i/>
      <w:iCs/>
      <w:sz w:val="26"/>
      <w:szCs w:val="26"/>
    </w:rPr>
  </w:style>
  <w:style w:type="character" w:customStyle="1" w:styleId="50">
    <w:name w:val="Заголовок 5 Знак"/>
    <w:link w:val="5"/>
    <w:uiPriority w:val="99"/>
    <w:rPr>
      <w:b/>
      <w:bCs/>
      <w:i/>
      <w:iCs/>
      <w:sz w:val="26"/>
      <w:szCs w:val="26"/>
      <w:lang w:val="ru-RU"/>
    </w:rPr>
  </w:style>
  <w:style w:type="character" w:customStyle="1" w:styleId="Heading1Char6">
    <w:name w:val="Heading 1 Char6"/>
    <w:uiPriority w:val="99"/>
    <w:rPr>
      <w:rFonts w:ascii="Cambria" w:hAnsi="Cambria" w:cs="Cambria"/>
      <w:b/>
      <w:bCs/>
      <w:sz w:val="32"/>
      <w:szCs w:val="32"/>
      <w:lang w:val="ru-RU"/>
    </w:rPr>
  </w:style>
  <w:style w:type="character" w:customStyle="1" w:styleId="Heading5Char6">
    <w:name w:val="Heading 5 Char6"/>
    <w:uiPriority w:val="99"/>
    <w:rPr>
      <w:rFonts w:ascii="Arial" w:hAnsi="Arial" w:cs="Arial"/>
      <w:b/>
      <w:bCs/>
      <w:i/>
      <w:iCs/>
      <w:sz w:val="26"/>
      <w:szCs w:val="26"/>
      <w:lang w:val="ru-RU"/>
    </w:rPr>
  </w:style>
  <w:style w:type="character" w:customStyle="1" w:styleId="Heading1Char5">
    <w:name w:val="Heading 1 Char5"/>
    <w:uiPriority w:val="99"/>
    <w:rPr>
      <w:rFonts w:ascii="Cambria" w:hAnsi="Cambria" w:cs="Cambria"/>
      <w:b/>
      <w:bCs/>
      <w:sz w:val="32"/>
      <w:szCs w:val="32"/>
      <w:lang w:val="ru-RU"/>
    </w:rPr>
  </w:style>
  <w:style w:type="character" w:customStyle="1" w:styleId="Heading5Char5">
    <w:name w:val="Heading 5 Char5"/>
    <w:uiPriority w:val="99"/>
    <w:rPr>
      <w:rFonts w:ascii="Arial" w:hAnsi="Arial" w:cs="Arial"/>
      <w:b/>
      <w:bCs/>
      <w:i/>
      <w:iCs/>
      <w:sz w:val="26"/>
      <w:szCs w:val="26"/>
      <w:lang w:val="ru-RU"/>
    </w:rPr>
  </w:style>
  <w:style w:type="character" w:customStyle="1" w:styleId="Heading1Char4">
    <w:name w:val="Heading 1 Char4"/>
    <w:uiPriority w:val="99"/>
    <w:rPr>
      <w:rFonts w:ascii="Cambria" w:hAnsi="Cambria" w:cs="Cambria"/>
      <w:b/>
      <w:bCs/>
      <w:sz w:val="32"/>
      <w:szCs w:val="32"/>
      <w:lang w:val="ru-RU"/>
    </w:rPr>
  </w:style>
  <w:style w:type="character" w:customStyle="1" w:styleId="Heading5Char4">
    <w:name w:val="Heading 5 Char4"/>
    <w:uiPriority w:val="99"/>
    <w:rPr>
      <w:rFonts w:ascii="Arial" w:hAnsi="Arial" w:cs="Arial"/>
      <w:b/>
      <w:bCs/>
      <w:i/>
      <w:iCs/>
      <w:sz w:val="26"/>
      <w:szCs w:val="26"/>
      <w:lang w:val="ru-RU"/>
    </w:rPr>
  </w:style>
  <w:style w:type="character" w:customStyle="1" w:styleId="Heading1Char3">
    <w:name w:val="Heading 1 Char3"/>
    <w:uiPriority w:val="99"/>
    <w:rPr>
      <w:rFonts w:ascii="Cambria" w:hAnsi="Cambria" w:cs="Cambria"/>
      <w:b/>
      <w:bCs/>
      <w:sz w:val="32"/>
      <w:szCs w:val="32"/>
      <w:lang w:val="ru-RU"/>
    </w:rPr>
  </w:style>
  <w:style w:type="character" w:customStyle="1" w:styleId="Heading5Char3">
    <w:name w:val="Heading 5 Char3"/>
    <w:uiPriority w:val="99"/>
    <w:rPr>
      <w:rFonts w:ascii="Arial" w:hAnsi="Arial" w:cs="Arial"/>
      <w:b/>
      <w:bCs/>
      <w:i/>
      <w:iCs/>
      <w:sz w:val="26"/>
      <w:szCs w:val="26"/>
      <w:lang w:val="ru-RU"/>
    </w:rPr>
  </w:style>
  <w:style w:type="character" w:customStyle="1" w:styleId="Heading1Char2">
    <w:name w:val="Heading 1 Char2"/>
    <w:uiPriority w:val="99"/>
    <w:rPr>
      <w:rFonts w:ascii="Cambria" w:hAnsi="Cambria" w:cs="Cambria"/>
      <w:b/>
      <w:bCs/>
      <w:sz w:val="32"/>
      <w:szCs w:val="32"/>
      <w:lang w:val="ru-RU"/>
    </w:rPr>
  </w:style>
  <w:style w:type="character" w:customStyle="1" w:styleId="Heading5Char2">
    <w:name w:val="Heading 5 Char2"/>
    <w:uiPriority w:val="99"/>
    <w:rPr>
      <w:rFonts w:ascii="Arial" w:hAnsi="Arial" w:cs="Arial"/>
      <w:b/>
      <w:bCs/>
      <w:i/>
      <w:iCs/>
      <w:sz w:val="26"/>
      <w:szCs w:val="26"/>
      <w:lang w:val="ru-RU"/>
    </w:rPr>
  </w:style>
  <w:style w:type="character" w:customStyle="1" w:styleId="Heading1Char1">
    <w:name w:val="Heading 1 Char1"/>
    <w:uiPriority w:val="99"/>
    <w:rPr>
      <w:rFonts w:ascii="Cambria" w:hAnsi="Cambria" w:cs="Cambria"/>
      <w:b/>
      <w:bCs/>
      <w:sz w:val="32"/>
      <w:szCs w:val="32"/>
      <w:lang w:val="ru-RU"/>
    </w:rPr>
  </w:style>
  <w:style w:type="character" w:customStyle="1" w:styleId="Heading5Char1">
    <w:name w:val="Heading 5 Char1"/>
    <w:uiPriority w:val="99"/>
    <w:rPr>
      <w:rFonts w:ascii="Arial" w:hAnsi="Arial" w:cs="Arial"/>
      <w:b/>
      <w:bCs/>
      <w:i/>
      <w:iCs/>
      <w:sz w:val="26"/>
      <w:szCs w:val="26"/>
      <w:lang w:val="ru-RU"/>
    </w:rPr>
  </w:style>
  <w:style w:type="paragraph" w:styleId="a3">
    <w:name w:val="Balloon Text"/>
    <w:basedOn w:val="a"/>
    <w:link w:val="a4"/>
    <w:uiPriority w:val="99"/>
    <w:rPr>
      <w:rFonts w:ascii="Tahoma" w:hAnsi="Tahoma" w:cs="Tahoma"/>
      <w:sz w:val="16"/>
      <w:szCs w:val="16"/>
    </w:rPr>
  </w:style>
  <w:style w:type="character" w:customStyle="1" w:styleId="BalloonTextChar">
    <w:name w:val="Balloon Text Char"/>
    <w:uiPriority w:val="99"/>
    <w:semiHidden/>
    <w:rsid w:val="00883789"/>
    <w:rPr>
      <w:rFonts w:ascii="Times New Roman" w:hAnsi="Times New Roman" w:cs="Times New Roman"/>
      <w:sz w:val="0"/>
      <w:szCs w:val="0"/>
    </w:rPr>
  </w:style>
  <w:style w:type="character" w:customStyle="1" w:styleId="a4">
    <w:name w:val="Текст выноски Знак"/>
    <w:link w:val="a3"/>
    <w:uiPriority w:val="99"/>
    <w:rPr>
      <w:rFonts w:ascii="Tahoma" w:hAnsi="Tahoma" w:cs="Tahoma"/>
      <w:sz w:val="16"/>
      <w:szCs w:val="16"/>
      <w:lang w:val="ru-RU"/>
    </w:rPr>
  </w:style>
  <w:style w:type="character" w:customStyle="1" w:styleId="BalloonTextChar5">
    <w:name w:val="Balloon Text Char5"/>
    <w:uiPriority w:val="99"/>
    <w:rPr>
      <w:rFonts w:ascii="Arial" w:hAnsi="Arial" w:cs="Arial"/>
      <w:sz w:val="2"/>
      <w:szCs w:val="2"/>
      <w:lang w:val="ru-RU"/>
    </w:rPr>
  </w:style>
  <w:style w:type="character" w:customStyle="1" w:styleId="BalloonTextChar4">
    <w:name w:val="Balloon Text Char4"/>
    <w:uiPriority w:val="99"/>
    <w:rPr>
      <w:rFonts w:ascii="Arial" w:hAnsi="Arial" w:cs="Arial"/>
      <w:sz w:val="2"/>
      <w:szCs w:val="2"/>
      <w:lang w:val="ru-RU"/>
    </w:rPr>
  </w:style>
  <w:style w:type="character" w:customStyle="1" w:styleId="BalloonTextChar3">
    <w:name w:val="Balloon Text Char3"/>
    <w:uiPriority w:val="99"/>
    <w:rPr>
      <w:rFonts w:ascii="Arial" w:hAnsi="Arial" w:cs="Arial"/>
      <w:sz w:val="2"/>
      <w:szCs w:val="2"/>
      <w:lang w:val="ru-RU"/>
    </w:rPr>
  </w:style>
  <w:style w:type="character" w:customStyle="1" w:styleId="BalloonTextChar2">
    <w:name w:val="Balloon Text Char2"/>
    <w:uiPriority w:val="99"/>
    <w:rPr>
      <w:rFonts w:ascii="Arial" w:hAnsi="Arial" w:cs="Arial"/>
      <w:sz w:val="2"/>
      <w:szCs w:val="2"/>
      <w:lang w:val="ru-RU"/>
    </w:rPr>
  </w:style>
  <w:style w:type="character" w:customStyle="1" w:styleId="BalloonTextChar1">
    <w:name w:val="Balloon Text Char1"/>
    <w:uiPriority w:val="99"/>
    <w:rPr>
      <w:rFonts w:ascii="Arial" w:hAnsi="Arial" w:cs="Arial"/>
      <w:sz w:val="2"/>
      <w:szCs w:val="2"/>
      <w:lang w:val="ru-RU"/>
    </w:rPr>
  </w:style>
  <w:style w:type="paragraph" w:customStyle="1" w:styleId="a5">
    <w:name w:val="Знак"/>
    <w:basedOn w:val="a"/>
    <w:uiPriority w:val="99"/>
    <w:pPr>
      <w:spacing w:after="160" w:line="240" w:lineRule="exact"/>
    </w:pPr>
    <w:rPr>
      <w:rFonts w:ascii="Verdana" w:hAnsi="Verdana" w:cs="Verdana"/>
    </w:rPr>
  </w:style>
  <w:style w:type="paragraph" w:styleId="a6">
    <w:name w:val="No Spacing"/>
    <w:link w:val="a7"/>
    <w:uiPriority w:val="1"/>
    <w:qFormat/>
    <w:pPr>
      <w:autoSpaceDE w:val="0"/>
      <w:autoSpaceDN w:val="0"/>
      <w:adjustRightInd w:val="0"/>
    </w:pPr>
    <w:rPr>
      <w:rFonts w:cs="Calibri"/>
      <w:sz w:val="22"/>
      <w:szCs w:val="22"/>
    </w:rPr>
  </w:style>
  <w:style w:type="character" w:customStyle="1" w:styleId="a7">
    <w:name w:val="Без интервала Знак"/>
    <w:link w:val="a6"/>
    <w:rPr>
      <w:rFonts w:ascii="Calibri" w:hAnsi="Calibri" w:cs="Calibri"/>
      <w:sz w:val="22"/>
      <w:szCs w:val="22"/>
      <w:lang w:val="ru-RU"/>
    </w:rPr>
  </w:style>
  <w:style w:type="paragraph" w:styleId="a8">
    <w:name w:val="Title"/>
    <w:basedOn w:val="a"/>
    <w:next w:val="a"/>
    <w:link w:val="a9"/>
    <w:uiPriority w:val="99"/>
    <w:qFormat/>
    <w:pPr>
      <w:widowControl w:val="0"/>
      <w:jc w:val="center"/>
    </w:pPr>
    <w:rPr>
      <w:b/>
      <w:bCs/>
    </w:rPr>
  </w:style>
  <w:style w:type="character" w:customStyle="1" w:styleId="TitleChar">
    <w:name w:val="Title Char"/>
    <w:uiPriority w:val="10"/>
    <w:rsid w:val="00883789"/>
    <w:rPr>
      <w:rFonts w:ascii="Cambria" w:eastAsia="Times New Roman" w:hAnsi="Cambria" w:cs="Times New Roman"/>
      <w:b/>
      <w:bCs/>
      <w:kern w:val="28"/>
      <w:sz w:val="32"/>
      <w:szCs w:val="32"/>
    </w:rPr>
  </w:style>
  <w:style w:type="character" w:customStyle="1" w:styleId="a9">
    <w:name w:val="Заголовок Знак"/>
    <w:link w:val="a8"/>
    <w:uiPriority w:val="99"/>
    <w:rPr>
      <w:b/>
      <w:bCs/>
      <w:sz w:val="24"/>
      <w:szCs w:val="24"/>
      <w:lang w:val="ru-RU"/>
    </w:rPr>
  </w:style>
  <w:style w:type="character" w:customStyle="1" w:styleId="TitleChar6">
    <w:name w:val="Title Char6"/>
    <w:uiPriority w:val="99"/>
    <w:rPr>
      <w:rFonts w:ascii="Cambria" w:hAnsi="Cambria" w:cs="Cambria"/>
      <w:b/>
      <w:bCs/>
      <w:sz w:val="32"/>
      <w:szCs w:val="32"/>
      <w:lang w:val="ru-RU"/>
    </w:rPr>
  </w:style>
  <w:style w:type="character" w:customStyle="1" w:styleId="TitleChar5">
    <w:name w:val="Title Char5"/>
    <w:uiPriority w:val="99"/>
    <w:rPr>
      <w:rFonts w:ascii="Cambria" w:hAnsi="Cambria" w:cs="Cambria"/>
      <w:b/>
      <w:bCs/>
      <w:sz w:val="32"/>
      <w:szCs w:val="32"/>
      <w:lang w:val="ru-RU"/>
    </w:rPr>
  </w:style>
  <w:style w:type="character" w:customStyle="1" w:styleId="TitleChar4">
    <w:name w:val="Title Char4"/>
    <w:uiPriority w:val="99"/>
    <w:rPr>
      <w:rFonts w:ascii="Cambria" w:hAnsi="Cambria" w:cs="Cambria"/>
      <w:b/>
      <w:bCs/>
      <w:sz w:val="32"/>
      <w:szCs w:val="32"/>
      <w:lang w:val="ru-RU"/>
    </w:rPr>
  </w:style>
  <w:style w:type="character" w:customStyle="1" w:styleId="TitleChar3">
    <w:name w:val="Title Char3"/>
    <w:uiPriority w:val="99"/>
    <w:rPr>
      <w:rFonts w:ascii="Cambria" w:hAnsi="Cambria" w:cs="Cambria"/>
      <w:b/>
      <w:bCs/>
      <w:sz w:val="32"/>
      <w:szCs w:val="32"/>
      <w:lang w:val="ru-RU"/>
    </w:rPr>
  </w:style>
  <w:style w:type="character" w:customStyle="1" w:styleId="TitleChar2">
    <w:name w:val="Title Char2"/>
    <w:uiPriority w:val="99"/>
    <w:rPr>
      <w:rFonts w:ascii="Cambria" w:hAnsi="Cambria" w:cs="Cambria"/>
      <w:b/>
      <w:bCs/>
      <w:sz w:val="32"/>
      <w:szCs w:val="32"/>
      <w:lang w:val="ru-RU"/>
    </w:rPr>
  </w:style>
  <w:style w:type="character" w:customStyle="1" w:styleId="TitleChar1">
    <w:name w:val="Title Char1"/>
    <w:uiPriority w:val="99"/>
    <w:rPr>
      <w:rFonts w:ascii="Cambria" w:hAnsi="Cambria" w:cs="Cambria"/>
      <w:b/>
      <w:bCs/>
      <w:sz w:val="32"/>
      <w:szCs w:val="32"/>
      <w:lang w:val="ru-RU"/>
    </w:rPr>
  </w:style>
  <w:style w:type="paragraph" w:customStyle="1" w:styleId="aa">
    <w:name w:val="Знак Знак Знак Знак"/>
    <w:basedOn w:val="a"/>
    <w:uiPriority w:val="99"/>
    <w:pPr>
      <w:spacing w:after="160" w:line="240" w:lineRule="exact"/>
    </w:pPr>
    <w:rPr>
      <w:rFonts w:ascii="Verdana" w:hAnsi="Verdana" w:cs="Verdana"/>
    </w:rPr>
  </w:style>
  <w:style w:type="paragraph" w:customStyle="1" w:styleId="3">
    <w:name w:val="Знак3"/>
    <w:basedOn w:val="a"/>
    <w:uiPriority w:val="99"/>
    <w:pPr>
      <w:spacing w:after="160" w:line="240" w:lineRule="exact"/>
    </w:pPr>
    <w:rPr>
      <w:rFonts w:ascii="Verdana" w:hAnsi="Verdana" w:cs="Verdana"/>
    </w:rPr>
  </w:style>
  <w:style w:type="paragraph" w:styleId="ab">
    <w:name w:val="Body Text Indent"/>
    <w:basedOn w:val="a"/>
    <w:link w:val="ac"/>
    <w:uiPriority w:val="99"/>
    <w:pPr>
      <w:spacing w:after="120"/>
      <w:ind w:left="283"/>
    </w:pPr>
  </w:style>
  <w:style w:type="character" w:customStyle="1" w:styleId="BodyTextIndentChar">
    <w:name w:val="Body Text Indent Char"/>
    <w:uiPriority w:val="99"/>
    <w:semiHidden/>
    <w:rsid w:val="00883789"/>
    <w:rPr>
      <w:rFonts w:ascii="Times New Roman" w:hAnsi="Times New Roman" w:cs="Times New Roman"/>
      <w:sz w:val="24"/>
      <w:szCs w:val="24"/>
    </w:rPr>
  </w:style>
  <w:style w:type="character" w:customStyle="1" w:styleId="ac">
    <w:name w:val="Основной текст с отступом Знак"/>
    <w:link w:val="ab"/>
    <w:uiPriority w:val="99"/>
    <w:rPr>
      <w:sz w:val="24"/>
      <w:szCs w:val="24"/>
      <w:lang w:val="ru-RU"/>
    </w:rPr>
  </w:style>
  <w:style w:type="character" w:customStyle="1" w:styleId="BodyTextIndentChar6">
    <w:name w:val="Body Text Indent Char6"/>
    <w:uiPriority w:val="99"/>
    <w:rPr>
      <w:rFonts w:ascii="Arial" w:hAnsi="Arial" w:cs="Arial"/>
      <w:lang w:val="ru-RU"/>
    </w:rPr>
  </w:style>
  <w:style w:type="character" w:customStyle="1" w:styleId="BodyTextIndentChar5">
    <w:name w:val="Body Text Indent Char5"/>
    <w:uiPriority w:val="99"/>
    <w:rPr>
      <w:rFonts w:ascii="Arial" w:hAnsi="Arial" w:cs="Arial"/>
      <w:lang w:val="ru-RU"/>
    </w:rPr>
  </w:style>
  <w:style w:type="character" w:customStyle="1" w:styleId="BodyTextIndentChar4">
    <w:name w:val="Body Text Indent Char4"/>
    <w:uiPriority w:val="99"/>
    <w:rPr>
      <w:rFonts w:ascii="Arial" w:hAnsi="Arial" w:cs="Arial"/>
      <w:lang w:val="ru-RU"/>
    </w:rPr>
  </w:style>
  <w:style w:type="character" w:customStyle="1" w:styleId="BodyTextIndentChar3">
    <w:name w:val="Body Text Indent Char3"/>
    <w:uiPriority w:val="99"/>
    <w:rPr>
      <w:rFonts w:ascii="Arial" w:hAnsi="Arial" w:cs="Arial"/>
      <w:lang w:val="ru-RU"/>
    </w:rPr>
  </w:style>
  <w:style w:type="character" w:customStyle="1" w:styleId="BodyTextIndentChar2">
    <w:name w:val="Body Text Indent Char2"/>
    <w:uiPriority w:val="99"/>
    <w:rPr>
      <w:rFonts w:ascii="Arial" w:hAnsi="Arial" w:cs="Arial"/>
      <w:lang w:val="ru-RU"/>
    </w:rPr>
  </w:style>
  <w:style w:type="character" w:customStyle="1" w:styleId="BodyTextIndentChar1">
    <w:name w:val="Body Text Indent Char1"/>
    <w:uiPriority w:val="99"/>
    <w:rPr>
      <w:rFonts w:ascii="Arial" w:hAnsi="Arial" w:cs="Arial"/>
      <w:lang w:val="ru-RU"/>
    </w:rPr>
  </w:style>
  <w:style w:type="paragraph" w:customStyle="1" w:styleId="2">
    <w:name w:val="Знак2"/>
    <w:basedOn w:val="a"/>
    <w:uiPriority w:val="99"/>
    <w:pPr>
      <w:spacing w:after="160" w:line="240" w:lineRule="exact"/>
    </w:pPr>
    <w:rPr>
      <w:rFonts w:ascii="Verdana" w:hAnsi="Verdana" w:cs="Verdana"/>
    </w:rPr>
  </w:style>
  <w:style w:type="paragraph" w:customStyle="1" w:styleId="11">
    <w:name w:val="Знак Знак Знак Знак Знак Знак Знак Знак Знак Знак Знак Знак Знак1 Знак Знак Знак Знак Знак Знак Знак Знак Знак Знак Знак Знак"/>
    <w:basedOn w:val="a"/>
    <w:uiPriority w:val="99"/>
    <w:pPr>
      <w:spacing w:after="160" w:line="240" w:lineRule="exact"/>
    </w:pPr>
    <w:rPr>
      <w:rFonts w:ascii="Tahoma" w:hAnsi="Tahoma" w:cs="Tahoma"/>
    </w:rPr>
  </w:style>
  <w:style w:type="paragraph" w:styleId="ad">
    <w:name w:val="header"/>
    <w:basedOn w:val="a"/>
    <w:link w:val="ae"/>
    <w:uiPriority w:val="99"/>
    <w:pPr>
      <w:tabs>
        <w:tab w:val="center" w:pos="4677"/>
        <w:tab w:val="right" w:pos="9355"/>
      </w:tabs>
    </w:pPr>
  </w:style>
  <w:style w:type="character" w:customStyle="1" w:styleId="HeaderChar">
    <w:name w:val="Header Char"/>
    <w:uiPriority w:val="99"/>
    <w:semiHidden/>
    <w:rsid w:val="00883789"/>
    <w:rPr>
      <w:rFonts w:ascii="Times New Roman" w:hAnsi="Times New Roman" w:cs="Times New Roman"/>
      <w:sz w:val="24"/>
      <w:szCs w:val="24"/>
    </w:rPr>
  </w:style>
  <w:style w:type="character" w:customStyle="1" w:styleId="ae">
    <w:name w:val="Верхний колонтитул Знак"/>
    <w:link w:val="ad"/>
    <w:uiPriority w:val="99"/>
    <w:rPr>
      <w:sz w:val="24"/>
      <w:szCs w:val="24"/>
      <w:lang w:val="ru-RU"/>
    </w:rPr>
  </w:style>
  <w:style w:type="character" w:customStyle="1" w:styleId="HeaderChar6">
    <w:name w:val="Header Char6"/>
    <w:uiPriority w:val="99"/>
    <w:rPr>
      <w:rFonts w:ascii="Arial" w:hAnsi="Arial" w:cs="Arial"/>
      <w:lang w:val="ru-RU"/>
    </w:rPr>
  </w:style>
  <w:style w:type="character" w:customStyle="1" w:styleId="HeaderChar5">
    <w:name w:val="Header Char5"/>
    <w:uiPriority w:val="99"/>
    <w:rPr>
      <w:rFonts w:ascii="Arial" w:hAnsi="Arial" w:cs="Arial"/>
      <w:lang w:val="ru-RU"/>
    </w:rPr>
  </w:style>
  <w:style w:type="character" w:customStyle="1" w:styleId="HeaderChar4">
    <w:name w:val="Header Char4"/>
    <w:uiPriority w:val="99"/>
    <w:rPr>
      <w:rFonts w:ascii="Arial" w:hAnsi="Arial" w:cs="Arial"/>
      <w:lang w:val="ru-RU"/>
    </w:rPr>
  </w:style>
  <w:style w:type="character" w:customStyle="1" w:styleId="HeaderChar3">
    <w:name w:val="Header Char3"/>
    <w:uiPriority w:val="99"/>
    <w:rPr>
      <w:rFonts w:ascii="Arial" w:hAnsi="Arial" w:cs="Arial"/>
      <w:lang w:val="ru-RU"/>
    </w:rPr>
  </w:style>
  <w:style w:type="character" w:customStyle="1" w:styleId="HeaderChar2">
    <w:name w:val="Header Char2"/>
    <w:uiPriority w:val="99"/>
    <w:rPr>
      <w:rFonts w:ascii="Arial" w:hAnsi="Arial" w:cs="Arial"/>
      <w:lang w:val="ru-RU"/>
    </w:rPr>
  </w:style>
  <w:style w:type="character" w:customStyle="1" w:styleId="HeaderChar1">
    <w:name w:val="Header Char1"/>
    <w:uiPriority w:val="99"/>
    <w:rPr>
      <w:rFonts w:ascii="Arial" w:hAnsi="Arial" w:cs="Arial"/>
      <w:lang w:val="ru-RU"/>
    </w:rPr>
  </w:style>
  <w:style w:type="paragraph" w:styleId="af">
    <w:name w:val="footer"/>
    <w:basedOn w:val="a"/>
    <w:link w:val="af0"/>
    <w:uiPriority w:val="99"/>
    <w:pPr>
      <w:tabs>
        <w:tab w:val="center" w:pos="4677"/>
        <w:tab w:val="right" w:pos="9355"/>
      </w:tabs>
    </w:pPr>
  </w:style>
  <w:style w:type="character" w:customStyle="1" w:styleId="FooterChar">
    <w:name w:val="Footer Char"/>
    <w:uiPriority w:val="99"/>
    <w:semiHidden/>
    <w:rsid w:val="00883789"/>
    <w:rPr>
      <w:rFonts w:ascii="Times New Roman" w:hAnsi="Times New Roman" w:cs="Times New Roman"/>
      <w:sz w:val="24"/>
      <w:szCs w:val="24"/>
    </w:rPr>
  </w:style>
  <w:style w:type="character" w:customStyle="1" w:styleId="af0">
    <w:name w:val="Нижний колонтитул Знак"/>
    <w:link w:val="af"/>
    <w:uiPriority w:val="99"/>
    <w:rPr>
      <w:sz w:val="24"/>
      <w:szCs w:val="24"/>
      <w:lang w:val="ru-RU"/>
    </w:rPr>
  </w:style>
  <w:style w:type="character" w:customStyle="1" w:styleId="FooterChar6">
    <w:name w:val="Footer Char6"/>
    <w:uiPriority w:val="99"/>
    <w:rPr>
      <w:rFonts w:ascii="Arial" w:hAnsi="Arial" w:cs="Arial"/>
      <w:lang w:val="ru-RU"/>
    </w:rPr>
  </w:style>
  <w:style w:type="character" w:customStyle="1" w:styleId="FooterChar5">
    <w:name w:val="Footer Char5"/>
    <w:uiPriority w:val="99"/>
    <w:rPr>
      <w:rFonts w:ascii="Arial" w:hAnsi="Arial" w:cs="Arial"/>
      <w:lang w:val="ru-RU"/>
    </w:rPr>
  </w:style>
  <w:style w:type="character" w:customStyle="1" w:styleId="FooterChar4">
    <w:name w:val="Footer Char4"/>
    <w:uiPriority w:val="99"/>
    <w:rPr>
      <w:rFonts w:ascii="Arial" w:hAnsi="Arial" w:cs="Arial"/>
      <w:lang w:val="ru-RU"/>
    </w:rPr>
  </w:style>
  <w:style w:type="character" w:customStyle="1" w:styleId="FooterChar3">
    <w:name w:val="Footer Char3"/>
    <w:uiPriority w:val="99"/>
    <w:rPr>
      <w:rFonts w:ascii="Arial" w:hAnsi="Arial" w:cs="Arial"/>
      <w:lang w:val="ru-RU"/>
    </w:rPr>
  </w:style>
  <w:style w:type="character" w:customStyle="1" w:styleId="FooterChar2">
    <w:name w:val="Footer Char2"/>
    <w:uiPriority w:val="99"/>
    <w:rPr>
      <w:rFonts w:ascii="Arial" w:hAnsi="Arial" w:cs="Arial"/>
      <w:lang w:val="ru-RU"/>
    </w:rPr>
  </w:style>
  <w:style w:type="character" w:customStyle="1" w:styleId="FooterChar1">
    <w:name w:val="Footer Char1"/>
    <w:uiPriority w:val="99"/>
    <w:rPr>
      <w:rFonts w:ascii="Arial" w:hAnsi="Arial" w:cs="Arial"/>
      <w:lang w:val="ru-RU"/>
    </w:rPr>
  </w:style>
  <w:style w:type="paragraph" w:styleId="30">
    <w:name w:val="Body Text 3"/>
    <w:basedOn w:val="a"/>
    <w:link w:val="31"/>
    <w:uiPriority w:val="99"/>
    <w:pPr>
      <w:spacing w:after="120"/>
    </w:pPr>
    <w:rPr>
      <w:sz w:val="16"/>
      <w:szCs w:val="16"/>
    </w:rPr>
  </w:style>
  <w:style w:type="character" w:customStyle="1" w:styleId="BodyText3Char">
    <w:name w:val="Body Text 3 Char"/>
    <w:uiPriority w:val="99"/>
    <w:semiHidden/>
    <w:rsid w:val="00883789"/>
    <w:rPr>
      <w:rFonts w:ascii="Times New Roman" w:hAnsi="Times New Roman" w:cs="Times New Roman"/>
      <w:sz w:val="16"/>
      <w:szCs w:val="16"/>
    </w:rPr>
  </w:style>
  <w:style w:type="character" w:customStyle="1" w:styleId="31">
    <w:name w:val="Основной текст 3 Знак"/>
    <w:link w:val="30"/>
    <w:uiPriority w:val="99"/>
    <w:rPr>
      <w:sz w:val="16"/>
      <w:szCs w:val="16"/>
      <w:lang w:val="ru-RU"/>
    </w:rPr>
  </w:style>
  <w:style w:type="character" w:customStyle="1" w:styleId="BodyText3Char6">
    <w:name w:val="Body Text 3 Char6"/>
    <w:uiPriority w:val="99"/>
    <w:rPr>
      <w:rFonts w:ascii="Arial" w:hAnsi="Arial" w:cs="Arial"/>
      <w:sz w:val="16"/>
      <w:szCs w:val="16"/>
      <w:lang w:val="ru-RU"/>
    </w:rPr>
  </w:style>
  <w:style w:type="character" w:customStyle="1" w:styleId="BodyText3Char5">
    <w:name w:val="Body Text 3 Char5"/>
    <w:uiPriority w:val="99"/>
    <w:rPr>
      <w:rFonts w:ascii="Arial" w:hAnsi="Arial" w:cs="Arial"/>
      <w:sz w:val="16"/>
      <w:szCs w:val="16"/>
      <w:lang w:val="ru-RU"/>
    </w:rPr>
  </w:style>
  <w:style w:type="character" w:customStyle="1" w:styleId="BodyText3Char4">
    <w:name w:val="Body Text 3 Char4"/>
    <w:uiPriority w:val="99"/>
    <w:rPr>
      <w:rFonts w:ascii="Arial" w:hAnsi="Arial" w:cs="Arial"/>
      <w:sz w:val="16"/>
      <w:szCs w:val="16"/>
      <w:lang w:val="ru-RU"/>
    </w:rPr>
  </w:style>
  <w:style w:type="character" w:customStyle="1" w:styleId="BodyText3Char3">
    <w:name w:val="Body Text 3 Char3"/>
    <w:uiPriority w:val="99"/>
    <w:rPr>
      <w:rFonts w:ascii="Arial" w:hAnsi="Arial" w:cs="Arial"/>
      <w:sz w:val="16"/>
      <w:szCs w:val="16"/>
      <w:lang w:val="ru-RU"/>
    </w:rPr>
  </w:style>
  <w:style w:type="character" w:customStyle="1" w:styleId="BodyText3Char2">
    <w:name w:val="Body Text 3 Char2"/>
    <w:uiPriority w:val="99"/>
    <w:rPr>
      <w:rFonts w:ascii="Arial" w:hAnsi="Arial" w:cs="Arial"/>
      <w:sz w:val="16"/>
      <w:szCs w:val="16"/>
      <w:lang w:val="ru-RU"/>
    </w:rPr>
  </w:style>
  <w:style w:type="character" w:customStyle="1" w:styleId="BodyText3Char1">
    <w:name w:val="Body Text 3 Char1"/>
    <w:uiPriority w:val="99"/>
    <w:rPr>
      <w:rFonts w:ascii="Arial" w:hAnsi="Arial" w:cs="Arial"/>
      <w:sz w:val="16"/>
      <w:szCs w:val="16"/>
      <w:lang w:val="ru-RU"/>
    </w:rPr>
  </w:style>
  <w:style w:type="paragraph" w:styleId="af1">
    <w:name w:val="Normal (Web)"/>
    <w:basedOn w:val="a"/>
  </w:style>
  <w:style w:type="paragraph" w:customStyle="1" w:styleId="af2">
    <w:name w:val="Прижатый влево"/>
    <w:basedOn w:val="a"/>
    <w:next w:val="a"/>
    <w:pPr>
      <w:widowControl w:val="0"/>
    </w:pPr>
    <w:rPr>
      <w:rFonts w:ascii="Arial" w:hAnsi="Arial" w:cs="Arial"/>
    </w:rPr>
  </w:style>
  <w:style w:type="character" w:styleId="af3">
    <w:name w:val="Strong"/>
    <w:uiPriority w:val="22"/>
    <w:qFormat/>
    <w:rPr>
      <w:rFonts w:ascii="Arial" w:hAnsi="Arial" w:cs="Arial"/>
      <w:b/>
      <w:bCs/>
      <w:lang w:val="ru-RU"/>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Nonformat">
    <w:name w:val="ConsPlusNonformat"/>
    <w:link w:val="ConsPlusNonformatText"/>
    <w:pPr>
      <w:widowControl w:val="0"/>
      <w:autoSpaceDE w:val="0"/>
      <w:autoSpaceDN w:val="0"/>
      <w:adjustRightInd w:val="0"/>
    </w:pPr>
    <w:rPr>
      <w:rFonts w:ascii="Courier New" w:hAnsi="Courier New" w:cs="Courier New"/>
    </w:rPr>
  </w:style>
  <w:style w:type="character" w:customStyle="1" w:styleId="ConsPlusNonformatText">
    <w:name w:val="ConsPlusNonformat Text"/>
    <w:link w:val="ConsPlusNonformat"/>
    <w:uiPriority w:val="99"/>
    <w:rPr>
      <w:rFonts w:ascii="Courier New" w:hAnsi="Courier New" w:cs="Courier New"/>
      <w:lang w:val="ru-RU"/>
    </w:rPr>
  </w:style>
  <w:style w:type="paragraph" w:styleId="20">
    <w:name w:val="Body Text 2"/>
    <w:basedOn w:val="a"/>
    <w:link w:val="21"/>
    <w:uiPriority w:val="99"/>
    <w:pPr>
      <w:spacing w:after="120" w:line="480" w:lineRule="auto"/>
    </w:pPr>
  </w:style>
  <w:style w:type="character" w:customStyle="1" w:styleId="BodyText2Char">
    <w:name w:val="Body Text 2 Char"/>
    <w:uiPriority w:val="99"/>
    <w:semiHidden/>
    <w:rsid w:val="00883789"/>
    <w:rPr>
      <w:rFonts w:ascii="Times New Roman" w:hAnsi="Times New Roman" w:cs="Times New Roman"/>
      <w:sz w:val="24"/>
      <w:szCs w:val="24"/>
    </w:rPr>
  </w:style>
  <w:style w:type="character" w:customStyle="1" w:styleId="21">
    <w:name w:val="Основной текст 2 Знак"/>
    <w:link w:val="20"/>
    <w:uiPriority w:val="99"/>
    <w:rPr>
      <w:sz w:val="24"/>
      <w:szCs w:val="24"/>
      <w:lang w:val="ru-RU"/>
    </w:rPr>
  </w:style>
  <w:style w:type="character" w:customStyle="1" w:styleId="BodyText2Char6">
    <w:name w:val="Body Text 2 Char6"/>
    <w:uiPriority w:val="99"/>
    <w:rPr>
      <w:rFonts w:ascii="Arial" w:hAnsi="Arial" w:cs="Arial"/>
      <w:lang w:val="ru-RU"/>
    </w:rPr>
  </w:style>
  <w:style w:type="character" w:customStyle="1" w:styleId="BodyText2Char5">
    <w:name w:val="Body Text 2 Char5"/>
    <w:uiPriority w:val="99"/>
    <w:rPr>
      <w:rFonts w:ascii="Arial" w:hAnsi="Arial" w:cs="Arial"/>
      <w:lang w:val="ru-RU"/>
    </w:rPr>
  </w:style>
  <w:style w:type="character" w:customStyle="1" w:styleId="BodyText2Char4">
    <w:name w:val="Body Text 2 Char4"/>
    <w:uiPriority w:val="99"/>
    <w:rPr>
      <w:rFonts w:ascii="Arial" w:hAnsi="Arial" w:cs="Arial"/>
      <w:lang w:val="ru-RU"/>
    </w:rPr>
  </w:style>
  <w:style w:type="character" w:customStyle="1" w:styleId="BodyText2Char3">
    <w:name w:val="Body Text 2 Char3"/>
    <w:uiPriority w:val="99"/>
    <w:rPr>
      <w:rFonts w:ascii="Arial" w:hAnsi="Arial" w:cs="Arial"/>
      <w:lang w:val="ru-RU"/>
    </w:rPr>
  </w:style>
  <w:style w:type="character" w:customStyle="1" w:styleId="BodyText2Char2">
    <w:name w:val="Body Text 2 Char2"/>
    <w:uiPriority w:val="99"/>
    <w:rPr>
      <w:rFonts w:ascii="Arial" w:hAnsi="Arial" w:cs="Arial"/>
      <w:lang w:val="ru-RU"/>
    </w:rPr>
  </w:style>
  <w:style w:type="character" w:customStyle="1" w:styleId="BodyText2Char1">
    <w:name w:val="Body Text 2 Char1"/>
    <w:uiPriority w:val="99"/>
    <w:rPr>
      <w:rFonts w:ascii="Arial" w:hAnsi="Arial" w:cs="Arial"/>
      <w:lang w:val="ru-RU"/>
    </w:rPr>
  </w:style>
  <w:style w:type="character" w:customStyle="1" w:styleId="af4">
    <w:name w:val="Гипертекстовая ссылка"/>
    <w:uiPriority w:val="99"/>
    <w:rPr>
      <w:rFonts w:ascii="Arial" w:hAnsi="Arial" w:cs="Arial"/>
      <w:color w:val="106BBE"/>
      <w:lang w:val="ru-RU"/>
    </w:rPr>
  </w:style>
  <w:style w:type="paragraph" w:customStyle="1" w:styleId="af5">
    <w:name w:val="Нормальный (таблица)"/>
    <w:basedOn w:val="a"/>
    <w:next w:val="a"/>
    <w:uiPriority w:val="99"/>
    <w:pPr>
      <w:widowControl w:val="0"/>
      <w:jc w:val="both"/>
    </w:pPr>
    <w:rPr>
      <w:rFonts w:ascii="Arial" w:hAnsi="Arial" w:cs="Arial"/>
    </w:rPr>
  </w:style>
  <w:style w:type="paragraph" w:styleId="af6">
    <w:name w:val="Plain Text"/>
    <w:basedOn w:val="a"/>
    <w:link w:val="af7"/>
    <w:uiPriority w:val="99"/>
    <w:rPr>
      <w:rFonts w:ascii="Courier New" w:hAnsi="Courier New" w:cs="Courier New"/>
    </w:rPr>
  </w:style>
  <w:style w:type="character" w:customStyle="1" w:styleId="PlainTextChar">
    <w:name w:val="Plain Text Char"/>
    <w:uiPriority w:val="99"/>
    <w:semiHidden/>
    <w:rsid w:val="00883789"/>
    <w:rPr>
      <w:rFonts w:ascii="Courier New" w:hAnsi="Courier New" w:cs="Courier New"/>
      <w:sz w:val="20"/>
      <w:szCs w:val="20"/>
    </w:rPr>
  </w:style>
  <w:style w:type="character" w:customStyle="1" w:styleId="af7">
    <w:name w:val="Текст Знак"/>
    <w:link w:val="af6"/>
    <w:uiPriority w:val="99"/>
    <w:rPr>
      <w:rFonts w:ascii="Courier New" w:hAnsi="Courier New" w:cs="Courier New"/>
      <w:sz w:val="24"/>
      <w:szCs w:val="24"/>
      <w:lang w:val="ru-RU"/>
    </w:rPr>
  </w:style>
  <w:style w:type="character" w:customStyle="1" w:styleId="PlainTextChar6">
    <w:name w:val="Plain Text Char6"/>
    <w:uiPriority w:val="99"/>
    <w:rPr>
      <w:rFonts w:ascii="Courier New" w:hAnsi="Courier New" w:cs="Courier New"/>
      <w:lang w:val="ru-RU"/>
    </w:rPr>
  </w:style>
  <w:style w:type="character" w:customStyle="1" w:styleId="PlainTextChar5">
    <w:name w:val="Plain Text Char5"/>
    <w:uiPriority w:val="99"/>
    <w:rPr>
      <w:rFonts w:ascii="Courier New" w:hAnsi="Courier New" w:cs="Courier New"/>
      <w:lang w:val="ru-RU"/>
    </w:rPr>
  </w:style>
  <w:style w:type="character" w:customStyle="1" w:styleId="PlainTextChar4">
    <w:name w:val="Plain Text Char4"/>
    <w:uiPriority w:val="99"/>
    <w:rPr>
      <w:rFonts w:ascii="Courier New" w:hAnsi="Courier New" w:cs="Courier New"/>
      <w:lang w:val="ru-RU"/>
    </w:rPr>
  </w:style>
  <w:style w:type="character" w:customStyle="1" w:styleId="PlainTextChar3">
    <w:name w:val="Plain Text Char3"/>
    <w:uiPriority w:val="99"/>
    <w:rPr>
      <w:rFonts w:ascii="Courier New" w:hAnsi="Courier New" w:cs="Courier New"/>
      <w:lang w:val="ru-RU"/>
    </w:rPr>
  </w:style>
  <w:style w:type="character" w:customStyle="1" w:styleId="PlainTextChar2">
    <w:name w:val="Plain Text Char2"/>
    <w:uiPriority w:val="99"/>
    <w:rPr>
      <w:rFonts w:ascii="Courier New" w:hAnsi="Courier New" w:cs="Courier New"/>
      <w:lang w:val="ru-RU"/>
    </w:rPr>
  </w:style>
  <w:style w:type="character" w:customStyle="1" w:styleId="PlainTextChar1">
    <w:name w:val="Plain Text Char1"/>
    <w:uiPriority w:val="99"/>
    <w:rPr>
      <w:rFonts w:ascii="Courier New" w:hAnsi="Courier New" w:cs="Courier New"/>
      <w:lang w:val="ru-RU"/>
    </w:rPr>
  </w:style>
  <w:style w:type="paragraph" w:styleId="af8">
    <w:name w:val="List Paragraph"/>
    <w:aliases w:val="Нумерация 1),Нумерованый список,List Paragraph"/>
    <w:basedOn w:val="a"/>
    <w:link w:val="af9"/>
    <w:uiPriority w:val="34"/>
    <w:qFormat/>
    <w:pPr>
      <w:spacing w:after="200" w:line="276" w:lineRule="auto"/>
      <w:ind w:left="720"/>
    </w:pPr>
    <w:rPr>
      <w:sz w:val="26"/>
      <w:szCs w:val="26"/>
    </w:rPr>
  </w:style>
  <w:style w:type="paragraph" w:styleId="afa">
    <w:name w:val="Body Text"/>
    <w:basedOn w:val="a"/>
    <w:link w:val="afb"/>
    <w:uiPriority w:val="99"/>
    <w:pPr>
      <w:spacing w:after="120"/>
    </w:pPr>
  </w:style>
  <w:style w:type="character" w:customStyle="1" w:styleId="BodyTextChar">
    <w:name w:val="Body Text Char"/>
    <w:uiPriority w:val="99"/>
    <w:semiHidden/>
    <w:rsid w:val="00883789"/>
    <w:rPr>
      <w:rFonts w:ascii="Times New Roman" w:hAnsi="Times New Roman" w:cs="Times New Roman"/>
      <w:sz w:val="24"/>
      <w:szCs w:val="24"/>
    </w:rPr>
  </w:style>
  <w:style w:type="character" w:customStyle="1" w:styleId="afb">
    <w:name w:val="Основной текст Знак"/>
    <w:link w:val="afa"/>
    <w:uiPriority w:val="99"/>
    <w:rPr>
      <w:sz w:val="24"/>
      <w:szCs w:val="24"/>
      <w:lang w:val="ru-RU"/>
    </w:rPr>
  </w:style>
  <w:style w:type="character" w:customStyle="1" w:styleId="BodyTextChar6">
    <w:name w:val="Body Text Char6"/>
    <w:uiPriority w:val="99"/>
    <w:rPr>
      <w:rFonts w:ascii="Arial" w:hAnsi="Arial" w:cs="Arial"/>
      <w:lang w:val="ru-RU"/>
    </w:rPr>
  </w:style>
  <w:style w:type="character" w:customStyle="1" w:styleId="BodyTextChar5">
    <w:name w:val="Body Text Char5"/>
    <w:uiPriority w:val="99"/>
    <w:rPr>
      <w:rFonts w:ascii="Arial" w:hAnsi="Arial" w:cs="Arial"/>
      <w:lang w:val="ru-RU"/>
    </w:rPr>
  </w:style>
  <w:style w:type="character" w:customStyle="1" w:styleId="BodyTextChar4">
    <w:name w:val="Body Text Char4"/>
    <w:uiPriority w:val="99"/>
    <w:rPr>
      <w:rFonts w:ascii="Arial" w:hAnsi="Arial" w:cs="Arial"/>
      <w:lang w:val="ru-RU"/>
    </w:rPr>
  </w:style>
  <w:style w:type="character" w:customStyle="1" w:styleId="BodyTextChar3">
    <w:name w:val="Body Text Char3"/>
    <w:uiPriority w:val="99"/>
    <w:rPr>
      <w:rFonts w:ascii="Arial" w:hAnsi="Arial" w:cs="Arial"/>
      <w:lang w:val="ru-RU"/>
    </w:rPr>
  </w:style>
  <w:style w:type="character" w:customStyle="1" w:styleId="BodyTextChar2">
    <w:name w:val="Body Text Char2"/>
    <w:uiPriority w:val="99"/>
    <w:rPr>
      <w:rFonts w:ascii="Arial" w:hAnsi="Arial" w:cs="Arial"/>
      <w:lang w:val="ru-RU"/>
    </w:rPr>
  </w:style>
  <w:style w:type="character" w:customStyle="1" w:styleId="BodyTextChar1">
    <w:name w:val="Body Text Char1"/>
    <w:uiPriority w:val="99"/>
    <w:rPr>
      <w:rFonts w:ascii="Arial" w:hAnsi="Arial" w:cs="Arial"/>
      <w:lang w:val="ru-RU"/>
    </w:rPr>
  </w:style>
  <w:style w:type="paragraph" w:customStyle="1" w:styleId="afc">
    <w:name w:val="Колонтитул (правый)"/>
    <w:basedOn w:val="a"/>
    <w:next w:val="a"/>
    <w:uiPriority w:val="99"/>
    <w:pPr>
      <w:widowControl w:val="0"/>
      <w:jc w:val="right"/>
    </w:pPr>
    <w:rPr>
      <w:rFonts w:ascii="Arial" w:hAnsi="Arial" w:cs="Arial"/>
      <w:sz w:val="14"/>
      <w:szCs w:val="1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22">
    <w:name w:val="Body Text Indent 2"/>
    <w:basedOn w:val="a"/>
    <w:link w:val="23"/>
    <w:uiPriority w:val="99"/>
    <w:pPr>
      <w:spacing w:after="120" w:line="480" w:lineRule="auto"/>
      <w:ind w:left="283"/>
    </w:pPr>
  </w:style>
  <w:style w:type="character" w:customStyle="1" w:styleId="BodyTextIndent2Char">
    <w:name w:val="Body Text Indent 2 Char"/>
    <w:uiPriority w:val="99"/>
    <w:semiHidden/>
    <w:rsid w:val="00883789"/>
    <w:rPr>
      <w:rFonts w:ascii="Times New Roman" w:hAnsi="Times New Roman" w:cs="Times New Roman"/>
      <w:sz w:val="24"/>
      <w:szCs w:val="24"/>
    </w:rPr>
  </w:style>
  <w:style w:type="character" w:customStyle="1" w:styleId="23">
    <w:name w:val="Основной текст с отступом 2 Знак"/>
    <w:link w:val="22"/>
    <w:uiPriority w:val="99"/>
    <w:rPr>
      <w:sz w:val="24"/>
      <w:szCs w:val="24"/>
      <w:lang w:val="ru-RU"/>
    </w:rPr>
  </w:style>
  <w:style w:type="character" w:customStyle="1" w:styleId="BodyTextIndent2Char6">
    <w:name w:val="Body Text Indent 2 Char6"/>
    <w:uiPriority w:val="99"/>
    <w:rPr>
      <w:rFonts w:ascii="Arial" w:hAnsi="Arial" w:cs="Arial"/>
      <w:lang w:val="ru-RU"/>
    </w:rPr>
  </w:style>
  <w:style w:type="character" w:customStyle="1" w:styleId="BodyTextIndent2Char5">
    <w:name w:val="Body Text Indent 2 Char5"/>
    <w:uiPriority w:val="99"/>
    <w:rPr>
      <w:rFonts w:ascii="Arial" w:hAnsi="Arial" w:cs="Arial"/>
      <w:lang w:val="ru-RU"/>
    </w:rPr>
  </w:style>
  <w:style w:type="character" w:customStyle="1" w:styleId="BodyTextIndent2Char4">
    <w:name w:val="Body Text Indent 2 Char4"/>
    <w:uiPriority w:val="99"/>
    <w:rPr>
      <w:rFonts w:ascii="Arial" w:hAnsi="Arial" w:cs="Arial"/>
      <w:lang w:val="ru-RU"/>
    </w:rPr>
  </w:style>
  <w:style w:type="character" w:customStyle="1" w:styleId="BodyTextIndent2Char3">
    <w:name w:val="Body Text Indent 2 Char3"/>
    <w:uiPriority w:val="99"/>
    <w:rPr>
      <w:rFonts w:ascii="Arial" w:hAnsi="Arial" w:cs="Arial"/>
      <w:lang w:val="ru-RU"/>
    </w:rPr>
  </w:style>
  <w:style w:type="character" w:customStyle="1" w:styleId="BodyTextIndent2Char2">
    <w:name w:val="Body Text Indent 2 Char2"/>
    <w:uiPriority w:val="99"/>
    <w:rPr>
      <w:rFonts w:ascii="Arial" w:hAnsi="Arial" w:cs="Arial"/>
      <w:lang w:val="ru-RU"/>
    </w:rPr>
  </w:style>
  <w:style w:type="character" w:customStyle="1" w:styleId="BodyTextIndent2Char1">
    <w:name w:val="Body Text Indent 2 Char1"/>
    <w:uiPriority w:val="99"/>
    <w:rPr>
      <w:rFonts w:ascii="Arial" w:hAnsi="Arial" w:cs="Arial"/>
      <w:lang w:val="ru-RU"/>
    </w:rPr>
  </w:style>
  <w:style w:type="paragraph" w:customStyle="1" w:styleId="12">
    <w:name w:val="Без интервала1"/>
    <w:uiPriority w:val="99"/>
    <w:pPr>
      <w:autoSpaceDE w:val="0"/>
      <w:autoSpaceDN w:val="0"/>
      <w:adjustRightInd w:val="0"/>
    </w:pPr>
    <w:rPr>
      <w:rFonts w:cs="Calibri"/>
      <w:sz w:val="22"/>
      <w:szCs w:val="22"/>
    </w:rPr>
  </w:style>
  <w:style w:type="paragraph" w:styleId="32">
    <w:name w:val="Body Text Indent 3"/>
    <w:basedOn w:val="a"/>
    <w:link w:val="33"/>
    <w:uiPriority w:val="99"/>
    <w:pPr>
      <w:spacing w:after="120"/>
      <w:ind w:left="283"/>
    </w:pPr>
    <w:rPr>
      <w:sz w:val="16"/>
      <w:szCs w:val="16"/>
    </w:rPr>
  </w:style>
  <w:style w:type="character" w:customStyle="1" w:styleId="BodyTextIndent3Char">
    <w:name w:val="Body Text Indent 3 Char"/>
    <w:uiPriority w:val="99"/>
    <w:semiHidden/>
    <w:rsid w:val="00883789"/>
    <w:rPr>
      <w:rFonts w:ascii="Times New Roman" w:hAnsi="Times New Roman" w:cs="Times New Roman"/>
      <w:sz w:val="16"/>
      <w:szCs w:val="16"/>
    </w:rPr>
  </w:style>
  <w:style w:type="character" w:customStyle="1" w:styleId="33">
    <w:name w:val="Основной текст с отступом 3 Знак"/>
    <w:link w:val="32"/>
    <w:uiPriority w:val="99"/>
    <w:rPr>
      <w:sz w:val="16"/>
      <w:szCs w:val="16"/>
      <w:lang w:val="ru-RU"/>
    </w:rPr>
  </w:style>
  <w:style w:type="character" w:customStyle="1" w:styleId="BodyTextIndent3Char6">
    <w:name w:val="Body Text Indent 3 Char6"/>
    <w:uiPriority w:val="99"/>
    <w:rPr>
      <w:rFonts w:ascii="Arial" w:hAnsi="Arial" w:cs="Arial"/>
      <w:sz w:val="16"/>
      <w:szCs w:val="16"/>
      <w:lang w:val="ru-RU"/>
    </w:rPr>
  </w:style>
  <w:style w:type="character" w:customStyle="1" w:styleId="BodyTextIndent3Char5">
    <w:name w:val="Body Text Indent 3 Char5"/>
    <w:uiPriority w:val="99"/>
    <w:rPr>
      <w:rFonts w:ascii="Arial" w:hAnsi="Arial" w:cs="Arial"/>
      <w:sz w:val="16"/>
      <w:szCs w:val="16"/>
      <w:lang w:val="ru-RU"/>
    </w:rPr>
  </w:style>
  <w:style w:type="character" w:customStyle="1" w:styleId="BodyTextIndent3Char4">
    <w:name w:val="Body Text Indent 3 Char4"/>
    <w:uiPriority w:val="99"/>
    <w:rPr>
      <w:rFonts w:ascii="Arial" w:hAnsi="Arial" w:cs="Arial"/>
      <w:sz w:val="16"/>
      <w:szCs w:val="16"/>
      <w:lang w:val="ru-RU"/>
    </w:rPr>
  </w:style>
  <w:style w:type="character" w:customStyle="1" w:styleId="BodyTextIndent3Char3">
    <w:name w:val="Body Text Indent 3 Char3"/>
    <w:uiPriority w:val="99"/>
    <w:rPr>
      <w:rFonts w:ascii="Arial" w:hAnsi="Arial" w:cs="Arial"/>
      <w:sz w:val="16"/>
      <w:szCs w:val="16"/>
      <w:lang w:val="ru-RU"/>
    </w:rPr>
  </w:style>
  <w:style w:type="character" w:customStyle="1" w:styleId="BodyTextIndent3Char2">
    <w:name w:val="Body Text Indent 3 Char2"/>
    <w:uiPriority w:val="99"/>
    <w:rPr>
      <w:rFonts w:ascii="Arial" w:hAnsi="Arial" w:cs="Arial"/>
      <w:sz w:val="16"/>
      <w:szCs w:val="16"/>
      <w:lang w:val="ru-RU"/>
    </w:rPr>
  </w:style>
  <w:style w:type="character" w:customStyle="1" w:styleId="BodyTextIndent3Char1">
    <w:name w:val="Body Text Indent 3 Char1"/>
    <w:uiPriority w:val="99"/>
    <w:rPr>
      <w:rFonts w:ascii="Arial" w:hAnsi="Arial" w:cs="Arial"/>
      <w:sz w:val="16"/>
      <w:szCs w:val="16"/>
      <w:lang w:val="ru-RU"/>
    </w:rPr>
  </w:style>
  <w:style w:type="character" w:customStyle="1" w:styleId="afd">
    <w:name w:val="Цветовое выделение"/>
    <w:uiPriority w:val="99"/>
    <w:rPr>
      <w:rFonts w:ascii="Arial" w:hAnsi="Arial" w:cs="Arial"/>
      <w:b/>
      <w:bCs/>
      <w:color w:val="26282F"/>
      <w:lang w:val="ru-RU"/>
    </w:rPr>
  </w:style>
  <w:style w:type="paragraph" w:customStyle="1" w:styleId="13">
    <w:name w:val="Знак1"/>
    <w:basedOn w:val="a"/>
    <w:uiPriority w:val="99"/>
    <w:pPr>
      <w:spacing w:after="160" w:line="240" w:lineRule="exact"/>
    </w:pPr>
    <w:rPr>
      <w:rFonts w:ascii="Verdana" w:hAnsi="Verdana" w:cs="Verdan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uiPriority w:val="99"/>
    <w:semiHidden/>
    <w:rsid w:val="00883789"/>
    <w:rPr>
      <w:rFonts w:ascii="Courier New" w:hAnsi="Courier New" w:cs="Courier New"/>
      <w:sz w:val="20"/>
      <w:szCs w:val="20"/>
    </w:rPr>
  </w:style>
  <w:style w:type="character" w:customStyle="1" w:styleId="HTML0">
    <w:name w:val="Стандартный HTML Знак"/>
    <w:link w:val="HTML"/>
    <w:uiPriority w:val="99"/>
    <w:rPr>
      <w:rFonts w:ascii="Courier New" w:hAnsi="Courier New" w:cs="Courier New"/>
      <w:sz w:val="24"/>
      <w:szCs w:val="24"/>
      <w:lang w:val="ru-RU"/>
    </w:rPr>
  </w:style>
  <w:style w:type="character" w:customStyle="1" w:styleId="HTMLPreformattedChar6">
    <w:name w:val="HTML Preformatted Char6"/>
    <w:uiPriority w:val="99"/>
    <w:rPr>
      <w:rFonts w:ascii="Courier New" w:hAnsi="Courier New" w:cs="Courier New"/>
      <w:lang w:val="ru-RU"/>
    </w:rPr>
  </w:style>
  <w:style w:type="character" w:customStyle="1" w:styleId="HTMLPreformattedChar5">
    <w:name w:val="HTML Preformatted Char5"/>
    <w:uiPriority w:val="99"/>
    <w:rPr>
      <w:rFonts w:ascii="Courier New" w:hAnsi="Courier New" w:cs="Courier New"/>
      <w:lang w:val="ru-RU"/>
    </w:rPr>
  </w:style>
  <w:style w:type="character" w:customStyle="1" w:styleId="HTMLPreformattedChar4">
    <w:name w:val="HTML Preformatted Char4"/>
    <w:uiPriority w:val="99"/>
    <w:rPr>
      <w:rFonts w:ascii="Courier New" w:hAnsi="Courier New" w:cs="Courier New"/>
      <w:lang w:val="ru-RU"/>
    </w:rPr>
  </w:style>
  <w:style w:type="character" w:customStyle="1" w:styleId="HTMLPreformattedChar3">
    <w:name w:val="HTML Preformatted Char3"/>
    <w:uiPriority w:val="99"/>
    <w:rPr>
      <w:rFonts w:ascii="Courier New" w:hAnsi="Courier New" w:cs="Courier New"/>
      <w:lang w:val="ru-RU"/>
    </w:rPr>
  </w:style>
  <w:style w:type="character" w:customStyle="1" w:styleId="HTMLPreformattedChar2">
    <w:name w:val="HTML Preformatted Char2"/>
    <w:uiPriority w:val="99"/>
    <w:rPr>
      <w:rFonts w:ascii="Courier New" w:hAnsi="Courier New" w:cs="Courier New"/>
      <w:lang w:val="ru-RU"/>
    </w:rPr>
  </w:style>
  <w:style w:type="character" w:customStyle="1" w:styleId="HTMLPreformattedChar1">
    <w:name w:val="HTML Preformatted Char1"/>
    <w:uiPriority w:val="99"/>
    <w:rPr>
      <w:rFonts w:ascii="Courier New" w:hAnsi="Courier New" w:cs="Courier New"/>
      <w:lang w:val="ru-RU"/>
    </w:rPr>
  </w:style>
  <w:style w:type="paragraph" w:customStyle="1" w:styleId="4">
    <w:name w:val="Знак4"/>
    <w:basedOn w:val="a"/>
    <w:uiPriority w:val="99"/>
    <w:pPr>
      <w:spacing w:after="160" w:line="240" w:lineRule="exact"/>
    </w:pPr>
    <w:rPr>
      <w:rFonts w:ascii="Verdana" w:hAnsi="Verdana" w:cs="Verdana"/>
    </w:rPr>
  </w:style>
  <w:style w:type="character" w:styleId="afe">
    <w:name w:val="Hyperlink"/>
    <w:uiPriority w:val="99"/>
    <w:rPr>
      <w:rFonts w:ascii="Arial" w:hAnsi="Arial" w:cs="Arial"/>
      <w:color w:val="0000FF"/>
      <w:u w:val="single"/>
      <w:lang w:val="ru-RU"/>
    </w:rPr>
  </w:style>
  <w:style w:type="character" w:customStyle="1" w:styleId="FontStyle11">
    <w:name w:val="Font Style11"/>
    <w:rPr>
      <w:rFonts w:ascii="Arial" w:hAnsi="Arial" w:cs="Arial"/>
      <w:sz w:val="26"/>
      <w:szCs w:val="26"/>
      <w:lang w:val="ru-RU"/>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js-extracted-address">
    <w:name w:val="js-extracted-address"/>
    <w:uiPriority w:val="99"/>
    <w:rPr>
      <w:rFonts w:ascii="Arial" w:hAnsi="Arial" w:cs="Arial"/>
      <w:lang w:val="ru-RU"/>
    </w:rPr>
  </w:style>
  <w:style w:type="character" w:customStyle="1" w:styleId="mail-message-map-nobreak">
    <w:name w:val="mail-message-map-nobreak"/>
    <w:uiPriority w:val="99"/>
    <w:rPr>
      <w:rFonts w:ascii="Arial" w:hAnsi="Arial" w:cs="Arial"/>
      <w:lang w:val="ru-RU"/>
    </w:rPr>
  </w:style>
  <w:style w:type="paragraph" w:customStyle="1" w:styleId="14">
    <w:name w:val="Знак Знак Знак Знак1"/>
    <w:basedOn w:val="a"/>
    <w:uiPriority w:val="99"/>
    <w:pPr>
      <w:spacing w:after="160" w:line="240" w:lineRule="exact"/>
    </w:pPr>
    <w:rPr>
      <w:rFonts w:ascii="Verdana" w:hAnsi="Verdana" w:cs="Verdana"/>
    </w:rPr>
  </w:style>
  <w:style w:type="character" w:customStyle="1" w:styleId="csfc2ac2711">
    <w:name w:val="csfc2ac2711"/>
    <w:uiPriority w:val="99"/>
    <w:rPr>
      <w:rFonts w:ascii="Calibri" w:hAnsi="Calibri" w:cs="Calibri"/>
      <w:color w:val="000000"/>
      <w:sz w:val="28"/>
      <w:szCs w:val="28"/>
      <w:lang w:val="ru-RU"/>
    </w:rPr>
  </w:style>
  <w:style w:type="character" w:customStyle="1" w:styleId="csb6b00bf81">
    <w:name w:val="csb6b00bf81"/>
    <w:uiPriority w:val="99"/>
    <w:rPr>
      <w:rFonts w:ascii="Calibri" w:hAnsi="Calibri" w:cs="Calibri"/>
      <w:color w:val="000000"/>
      <w:sz w:val="26"/>
      <w:szCs w:val="26"/>
      <w:lang w:val="ru-RU"/>
    </w:rPr>
  </w:style>
  <w:style w:type="paragraph" w:customStyle="1" w:styleId="Style3">
    <w:name w:val="Style3"/>
    <w:basedOn w:val="a"/>
    <w:pPr>
      <w:widowControl w:val="0"/>
      <w:spacing w:line="482" w:lineRule="exact"/>
      <w:jc w:val="both"/>
    </w:pPr>
  </w:style>
  <w:style w:type="paragraph" w:customStyle="1" w:styleId="ConsPlusNormal">
    <w:name w:val="ConsPlusNormal"/>
    <w:rsid w:val="00940A5F"/>
    <w:pPr>
      <w:widowControl w:val="0"/>
      <w:autoSpaceDE w:val="0"/>
      <w:autoSpaceDN w:val="0"/>
      <w:adjustRightInd w:val="0"/>
      <w:ind w:firstLine="720"/>
    </w:pPr>
    <w:rPr>
      <w:rFonts w:ascii="Arial" w:hAnsi="Arial" w:cs="Arial"/>
    </w:rPr>
  </w:style>
  <w:style w:type="character" w:customStyle="1" w:styleId="af9">
    <w:name w:val="Абзац списка Знак"/>
    <w:aliases w:val="Нумерация 1) Знак,Нумерованый список Знак,List Paragraph Знак"/>
    <w:basedOn w:val="a0"/>
    <w:link w:val="af8"/>
    <w:qFormat/>
    <w:rsid w:val="00D45D8F"/>
    <w:rPr>
      <w:rFonts w:ascii="Times New Roman" w:hAnsi="Times New Roman"/>
      <w:sz w:val="26"/>
      <w:szCs w:val="26"/>
    </w:rPr>
  </w:style>
  <w:style w:type="character" w:customStyle="1" w:styleId="aff">
    <w:name w:val="Основной текст_"/>
    <w:basedOn w:val="a0"/>
    <w:link w:val="15"/>
    <w:rsid w:val="005A10E1"/>
    <w:rPr>
      <w:rFonts w:ascii="Times New Roman" w:hAnsi="Times New Roman"/>
    </w:rPr>
  </w:style>
  <w:style w:type="paragraph" w:customStyle="1" w:styleId="15">
    <w:name w:val="Основной текст1"/>
    <w:basedOn w:val="a"/>
    <w:link w:val="aff"/>
    <w:rsid w:val="005A10E1"/>
    <w:pPr>
      <w:widowControl w:val="0"/>
      <w:autoSpaceDE/>
      <w:autoSpaceDN/>
      <w:adjustRightInd/>
      <w:ind w:firstLine="400"/>
    </w:pPr>
    <w:rPr>
      <w:sz w:val="20"/>
      <w:szCs w:val="20"/>
    </w:rPr>
  </w:style>
  <w:style w:type="table" w:styleId="aff0">
    <w:name w:val="Table Grid"/>
    <w:basedOn w:val="a1"/>
    <w:rsid w:val="00E77AD0"/>
    <w:rPr>
      <w:rFonts w:asciiTheme="minorHAnsi" w:hAnsiTheme="minorHAns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Обычный1"/>
    <w:rsid w:val="000B2C58"/>
    <w:rPr>
      <w:rFonts w:ascii="Times New Roman" w:hAnsi="Times New Roman"/>
      <w:sz w:val="24"/>
    </w:rPr>
  </w:style>
  <w:style w:type="paragraph" w:customStyle="1" w:styleId="Iauiue">
    <w:name w:val="Iau?iue"/>
    <w:rsid w:val="00956001"/>
    <w:pPr>
      <w:overflowPunct w:val="0"/>
      <w:autoSpaceDE w:val="0"/>
      <w:autoSpaceDN w:val="0"/>
      <w:adjustRightInd w:val="0"/>
      <w:textAlignment w:val="baseline"/>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857">
      <w:bodyDiv w:val="1"/>
      <w:marLeft w:val="0"/>
      <w:marRight w:val="0"/>
      <w:marTop w:val="0"/>
      <w:marBottom w:val="0"/>
      <w:divBdr>
        <w:top w:val="none" w:sz="0" w:space="0" w:color="auto"/>
        <w:left w:val="none" w:sz="0" w:space="0" w:color="auto"/>
        <w:bottom w:val="none" w:sz="0" w:space="0" w:color="auto"/>
        <w:right w:val="none" w:sz="0" w:space="0" w:color="auto"/>
      </w:divBdr>
    </w:div>
    <w:div w:id="194001693">
      <w:bodyDiv w:val="1"/>
      <w:marLeft w:val="0"/>
      <w:marRight w:val="0"/>
      <w:marTop w:val="0"/>
      <w:marBottom w:val="0"/>
      <w:divBdr>
        <w:top w:val="none" w:sz="0" w:space="0" w:color="auto"/>
        <w:left w:val="none" w:sz="0" w:space="0" w:color="auto"/>
        <w:bottom w:val="none" w:sz="0" w:space="0" w:color="auto"/>
        <w:right w:val="none" w:sz="0" w:space="0" w:color="auto"/>
      </w:divBdr>
    </w:div>
    <w:div w:id="221411245">
      <w:bodyDiv w:val="1"/>
      <w:marLeft w:val="0"/>
      <w:marRight w:val="0"/>
      <w:marTop w:val="0"/>
      <w:marBottom w:val="0"/>
      <w:divBdr>
        <w:top w:val="none" w:sz="0" w:space="0" w:color="auto"/>
        <w:left w:val="none" w:sz="0" w:space="0" w:color="auto"/>
        <w:bottom w:val="none" w:sz="0" w:space="0" w:color="auto"/>
        <w:right w:val="none" w:sz="0" w:space="0" w:color="auto"/>
      </w:divBdr>
    </w:div>
    <w:div w:id="286470894">
      <w:bodyDiv w:val="1"/>
      <w:marLeft w:val="0"/>
      <w:marRight w:val="0"/>
      <w:marTop w:val="0"/>
      <w:marBottom w:val="0"/>
      <w:divBdr>
        <w:top w:val="none" w:sz="0" w:space="0" w:color="auto"/>
        <w:left w:val="none" w:sz="0" w:space="0" w:color="auto"/>
        <w:bottom w:val="none" w:sz="0" w:space="0" w:color="auto"/>
        <w:right w:val="none" w:sz="0" w:space="0" w:color="auto"/>
      </w:divBdr>
    </w:div>
    <w:div w:id="293219529">
      <w:bodyDiv w:val="1"/>
      <w:marLeft w:val="0"/>
      <w:marRight w:val="0"/>
      <w:marTop w:val="0"/>
      <w:marBottom w:val="0"/>
      <w:divBdr>
        <w:top w:val="none" w:sz="0" w:space="0" w:color="auto"/>
        <w:left w:val="none" w:sz="0" w:space="0" w:color="auto"/>
        <w:bottom w:val="none" w:sz="0" w:space="0" w:color="auto"/>
        <w:right w:val="none" w:sz="0" w:space="0" w:color="auto"/>
      </w:divBdr>
    </w:div>
    <w:div w:id="437455791">
      <w:bodyDiv w:val="1"/>
      <w:marLeft w:val="0"/>
      <w:marRight w:val="0"/>
      <w:marTop w:val="0"/>
      <w:marBottom w:val="0"/>
      <w:divBdr>
        <w:top w:val="none" w:sz="0" w:space="0" w:color="auto"/>
        <w:left w:val="none" w:sz="0" w:space="0" w:color="auto"/>
        <w:bottom w:val="none" w:sz="0" w:space="0" w:color="auto"/>
        <w:right w:val="none" w:sz="0" w:space="0" w:color="auto"/>
      </w:divBdr>
    </w:div>
    <w:div w:id="563183402">
      <w:bodyDiv w:val="1"/>
      <w:marLeft w:val="0"/>
      <w:marRight w:val="0"/>
      <w:marTop w:val="0"/>
      <w:marBottom w:val="0"/>
      <w:divBdr>
        <w:top w:val="none" w:sz="0" w:space="0" w:color="auto"/>
        <w:left w:val="none" w:sz="0" w:space="0" w:color="auto"/>
        <w:bottom w:val="none" w:sz="0" w:space="0" w:color="auto"/>
        <w:right w:val="none" w:sz="0" w:space="0" w:color="auto"/>
      </w:divBdr>
    </w:div>
    <w:div w:id="660432434">
      <w:bodyDiv w:val="1"/>
      <w:marLeft w:val="0"/>
      <w:marRight w:val="0"/>
      <w:marTop w:val="0"/>
      <w:marBottom w:val="0"/>
      <w:divBdr>
        <w:top w:val="none" w:sz="0" w:space="0" w:color="auto"/>
        <w:left w:val="none" w:sz="0" w:space="0" w:color="auto"/>
        <w:bottom w:val="none" w:sz="0" w:space="0" w:color="auto"/>
        <w:right w:val="none" w:sz="0" w:space="0" w:color="auto"/>
      </w:divBdr>
    </w:div>
    <w:div w:id="666251842">
      <w:bodyDiv w:val="1"/>
      <w:marLeft w:val="0"/>
      <w:marRight w:val="0"/>
      <w:marTop w:val="0"/>
      <w:marBottom w:val="0"/>
      <w:divBdr>
        <w:top w:val="none" w:sz="0" w:space="0" w:color="auto"/>
        <w:left w:val="none" w:sz="0" w:space="0" w:color="auto"/>
        <w:bottom w:val="none" w:sz="0" w:space="0" w:color="auto"/>
        <w:right w:val="none" w:sz="0" w:space="0" w:color="auto"/>
      </w:divBdr>
    </w:div>
    <w:div w:id="712265736">
      <w:bodyDiv w:val="1"/>
      <w:marLeft w:val="0"/>
      <w:marRight w:val="0"/>
      <w:marTop w:val="0"/>
      <w:marBottom w:val="0"/>
      <w:divBdr>
        <w:top w:val="none" w:sz="0" w:space="0" w:color="auto"/>
        <w:left w:val="none" w:sz="0" w:space="0" w:color="auto"/>
        <w:bottom w:val="none" w:sz="0" w:space="0" w:color="auto"/>
        <w:right w:val="none" w:sz="0" w:space="0" w:color="auto"/>
      </w:divBdr>
    </w:div>
    <w:div w:id="721252129">
      <w:bodyDiv w:val="1"/>
      <w:marLeft w:val="0"/>
      <w:marRight w:val="0"/>
      <w:marTop w:val="0"/>
      <w:marBottom w:val="0"/>
      <w:divBdr>
        <w:top w:val="none" w:sz="0" w:space="0" w:color="auto"/>
        <w:left w:val="none" w:sz="0" w:space="0" w:color="auto"/>
        <w:bottom w:val="none" w:sz="0" w:space="0" w:color="auto"/>
        <w:right w:val="none" w:sz="0" w:space="0" w:color="auto"/>
      </w:divBdr>
    </w:div>
    <w:div w:id="832910916">
      <w:bodyDiv w:val="1"/>
      <w:marLeft w:val="0"/>
      <w:marRight w:val="0"/>
      <w:marTop w:val="0"/>
      <w:marBottom w:val="0"/>
      <w:divBdr>
        <w:top w:val="none" w:sz="0" w:space="0" w:color="auto"/>
        <w:left w:val="none" w:sz="0" w:space="0" w:color="auto"/>
        <w:bottom w:val="none" w:sz="0" w:space="0" w:color="auto"/>
        <w:right w:val="none" w:sz="0" w:space="0" w:color="auto"/>
      </w:divBdr>
    </w:div>
    <w:div w:id="932787507">
      <w:bodyDiv w:val="1"/>
      <w:marLeft w:val="0"/>
      <w:marRight w:val="0"/>
      <w:marTop w:val="0"/>
      <w:marBottom w:val="0"/>
      <w:divBdr>
        <w:top w:val="none" w:sz="0" w:space="0" w:color="auto"/>
        <w:left w:val="none" w:sz="0" w:space="0" w:color="auto"/>
        <w:bottom w:val="none" w:sz="0" w:space="0" w:color="auto"/>
        <w:right w:val="none" w:sz="0" w:space="0" w:color="auto"/>
      </w:divBdr>
    </w:div>
    <w:div w:id="942760018">
      <w:bodyDiv w:val="1"/>
      <w:marLeft w:val="0"/>
      <w:marRight w:val="0"/>
      <w:marTop w:val="0"/>
      <w:marBottom w:val="0"/>
      <w:divBdr>
        <w:top w:val="none" w:sz="0" w:space="0" w:color="auto"/>
        <w:left w:val="none" w:sz="0" w:space="0" w:color="auto"/>
        <w:bottom w:val="none" w:sz="0" w:space="0" w:color="auto"/>
        <w:right w:val="none" w:sz="0" w:space="0" w:color="auto"/>
      </w:divBdr>
    </w:div>
    <w:div w:id="942883295">
      <w:bodyDiv w:val="1"/>
      <w:marLeft w:val="0"/>
      <w:marRight w:val="0"/>
      <w:marTop w:val="0"/>
      <w:marBottom w:val="0"/>
      <w:divBdr>
        <w:top w:val="none" w:sz="0" w:space="0" w:color="auto"/>
        <w:left w:val="none" w:sz="0" w:space="0" w:color="auto"/>
        <w:bottom w:val="none" w:sz="0" w:space="0" w:color="auto"/>
        <w:right w:val="none" w:sz="0" w:space="0" w:color="auto"/>
      </w:divBdr>
    </w:div>
    <w:div w:id="1138038374">
      <w:bodyDiv w:val="1"/>
      <w:marLeft w:val="0"/>
      <w:marRight w:val="0"/>
      <w:marTop w:val="0"/>
      <w:marBottom w:val="0"/>
      <w:divBdr>
        <w:top w:val="none" w:sz="0" w:space="0" w:color="auto"/>
        <w:left w:val="none" w:sz="0" w:space="0" w:color="auto"/>
        <w:bottom w:val="none" w:sz="0" w:space="0" w:color="auto"/>
        <w:right w:val="none" w:sz="0" w:space="0" w:color="auto"/>
      </w:divBdr>
    </w:div>
    <w:div w:id="1191263818">
      <w:bodyDiv w:val="1"/>
      <w:marLeft w:val="0"/>
      <w:marRight w:val="0"/>
      <w:marTop w:val="0"/>
      <w:marBottom w:val="0"/>
      <w:divBdr>
        <w:top w:val="none" w:sz="0" w:space="0" w:color="auto"/>
        <w:left w:val="none" w:sz="0" w:space="0" w:color="auto"/>
        <w:bottom w:val="none" w:sz="0" w:space="0" w:color="auto"/>
        <w:right w:val="none" w:sz="0" w:space="0" w:color="auto"/>
      </w:divBdr>
    </w:div>
    <w:div w:id="1228296875">
      <w:bodyDiv w:val="1"/>
      <w:marLeft w:val="0"/>
      <w:marRight w:val="0"/>
      <w:marTop w:val="0"/>
      <w:marBottom w:val="0"/>
      <w:divBdr>
        <w:top w:val="none" w:sz="0" w:space="0" w:color="auto"/>
        <w:left w:val="none" w:sz="0" w:space="0" w:color="auto"/>
        <w:bottom w:val="none" w:sz="0" w:space="0" w:color="auto"/>
        <w:right w:val="none" w:sz="0" w:space="0" w:color="auto"/>
      </w:divBdr>
    </w:div>
    <w:div w:id="1542017292">
      <w:bodyDiv w:val="1"/>
      <w:marLeft w:val="0"/>
      <w:marRight w:val="0"/>
      <w:marTop w:val="0"/>
      <w:marBottom w:val="0"/>
      <w:divBdr>
        <w:top w:val="none" w:sz="0" w:space="0" w:color="auto"/>
        <w:left w:val="none" w:sz="0" w:space="0" w:color="auto"/>
        <w:bottom w:val="none" w:sz="0" w:space="0" w:color="auto"/>
        <w:right w:val="none" w:sz="0" w:space="0" w:color="auto"/>
      </w:divBdr>
    </w:div>
    <w:div w:id="1586256280">
      <w:bodyDiv w:val="1"/>
      <w:marLeft w:val="0"/>
      <w:marRight w:val="0"/>
      <w:marTop w:val="0"/>
      <w:marBottom w:val="0"/>
      <w:divBdr>
        <w:top w:val="none" w:sz="0" w:space="0" w:color="auto"/>
        <w:left w:val="none" w:sz="0" w:space="0" w:color="auto"/>
        <w:bottom w:val="none" w:sz="0" w:space="0" w:color="auto"/>
        <w:right w:val="none" w:sz="0" w:space="0" w:color="auto"/>
      </w:divBdr>
    </w:div>
    <w:div w:id="1680044520">
      <w:bodyDiv w:val="1"/>
      <w:marLeft w:val="0"/>
      <w:marRight w:val="0"/>
      <w:marTop w:val="0"/>
      <w:marBottom w:val="0"/>
      <w:divBdr>
        <w:top w:val="none" w:sz="0" w:space="0" w:color="auto"/>
        <w:left w:val="none" w:sz="0" w:space="0" w:color="auto"/>
        <w:bottom w:val="none" w:sz="0" w:space="0" w:color="auto"/>
        <w:right w:val="none" w:sz="0" w:space="0" w:color="auto"/>
      </w:divBdr>
    </w:div>
    <w:div w:id="1743333927">
      <w:bodyDiv w:val="1"/>
      <w:marLeft w:val="0"/>
      <w:marRight w:val="0"/>
      <w:marTop w:val="0"/>
      <w:marBottom w:val="0"/>
      <w:divBdr>
        <w:top w:val="none" w:sz="0" w:space="0" w:color="auto"/>
        <w:left w:val="none" w:sz="0" w:space="0" w:color="auto"/>
        <w:bottom w:val="none" w:sz="0" w:space="0" w:color="auto"/>
        <w:right w:val="none" w:sz="0" w:space="0" w:color="auto"/>
      </w:divBdr>
    </w:div>
    <w:div w:id="1787574744">
      <w:bodyDiv w:val="1"/>
      <w:marLeft w:val="0"/>
      <w:marRight w:val="0"/>
      <w:marTop w:val="0"/>
      <w:marBottom w:val="0"/>
      <w:divBdr>
        <w:top w:val="none" w:sz="0" w:space="0" w:color="auto"/>
        <w:left w:val="none" w:sz="0" w:space="0" w:color="auto"/>
        <w:bottom w:val="none" w:sz="0" w:space="0" w:color="auto"/>
        <w:right w:val="none" w:sz="0" w:space="0" w:color="auto"/>
      </w:divBdr>
    </w:div>
    <w:div w:id="1799638024">
      <w:bodyDiv w:val="1"/>
      <w:marLeft w:val="0"/>
      <w:marRight w:val="0"/>
      <w:marTop w:val="0"/>
      <w:marBottom w:val="0"/>
      <w:divBdr>
        <w:top w:val="none" w:sz="0" w:space="0" w:color="auto"/>
        <w:left w:val="none" w:sz="0" w:space="0" w:color="auto"/>
        <w:bottom w:val="none" w:sz="0" w:space="0" w:color="auto"/>
        <w:right w:val="none" w:sz="0" w:space="0" w:color="auto"/>
      </w:divBdr>
    </w:div>
    <w:div w:id="1809592634">
      <w:bodyDiv w:val="1"/>
      <w:marLeft w:val="0"/>
      <w:marRight w:val="0"/>
      <w:marTop w:val="0"/>
      <w:marBottom w:val="0"/>
      <w:divBdr>
        <w:top w:val="none" w:sz="0" w:space="0" w:color="auto"/>
        <w:left w:val="none" w:sz="0" w:space="0" w:color="auto"/>
        <w:bottom w:val="none" w:sz="0" w:space="0" w:color="auto"/>
        <w:right w:val="none" w:sz="0" w:space="0" w:color="auto"/>
      </w:divBdr>
    </w:div>
    <w:div w:id="1906605859">
      <w:bodyDiv w:val="1"/>
      <w:marLeft w:val="0"/>
      <w:marRight w:val="0"/>
      <w:marTop w:val="0"/>
      <w:marBottom w:val="0"/>
      <w:divBdr>
        <w:top w:val="none" w:sz="0" w:space="0" w:color="auto"/>
        <w:left w:val="none" w:sz="0" w:space="0" w:color="auto"/>
        <w:bottom w:val="none" w:sz="0" w:space="0" w:color="auto"/>
        <w:right w:val="none" w:sz="0" w:space="0" w:color="auto"/>
      </w:divBdr>
    </w:div>
    <w:div w:id="20116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6F3F8-8686-47A2-85DE-67D92234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11426</TotalTime>
  <Pages>37</Pages>
  <Words>18200</Words>
  <Characters>103746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ПОЯСНИТЕЛЬНАЯ ЗАПИСКАПОЯСНИТЕЛЬНАЯ ЗАПИСКАПОЯСНИТЕЛЬНАЯ ЗАПИСКАПОЯСНИТЕЛЬНАЯ ЗАПИСКАПОЯСНИТЕЛЬНАЯ ЗАПИСКАПОЯСНИТЕЛЬНАЯ ЗАПИСКАПОЯСНИТЕЛЬНАЯ ЗАПИСКАПОЯСНИТЕЛЬНАЯ ЗАПИСКАПОЯСНИТЕЛЬНАЯ ЗАПИСКАПОЯСНИТЕЛЬНАЯ ЗАПИСКАПОЯСНИТЕЛЬНАЯ ЗАПИСКАПОЯСНИТЕЛЬНАЯ ЗАПИСКАПОЯ</vt:lpstr>
    </vt:vector>
  </TitlesOfParts>
  <Company/>
  <LinksUpToDate>false</LinksUpToDate>
  <CharactersWithSpaces>121703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ЗАПИСКАПОЯСНИТЕЛЬНАЯ ЗАПИСКАПОЯСНИТЕЛЬНАЯ ЗАПИСКАПОЯСНИТЕЛЬНАЯ ЗАПИСКАПОЯСНИТЕЛЬНАЯ ЗАПИСКАПОЯСНИТЕЛЬНАЯ ЗАПИСКАПОЯСНИТЕЛЬНАЯ ЗАПИСКАПОЯСНИТЕЛЬНАЯ ЗАПИСКАПОЯСНИТЕЛЬНАЯ ЗАПИСКАПОЯСНИТЕЛЬНАЯ ЗАПИСКАПОЯСНИТЕЛЬНАЯ ЗАПИСКАПОЯСНИТЕЛЬНАЯ ЗАПИСКАПОЯ</dc:title>
  <dc:creator>user07</dc:creator>
  <cp:lastModifiedBy>Зубова Ольга Николаевна</cp:lastModifiedBy>
  <cp:revision>282</cp:revision>
  <cp:lastPrinted>2024-10-21T05:31:00Z</cp:lastPrinted>
  <dcterms:created xsi:type="dcterms:W3CDTF">2021-02-28T22:02:00Z</dcterms:created>
  <dcterms:modified xsi:type="dcterms:W3CDTF">2025-03-05T23:14:00Z</dcterms:modified>
</cp:coreProperties>
</file>