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18" w:rsidRDefault="00805618" w:rsidP="00805618">
      <w:pPr>
        <w:spacing w:after="0" w:line="240" w:lineRule="auto"/>
        <w:jc w:val="right"/>
        <w:rPr>
          <w:rFonts w:ascii="Times New Roman" w:hAnsi="Times New Roman" w:cs="Times New Roman"/>
          <w:sz w:val="28"/>
          <w:szCs w:val="28"/>
        </w:rPr>
      </w:pPr>
      <w:r w:rsidRPr="00A44580">
        <w:rPr>
          <w:rFonts w:ascii="Times New Roman" w:hAnsi="Times New Roman" w:cs="Times New Roman"/>
          <w:sz w:val="28"/>
          <w:szCs w:val="28"/>
        </w:rPr>
        <w:t>Проект</w:t>
      </w:r>
    </w:p>
    <w:p w:rsidR="00805618" w:rsidRPr="006C3BF1" w:rsidRDefault="00805618" w:rsidP="00805618">
      <w:pPr>
        <w:spacing w:after="0" w:line="240" w:lineRule="auto"/>
        <w:rPr>
          <w:rFonts w:ascii="Times New Roman" w:hAnsi="Times New Roman" w:cs="Times New Roman"/>
          <w:sz w:val="20"/>
          <w:szCs w:val="20"/>
        </w:rPr>
      </w:pPr>
    </w:p>
    <w:p w:rsidR="00805618" w:rsidRPr="00A44580" w:rsidRDefault="00805618" w:rsidP="00805618">
      <w:pPr>
        <w:spacing w:after="0" w:line="240" w:lineRule="auto"/>
        <w:jc w:val="center"/>
        <w:rPr>
          <w:rFonts w:ascii="Times New Roman" w:hAnsi="Times New Roman" w:cs="Times New Roman"/>
          <w:sz w:val="28"/>
          <w:szCs w:val="28"/>
        </w:rPr>
      </w:pPr>
      <w:r>
        <w:rPr>
          <w:noProof/>
          <w:lang w:eastAsia="ru-RU"/>
        </w:rPr>
        <w:drawing>
          <wp:inline distT="0" distB="0" distL="0" distR="0" wp14:anchorId="028C2FA8" wp14:editId="570D00FE">
            <wp:extent cx="757123" cy="95885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Effect>
                                <a14:saturation sat="200000"/>
                              </a14:imgEffect>
                              <a14:imgEffect>
                                <a14:brightnessContrast bright="5000"/>
                              </a14:imgEffect>
                            </a14:imgLayer>
                          </a14:imgProps>
                        </a:ext>
                        <a:ext uri="{28A0092B-C50C-407E-A947-70E740481C1C}">
                          <a14:useLocalDpi xmlns:a14="http://schemas.microsoft.com/office/drawing/2010/main" val="0"/>
                        </a:ext>
                      </a:extLst>
                    </a:blip>
                    <a:srcRect/>
                    <a:stretch>
                      <a:fillRect/>
                    </a:stretch>
                  </pic:blipFill>
                  <pic:spPr bwMode="auto">
                    <a:xfrm>
                      <a:off x="0" y="0"/>
                      <a:ext cx="758658" cy="960793"/>
                    </a:xfrm>
                    <a:prstGeom prst="rect">
                      <a:avLst/>
                    </a:prstGeom>
                    <a:noFill/>
                    <a:ln>
                      <a:noFill/>
                    </a:ln>
                  </pic:spPr>
                </pic:pic>
              </a:graphicData>
            </a:graphic>
          </wp:inline>
        </w:drawing>
      </w:r>
    </w:p>
    <w:p w:rsidR="00805618" w:rsidRPr="006C3BF1" w:rsidRDefault="00805618" w:rsidP="00805618">
      <w:pPr>
        <w:spacing w:after="0" w:line="240" w:lineRule="auto"/>
        <w:rPr>
          <w:rFonts w:ascii="Times New Roman" w:hAnsi="Times New Roman" w:cs="Times New Roman"/>
          <w:sz w:val="28"/>
          <w:szCs w:val="28"/>
        </w:rPr>
      </w:pPr>
    </w:p>
    <w:p w:rsidR="00805618" w:rsidRPr="00A44580" w:rsidRDefault="00805618" w:rsidP="0080561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ПРАВИТЕЛЬСТВО</w:t>
      </w:r>
      <w:r w:rsidRPr="00A44580">
        <w:rPr>
          <w:rFonts w:ascii="Times New Roman" w:hAnsi="Times New Roman" w:cs="Times New Roman"/>
          <w:b/>
          <w:sz w:val="28"/>
          <w:szCs w:val="28"/>
        </w:rPr>
        <w:t xml:space="preserve"> ЧУКОТСКОГО АВТОНОМНОГО ОКРУГА</w:t>
      </w:r>
    </w:p>
    <w:p w:rsidR="00805618" w:rsidRPr="006C3BF1" w:rsidRDefault="00805618" w:rsidP="00805618">
      <w:pPr>
        <w:spacing w:after="0" w:line="240" w:lineRule="auto"/>
        <w:jc w:val="center"/>
        <w:rPr>
          <w:rFonts w:ascii="Times New Roman" w:hAnsi="Times New Roman" w:cs="Times New Roman"/>
          <w:b/>
          <w:sz w:val="28"/>
          <w:szCs w:val="28"/>
        </w:rPr>
      </w:pPr>
    </w:p>
    <w:p w:rsidR="00805618" w:rsidRPr="0092386F" w:rsidRDefault="00805618" w:rsidP="00805618">
      <w:pPr>
        <w:spacing w:after="0" w:line="240" w:lineRule="auto"/>
        <w:jc w:val="center"/>
        <w:rPr>
          <w:rFonts w:ascii="Times New Roman" w:hAnsi="Times New Roman" w:cs="Times New Roman"/>
          <w:b/>
          <w:spacing w:val="40"/>
          <w:sz w:val="32"/>
          <w:szCs w:val="32"/>
        </w:rPr>
      </w:pPr>
      <w:r w:rsidRPr="0092386F">
        <w:rPr>
          <w:rFonts w:ascii="Times New Roman" w:hAnsi="Times New Roman" w:cs="Times New Roman"/>
          <w:b/>
          <w:spacing w:val="40"/>
          <w:sz w:val="32"/>
          <w:szCs w:val="32"/>
        </w:rPr>
        <w:t>ПОСТАНОВЛЕНИЕ</w:t>
      </w:r>
    </w:p>
    <w:p w:rsidR="00805618" w:rsidRPr="006C3BF1" w:rsidRDefault="00805618" w:rsidP="00805618">
      <w:pPr>
        <w:spacing w:after="0" w:line="240" w:lineRule="auto"/>
        <w:rPr>
          <w:rFonts w:ascii="Times New Roman" w:hAnsi="Times New Roman" w:cs="Times New Roman"/>
          <w:sz w:val="28"/>
          <w:szCs w:val="28"/>
        </w:rPr>
      </w:pPr>
    </w:p>
    <w:tbl>
      <w:tblPr>
        <w:tblW w:w="9828" w:type="dxa"/>
        <w:tblLayout w:type="fixed"/>
        <w:tblLook w:val="0000" w:firstRow="0" w:lastRow="0" w:firstColumn="0" w:lastColumn="0" w:noHBand="0" w:noVBand="0"/>
      </w:tblPr>
      <w:tblGrid>
        <w:gridCol w:w="534"/>
        <w:gridCol w:w="2835"/>
        <w:gridCol w:w="1134"/>
        <w:gridCol w:w="1275"/>
        <w:gridCol w:w="4050"/>
      </w:tblGrid>
      <w:tr w:rsidR="00805618" w:rsidRPr="00A44580" w:rsidTr="00922460">
        <w:tc>
          <w:tcPr>
            <w:tcW w:w="534" w:type="dxa"/>
          </w:tcPr>
          <w:p w:rsidR="00805618" w:rsidRPr="00A44580" w:rsidRDefault="00805618" w:rsidP="00922460">
            <w:pPr>
              <w:spacing w:after="0" w:line="240" w:lineRule="auto"/>
              <w:rPr>
                <w:rFonts w:ascii="Times New Roman" w:hAnsi="Times New Roman" w:cs="Times New Roman"/>
                <w:sz w:val="28"/>
                <w:szCs w:val="28"/>
              </w:rPr>
            </w:pPr>
            <w:r w:rsidRPr="00A44580">
              <w:rPr>
                <w:rFonts w:ascii="Times New Roman" w:hAnsi="Times New Roman" w:cs="Times New Roman"/>
                <w:sz w:val="28"/>
                <w:szCs w:val="28"/>
              </w:rPr>
              <w:t>от</w:t>
            </w:r>
          </w:p>
        </w:tc>
        <w:tc>
          <w:tcPr>
            <w:tcW w:w="2835" w:type="dxa"/>
            <w:tcBorders>
              <w:bottom w:val="single" w:sz="4" w:space="0" w:color="auto"/>
            </w:tcBorders>
          </w:tcPr>
          <w:p w:rsidR="00805618" w:rsidRPr="00A44580" w:rsidRDefault="00805618" w:rsidP="00922460">
            <w:pPr>
              <w:spacing w:after="0" w:line="240" w:lineRule="auto"/>
              <w:rPr>
                <w:rFonts w:ascii="Times New Roman" w:hAnsi="Times New Roman" w:cs="Times New Roman"/>
                <w:sz w:val="28"/>
                <w:szCs w:val="28"/>
              </w:rPr>
            </w:pPr>
          </w:p>
        </w:tc>
        <w:tc>
          <w:tcPr>
            <w:tcW w:w="1134" w:type="dxa"/>
          </w:tcPr>
          <w:p w:rsidR="00805618" w:rsidRPr="00A44580" w:rsidRDefault="00805618" w:rsidP="00922460">
            <w:pPr>
              <w:spacing w:after="0" w:line="240" w:lineRule="auto"/>
              <w:jc w:val="right"/>
              <w:rPr>
                <w:rFonts w:ascii="Times New Roman" w:hAnsi="Times New Roman" w:cs="Times New Roman"/>
                <w:sz w:val="28"/>
                <w:szCs w:val="28"/>
              </w:rPr>
            </w:pPr>
            <w:r w:rsidRPr="00A44580">
              <w:rPr>
                <w:rFonts w:ascii="Times New Roman" w:hAnsi="Times New Roman" w:cs="Times New Roman"/>
                <w:sz w:val="28"/>
                <w:szCs w:val="28"/>
              </w:rPr>
              <w:t>№</w:t>
            </w:r>
          </w:p>
        </w:tc>
        <w:tc>
          <w:tcPr>
            <w:tcW w:w="1275" w:type="dxa"/>
            <w:tcBorders>
              <w:bottom w:val="single" w:sz="4" w:space="0" w:color="auto"/>
            </w:tcBorders>
          </w:tcPr>
          <w:p w:rsidR="00805618" w:rsidRPr="00A44580" w:rsidRDefault="00805618" w:rsidP="00922460">
            <w:pPr>
              <w:spacing w:after="0" w:line="240" w:lineRule="auto"/>
              <w:rPr>
                <w:rFonts w:ascii="Times New Roman" w:hAnsi="Times New Roman" w:cs="Times New Roman"/>
                <w:sz w:val="28"/>
                <w:szCs w:val="28"/>
              </w:rPr>
            </w:pPr>
          </w:p>
        </w:tc>
        <w:tc>
          <w:tcPr>
            <w:tcW w:w="4050" w:type="dxa"/>
          </w:tcPr>
          <w:p w:rsidR="00805618" w:rsidRPr="00A44580" w:rsidRDefault="00805618" w:rsidP="00922460">
            <w:pPr>
              <w:spacing w:after="0" w:line="240" w:lineRule="auto"/>
              <w:jc w:val="right"/>
              <w:rPr>
                <w:rFonts w:ascii="Times New Roman" w:hAnsi="Times New Roman" w:cs="Times New Roman"/>
                <w:sz w:val="28"/>
                <w:szCs w:val="28"/>
              </w:rPr>
            </w:pPr>
            <w:r w:rsidRPr="00A44580">
              <w:rPr>
                <w:rFonts w:ascii="Times New Roman" w:hAnsi="Times New Roman" w:cs="Times New Roman"/>
                <w:sz w:val="28"/>
                <w:szCs w:val="28"/>
              </w:rPr>
              <w:t xml:space="preserve">                            г. Анадырь</w:t>
            </w:r>
          </w:p>
        </w:tc>
      </w:tr>
    </w:tbl>
    <w:p w:rsidR="00805618" w:rsidRPr="00A04489" w:rsidRDefault="00805618" w:rsidP="007B44E4">
      <w:pPr>
        <w:spacing w:after="0"/>
        <w:jc w:val="both"/>
        <w:rPr>
          <w:rFonts w:ascii="Times New Roman" w:hAnsi="Times New Roman" w:cs="Times New Roman"/>
          <w:color w:val="000000"/>
          <w:sz w:val="24"/>
          <w:szCs w:val="24"/>
        </w:rPr>
      </w:pPr>
    </w:p>
    <w:p w:rsidR="00805618" w:rsidRPr="00A04489" w:rsidRDefault="00805618" w:rsidP="007B44E4">
      <w:pPr>
        <w:spacing w:after="0"/>
        <w:jc w:val="both"/>
        <w:rPr>
          <w:rFonts w:ascii="Times New Roman" w:hAnsi="Times New Roman" w:cs="Times New Roman"/>
          <w:color w:val="000000"/>
          <w:sz w:val="24"/>
          <w:szCs w:val="24"/>
        </w:rPr>
      </w:pPr>
    </w:p>
    <w:tbl>
      <w:tblPr>
        <w:tblW w:w="0" w:type="auto"/>
        <w:tblLook w:val="01E0" w:firstRow="1" w:lastRow="1" w:firstColumn="1" w:lastColumn="1" w:noHBand="0" w:noVBand="0"/>
      </w:tblPr>
      <w:tblGrid>
        <w:gridCol w:w="5353"/>
      </w:tblGrid>
      <w:tr w:rsidR="00805618" w:rsidRPr="00A04489" w:rsidTr="004A4DA5">
        <w:trPr>
          <w:trHeight w:val="1314"/>
        </w:trPr>
        <w:tc>
          <w:tcPr>
            <w:tcW w:w="5353" w:type="dxa"/>
          </w:tcPr>
          <w:p w:rsidR="00805618" w:rsidRPr="00A04489" w:rsidRDefault="00433C7C" w:rsidP="00D70092">
            <w:pPr>
              <w:pStyle w:val="ConsPlusNormal"/>
              <w:jc w:val="both"/>
              <w:rPr>
                <w:b w:val="0"/>
              </w:rPr>
            </w:pPr>
            <w:r>
              <w:rPr>
                <w:b w:val="0"/>
              </w:rPr>
              <w:t>О региональном</w:t>
            </w:r>
            <w:r w:rsidR="00C06805" w:rsidRPr="004A4DA5">
              <w:rPr>
                <w:b w:val="0"/>
              </w:rPr>
              <w:t xml:space="preserve"> государственно</w:t>
            </w:r>
            <w:r>
              <w:rPr>
                <w:b w:val="0"/>
              </w:rPr>
              <w:t>м</w:t>
            </w:r>
            <w:r w:rsidR="00C06805" w:rsidRPr="004A4DA5">
              <w:rPr>
                <w:b w:val="0"/>
              </w:rPr>
              <w:t xml:space="preserve"> надзор</w:t>
            </w:r>
            <w:r w:rsidR="00D70092">
              <w:rPr>
                <w:b w:val="0"/>
              </w:rPr>
              <w:t>е</w:t>
            </w:r>
            <w:r w:rsidR="00C06805" w:rsidRPr="004A4DA5">
              <w:rPr>
                <w:b w:val="0"/>
              </w:rPr>
              <w:t xml:space="preserve"> в области защиты населения и территорий от чрезвычайных ситуаций регионального, межмуниципального и муниципального характера на территории </w:t>
            </w:r>
            <w:r w:rsidR="00BB76F4" w:rsidRPr="004A4DA5">
              <w:rPr>
                <w:b w:val="0"/>
              </w:rPr>
              <w:t>Чукотского автономного округа</w:t>
            </w:r>
          </w:p>
        </w:tc>
      </w:tr>
    </w:tbl>
    <w:p w:rsidR="00805618" w:rsidRPr="00A04489" w:rsidRDefault="00805618" w:rsidP="00A04489">
      <w:pPr>
        <w:pStyle w:val="ConsPlusNormal"/>
        <w:ind w:firstLine="709"/>
        <w:jc w:val="both"/>
        <w:rPr>
          <w:b w:val="0"/>
          <w:sz w:val="24"/>
          <w:szCs w:val="24"/>
        </w:rPr>
      </w:pPr>
    </w:p>
    <w:p w:rsidR="007B44E4" w:rsidRPr="00A04489" w:rsidRDefault="007B44E4" w:rsidP="00A04489">
      <w:pPr>
        <w:pStyle w:val="ConsPlusNormal"/>
        <w:ind w:firstLine="709"/>
        <w:jc w:val="both"/>
        <w:rPr>
          <w:b w:val="0"/>
          <w:sz w:val="24"/>
          <w:szCs w:val="24"/>
        </w:rPr>
      </w:pPr>
    </w:p>
    <w:p w:rsidR="00805618" w:rsidRPr="00A46817" w:rsidRDefault="004A4DA5" w:rsidP="00AA178E">
      <w:pPr>
        <w:pStyle w:val="1"/>
        <w:ind w:firstLine="708"/>
        <w:jc w:val="both"/>
        <w:rPr>
          <w:b w:val="0"/>
          <w:bCs w:val="0"/>
        </w:rPr>
      </w:pPr>
      <w:r w:rsidRPr="00C84A7E">
        <w:rPr>
          <w:rFonts w:ascii="Times New Roman" w:hAnsi="Times New Roman" w:cs="Times New Roman"/>
          <w:b w:val="0"/>
          <w:sz w:val="28"/>
          <w:szCs w:val="28"/>
        </w:rPr>
        <w:t xml:space="preserve">В соответствии с Федеральными законами </w:t>
      </w:r>
      <w:r w:rsidR="00987944" w:rsidRPr="00C84A7E">
        <w:rPr>
          <w:rFonts w:ascii="Times New Roman" w:hAnsi="Times New Roman" w:cs="Times New Roman"/>
          <w:b w:val="0"/>
          <w:sz w:val="28"/>
          <w:szCs w:val="28"/>
        </w:rPr>
        <w:t xml:space="preserve">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C84A7E">
        <w:rPr>
          <w:rFonts w:ascii="Times New Roman" w:hAnsi="Times New Roman" w:cs="Times New Roman"/>
          <w:b w:val="0"/>
          <w:sz w:val="28"/>
          <w:szCs w:val="28"/>
        </w:rPr>
        <w:t>от 21 декабря 1994 года</w:t>
      </w:r>
      <w:r w:rsidR="00987944" w:rsidRPr="00C84A7E">
        <w:rPr>
          <w:rFonts w:ascii="Times New Roman" w:hAnsi="Times New Roman" w:cs="Times New Roman"/>
          <w:b w:val="0"/>
          <w:sz w:val="28"/>
          <w:szCs w:val="28"/>
        </w:rPr>
        <w:t xml:space="preserve"> </w:t>
      </w:r>
      <w:r w:rsidRPr="00C84A7E">
        <w:rPr>
          <w:rFonts w:ascii="Times New Roman" w:hAnsi="Times New Roman" w:cs="Times New Roman"/>
          <w:b w:val="0"/>
          <w:sz w:val="28"/>
          <w:szCs w:val="28"/>
        </w:rPr>
        <w:t>№</w:t>
      </w:r>
      <w:r w:rsidR="007B44E4" w:rsidRPr="00C84A7E">
        <w:rPr>
          <w:rFonts w:ascii="Times New Roman" w:hAnsi="Times New Roman" w:cs="Times New Roman"/>
          <w:b w:val="0"/>
          <w:sz w:val="28"/>
          <w:szCs w:val="28"/>
        </w:rPr>
        <w:t xml:space="preserve"> </w:t>
      </w:r>
      <w:r w:rsidRPr="00C84A7E">
        <w:rPr>
          <w:rFonts w:ascii="Times New Roman" w:hAnsi="Times New Roman" w:cs="Times New Roman"/>
          <w:b w:val="0"/>
          <w:sz w:val="28"/>
          <w:szCs w:val="28"/>
        </w:rPr>
        <w:t>68-ФЗ «О защите населения и территорий от чрезвычайных ситуаций природного и техногенного характера»,</w:t>
      </w:r>
      <w:r w:rsidR="00987944" w:rsidRPr="00C84A7E">
        <w:rPr>
          <w:rFonts w:ascii="Times New Roman" w:hAnsi="Times New Roman" w:cs="Times New Roman"/>
          <w:b w:val="0"/>
          <w:sz w:val="28"/>
          <w:szCs w:val="28"/>
        </w:rPr>
        <w:t xml:space="preserve"> </w:t>
      </w:r>
      <w:r w:rsidR="00C84A7E" w:rsidRPr="00C84A7E">
        <w:rPr>
          <w:rFonts w:ascii="Times New Roman" w:hAnsi="Times New Roman" w:cs="Times New Roman"/>
          <w:b w:val="0"/>
          <w:sz w:val="28"/>
          <w:szCs w:val="28"/>
        </w:rPr>
        <w:t xml:space="preserve">от 31 июля 2020 г. </w:t>
      </w:r>
      <w:r w:rsidR="00AA178E">
        <w:rPr>
          <w:rFonts w:ascii="Times New Roman" w:hAnsi="Times New Roman" w:cs="Times New Roman"/>
          <w:b w:val="0"/>
          <w:sz w:val="28"/>
          <w:szCs w:val="28"/>
        </w:rPr>
        <w:t>№</w:t>
      </w:r>
      <w:r w:rsidR="00C84A7E" w:rsidRPr="00C84A7E">
        <w:rPr>
          <w:rFonts w:ascii="Times New Roman" w:hAnsi="Times New Roman" w:cs="Times New Roman"/>
          <w:b w:val="0"/>
          <w:sz w:val="28"/>
          <w:szCs w:val="28"/>
        </w:rPr>
        <w:t> 248-ФЗ</w:t>
      </w:r>
      <w:r w:rsidR="00AA178E">
        <w:rPr>
          <w:rFonts w:ascii="Times New Roman" w:hAnsi="Times New Roman" w:cs="Times New Roman"/>
          <w:b w:val="0"/>
          <w:sz w:val="28"/>
          <w:szCs w:val="28"/>
        </w:rPr>
        <w:t xml:space="preserve"> «</w:t>
      </w:r>
      <w:r w:rsidR="00C84A7E" w:rsidRPr="00C84A7E">
        <w:rPr>
          <w:rFonts w:ascii="Times New Roman" w:hAnsi="Times New Roman" w:cs="Times New Roman"/>
          <w:b w:val="0"/>
          <w:sz w:val="28"/>
          <w:szCs w:val="28"/>
        </w:rPr>
        <w:t>О государственном контроле (надзоре) и муниципальном контроле в Российской Федерации</w:t>
      </w:r>
      <w:r w:rsidR="00AA178E" w:rsidRPr="00AA178E">
        <w:rPr>
          <w:rFonts w:ascii="Times New Roman" w:hAnsi="Times New Roman" w:cs="Times New Roman"/>
          <w:b w:val="0"/>
          <w:sz w:val="28"/>
          <w:szCs w:val="28"/>
        </w:rPr>
        <w:t>»</w:t>
      </w:r>
      <w:r w:rsidR="00D819F3">
        <w:rPr>
          <w:rFonts w:ascii="Times New Roman" w:hAnsi="Times New Roman" w:cs="Times New Roman"/>
          <w:b w:val="0"/>
          <w:sz w:val="28"/>
          <w:szCs w:val="28"/>
        </w:rPr>
        <w:t xml:space="preserve"> (далее – ФЗ-248</w:t>
      </w:r>
      <w:r w:rsidR="00D819F3" w:rsidRPr="005A314D">
        <w:rPr>
          <w:rFonts w:ascii="Times New Roman" w:hAnsi="Times New Roman" w:cs="Times New Roman"/>
          <w:b w:val="0"/>
          <w:color w:val="auto"/>
          <w:sz w:val="28"/>
          <w:szCs w:val="28"/>
        </w:rPr>
        <w:t>)</w:t>
      </w:r>
      <w:r w:rsidRPr="005A314D">
        <w:rPr>
          <w:rFonts w:ascii="Times New Roman" w:hAnsi="Times New Roman" w:cs="Times New Roman"/>
          <w:b w:val="0"/>
          <w:color w:val="auto"/>
          <w:sz w:val="28"/>
          <w:szCs w:val="28"/>
        </w:rPr>
        <w:t xml:space="preserve">, </w:t>
      </w:r>
      <w:r w:rsidR="007B44E4" w:rsidRPr="005A314D">
        <w:rPr>
          <w:rFonts w:ascii="Times New Roman" w:hAnsi="Times New Roman" w:cs="Times New Roman"/>
          <w:b w:val="0"/>
          <w:color w:val="auto"/>
          <w:sz w:val="28"/>
          <w:szCs w:val="28"/>
        </w:rPr>
        <w:t>П</w:t>
      </w:r>
      <w:r w:rsidRPr="005A314D">
        <w:rPr>
          <w:rFonts w:ascii="Times New Roman" w:hAnsi="Times New Roman" w:cs="Times New Roman"/>
          <w:b w:val="0"/>
          <w:color w:val="auto"/>
          <w:sz w:val="28"/>
          <w:szCs w:val="28"/>
        </w:rPr>
        <w:t>остановлением Правительства Российской Федерации от 24 декабря 2015</w:t>
      </w:r>
      <w:r w:rsidR="007B44E4" w:rsidRPr="005A314D">
        <w:rPr>
          <w:rFonts w:ascii="Times New Roman" w:hAnsi="Times New Roman" w:cs="Times New Roman"/>
          <w:b w:val="0"/>
          <w:color w:val="auto"/>
          <w:sz w:val="28"/>
          <w:szCs w:val="28"/>
        </w:rPr>
        <w:t xml:space="preserve"> года </w:t>
      </w:r>
      <w:r w:rsidRPr="005A314D">
        <w:rPr>
          <w:rFonts w:ascii="Times New Roman" w:hAnsi="Times New Roman" w:cs="Times New Roman"/>
          <w:b w:val="0"/>
          <w:color w:val="auto"/>
          <w:sz w:val="28"/>
          <w:szCs w:val="28"/>
        </w:rPr>
        <w:t xml:space="preserve">№ 1418 «О государственном надзоре в области защиты населения и территорий от чрезвычайных ситуаций природного и техногенного характера», в целях  </w:t>
      </w:r>
      <w:r w:rsidRPr="00AA178E">
        <w:rPr>
          <w:rFonts w:ascii="Times New Roman" w:hAnsi="Times New Roman" w:cs="Times New Roman"/>
          <w:b w:val="0"/>
          <w:sz w:val="28"/>
          <w:szCs w:val="28"/>
        </w:rPr>
        <w:t xml:space="preserve">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на территории </w:t>
      </w:r>
      <w:r w:rsidR="007B44E4" w:rsidRPr="00AA178E">
        <w:rPr>
          <w:rFonts w:ascii="Times New Roman" w:hAnsi="Times New Roman" w:cs="Times New Roman"/>
          <w:b w:val="0"/>
          <w:sz w:val="28"/>
          <w:szCs w:val="28"/>
        </w:rPr>
        <w:t xml:space="preserve">Чукотского автономного округа, </w:t>
      </w:r>
      <w:r w:rsidR="00805618" w:rsidRPr="00AA178E">
        <w:rPr>
          <w:rFonts w:ascii="Times New Roman" w:hAnsi="Times New Roman" w:cs="Times New Roman"/>
          <w:b w:val="0"/>
          <w:sz w:val="28"/>
          <w:szCs w:val="28"/>
        </w:rPr>
        <w:t xml:space="preserve">Правительство Чукотского </w:t>
      </w:r>
      <w:r w:rsidR="00805618" w:rsidRPr="00AA178E">
        <w:rPr>
          <w:rFonts w:ascii="Times New Roman" w:hAnsi="Times New Roman" w:cs="Times New Roman"/>
          <w:b w:val="0"/>
          <w:bCs w:val="0"/>
          <w:sz w:val="28"/>
          <w:szCs w:val="28"/>
        </w:rPr>
        <w:t>автономного округа</w:t>
      </w:r>
    </w:p>
    <w:p w:rsidR="00805618" w:rsidRPr="00A46817" w:rsidRDefault="00805618" w:rsidP="00A46817">
      <w:pPr>
        <w:pStyle w:val="ConsPlusNormal"/>
        <w:ind w:firstLine="709"/>
        <w:jc w:val="both"/>
        <w:rPr>
          <w:b w:val="0"/>
          <w:bCs w:val="0"/>
        </w:rPr>
      </w:pPr>
    </w:p>
    <w:p w:rsidR="00C7722E" w:rsidRPr="00A46817" w:rsidRDefault="00805618" w:rsidP="00A46817">
      <w:pPr>
        <w:pStyle w:val="ConsPlusNormal"/>
        <w:ind w:firstLine="709"/>
        <w:jc w:val="both"/>
        <w:rPr>
          <w:bCs w:val="0"/>
          <w:spacing w:val="30"/>
        </w:rPr>
      </w:pPr>
      <w:r w:rsidRPr="00A46817">
        <w:rPr>
          <w:bCs w:val="0"/>
          <w:spacing w:val="30"/>
        </w:rPr>
        <w:t>ПОСТАНОВЛЯЕТ:</w:t>
      </w:r>
    </w:p>
    <w:p w:rsidR="00C7722E" w:rsidRPr="00A46817" w:rsidRDefault="00C7722E" w:rsidP="00A46817">
      <w:pPr>
        <w:pStyle w:val="ConsPlusNormal"/>
        <w:ind w:firstLine="709"/>
        <w:jc w:val="both"/>
        <w:rPr>
          <w:b w:val="0"/>
          <w:bCs w:val="0"/>
        </w:rPr>
      </w:pPr>
    </w:p>
    <w:p w:rsidR="00C91CD6" w:rsidRDefault="00C91CD6" w:rsidP="00A46817">
      <w:pPr>
        <w:pStyle w:val="ConsPlusNormal"/>
        <w:ind w:firstLine="709"/>
        <w:jc w:val="both"/>
        <w:rPr>
          <w:b w:val="0"/>
        </w:rPr>
        <w:sectPr w:rsidR="00C91CD6" w:rsidSect="00C91CD6">
          <w:pgSz w:w="11906" w:h="16838"/>
          <w:pgMar w:top="397" w:right="709" w:bottom="1134" w:left="1559" w:header="709" w:footer="709" w:gutter="0"/>
          <w:cols w:space="708"/>
          <w:docGrid w:linePitch="360"/>
        </w:sectPr>
      </w:pPr>
      <w:r>
        <w:rPr>
          <w:b w:val="0"/>
          <w:bCs w:val="0"/>
        </w:rPr>
        <w:t xml:space="preserve">1. </w:t>
      </w:r>
      <w:r w:rsidRPr="00C91CD6">
        <w:rPr>
          <w:b w:val="0"/>
        </w:rPr>
        <w:t xml:space="preserve">Возложить осуществление полномочий по организации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на территории Чукотского автономного округа на </w:t>
      </w:r>
    </w:p>
    <w:p w:rsidR="00C91CD6" w:rsidRDefault="00C91CD6" w:rsidP="00C91CD6">
      <w:pPr>
        <w:pStyle w:val="ConsPlusNormal"/>
        <w:jc w:val="both"/>
        <w:rPr>
          <w:b w:val="0"/>
          <w:bCs w:val="0"/>
        </w:rPr>
      </w:pPr>
      <w:r w:rsidRPr="00C91CD6">
        <w:rPr>
          <w:b w:val="0"/>
        </w:rPr>
        <w:lastRenderedPageBreak/>
        <w:t>Департамент промышленной политики Чукотского автономного округа.</w:t>
      </w:r>
    </w:p>
    <w:p w:rsidR="007B44E4" w:rsidRPr="00C84A7E" w:rsidRDefault="00C91CD6" w:rsidP="00A46817">
      <w:pPr>
        <w:pStyle w:val="ConsPlusNormal"/>
        <w:ind w:firstLine="709"/>
        <w:jc w:val="both"/>
        <w:rPr>
          <w:b w:val="0"/>
          <w:bCs w:val="0"/>
        </w:rPr>
      </w:pPr>
      <w:r>
        <w:rPr>
          <w:b w:val="0"/>
          <w:bCs w:val="0"/>
        </w:rPr>
        <w:t>2</w:t>
      </w:r>
      <w:r w:rsidR="007B44E4" w:rsidRPr="00A46817">
        <w:rPr>
          <w:b w:val="0"/>
          <w:bCs w:val="0"/>
        </w:rPr>
        <w:t xml:space="preserve">. </w:t>
      </w:r>
      <w:r w:rsidR="00910266">
        <w:rPr>
          <w:b w:val="0"/>
          <w:bCs w:val="0"/>
        </w:rPr>
        <w:t>Утвердить</w:t>
      </w:r>
      <w:r w:rsidR="009A4616">
        <w:rPr>
          <w:b w:val="0"/>
          <w:bCs w:val="0"/>
        </w:rPr>
        <w:t xml:space="preserve"> </w:t>
      </w:r>
      <w:r w:rsidR="00C84A7E">
        <w:rPr>
          <w:b w:val="0"/>
          <w:bCs w:val="0"/>
        </w:rPr>
        <w:t xml:space="preserve">Положение о </w:t>
      </w:r>
      <w:r w:rsidR="00AA178E">
        <w:rPr>
          <w:b w:val="0"/>
          <w:bCs w:val="0"/>
        </w:rPr>
        <w:t xml:space="preserve">региональном </w:t>
      </w:r>
      <w:r w:rsidR="007B44E4" w:rsidRPr="00A46817">
        <w:rPr>
          <w:b w:val="0"/>
          <w:bCs w:val="0"/>
        </w:rPr>
        <w:t>государственно</w:t>
      </w:r>
      <w:r w:rsidR="00C84A7E">
        <w:rPr>
          <w:b w:val="0"/>
          <w:bCs w:val="0"/>
        </w:rPr>
        <w:t>м</w:t>
      </w:r>
      <w:r w:rsidR="007B44E4" w:rsidRPr="00A46817">
        <w:rPr>
          <w:b w:val="0"/>
          <w:bCs w:val="0"/>
        </w:rPr>
        <w:t xml:space="preserve"> надзор</w:t>
      </w:r>
      <w:r w:rsidR="00C84A7E">
        <w:rPr>
          <w:b w:val="0"/>
          <w:bCs w:val="0"/>
        </w:rPr>
        <w:t>е</w:t>
      </w:r>
      <w:r w:rsidR="007B44E4" w:rsidRPr="00A46817">
        <w:rPr>
          <w:b w:val="0"/>
          <w:bCs w:val="0"/>
        </w:rPr>
        <w:t xml:space="preserve"> в области защиты населения и территорий от чрезвычайных ситуаций регионального</w:t>
      </w:r>
      <w:r w:rsidR="007B44E4" w:rsidRPr="00C84A7E">
        <w:rPr>
          <w:b w:val="0"/>
          <w:bCs w:val="0"/>
        </w:rPr>
        <w:t>, межмуниципального и муниципального характе</w:t>
      </w:r>
      <w:r w:rsidR="00CC1AD5" w:rsidRPr="00C84A7E">
        <w:rPr>
          <w:b w:val="0"/>
          <w:bCs w:val="0"/>
        </w:rPr>
        <w:t>ра на территории Чукотского автономного округа</w:t>
      </w:r>
      <w:r w:rsidR="00A46817" w:rsidRPr="00C84A7E">
        <w:rPr>
          <w:b w:val="0"/>
          <w:bCs w:val="0"/>
        </w:rPr>
        <w:t xml:space="preserve"> согласно прилож</w:t>
      </w:r>
      <w:r w:rsidR="009E7F72" w:rsidRPr="00C84A7E">
        <w:rPr>
          <w:b w:val="0"/>
          <w:bCs w:val="0"/>
        </w:rPr>
        <w:t>ению к настоящему постановлению.</w:t>
      </w:r>
    </w:p>
    <w:p w:rsidR="00FD6835" w:rsidRDefault="00000838" w:rsidP="00944E32">
      <w:pPr>
        <w:pStyle w:val="ConsPlusNormal"/>
        <w:ind w:firstLine="709"/>
        <w:jc w:val="both"/>
        <w:rPr>
          <w:b w:val="0"/>
        </w:rPr>
      </w:pPr>
      <w:r w:rsidRPr="00C84A7E">
        <w:rPr>
          <w:b w:val="0"/>
          <w:bCs w:val="0"/>
        </w:rPr>
        <w:t>3</w:t>
      </w:r>
      <w:r w:rsidR="007B44E4" w:rsidRPr="00C84A7E">
        <w:rPr>
          <w:b w:val="0"/>
          <w:bCs w:val="0"/>
        </w:rPr>
        <w:t xml:space="preserve">. </w:t>
      </w:r>
      <w:r w:rsidR="00C84A7E" w:rsidRPr="00C84A7E">
        <w:rPr>
          <w:b w:val="0"/>
          <w:bCs w:val="0"/>
        </w:rPr>
        <w:t xml:space="preserve"> </w:t>
      </w:r>
      <w:r w:rsidR="00FD6835" w:rsidRPr="00C84A7E">
        <w:rPr>
          <w:b w:val="0"/>
        </w:rPr>
        <w:t>Признать утратившим силу постановление Правительства Чукотского автономного округа от 12 августа 2016 г. № 438</w:t>
      </w:r>
      <w:r w:rsidR="00FD6835" w:rsidRPr="00C84A7E">
        <w:rPr>
          <w:b w:val="0"/>
        </w:rPr>
        <w:br/>
        <w:t>«Об организации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на территории Чукотского автономного округа».</w:t>
      </w:r>
    </w:p>
    <w:p w:rsidR="00C84A7E" w:rsidRPr="00D70092" w:rsidRDefault="00FD6835" w:rsidP="00944E32">
      <w:pPr>
        <w:pStyle w:val="ConsPlusNormal"/>
        <w:ind w:firstLine="709"/>
        <w:jc w:val="both"/>
        <w:rPr>
          <w:b w:val="0"/>
          <w:bCs w:val="0"/>
        </w:rPr>
      </w:pPr>
      <w:r w:rsidRPr="00D70092">
        <w:rPr>
          <w:b w:val="0"/>
        </w:rPr>
        <w:t xml:space="preserve">4. </w:t>
      </w:r>
      <w:r w:rsidR="00C84A7E" w:rsidRPr="00D70092">
        <w:rPr>
          <w:b w:val="0"/>
          <w:bCs w:val="0"/>
        </w:rPr>
        <w:t xml:space="preserve">Настоящее постановление вступает в силу с </w:t>
      </w:r>
      <w:r w:rsidRPr="00D70092">
        <w:rPr>
          <w:b w:val="0"/>
          <w:bCs w:val="0"/>
        </w:rPr>
        <w:t>01 января 2022</w:t>
      </w:r>
      <w:r w:rsidR="00D70092" w:rsidRPr="00D70092">
        <w:rPr>
          <w:b w:val="0"/>
          <w:bCs w:val="0"/>
        </w:rPr>
        <w:t>г</w:t>
      </w:r>
      <w:r w:rsidR="00C84A7E" w:rsidRPr="00D70092">
        <w:rPr>
          <w:b w:val="0"/>
          <w:bCs w:val="0"/>
        </w:rPr>
        <w:t>.</w:t>
      </w:r>
    </w:p>
    <w:p w:rsidR="00CE63E1" w:rsidRPr="00C84A7E" w:rsidRDefault="00C84A7E" w:rsidP="00944E32">
      <w:pPr>
        <w:pStyle w:val="ConsPlusNormal"/>
        <w:ind w:firstLine="709"/>
        <w:jc w:val="both"/>
        <w:rPr>
          <w:b w:val="0"/>
          <w:bCs w:val="0"/>
        </w:rPr>
      </w:pPr>
      <w:r w:rsidRPr="00C84A7E">
        <w:rPr>
          <w:b w:val="0"/>
          <w:bCs w:val="0"/>
        </w:rPr>
        <w:t xml:space="preserve">5. </w:t>
      </w:r>
      <w:r w:rsidR="007B44E4" w:rsidRPr="00C84A7E">
        <w:rPr>
          <w:b w:val="0"/>
          <w:bCs w:val="0"/>
        </w:rPr>
        <w:t xml:space="preserve">Контроль за </w:t>
      </w:r>
      <w:r w:rsidR="00CC1AD5" w:rsidRPr="00C84A7E">
        <w:rPr>
          <w:b w:val="0"/>
          <w:bCs w:val="0"/>
        </w:rPr>
        <w:t>ис</w:t>
      </w:r>
      <w:r w:rsidR="007B44E4" w:rsidRPr="00C84A7E">
        <w:rPr>
          <w:b w:val="0"/>
          <w:bCs w:val="0"/>
        </w:rPr>
        <w:t>полнением настоящего постановления возложить на</w:t>
      </w:r>
      <w:r w:rsidR="00A04489" w:rsidRPr="00C84A7E">
        <w:rPr>
          <w:b w:val="0"/>
          <w:bCs w:val="0"/>
        </w:rPr>
        <w:t xml:space="preserve"> </w:t>
      </w:r>
      <w:r w:rsidR="00944E32" w:rsidRPr="00C84A7E">
        <w:rPr>
          <w:b w:val="0"/>
          <w:bCs w:val="0"/>
        </w:rPr>
        <w:t>Департамент промышленной политики Чукотского автономног</w:t>
      </w:r>
      <w:r w:rsidR="009E7F72" w:rsidRPr="00C84A7E">
        <w:rPr>
          <w:b w:val="0"/>
          <w:bCs w:val="0"/>
        </w:rPr>
        <w:t>о округа (Бочкарев В.В</w:t>
      </w:r>
      <w:r w:rsidR="00944E32" w:rsidRPr="00C84A7E">
        <w:rPr>
          <w:b w:val="0"/>
          <w:bCs w:val="0"/>
        </w:rPr>
        <w:t>.).</w:t>
      </w:r>
    </w:p>
    <w:p w:rsidR="00944E32" w:rsidRPr="00C84A7E" w:rsidRDefault="00944E32" w:rsidP="00944E32">
      <w:pPr>
        <w:pStyle w:val="ConsPlusNormal"/>
        <w:ind w:firstLine="709"/>
        <w:jc w:val="both"/>
        <w:rPr>
          <w:b w:val="0"/>
          <w:bCs w:val="0"/>
        </w:rPr>
      </w:pPr>
    </w:p>
    <w:p w:rsidR="00CE63E1" w:rsidRPr="00C84A7E" w:rsidRDefault="00CE63E1" w:rsidP="00CE63E1">
      <w:pPr>
        <w:pStyle w:val="ConsPlusNormal"/>
        <w:jc w:val="both"/>
        <w:rPr>
          <w:b w:val="0"/>
          <w:bCs w:val="0"/>
        </w:rPr>
      </w:pPr>
    </w:p>
    <w:p w:rsidR="00CE63E1" w:rsidRPr="00C84A7E" w:rsidRDefault="00CE63E1" w:rsidP="00CE63E1">
      <w:pPr>
        <w:pStyle w:val="ConsPlusNormal"/>
        <w:jc w:val="both"/>
        <w:rPr>
          <w:b w:val="0"/>
          <w:bCs w:val="0"/>
        </w:rPr>
      </w:pPr>
    </w:p>
    <w:p w:rsidR="00CE63E1" w:rsidRPr="00C84A7E" w:rsidRDefault="00CE63E1" w:rsidP="00CE63E1">
      <w:pPr>
        <w:pStyle w:val="ConsPlusNormal"/>
        <w:jc w:val="both"/>
        <w:rPr>
          <w:b w:val="0"/>
          <w:bCs w:val="0"/>
        </w:rPr>
      </w:pPr>
      <w:r w:rsidRPr="00C84A7E">
        <w:rPr>
          <w:b w:val="0"/>
          <w:bCs w:val="0"/>
        </w:rPr>
        <w:t xml:space="preserve">Председатель Правительства                                                                 </w:t>
      </w:r>
      <w:r w:rsidR="00A04489" w:rsidRPr="00C84A7E">
        <w:rPr>
          <w:b w:val="0"/>
          <w:bCs w:val="0"/>
        </w:rPr>
        <w:t xml:space="preserve">    </w:t>
      </w:r>
      <w:r w:rsidRPr="00C84A7E">
        <w:rPr>
          <w:b w:val="0"/>
          <w:bCs w:val="0"/>
        </w:rPr>
        <w:t xml:space="preserve">Р.В. </w:t>
      </w:r>
      <w:proofErr w:type="spellStart"/>
      <w:r w:rsidRPr="00C84A7E">
        <w:rPr>
          <w:b w:val="0"/>
          <w:bCs w:val="0"/>
        </w:rPr>
        <w:t>Копин</w:t>
      </w:r>
      <w:proofErr w:type="spellEnd"/>
    </w:p>
    <w:p w:rsidR="007B44E4" w:rsidRPr="00C84A7E" w:rsidRDefault="007B44E4" w:rsidP="00CE63E1">
      <w:pPr>
        <w:pStyle w:val="ConsPlusNormal"/>
        <w:jc w:val="both"/>
        <w:rPr>
          <w:b w:val="0"/>
          <w:bCs w:val="0"/>
        </w:rPr>
      </w:pPr>
    </w:p>
    <w:p w:rsidR="00805618" w:rsidRPr="00C84A7E" w:rsidRDefault="00805618" w:rsidP="00CE63E1">
      <w:pPr>
        <w:pStyle w:val="ConsPlusNormal"/>
        <w:jc w:val="both"/>
        <w:rPr>
          <w:b w:val="0"/>
          <w:bCs w:val="0"/>
        </w:rPr>
      </w:pPr>
    </w:p>
    <w:p w:rsidR="00805618" w:rsidRPr="00C84A7E" w:rsidRDefault="00805618" w:rsidP="00CE63E1">
      <w:pPr>
        <w:pStyle w:val="ConsPlusNormal"/>
        <w:jc w:val="both"/>
        <w:rPr>
          <w:b w:val="0"/>
          <w:bCs w:val="0"/>
        </w:rPr>
      </w:pPr>
    </w:p>
    <w:p w:rsidR="00CE63E1" w:rsidRPr="00C84A7E" w:rsidRDefault="00CE63E1" w:rsidP="00CE63E1">
      <w:pPr>
        <w:pStyle w:val="ConsPlusNormal"/>
        <w:jc w:val="both"/>
        <w:rPr>
          <w:b w:val="0"/>
          <w:bCs w:val="0"/>
        </w:rPr>
      </w:pPr>
    </w:p>
    <w:p w:rsidR="00CE63E1" w:rsidRPr="00C84A7E" w:rsidRDefault="00CE63E1" w:rsidP="00CE63E1">
      <w:pPr>
        <w:pStyle w:val="ConsPlusNormal"/>
        <w:jc w:val="both"/>
        <w:rPr>
          <w:b w:val="0"/>
          <w:bCs w:val="0"/>
        </w:rPr>
      </w:pPr>
    </w:p>
    <w:p w:rsidR="00CE63E1" w:rsidRPr="00C84A7E" w:rsidRDefault="00CE63E1" w:rsidP="00CE63E1">
      <w:pPr>
        <w:pStyle w:val="ConsPlusNormal"/>
        <w:jc w:val="both"/>
        <w:rPr>
          <w:b w:val="0"/>
          <w:bCs w:val="0"/>
        </w:rPr>
      </w:pPr>
    </w:p>
    <w:p w:rsidR="00CE63E1" w:rsidRPr="00C84A7E" w:rsidRDefault="00CE63E1" w:rsidP="00CE63E1">
      <w:pPr>
        <w:pStyle w:val="ConsPlusNormal"/>
        <w:jc w:val="both"/>
        <w:rPr>
          <w:b w:val="0"/>
          <w:bCs w:val="0"/>
        </w:rPr>
      </w:pPr>
    </w:p>
    <w:p w:rsidR="00CE63E1" w:rsidRPr="00C84A7E" w:rsidRDefault="00CE63E1" w:rsidP="00CE63E1">
      <w:pPr>
        <w:pStyle w:val="ConsPlusNormal"/>
        <w:jc w:val="both"/>
        <w:rPr>
          <w:b w:val="0"/>
          <w:bCs w:val="0"/>
        </w:rPr>
      </w:pPr>
    </w:p>
    <w:p w:rsidR="00CE63E1" w:rsidRPr="00C84A7E" w:rsidRDefault="00CE63E1" w:rsidP="00CE63E1">
      <w:pPr>
        <w:pStyle w:val="ConsPlusNormal"/>
        <w:jc w:val="both"/>
        <w:rPr>
          <w:b w:val="0"/>
          <w:bCs w:val="0"/>
        </w:rPr>
      </w:pPr>
    </w:p>
    <w:p w:rsidR="00CE63E1" w:rsidRPr="00CE63E1" w:rsidRDefault="00CE63E1" w:rsidP="00CE63E1">
      <w:pPr>
        <w:pStyle w:val="ConsPlusNormal"/>
        <w:jc w:val="both"/>
        <w:rPr>
          <w:b w:val="0"/>
          <w:bCs w:val="0"/>
        </w:rPr>
      </w:pPr>
    </w:p>
    <w:p w:rsidR="00CE63E1" w:rsidRPr="00CE63E1" w:rsidRDefault="00CE63E1" w:rsidP="00CE63E1">
      <w:pPr>
        <w:pStyle w:val="ConsPlusNormal"/>
        <w:jc w:val="both"/>
        <w:rPr>
          <w:b w:val="0"/>
          <w:bCs w:val="0"/>
        </w:rPr>
      </w:pPr>
    </w:p>
    <w:p w:rsidR="00CE63E1" w:rsidRPr="00CE63E1" w:rsidRDefault="00CE63E1" w:rsidP="00CE63E1">
      <w:pPr>
        <w:pStyle w:val="ConsPlusNormal"/>
        <w:jc w:val="both"/>
        <w:rPr>
          <w:b w:val="0"/>
          <w:bCs w:val="0"/>
        </w:rPr>
      </w:pPr>
    </w:p>
    <w:p w:rsidR="00CE63E1" w:rsidRPr="00CE63E1" w:rsidRDefault="00CE63E1" w:rsidP="00CE63E1">
      <w:pPr>
        <w:pStyle w:val="ConsPlusNormal"/>
        <w:jc w:val="both"/>
        <w:rPr>
          <w:b w:val="0"/>
          <w:bCs w:val="0"/>
        </w:rPr>
      </w:pPr>
    </w:p>
    <w:p w:rsidR="00CE63E1" w:rsidRPr="00CE63E1" w:rsidRDefault="00CE63E1" w:rsidP="00CE63E1">
      <w:pPr>
        <w:pStyle w:val="ConsPlusNormal"/>
        <w:jc w:val="both"/>
        <w:rPr>
          <w:b w:val="0"/>
          <w:bCs w:val="0"/>
        </w:rPr>
      </w:pPr>
    </w:p>
    <w:p w:rsidR="00CE63E1" w:rsidRDefault="00CE63E1" w:rsidP="00CE63E1">
      <w:pPr>
        <w:pStyle w:val="ConsPlusNormal"/>
        <w:jc w:val="both"/>
        <w:rPr>
          <w:b w:val="0"/>
          <w:bCs w:val="0"/>
        </w:rPr>
      </w:pPr>
    </w:p>
    <w:p w:rsidR="00A04489" w:rsidRDefault="00A04489" w:rsidP="00CE63E1">
      <w:pPr>
        <w:pStyle w:val="ConsPlusNormal"/>
        <w:jc w:val="both"/>
        <w:rPr>
          <w:b w:val="0"/>
          <w:bCs w:val="0"/>
        </w:rPr>
      </w:pPr>
    </w:p>
    <w:p w:rsidR="00944E32" w:rsidRDefault="00944E32" w:rsidP="00CE63E1">
      <w:pPr>
        <w:pStyle w:val="ConsPlusNormal"/>
        <w:jc w:val="both"/>
        <w:rPr>
          <w:b w:val="0"/>
          <w:bCs w:val="0"/>
        </w:rPr>
      </w:pPr>
    </w:p>
    <w:p w:rsidR="00160E7D" w:rsidRDefault="00160E7D" w:rsidP="00CE63E1">
      <w:pPr>
        <w:pStyle w:val="ConsPlusNormal"/>
        <w:jc w:val="both"/>
        <w:rPr>
          <w:b w:val="0"/>
          <w:bCs w:val="0"/>
        </w:rPr>
      </w:pPr>
    </w:p>
    <w:p w:rsidR="00160E7D" w:rsidRDefault="00160E7D" w:rsidP="00CE63E1">
      <w:pPr>
        <w:pStyle w:val="ConsPlusNormal"/>
        <w:jc w:val="both"/>
        <w:rPr>
          <w:b w:val="0"/>
          <w:bCs w:val="0"/>
        </w:rPr>
      </w:pPr>
    </w:p>
    <w:p w:rsidR="009A4616" w:rsidRDefault="009A4616" w:rsidP="00CE63E1">
      <w:pPr>
        <w:pStyle w:val="ConsPlusNormal"/>
        <w:jc w:val="both"/>
        <w:rPr>
          <w:b w:val="0"/>
          <w:bCs w:val="0"/>
        </w:rPr>
      </w:pPr>
    </w:p>
    <w:p w:rsidR="009A4616" w:rsidRDefault="009A4616" w:rsidP="00CE63E1">
      <w:pPr>
        <w:pStyle w:val="ConsPlusNormal"/>
        <w:jc w:val="both"/>
        <w:rPr>
          <w:b w:val="0"/>
          <w:bCs w:val="0"/>
        </w:rPr>
      </w:pPr>
    </w:p>
    <w:p w:rsidR="009A4616" w:rsidRDefault="009A4616" w:rsidP="00CE63E1">
      <w:pPr>
        <w:pStyle w:val="ConsPlusNormal"/>
        <w:jc w:val="both"/>
        <w:rPr>
          <w:b w:val="0"/>
          <w:bCs w:val="0"/>
        </w:rPr>
      </w:pPr>
    </w:p>
    <w:p w:rsidR="009A4616" w:rsidRDefault="009A4616" w:rsidP="00CE63E1">
      <w:pPr>
        <w:pStyle w:val="ConsPlusNormal"/>
        <w:jc w:val="both"/>
        <w:rPr>
          <w:b w:val="0"/>
          <w:bCs w:val="0"/>
        </w:rPr>
      </w:pPr>
    </w:p>
    <w:p w:rsidR="009A4616" w:rsidRDefault="009A4616" w:rsidP="00CE63E1">
      <w:pPr>
        <w:pStyle w:val="ConsPlusNormal"/>
        <w:jc w:val="both"/>
        <w:rPr>
          <w:b w:val="0"/>
          <w:bCs w:val="0"/>
        </w:rPr>
      </w:pPr>
    </w:p>
    <w:tbl>
      <w:tblPr>
        <w:tblStyle w:val="a6"/>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CE63E1" w:rsidRPr="00CE63E1" w:rsidTr="00A04489">
        <w:trPr>
          <w:trHeight w:val="1318"/>
        </w:trPr>
        <w:tc>
          <w:tcPr>
            <w:tcW w:w="4536" w:type="dxa"/>
          </w:tcPr>
          <w:p w:rsidR="00CE63E1" w:rsidRPr="00CE63E1" w:rsidRDefault="009A4616" w:rsidP="00CE63E1">
            <w:pPr>
              <w:pStyle w:val="ConsPlusNormal"/>
              <w:jc w:val="center"/>
              <w:rPr>
                <w:b w:val="0"/>
                <w:bCs w:val="0"/>
              </w:rPr>
            </w:pPr>
            <w:r>
              <w:rPr>
                <w:b w:val="0"/>
                <w:bCs w:val="0"/>
              </w:rPr>
              <w:lastRenderedPageBreak/>
              <w:t>Приложение</w:t>
            </w:r>
          </w:p>
          <w:p w:rsidR="00CE63E1" w:rsidRPr="00CE63E1" w:rsidRDefault="00CE63E1" w:rsidP="00CE63E1">
            <w:pPr>
              <w:pStyle w:val="ConsPlusNormal"/>
              <w:jc w:val="center"/>
              <w:rPr>
                <w:b w:val="0"/>
                <w:bCs w:val="0"/>
              </w:rPr>
            </w:pPr>
            <w:r w:rsidRPr="00CE63E1">
              <w:rPr>
                <w:b w:val="0"/>
                <w:bCs w:val="0"/>
              </w:rPr>
              <w:t>к Постановлению Правительства</w:t>
            </w:r>
          </w:p>
          <w:p w:rsidR="00CE63E1" w:rsidRPr="00CE63E1" w:rsidRDefault="00CE63E1" w:rsidP="00CE63E1">
            <w:pPr>
              <w:pStyle w:val="ConsPlusNormal"/>
              <w:jc w:val="center"/>
              <w:rPr>
                <w:b w:val="0"/>
                <w:bCs w:val="0"/>
              </w:rPr>
            </w:pPr>
            <w:r w:rsidRPr="00CE63E1">
              <w:rPr>
                <w:b w:val="0"/>
                <w:bCs w:val="0"/>
              </w:rPr>
              <w:t>Чукотского автономного округа</w:t>
            </w:r>
          </w:p>
          <w:p w:rsidR="00CE63E1" w:rsidRPr="00CE63E1" w:rsidRDefault="00CE63E1" w:rsidP="00AA178E">
            <w:pPr>
              <w:pStyle w:val="ConsPlusNormal"/>
              <w:jc w:val="center"/>
              <w:rPr>
                <w:b w:val="0"/>
                <w:bCs w:val="0"/>
              </w:rPr>
            </w:pPr>
            <w:r w:rsidRPr="00CE63E1">
              <w:rPr>
                <w:b w:val="0"/>
                <w:bCs w:val="0"/>
              </w:rPr>
              <w:t>от ________ 20</w:t>
            </w:r>
            <w:r w:rsidR="00AA178E">
              <w:rPr>
                <w:b w:val="0"/>
                <w:bCs w:val="0"/>
              </w:rPr>
              <w:t>2</w:t>
            </w:r>
            <w:r w:rsidRPr="00CE63E1">
              <w:rPr>
                <w:b w:val="0"/>
                <w:bCs w:val="0"/>
              </w:rPr>
              <w:t>1 года № _____</w:t>
            </w:r>
          </w:p>
        </w:tc>
      </w:tr>
    </w:tbl>
    <w:p w:rsidR="00CE63E1" w:rsidRDefault="00CE63E1" w:rsidP="00CE63E1">
      <w:pPr>
        <w:pStyle w:val="ConsPlusNormal"/>
        <w:jc w:val="center"/>
        <w:rPr>
          <w:b w:val="0"/>
          <w:bCs w:val="0"/>
        </w:rPr>
      </w:pPr>
    </w:p>
    <w:p w:rsidR="00A04489" w:rsidRPr="00CE63E1" w:rsidRDefault="00A04489" w:rsidP="00CE63E1">
      <w:pPr>
        <w:pStyle w:val="ConsPlusNormal"/>
        <w:jc w:val="center"/>
        <w:rPr>
          <w:b w:val="0"/>
          <w:bCs w:val="0"/>
        </w:rPr>
      </w:pPr>
    </w:p>
    <w:p w:rsidR="00CE63E1" w:rsidRPr="00CE63E1" w:rsidRDefault="00CE63E1" w:rsidP="00CE63E1">
      <w:pPr>
        <w:pStyle w:val="ConsPlusNormal"/>
        <w:jc w:val="center"/>
        <w:rPr>
          <w:bCs w:val="0"/>
        </w:rPr>
      </w:pPr>
      <w:r w:rsidRPr="00CE63E1">
        <w:rPr>
          <w:bCs w:val="0"/>
        </w:rPr>
        <w:t>ПО</w:t>
      </w:r>
      <w:r w:rsidR="00AA178E">
        <w:rPr>
          <w:bCs w:val="0"/>
        </w:rPr>
        <w:t>ЛОЖЕНИЕ</w:t>
      </w:r>
    </w:p>
    <w:p w:rsidR="00CE63E1" w:rsidRPr="00CE63E1" w:rsidRDefault="00CE63E1" w:rsidP="00CE63E1">
      <w:pPr>
        <w:pStyle w:val="ConsPlusNormal"/>
        <w:jc w:val="center"/>
        <w:rPr>
          <w:bCs w:val="0"/>
        </w:rPr>
      </w:pPr>
      <w:r w:rsidRPr="00CE63E1">
        <w:rPr>
          <w:bCs w:val="0"/>
        </w:rPr>
        <w:t> </w:t>
      </w:r>
      <w:r w:rsidR="00AA178E">
        <w:rPr>
          <w:bCs w:val="0"/>
        </w:rPr>
        <w:t>о</w:t>
      </w:r>
      <w:r w:rsidRPr="00CE63E1">
        <w:rPr>
          <w:bCs w:val="0"/>
        </w:rPr>
        <w:t xml:space="preserve"> регионально</w:t>
      </w:r>
      <w:r w:rsidR="00AA178E">
        <w:rPr>
          <w:bCs w:val="0"/>
        </w:rPr>
        <w:t>м</w:t>
      </w:r>
      <w:r w:rsidRPr="00CE63E1">
        <w:rPr>
          <w:bCs w:val="0"/>
        </w:rPr>
        <w:t xml:space="preserve"> государственно</w:t>
      </w:r>
      <w:r w:rsidR="00AA178E">
        <w:rPr>
          <w:bCs w:val="0"/>
        </w:rPr>
        <w:t>м надзоре</w:t>
      </w:r>
      <w:r>
        <w:rPr>
          <w:bCs w:val="0"/>
        </w:rPr>
        <w:t xml:space="preserve"> </w:t>
      </w:r>
      <w:r w:rsidRPr="00CE63E1">
        <w:rPr>
          <w:bCs w:val="0"/>
        </w:rPr>
        <w:t>в области защиты населения и территорий от чрезвычайных</w:t>
      </w:r>
      <w:r>
        <w:rPr>
          <w:bCs w:val="0"/>
        </w:rPr>
        <w:t xml:space="preserve"> </w:t>
      </w:r>
      <w:r w:rsidRPr="00CE63E1">
        <w:rPr>
          <w:bCs w:val="0"/>
        </w:rPr>
        <w:t>ситуаций регионального, межмуниципального и</w:t>
      </w:r>
      <w:r>
        <w:rPr>
          <w:bCs w:val="0"/>
        </w:rPr>
        <w:t xml:space="preserve"> </w:t>
      </w:r>
      <w:r w:rsidRPr="00CE63E1">
        <w:rPr>
          <w:bCs w:val="0"/>
        </w:rPr>
        <w:t xml:space="preserve">муниципального характера на территории </w:t>
      </w:r>
      <w:r>
        <w:rPr>
          <w:bCs w:val="0"/>
        </w:rPr>
        <w:t>Чукотского автономного округа</w:t>
      </w:r>
    </w:p>
    <w:p w:rsidR="00CE63E1" w:rsidRDefault="00CE63E1" w:rsidP="00CE63E1">
      <w:pPr>
        <w:pStyle w:val="ConsPlusNormal"/>
        <w:jc w:val="both"/>
        <w:rPr>
          <w:b w:val="0"/>
          <w:bCs w:val="0"/>
        </w:rPr>
      </w:pPr>
    </w:p>
    <w:p w:rsidR="00185730" w:rsidRDefault="00185730" w:rsidP="00CE63E1">
      <w:pPr>
        <w:pStyle w:val="ConsPlusNormal"/>
        <w:jc w:val="both"/>
        <w:rPr>
          <w:b w:val="0"/>
          <w:bCs w:val="0"/>
        </w:rPr>
      </w:pPr>
    </w:p>
    <w:p w:rsidR="00185730" w:rsidRPr="00CE63E1" w:rsidRDefault="00185730" w:rsidP="00185730">
      <w:pPr>
        <w:pStyle w:val="ConsPlusNormal"/>
        <w:ind w:left="360"/>
        <w:rPr>
          <w:b w:val="0"/>
          <w:bCs w:val="0"/>
        </w:rPr>
      </w:pPr>
    </w:p>
    <w:p w:rsidR="001E657B" w:rsidRDefault="00CE63E1" w:rsidP="001E657B">
      <w:pPr>
        <w:pStyle w:val="ConsPlusNormal"/>
        <w:ind w:firstLine="709"/>
        <w:jc w:val="both"/>
        <w:rPr>
          <w:b w:val="0"/>
          <w:bCs w:val="0"/>
        </w:rPr>
      </w:pPr>
      <w:r w:rsidRPr="00CE63E1">
        <w:rPr>
          <w:b w:val="0"/>
          <w:bCs w:val="0"/>
        </w:rPr>
        <w:t xml:space="preserve">1. </w:t>
      </w:r>
      <w:r w:rsidR="00AA178E">
        <w:rPr>
          <w:b w:val="0"/>
          <w:bCs w:val="0"/>
        </w:rPr>
        <w:t>Настоящее</w:t>
      </w:r>
      <w:r w:rsidR="00A04489">
        <w:rPr>
          <w:b w:val="0"/>
          <w:bCs w:val="0"/>
        </w:rPr>
        <w:t xml:space="preserve"> По</w:t>
      </w:r>
      <w:r w:rsidR="00AA178E">
        <w:rPr>
          <w:b w:val="0"/>
          <w:bCs w:val="0"/>
        </w:rPr>
        <w:t>ложение</w:t>
      </w:r>
      <w:r w:rsidR="00A04489">
        <w:rPr>
          <w:b w:val="0"/>
          <w:bCs w:val="0"/>
        </w:rPr>
        <w:t xml:space="preserve"> </w:t>
      </w:r>
      <w:r w:rsidR="00AA178E">
        <w:rPr>
          <w:b w:val="0"/>
          <w:bCs w:val="0"/>
        </w:rPr>
        <w:t>устанавливает</w:t>
      </w:r>
      <w:r w:rsidRPr="00CE63E1">
        <w:rPr>
          <w:b w:val="0"/>
          <w:bCs w:val="0"/>
        </w:rPr>
        <w:t xml:space="preserve"> порядка осуществления государственного надзора в области защиты населения и терр</w:t>
      </w:r>
      <w:r w:rsidR="00AA178E">
        <w:rPr>
          <w:b w:val="0"/>
          <w:bCs w:val="0"/>
        </w:rPr>
        <w:t>иторий от чрезвычайных ситуаций</w:t>
      </w:r>
      <w:r w:rsidRPr="00CE63E1">
        <w:rPr>
          <w:b w:val="0"/>
          <w:bCs w:val="0"/>
        </w:rPr>
        <w:t xml:space="preserve"> (далее </w:t>
      </w:r>
      <w:r w:rsidR="001E657B">
        <w:rPr>
          <w:b w:val="0"/>
          <w:bCs w:val="0"/>
        </w:rPr>
        <w:t>–</w:t>
      </w:r>
      <w:r w:rsidRPr="00CE63E1">
        <w:rPr>
          <w:b w:val="0"/>
          <w:bCs w:val="0"/>
        </w:rPr>
        <w:t xml:space="preserve"> региональный государственный надзор).</w:t>
      </w:r>
    </w:p>
    <w:p w:rsidR="00185730" w:rsidRPr="00185730" w:rsidRDefault="00CE63E1" w:rsidP="00185730">
      <w:pPr>
        <w:spacing w:after="0" w:line="240" w:lineRule="auto"/>
        <w:ind w:firstLine="708"/>
        <w:jc w:val="both"/>
        <w:rPr>
          <w:rFonts w:ascii="Times New Roman" w:hAnsi="Times New Roman" w:cs="Times New Roman"/>
          <w:sz w:val="28"/>
          <w:szCs w:val="28"/>
        </w:rPr>
      </w:pPr>
      <w:r w:rsidRPr="00185730">
        <w:rPr>
          <w:rFonts w:ascii="Times New Roman" w:hAnsi="Times New Roman" w:cs="Times New Roman"/>
          <w:sz w:val="28"/>
          <w:szCs w:val="28"/>
        </w:rPr>
        <w:t xml:space="preserve">2. </w:t>
      </w:r>
      <w:r w:rsidR="00185730" w:rsidRPr="00185730">
        <w:rPr>
          <w:rFonts w:ascii="Times New Roman" w:hAnsi="Times New Roman" w:cs="Times New Roman"/>
          <w:sz w:val="28"/>
          <w:szCs w:val="28"/>
        </w:rPr>
        <w:t> </w:t>
      </w:r>
      <w:r w:rsidR="00185730">
        <w:rPr>
          <w:rFonts w:ascii="Times New Roman" w:hAnsi="Times New Roman" w:cs="Times New Roman"/>
          <w:sz w:val="28"/>
          <w:szCs w:val="28"/>
        </w:rPr>
        <w:t>Региональный г</w:t>
      </w:r>
      <w:r w:rsidR="00185730" w:rsidRPr="00185730">
        <w:rPr>
          <w:rFonts w:ascii="Times New Roman" w:hAnsi="Times New Roman" w:cs="Times New Roman"/>
          <w:sz w:val="28"/>
          <w:szCs w:val="28"/>
        </w:rPr>
        <w:t xml:space="preserve">осударственный надзор осуществляется в целях обеспечения соблюдения </w:t>
      </w:r>
      <w:r w:rsidR="00185730" w:rsidRPr="005A314D">
        <w:rPr>
          <w:rFonts w:ascii="Times New Roman" w:hAnsi="Times New Roman" w:cs="Times New Roman"/>
          <w:sz w:val="28"/>
          <w:szCs w:val="28"/>
        </w:rPr>
        <w:t xml:space="preserve">органами исполнительной власти Чукотского автономного округа, органами </w:t>
      </w:r>
      <w:r w:rsidR="00185730" w:rsidRPr="00185730">
        <w:rPr>
          <w:rFonts w:ascii="Times New Roman" w:hAnsi="Times New Roman" w:cs="Times New Roman"/>
          <w:sz w:val="28"/>
          <w:szCs w:val="28"/>
        </w:rPr>
        <w:t>местного самоуправления, а также юридическими лицами, их руководителями и иными должностными лицами, индивидуальными предпринимателями, их у</w:t>
      </w:r>
      <w:r w:rsidR="00D819F3">
        <w:rPr>
          <w:rFonts w:ascii="Times New Roman" w:hAnsi="Times New Roman" w:cs="Times New Roman"/>
          <w:sz w:val="28"/>
          <w:szCs w:val="28"/>
        </w:rPr>
        <w:t xml:space="preserve">полномоченными представителями </w:t>
      </w:r>
      <w:r w:rsidR="00185730" w:rsidRPr="00185730">
        <w:rPr>
          <w:rFonts w:ascii="Times New Roman" w:hAnsi="Times New Roman" w:cs="Times New Roman"/>
          <w:sz w:val="28"/>
          <w:szCs w:val="28"/>
        </w:rPr>
        <w:t xml:space="preserve"> </w:t>
      </w:r>
      <w:r w:rsidR="00185730" w:rsidRPr="00737B29">
        <w:rPr>
          <w:rFonts w:ascii="Times New Roman" w:hAnsi="Times New Roman" w:cs="Times New Roman"/>
          <w:sz w:val="28"/>
          <w:szCs w:val="28"/>
        </w:rPr>
        <w:t xml:space="preserve">и гражданами требований, установленных </w:t>
      </w:r>
      <w:hyperlink r:id="rId8" w:history="1">
        <w:r w:rsidR="00185730" w:rsidRPr="00737B29">
          <w:rPr>
            <w:rFonts w:ascii="Times New Roman" w:hAnsi="Times New Roman" w:cs="Times New Roman"/>
            <w:sz w:val="28"/>
            <w:szCs w:val="28"/>
          </w:rPr>
          <w:t>Федеральным законом</w:t>
        </w:r>
      </w:hyperlink>
      <w:r w:rsidR="00185730" w:rsidRPr="00737B29">
        <w:rPr>
          <w:rFonts w:ascii="Times New Roman" w:hAnsi="Times New Roman" w:cs="Times New Roman"/>
          <w:sz w:val="28"/>
          <w:szCs w:val="28"/>
        </w:rPr>
        <w:t xml:space="preserve"> «О защите </w:t>
      </w:r>
      <w:r w:rsidR="00185730" w:rsidRPr="00185730">
        <w:rPr>
          <w:rFonts w:ascii="Times New Roman" w:hAnsi="Times New Roman" w:cs="Times New Roman"/>
          <w:sz w:val="28"/>
          <w:szCs w:val="28"/>
        </w:rPr>
        <w:t>населения и территорий от чрезвычайных ситуаций природного и техногенного характера</w:t>
      </w:r>
      <w:r w:rsidR="00185730">
        <w:rPr>
          <w:rFonts w:ascii="Times New Roman" w:hAnsi="Times New Roman" w:cs="Times New Roman"/>
          <w:sz w:val="28"/>
          <w:szCs w:val="28"/>
        </w:rPr>
        <w:t>»</w:t>
      </w:r>
      <w:r w:rsidR="00185730" w:rsidRPr="00185730">
        <w:rPr>
          <w:rFonts w:ascii="Times New Roman" w:hAnsi="Times New Roman" w:cs="Times New Roman"/>
          <w:sz w:val="28"/>
          <w:szCs w:val="28"/>
        </w:rPr>
        <w:t xml:space="preserve">, принимаемыми в соответствии с ним другими федеральными законами и иными нормативными правовыми актами Российской Федерации, законами и иными нормативными правовыми актами </w:t>
      </w:r>
      <w:r w:rsidR="00185730">
        <w:rPr>
          <w:rFonts w:ascii="Times New Roman" w:hAnsi="Times New Roman" w:cs="Times New Roman"/>
          <w:sz w:val="28"/>
          <w:szCs w:val="28"/>
        </w:rPr>
        <w:t>субъектов Российской Федерации</w:t>
      </w:r>
      <w:r w:rsidR="00185730" w:rsidRPr="00185730">
        <w:rPr>
          <w:rFonts w:ascii="Times New Roman" w:hAnsi="Times New Roman" w:cs="Times New Roman"/>
          <w:sz w:val="28"/>
          <w:szCs w:val="28"/>
        </w:rPr>
        <w:t>, в соответствии с задачами, возложенными на единую государственную систему предупреждения и ликвидации чрезвычайных ситуаций.</w:t>
      </w:r>
    </w:p>
    <w:p w:rsidR="00702618" w:rsidRPr="00185730" w:rsidRDefault="00CE63E1" w:rsidP="00185730">
      <w:pPr>
        <w:spacing w:after="0" w:line="240" w:lineRule="auto"/>
        <w:ind w:firstLine="708"/>
        <w:jc w:val="both"/>
        <w:rPr>
          <w:rFonts w:ascii="Times New Roman" w:hAnsi="Times New Roman" w:cs="Times New Roman"/>
          <w:b/>
          <w:bCs/>
          <w:sz w:val="28"/>
          <w:szCs w:val="28"/>
        </w:rPr>
      </w:pPr>
      <w:r w:rsidRPr="00185730">
        <w:rPr>
          <w:rFonts w:ascii="Times New Roman" w:hAnsi="Times New Roman" w:cs="Times New Roman"/>
          <w:sz w:val="28"/>
          <w:szCs w:val="28"/>
        </w:rPr>
        <w:t>Региональный государственный надзор осуществляется по объектам надзора, в отношении которых не осуществляется федеральный государственный надзор в области защиты населения и территорий от чрезвычайных ситуаций природного и техногенного характера.</w:t>
      </w:r>
    </w:p>
    <w:p w:rsidR="00654779" w:rsidRDefault="00185730" w:rsidP="00944E32">
      <w:pPr>
        <w:pStyle w:val="ConsPlusNormal"/>
        <w:ind w:firstLine="709"/>
        <w:jc w:val="both"/>
        <w:rPr>
          <w:b w:val="0"/>
          <w:bCs w:val="0"/>
        </w:rPr>
      </w:pPr>
      <w:r>
        <w:rPr>
          <w:b w:val="0"/>
          <w:bCs w:val="0"/>
        </w:rPr>
        <w:t>3</w:t>
      </w:r>
      <w:r w:rsidR="00CE63E1" w:rsidRPr="00185730">
        <w:rPr>
          <w:b w:val="0"/>
          <w:bCs w:val="0"/>
        </w:rPr>
        <w:t>. Региональный государственный надзор организует</w:t>
      </w:r>
      <w:r w:rsidR="009A4616" w:rsidRPr="00185730">
        <w:rPr>
          <w:b w:val="0"/>
          <w:bCs w:val="0"/>
        </w:rPr>
        <w:t xml:space="preserve"> и осуществляет Департамент промышленной политики Чукотского автономного округа</w:t>
      </w:r>
      <w:r w:rsidR="00516650" w:rsidRPr="00185730">
        <w:rPr>
          <w:b w:val="0"/>
          <w:bCs w:val="0"/>
        </w:rPr>
        <w:t xml:space="preserve"> (далее – Департамент)</w:t>
      </w:r>
      <w:r w:rsidR="009A4616" w:rsidRPr="00185730">
        <w:rPr>
          <w:b w:val="0"/>
          <w:bCs w:val="0"/>
        </w:rPr>
        <w:t xml:space="preserve"> через подведомственное </w:t>
      </w:r>
      <w:r w:rsidR="00944E32" w:rsidRPr="00185730">
        <w:rPr>
          <w:b w:val="0"/>
          <w:bCs w:val="0"/>
        </w:rPr>
        <w:t>Государственное казённое учреждение «Управление гражданской защиты и противопожарной службы Чукотского автономного округа»</w:t>
      </w:r>
      <w:r w:rsidR="00CB424A" w:rsidRPr="00185730">
        <w:rPr>
          <w:b w:val="0"/>
          <w:bCs w:val="0"/>
        </w:rPr>
        <w:t xml:space="preserve"> (далее – Упра</w:t>
      </w:r>
      <w:r w:rsidR="00516650" w:rsidRPr="00185730">
        <w:rPr>
          <w:b w:val="0"/>
          <w:bCs w:val="0"/>
        </w:rPr>
        <w:t>вление</w:t>
      </w:r>
      <w:r w:rsidR="00CB424A" w:rsidRPr="00185730">
        <w:rPr>
          <w:b w:val="0"/>
          <w:bCs w:val="0"/>
        </w:rPr>
        <w:t>).</w:t>
      </w:r>
    </w:p>
    <w:p w:rsidR="00FA6253" w:rsidRPr="00FA6253" w:rsidRDefault="00A5497B" w:rsidP="00185730">
      <w:pPr>
        <w:pStyle w:val="ConsPlusNormal"/>
        <w:ind w:firstLine="709"/>
        <w:jc w:val="both"/>
        <w:rPr>
          <w:b w:val="0"/>
          <w:bCs w:val="0"/>
        </w:rPr>
      </w:pPr>
      <w:r>
        <w:rPr>
          <w:b w:val="0"/>
          <w:bCs w:val="0"/>
        </w:rPr>
        <w:t xml:space="preserve">4. </w:t>
      </w:r>
      <w:r w:rsidR="00FA6253" w:rsidRPr="00CE63E1">
        <w:rPr>
          <w:b w:val="0"/>
          <w:bCs w:val="0"/>
        </w:rPr>
        <w:t xml:space="preserve">Мероприятия по осуществлению регионального государственного надзора проводятся </w:t>
      </w:r>
      <w:r w:rsidR="00FA6253">
        <w:rPr>
          <w:b w:val="0"/>
          <w:bCs w:val="0"/>
        </w:rPr>
        <w:t xml:space="preserve">должностными лицами Управления, </w:t>
      </w:r>
      <w:r w:rsidR="00FA6253" w:rsidRPr="00071D0E">
        <w:rPr>
          <w:b w:val="0"/>
          <w:bCs w:val="0"/>
        </w:rPr>
        <w:t xml:space="preserve">перечень должностей </w:t>
      </w:r>
      <w:r w:rsidR="00FA6253" w:rsidRPr="00FA6253">
        <w:rPr>
          <w:b w:val="0"/>
          <w:bCs w:val="0"/>
        </w:rPr>
        <w:t>которых утверждается приказом Департамента.</w:t>
      </w:r>
    </w:p>
    <w:p w:rsidR="00185730" w:rsidRDefault="00185730" w:rsidP="00185730">
      <w:pPr>
        <w:pStyle w:val="ConsPlusNormal"/>
        <w:ind w:firstLine="709"/>
        <w:jc w:val="both"/>
        <w:rPr>
          <w:b w:val="0"/>
          <w:bCs w:val="0"/>
        </w:rPr>
      </w:pPr>
      <w:r w:rsidRPr="00CE63E1">
        <w:rPr>
          <w:b w:val="0"/>
          <w:bCs w:val="0"/>
        </w:rPr>
        <w:t xml:space="preserve">Должностные лица </w:t>
      </w:r>
      <w:r>
        <w:rPr>
          <w:b w:val="0"/>
          <w:bCs w:val="0"/>
        </w:rPr>
        <w:t xml:space="preserve">Управления, </w:t>
      </w:r>
      <w:r w:rsidRPr="00CE63E1">
        <w:rPr>
          <w:b w:val="0"/>
          <w:bCs w:val="0"/>
        </w:rPr>
        <w:t>осуществля</w:t>
      </w:r>
      <w:r>
        <w:rPr>
          <w:b w:val="0"/>
          <w:bCs w:val="0"/>
        </w:rPr>
        <w:t xml:space="preserve">ющие </w:t>
      </w:r>
      <w:r w:rsidRPr="00CE63E1">
        <w:rPr>
          <w:b w:val="0"/>
          <w:bCs w:val="0"/>
        </w:rPr>
        <w:t>региональный государственный надзор, в пределах своих полномочий:</w:t>
      </w:r>
    </w:p>
    <w:p w:rsidR="00185730" w:rsidRDefault="00185730" w:rsidP="00185730">
      <w:pPr>
        <w:pStyle w:val="ConsPlusNormal"/>
        <w:ind w:firstLine="709"/>
        <w:jc w:val="both"/>
        <w:rPr>
          <w:b w:val="0"/>
          <w:bCs w:val="0"/>
        </w:rPr>
      </w:pPr>
      <w:r w:rsidRPr="00CE63E1">
        <w:rPr>
          <w:b w:val="0"/>
          <w:bCs w:val="0"/>
        </w:rPr>
        <w:lastRenderedPageBreak/>
        <w:t>организуют и проводят проверки выполнения объектами надзора обязательных требований</w:t>
      </w:r>
      <w:r>
        <w:rPr>
          <w:b w:val="0"/>
          <w:bCs w:val="0"/>
        </w:rPr>
        <w:t>;</w:t>
      </w:r>
    </w:p>
    <w:p w:rsidR="00185730" w:rsidRDefault="00185730" w:rsidP="00185730">
      <w:pPr>
        <w:pStyle w:val="ConsPlusNormal"/>
        <w:ind w:firstLine="709"/>
        <w:jc w:val="both"/>
        <w:rPr>
          <w:b w:val="0"/>
          <w:bCs w:val="0"/>
        </w:rPr>
      </w:pPr>
      <w:r w:rsidRPr="00CE63E1">
        <w:rPr>
          <w:b w:val="0"/>
          <w:bCs w:val="0"/>
        </w:rPr>
        <w:t xml:space="preserve">осуществляют взаимодействие с территориальными органами федеральных органов исполнительной власти, в том числе с органами государственного контроля (надзора), органами исполнительной власти </w:t>
      </w:r>
      <w:r>
        <w:rPr>
          <w:b w:val="0"/>
          <w:bCs w:val="0"/>
        </w:rPr>
        <w:t>Чукотского автономного округа</w:t>
      </w:r>
      <w:r w:rsidRPr="00CE63E1">
        <w:rPr>
          <w:b w:val="0"/>
          <w:bCs w:val="0"/>
        </w:rPr>
        <w:t>, органами местного самоуправления, общественными объединениями и организациями по вопросам обеспечения выполнения обязательных требований;</w:t>
      </w:r>
    </w:p>
    <w:p w:rsidR="00185730" w:rsidRDefault="00185730" w:rsidP="00185730">
      <w:pPr>
        <w:pStyle w:val="ConsPlusNormal"/>
        <w:ind w:firstLine="709"/>
        <w:jc w:val="both"/>
        <w:rPr>
          <w:b w:val="0"/>
          <w:bCs w:val="0"/>
        </w:rPr>
      </w:pPr>
      <w:r w:rsidRPr="00CE63E1">
        <w:rPr>
          <w:b w:val="0"/>
          <w:bCs w:val="0"/>
        </w:rPr>
        <w:t>осуществляют производство по делам об административных правонарушениях;</w:t>
      </w:r>
    </w:p>
    <w:p w:rsidR="00185730" w:rsidRDefault="00185730" w:rsidP="00185730">
      <w:pPr>
        <w:pStyle w:val="ConsPlusNormal"/>
        <w:ind w:firstLine="709"/>
        <w:jc w:val="both"/>
        <w:rPr>
          <w:b w:val="0"/>
          <w:bCs w:val="0"/>
        </w:rPr>
      </w:pPr>
      <w:r w:rsidRPr="00CE63E1">
        <w:rPr>
          <w:b w:val="0"/>
          <w:bCs w:val="0"/>
        </w:rPr>
        <w:t>рассматривают обращения и жалобы организаций и граждан по вопросам обеспечения выполнения обязательных требований.</w:t>
      </w:r>
    </w:p>
    <w:p w:rsidR="006D4627" w:rsidRPr="003727F0" w:rsidRDefault="00A5497B" w:rsidP="006D4627">
      <w:pPr>
        <w:pStyle w:val="ConsPlusNormal"/>
        <w:ind w:firstLine="709"/>
        <w:jc w:val="both"/>
        <w:rPr>
          <w:b w:val="0"/>
        </w:rPr>
      </w:pPr>
      <w:r w:rsidRPr="00F0137C">
        <w:rPr>
          <w:b w:val="0"/>
          <w:bCs w:val="0"/>
        </w:rPr>
        <w:t>5.</w:t>
      </w:r>
      <w:bookmarkStart w:id="0" w:name="sub_6401"/>
      <w:r w:rsidR="003727F0" w:rsidRPr="003727F0">
        <w:rPr>
          <w:b w:val="0"/>
        </w:rPr>
        <w:t xml:space="preserve"> </w:t>
      </w:r>
      <w:bookmarkEnd w:id="0"/>
      <w:r w:rsidR="006D4627" w:rsidRPr="003727F0">
        <w:rPr>
          <w:b w:val="0"/>
        </w:rPr>
        <w:t>Для проведения мероприятия</w:t>
      </w:r>
      <w:r w:rsidR="006D4627" w:rsidRPr="00A5497B">
        <w:rPr>
          <w:b w:val="0"/>
        </w:rPr>
        <w:t xml:space="preserve"> </w:t>
      </w:r>
      <w:r w:rsidR="006D4627" w:rsidRPr="00A5497B">
        <w:rPr>
          <w:b w:val="0"/>
          <w:bCs w:val="0"/>
        </w:rPr>
        <w:t>регионального государственного надзора</w:t>
      </w:r>
      <w:r w:rsidR="006D4627" w:rsidRPr="003727F0">
        <w:rPr>
          <w:b w:val="0"/>
        </w:rPr>
        <w:t xml:space="preserve"> принимается решение </w:t>
      </w:r>
      <w:r w:rsidR="006D4627" w:rsidRPr="00A5497B">
        <w:rPr>
          <w:b w:val="0"/>
        </w:rPr>
        <w:t>Департаментом</w:t>
      </w:r>
      <w:r w:rsidR="006D4627" w:rsidRPr="003727F0">
        <w:rPr>
          <w:b w:val="0"/>
        </w:rPr>
        <w:t>, подписанное уполномоченным должностным лицом (далее - решение о проведении мероприятия), в котором указываются:</w:t>
      </w:r>
    </w:p>
    <w:p w:rsidR="006D4627" w:rsidRPr="003727F0"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1" w:name="sub_640101"/>
      <w:r w:rsidRPr="003727F0">
        <w:rPr>
          <w:rFonts w:ascii="Times New Roman" w:hAnsi="Times New Roman" w:cs="Times New Roman"/>
          <w:sz w:val="28"/>
          <w:szCs w:val="28"/>
        </w:rPr>
        <w:t>1) дата, время и место выпуска решения;</w:t>
      </w:r>
    </w:p>
    <w:p w:rsidR="006D4627" w:rsidRPr="003727F0"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2" w:name="sub_640102"/>
      <w:bookmarkEnd w:id="1"/>
      <w:r w:rsidRPr="003727F0">
        <w:rPr>
          <w:rFonts w:ascii="Times New Roman" w:hAnsi="Times New Roman" w:cs="Times New Roman"/>
          <w:sz w:val="28"/>
          <w:szCs w:val="28"/>
        </w:rPr>
        <w:t>2) кем принято решение;</w:t>
      </w:r>
    </w:p>
    <w:p w:rsidR="006D4627" w:rsidRPr="003727F0"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3" w:name="sub_640103"/>
      <w:bookmarkEnd w:id="2"/>
      <w:r w:rsidRPr="003727F0">
        <w:rPr>
          <w:rFonts w:ascii="Times New Roman" w:hAnsi="Times New Roman" w:cs="Times New Roman"/>
          <w:sz w:val="28"/>
          <w:szCs w:val="28"/>
        </w:rPr>
        <w:t xml:space="preserve">3) основание проведения </w:t>
      </w:r>
      <w:r>
        <w:rPr>
          <w:rFonts w:ascii="Times New Roman" w:hAnsi="Times New Roman" w:cs="Times New Roman"/>
          <w:sz w:val="28"/>
          <w:szCs w:val="28"/>
        </w:rPr>
        <w:t>проверки</w:t>
      </w:r>
      <w:r w:rsidRPr="003727F0">
        <w:rPr>
          <w:rFonts w:ascii="Times New Roman" w:hAnsi="Times New Roman" w:cs="Times New Roman"/>
          <w:sz w:val="28"/>
          <w:szCs w:val="28"/>
        </w:rPr>
        <w:t>;</w:t>
      </w:r>
    </w:p>
    <w:p w:rsidR="006D4627" w:rsidRPr="003727F0"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4" w:name="sub_640104"/>
      <w:bookmarkEnd w:id="3"/>
      <w:r w:rsidRPr="003727F0">
        <w:rPr>
          <w:rFonts w:ascii="Times New Roman" w:hAnsi="Times New Roman" w:cs="Times New Roman"/>
          <w:sz w:val="28"/>
          <w:szCs w:val="28"/>
        </w:rPr>
        <w:t>4) вид контроля;</w:t>
      </w:r>
    </w:p>
    <w:p w:rsidR="006D4627" w:rsidRPr="003727F0"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5" w:name="sub_640105"/>
      <w:bookmarkEnd w:id="4"/>
      <w:r w:rsidRPr="003727F0">
        <w:rPr>
          <w:rFonts w:ascii="Times New Roman" w:hAnsi="Times New Roman" w:cs="Times New Roman"/>
          <w:sz w:val="28"/>
          <w:szCs w:val="28"/>
        </w:rPr>
        <w:t>5) фамилии, имена, отчества (при наличии), должност</w:t>
      </w:r>
      <w:r>
        <w:rPr>
          <w:rFonts w:ascii="Times New Roman" w:hAnsi="Times New Roman" w:cs="Times New Roman"/>
          <w:sz w:val="28"/>
          <w:szCs w:val="28"/>
        </w:rPr>
        <w:t xml:space="preserve">ь лица, уполномоченного </w:t>
      </w:r>
      <w:r w:rsidRPr="003727F0">
        <w:rPr>
          <w:rFonts w:ascii="Times New Roman" w:hAnsi="Times New Roman" w:cs="Times New Roman"/>
          <w:sz w:val="28"/>
          <w:szCs w:val="28"/>
        </w:rPr>
        <w:t>на проведение мероприятия</w:t>
      </w:r>
      <w:r>
        <w:rPr>
          <w:rFonts w:ascii="Times New Roman" w:hAnsi="Times New Roman" w:cs="Times New Roman"/>
          <w:sz w:val="28"/>
          <w:szCs w:val="28"/>
        </w:rPr>
        <w:t xml:space="preserve"> </w:t>
      </w:r>
      <w:r w:rsidRPr="003727F0">
        <w:rPr>
          <w:rFonts w:ascii="Times New Roman" w:hAnsi="Times New Roman" w:cs="Times New Roman"/>
          <w:sz w:val="28"/>
          <w:szCs w:val="28"/>
        </w:rPr>
        <w:t>регионального государственного надзора, а также привлекаемых к проведению надзорного мероприятия специалистов, экспертов или наименование экспертной организации, привлекаемой к проведению такого мероприятия;</w:t>
      </w:r>
    </w:p>
    <w:p w:rsidR="006D4627" w:rsidRPr="003727F0"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6" w:name="sub_640106"/>
      <w:bookmarkEnd w:id="5"/>
      <w:r w:rsidRPr="003727F0">
        <w:rPr>
          <w:rFonts w:ascii="Times New Roman" w:hAnsi="Times New Roman" w:cs="Times New Roman"/>
          <w:sz w:val="28"/>
          <w:szCs w:val="28"/>
        </w:rPr>
        <w:t>6) объект контроля, в отношении которого проводится мероприятия</w:t>
      </w:r>
      <w:r>
        <w:rPr>
          <w:rFonts w:ascii="Times New Roman" w:hAnsi="Times New Roman" w:cs="Times New Roman"/>
          <w:sz w:val="28"/>
          <w:szCs w:val="28"/>
        </w:rPr>
        <w:t xml:space="preserve"> </w:t>
      </w:r>
      <w:r w:rsidRPr="003727F0">
        <w:rPr>
          <w:rFonts w:ascii="Times New Roman" w:hAnsi="Times New Roman" w:cs="Times New Roman"/>
          <w:sz w:val="28"/>
          <w:szCs w:val="28"/>
        </w:rPr>
        <w:t>регионального государственного надзора;</w:t>
      </w:r>
    </w:p>
    <w:p w:rsidR="006D4627" w:rsidRPr="003727F0"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7" w:name="sub_640107"/>
      <w:bookmarkEnd w:id="6"/>
      <w:r w:rsidRPr="003727F0">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мероприяти</w:t>
      </w:r>
      <w:r>
        <w:rPr>
          <w:rFonts w:ascii="Times New Roman" w:hAnsi="Times New Roman" w:cs="Times New Roman"/>
          <w:sz w:val="28"/>
          <w:szCs w:val="28"/>
        </w:rPr>
        <w:t xml:space="preserve">е </w:t>
      </w:r>
      <w:r w:rsidRPr="003727F0">
        <w:rPr>
          <w:rFonts w:ascii="Times New Roman" w:hAnsi="Times New Roman" w:cs="Times New Roman"/>
          <w:sz w:val="28"/>
          <w:szCs w:val="28"/>
        </w:rPr>
        <w:t>регионального государственного надзора;</w:t>
      </w:r>
    </w:p>
    <w:p w:rsidR="006D4627" w:rsidRPr="003727F0"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8" w:name="sub_640108"/>
      <w:bookmarkEnd w:id="7"/>
      <w:r w:rsidRPr="003727F0">
        <w:rPr>
          <w:rFonts w:ascii="Times New Roman" w:hAnsi="Times New Roman" w:cs="Times New Roman"/>
          <w:sz w:val="28"/>
          <w:szCs w:val="28"/>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w:t>
      </w:r>
      <w:r>
        <w:rPr>
          <w:rFonts w:ascii="Times New Roman" w:hAnsi="Times New Roman" w:cs="Times New Roman"/>
          <w:sz w:val="28"/>
          <w:szCs w:val="28"/>
        </w:rPr>
        <w:t>проверка</w:t>
      </w:r>
      <w:r w:rsidRPr="003727F0">
        <w:rPr>
          <w:rFonts w:ascii="Times New Roman" w:hAnsi="Times New Roman" w:cs="Times New Roman"/>
          <w:sz w:val="28"/>
          <w:szCs w:val="28"/>
        </w:rPr>
        <w:t>;</w:t>
      </w:r>
    </w:p>
    <w:p w:rsidR="006D4627" w:rsidRPr="003727F0"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9" w:name="sub_640109"/>
      <w:bookmarkEnd w:id="8"/>
      <w:r w:rsidRPr="003727F0">
        <w:rPr>
          <w:rFonts w:ascii="Times New Roman" w:hAnsi="Times New Roman" w:cs="Times New Roman"/>
          <w:sz w:val="28"/>
          <w:szCs w:val="28"/>
        </w:rPr>
        <w:t>9) вид мероприятия</w:t>
      </w:r>
      <w:r>
        <w:rPr>
          <w:rFonts w:ascii="Times New Roman" w:hAnsi="Times New Roman" w:cs="Times New Roman"/>
          <w:sz w:val="28"/>
          <w:szCs w:val="28"/>
        </w:rPr>
        <w:t xml:space="preserve"> </w:t>
      </w:r>
      <w:r w:rsidRPr="003727F0">
        <w:rPr>
          <w:rFonts w:ascii="Times New Roman" w:hAnsi="Times New Roman" w:cs="Times New Roman"/>
          <w:sz w:val="28"/>
          <w:szCs w:val="28"/>
        </w:rPr>
        <w:t>регионального государственного надзора;</w:t>
      </w:r>
    </w:p>
    <w:p w:rsidR="006D4627" w:rsidRPr="003727F0"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10" w:name="sub_640110"/>
      <w:bookmarkEnd w:id="9"/>
      <w:r w:rsidRPr="003727F0">
        <w:rPr>
          <w:rFonts w:ascii="Times New Roman" w:hAnsi="Times New Roman" w:cs="Times New Roman"/>
          <w:sz w:val="28"/>
          <w:szCs w:val="28"/>
        </w:rPr>
        <w:t xml:space="preserve">10) перечень </w:t>
      </w:r>
      <w:r>
        <w:rPr>
          <w:rFonts w:ascii="Times New Roman" w:hAnsi="Times New Roman" w:cs="Times New Roman"/>
          <w:sz w:val="28"/>
          <w:szCs w:val="28"/>
        </w:rPr>
        <w:t>надзорных</w:t>
      </w:r>
      <w:r w:rsidRPr="003727F0">
        <w:rPr>
          <w:rFonts w:ascii="Times New Roman" w:hAnsi="Times New Roman" w:cs="Times New Roman"/>
          <w:sz w:val="28"/>
          <w:szCs w:val="28"/>
        </w:rPr>
        <w:t xml:space="preserve"> действий, совершаемых в рамках мероприятия</w:t>
      </w:r>
      <w:r>
        <w:rPr>
          <w:rFonts w:ascii="Times New Roman" w:hAnsi="Times New Roman" w:cs="Times New Roman"/>
          <w:sz w:val="28"/>
          <w:szCs w:val="28"/>
        </w:rPr>
        <w:t xml:space="preserve"> </w:t>
      </w:r>
      <w:r w:rsidRPr="003727F0">
        <w:rPr>
          <w:rFonts w:ascii="Times New Roman" w:hAnsi="Times New Roman" w:cs="Times New Roman"/>
          <w:sz w:val="28"/>
          <w:szCs w:val="28"/>
        </w:rPr>
        <w:t>регионального государственного надзора;</w:t>
      </w:r>
    </w:p>
    <w:p w:rsidR="006D4627" w:rsidRPr="003727F0"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11" w:name="sub_640111"/>
      <w:bookmarkEnd w:id="10"/>
      <w:r w:rsidRPr="003727F0">
        <w:rPr>
          <w:rFonts w:ascii="Times New Roman" w:hAnsi="Times New Roman" w:cs="Times New Roman"/>
          <w:sz w:val="28"/>
          <w:szCs w:val="28"/>
        </w:rPr>
        <w:t>11) предмет мероприятия</w:t>
      </w:r>
      <w:r>
        <w:rPr>
          <w:rFonts w:ascii="Times New Roman" w:hAnsi="Times New Roman" w:cs="Times New Roman"/>
          <w:sz w:val="28"/>
          <w:szCs w:val="28"/>
        </w:rPr>
        <w:t xml:space="preserve"> </w:t>
      </w:r>
      <w:r w:rsidRPr="003727F0">
        <w:rPr>
          <w:rFonts w:ascii="Times New Roman" w:hAnsi="Times New Roman" w:cs="Times New Roman"/>
          <w:sz w:val="28"/>
          <w:szCs w:val="28"/>
        </w:rPr>
        <w:t>регионального государственного надзора;</w:t>
      </w:r>
    </w:p>
    <w:p w:rsidR="006D4627" w:rsidRPr="003727F0"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12" w:name="sub_640112"/>
      <w:bookmarkEnd w:id="11"/>
      <w:r w:rsidRPr="003727F0">
        <w:rPr>
          <w:rFonts w:ascii="Times New Roman" w:hAnsi="Times New Roman" w:cs="Times New Roman"/>
          <w:sz w:val="28"/>
          <w:szCs w:val="28"/>
        </w:rPr>
        <w:t>12) проверочные листы</w:t>
      </w:r>
      <w:bookmarkStart w:id="13" w:name="sub_640113"/>
      <w:bookmarkEnd w:id="12"/>
      <w:r>
        <w:rPr>
          <w:rFonts w:ascii="Times New Roman" w:hAnsi="Times New Roman" w:cs="Times New Roman"/>
          <w:sz w:val="28"/>
          <w:szCs w:val="28"/>
        </w:rPr>
        <w:t>;</w:t>
      </w:r>
    </w:p>
    <w:p w:rsidR="006D4627" w:rsidRPr="003727F0"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r w:rsidRPr="003727F0">
        <w:rPr>
          <w:rFonts w:ascii="Times New Roman" w:hAnsi="Times New Roman" w:cs="Times New Roman"/>
          <w:sz w:val="28"/>
          <w:szCs w:val="28"/>
        </w:rPr>
        <w:t>взаимодействия с контролируемым лицом;</w:t>
      </w:r>
    </w:p>
    <w:p w:rsidR="006D4627" w:rsidRPr="003727F0"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14" w:name="sub_640114"/>
      <w:bookmarkEnd w:id="13"/>
      <w:r w:rsidRPr="003727F0">
        <w:rPr>
          <w:rFonts w:ascii="Times New Roman" w:hAnsi="Times New Roman" w:cs="Times New Roman"/>
          <w:sz w:val="28"/>
          <w:szCs w:val="28"/>
        </w:rPr>
        <w:t>14) перечень документов, предоставление которых организацией необходимо для оценки соблюдения обязательных требований;</w:t>
      </w:r>
    </w:p>
    <w:p w:rsidR="006D4627" w:rsidRPr="003727F0"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15" w:name="sub_640115"/>
      <w:bookmarkEnd w:id="14"/>
      <w:r w:rsidRPr="003727F0">
        <w:rPr>
          <w:rFonts w:ascii="Times New Roman" w:hAnsi="Times New Roman" w:cs="Times New Roman"/>
          <w:sz w:val="28"/>
          <w:szCs w:val="28"/>
        </w:rPr>
        <w:t>15) иные сведения, если это предусмотрено положением о виде контроля.</w:t>
      </w:r>
    </w:p>
    <w:bookmarkEnd w:id="15"/>
    <w:p w:rsidR="006D4627" w:rsidRPr="00976C9A"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Проверка</w:t>
      </w:r>
      <w:r w:rsidRPr="003727F0">
        <w:rPr>
          <w:rFonts w:ascii="Times New Roman" w:hAnsi="Times New Roman" w:cs="Times New Roman"/>
          <w:sz w:val="28"/>
          <w:szCs w:val="28"/>
        </w:rPr>
        <w:t xml:space="preserve"> может быть начато после внесения в единый реестр </w:t>
      </w:r>
      <w:r>
        <w:rPr>
          <w:rFonts w:ascii="Times New Roman" w:hAnsi="Times New Roman" w:cs="Times New Roman"/>
          <w:sz w:val="28"/>
          <w:szCs w:val="28"/>
        </w:rPr>
        <w:t>надзорных</w:t>
      </w:r>
      <w:r w:rsidRPr="003727F0">
        <w:rPr>
          <w:rFonts w:ascii="Times New Roman" w:hAnsi="Times New Roman" w:cs="Times New Roman"/>
          <w:sz w:val="28"/>
          <w:szCs w:val="28"/>
        </w:rPr>
        <w:t xml:space="preserve"> мероприятий сведений, установленных правилами его формирования и ведения.</w:t>
      </w:r>
    </w:p>
    <w:p w:rsidR="00A5497B" w:rsidRPr="00A5497B" w:rsidRDefault="006D4627" w:rsidP="00F0137C">
      <w:pPr>
        <w:pStyle w:val="ConsPlusNormal"/>
        <w:ind w:firstLine="709"/>
        <w:jc w:val="both"/>
        <w:rPr>
          <w:b w:val="0"/>
        </w:rPr>
      </w:pPr>
      <w:r>
        <w:rPr>
          <w:b w:val="0"/>
        </w:rPr>
        <w:t xml:space="preserve">6. </w:t>
      </w:r>
      <w:r w:rsidR="00A5497B" w:rsidRPr="00A5497B">
        <w:rPr>
          <w:b w:val="0"/>
        </w:rPr>
        <w:t xml:space="preserve">Основанием для проведения </w:t>
      </w:r>
      <w:r w:rsidR="00A5497B" w:rsidRPr="003727F0">
        <w:rPr>
          <w:b w:val="0"/>
        </w:rPr>
        <w:t>мероприятия</w:t>
      </w:r>
      <w:r w:rsidR="00A5497B" w:rsidRPr="00F0137C">
        <w:rPr>
          <w:b w:val="0"/>
        </w:rPr>
        <w:t xml:space="preserve"> </w:t>
      </w:r>
      <w:r w:rsidR="00A5497B" w:rsidRPr="00F0137C">
        <w:rPr>
          <w:b w:val="0"/>
          <w:bCs w:val="0"/>
        </w:rPr>
        <w:t>регионального государственного надзора</w:t>
      </w:r>
      <w:r w:rsidR="00A5497B" w:rsidRPr="00F0137C">
        <w:rPr>
          <w:b w:val="0"/>
        </w:rPr>
        <w:t xml:space="preserve"> </w:t>
      </w:r>
      <w:r w:rsidR="00A5497B" w:rsidRPr="00A5497B">
        <w:rPr>
          <w:b w:val="0"/>
        </w:rPr>
        <w:t>может быть:</w:t>
      </w:r>
    </w:p>
    <w:p w:rsidR="00A5497B" w:rsidRPr="00A5497B" w:rsidRDefault="00A5497B" w:rsidP="00A5497B">
      <w:pPr>
        <w:autoSpaceDE w:val="0"/>
        <w:autoSpaceDN w:val="0"/>
        <w:adjustRightInd w:val="0"/>
        <w:spacing w:after="0" w:line="240" w:lineRule="auto"/>
        <w:ind w:firstLine="720"/>
        <w:jc w:val="both"/>
        <w:rPr>
          <w:rFonts w:ascii="Times New Roman" w:hAnsi="Times New Roman" w:cs="Times New Roman"/>
          <w:sz w:val="28"/>
          <w:szCs w:val="28"/>
        </w:rPr>
      </w:pPr>
      <w:bookmarkStart w:id="16" w:name="sub_570101"/>
      <w:r w:rsidRPr="00F0137C">
        <w:rPr>
          <w:rFonts w:ascii="Times New Roman" w:hAnsi="Times New Roman" w:cs="Times New Roman"/>
          <w:sz w:val="28"/>
          <w:szCs w:val="28"/>
        </w:rPr>
        <w:t xml:space="preserve">1) наличие у </w:t>
      </w:r>
      <w:r w:rsidRPr="00A5497B">
        <w:rPr>
          <w:rFonts w:ascii="Times New Roman" w:hAnsi="Times New Roman" w:cs="Times New Roman"/>
          <w:sz w:val="28"/>
          <w:szCs w:val="28"/>
        </w:rPr>
        <w:t>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5497B" w:rsidRPr="00A5497B" w:rsidRDefault="00A5497B" w:rsidP="00A5497B">
      <w:pPr>
        <w:autoSpaceDE w:val="0"/>
        <w:autoSpaceDN w:val="0"/>
        <w:adjustRightInd w:val="0"/>
        <w:spacing w:after="0" w:line="240" w:lineRule="auto"/>
        <w:ind w:firstLine="720"/>
        <w:jc w:val="both"/>
        <w:rPr>
          <w:rFonts w:ascii="Times New Roman" w:hAnsi="Times New Roman" w:cs="Times New Roman"/>
          <w:sz w:val="28"/>
          <w:szCs w:val="28"/>
        </w:rPr>
      </w:pPr>
      <w:bookmarkStart w:id="17" w:name="sub_570102"/>
      <w:bookmarkEnd w:id="16"/>
      <w:r w:rsidRPr="00A5497B">
        <w:rPr>
          <w:rFonts w:ascii="Times New Roman" w:hAnsi="Times New Roman" w:cs="Times New Roman"/>
          <w:sz w:val="28"/>
          <w:szCs w:val="28"/>
        </w:rPr>
        <w:t xml:space="preserve">2) наступление сроков проведения </w:t>
      </w:r>
      <w:r w:rsidRPr="003727F0">
        <w:rPr>
          <w:rFonts w:ascii="Times New Roman" w:hAnsi="Times New Roman" w:cs="Times New Roman"/>
          <w:sz w:val="28"/>
          <w:szCs w:val="28"/>
        </w:rPr>
        <w:t>мероприятия</w:t>
      </w:r>
      <w:r w:rsidRPr="00A5497B">
        <w:rPr>
          <w:rFonts w:ascii="Times New Roman" w:hAnsi="Times New Roman" w:cs="Times New Roman"/>
          <w:sz w:val="28"/>
          <w:szCs w:val="28"/>
        </w:rPr>
        <w:t xml:space="preserve"> регионального государственного надзора, включенных в план проведения надзорных мероприятий;</w:t>
      </w:r>
    </w:p>
    <w:p w:rsidR="00A5497B" w:rsidRPr="00A5497B" w:rsidRDefault="00A5497B" w:rsidP="00A5497B">
      <w:pPr>
        <w:autoSpaceDE w:val="0"/>
        <w:autoSpaceDN w:val="0"/>
        <w:adjustRightInd w:val="0"/>
        <w:spacing w:after="0" w:line="240" w:lineRule="auto"/>
        <w:ind w:firstLine="720"/>
        <w:jc w:val="both"/>
        <w:rPr>
          <w:rFonts w:ascii="Times New Roman" w:hAnsi="Times New Roman" w:cs="Times New Roman"/>
          <w:sz w:val="28"/>
          <w:szCs w:val="28"/>
        </w:rPr>
      </w:pPr>
      <w:bookmarkStart w:id="18" w:name="sub_570103"/>
      <w:bookmarkEnd w:id="17"/>
      <w:r w:rsidRPr="00A5497B">
        <w:rPr>
          <w:rFonts w:ascii="Times New Roman" w:hAnsi="Times New Roman" w:cs="Times New Roman"/>
          <w:sz w:val="28"/>
          <w:szCs w:val="28"/>
        </w:rPr>
        <w:t xml:space="preserve">3) </w:t>
      </w:r>
      <w:bookmarkStart w:id="19" w:name="sub_570104"/>
      <w:bookmarkEnd w:id="18"/>
      <w:r w:rsidRPr="00A5497B">
        <w:rPr>
          <w:rFonts w:ascii="Times New Roman" w:hAnsi="Times New Roman" w:cs="Times New Roman"/>
          <w:sz w:val="28"/>
          <w:szCs w:val="28"/>
        </w:rPr>
        <w:t xml:space="preserve">требование прокурора о проведении </w:t>
      </w:r>
      <w:r w:rsidRPr="003727F0">
        <w:rPr>
          <w:rFonts w:ascii="Times New Roman" w:hAnsi="Times New Roman" w:cs="Times New Roman"/>
          <w:sz w:val="28"/>
          <w:szCs w:val="28"/>
        </w:rPr>
        <w:t>мероприятия</w:t>
      </w:r>
      <w:r w:rsidRPr="00A5497B">
        <w:rPr>
          <w:rFonts w:ascii="Times New Roman" w:hAnsi="Times New Roman" w:cs="Times New Roman"/>
          <w:sz w:val="28"/>
          <w:szCs w:val="28"/>
        </w:rPr>
        <w:t xml:space="preserve"> регионального государственного надзора</w:t>
      </w:r>
      <w:r w:rsidRPr="003727F0">
        <w:rPr>
          <w:rFonts w:ascii="Times New Roman" w:hAnsi="Times New Roman" w:cs="Times New Roman"/>
          <w:sz w:val="28"/>
          <w:szCs w:val="28"/>
        </w:rPr>
        <w:t xml:space="preserve"> </w:t>
      </w:r>
      <w:r w:rsidRPr="00A5497B">
        <w:rPr>
          <w:rFonts w:ascii="Times New Roman" w:hAnsi="Times New Roman" w:cs="Times New Roman"/>
          <w:sz w:val="28"/>
          <w:szCs w:val="28"/>
        </w:rPr>
        <w:t>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5497B" w:rsidRPr="005A314D" w:rsidRDefault="00A5497B" w:rsidP="00A5497B">
      <w:pPr>
        <w:autoSpaceDE w:val="0"/>
        <w:autoSpaceDN w:val="0"/>
        <w:adjustRightInd w:val="0"/>
        <w:spacing w:after="0" w:line="240" w:lineRule="auto"/>
        <w:ind w:firstLine="720"/>
        <w:jc w:val="both"/>
        <w:rPr>
          <w:rFonts w:ascii="Times New Roman" w:hAnsi="Times New Roman" w:cs="Times New Roman"/>
          <w:sz w:val="28"/>
          <w:szCs w:val="28"/>
        </w:rPr>
      </w:pPr>
      <w:bookmarkStart w:id="20" w:name="sub_570105"/>
      <w:bookmarkEnd w:id="19"/>
      <w:r w:rsidRPr="005A314D">
        <w:rPr>
          <w:rFonts w:ascii="Times New Roman" w:hAnsi="Times New Roman" w:cs="Times New Roman"/>
          <w:sz w:val="28"/>
          <w:szCs w:val="28"/>
        </w:rPr>
        <w:t xml:space="preserve">4) истечение срока исполнения решения надзорного органа об устранении выявленного нарушения обязательных требований - в случаях, установленных </w:t>
      </w:r>
      <w:hyperlink w:anchor="sub_9501" w:history="1">
        <w:r w:rsidRPr="005A314D">
          <w:rPr>
            <w:rFonts w:ascii="Times New Roman" w:hAnsi="Times New Roman" w:cs="Times New Roman"/>
            <w:sz w:val="28"/>
            <w:szCs w:val="28"/>
          </w:rPr>
          <w:t>частью 1 статьи 95</w:t>
        </w:r>
      </w:hyperlink>
      <w:r w:rsidRPr="005A314D">
        <w:rPr>
          <w:rFonts w:ascii="Times New Roman" w:hAnsi="Times New Roman" w:cs="Times New Roman"/>
          <w:sz w:val="28"/>
          <w:szCs w:val="28"/>
        </w:rPr>
        <w:t xml:space="preserve"> ФЗ-248;</w:t>
      </w:r>
    </w:p>
    <w:p w:rsidR="00A5497B" w:rsidRPr="005A314D" w:rsidRDefault="00A5497B" w:rsidP="00A5497B">
      <w:pPr>
        <w:autoSpaceDE w:val="0"/>
        <w:autoSpaceDN w:val="0"/>
        <w:adjustRightInd w:val="0"/>
        <w:spacing w:after="0" w:line="240" w:lineRule="auto"/>
        <w:ind w:firstLine="720"/>
        <w:jc w:val="both"/>
        <w:rPr>
          <w:rFonts w:ascii="Times New Roman" w:hAnsi="Times New Roman" w:cs="Times New Roman"/>
          <w:sz w:val="28"/>
          <w:szCs w:val="28"/>
        </w:rPr>
      </w:pPr>
      <w:bookmarkStart w:id="21" w:name="sub_570106"/>
      <w:bookmarkEnd w:id="20"/>
      <w:r w:rsidRPr="005A314D">
        <w:rPr>
          <w:rFonts w:ascii="Times New Roman" w:hAnsi="Times New Roman" w:cs="Times New Roman"/>
          <w:sz w:val="28"/>
          <w:szCs w:val="28"/>
        </w:rPr>
        <w:t>5) наступление события, указанного в программе проверок, если федеральным законом о виде контроля установлено, что надзорные мероприятия проводятся на основании программы проверок.</w:t>
      </w:r>
    </w:p>
    <w:bookmarkEnd w:id="21"/>
    <w:p w:rsidR="00A5497B" w:rsidRPr="005A314D" w:rsidRDefault="00A5497B" w:rsidP="00A5497B">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Мероприятия регионального государственного надзора без взаимодействия проводятся должностными лицами надзорных органов на основании заданий уполномоченных должностных лиц надзорного органа, включая задания, содержащиеся в планах работы надзорного органа, в том числе в случаях, установленных ФЗ-248.</w:t>
      </w:r>
    </w:p>
    <w:p w:rsidR="00FA6253" w:rsidRPr="005A314D" w:rsidRDefault="00FA6253" w:rsidP="006D4627">
      <w:pPr>
        <w:pStyle w:val="a5"/>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A314D">
        <w:rPr>
          <w:rFonts w:ascii="Times New Roman" w:hAnsi="Times New Roman" w:cs="Times New Roman"/>
          <w:sz w:val="28"/>
          <w:szCs w:val="28"/>
        </w:rPr>
        <w:t xml:space="preserve">Плановые </w:t>
      </w:r>
      <w:r w:rsidR="00F0137C" w:rsidRPr="005A314D">
        <w:rPr>
          <w:rFonts w:ascii="Times New Roman" w:hAnsi="Times New Roman" w:cs="Times New Roman"/>
          <w:sz w:val="28"/>
          <w:szCs w:val="28"/>
        </w:rPr>
        <w:t>мероприятия регионального государственного надзора</w:t>
      </w:r>
      <w:r w:rsidRPr="005A314D">
        <w:rPr>
          <w:rFonts w:ascii="Times New Roman" w:hAnsi="Times New Roman" w:cs="Times New Roman"/>
          <w:sz w:val="28"/>
          <w:szCs w:val="28"/>
        </w:rPr>
        <w:t xml:space="preserve"> проводятся на основании плана проведения плановых </w:t>
      </w:r>
      <w:r w:rsidR="00F0137C" w:rsidRPr="005A314D">
        <w:rPr>
          <w:rFonts w:ascii="Times New Roman" w:hAnsi="Times New Roman" w:cs="Times New Roman"/>
          <w:sz w:val="28"/>
          <w:szCs w:val="28"/>
        </w:rPr>
        <w:t>мероприятий регионального государственного надзора</w:t>
      </w:r>
      <w:r w:rsidRPr="005A314D">
        <w:rPr>
          <w:rFonts w:ascii="Times New Roman" w:hAnsi="Times New Roman" w:cs="Times New Roman"/>
          <w:sz w:val="28"/>
          <w:szCs w:val="28"/>
        </w:rPr>
        <w:t xml:space="preserve"> на очередной календарный год (далее - ежегодный план проверок), формируемого надзорным органом и подлежащего согласованию с прокуратурой Чукотского автономного округа.</w:t>
      </w:r>
    </w:p>
    <w:p w:rsidR="00FA6253" w:rsidRPr="005A314D" w:rsidRDefault="00FA6253" w:rsidP="006D4627">
      <w:pPr>
        <w:autoSpaceDE w:val="0"/>
        <w:autoSpaceDN w:val="0"/>
        <w:adjustRightInd w:val="0"/>
        <w:spacing w:after="0" w:line="240" w:lineRule="auto"/>
        <w:ind w:firstLine="708"/>
        <w:jc w:val="both"/>
        <w:rPr>
          <w:rFonts w:ascii="Times New Roman" w:hAnsi="Times New Roman" w:cs="Times New Roman"/>
          <w:bCs/>
          <w:sz w:val="28"/>
          <w:szCs w:val="28"/>
        </w:rPr>
      </w:pPr>
      <w:r w:rsidRPr="005A314D">
        <w:rPr>
          <w:rFonts w:ascii="Times New Roman" w:hAnsi="Times New Roman" w:cs="Times New Roman"/>
          <w:sz w:val="28"/>
          <w:szCs w:val="28"/>
        </w:rPr>
        <w:t xml:space="preserve">Ежегодный план проверок формируется согласно Правил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 </w:t>
      </w:r>
      <w:hyperlink w:anchor="sub_0" w:history="1">
        <w:r w:rsidRPr="005A314D">
          <w:rPr>
            <w:rFonts w:ascii="Times New Roman" w:hAnsi="Times New Roman" w:cs="Times New Roman"/>
            <w:sz w:val="28"/>
            <w:szCs w:val="28"/>
          </w:rPr>
          <w:t>постановлением</w:t>
        </w:r>
      </w:hyperlink>
      <w:r w:rsidRPr="005A314D">
        <w:rPr>
          <w:rFonts w:ascii="Times New Roman" w:hAnsi="Times New Roman" w:cs="Times New Roman"/>
          <w:bCs/>
          <w:sz w:val="28"/>
          <w:szCs w:val="28"/>
        </w:rPr>
        <w:t xml:space="preserve"> Правительства</w:t>
      </w:r>
      <w:r w:rsidR="006D4627" w:rsidRPr="005A314D">
        <w:rPr>
          <w:rFonts w:ascii="Times New Roman" w:hAnsi="Times New Roman" w:cs="Times New Roman"/>
          <w:bCs/>
          <w:sz w:val="28"/>
          <w:szCs w:val="28"/>
        </w:rPr>
        <w:t xml:space="preserve"> </w:t>
      </w:r>
      <w:r w:rsidRPr="005A314D">
        <w:rPr>
          <w:rFonts w:ascii="Times New Roman" w:hAnsi="Times New Roman" w:cs="Times New Roman"/>
          <w:bCs/>
          <w:sz w:val="28"/>
          <w:szCs w:val="28"/>
        </w:rPr>
        <w:t>Российской Федерации от 31 декабря 2020 г. № 2428).</w:t>
      </w:r>
    </w:p>
    <w:p w:rsidR="00F0137C" w:rsidRPr="005A314D" w:rsidRDefault="00F0137C" w:rsidP="00F0137C">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Органы прокуратуры рассматривают проекты ежегодных планов мероприятий регионального государственного надзора на предмет законности включения или не включения в них плановых мероприятий, вносят предложения уполномоченным должностным лицам надзорных органов об устранении выявленных замечаний.</w:t>
      </w:r>
    </w:p>
    <w:p w:rsidR="003C2B5D" w:rsidRPr="005A314D" w:rsidRDefault="006D4627" w:rsidP="003C2B5D">
      <w:pPr>
        <w:pStyle w:val="ConsPlusNormal"/>
        <w:ind w:firstLine="709"/>
        <w:jc w:val="both"/>
        <w:rPr>
          <w:b w:val="0"/>
        </w:rPr>
      </w:pPr>
      <w:r w:rsidRPr="005A314D">
        <w:rPr>
          <w:b w:val="0"/>
        </w:rPr>
        <w:lastRenderedPageBreak/>
        <w:t>8</w:t>
      </w:r>
      <w:r w:rsidR="00F0137C" w:rsidRPr="005A314D">
        <w:rPr>
          <w:b w:val="0"/>
        </w:rPr>
        <w:t xml:space="preserve">. </w:t>
      </w:r>
      <w:r w:rsidR="003C2B5D" w:rsidRPr="005A314D">
        <w:rPr>
          <w:b w:val="0"/>
        </w:rPr>
        <w:t xml:space="preserve">Внеплановые мероприятия регионального государственного надзора, за исключением внеплановых мероприятий без взаимодействия, проводятся по основаниям, предусмотренным </w:t>
      </w:r>
      <w:hyperlink w:anchor="sub_570101" w:history="1">
        <w:r w:rsidR="003C2B5D" w:rsidRPr="005A314D">
          <w:rPr>
            <w:b w:val="0"/>
          </w:rPr>
          <w:t>пунктами 1</w:t>
        </w:r>
      </w:hyperlink>
      <w:r w:rsidR="003C2B5D" w:rsidRPr="005A314D">
        <w:rPr>
          <w:b w:val="0"/>
        </w:rPr>
        <w:t xml:space="preserve">, </w:t>
      </w:r>
      <w:hyperlink w:anchor="sub_570103" w:history="1">
        <w:r w:rsidR="003C2B5D" w:rsidRPr="005A314D">
          <w:rPr>
            <w:b w:val="0"/>
          </w:rPr>
          <w:t>3 - 6 части 1 статьи 57</w:t>
        </w:r>
      </w:hyperlink>
      <w:r w:rsidR="003C2B5D" w:rsidRPr="005A314D">
        <w:rPr>
          <w:b w:val="0"/>
        </w:rPr>
        <w:t xml:space="preserve"> ФЗ-248.</w:t>
      </w:r>
    </w:p>
    <w:p w:rsidR="003C2B5D" w:rsidRPr="005A314D" w:rsidRDefault="003C2B5D" w:rsidP="003C2B5D">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В случае, если внеплановое мероприятие регионального государственного надзора может быть проведено только после согласования с прокуратурой Чукотского автономного округа, указанное мероприятие проводится после такого согласования.</w:t>
      </w:r>
    </w:p>
    <w:p w:rsidR="00976C9A" w:rsidRPr="005A314D" w:rsidRDefault="003C2B5D" w:rsidP="00976C9A">
      <w:pPr>
        <w:pStyle w:val="ConsPlusNormal"/>
        <w:ind w:firstLine="709"/>
        <w:jc w:val="both"/>
        <w:rPr>
          <w:b w:val="0"/>
        </w:rPr>
      </w:pPr>
      <w:r w:rsidRPr="005A314D">
        <w:rPr>
          <w:b w:val="0"/>
        </w:rPr>
        <w:t xml:space="preserve">9. </w:t>
      </w:r>
      <w:r w:rsidR="00976C9A" w:rsidRPr="005A314D">
        <w:rPr>
          <w:b w:val="0"/>
        </w:rPr>
        <w:t>Взаимодействие с контролируемым лицом осуществляется при проведении следующих мероприятий регионального государственного надзора:</w:t>
      </w:r>
    </w:p>
    <w:p w:rsidR="000F2346" w:rsidRPr="005A314D" w:rsidRDefault="00CD7513" w:rsidP="000F2346">
      <w:pPr>
        <w:autoSpaceDE w:val="0"/>
        <w:autoSpaceDN w:val="0"/>
        <w:adjustRightInd w:val="0"/>
        <w:spacing w:after="0" w:line="240" w:lineRule="auto"/>
        <w:ind w:firstLine="720"/>
        <w:jc w:val="both"/>
        <w:rPr>
          <w:rFonts w:ascii="Times New Roman" w:hAnsi="Times New Roman" w:cs="Times New Roman"/>
          <w:sz w:val="28"/>
          <w:szCs w:val="28"/>
        </w:rPr>
      </w:pPr>
      <w:bookmarkStart w:id="22" w:name="sub_560206"/>
      <w:r w:rsidRPr="005A314D">
        <w:rPr>
          <w:rFonts w:ascii="Times New Roman" w:hAnsi="Times New Roman" w:cs="Times New Roman"/>
          <w:sz w:val="28"/>
          <w:szCs w:val="28"/>
        </w:rPr>
        <w:t>1</w:t>
      </w:r>
      <w:r w:rsidR="00976C9A" w:rsidRPr="005A314D">
        <w:rPr>
          <w:rFonts w:ascii="Times New Roman" w:hAnsi="Times New Roman" w:cs="Times New Roman"/>
          <w:sz w:val="28"/>
          <w:szCs w:val="28"/>
        </w:rPr>
        <w:t xml:space="preserve">) </w:t>
      </w:r>
      <w:hyperlink w:anchor="sub_72" w:history="1">
        <w:r w:rsidR="00976C9A" w:rsidRPr="005A314D">
          <w:rPr>
            <w:rFonts w:ascii="Times New Roman" w:hAnsi="Times New Roman" w:cs="Times New Roman"/>
            <w:sz w:val="28"/>
            <w:szCs w:val="28"/>
          </w:rPr>
          <w:t>документарная проверка</w:t>
        </w:r>
      </w:hyperlink>
      <w:r w:rsidR="000F2346" w:rsidRPr="005A314D">
        <w:rPr>
          <w:rFonts w:ascii="Times New Roman" w:hAnsi="Times New Roman" w:cs="Times New Roman"/>
          <w:sz w:val="28"/>
          <w:szCs w:val="28"/>
        </w:rPr>
        <w:t xml:space="preserve"> - мероприятие регионального государственного надзора, которое проводится по месту нахождения </w:t>
      </w:r>
      <w:r w:rsidR="00034F3C" w:rsidRPr="005A314D">
        <w:rPr>
          <w:rFonts w:ascii="Times New Roman" w:hAnsi="Times New Roman" w:cs="Times New Roman"/>
          <w:sz w:val="28"/>
          <w:szCs w:val="28"/>
        </w:rPr>
        <w:t>Управления</w:t>
      </w:r>
      <w:r w:rsidR="000F2346" w:rsidRPr="005A314D">
        <w:rPr>
          <w:rFonts w:ascii="Times New Roman" w:hAnsi="Times New Roman" w:cs="Times New Roman"/>
          <w:sz w:val="28"/>
          <w:szCs w:val="28"/>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034F3C" w:rsidRPr="005A314D">
        <w:rPr>
          <w:rFonts w:ascii="Times New Roman" w:hAnsi="Times New Roman" w:cs="Times New Roman"/>
          <w:sz w:val="28"/>
          <w:szCs w:val="28"/>
        </w:rPr>
        <w:t>Управления</w:t>
      </w:r>
      <w:r w:rsidR="000F2346" w:rsidRPr="005A314D">
        <w:rPr>
          <w:rFonts w:ascii="Times New Roman" w:hAnsi="Times New Roman" w:cs="Times New Roman"/>
          <w:sz w:val="28"/>
          <w:szCs w:val="28"/>
        </w:rPr>
        <w:t>.</w:t>
      </w:r>
    </w:p>
    <w:p w:rsidR="000F2346" w:rsidRPr="005A314D" w:rsidRDefault="000F2346" w:rsidP="000F2346">
      <w:pPr>
        <w:autoSpaceDE w:val="0"/>
        <w:autoSpaceDN w:val="0"/>
        <w:adjustRightInd w:val="0"/>
        <w:spacing w:after="0" w:line="240" w:lineRule="auto"/>
        <w:ind w:firstLine="720"/>
        <w:jc w:val="both"/>
        <w:rPr>
          <w:rFonts w:ascii="Times New Roman" w:hAnsi="Times New Roman" w:cs="Times New Roman"/>
          <w:sz w:val="28"/>
          <w:szCs w:val="28"/>
        </w:rPr>
      </w:pPr>
      <w:bookmarkStart w:id="23" w:name="sub_7202"/>
      <w:r w:rsidRPr="005A314D">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00034F3C" w:rsidRPr="005A314D">
        <w:rPr>
          <w:rFonts w:ascii="Times New Roman" w:hAnsi="Times New Roman" w:cs="Times New Roman"/>
          <w:sz w:val="28"/>
          <w:szCs w:val="28"/>
        </w:rPr>
        <w:t>Управления</w:t>
      </w:r>
      <w:r w:rsidRPr="005A314D">
        <w:rPr>
          <w:rFonts w:ascii="Times New Roman" w:hAnsi="Times New Roman" w:cs="Times New Roman"/>
          <w:sz w:val="28"/>
          <w:szCs w:val="28"/>
        </w:rPr>
        <w:t xml:space="preserve">, результаты предыдущих </w:t>
      </w:r>
      <w:r w:rsidR="00034F3C" w:rsidRPr="005A314D">
        <w:rPr>
          <w:rFonts w:ascii="Times New Roman" w:hAnsi="Times New Roman" w:cs="Times New Roman"/>
          <w:sz w:val="28"/>
          <w:szCs w:val="28"/>
        </w:rPr>
        <w:t>мероприятий регионального государственного надзора</w:t>
      </w:r>
      <w:r w:rsidRPr="005A314D">
        <w:rPr>
          <w:rFonts w:ascii="Times New Roman" w:hAnsi="Times New Roman" w:cs="Times New Roman"/>
          <w:sz w:val="28"/>
          <w:szCs w:val="28"/>
        </w:rPr>
        <w:t xml:space="preserve">, материалы рассмотрения дел об административных правонарушениях и иные документы о </w:t>
      </w:r>
      <w:r w:rsidR="00C8269D" w:rsidRPr="005A314D">
        <w:rPr>
          <w:rFonts w:ascii="Times New Roman" w:hAnsi="Times New Roman" w:cs="Times New Roman"/>
          <w:sz w:val="28"/>
          <w:szCs w:val="28"/>
        </w:rPr>
        <w:t>результатах,</w:t>
      </w:r>
      <w:r w:rsidRPr="005A314D">
        <w:rPr>
          <w:rFonts w:ascii="Times New Roman" w:hAnsi="Times New Roman" w:cs="Times New Roman"/>
          <w:sz w:val="28"/>
          <w:szCs w:val="28"/>
        </w:rPr>
        <w:t xml:space="preserve"> осуществленных в отношении этих контролируемых лиц государственного надзора, муниципального контроля.</w:t>
      </w:r>
    </w:p>
    <w:bookmarkEnd w:id="23"/>
    <w:p w:rsidR="000F2346" w:rsidRPr="005A314D" w:rsidRDefault="000F2346" w:rsidP="000F2346">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В ходе документарной проверки могут совершаться следующие надзорные действия:</w:t>
      </w:r>
    </w:p>
    <w:p w:rsidR="000F2346" w:rsidRPr="005A314D" w:rsidRDefault="00034F3C" w:rsidP="000F2346">
      <w:pPr>
        <w:autoSpaceDE w:val="0"/>
        <w:autoSpaceDN w:val="0"/>
        <w:adjustRightInd w:val="0"/>
        <w:spacing w:after="0" w:line="240" w:lineRule="auto"/>
        <w:ind w:firstLine="720"/>
        <w:jc w:val="both"/>
        <w:rPr>
          <w:rFonts w:ascii="Times New Roman" w:hAnsi="Times New Roman" w:cs="Times New Roman"/>
          <w:sz w:val="28"/>
          <w:szCs w:val="28"/>
        </w:rPr>
      </w:pPr>
      <w:bookmarkStart w:id="24" w:name="sub_720301"/>
      <w:r w:rsidRPr="005A314D">
        <w:rPr>
          <w:rFonts w:ascii="Times New Roman" w:hAnsi="Times New Roman" w:cs="Times New Roman"/>
          <w:sz w:val="28"/>
          <w:szCs w:val="28"/>
        </w:rPr>
        <w:t>-</w:t>
      </w:r>
      <w:r w:rsidR="000F2346" w:rsidRPr="005A314D">
        <w:rPr>
          <w:rFonts w:ascii="Times New Roman" w:hAnsi="Times New Roman" w:cs="Times New Roman"/>
          <w:sz w:val="28"/>
          <w:szCs w:val="28"/>
        </w:rPr>
        <w:t xml:space="preserve"> получение письменных объяснений;</w:t>
      </w:r>
    </w:p>
    <w:p w:rsidR="000F2346" w:rsidRPr="005A314D" w:rsidRDefault="00034F3C" w:rsidP="000F2346">
      <w:pPr>
        <w:autoSpaceDE w:val="0"/>
        <w:autoSpaceDN w:val="0"/>
        <w:adjustRightInd w:val="0"/>
        <w:spacing w:after="0" w:line="240" w:lineRule="auto"/>
        <w:ind w:firstLine="720"/>
        <w:jc w:val="both"/>
        <w:rPr>
          <w:rFonts w:ascii="Times New Roman" w:hAnsi="Times New Roman" w:cs="Times New Roman"/>
          <w:sz w:val="28"/>
          <w:szCs w:val="28"/>
        </w:rPr>
      </w:pPr>
      <w:bookmarkStart w:id="25" w:name="sub_720302"/>
      <w:bookmarkEnd w:id="24"/>
      <w:r w:rsidRPr="005A314D">
        <w:rPr>
          <w:rFonts w:ascii="Times New Roman" w:hAnsi="Times New Roman" w:cs="Times New Roman"/>
          <w:sz w:val="28"/>
          <w:szCs w:val="28"/>
        </w:rPr>
        <w:t>-</w:t>
      </w:r>
      <w:r w:rsidR="00737B29" w:rsidRPr="005A314D">
        <w:rPr>
          <w:rFonts w:ascii="Times New Roman" w:hAnsi="Times New Roman" w:cs="Times New Roman"/>
          <w:sz w:val="28"/>
          <w:szCs w:val="28"/>
        </w:rPr>
        <w:t xml:space="preserve"> истребование документов.</w:t>
      </w:r>
    </w:p>
    <w:bookmarkEnd w:id="25"/>
    <w:p w:rsidR="00C8269D" w:rsidRPr="005A314D" w:rsidRDefault="00C8269D" w:rsidP="00C8269D">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Управление, а также период с момента направления контролируемому лицу информации Управлением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Управления документах и (или) полученным при осуществлении государственного надзора, муниципального контроля, и требования представить необходимые пояснения в письменной форме до момента представления указанных пояснений в Управление.</w:t>
      </w:r>
    </w:p>
    <w:p w:rsidR="00C8269D" w:rsidRPr="005A314D" w:rsidRDefault="00CD7513" w:rsidP="00C8269D">
      <w:pPr>
        <w:autoSpaceDE w:val="0"/>
        <w:autoSpaceDN w:val="0"/>
        <w:adjustRightInd w:val="0"/>
        <w:spacing w:after="0" w:line="240" w:lineRule="auto"/>
        <w:ind w:firstLine="720"/>
        <w:jc w:val="both"/>
        <w:rPr>
          <w:rFonts w:ascii="Times New Roman" w:hAnsi="Times New Roman" w:cs="Times New Roman"/>
          <w:sz w:val="28"/>
          <w:szCs w:val="28"/>
        </w:rPr>
      </w:pPr>
      <w:bookmarkStart w:id="26" w:name="sub_560207"/>
      <w:bookmarkEnd w:id="22"/>
      <w:r w:rsidRPr="005A314D">
        <w:rPr>
          <w:rFonts w:ascii="Times New Roman" w:hAnsi="Times New Roman" w:cs="Times New Roman"/>
          <w:sz w:val="28"/>
          <w:szCs w:val="28"/>
        </w:rPr>
        <w:t>2</w:t>
      </w:r>
      <w:r w:rsidR="00976C9A" w:rsidRPr="005A314D">
        <w:rPr>
          <w:rFonts w:ascii="Times New Roman" w:hAnsi="Times New Roman" w:cs="Times New Roman"/>
          <w:sz w:val="28"/>
          <w:szCs w:val="28"/>
        </w:rPr>
        <w:t xml:space="preserve">) </w:t>
      </w:r>
      <w:hyperlink w:anchor="sub_73" w:history="1">
        <w:r w:rsidR="00976C9A" w:rsidRPr="005A314D">
          <w:rPr>
            <w:rFonts w:ascii="Times New Roman" w:hAnsi="Times New Roman" w:cs="Times New Roman"/>
            <w:sz w:val="28"/>
            <w:szCs w:val="28"/>
          </w:rPr>
          <w:t>выездная проверка</w:t>
        </w:r>
      </w:hyperlink>
      <w:r w:rsidR="00C8269D" w:rsidRPr="005A314D">
        <w:rPr>
          <w:rFonts w:ascii="Times New Roman" w:hAnsi="Times New Roman" w:cs="Times New Roman"/>
          <w:sz w:val="28"/>
          <w:szCs w:val="28"/>
        </w:rPr>
        <w:t xml:space="preserve"> - комплексное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C8269D" w:rsidRPr="005A314D" w:rsidRDefault="00C8269D" w:rsidP="00C8269D">
      <w:pPr>
        <w:autoSpaceDE w:val="0"/>
        <w:autoSpaceDN w:val="0"/>
        <w:adjustRightInd w:val="0"/>
        <w:spacing w:after="0" w:line="240" w:lineRule="auto"/>
        <w:ind w:firstLine="720"/>
        <w:jc w:val="both"/>
        <w:rPr>
          <w:rFonts w:ascii="Times New Roman" w:hAnsi="Times New Roman" w:cs="Times New Roman"/>
          <w:sz w:val="28"/>
          <w:szCs w:val="28"/>
        </w:rPr>
      </w:pPr>
      <w:bookmarkStart w:id="27" w:name="sub_7302"/>
      <w:r w:rsidRPr="005A314D">
        <w:rPr>
          <w:rFonts w:ascii="Times New Roman" w:hAnsi="Times New Roman" w:cs="Times New Roman"/>
          <w:sz w:val="28"/>
          <w:szCs w:val="28"/>
        </w:rPr>
        <w:lastRenderedPageBreak/>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bookmarkEnd w:id="27"/>
    <w:p w:rsidR="00C8269D" w:rsidRPr="005A314D" w:rsidRDefault="00C8269D" w:rsidP="00C8269D">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 xml:space="preserve">Внеплановая выездная проверка может проводиться только по согласованию с прокуратурой Чукотского автономного округа, за исключением случаев ее проведения в соответствии с </w:t>
      </w:r>
      <w:hyperlink w:anchor="sub_570103" w:history="1">
        <w:r w:rsidRPr="005A314D">
          <w:rPr>
            <w:rFonts w:ascii="Times New Roman" w:hAnsi="Times New Roman" w:cs="Times New Roman"/>
            <w:sz w:val="28"/>
            <w:szCs w:val="28"/>
          </w:rPr>
          <w:t>пунктами 3 - 6 части 1 статьи 57</w:t>
        </w:r>
      </w:hyperlink>
      <w:r w:rsidRPr="005A314D">
        <w:rPr>
          <w:rFonts w:ascii="Times New Roman" w:hAnsi="Times New Roman" w:cs="Times New Roman"/>
          <w:sz w:val="28"/>
          <w:szCs w:val="28"/>
        </w:rPr>
        <w:t xml:space="preserve"> и </w:t>
      </w:r>
      <w:hyperlink w:anchor="sub_6612" w:history="1">
        <w:r w:rsidRPr="005A314D">
          <w:rPr>
            <w:rFonts w:ascii="Times New Roman" w:hAnsi="Times New Roman" w:cs="Times New Roman"/>
            <w:sz w:val="28"/>
            <w:szCs w:val="28"/>
          </w:rPr>
          <w:t>частью 12 статьи 66</w:t>
        </w:r>
      </w:hyperlink>
      <w:r w:rsidRPr="005A314D">
        <w:rPr>
          <w:rFonts w:ascii="Times New Roman" w:hAnsi="Times New Roman" w:cs="Times New Roman"/>
          <w:sz w:val="28"/>
          <w:szCs w:val="28"/>
        </w:rPr>
        <w:t xml:space="preserve"> ФЗ-248.</w:t>
      </w:r>
    </w:p>
    <w:p w:rsidR="00C8269D" w:rsidRPr="005A314D" w:rsidRDefault="00C8269D" w:rsidP="00C8269D">
      <w:pPr>
        <w:autoSpaceDE w:val="0"/>
        <w:autoSpaceDN w:val="0"/>
        <w:adjustRightInd w:val="0"/>
        <w:spacing w:after="0" w:line="240" w:lineRule="auto"/>
        <w:ind w:firstLine="720"/>
        <w:jc w:val="both"/>
        <w:rPr>
          <w:rFonts w:ascii="Times New Roman" w:hAnsi="Times New Roman" w:cs="Times New Roman"/>
          <w:sz w:val="28"/>
          <w:szCs w:val="28"/>
        </w:rPr>
      </w:pPr>
      <w:bookmarkStart w:id="28" w:name="sub_7306"/>
      <w:r w:rsidRPr="005A314D">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r w:rsidR="00CD7513" w:rsidRPr="005A314D">
        <w:rPr>
          <w:rFonts w:ascii="Times New Roman" w:hAnsi="Times New Roman" w:cs="Times New Roman"/>
          <w:sz w:val="28"/>
          <w:szCs w:val="28"/>
        </w:rPr>
        <w:t>позднее,</w:t>
      </w:r>
      <w:r w:rsidRPr="005A314D">
        <w:rPr>
          <w:rFonts w:ascii="Times New Roman" w:hAnsi="Times New Roman" w:cs="Times New Roman"/>
          <w:sz w:val="28"/>
          <w:szCs w:val="28"/>
        </w:rPr>
        <w:t xml:space="preserve"> чем за двадцать четыре часа до ее начала в порядке, предусмотренном </w:t>
      </w:r>
      <w:hyperlink w:anchor="sub_21" w:history="1">
        <w:r w:rsidRPr="005A314D">
          <w:rPr>
            <w:rFonts w:ascii="Times New Roman" w:hAnsi="Times New Roman" w:cs="Times New Roman"/>
            <w:sz w:val="28"/>
            <w:szCs w:val="28"/>
          </w:rPr>
          <w:t>статьей 21</w:t>
        </w:r>
      </w:hyperlink>
      <w:r w:rsidRPr="005A314D">
        <w:rPr>
          <w:rFonts w:ascii="Times New Roman" w:hAnsi="Times New Roman" w:cs="Times New Roman"/>
          <w:sz w:val="28"/>
          <w:szCs w:val="28"/>
        </w:rPr>
        <w:t xml:space="preserve"> ФЗ-248, если иное не предусмотрено федеральным законом о виде контроля.</w:t>
      </w:r>
    </w:p>
    <w:p w:rsidR="00C8269D" w:rsidRPr="005A314D" w:rsidRDefault="00C8269D" w:rsidP="00C8269D">
      <w:pPr>
        <w:autoSpaceDE w:val="0"/>
        <w:autoSpaceDN w:val="0"/>
        <w:adjustRightInd w:val="0"/>
        <w:spacing w:after="0" w:line="240" w:lineRule="auto"/>
        <w:ind w:firstLine="720"/>
        <w:jc w:val="both"/>
        <w:rPr>
          <w:rFonts w:ascii="Times New Roman" w:hAnsi="Times New Roman" w:cs="Times New Roman"/>
          <w:sz w:val="28"/>
          <w:szCs w:val="28"/>
        </w:rPr>
      </w:pPr>
      <w:bookmarkStart w:id="29" w:name="sub_7307"/>
      <w:bookmarkEnd w:id="28"/>
      <w:r w:rsidRPr="005A314D">
        <w:rPr>
          <w:rFonts w:ascii="Times New Roman" w:hAnsi="Times New Roman" w:cs="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A314D">
        <w:rPr>
          <w:rFonts w:ascii="Times New Roman" w:hAnsi="Times New Roman" w:cs="Times New Roman"/>
          <w:sz w:val="28"/>
          <w:szCs w:val="28"/>
        </w:rPr>
        <w:t>микропредприятия</w:t>
      </w:r>
      <w:proofErr w:type="spellEnd"/>
      <w:r w:rsidRPr="005A314D">
        <w:rPr>
          <w:rFonts w:ascii="Times New Roman" w:hAnsi="Times New Roman" w:cs="Times New Roman"/>
          <w:sz w:val="28"/>
          <w:szCs w:val="28"/>
        </w:rPr>
        <w:t xml:space="preserve">, за исключением выездной проверки, основанием для проведения которой является </w:t>
      </w:r>
      <w:hyperlink w:anchor="sub_570106" w:history="1">
        <w:r w:rsidRPr="005A314D">
          <w:rPr>
            <w:rFonts w:ascii="Times New Roman" w:hAnsi="Times New Roman" w:cs="Times New Roman"/>
            <w:sz w:val="28"/>
            <w:szCs w:val="28"/>
          </w:rPr>
          <w:t>пункт 6 части 1 статьи 57</w:t>
        </w:r>
      </w:hyperlink>
      <w:r w:rsidRPr="005A314D">
        <w:rPr>
          <w:rFonts w:ascii="Times New Roman" w:hAnsi="Times New Roman" w:cs="Times New Roman"/>
          <w:sz w:val="28"/>
          <w:szCs w:val="28"/>
        </w:rPr>
        <w:t xml:space="preserve"> ФЗ-248. </w:t>
      </w:r>
      <w:bookmarkStart w:id="30" w:name="sub_7308"/>
      <w:bookmarkEnd w:id="29"/>
    </w:p>
    <w:p w:rsidR="00C8269D" w:rsidRPr="005A314D" w:rsidRDefault="00C8269D" w:rsidP="00C8269D">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В ходе выездной проверки могут совершаться следующие надзорные действия:</w:t>
      </w:r>
      <w:r w:rsidR="00CD7513" w:rsidRPr="005A314D">
        <w:rPr>
          <w:rFonts w:ascii="Times New Roman" w:hAnsi="Times New Roman" w:cs="Times New Roman"/>
          <w:sz w:val="28"/>
          <w:szCs w:val="28"/>
        </w:rPr>
        <w:t xml:space="preserve"> </w:t>
      </w:r>
      <w:bookmarkStart w:id="31" w:name="sub_730803"/>
      <w:bookmarkEnd w:id="30"/>
      <w:r w:rsidR="00737B29" w:rsidRPr="005A314D">
        <w:rPr>
          <w:rFonts w:ascii="Times New Roman" w:hAnsi="Times New Roman" w:cs="Times New Roman"/>
          <w:sz w:val="28"/>
          <w:szCs w:val="28"/>
        </w:rPr>
        <w:t>о</w:t>
      </w:r>
      <w:r w:rsidRPr="005A314D">
        <w:rPr>
          <w:rFonts w:ascii="Times New Roman" w:hAnsi="Times New Roman" w:cs="Times New Roman"/>
          <w:sz w:val="28"/>
          <w:szCs w:val="28"/>
        </w:rPr>
        <w:t>прос</w:t>
      </w:r>
      <w:r w:rsidR="00CD7513" w:rsidRPr="005A314D">
        <w:rPr>
          <w:rFonts w:ascii="Times New Roman" w:hAnsi="Times New Roman" w:cs="Times New Roman"/>
          <w:sz w:val="28"/>
          <w:szCs w:val="28"/>
        </w:rPr>
        <w:t xml:space="preserve">, </w:t>
      </w:r>
      <w:bookmarkStart w:id="32" w:name="sub_730804"/>
      <w:bookmarkEnd w:id="31"/>
      <w:r w:rsidRPr="005A314D">
        <w:rPr>
          <w:rFonts w:ascii="Times New Roman" w:hAnsi="Times New Roman" w:cs="Times New Roman"/>
          <w:sz w:val="28"/>
          <w:szCs w:val="28"/>
        </w:rPr>
        <w:t>получение письменных объяснений</w:t>
      </w:r>
      <w:r w:rsidR="00CD7513" w:rsidRPr="005A314D">
        <w:rPr>
          <w:rFonts w:ascii="Times New Roman" w:hAnsi="Times New Roman" w:cs="Times New Roman"/>
          <w:sz w:val="28"/>
          <w:szCs w:val="28"/>
        </w:rPr>
        <w:t xml:space="preserve">, </w:t>
      </w:r>
      <w:bookmarkStart w:id="33" w:name="sub_730805"/>
      <w:bookmarkEnd w:id="32"/>
      <w:r w:rsidRPr="005A314D">
        <w:rPr>
          <w:rFonts w:ascii="Times New Roman" w:hAnsi="Times New Roman" w:cs="Times New Roman"/>
          <w:sz w:val="28"/>
          <w:szCs w:val="28"/>
        </w:rPr>
        <w:t xml:space="preserve"> истребование документов</w:t>
      </w:r>
      <w:bookmarkStart w:id="34" w:name="sub_730809"/>
      <w:bookmarkEnd w:id="33"/>
      <w:r w:rsidR="00CD7513" w:rsidRPr="005A314D">
        <w:rPr>
          <w:rFonts w:ascii="Times New Roman" w:hAnsi="Times New Roman" w:cs="Times New Roman"/>
          <w:sz w:val="28"/>
          <w:szCs w:val="28"/>
        </w:rPr>
        <w:t>.</w:t>
      </w:r>
    </w:p>
    <w:bookmarkEnd w:id="26"/>
    <w:bookmarkEnd w:id="34"/>
    <w:p w:rsidR="00CD7513" w:rsidRPr="005A314D" w:rsidRDefault="003C2B5D" w:rsidP="00CD7513">
      <w:pPr>
        <w:autoSpaceDE w:val="0"/>
        <w:spacing w:after="0" w:line="240" w:lineRule="auto"/>
        <w:ind w:firstLine="709"/>
        <w:jc w:val="both"/>
        <w:rPr>
          <w:rFonts w:ascii="Times New Roman" w:hAnsi="Times New Roman" w:cs="Times New Roman"/>
          <w:sz w:val="28"/>
          <w:szCs w:val="28"/>
        </w:rPr>
      </w:pPr>
      <w:r w:rsidRPr="005A314D">
        <w:rPr>
          <w:rFonts w:ascii="Times New Roman" w:hAnsi="Times New Roman" w:cs="Times New Roman"/>
          <w:sz w:val="28"/>
          <w:szCs w:val="28"/>
        </w:rPr>
        <w:t>10</w:t>
      </w:r>
      <w:r w:rsidR="00976C9A" w:rsidRPr="005A314D">
        <w:rPr>
          <w:rFonts w:ascii="Times New Roman" w:hAnsi="Times New Roman" w:cs="Times New Roman"/>
          <w:sz w:val="28"/>
          <w:szCs w:val="28"/>
        </w:rPr>
        <w:t xml:space="preserve">. </w:t>
      </w:r>
      <w:r w:rsidR="00CD7513" w:rsidRPr="005A314D">
        <w:rPr>
          <w:rFonts w:ascii="Times New Roman" w:hAnsi="Times New Roman" w:cs="Times New Roman"/>
          <w:sz w:val="28"/>
          <w:szCs w:val="28"/>
        </w:rPr>
        <w:t>Срок проведения плановой проверки в отношении резидента Арктической зоны составляет не более чем пятнадцать рабочих дней со дня начала её проведения.</w:t>
      </w:r>
    </w:p>
    <w:p w:rsidR="00CD7513" w:rsidRPr="005A314D" w:rsidRDefault="00CD7513" w:rsidP="00CD7513">
      <w:pPr>
        <w:autoSpaceDE w:val="0"/>
        <w:spacing w:after="0" w:line="240" w:lineRule="auto"/>
        <w:ind w:firstLine="709"/>
        <w:jc w:val="both"/>
        <w:rPr>
          <w:rFonts w:ascii="Times New Roman" w:hAnsi="Times New Roman" w:cs="Times New Roman"/>
          <w:sz w:val="28"/>
          <w:szCs w:val="28"/>
        </w:rPr>
      </w:pPr>
      <w:r w:rsidRPr="005A314D">
        <w:rPr>
          <w:rFonts w:ascii="Times New Roman" w:hAnsi="Times New Roman" w:cs="Times New Roman"/>
          <w:sz w:val="28"/>
          <w:szCs w:val="28"/>
        </w:rPr>
        <w:t xml:space="preserve">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w:t>
      </w:r>
      <w:proofErr w:type="spellStart"/>
      <w:r w:rsidRPr="005A314D">
        <w:rPr>
          <w:rFonts w:ascii="Times New Roman" w:hAnsi="Times New Roman" w:cs="Times New Roman"/>
          <w:sz w:val="28"/>
          <w:szCs w:val="28"/>
        </w:rPr>
        <w:t>микропредприятия</w:t>
      </w:r>
      <w:proofErr w:type="spellEnd"/>
      <w:r w:rsidRPr="005A314D">
        <w:rPr>
          <w:rFonts w:ascii="Times New Roman" w:hAnsi="Times New Roman" w:cs="Times New Roman"/>
          <w:sz w:val="28"/>
          <w:szCs w:val="28"/>
        </w:rPr>
        <w:t xml:space="preserve">. 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осуществляющих государственный надзор,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5A314D">
        <w:rPr>
          <w:rFonts w:ascii="Times New Roman" w:hAnsi="Times New Roman" w:cs="Times New Roman"/>
          <w:sz w:val="28"/>
          <w:szCs w:val="28"/>
        </w:rPr>
        <w:t>микропредприятий</w:t>
      </w:r>
      <w:proofErr w:type="spellEnd"/>
      <w:r w:rsidRPr="005A314D">
        <w:rPr>
          <w:rFonts w:ascii="Times New Roman" w:hAnsi="Times New Roman" w:cs="Times New Roman"/>
          <w:sz w:val="28"/>
          <w:szCs w:val="28"/>
        </w:rPr>
        <w:t xml:space="preserve"> и не более чем на пятнадцать рабочих дней в отношении других резидентов Арктической зоны.</w:t>
      </w:r>
    </w:p>
    <w:p w:rsidR="00CD7513" w:rsidRPr="005A314D" w:rsidRDefault="00CD7513" w:rsidP="00CD7513">
      <w:pPr>
        <w:pStyle w:val="ConsPlusNormal"/>
        <w:ind w:firstLine="709"/>
        <w:jc w:val="both"/>
        <w:rPr>
          <w:b w:val="0"/>
        </w:rPr>
      </w:pPr>
      <w:r w:rsidRPr="005A314D">
        <w:rPr>
          <w:b w:val="0"/>
        </w:rPr>
        <w:t>Срок проведения плановой проверки в отношении резидента Арктической зоны может быть продлён по предложению резидента Арктической зоны, в отношении которого проводится данная проверка</w:t>
      </w:r>
      <w:r w:rsidR="006D4627" w:rsidRPr="005A314D">
        <w:rPr>
          <w:b w:val="0"/>
        </w:rPr>
        <w:t>.</w:t>
      </w:r>
    </w:p>
    <w:p w:rsidR="006D4627" w:rsidRPr="005A314D" w:rsidRDefault="006D4627" w:rsidP="00CD7513">
      <w:pPr>
        <w:pStyle w:val="ConsPlusNormal"/>
        <w:ind w:firstLine="709"/>
        <w:jc w:val="both"/>
        <w:rPr>
          <w:b w:val="0"/>
        </w:rPr>
      </w:pPr>
      <w:r w:rsidRPr="005A314D">
        <w:rPr>
          <w:rFonts w:eastAsia="Calibri"/>
          <w:b w:val="0"/>
          <w:lang w:eastAsia="en-US"/>
        </w:rPr>
        <w:t xml:space="preserve">Внеплановая проверка резидентов </w:t>
      </w:r>
      <w:r w:rsidRPr="005A314D">
        <w:rPr>
          <w:rFonts w:eastAsia="Calibri"/>
          <w:b w:val="0"/>
        </w:rPr>
        <w:t xml:space="preserve">Арктической зоны </w:t>
      </w:r>
      <w:r w:rsidRPr="005A314D">
        <w:rPr>
          <w:rFonts w:eastAsia="Calibri"/>
          <w:b w:val="0"/>
          <w:lang w:eastAsia="en-US"/>
        </w:rPr>
        <w:t>подлеж</w:t>
      </w:r>
      <w:r w:rsidRPr="005A314D">
        <w:rPr>
          <w:rFonts w:eastAsia="Calibri"/>
          <w:b w:val="0"/>
        </w:rPr>
        <w:t>и</w:t>
      </w:r>
      <w:r w:rsidRPr="005A314D">
        <w:rPr>
          <w:rFonts w:eastAsia="Calibri"/>
          <w:b w:val="0"/>
          <w:lang w:eastAsia="en-US"/>
        </w:rPr>
        <w:t xml:space="preserve">т согласованию с Министерством Российской Федерации по развитию Дальнего Востока </w:t>
      </w:r>
      <w:r w:rsidRPr="005A314D">
        <w:rPr>
          <w:rFonts w:eastAsia="Calibri"/>
          <w:b w:val="0"/>
        </w:rPr>
        <w:t xml:space="preserve">и Арктики </w:t>
      </w:r>
      <w:r w:rsidRPr="005A314D">
        <w:rPr>
          <w:rFonts w:eastAsia="Calibri"/>
          <w:b w:val="0"/>
          <w:lang w:eastAsia="en-US"/>
        </w:rPr>
        <w:t xml:space="preserve">в соответствии с Порядком согласования </w:t>
      </w:r>
      <w:r w:rsidRPr="005A314D">
        <w:rPr>
          <w:rFonts w:eastAsia="Calibri"/>
          <w:b w:val="0"/>
        </w:rPr>
        <w:t xml:space="preserve">проведения внеплановых проверок, а </w:t>
      </w:r>
      <w:r w:rsidRPr="005A314D">
        <w:rPr>
          <w:b w:val="0"/>
        </w:rPr>
        <w:t>также заявленных органами государственного контроля (надзора) и органами муниципального контроля оснований для их проведения в отношении резидентов Арктической зоны Российской Федерации</w:t>
      </w:r>
      <w:r w:rsidRPr="005A314D">
        <w:rPr>
          <w:rFonts w:eastAsia="Calibri"/>
          <w:b w:val="0"/>
          <w:lang w:eastAsia="en-US"/>
        </w:rPr>
        <w:t xml:space="preserve">, </w:t>
      </w:r>
      <w:r w:rsidRPr="005A314D">
        <w:rPr>
          <w:rFonts w:eastAsia="Calibri"/>
          <w:b w:val="0"/>
          <w:lang w:eastAsia="en-US"/>
        </w:rPr>
        <w:lastRenderedPageBreak/>
        <w:t xml:space="preserve">утверждённым приказом </w:t>
      </w:r>
      <w:proofErr w:type="spellStart"/>
      <w:r w:rsidRPr="005A314D">
        <w:rPr>
          <w:rFonts w:eastAsia="Calibri"/>
          <w:b w:val="0"/>
          <w:lang w:eastAsia="en-US"/>
        </w:rPr>
        <w:t>Минвостокразвития</w:t>
      </w:r>
      <w:proofErr w:type="spellEnd"/>
      <w:r w:rsidRPr="005A314D">
        <w:rPr>
          <w:rFonts w:eastAsia="Calibri"/>
          <w:b w:val="0"/>
          <w:lang w:eastAsia="en-US"/>
        </w:rPr>
        <w:t xml:space="preserve"> Российской Федерации от 13 августа 2020 года № 113.</w:t>
      </w:r>
    </w:p>
    <w:p w:rsidR="00D819F3" w:rsidRPr="005A314D" w:rsidRDefault="006D4627" w:rsidP="00D819F3">
      <w:pPr>
        <w:autoSpaceDE w:val="0"/>
        <w:autoSpaceDN w:val="0"/>
        <w:adjustRightInd w:val="0"/>
        <w:spacing w:after="0" w:line="240" w:lineRule="auto"/>
        <w:jc w:val="both"/>
        <w:rPr>
          <w:rFonts w:ascii="Times New Roman" w:hAnsi="Times New Roman" w:cs="Times New Roman"/>
          <w:sz w:val="28"/>
          <w:szCs w:val="28"/>
        </w:rPr>
      </w:pPr>
      <w:r w:rsidRPr="005A314D">
        <w:rPr>
          <w:rFonts w:ascii="Times New Roman" w:hAnsi="Times New Roman" w:cs="Times New Roman"/>
          <w:sz w:val="28"/>
          <w:szCs w:val="28"/>
        </w:rPr>
        <w:tab/>
        <w:t xml:space="preserve">11. </w:t>
      </w:r>
      <w:bookmarkStart w:id="35" w:name="sub_8702"/>
      <w:r w:rsidR="00D819F3" w:rsidRPr="005A314D">
        <w:rPr>
          <w:rFonts w:ascii="Times New Roman" w:hAnsi="Times New Roman" w:cs="Times New Roman"/>
          <w:sz w:val="28"/>
          <w:szCs w:val="28"/>
        </w:rPr>
        <w:t>При проведении плановых мероприятие регионального государственного надзора должностные лица Управления обязаны использовать проверочные листы (списки контрольных вопросов).</w:t>
      </w:r>
    </w:p>
    <w:p w:rsidR="00D819F3" w:rsidRPr="005A314D" w:rsidRDefault="009F0B87" w:rsidP="00D819F3">
      <w:pPr>
        <w:autoSpaceDE w:val="0"/>
        <w:autoSpaceDN w:val="0"/>
        <w:adjustRightInd w:val="0"/>
        <w:spacing w:after="0" w:line="240" w:lineRule="auto"/>
        <w:ind w:firstLine="720"/>
        <w:jc w:val="both"/>
        <w:rPr>
          <w:rFonts w:ascii="Times New Roman" w:hAnsi="Times New Roman" w:cs="Times New Roman"/>
          <w:sz w:val="28"/>
          <w:szCs w:val="28"/>
        </w:rPr>
      </w:pPr>
      <w:hyperlink r:id="rId9" w:history="1">
        <w:r w:rsidR="00D819F3" w:rsidRPr="005A314D">
          <w:rPr>
            <w:rFonts w:ascii="Times New Roman" w:hAnsi="Times New Roman" w:cs="Times New Roman"/>
            <w:sz w:val="28"/>
            <w:szCs w:val="28"/>
          </w:rPr>
          <w:t>Проверочные листы</w:t>
        </w:r>
      </w:hyperlink>
      <w:r w:rsidR="00D819F3" w:rsidRPr="005A314D">
        <w:rPr>
          <w:rFonts w:ascii="Times New Roman" w:hAnsi="Times New Roman" w:cs="Times New Roman"/>
          <w:sz w:val="28"/>
          <w:szCs w:val="28"/>
        </w:rPr>
        <w:t xml:space="preserve"> (списки контрольных вопросов) содержат перечни вопросов, затрагивающих предъявляемые к контролируемому лицу обязательные требования,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угрозы чрезвычайных ситуаций природного и техногенного характера.</w:t>
      </w:r>
    </w:p>
    <w:p w:rsidR="00D819F3" w:rsidRPr="005A314D" w:rsidRDefault="00D819F3" w:rsidP="00D819F3">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Проверочные листы подлежат применению при проведении выездной проверки.</w:t>
      </w:r>
    </w:p>
    <w:p w:rsidR="00D819F3" w:rsidRPr="005A314D" w:rsidRDefault="00D819F3" w:rsidP="00D819F3">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 xml:space="preserve">При проведении мероприятие регионального государственного надзора проверочные листы заполняются в электронной форме посредством внесения ответов на контрольные вопросы и заверяются усиленной квалифицированной </w:t>
      </w:r>
      <w:hyperlink r:id="rId10" w:history="1">
        <w:r w:rsidRPr="005A314D">
          <w:rPr>
            <w:rFonts w:ascii="Times New Roman" w:hAnsi="Times New Roman" w:cs="Times New Roman"/>
            <w:sz w:val="28"/>
            <w:szCs w:val="28"/>
          </w:rPr>
          <w:t>электронной подписью</w:t>
        </w:r>
      </w:hyperlink>
      <w:r w:rsidRPr="005A314D">
        <w:rPr>
          <w:rFonts w:ascii="Times New Roman" w:hAnsi="Times New Roman" w:cs="Times New Roman"/>
          <w:sz w:val="28"/>
          <w:szCs w:val="28"/>
        </w:rPr>
        <w:t xml:space="preserve"> должностного лица Управления.</w:t>
      </w:r>
    </w:p>
    <w:p w:rsidR="006D4627" w:rsidRPr="005A314D" w:rsidRDefault="00D819F3" w:rsidP="00D819F3">
      <w:pPr>
        <w:autoSpaceDE w:val="0"/>
        <w:autoSpaceDN w:val="0"/>
        <w:adjustRightInd w:val="0"/>
        <w:spacing w:after="0" w:line="240" w:lineRule="auto"/>
        <w:ind w:firstLine="708"/>
        <w:jc w:val="both"/>
        <w:rPr>
          <w:rFonts w:ascii="Times New Roman" w:hAnsi="Times New Roman" w:cs="Times New Roman"/>
          <w:sz w:val="28"/>
          <w:szCs w:val="28"/>
        </w:rPr>
      </w:pPr>
      <w:r w:rsidRPr="005A314D">
        <w:rPr>
          <w:rFonts w:ascii="Times New Roman" w:hAnsi="Times New Roman" w:cs="Times New Roman"/>
          <w:sz w:val="28"/>
          <w:szCs w:val="28"/>
        </w:rPr>
        <w:t xml:space="preserve">12. </w:t>
      </w:r>
      <w:r w:rsidR="006D4627" w:rsidRPr="005A314D">
        <w:rPr>
          <w:rFonts w:ascii="Times New Roman" w:hAnsi="Times New Roman" w:cs="Times New Roman"/>
          <w:sz w:val="28"/>
          <w:szCs w:val="28"/>
        </w:rPr>
        <w:t xml:space="preserve">По окончании проведения мероприятия регионального государственного надзора составляется акт </w:t>
      </w:r>
      <w:r w:rsidR="002C3D5C" w:rsidRPr="005A314D">
        <w:rPr>
          <w:rFonts w:ascii="Times New Roman" w:hAnsi="Times New Roman" w:cs="Times New Roman"/>
          <w:sz w:val="28"/>
          <w:szCs w:val="28"/>
        </w:rPr>
        <w:t xml:space="preserve">мероприятия регионального государственного надзора </w:t>
      </w:r>
      <w:r w:rsidR="006D4627" w:rsidRPr="005A314D">
        <w:rPr>
          <w:rFonts w:ascii="Times New Roman" w:hAnsi="Times New Roman" w:cs="Times New Roman"/>
          <w:sz w:val="28"/>
          <w:szCs w:val="28"/>
        </w:rPr>
        <w:t>(далее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мероприятия регионального государственного надзора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мероприятия регионального государственного надзора проверочные листы должны быть приобщены к акту.</w:t>
      </w:r>
    </w:p>
    <w:p w:rsidR="006D4627" w:rsidRPr="005A314D"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36" w:name="sub_8703"/>
      <w:bookmarkEnd w:id="35"/>
      <w:r w:rsidRPr="005A314D">
        <w:rPr>
          <w:rFonts w:ascii="Times New Roman" w:hAnsi="Times New Roman" w:cs="Times New Roman"/>
          <w:sz w:val="28"/>
          <w:szCs w:val="28"/>
        </w:rPr>
        <w:t>Оформление акта производится на месте проведения мероприятия регионального государственного надзора в день окончания</w:t>
      </w:r>
      <w:r w:rsidR="002C3D5C" w:rsidRPr="005A314D">
        <w:rPr>
          <w:rFonts w:ascii="Times New Roman" w:hAnsi="Times New Roman" w:cs="Times New Roman"/>
          <w:sz w:val="28"/>
          <w:szCs w:val="28"/>
        </w:rPr>
        <w:t xml:space="preserve"> проведения такого мероприятия</w:t>
      </w:r>
      <w:r w:rsidRPr="005A314D">
        <w:rPr>
          <w:rFonts w:ascii="Times New Roman" w:hAnsi="Times New Roman" w:cs="Times New Roman"/>
          <w:sz w:val="28"/>
          <w:szCs w:val="28"/>
        </w:rPr>
        <w:t>.</w:t>
      </w:r>
    </w:p>
    <w:p w:rsidR="006D4627" w:rsidRPr="005A314D"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bookmarkStart w:id="37" w:name="sub_8704"/>
      <w:bookmarkEnd w:id="36"/>
      <w:r w:rsidRPr="005A314D">
        <w:rPr>
          <w:rFonts w:ascii="Times New Roman" w:hAnsi="Times New Roman" w:cs="Times New Roman"/>
          <w:sz w:val="28"/>
          <w:szCs w:val="28"/>
        </w:rPr>
        <w:t xml:space="preserve">Результаты </w:t>
      </w:r>
      <w:r w:rsidR="002C3D5C" w:rsidRPr="005A314D">
        <w:rPr>
          <w:rFonts w:ascii="Times New Roman" w:hAnsi="Times New Roman" w:cs="Times New Roman"/>
          <w:sz w:val="28"/>
          <w:szCs w:val="28"/>
        </w:rPr>
        <w:t>мероприятия регионального государственного надзора</w:t>
      </w:r>
      <w:r w:rsidRPr="005A314D">
        <w:rPr>
          <w:rFonts w:ascii="Times New Roman" w:hAnsi="Times New Roman" w:cs="Times New Roman"/>
          <w:sz w:val="28"/>
          <w:szCs w:val="28"/>
        </w:rPr>
        <w:t>,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bookmarkEnd w:id="37"/>
    <w:p w:rsidR="006D4627" w:rsidRPr="005A314D" w:rsidRDefault="006D4627" w:rsidP="006D4627">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Акт, провед</w:t>
      </w:r>
      <w:r w:rsidR="002C3D5C" w:rsidRPr="005A314D">
        <w:rPr>
          <w:rFonts w:ascii="Times New Roman" w:hAnsi="Times New Roman" w:cs="Times New Roman"/>
          <w:sz w:val="28"/>
          <w:szCs w:val="28"/>
        </w:rPr>
        <w:t>ение которого было согласовано</w:t>
      </w:r>
      <w:r w:rsidRPr="005A314D">
        <w:rPr>
          <w:rFonts w:ascii="Times New Roman" w:hAnsi="Times New Roman" w:cs="Times New Roman"/>
          <w:sz w:val="28"/>
          <w:szCs w:val="28"/>
        </w:rPr>
        <w:t xml:space="preserve"> прокуратур</w:t>
      </w:r>
      <w:r w:rsidR="002C3D5C" w:rsidRPr="005A314D">
        <w:rPr>
          <w:rFonts w:ascii="Times New Roman" w:hAnsi="Times New Roman" w:cs="Times New Roman"/>
          <w:sz w:val="28"/>
          <w:szCs w:val="28"/>
        </w:rPr>
        <w:t>ой Чукотского автономного округа</w:t>
      </w:r>
      <w:r w:rsidRPr="005A314D">
        <w:rPr>
          <w:rFonts w:ascii="Times New Roman" w:hAnsi="Times New Roman" w:cs="Times New Roman"/>
          <w:sz w:val="28"/>
          <w:szCs w:val="28"/>
        </w:rPr>
        <w:t xml:space="preserve">, направляется в </w:t>
      </w:r>
      <w:r w:rsidR="002C3D5C" w:rsidRPr="005A314D">
        <w:rPr>
          <w:rFonts w:ascii="Times New Roman" w:hAnsi="Times New Roman" w:cs="Times New Roman"/>
          <w:sz w:val="28"/>
          <w:szCs w:val="28"/>
        </w:rPr>
        <w:t xml:space="preserve">прокуратуру Чукотского автономного округа </w:t>
      </w:r>
      <w:r w:rsidRPr="005A314D">
        <w:rPr>
          <w:rFonts w:ascii="Times New Roman" w:hAnsi="Times New Roman" w:cs="Times New Roman"/>
          <w:sz w:val="28"/>
          <w:szCs w:val="28"/>
        </w:rPr>
        <w:t xml:space="preserve">посредством единого реестра </w:t>
      </w:r>
      <w:r w:rsidR="002C3D5C" w:rsidRPr="005A314D">
        <w:rPr>
          <w:rFonts w:ascii="Times New Roman" w:hAnsi="Times New Roman" w:cs="Times New Roman"/>
          <w:sz w:val="28"/>
          <w:szCs w:val="28"/>
        </w:rPr>
        <w:t>надзорных</w:t>
      </w:r>
      <w:r w:rsidRPr="005A314D">
        <w:rPr>
          <w:rFonts w:ascii="Times New Roman" w:hAnsi="Times New Roman" w:cs="Times New Roman"/>
          <w:sz w:val="28"/>
          <w:szCs w:val="28"/>
        </w:rPr>
        <w:t xml:space="preserve"> мероприятий непосредственно после его оформления.</w:t>
      </w:r>
    </w:p>
    <w:p w:rsidR="002C3D5C" w:rsidRPr="005A314D" w:rsidRDefault="002C3D5C" w:rsidP="002C3D5C">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lastRenderedPageBreak/>
        <w:t>1</w:t>
      </w:r>
      <w:r w:rsidR="00D819F3" w:rsidRPr="005A314D">
        <w:rPr>
          <w:rFonts w:ascii="Times New Roman" w:hAnsi="Times New Roman" w:cs="Times New Roman"/>
          <w:sz w:val="28"/>
          <w:szCs w:val="28"/>
        </w:rPr>
        <w:t>3</w:t>
      </w:r>
      <w:r w:rsidRPr="005A314D">
        <w:rPr>
          <w:rFonts w:ascii="Times New Roman" w:hAnsi="Times New Roman" w:cs="Times New Roman"/>
          <w:sz w:val="28"/>
          <w:szCs w:val="28"/>
        </w:rPr>
        <w:t xml:space="preserve">. Контролируемое лицо или его представитель знакомится с содержанием акта на месте проведения мероприятия регионального государственного надзора. </w:t>
      </w:r>
      <w:bookmarkStart w:id="38" w:name="sub_8802"/>
    </w:p>
    <w:p w:rsidR="002C3D5C" w:rsidRPr="005A314D" w:rsidRDefault="002C3D5C" w:rsidP="002C3D5C">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 xml:space="preserve">В случае проведения документарной проверки, а также в случае, если составление акта по результатам мероприятия регионального государственного надзора на месте его проведения невозможно по причине совершения надзорных действий, предусмотренных </w:t>
      </w:r>
      <w:hyperlink w:anchor="sub_650106" w:history="1">
        <w:r w:rsidRPr="005A314D">
          <w:rPr>
            <w:rFonts w:ascii="Times New Roman" w:hAnsi="Times New Roman" w:cs="Times New Roman"/>
            <w:sz w:val="28"/>
            <w:szCs w:val="28"/>
          </w:rPr>
          <w:t>пунктами 6</w:t>
        </w:r>
      </w:hyperlink>
      <w:r w:rsidRPr="005A314D">
        <w:rPr>
          <w:rFonts w:ascii="Times New Roman" w:hAnsi="Times New Roman" w:cs="Times New Roman"/>
          <w:sz w:val="28"/>
          <w:szCs w:val="28"/>
        </w:rPr>
        <w:t xml:space="preserve">, </w:t>
      </w:r>
      <w:hyperlink w:anchor="sub_650108" w:history="1">
        <w:r w:rsidRPr="005A314D">
          <w:rPr>
            <w:rFonts w:ascii="Times New Roman" w:hAnsi="Times New Roman" w:cs="Times New Roman"/>
            <w:sz w:val="28"/>
            <w:szCs w:val="28"/>
          </w:rPr>
          <w:t>8</w:t>
        </w:r>
      </w:hyperlink>
      <w:r w:rsidRPr="005A314D">
        <w:rPr>
          <w:rFonts w:ascii="Times New Roman" w:hAnsi="Times New Roman" w:cs="Times New Roman"/>
          <w:sz w:val="28"/>
          <w:szCs w:val="28"/>
        </w:rPr>
        <w:t xml:space="preserve"> и </w:t>
      </w:r>
      <w:hyperlink w:anchor="sub_650109" w:history="1">
        <w:r w:rsidRPr="005A314D">
          <w:rPr>
            <w:rFonts w:ascii="Times New Roman" w:hAnsi="Times New Roman" w:cs="Times New Roman"/>
            <w:sz w:val="28"/>
            <w:szCs w:val="28"/>
          </w:rPr>
          <w:t>9 части 1 статьи 65</w:t>
        </w:r>
      </w:hyperlink>
      <w:r w:rsidRPr="005A314D">
        <w:rPr>
          <w:rFonts w:ascii="Times New Roman" w:hAnsi="Times New Roman" w:cs="Times New Roman"/>
          <w:sz w:val="28"/>
          <w:szCs w:val="28"/>
        </w:rPr>
        <w:t xml:space="preserve"> ФЗ-248, Управление направляет акт контролируемому лицу в порядке, установленном </w:t>
      </w:r>
      <w:hyperlink w:anchor="sub_21" w:history="1">
        <w:r w:rsidRPr="005A314D">
          <w:rPr>
            <w:rFonts w:ascii="Times New Roman" w:hAnsi="Times New Roman" w:cs="Times New Roman"/>
            <w:sz w:val="28"/>
            <w:szCs w:val="28"/>
          </w:rPr>
          <w:t>статьей 21</w:t>
        </w:r>
      </w:hyperlink>
      <w:r w:rsidRPr="005A314D">
        <w:rPr>
          <w:rFonts w:ascii="Times New Roman" w:hAnsi="Times New Roman" w:cs="Times New Roman"/>
          <w:sz w:val="28"/>
          <w:szCs w:val="28"/>
        </w:rPr>
        <w:t xml:space="preserve"> ФЗ-248.</w:t>
      </w:r>
    </w:p>
    <w:bookmarkEnd w:id="38"/>
    <w:p w:rsidR="002C3D5C" w:rsidRPr="005A314D" w:rsidRDefault="002C3D5C" w:rsidP="002C3D5C">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надзорного мероприятия в акте делается соответствующая отметка.</w:t>
      </w:r>
    </w:p>
    <w:p w:rsidR="002C3D5C" w:rsidRPr="005A314D" w:rsidRDefault="002C3D5C" w:rsidP="00894B68">
      <w:pPr>
        <w:pStyle w:val="ConsPlusNormal"/>
        <w:ind w:firstLine="709"/>
        <w:jc w:val="both"/>
        <w:rPr>
          <w:b w:val="0"/>
        </w:rPr>
      </w:pPr>
      <w:r w:rsidRPr="005A314D">
        <w:rPr>
          <w:b w:val="0"/>
          <w:bCs w:val="0"/>
        </w:rPr>
        <w:t>1</w:t>
      </w:r>
      <w:r w:rsidR="00D819F3" w:rsidRPr="005A314D">
        <w:rPr>
          <w:b w:val="0"/>
          <w:bCs w:val="0"/>
        </w:rPr>
        <w:t>4</w:t>
      </w:r>
      <w:r w:rsidRPr="005A314D">
        <w:rPr>
          <w:b w:val="0"/>
          <w:bCs w:val="0"/>
        </w:rPr>
        <w:t xml:space="preserve">. </w:t>
      </w:r>
      <w:r w:rsidRPr="005A314D">
        <w:rPr>
          <w:b w:val="0"/>
        </w:rPr>
        <w:t xml:space="preserve">В случае отсутствия выявленных нарушений обязательных требований при проведении мероприятия регионального государственного надзора сведения об этом вносятся в единый реестр надзорных мероприятий. </w:t>
      </w:r>
      <w:bookmarkStart w:id="39" w:name="sub_9002"/>
    </w:p>
    <w:p w:rsidR="002C3D5C" w:rsidRPr="005A314D" w:rsidRDefault="002C3D5C" w:rsidP="002C3D5C">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В случае выявления при проведении мероприятия регионального государственного надзора нарушений обязательных требований контролируемым лицом Управление в пределах полномочий, предусмотренных законодательством Российской Федерации, обязан:</w:t>
      </w:r>
    </w:p>
    <w:p w:rsidR="002C3D5C" w:rsidRPr="005A314D" w:rsidRDefault="002C3D5C" w:rsidP="002C3D5C">
      <w:pPr>
        <w:autoSpaceDE w:val="0"/>
        <w:autoSpaceDN w:val="0"/>
        <w:adjustRightInd w:val="0"/>
        <w:spacing w:after="0" w:line="240" w:lineRule="auto"/>
        <w:ind w:firstLine="720"/>
        <w:jc w:val="both"/>
        <w:rPr>
          <w:rFonts w:ascii="Times New Roman" w:hAnsi="Times New Roman" w:cs="Times New Roman"/>
          <w:sz w:val="28"/>
          <w:szCs w:val="28"/>
        </w:rPr>
      </w:pPr>
      <w:bookmarkStart w:id="40" w:name="sub_900201"/>
      <w:bookmarkEnd w:id="39"/>
      <w:r w:rsidRPr="005A314D">
        <w:rPr>
          <w:rFonts w:ascii="Times New Roman" w:hAnsi="Times New Roman" w:cs="Times New Roman"/>
          <w:sz w:val="28"/>
          <w:szCs w:val="28"/>
        </w:rPr>
        <w:t>1) выдать 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C3D5C" w:rsidRPr="005A314D" w:rsidRDefault="002C3D5C" w:rsidP="002C3D5C">
      <w:pPr>
        <w:autoSpaceDE w:val="0"/>
        <w:autoSpaceDN w:val="0"/>
        <w:adjustRightInd w:val="0"/>
        <w:spacing w:after="0" w:line="240" w:lineRule="auto"/>
        <w:ind w:firstLine="720"/>
        <w:jc w:val="both"/>
        <w:rPr>
          <w:rFonts w:ascii="Times New Roman" w:hAnsi="Times New Roman" w:cs="Times New Roman"/>
          <w:sz w:val="28"/>
          <w:szCs w:val="28"/>
        </w:rPr>
      </w:pPr>
      <w:bookmarkStart w:id="41" w:name="sub_900202"/>
      <w:bookmarkEnd w:id="40"/>
      <w:r w:rsidRPr="005A314D">
        <w:rPr>
          <w:rFonts w:ascii="Times New Roman" w:hAnsi="Times New Roman" w:cs="Times New Roman"/>
          <w:sz w:val="28"/>
          <w:szCs w:val="28"/>
        </w:rPr>
        <w:t xml:space="preserve">2) </w:t>
      </w:r>
      <w:bookmarkStart w:id="42" w:name="sub_900203"/>
      <w:bookmarkEnd w:id="41"/>
      <w:r w:rsidRPr="005A314D">
        <w:rPr>
          <w:rFonts w:ascii="Times New Roman" w:hAnsi="Times New Roman" w:cs="Times New Roman"/>
          <w:sz w:val="28"/>
          <w:szCs w:val="28"/>
        </w:rPr>
        <w:t xml:space="preserve">при выявлении в ходе </w:t>
      </w:r>
      <w:r w:rsidR="00894B68" w:rsidRPr="005A314D">
        <w:rPr>
          <w:rFonts w:ascii="Times New Roman" w:hAnsi="Times New Roman" w:cs="Times New Roman"/>
          <w:sz w:val="28"/>
          <w:szCs w:val="28"/>
        </w:rPr>
        <w:t xml:space="preserve">мероприятия регионального государственного надзора </w:t>
      </w:r>
      <w:r w:rsidRPr="005A314D">
        <w:rPr>
          <w:rFonts w:ascii="Times New Roman" w:hAnsi="Times New Roman" w:cs="Times New Roman"/>
          <w:sz w:val="28"/>
          <w:szCs w:val="28"/>
        </w:rPr>
        <w:t>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C3D5C" w:rsidRPr="005A314D" w:rsidRDefault="00894B68" w:rsidP="002C3D5C">
      <w:pPr>
        <w:autoSpaceDE w:val="0"/>
        <w:autoSpaceDN w:val="0"/>
        <w:adjustRightInd w:val="0"/>
        <w:spacing w:after="0" w:line="240" w:lineRule="auto"/>
        <w:ind w:firstLine="720"/>
        <w:jc w:val="both"/>
        <w:rPr>
          <w:rFonts w:ascii="Times New Roman" w:hAnsi="Times New Roman" w:cs="Times New Roman"/>
          <w:sz w:val="28"/>
          <w:szCs w:val="28"/>
        </w:rPr>
      </w:pPr>
      <w:bookmarkStart w:id="43" w:name="sub_900204"/>
      <w:bookmarkEnd w:id="42"/>
      <w:r w:rsidRPr="005A314D">
        <w:rPr>
          <w:rFonts w:ascii="Times New Roman" w:hAnsi="Times New Roman" w:cs="Times New Roman"/>
          <w:sz w:val="28"/>
          <w:szCs w:val="28"/>
        </w:rPr>
        <w:t>3</w:t>
      </w:r>
      <w:r w:rsidR="002C3D5C" w:rsidRPr="005A314D">
        <w:rPr>
          <w:rFonts w:ascii="Times New Roman" w:hAnsi="Times New Roman" w:cs="Times New Roman"/>
          <w:sz w:val="28"/>
          <w:szCs w:val="28"/>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2C3D5C" w:rsidRPr="005A314D" w:rsidRDefault="00894B68" w:rsidP="002C3D5C">
      <w:pPr>
        <w:autoSpaceDE w:val="0"/>
        <w:autoSpaceDN w:val="0"/>
        <w:adjustRightInd w:val="0"/>
        <w:spacing w:after="0" w:line="240" w:lineRule="auto"/>
        <w:ind w:firstLine="720"/>
        <w:jc w:val="both"/>
        <w:rPr>
          <w:rFonts w:ascii="Times New Roman" w:hAnsi="Times New Roman" w:cs="Times New Roman"/>
          <w:sz w:val="28"/>
          <w:szCs w:val="28"/>
        </w:rPr>
      </w:pPr>
      <w:bookmarkStart w:id="44" w:name="sub_900205"/>
      <w:bookmarkEnd w:id="43"/>
      <w:r w:rsidRPr="005A314D">
        <w:rPr>
          <w:rFonts w:ascii="Times New Roman" w:hAnsi="Times New Roman" w:cs="Times New Roman"/>
          <w:sz w:val="28"/>
          <w:szCs w:val="28"/>
        </w:rPr>
        <w:t>4</w:t>
      </w:r>
      <w:r w:rsidR="002C3D5C" w:rsidRPr="005A314D">
        <w:rPr>
          <w:rFonts w:ascii="Times New Roman" w:hAnsi="Times New Roman" w:cs="Times New Roman"/>
          <w:sz w:val="28"/>
          <w:szCs w:val="28"/>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End w:id="44"/>
    <w:p w:rsidR="002C3D5C" w:rsidRPr="005A314D" w:rsidRDefault="00894B68" w:rsidP="002C3D5C">
      <w:pPr>
        <w:pStyle w:val="ConsPlusNormal"/>
        <w:ind w:firstLine="709"/>
        <w:jc w:val="both"/>
        <w:rPr>
          <w:b w:val="0"/>
          <w:bCs w:val="0"/>
        </w:rPr>
      </w:pPr>
      <w:r w:rsidRPr="005A314D">
        <w:rPr>
          <w:b w:val="0"/>
          <w:bCs w:val="0"/>
        </w:rPr>
        <w:t>1</w:t>
      </w:r>
      <w:r w:rsidR="00D819F3" w:rsidRPr="005A314D">
        <w:rPr>
          <w:b w:val="0"/>
          <w:bCs w:val="0"/>
        </w:rPr>
        <w:t>5</w:t>
      </w:r>
      <w:r w:rsidRPr="005A314D">
        <w:rPr>
          <w:b w:val="0"/>
          <w:bCs w:val="0"/>
        </w:rPr>
        <w:t xml:space="preserve">. </w:t>
      </w:r>
      <w:r w:rsidR="002C3D5C" w:rsidRPr="005A314D">
        <w:rPr>
          <w:b w:val="0"/>
          <w:bCs w:val="0"/>
        </w:rPr>
        <w:t>Решения и действия (бездействие) должностных лиц Управления могут быть обжалованы в административном и (или) судебном порядке в соответствии с законодательством Российской Федерации.</w:t>
      </w:r>
    </w:p>
    <w:p w:rsidR="00894B68" w:rsidRPr="005A314D" w:rsidRDefault="000C7501" w:rsidP="00894B68">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1</w:t>
      </w:r>
      <w:r w:rsidR="00D819F3" w:rsidRPr="005A314D">
        <w:rPr>
          <w:rFonts w:ascii="Times New Roman" w:hAnsi="Times New Roman" w:cs="Times New Roman"/>
          <w:sz w:val="28"/>
          <w:szCs w:val="28"/>
        </w:rPr>
        <w:t>6</w:t>
      </w:r>
      <w:r w:rsidRPr="005A314D">
        <w:rPr>
          <w:rFonts w:ascii="Times New Roman" w:hAnsi="Times New Roman" w:cs="Times New Roman"/>
          <w:sz w:val="28"/>
          <w:szCs w:val="28"/>
        </w:rPr>
        <w:t xml:space="preserve">. </w:t>
      </w:r>
      <w:r w:rsidR="00894B68" w:rsidRPr="005A314D">
        <w:rPr>
          <w:rFonts w:ascii="Times New Roman" w:hAnsi="Times New Roman" w:cs="Times New Roman"/>
          <w:sz w:val="28"/>
          <w:szCs w:val="28"/>
        </w:rPr>
        <w:t xml:space="preserve">Органами, осуществляющими контроль за исполнением предписаний, иных </w:t>
      </w:r>
      <w:proofErr w:type="gramStart"/>
      <w:r w:rsidR="00894B68" w:rsidRPr="005A314D">
        <w:rPr>
          <w:rFonts w:ascii="Times New Roman" w:hAnsi="Times New Roman" w:cs="Times New Roman"/>
          <w:sz w:val="28"/>
          <w:szCs w:val="28"/>
        </w:rPr>
        <w:t>решений</w:t>
      </w:r>
      <w:r w:rsidRPr="005A314D">
        <w:rPr>
          <w:rFonts w:ascii="Times New Roman" w:hAnsi="Times New Roman" w:cs="Times New Roman"/>
          <w:sz w:val="28"/>
          <w:szCs w:val="28"/>
        </w:rPr>
        <w:t>,</w:t>
      </w:r>
      <w:r w:rsidR="00894B68" w:rsidRPr="005A314D">
        <w:rPr>
          <w:rFonts w:ascii="Times New Roman" w:hAnsi="Times New Roman" w:cs="Times New Roman"/>
          <w:sz w:val="28"/>
          <w:szCs w:val="28"/>
        </w:rPr>
        <w:t xml:space="preserve"> </w:t>
      </w:r>
      <w:r w:rsidRPr="005A314D">
        <w:rPr>
          <w:rFonts w:ascii="Times New Roman" w:hAnsi="Times New Roman" w:cs="Times New Roman"/>
          <w:sz w:val="28"/>
          <w:szCs w:val="28"/>
        </w:rPr>
        <w:t xml:space="preserve"> является</w:t>
      </w:r>
      <w:proofErr w:type="gramEnd"/>
      <w:r w:rsidRPr="005A314D">
        <w:rPr>
          <w:rFonts w:ascii="Times New Roman" w:hAnsi="Times New Roman" w:cs="Times New Roman"/>
          <w:sz w:val="28"/>
          <w:szCs w:val="28"/>
        </w:rPr>
        <w:t xml:space="preserve"> Управление</w:t>
      </w:r>
      <w:r w:rsidR="00894B68" w:rsidRPr="005A314D">
        <w:rPr>
          <w:rFonts w:ascii="Times New Roman" w:hAnsi="Times New Roman" w:cs="Times New Roman"/>
          <w:sz w:val="28"/>
          <w:szCs w:val="28"/>
        </w:rPr>
        <w:t>.</w:t>
      </w:r>
    </w:p>
    <w:p w:rsidR="000C7501" w:rsidRPr="005A314D" w:rsidRDefault="000C7501" w:rsidP="000C7501">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lastRenderedPageBreak/>
        <w:t>При наличии обстоятельств, вследствие которых исполнение решения невозможно в установленные сроки, уполномоченное должностное лицо Управления может отсрочить исполнение решения на срок до одного года, о чем принимается соответствующее решение.</w:t>
      </w:r>
    </w:p>
    <w:p w:rsidR="000C7501" w:rsidRPr="005A314D" w:rsidRDefault="000C7501" w:rsidP="000C7501">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 xml:space="preserve">Решение об отсрочке исполнения решения принимается уполномоченным должностным лицом Управления в порядке, предусмотренном </w:t>
      </w:r>
      <w:hyperlink w:anchor="sub_89" w:history="1">
        <w:r w:rsidRPr="005A314D">
          <w:rPr>
            <w:rFonts w:ascii="Times New Roman" w:hAnsi="Times New Roman" w:cs="Times New Roman"/>
            <w:sz w:val="28"/>
            <w:szCs w:val="28"/>
          </w:rPr>
          <w:t>статьей 89</w:t>
        </w:r>
      </w:hyperlink>
      <w:r w:rsidRPr="005A314D">
        <w:rPr>
          <w:rFonts w:ascii="Times New Roman" w:hAnsi="Times New Roman" w:cs="Times New Roman"/>
          <w:sz w:val="28"/>
          <w:szCs w:val="28"/>
        </w:rPr>
        <w:t xml:space="preserve"> ФЗ-248 для рассмотрения возражений в отношении акта.</w:t>
      </w:r>
    </w:p>
    <w:p w:rsidR="000C7501" w:rsidRPr="005A314D" w:rsidRDefault="00D819F3" w:rsidP="000C7501">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17</w:t>
      </w:r>
      <w:r w:rsidR="000C7501" w:rsidRPr="005A314D">
        <w:rPr>
          <w:rFonts w:ascii="Times New Roman" w:hAnsi="Times New Roman" w:cs="Times New Roman"/>
          <w:sz w:val="28"/>
          <w:szCs w:val="28"/>
        </w:rPr>
        <w:t>. Должностным лицом Управления, вынесшим решение, рассматриваются следующие вопросы, связанные с исполнением решения:</w:t>
      </w:r>
    </w:p>
    <w:p w:rsidR="000C7501" w:rsidRPr="005A314D" w:rsidRDefault="000C7501" w:rsidP="000C7501">
      <w:pPr>
        <w:autoSpaceDE w:val="0"/>
        <w:autoSpaceDN w:val="0"/>
        <w:adjustRightInd w:val="0"/>
        <w:spacing w:after="0" w:line="240" w:lineRule="auto"/>
        <w:ind w:firstLine="720"/>
        <w:jc w:val="both"/>
        <w:rPr>
          <w:rFonts w:ascii="Times New Roman" w:hAnsi="Times New Roman" w:cs="Times New Roman"/>
          <w:sz w:val="28"/>
          <w:szCs w:val="28"/>
        </w:rPr>
      </w:pPr>
      <w:bookmarkStart w:id="45" w:name="sub_940101"/>
      <w:r w:rsidRPr="005A314D">
        <w:rPr>
          <w:rFonts w:ascii="Times New Roman" w:hAnsi="Times New Roman" w:cs="Times New Roman"/>
          <w:sz w:val="28"/>
          <w:szCs w:val="28"/>
        </w:rPr>
        <w:t>1) о разъяснении способа и порядка исполнения решения;</w:t>
      </w:r>
    </w:p>
    <w:p w:rsidR="000C7501" w:rsidRPr="005A314D" w:rsidRDefault="000C7501" w:rsidP="000C7501">
      <w:pPr>
        <w:autoSpaceDE w:val="0"/>
        <w:autoSpaceDN w:val="0"/>
        <w:adjustRightInd w:val="0"/>
        <w:spacing w:after="0" w:line="240" w:lineRule="auto"/>
        <w:ind w:firstLine="720"/>
        <w:jc w:val="both"/>
        <w:rPr>
          <w:rFonts w:ascii="Times New Roman" w:hAnsi="Times New Roman" w:cs="Times New Roman"/>
          <w:sz w:val="28"/>
          <w:szCs w:val="28"/>
        </w:rPr>
      </w:pPr>
      <w:bookmarkStart w:id="46" w:name="sub_940102"/>
      <w:bookmarkEnd w:id="45"/>
      <w:r w:rsidRPr="005A314D">
        <w:rPr>
          <w:rFonts w:ascii="Times New Roman" w:hAnsi="Times New Roman" w:cs="Times New Roman"/>
          <w:sz w:val="28"/>
          <w:szCs w:val="28"/>
        </w:rPr>
        <w:t>2) об отсрочке исполнения решения;</w:t>
      </w:r>
    </w:p>
    <w:p w:rsidR="000C7501" w:rsidRPr="005A314D" w:rsidRDefault="000C7501" w:rsidP="000C7501">
      <w:pPr>
        <w:autoSpaceDE w:val="0"/>
        <w:autoSpaceDN w:val="0"/>
        <w:adjustRightInd w:val="0"/>
        <w:spacing w:after="0" w:line="240" w:lineRule="auto"/>
        <w:ind w:firstLine="720"/>
        <w:jc w:val="both"/>
        <w:rPr>
          <w:rFonts w:ascii="Times New Roman" w:hAnsi="Times New Roman" w:cs="Times New Roman"/>
          <w:sz w:val="28"/>
          <w:szCs w:val="28"/>
        </w:rPr>
      </w:pPr>
      <w:bookmarkStart w:id="47" w:name="sub_940103"/>
      <w:bookmarkEnd w:id="46"/>
      <w:r w:rsidRPr="005A314D">
        <w:rPr>
          <w:rFonts w:ascii="Times New Roman" w:hAnsi="Times New Roman" w:cs="Times New Roman"/>
          <w:sz w:val="28"/>
          <w:szCs w:val="28"/>
        </w:rPr>
        <w:t>3) о приостановлении исполнения решения, возобновлении ранее приостановленного исполнения решения;</w:t>
      </w:r>
    </w:p>
    <w:p w:rsidR="000C7501" w:rsidRPr="005A314D" w:rsidRDefault="000C7501" w:rsidP="000C7501">
      <w:pPr>
        <w:autoSpaceDE w:val="0"/>
        <w:autoSpaceDN w:val="0"/>
        <w:adjustRightInd w:val="0"/>
        <w:spacing w:after="0" w:line="240" w:lineRule="auto"/>
        <w:ind w:firstLine="720"/>
        <w:jc w:val="both"/>
        <w:rPr>
          <w:rFonts w:ascii="Times New Roman" w:hAnsi="Times New Roman" w:cs="Times New Roman"/>
          <w:sz w:val="28"/>
          <w:szCs w:val="28"/>
        </w:rPr>
      </w:pPr>
      <w:bookmarkStart w:id="48" w:name="sub_940104"/>
      <w:bookmarkEnd w:id="47"/>
      <w:r w:rsidRPr="005A314D">
        <w:rPr>
          <w:rFonts w:ascii="Times New Roman" w:hAnsi="Times New Roman" w:cs="Times New Roman"/>
          <w:sz w:val="28"/>
          <w:szCs w:val="28"/>
        </w:rPr>
        <w:t>4) о прекращении исполнения решения.</w:t>
      </w:r>
    </w:p>
    <w:bookmarkEnd w:id="48"/>
    <w:p w:rsidR="000C7501" w:rsidRPr="005A314D" w:rsidRDefault="000C7501" w:rsidP="000C7501">
      <w:pPr>
        <w:pStyle w:val="ConsPlusNormal"/>
        <w:ind w:firstLine="709"/>
        <w:jc w:val="both"/>
        <w:rPr>
          <w:b w:val="0"/>
        </w:rPr>
      </w:pPr>
      <w:r w:rsidRPr="005A314D">
        <w:rPr>
          <w:b w:val="0"/>
          <w:bCs w:val="0"/>
        </w:rPr>
        <w:t>1</w:t>
      </w:r>
      <w:r w:rsidR="00D819F3" w:rsidRPr="005A314D">
        <w:rPr>
          <w:b w:val="0"/>
          <w:bCs w:val="0"/>
        </w:rPr>
        <w:t>8</w:t>
      </w:r>
      <w:r w:rsidRPr="005A314D">
        <w:rPr>
          <w:b w:val="0"/>
          <w:bCs w:val="0"/>
        </w:rPr>
        <w:t xml:space="preserve">. </w:t>
      </w:r>
      <w:r w:rsidRPr="005A314D">
        <w:rPr>
          <w:b w:val="0"/>
        </w:rPr>
        <w:t xml:space="preserve">По истечении срока исполнения контролируемым лицом решения об устранении выявленного нарушения обязательных требований, принятого в соответствии с </w:t>
      </w:r>
      <w:hyperlink w:anchor="sub_9002" w:history="1">
        <w:r w:rsidRPr="005A314D">
          <w:rPr>
            <w:b w:val="0"/>
          </w:rPr>
          <w:t>частью 2 статьи 90</w:t>
        </w:r>
      </w:hyperlink>
      <w:r w:rsidRPr="005A314D">
        <w:rPr>
          <w:b w:val="0"/>
        </w:rPr>
        <w:t xml:space="preserve"> ФЗ-248, Управление оценивает исполнение указанного решения на основании документов и сведений контролируемого лица, представление которых установлено решением. </w:t>
      </w:r>
    </w:p>
    <w:p w:rsidR="006B2068" w:rsidRPr="005A314D" w:rsidRDefault="000C7501" w:rsidP="000C7501">
      <w:pPr>
        <w:pStyle w:val="ConsPlusNormal"/>
        <w:ind w:firstLine="709"/>
        <w:jc w:val="both"/>
        <w:rPr>
          <w:b w:val="0"/>
        </w:rPr>
      </w:pPr>
      <w:r w:rsidRPr="005A314D">
        <w:rPr>
          <w:b w:val="0"/>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w:t>
      </w:r>
      <w:r w:rsidR="006B2068" w:rsidRPr="005A314D">
        <w:rPr>
          <w:b w:val="0"/>
        </w:rPr>
        <w:t>Управление</w:t>
      </w:r>
      <w:r w:rsidRPr="005A314D">
        <w:rPr>
          <w:b w:val="0"/>
        </w:rPr>
        <w:t xml:space="preserve"> оценивает исполнение указанного реше</w:t>
      </w:r>
      <w:r w:rsidR="006B2068" w:rsidRPr="005A314D">
        <w:rPr>
          <w:b w:val="0"/>
        </w:rPr>
        <w:t xml:space="preserve">ния путем проведения одного из </w:t>
      </w:r>
      <w:r w:rsidRPr="005A314D">
        <w:rPr>
          <w:b w:val="0"/>
        </w:rPr>
        <w:t xml:space="preserve">надзорных мероприятий, предусмотренных </w:t>
      </w:r>
      <w:hyperlink w:anchor="sub_560201" w:history="1">
        <w:r w:rsidRPr="005A314D">
          <w:rPr>
            <w:b w:val="0"/>
          </w:rPr>
          <w:t>пунктами 1 - 6 части 2 статьи 56</w:t>
        </w:r>
      </w:hyperlink>
      <w:r w:rsidRPr="005A314D">
        <w:rPr>
          <w:b w:val="0"/>
        </w:rPr>
        <w:t xml:space="preserve"> </w:t>
      </w:r>
      <w:r w:rsidR="006B2068" w:rsidRPr="005A314D">
        <w:rPr>
          <w:b w:val="0"/>
        </w:rPr>
        <w:t>ФЗ-248</w:t>
      </w:r>
      <w:r w:rsidRPr="005A314D">
        <w:rPr>
          <w:b w:val="0"/>
        </w:rPr>
        <w:t xml:space="preserve">. </w:t>
      </w:r>
    </w:p>
    <w:p w:rsidR="000C7501" w:rsidRPr="005A314D" w:rsidRDefault="000C7501" w:rsidP="000C7501">
      <w:pPr>
        <w:pStyle w:val="ConsPlusNormal"/>
        <w:ind w:firstLine="709"/>
        <w:jc w:val="both"/>
        <w:rPr>
          <w:b w:val="0"/>
        </w:rPr>
      </w:pPr>
      <w:r w:rsidRPr="005A314D">
        <w:rPr>
          <w:b w:val="0"/>
        </w:rP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rsidR="000C7501" w:rsidRPr="005A314D" w:rsidRDefault="000C7501" w:rsidP="000C7501">
      <w:pPr>
        <w:autoSpaceDE w:val="0"/>
        <w:autoSpaceDN w:val="0"/>
        <w:adjustRightInd w:val="0"/>
        <w:spacing w:after="0" w:line="240" w:lineRule="auto"/>
        <w:ind w:firstLine="720"/>
        <w:jc w:val="both"/>
        <w:rPr>
          <w:rFonts w:ascii="Times New Roman" w:hAnsi="Times New Roman" w:cs="Times New Roman"/>
          <w:sz w:val="28"/>
          <w:szCs w:val="28"/>
        </w:rPr>
      </w:pPr>
      <w:bookmarkStart w:id="49" w:name="sub_9502"/>
      <w:r w:rsidRPr="005A314D">
        <w:rPr>
          <w:rFonts w:ascii="Times New Roman" w:hAnsi="Times New Roman" w:cs="Times New Roman"/>
          <w:sz w:val="28"/>
          <w:szCs w:val="28"/>
        </w:rPr>
        <w:t xml:space="preserve">В случае, если принято решение о привлечении контролируемого лица к административной ответственности за неисполнение или ненадлежащее исполнение решения </w:t>
      </w:r>
      <w:r w:rsidR="006B2068" w:rsidRPr="005A314D">
        <w:rPr>
          <w:rFonts w:ascii="Times New Roman" w:hAnsi="Times New Roman" w:cs="Times New Roman"/>
          <w:sz w:val="28"/>
          <w:szCs w:val="28"/>
        </w:rPr>
        <w:t>Управления</w:t>
      </w:r>
      <w:r w:rsidRPr="005A314D">
        <w:rPr>
          <w:rFonts w:ascii="Times New Roman" w:hAnsi="Times New Roman" w:cs="Times New Roman"/>
          <w:sz w:val="28"/>
          <w:szCs w:val="28"/>
        </w:rPr>
        <w:t xml:space="preserve">, </w:t>
      </w:r>
      <w:r w:rsidR="006B2068" w:rsidRPr="005A314D">
        <w:rPr>
          <w:rFonts w:ascii="Times New Roman" w:hAnsi="Times New Roman" w:cs="Times New Roman"/>
          <w:sz w:val="28"/>
          <w:szCs w:val="28"/>
        </w:rPr>
        <w:t>Управление</w:t>
      </w:r>
      <w:r w:rsidRPr="005A314D">
        <w:rPr>
          <w:rFonts w:ascii="Times New Roman" w:hAnsi="Times New Roman" w:cs="Times New Roman"/>
          <w:sz w:val="28"/>
          <w:szCs w:val="28"/>
        </w:rPr>
        <w:t xml:space="preserve"> в течение пяти рабочих дней со дня вступления в силу постановления о назначении административного наказания вновь выдает контролируемому лицу решение, предусмотренное </w:t>
      </w:r>
      <w:hyperlink w:anchor="sub_900201" w:history="1">
        <w:r w:rsidRPr="005A314D">
          <w:rPr>
            <w:rFonts w:ascii="Times New Roman" w:hAnsi="Times New Roman" w:cs="Times New Roman"/>
            <w:sz w:val="28"/>
            <w:szCs w:val="28"/>
          </w:rPr>
          <w:t>пунктом 1 части 2 статьи 90</w:t>
        </w:r>
      </w:hyperlink>
      <w:r w:rsidRPr="005A314D">
        <w:rPr>
          <w:rFonts w:ascii="Times New Roman" w:hAnsi="Times New Roman" w:cs="Times New Roman"/>
          <w:sz w:val="28"/>
          <w:szCs w:val="28"/>
        </w:rPr>
        <w:t xml:space="preserve"> </w:t>
      </w:r>
      <w:r w:rsidR="008054E4" w:rsidRPr="005A314D">
        <w:rPr>
          <w:rFonts w:ascii="Times New Roman" w:hAnsi="Times New Roman" w:cs="Times New Roman"/>
          <w:sz w:val="28"/>
          <w:szCs w:val="28"/>
        </w:rPr>
        <w:t>ФЗ-248</w:t>
      </w:r>
      <w:r w:rsidRPr="005A314D">
        <w:rPr>
          <w:rFonts w:ascii="Times New Roman" w:hAnsi="Times New Roman" w:cs="Times New Roman"/>
          <w:sz w:val="28"/>
          <w:szCs w:val="28"/>
        </w:rPr>
        <w:t>, с указанием новых сроков его исполнения.</w:t>
      </w:r>
    </w:p>
    <w:bookmarkEnd w:id="49"/>
    <w:p w:rsidR="000C7501" w:rsidRPr="005A314D" w:rsidRDefault="000C7501" w:rsidP="000C7501">
      <w:pPr>
        <w:autoSpaceDE w:val="0"/>
        <w:autoSpaceDN w:val="0"/>
        <w:adjustRightInd w:val="0"/>
        <w:spacing w:after="0" w:line="240" w:lineRule="auto"/>
        <w:ind w:firstLine="720"/>
        <w:jc w:val="both"/>
        <w:rPr>
          <w:rFonts w:ascii="Times New Roman" w:hAnsi="Times New Roman" w:cs="Times New Roman"/>
          <w:sz w:val="28"/>
          <w:szCs w:val="28"/>
        </w:rPr>
      </w:pPr>
      <w:r w:rsidRPr="005A314D">
        <w:rPr>
          <w:rFonts w:ascii="Times New Roman" w:hAnsi="Times New Roman" w:cs="Times New Roman"/>
          <w:sz w:val="28"/>
          <w:szCs w:val="28"/>
        </w:rPr>
        <w:t>Информация об исполнении решения в полном об</w:t>
      </w:r>
      <w:r w:rsidR="008054E4" w:rsidRPr="005A314D">
        <w:rPr>
          <w:rFonts w:ascii="Times New Roman" w:hAnsi="Times New Roman" w:cs="Times New Roman"/>
          <w:sz w:val="28"/>
          <w:szCs w:val="28"/>
        </w:rPr>
        <w:t xml:space="preserve">ъеме вносится в единый реестр </w:t>
      </w:r>
      <w:r w:rsidRPr="005A314D">
        <w:rPr>
          <w:rFonts w:ascii="Times New Roman" w:hAnsi="Times New Roman" w:cs="Times New Roman"/>
          <w:sz w:val="28"/>
          <w:szCs w:val="28"/>
        </w:rPr>
        <w:t>на</w:t>
      </w:r>
      <w:r w:rsidR="008054E4" w:rsidRPr="005A314D">
        <w:rPr>
          <w:rFonts w:ascii="Times New Roman" w:hAnsi="Times New Roman" w:cs="Times New Roman"/>
          <w:sz w:val="28"/>
          <w:szCs w:val="28"/>
        </w:rPr>
        <w:t>дзорных</w:t>
      </w:r>
      <w:r w:rsidRPr="005A314D">
        <w:rPr>
          <w:rFonts w:ascii="Times New Roman" w:hAnsi="Times New Roman" w:cs="Times New Roman"/>
          <w:sz w:val="28"/>
          <w:szCs w:val="28"/>
        </w:rPr>
        <w:t xml:space="preserve"> мероприятий.</w:t>
      </w:r>
    </w:p>
    <w:p w:rsidR="000C7501" w:rsidRPr="005A314D" w:rsidRDefault="000C7501" w:rsidP="000C7501">
      <w:pPr>
        <w:autoSpaceDE w:val="0"/>
        <w:autoSpaceDN w:val="0"/>
        <w:adjustRightInd w:val="0"/>
        <w:spacing w:after="0" w:line="240" w:lineRule="auto"/>
        <w:ind w:firstLine="720"/>
        <w:jc w:val="both"/>
        <w:rPr>
          <w:rFonts w:ascii="Times New Roman" w:hAnsi="Times New Roman" w:cs="Times New Roman"/>
          <w:sz w:val="28"/>
          <w:szCs w:val="28"/>
        </w:rPr>
      </w:pPr>
    </w:p>
    <w:p w:rsidR="00894B68" w:rsidRPr="008054E4" w:rsidRDefault="00894B68" w:rsidP="00654779">
      <w:pPr>
        <w:pStyle w:val="ConsPlusNormal"/>
        <w:ind w:firstLine="709"/>
        <w:jc w:val="both"/>
        <w:rPr>
          <w:b w:val="0"/>
          <w:bCs w:val="0"/>
        </w:rPr>
      </w:pPr>
    </w:p>
    <w:p w:rsidR="00894B68" w:rsidRDefault="00894B68" w:rsidP="00654779">
      <w:pPr>
        <w:pStyle w:val="ConsPlusNormal"/>
        <w:ind w:firstLine="709"/>
        <w:jc w:val="both"/>
        <w:rPr>
          <w:b w:val="0"/>
          <w:bCs w:val="0"/>
        </w:rPr>
      </w:pPr>
    </w:p>
    <w:p w:rsidR="00894B68" w:rsidRDefault="00894B68" w:rsidP="00654779">
      <w:pPr>
        <w:pStyle w:val="ConsPlusNormal"/>
        <w:ind w:firstLine="709"/>
        <w:jc w:val="both"/>
        <w:rPr>
          <w:b w:val="0"/>
          <w:bCs w:val="0"/>
        </w:rPr>
      </w:pPr>
    </w:p>
    <w:p w:rsidR="00894B68" w:rsidRDefault="00894B68" w:rsidP="00654779">
      <w:pPr>
        <w:pStyle w:val="ConsPlusNormal"/>
        <w:ind w:firstLine="709"/>
        <w:jc w:val="both"/>
        <w:rPr>
          <w:b w:val="0"/>
          <w:bCs w:val="0"/>
        </w:rPr>
      </w:pPr>
    </w:p>
    <w:p w:rsidR="00894B68" w:rsidRDefault="00894B68" w:rsidP="00654779">
      <w:pPr>
        <w:pStyle w:val="ConsPlusNormal"/>
        <w:ind w:firstLine="709"/>
        <w:jc w:val="both"/>
        <w:rPr>
          <w:b w:val="0"/>
          <w:bCs w:val="0"/>
        </w:rPr>
      </w:pPr>
    </w:p>
    <w:p w:rsidR="00894B68" w:rsidRDefault="00894B68" w:rsidP="00654779">
      <w:pPr>
        <w:pStyle w:val="ConsPlusNormal"/>
        <w:ind w:firstLine="709"/>
        <w:jc w:val="both"/>
        <w:rPr>
          <w:b w:val="0"/>
          <w:bCs w:val="0"/>
        </w:rPr>
      </w:pPr>
    </w:p>
    <w:p w:rsidR="00894B68" w:rsidRDefault="00894B68" w:rsidP="00654779">
      <w:pPr>
        <w:pStyle w:val="ConsPlusNormal"/>
        <w:ind w:firstLine="709"/>
        <w:jc w:val="both"/>
        <w:rPr>
          <w:b w:val="0"/>
          <w:bCs w:val="0"/>
        </w:rPr>
      </w:pPr>
    </w:p>
    <w:p w:rsidR="00894B68" w:rsidRDefault="00894B68" w:rsidP="00654779">
      <w:pPr>
        <w:pStyle w:val="ConsPlusNormal"/>
        <w:ind w:firstLine="709"/>
        <w:jc w:val="both"/>
        <w:rPr>
          <w:b w:val="0"/>
          <w:bCs w:val="0"/>
        </w:rPr>
      </w:pPr>
      <w:bookmarkStart w:id="50" w:name="_GoBack"/>
      <w:bookmarkEnd w:id="50"/>
    </w:p>
    <w:sectPr w:rsidR="00894B68" w:rsidSect="00C91CD6">
      <w:pgSz w:w="11906" w:h="16838"/>
      <w:pgMar w:top="1134" w:right="709"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096F"/>
    <w:multiLevelType w:val="multilevel"/>
    <w:tmpl w:val="ACC2008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314C78CE"/>
    <w:multiLevelType w:val="hybridMultilevel"/>
    <w:tmpl w:val="6E726E62"/>
    <w:lvl w:ilvl="0" w:tplc="8CE01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B53CD9"/>
    <w:multiLevelType w:val="hybridMultilevel"/>
    <w:tmpl w:val="65B2DF4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BD25E2"/>
    <w:multiLevelType w:val="hybridMultilevel"/>
    <w:tmpl w:val="D3F0403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857B2A"/>
    <w:multiLevelType w:val="hybridMultilevel"/>
    <w:tmpl w:val="4F96A77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18"/>
    <w:rsid w:val="00000838"/>
    <w:rsid w:val="000224AE"/>
    <w:rsid w:val="00034F3C"/>
    <w:rsid w:val="00071D0E"/>
    <w:rsid w:val="000950A5"/>
    <w:rsid w:val="000C7501"/>
    <w:rsid w:val="000F2346"/>
    <w:rsid w:val="00160E7D"/>
    <w:rsid w:val="00185730"/>
    <w:rsid w:val="001E501F"/>
    <w:rsid w:val="001E657B"/>
    <w:rsid w:val="002730BE"/>
    <w:rsid w:val="00275CD8"/>
    <w:rsid w:val="00284CD1"/>
    <w:rsid w:val="002C3D5C"/>
    <w:rsid w:val="002E361A"/>
    <w:rsid w:val="00301F19"/>
    <w:rsid w:val="003727F0"/>
    <w:rsid w:val="003C2B5D"/>
    <w:rsid w:val="00420503"/>
    <w:rsid w:val="00433C7C"/>
    <w:rsid w:val="00436196"/>
    <w:rsid w:val="004407C7"/>
    <w:rsid w:val="004873AD"/>
    <w:rsid w:val="004A4DA5"/>
    <w:rsid w:val="004B15C5"/>
    <w:rsid w:val="00511745"/>
    <w:rsid w:val="00516650"/>
    <w:rsid w:val="005172C1"/>
    <w:rsid w:val="00523B4F"/>
    <w:rsid w:val="00572F91"/>
    <w:rsid w:val="005833C9"/>
    <w:rsid w:val="005A314D"/>
    <w:rsid w:val="005A3BCE"/>
    <w:rsid w:val="00626FC3"/>
    <w:rsid w:val="00650FBF"/>
    <w:rsid w:val="00654779"/>
    <w:rsid w:val="006B2068"/>
    <w:rsid w:val="006B6556"/>
    <w:rsid w:val="006D4627"/>
    <w:rsid w:val="00702618"/>
    <w:rsid w:val="00737B29"/>
    <w:rsid w:val="00764035"/>
    <w:rsid w:val="00791AC6"/>
    <w:rsid w:val="007B44E4"/>
    <w:rsid w:val="008054E4"/>
    <w:rsid w:val="00805618"/>
    <w:rsid w:val="008509EF"/>
    <w:rsid w:val="008850C1"/>
    <w:rsid w:val="00894B68"/>
    <w:rsid w:val="00910266"/>
    <w:rsid w:val="00944E32"/>
    <w:rsid w:val="00976C9A"/>
    <w:rsid w:val="00987944"/>
    <w:rsid w:val="009A4616"/>
    <w:rsid w:val="009C7DD4"/>
    <w:rsid w:val="009E7F72"/>
    <w:rsid w:val="009F0B87"/>
    <w:rsid w:val="00A04489"/>
    <w:rsid w:val="00A335BF"/>
    <w:rsid w:val="00A358D6"/>
    <w:rsid w:val="00A46817"/>
    <w:rsid w:val="00A5497B"/>
    <w:rsid w:val="00AA178E"/>
    <w:rsid w:val="00AA2FE5"/>
    <w:rsid w:val="00BB76F4"/>
    <w:rsid w:val="00C06805"/>
    <w:rsid w:val="00C51897"/>
    <w:rsid w:val="00C7722E"/>
    <w:rsid w:val="00C8269D"/>
    <w:rsid w:val="00C84A7E"/>
    <w:rsid w:val="00C91CD6"/>
    <w:rsid w:val="00CB424A"/>
    <w:rsid w:val="00CC1AD5"/>
    <w:rsid w:val="00CD6F14"/>
    <w:rsid w:val="00CD7513"/>
    <w:rsid w:val="00CE63E1"/>
    <w:rsid w:val="00D70092"/>
    <w:rsid w:val="00D819F3"/>
    <w:rsid w:val="00DF4A18"/>
    <w:rsid w:val="00E31C0C"/>
    <w:rsid w:val="00E53ACD"/>
    <w:rsid w:val="00E831FC"/>
    <w:rsid w:val="00EF2818"/>
    <w:rsid w:val="00F0137C"/>
    <w:rsid w:val="00FA1355"/>
    <w:rsid w:val="00FA6253"/>
    <w:rsid w:val="00FD6835"/>
    <w:rsid w:val="00FF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DDDF2-6123-4D07-83E8-3D2A760B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618"/>
  </w:style>
  <w:style w:type="paragraph" w:styleId="1">
    <w:name w:val="heading 1"/>
    <w:basedOn w:val="a"/>
    <w:next w:val="a"/>
    <w:link w:val="10"/>
    <w:uiPriority w:val="99"/>
    <w:qFormat/>
    <w:rsid w:val="00805618"/>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6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5618"/>
    <w:rPr>
      <w:rFonts w:ascii="Tahoma" w:hAnsi="Tahoma" w:cs="Tahoma"/>
      <w:sz w:val="16"/>
      <w:szCs w:val="16"/>
    </w:rPr>
  </w:style>
  <w:style w:type="character" w:customStyle="1" w:styleId="10">
    <w:name w:val="Заголовок 1 Знак"/>
    <w:basedOn w:val="a0"/>
    <w:link w:val="1"/>
    <w:uiPriority w:val="99"/>
    <w:rsid w:val="00805618"/>
    <w:rPr>
      <w:rFonts w:ascii="Arial" w:hAnsi="Arial" w:cs="Arial"/>
      <w:b/>
      <w:bCs/>
      <w:color w:val="26282F"/>
      <w:sz w:val="24"/>
      <w:szCs w:val="24"/>
    </w:rPr>
  </w:style>
  <w:style w:type="paragraph" w:styleId="a5">
    <w:name w:val="List Paragraph"/>
    <w:basedOn w:val="a"/>
    <w:uiPriority w:val="34"/>
    <w:qFormat/>
    <w:rsid w:val="00C7722E"/>
    <w:pPr>
      <w:ind w:left="720"/>
      <w:contextualSpacing/>
    </w:pPr>
  </w:style>
  <w:style w:type="paragraph" w:customStyle="1" w:styleId="11">
    <w:name w:val="1"/>
    <w:basedOn w:val="a"/>
    <w:rsid w:val="00C0680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7B44E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6">
    <w:name w:val="Table Grid"/>
    <w:basedOn w:val="a1"/>
    <w:uiPriority w:val="59"/>
    <w:rsid w:val="00CE63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Внимание: недобросовестность!"/>
    <w:basedOn w:val="a"/>
    <w:next w:val="a"/>
    <w:uiPriority w:val="99"/>
    <w:rsid w:val="001E657B"/>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character" w:customStyle="1" w:styleId="a8">
    <w:name w:val="Гипертекстовая ссылка"/>
    <w:basedOn w:val="a0"/>
    <w:uiPriority w:val="99"/>
    <w:rsid w:val="00185730"/>
    <w:rPr>
      <w:color w:val="106BBE"/>
    </w:rPr>
  </w:style>
  <w:style w:type="paragraph" w:customStyle="1" w:styleId="a9">
    <w:name w:val="Заголовок статьи"/>
    <w:basedOn w:val="a"/>
    <w:next w:val="a"/>
    <w:uiPriority w:val="99"/>
    <w:rsid w:val="00FA6253"/>
    <w:pPr>
      <w:autoSpaceDE w:val="0"/>
      <w:autoSpaceDN w:val="0"/>
      <w:adjustRightInd w:val="0"/>
      <w:spacing w:after="0" w:line="240" w:lineRule="auto"/>
      <w:ind w:left="1612" w:hanging="892"/>
      <w:jc w:val="both"/>
    </w:pPr>
    <w:rPr>
      <w:rFonts w:ascii="Arial" w:hAnsi="Arial" w:cs="Arial"/>
      <w:sz w:val="24"/>
      <w:szCs w:val="24"/>
    </w:rPr>
  </w:style>
  <w:style w:type="character" w:customStyle="1" w:styleId="aa">
    <w:name w:val="Цветовое выделение"/>
    <w:uiPriority w:val="99"/>
    <w:rsid w:val="00FA6253"/>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7960.0" TargetMode="Externa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garantF1://77560840.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F3DD7-E0C7-4838-9FF9-51D4FB6F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1377</TotalTime>
  <Pages>10</Pages>
  <Words>3458</Words>
  <Characters>19714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Крупин</dc:creator>
  <cp:lastModifiedBy>Заикин Алексей Юрьевич</cp:lastModifiedBy>
  <cp:revision>21</cp:revision>
  <cp:lastPrinted>2016-08-04T22:33:00Z</cp:lastPrinted>
  <dcterms:created xsi:type="dcterms:W3CDTF">2021-02-09T00:25:00Z</dcterms:created>
  <dcterms:modified xsi:type="dcterms:W3CDTF">2021-06-17T03:14:00Z</dcterms:modified>
</cp:coreProperties>
</file>