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B" w:rsidRPr="00647FA2" w:rsidRDefault="0011041B" w:rsidP="0011041B">
      <w:pPr>
        <w:jc w:val="center"/>
        <w:rPr>
          <w:sz w:val="18"/>
          <w:szCs w:val="18"/>
        </w:rPr>
      </w:pPr>
      <w:r w:rsidRPr="00647FA2">
        <w:rPr>
          <w:sz w:val="18"/>
          <w:szCs w:val="18"/>
        </w:rPr>
        <w:t xml:space="preserve">     </w:t>
      </w:r>
      <w:r>
        <w:rPr>
          <w:noProof/>
        </w:rPr>
        <w:drawing>
          <wp:inline distT="0" distB="0" distL="0" distR="0">
            <wp:extent cx="548640" cy="70739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1B" w:rsidRPr="00647FA2" w:rsidRDefault="0011041B" w:rsidP="0011041B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2030" w:type="dxa"/>
        <w:tblLook w:val="0000" w:firstRow="0" w:lastRow="0" w:firstColumn="0" w:lastColumn="0" w:noHBand="0" w:noVBand="0"/>
      </w:tblPr>
      <w:tblGrid>
        <w:gridCol w:w="10674"/>
      </w:tblGrid>
      <w:tr w:rsidR="0011041B" w:rsidRPr="00647FA2" w:rsidTr="00175C46">
        <w:trPr>
          <w:jc w:val="center"/>
        </w:trPr>
        <w:tc>
          <w:tcPr>
            <w:tcW w:w="10674" w:type="dxa"/>
          </w:tcPr>
          <w:p w:rsidR="0011041B" w:rsidRPr="00647FA2" w:rsidRDefault="0011041B" w:rsidP="00175C46">
            <w:pPr>
              <w:pStyle w:val="1"/>
              <w:rPr>
                <w:bCs/>
                <w:sz w:val="22"/>
                <w:szCs w:val="25"/>
              </w:rPr>
            </w:pPr>
            <w:r w:rsidRPr="00647FA2">
              <w:rPr>
                <w:bCs/>
                <w:sz w:val="22"/>
                <w:szCs w:val="25"/>
              </w:rPr>
              <w:t>ДЕПАРТАМЕНТ  СОЦИАЛЬНОЙ  ПОЛИТИКИ  ЧУКОТСКОГО  АВТОНОМНОГО  ОКРУГА</w:t>
            </w:r>
          </w:p>
          <w:p w:rsidR="0011041B" w:rsidRPr="00647FA2" w:rsidRDefault="0011041B" w:rsidP="00175C46">
            <w:pPr>
              <w:jc w:val="center"/>
              <w:rPr>
                <w:sz w:val="22"/>
                <w:szCs w:val="18"/>
              </w:rPr>
            </w:pPr>
          </w:p>
        </w:tc>
      </w:tr>
    </w:tbl>
    <w:p w:rsidR="0011041B" w:rsidRPr="00647FA2" w:rsidRDefault="0011041B" w:rsidP="0011041B">
      <w:pPr>
        <w:ind w:left="-1418" w:firstLine="1418"/>
        <w:jc w:val="right"/>
        <w:rPr>
          <w:sz w:val="18"/>
          <w:szCs w:val="18"/>
        </w:rPr>
      </w:pPr>
    </w:p>
    <w:p w:rsidR="0011041B" w:rsidRPr="00647FA2" w:rsidRDefault="0011041B" w:rsidP="0011041B">
      <w:pPr>
        <w:ind w:left="-1418" w:firstLine="1418"/>
        <w:jc w:val="right"/>
        <w:rPr>
          <w:sz w:val="18"/>
          <w:szCs w:val="18"/>
        </w:rPr>
      </w:pPr>
    </w:p>
    <w:p w:rsidR="0011041B" w:rsidRPr="00647FA2" w:rsidRDefault="0011041B" w:rsidP="0011041B">
      <w:pPr>
        <w:pStyle w:val="1"/>
        <w:keepNext w:val="0"/>
        <w:rPr>
          <w:sz w:val="26"/>
          <w:szCs w:val="24"/>
        </w:rPr>
      </w:pPr>
      <w:r w:rsidRPr="00647FA2">
        <w:rPr>
          <w:sz w:val="26"/>
          <w:szCs w:val="24"/>
        </w:rPr>
        <w:t>П Р И К А З</w:t>
      </w:r>
    </w:p>
    <w:p w:rsidR="0011041B" w:rsidRPr="00647FA2" w:rsidRDefault="0011041B" w:rsidP="0011041B">
      <w:pPr>
        <w:rPr>
          <w:sz w:val="13"/>
          <w:szCs w:val="13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534"/>
        <w:gridCol w:w="608"/>
        <w:gridCol w:w="1126"/>
        <w:gridCol w:w="3858"/>
      </w:tblGrid>
      <w:tr w:rsidR="0011041B" w:rsidRPr="00647FA2" w:rsidTr="00175C46">
        <w:tc>
          <w:tcPr>
            <w:tcW w:w="604" w:type="dxa"/>
            <w:vAlign w:val="center"/>
          </w:tcPr>
          <w:p w:rsidR="0011041B" w:rsidRPr="00647FA2" w:rsidRDefault="0011041B" w:rsidP="00175C46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 w:rsidRPr="00647FA2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3260" w:type="dxa"/>
            <w:vAlign w:val="center"/>
          </w:tcPr>
          <w:p w:rsidR="0011041B" w:rsidRPr="00647FA2" w:rsidRDefault="00C13F13" w:rsidP="00175C46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18 ноября 2016 г.</w:t>
            </w:r>
          </w:p>
        </w:tc>
        <w:tc>
          <w:tcPr>
            <w:tcW w:w="534" w:type="dxa"/>
            <w:vAlign w:val="center"/>
          </w:tcPr>
          <w:p w:rsidR="0011041B" w:rsidRPr="00647FA2" w:rsidRDefault="0011041B" w:rsidP="00175C4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11041B" w:rsidRPr="00647FA2" w:rsidRDefault="0011041B" w:rsidP="00175C4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647FA2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126" w:type="dxa"/>
            <w:vAlign w:val="center"/>
          </w:tcPr>
          <w:p w:rsidR="0011041B" w:rsidRPr="00647FA2" w:rsidRDefault="00C13F13" w:rsidP="00175C46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2302</w:t>
            </w:r>
          </w:p>
        </w:tc>
        <w:tc>
          <w:tcPr>
            <w:tcW w:w="3858" w:type="dxa"/>
            <w:vAlign w:val="center"/>
          </w:tcPr>
          <w:p w:rsidR="0011041B" w:rsidRPr="00647FA2" w:rsidRDefault="0011041B" w:rsidP="00175C46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647FA2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11041B" w:rsidRPr="00647FA2" w:rsidRDefault="0011041B" w:rsidP="0011041B">
      <w:pPr>
        <w:outlineLvl w:val="2"/>
        <w:rPr>
          <w:sz w:val="25"/>
          <w:szCs w:val="25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6186"/>
      </w:tblGrid>
      <w:tr w:rsidR="0011041B" w:rsidRPr="00647FA2" w:rsidTr="002D38A7">
        <w:tc>
          <w:tcPr>
            <w:tcW w:w="6186" w:type="dxa"/>
          </w:tcPr>
          <w:p w:rsidR="0011041B" w:rsidRPr="002F43FE" w:rsidRDefault="0011041B" w:rsidP="00F45BD8">
            <w:pPr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F43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0691" w:rsidRPr="002F43FE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работы по </w:t>
            </w:r>
            <w:r w:rsidR="002D38A7" w:rsidRPr="002F43FE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 w:rsidR="00F45BD8" w:rsidRPr="002F43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D38A7" w:rsidRPr="002F43FE">
              <w:rPr>
                <w:rFonts w:ascii="Times New Roman" w:hAnsi="Times New Roman" w:cs="Times New Roman"/>
                <w:sz w:val="28"/>
                <w:szCs w:val="28"/>
              </w:rPr>
              <w:t xml:space="preserve"> лицами,  замещающими должности государственной гражданской службы </w:t>
            </w:r>
            <w:r w:rsidR="00377023" w:rsidRPr="002F43FE">
              <w:rPr>
                <w:rFonts w:ascii="Times New Roman" w:hAnsi="Times New Roman" w:cs="Times New Roman"/>
                <w:sz w:val="28"/>
                <w:szCs w:val="28"/>
              </w:rPr>
              <w:t xml:space="preserve">(вновь назначенным гражданским служащим) </w:t>
            </w:r>
            <w:r w:rsidR="002D38A7" w:rsidRPr="002F43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5BD8" w:rsidRPr="002F43F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Департаменте</w:t>
            </w:r>
            <w:r w:rsidR="00377023" w:rsidRPr="002F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BD8" w:rsidRPr="002F43FE">
              <w:rPr>
                <w:rFonts w:ascii="Times New Roman" w:hAnsi="Times New Roman" w:cs="Times New Roman"/>
                <w:sz w:val="28"/>
                <w:szCs w:val="28"/>
              </w:rPr>
              <w:t>социальной политики</w:t>
            </w:r>
            <w:r w:rsidR="002D38A7" w:rsidRPr="002F43FE">
              <w:rPr>
                <w:rFonts w:ascii="Times New Roman" w:hAnsi="Times New Roman" w:cs="Times New Roman"/>
                <w:sz w:val="28"/>
                <w:szCs w:val="28"/>
              </w:rPr>
              <w:t xml:space="preserve"> Чукотского автономного округа, </w:t>
            </w:r>
            <w:r w:rsidR="00893E2C" w:rsidRPr="002F43FE"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социальной политики Чукотского автономного округа</w:t>
            </w:r>
            <w:r w:rsidR="002D38A7" w:rsidRPr="002F43FE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намерении выполнять иную оплачиваемую работу (о выполнении иной оплачиваемой работы) и регистрации этих уведомлений</w:t>
            </w:r>
          </w:p>
        </w:tc>
      </w:tr>
    </w:tbl>
    <w:p w:rsidR="0011041B" w:rsidRPr="00647FA2" w:rsidRDefault="0011041B" w:rsidP="0011041B">
      <w:pPr>
        <w:rPr>
          <w:rFonts w:ascii="Times New Roman" w:hAnsi="Times New Roman" w:cs="Times New Roman"/>
          <w:sz w:val="28"/>
          <w:szCs w:val="28"/>
        </w:rPr>
      </w:pPr>
    </w:p>
    <w:p w:rsidR="0085380B" w:rsidRPr="00B26D14" w:rsidRDefault="0011041B" w:rsidP="0085380B">
      <w:pPr>
        <w:rPr>
          <w:rFonts w:ascii="Times New Roman" w:hAnsi="Times New Roman" w:cs="Times New Roman"/>
          <w:sz w:val="28"/>
          <w:szCs w:val="28"/>
        </w:rPr>
      </w:pPr>
      <w:r w:rsidRPr="00110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41B">
        <w:rPr>
          <w:rFonts w:ascii="Times New Roman" w:hAnsi="Times New Roman" w:cs="Times New Roman"/>
          <w:sz w:val="28"/>
          <w:szCs w:val="28"/>
        </w:rPr>
        <w:t xml:space="preserve">В целях единообразного применения </w:t>
      </w:r>
      <w:hyperlink r:id="rId7" w:history="1">
        <w:r w:rsidRPr="0011041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 2 статьи 14</w:t>
        </w:r>
      </w:hyperlink>
      <w:r w:rsidRPr="0011041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bookmarkStart w:id="0" w:name="sub_1402"/>
      <w:r w:rsidR="003C4F18" w:rsidRPr="0011041B">
        <w:rPr>
          <w:rFonts w:ascii="Times New Roman" w:hAnsi="Times New Roman" w:cs="Times New Roman"/>
          <w:sz w:val="28"/>
          <w:szCs w:val="28"/>
        </w:rPr>
        <w:fldChar w:fldCharType="begin"/>
      </w:r>
      <w:r w:rsidRPr="0011041B">
        <w:rPr>
          <w:rFonts w:ascii="Times New Roman" w:hAnsi="Times New Roman" w:cs="Times New Roman"/>
          <w:sz w:val="28"/>
          <w:szCs w:val="28"/>
        </w:rPr>
        <w:instrText>HYPERLINK "garantF1://12036354.0"</w:instrText>
      </w:r>
      <w:r w:rsidR="003C4F18" w:rsidRPr="0011041B">
        <w:rPr>
          <w:rFonts w:ascii="Times New Roman" w:hAnsi="Times New Roman" w:cs="Times New Roman"/>
          <w:sz w:val="28"/>
          <w:szCs w:val="28"/>
        </w:rPr>
        <w:fldChar w:fldCharType="separate"/>
      </w:r>
      <w:r w:rsidRPr="0011041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от 27 июля 2004 г. 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№ 79-ФЗ «</w:t>
      </w:r>
      <w:r w:rsidRPr="0011041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О государственной гражданской службе Российской Федерации</w:t>
      </w:r>
      <w:r w:rsidR="003C4F18" w:rsidRPr="0011041B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5380B">
        <w:rPr>
          <w:rFonts w:ascii="Times New Roman" w:hAnsi="Times New Roman" w:cs="Times New Roman"/>
          <w:sz w:val="28"/>
          <w:szCs w:val="28"/>
        </w:rPr>
        <w:t>во исполнение  распоряжения Губернатора Чукотского автономного округа от 4 июля 2016 года № 178-рг</w:t>
      </w:r>
      <w:r w:rsidR="002F43FE">
        <w:rPr>
          <w:rFonts w:ascii="Times New Roman" w:hAnsi="Times New Roman" w:cs="Times New Roman"/>
          <w:sz w:val="28"/>
          <w:szCs w:val="28"/>
        </w:rPr>
        <w:t xml:space="preserve"> </w:t>
      </w:r>
      <w:r w:rsidR="002F43FE" w:rsidRPr="00B26D14">
        <w:rPr>
          <w:rFonts w:ascii="Times New Roman" w:hAnsi="Times New Roman" w:cs="Times New Roman"/>
          <w:sz w:val="28"/>
          <w:szCs w:val="28"/>
        </w:rPr>
        <w:t>«</w:t>
      </w:r>
      <w:r w:rsidR="00F53E28" w:rsidRPr="00B26D14">
        <w:rPr>
          <w:rFonts w:ascii="Times New Roman" w:hAnsi="Times New Roman" w:cs="Times New Roman"/>
          <w:sz w:val="28"/>
          <w:szCs w:val="28"/>
        </w:rPr>
        <w:t>Об организации работы по уведомлению лицами,  замещающими должности государственной гражданской службы (вновь назначенным гражданским служащим) в Департаменте социальной политики Чукотского автономного округа, начальника Департамента социальной</w:t>
      </w:r>
      <w:proofErr w:type="gramEnd"/>
      <w:r w:rsidR="00F53E28" w:rsidRPr="00B26D14">
        <w:rPr>
          <w:rFonts w:ascii="Times New Roman" w:hAnsi="Times New Roman" w:cs="Times New Roman"/>
          <w:sz w:val="28"/>
          <w:szCs w:val="28"/>
        </w:rPr>
        <w:t xml:space="preserve"> политики Чукотского автономного округа о намерении выполнять иную оплачиваемую работу (о выполнении иной оплачиваемой работы) и регистрации этих уведомлений</w:t>
      </w:r>
      <w:r w:rsidR="002F43FE" w:rsidRPr="00B26D14">
        <w:rPr>
          <w:rFonts w:ascii="Times New Roman" w:hAnsi="Times New Roman" w:cs="Times New Roman"/>
          <w:sz w:val="28"/>
          <w:szCs w:val="28"/>
        </w:rPr>
        <w:t>»</w:t>
      </w:r>
      <w:r w:rsidR="0085380B" w:rsidRPr="00B26D14">
        <w:rPr>
          <w:rFonts w:ascii="Times New Roman" w:hAnsi="Times New Roman" w:cs="Times New Roman"/>
          <w:sz w:val="28"/>
          <w:szCs w:val="28"/>
        </w:rPr>
        <w:t>.</w:t>
      </w:r>
    </w:p>
    <w:p w:rsidR="0011041B" w:rsidRPr="00647FA2" w:rsidRDefault="0011041B" w:rsidP="0011041B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0"/>
      <w:bookmarkEnd w:id="1"/>
    </w:p>
    <w:p w:rsidR="0011041B" w:rsidRPr="00647FA2" w:rsidRDefault="0011041B" w:rsidP="0011041B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647FA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1041B" w:rsidRPr="00647FA2" w:rsidRDefault="0011041B" w:rsidP="001104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E28" w:rsidRPr="00F53E28" w:rsidRDefault="0085171B" w:rsidP="00F53E28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3E28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="00DA0691" w:rsidRPr="00F53E28">
        <w:rPr>
          <w:rFonts w:ascii="Times New Roman" w:hAnsi="Times New Roman" w:cs="Times New Roman"/>
          <w:sz w:val="28"/>
          <w:szCs w:val="28"/>
        </w:rPr>
        <w:t xml:space="preserve">(вновь назначенным гражданским служащим) </w:t>
      </w:r>
      <w:r w:rsidRPr="00F53E28">
        <w:rPr>
          <w:rFonts w:ascii="Times New Roman" w:hAnsi="Times New Roman" w:cs="Times New Roman"/>
          <w:sz w:val="28"/>
          <w:szCs w:val="28"/>
        </w:rPr>
        <w:t xml:space="preserve">Департамента социальной политики Чукотского автономного округа </w:t>
      </w:r>
      <w:r w:rsidR="00DA0691" w:rsidRPr="00F53E28">
        <w:rPr>
          <w:rFonts w:ascii="Times New Roman" w:hAnsi="Times New Roman" w:cs="Times New Roman"/>
          <w:sz w:val="28"/>
          <w:szCs w:val="28"/>
        </w:rPr>
        <w:t xml:space="preserve"> </w:t>
      </w:r>
      <w:r w:rsidRPr="00F53E28">
        <w:rPr>
          <w:rFonts w:ascii="Times New Roman" w:hAnsi="Times New Roman" w:cs="Times New Roman"/>
          <w:sz w:val="28"/>
          <w:szCs w:val="28"/>
        </w:rPr>
        <w:t xml:space="preserve">при уведомлении </w:t>
      </w:r>
      <w:r w:rsidR="00466429" w:rsidRPr="00F53E28">
        <w:rPr>
          <w:rFonts w:ascii="Times New Roman" w:hAnsi="Times New Roman" w:cs="Times New Roman"/>
          <w:sz w:val="28"/>
          <w:szCs w:val="28"/>
        </w:rPr>
        <w:t>начальника Департамента</w:t>
      </w:r>
      <w:r w:rsidRPr="00F53E28">
        <w:rPr>
          <w:rFonts w:ascii="Times New Roman" w:hAnsi="Times New Roman" w:cs="Times New Roman"/>
          <w:sz w:val="28"/>
          <w:szCs w:val="28"/>
        </w:rPr>
        <w:t xml:space="preserve"> </w:t>
      </w:r>
      <w:r w:rsidR="00466429" w:rsidRPr="00F53E28">
        <w:rPr>
          <w:rFonts w:ascii="Times New Roman" w:hAnsi="Times New Roman" w:cs="Times New Roman"/>
          <w:sz w:val="28"/>
          <w:szCs w:val="28"/>
        </w:rPr>
        <w:t xml:space="preserve">социальной политики Чукотского автономного округа </w:t>
      </w:r>
      <w:r w:rsidRPr="00F53E28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  <w:r w:rsidR="00DA0691" w:rsidRPr="00F53E28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  <w:r w:rsidRPr="00F53E28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2D38A7" w:rsidRPr="00F53E28">
        <w:rPr>
          <w:rFonts w:ascii="Times New Roman" w:hAnsi="Times New Roman" w:cs="Times New Roman"/>
          <w:sz w:val="28"/>
          <w:szCs w:val="28"/>
        </w:rPr>
        <w:t xml:space="preserve"> </w:t>
      </w:r>
      <w:r w:rsidRPr="00F53E28">
        <w:rPr>
          <w:rFonts w:ascii="Times New Roman" w:hAnsi="Times New Roman" w:cs="Times New Roman"/>
          <w:sz w:val="28"/>
          <w:szCs w:val="28"/>
        </w:rPr>
        <w:t xml:space="preserve"> </w:t>
      </w:r>
      <w:r w:rsidR="002F43FE" w:rsidRPr="00F53E28">
        <w:rPr>
          <w:rFonts w:ascii="Times New Roman" w:hAnsi="Times New Roman" w:cs="Times New Roman"/>
          <w:sz w:val="28"/>
          <w:szCs w:val="28"/>
        </w:rPr>
        <w:t>«</w:t>
      </w:r>
      <w:r w:rsidRPr="00F53E28">
        <w:rPr>
          <w:rFonts w:ascii="Times New Roman" w:hAnsi="Times New Roman" w:cs="Times New Roman"/>
          <w:sz w:val="28"/>
          <w:szCs w:val="28"/>
        </w:rPr>
        <w:t>Порядком уведомления лицами,  замещающими должности государственной гражданской службы в исполнительных органах государственной власти Чукотского автономного округа,</w:t>
      </w:r>
      <w:r w:rsidR="00DA0691" w:rsidRPr="00F53E2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(руководителя) о намерении выполнять иную оплачиваемую работу (о</w:t>
      </w:r>
      <w:proofErr w:type="gramEnd"/>
      <w:r w:rsidR="00DA0691" w:rsidRPr="00F5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691" w:rsidRPr="00F53E28">
        <w:rPr>
          <w:rFonts w:ascii="Times New Roman" w:hAnsi="Times New Roman" w:cs="Times New Roman"/>
          <w:sz w:val="28"/>
          <w:szCs w:val="28"/>
        </w:rPr>
        <w:t>выполнении иной оплачиваемой работы) и регистрации этих уведомлений»</w:t>
      </w:r>
      <w:r w:rsidRPr="00F53E28">
        <w:rPr>
          <w:rFonts w:ascii="Times New Roman" w:hAnsi="Times New Roman" w:cs="Times New Roman"/>
          <w:sz w:val="28"/>
          <w:szCs w:val="28"/>
        </w:rPr>
        <w:t xml:space="preserve"> </w:t>
      </w:r>
      <w:r w:rsidR="00DA0691" w:rsidRPr="00F53E28">
        <w:rPr>
          <w:rFonts w:ascii="Times New Roman" w:hAnsi="Times New Roman" w:cs="Times New Roman"/>
          <w:sz w:val="28"/>
          <w:szCs w:val="28"/>
        </w:rPr>
        <w:t xml:space="preserve"> </w:t>
      </w:r>
      <w:r w:rsidRPr="00F53E28">
        <w:rPr>
          <w:rFonts w:ascii="Times New Roman" w:hAnsi="Times New Roman" w:cs="Times New Roman"/>
          <w:sz w:val="28"/>
          <w:szCs w:val="28"/>
        </w:rPr>
        <w:t>утвержденным распоряжением Губернатора Чукотского автономного округа от 4 июля 2016 года № 178-рг</w:t>
      </w:r>
      <w:r w:rsidR="002F43FE" w:rsidRPr="00F53E28">
        <w:rPr>
          <w:rFonts w:ascii="Times New Roman" w:hAnsi="Times New Roman" w:cs="Times New Roman"/>
          <w:sz w:val="28"/>
          <w:szCs w:val="28"/>
        </w:rPr>
        <w:t xml:space="preserve"> </w:t>
      </w:r>
      <w:r w:rsidR="00F53E28" w:rsidRPr="00F53E28">
        <w:rPr>
          <w:rFonts w:ascii="Times New Roman" w:hAnsi="Times New Roman" w:cs="Times New Roman"/>
          <w:sz w:val="28"/>
          <w:szCs w:val="28"/>
        </w:rPr>
        <w:t xml:space="preserve">«Об организации работы по уведомлению лицами,  </w:t>
      </w:r>
      <w:r w:rsidR="00F53E28" w:rsidRPr="00F53E28">
        <w:rPr>
          <w:rFonts w:ascii="Times New Roman" w:hAnsi="Times New Roman" w:cs="Times New Roman"/>
          <w:sz w:val="28"/>
          <w:szCs w:val="28"/>
        </w:rPr>
        <w:lastRenderedPageBreak/>
        <w:t>замещающими должности государственной гражданской службы (вновь назначенным гражданским служащим) в Департаменте социальной политики Чукотского автономного округа, начальника Департамента социальной политики Чукотского автономного округа о намерении выполнять иную оплачиваемую работу (о выполнении иной оплачиваемой работы</w:t>
      </w:r>
      <w:proofErr w:type="gramEnd"/>
      <w:r w:rsidR="00F53E28" w:rsidRPr="00F53E28">
        <w:rPr>
          <w:rFonts w:ascii="Times New Roman" w:hAnsi="Times New Roman" w:cs="Times New Roman"/>
          <w:sz w:val="28"/>
          <w:szCs w:val="28"/>
        </w:rPr>
        <w:t>) и регистрации этих уведомлений».</w:t>
      </w:r>
    </w:p>
    <w:p w:rsidR="00F53E28" w:rsidRPr="00F53E28" w:rsidRDefault="00175C46" w:rsidP="00F53E28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53E28">
        <w:rPr>
          <w:rFonts w:ascii="Times New Roman" w:hAnsi="Times New Roman" w:cs="Times New Roman"/>
          <w:sz w:val="28"/>
          <w:szCs w:val="28"/>
        </w:rPr>
        <w:t xml:space="preserve">Отделу кадровой работы и государственной службы Департамента социальной политики Чукотского автономного округа (Коновалова Т.Г.) ознакомить  государственных гражданских служащих </w:t>
      </w:r>
      <w:r w:rsidR="00070AE7" w:rsidRPr="00F53E28">
        <w:rPr>
          <w:rFonts w:ascii="Times New Roman" w:hAnsi="Times New Roman" w:cs="Times New Roman"/>
          <w:sz w:val="28"/>
          <w:szCs w:val="28"/>
        </w:rPr>
        <w:t xml:space="preserve">(вновь назначенных гражданских служащих) </w:t>
      </w:r>
      <w:r w:rsidRPr="00F53E28">
        <w:rPr>
          <w:rFonts w:ascii="Times New Roman" w:hAnsi="Times New Roman" w:cs="Times New Roman"/>
          <w:sz w:val="28"/>
          <w:szCs w:val="28"/>
        </w:rPr>
        <w:t>Департамента социальной политики Чукотского автономного округа с распоряжением Губернатора Чукотского автономного округа от 4 июля 2016 года № 178-рг</w:t>
      </w:r>
      <w:r w:rsidR="00F53E28" w:rsidRPr="00F53E28">
        <w:rPr>
          <w:rFonts w:ascii="Times New Roman" w:hAnsi="Times New Roman" w:cs="Times New Roman"/>
          <w:sz w:val="28"/>
          <w:szCs w:val="28"/>
        </w:rPr>
        <w:t xml:space="preserve"> </w:t>
      </w:r>
      <w:r w:rsidR="00F53E2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53E28" w:rsidRPr="00F53E28">
        <w:rPr>
          <w:rFonts w:ascii="Times New Roman" w:hAnsi="Times New Roman" w:cs="Times New Roman"/>
          <w:sz w:val="28"/>
          <w:szCs w:val="28"/>
        </w:rPr>
        <w:t>«Об организации работы по уведомлению лицами,  замещающими должности государственной гражданской службы (вновь назначенным гражданским служащим) в Департаменте социальной политики</w:t>
      </w:r>
      <w:proofErr w:type="gramEnd"/>
      <w:r w:rsidR="00F53E28" w:rsidRPr="00F53E2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начальника Департамента социальной политики Чукотского автономного округа о намерении выполнять иную оплачиваемую работу (о выполнении иной оплачиваемой работы) и регистрации этих уведомлений».</w:t>
      </w:r>
    </w:p>
    <w:p w:rsidR="0085171B" w:rsidRPr="00F53E28" w:rsidRDefault="00175C46" w:rsidP="00F53E28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кадровой работы и государственной службы </w:t>
      </w:r>
      <w:r w:rsidRPr="0085171B">
        <w:rPr>
          <w:rFonts w:ascii="Times New Roman" w:hAnsi="Times New Roman" w:cs="Times New Roman"/>
          <w:sz w:val="28"/>
          <w:szCs w:val="28"/>
        </w:rPr>
        <w:t>Департамента социальной политики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(Коновалова Т.Г.)  привести  в соответствие </w:t>
      </w:r>
      <w:r w:rsidR="009D75D9">
        <w:rPr>
          <w:rFonts w:ascii="Times New Roman" w:hAnsi="Times New Roman" w:cs="Times New Roman"/>
          <w:sz w:val="28"/>
          <w:szCs w:val="28"/>
        </w:rPr>
        <w:t xml:space="preserve">с распоряжением Губернатора Чукотского автономного округа от 4 июля 2016 года № 178-рг </w:t>
      </w:r>
      <w:r w:rsidR="00F53E28" w:rsidRPr="00F53E28">
        <w:rPr>
          <w:rFonts w:ascii="Times New Roman" w:hAnsi="Times New Roman" w:cs="Times New Roman"/>
          <w:sz w:val="28"/>
          <w:szCs w:val="28"/>
        </w:rPr>
        <w:t>«Об организации работы по уведомлению лицами,  замещающими должности государственной гражданской службы (вновь назначенным гражданским служащим) в Департаменте социальной политики Чукотского автономного округа, начальника Департамента социальной политики</w:t>
      </w:r>
      <w:proofErr w:type="gramEnd"/>
      <w:r w:rsidR="00F53E28" w:rsidRPr="00F53E2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 намерении выполнять иную оплачиваемую работу (о выполнении иной оплачиваемой работы) и регистрации этих уведомлений»</w:t>
      </w:r>
      <w:r w:rsidR="00F53E28">
        <w:rPr>
          <w:rFonts w:ascii="Times New Roman" w:hAnsi="Times New Roman" w:cs="Times New Roman"/>
          <w:sz w:val="28"/>
          <w:szCs w:val="28"/>
        </w:rPr>
        <w:t xml:space="preserve">  </w:t>
      </w:r>
      <w:r w:rsidRPr="00F53E2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D75D9" w:rsidRPr="00F53E28">
        <w:rPr>
          <w:rFonts w:ascii="Times New Roman" w:hAnsi="Times New Roman" w:cs="Times New Roman"/>
          <w:sz w:val="28"/>
          <w:szCs w:val="28"/>
        </w:rPr>
        <w:t>Журнала регистрации уведомлений о намерении вып</w:t>
      </w:r>
      <w:r w:rsidR="00E25995" w:rsidRPr="00F53E28">
        <w:rPr>
          <w:rFonts w:ascii="Times New Roman" w:hAnsi="Times New Roman" w:cs="Times New Roman"/>
          <w:sz w:val="28"/>
          <w:szCs w:val="28"/>
        </w:rPr>
        <w:t>о</w:t>
      </w:r>
      <w:r w:rsidR="009D75D9" w:rsidRPr="00F53E28">
        <w:rPr>
          <w:rFonts w:ascii="Times New Roman" w:hAnsi="Times New Roman" w:cs="Times New Roman"/>
          <w:sz w:val="28"/>
          <w:szCs w:val="28"/>
        </w:rPr>
        <w:t>лнять иную оплачиваемую работу</w:t>
      </w:r>
      <w:r w:rsidR="00824283" w:rsidRPr="00F53E28">
        <w:rPr>
          <w:rFonts w:ascii="Times New Roman" w:hAnsi="Times New Roman" w:cs="Times New Roman"/>
          <w:sz w:val="28"/>
          <w:szCs w:val="28"/>
        </w:rPr>
        <w:t xml:space="preserve"> </w:t>
      </w:r>
      <w:r w:rsidR="00E25995" w:rsidRPr="00F53E28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работы). </w:t>
      </w:r>
    </w:p>
    <w:p w:rsidR="0011041B" w:rsidRPr="00980975" w:rsidRDefault="0011041B" w:rsidP="0011041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1041B">
        <w:rPr>
          <w:rFonts w:ascii="Times New Roman" w:hAnsi="Times New Roman" w:cs="Times New Roman"/>
          <w:sz w:val="28"/>
          <w:szCs w:val="28"/>
        </w:rPr>
        <w:t xml:space="preserve">Приказ Департамента </w:t>
      </w:r>
      <w:r w:rsidR="00E25995" w:rsidRPr="0085171B">
        <w:rPr>
          <w:rFonts w:ascii="Times New Roman" w:hAnsi="Times New Roman" w:cs="Times New Roman"/>
          <w:sz w:val="28"/>
          <w:szCs w:val="28"/>
        </w:rPr>
        <w:t>социальной политики Чукотского автономного округа</w:t>
      </w:r>
      <w:r w:rsidR="00E25995" w:rsidRPr="0011041B">
        <w:rPr>
          <w:rFonts w:ascii="Times New Roman" w:hAnsi="Times New Roman" w:cs="Times New Roman"/>
          <w:sz w:val="28"/>
          <w:szCs w:val="28"/>
        </w:rPr>
        <w:t xml:space="preserve"> </w:t>
      </w:r>
      <w:r w:rsidRPr="0011041B">
        <w:rPr>
          <w:rFonts w:ascii="Times New Roman" w:hAnsi="Times New Roman" w:cs="Times New Roman"/>
          <w:sz w:val="28"/>
          <w:szCs w:val="28"/>
        </w:rPr>
        <w:t xml:space="preserve">от 10 октября 2013 года № 1206 «Об организации уведомления государственными гражданскими служащими Департамента социальной </w:t>
      </w:r>
      <w:r w:rsidRPr="00980975">
        <w:rPr>
          <w:rFonts w:ascii="Times New Roman" w:hAnsi="Times New Roman" w:cs="Times New Roman"/>
          <w:sz w:val="28"/>
          <w:szCs w:val="28"/>
        </w:rPr>
        <w:t>политики Чукотского автономного округа о намерении выполнять иную оплачиваемую работу» признать утратившим силу.</w:t>
      </w:r>
    </w:p>
    <w:p w:rsidR="00980975" w:rsidRPr="00980975" w:rsidRDefault="00980975" w:rsidP="0011041B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0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97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1041B" w:rsidRPr="00647FA2" w:rsidRDefault="0011041B" w:rsidP="0011041B">
      <w:pPr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DA0691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1041B" w:rsidRPr="00647FA2" w:rsidRDefault="0011041B" w:rsidP="0011041B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647FA2">
        <w:rPr>
          <w:rFonts w:ascii="Times New Roman" w:hAnsi="Times New Roman" w:cs="Times New Roman"/>
          <w:b/>
          <w:sz w:val="26"/>
          <w:szCs w:val="26"/>
        </w:rPr>
        <w:t>Начальник Департамента                                                                            Е.В. Подлесный</w:t>
      </w:r>
    </w:p>
    <w:p w:rsidR="0011041B" w:rsidRPr="00647FA2" w:rsidRDefault="0011041B" w:rsidP="0011041B">
      <w:pPr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rPr>
          <w:rFonts w:ascii="Times New Roman" w:hAnsi="Times New Roman" w:cs="Times New Roman"/>
          <w:sz w:val="26"/>
          <w:szCs w:val="26"/>
        </w:rPr>
        <w:sectPr w:rsidR="0011041B" w:rsidRPr="00647FA2">
          <w:pgSz w:w="11906" w:h="16838"/>
          <w:pgMar w:top="454" w:right="851" w:bottom="1134" w:left="1134" w:header="709" w:footer="709" w:gutter="0"/>
          <w:cols w:space="720"/>
        </w:sect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041B" w:rsidRPr="00647FA2" w:rsidTr="00175C46">
        <w:tc>
          <w:tcPr>
            <w:tcW w:w="4785" w:type="dxa"/>
          </w:tcPr>
          <w:p w:rsidR="0011041B" w:rsidRPr="00647FA2" w:rsidRDefault="0011041B" w:rsidP="00175C46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7FA2">
              <w:rPr>
                <w:rFonts w:ascii="Times New Roman" w:hAnsi="Times New Roman" w:cs="Times New Roman"/>
                <w:sz w:val="26"/>
                <w:szCs w:val="26"/>
              </w:rPr>
              <w:t>Подготовил:</w:t>
            </w:r>
            <w:r w:rsidRPr="00647FA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11041B" w:rsidRPr="00647FA2" w:rsidRDefault="0011041B" w:rsidP="00175C46">
            <w:pPr>
              <w:ind w:firstLine="0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7FA2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 Е.В. Швец </w:t>
            </w:r>
          </w:p>
        </w:tc>
      </w:tr>
      <w:tr w:rsidR="0011041B" w:rsidRPr="00647FA2" w:rsidTr="00175C46">
        <w:tc>
          <w:tcPr>
            <w:tcW w:w="4785" w:type="dxa"/>
          </w:tcPr>
          <w:p w:rsidR="0011041B" w:rsidRPr="00647FA2" w:rsidRDefault="0011041B" w:rsidP="00175C46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1041B" w:rsidRPr="00647FA2" w:rsidRDefault="0011041B" w:rsidP="00175C46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1B" w:rsidRPr="00647FA2" w:rsidTr="00175C46">
        <w:tc>
          <w:tcPr>
            <w:tcW w:w="4785" w:type="dxa"/>
          </w:tcPr>
          <w:p w:rsidR="0011041B" w:rsidRPr="00647FA2" w:rsidRDefault="0011041B" w:rsidP="00175C46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7FA2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11041B" w:rsidRPr="00647FA2" w:rsidRDefault="0011041B" w:rsidP="00175C46">
            <w:pPr>
              <w:ind w:firstLine="36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7FA2">
              <w:rPr>
                <w:rFonts w:ascii="Times New Roman" w:hAnsi="Times New Roman" w:cs="Times New Roman"/>
                <w:sz w:val="26"/>
                <w:szCs w:val="26"/>
              </w:rPr>
              <w:t>________________ Т.Г. Коновалова</w:t>
            </w:r>
          </w:p>
        </w:tc>
      </w:tr>
      <w:tr w:rsidR="0011041B" w:rsidRPr="00647FA2" w:rsidTr="00175C46">
        <w:tc>
          <w:tcPr>
            <w:tcW w:w="4785" w:type="dxa"/>
          </w:tcPr>
          <w:p w:rsidR="0011041B" w:rsidRPr="00647FA2" w:rsidRDefault="0011041B" w:rsidP="00175C46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1041B" w:rsidRPr="00647FA2" w:rsidRDefault="0011041B" w:rsidP="00175C46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41B" w:rsidRPr="00647FA2" w:rsidTr="00175C46">
        <w:tc>
          <w:tcPr>
            <w:tcW w:w="4785" w:type="dxa"/>
          </w:tcPr>
          <w:p w:rsidR="0011041B" w:rsidRPr="00647FA2" w:rsidRDefault="0011041B" w:rsidP="00175C46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1041B" w:rsidRPr="00647FA2" w:rsidRDefault="0011041B" w:rsidP="00175C46">
            <w:pPr>
              <w:ind w:firstLine="36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47FA2">
              <w:rPr>
                <w:rFonts w:ascii="Times New Roman" w:hAnsi="Times New Roman" w:cs="Times New Roman"/>
                <w:sz w:val="26"/>
                <w:szCs w:val="26"/>
              </w:rPr>
              <w:t>________________А.В. Тюменцева</w:t>
            </w:r>
          </w:p>
        </w:tc>
      </w:tr>
    </w:tbl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11041B" w:rsidRPr="00647FA2" w:rsidRDefault="0011041B" w:rsidP="0011041B">
      <w:pPr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47FA2">
        <w:rPr>
          <w:rFonts w:ascii="Times New Roman" w:hAnsi="Times New Roman" w:cs="Times New Roman"/>
          <w:sz w:val="26"/>
          <w:szCs w:val="26"/>
        </w:rPr>
        <w:t>Разослано: дело, отдел кадровой работы и государственной службы, отдел административно-организационной и правовой работы,</w:t>
      </w:r>
      <w:r w:rsidRPr="00647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7FA2">
        <w:rPr>
          <w:rFonts w:ascii="Times New Roman" w:hAnsi="Times New Roman" w:cs="Times New Roman"/>
          <w:sz w:val="26"/>
          <w:szCs w:val="26"/>
        </w:rPr>
        <w:t xml:space="preserve"> Управление социальной поддержки населения, Финансово – экономическое управление, Управление занятости населения, Управление здравоохранения, Отдел организации и контроля государственных закупок.</w:t>
      </w:r>
    </w:p>
    <w:p w:rsidR="0011041B" w:rsidRPr="00647FA2" w:rsidRDefault="0011041B" w:rsidP="0011041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37A0" w:rsidRDefault="004637A0"/>
    <w:sectPr w:rsidR="004637A0" w:rsidSect="0046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137"/>
    <w:multiLevelType w:val="hybridMultilevel"/>
    <w:tmpl w:val="44B66B7A"/>
    <w:lvl w:ilvl="0" w:tplc="63C02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41B"/>
    <w:rsid w:val="00036484"/>
    <w:rsid w:val="00070AE7"/>
    <w:rsid w:val="000B4511"/>
    <w:rsid w:val="000F5233"/>
    <w:rsid w:val="0011041B"/>
    <w:rsid w:val="00175C46"/>
    <w:rsid w:val="001821BF"/>
    <w:rsid w:val="00214A74"/>
    <w:rsid w:val="002D38A7"/>
    <w:rsid w:val="002F43FE"/>
    <w:rsid w:val="00377023"/>
    <w:rsid w:val="003C4F18"/>
    <w:rsid w:val="004637A0"/>
    <w:rsid w:val="00466429"/>
    <w:rsid w:val="004F2A8D"/>
    <w:rsid w:val="0054497A"/>
    <w:rsid w:val="005E58DC"/>
    <w:rsid w:val="00637A2A"/>
    <w:rsid w:val="006F62A3"/>
    <w:rsid w:val="00710E71"/>
    <w:rsid w:val="007A7875"/>
    <w:rsid w:val="00824283"/>
    <w:rsid w:val="0085171B"/>
    <w:rsid w:val="0085380B"/>
    <w:rsid w:val="00893E2C"/>
    <w:rsid w:val="008978F0"/>
    <w:rsid w:val="008E7746"/>
    <w:rsid w:val="00955515"/>
    <w:rsid w:val="00980975"/>
    <w:rsid w:val="009D75D9"/>
    <w:rsid w:val="00A27AB1"/>
    <w:rsid w:val="00A93834"/>
    <w:rsid w:val="00B26D14"/>
    <w:rsid w:val="00C13F13"/>
    <w:rsid w:val="00CB5BDC"/>
    <w:rsid w:val="00D56810"/>
    <w:rsid w:val="00DA0691"/>
    <w:rsid w:val="00E25995"/>
    <w:rsid w:val="00F45BD8"/>
    <w:rsid w:val="00F53E28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41B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4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1041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110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1041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10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5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24</cp:revision>
  <dcterms:created xsi:type="dcterms:W3CDTF">2016-10-24T02:53:00Z</dcterms:created>
  <dcterms:modified xsi:type="dcterms:W3CDTF">2017-03-20T22:45:00Z</dcterms:modified>
</cp:coreProperties>
</file>