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EA" w:rsidRDefault="002361EA" w:rsidP="00F55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361EA" w:rsidRDefault="002361EA" w:rsidP="00F55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361EA" w:rsidRDefault="002361EA" w:rsidP="00F551A6">
      <w:pPr>
        <w:pStyle w:val="a4"/>
        <w:jc w:val="center"/>
        <w:rPr>
          <w:b/>
          <w:lang w:eastAsia="ru-RU"/>
        </w:rPr>
      </w:pPr>
      <w:r w:rsidRPr="00F551A6">
        <w:rPr>
          <w:rFonts w:ascii="Times New Roman" w:hAnsi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/>
          <w:b/>
          <w:sz w:val="28"/>
          <w:szCs w:val="28"/>
        </w:rPr>
        <w:t xml:space="preserve"> о начале рассмотрения проекта </w:t>
      </w:r>
      <w:r w:rsidRPr="00A876E8">
        <w:rPr>
          <w:rFonts w:ascii="Times New Roman" w:hAnsi="Times New Roman"/>
          <w:b/>
          <w:sz w:val="28"/>
          <w:szCs w:val="28"/>
          <w:lang w:eastAsia="ru-RU"/>
        </w:rPr>
        <w:t>Обзор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A876E8">
        <w:rPr>
          <w:rFonts w:ascii="Times New Roman" w:hAnsi="Times New Roman"/>
          <w:b/>
          <w:sz w:val="28"/>
          <w:szCs w:val="28"/>
          <w:lang w:eastAsia="ru-RU"/>
        </w:rPr>
        <w:t xml:space="preserve"> правоприменительной практики контрольно-надзорной деятельности Департамента финансов, экономики и имущественных отношений Чукотского автономного округа в области розничной продажи алкогольной и спиртосодержащей продукции на территории</w:t>
      </w:r>
      <w:r w:rsidRPr="00A876E8">
        <w:rPr>
          <w:b/>
          <w:lang w:eastAsia="ru-RU"/>
        </w:rPr>
        <w:t xml:space="preserve"> </w:t>
      </w:r>
    </w:p>
    <w:p w:rsidR="002361EA" w:rsidRDefault="002361EA" w:rsidP="00F551A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76E8">
        <w:rPr>
          <w:rFonts w:ascii="Times New Roman" w:hAnsi="Times New Roman"/>
          <w:b/>
          <w:sz w:val="28"/>
          <w:szCs w:val="28"/>
          <w:lang w:eastAsia="ru-RU"/>
        </w:rPr>
        <w:t>Чукотского автономного округа за 2018 год</w:t>
      </w:r>
    </w:p>
    <w:p w:rsidR="002361EA" w:rsidRDefault="002361EA" w:rsidP="00F551A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61EA" w:rsidRDefault="002361EA" w:rsidP="00F551A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61EA" w:rsidRDefault="002361EA" w:rsidP="00F551A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61EA" w:rsidRDefault="002361EA" w:rsidP="009D4A2D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1A6">
        <w:rPr>
          <w:rFonts w:ascii="Times New Roman" w:hAnsi="Times New Roman"/>
          <w:sz w:val="28"/>
          <w:szCs w:val="28"/>
        </w:rPr>
        <w:t xml:space="preserve">Департамент финансов, экономики и имущественных отношений Чукотского автономного округа объявляет о начале рассмотрения проекта </w:t>
      </w:r>
      <w:r w:rsidRPr="00F551A6">
        <w:rPr>
          <w:rFonts w:ascii="Times New Roman" w:hAnsi="Times New Roman"/>
          <w:sz w:val="28"/>
          <w:szCs w:val="28"/>
          <w:lang w:eastAsia="ru-RU"/>
        </w:rPr>
        <w:t>Обзора правоприменительной практики контрольно-надзорной деятельности Департамента финансов, экономики и имущественных отношений Чукотского автономного округа в области розничной продажи алкогольной и спиртосодержащей продукции на территории</w:t>
      </w:r>
      <w:r w:rsidRPr="00F551A6">
        <w:rPr>
          <w:lang w:eastAsia="ru-RU"/>
        </w:rPr>
        <w:t xml:space="preserve"> </w:t>
      </w:r>
      <w:r w:rsidRPr="00F551A6">
        <w:rPr>
          <w:rFonts w:ascii="Times New Roman" w:hAnsi="Times New Roman"/>
          <w:sz w:val="28"/>
          <w:szCs w:val="28"/>
          <w:lang w:eastAsia="ru-RU"/>
        </w:rPr>
        <w:t>Чукотского автономного округа за 2018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Обзор правоприменительной практики).</w:t>
      </w:r>
    </w:p>
    <w:p w:rsidR="002361EA" w:rsidRDefault="002361EA" w:rsidP="009D4A2D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рассмотрения и подачи предложений по проекту Обзора правоприменительной практики с 22 ноября 2018 года по 26 декабря 2018 года    включительно.</w:t>
      </w:r>
    </w:p>
    <w:p w:rsidR="002361EA" w:rsidRDefault="002361EA" w:rsidP="009D4A2D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 подачи предложений:</w:t>
      </w:r>
    </w:p>
    <w:p w:rsidR="002361EA" w:rsidRDefault="002361EA" w:rsidP="009D4A2D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форме электронного документа по электронной почте: </w:t>
      </w:r>
      <w:hyperlink r:id="rId8" w:history="1">
        <w:r w:rsidRPr="00E944DF">
          <w:rPr>
            <w:rStyle w:val="a3"/>
            <w:rFonts w:ascii="Times New Roman" w:hAnsi="Times New Roman"/>
            <w:sz w:val="28"/>
            <w:szCs w:val="28"/>
            <w:lang w:val="en-US"/>
          </w:rPr>
          <w:t>TatyanaDav</w:t>
        </w:r>
        <w:r w:rsidRPr="00E944D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944DF">
          <w:rPr>
            <w:rStyle w:val="a3"/>
            <w:rFonts w:ascii="Times New Roman" w:hAnsi="Times New Roman"/>
            <w:sz w:val="28"/>
            <w:szCs w:val="28"/>
            <w:lang w:val="en-US"/>
          </w:rPr>
          <w:t>depfin</w:t>
        </w:r>
        <w:r w:rsidRPr="00E944D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944DF">
          <w:rPr>
            <w:rStyle w:val="a3"/>
            <w:rFonts w:ascii="Times New Roman" w:hAnsi="Times New Roman"/>
            <w:sz w:val="28"/>
            <w:szCs w:val="28"/>
            <w:lang w:val="en-US"/>
          </w:rPr>
          <w:t>chukotka</w:t>
        </w:r>
        <w:r w:rsidRPr="00E944DF">
          <w:rPr>
            <w:rStyle w:val="a3"/>
            <w:rFonts w:ascii="Times New Roman" w:hAnsi="Times New Roman"/>
            <w:sz w:val="28"/>
            <w:szCs w:val="28"/>
          </w:rPr>
          <w:t>-</w:t>
        </w:r>
        <w:r w:rsidRPr="00E944DF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E944D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944D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в виде прикрепленного файла, либо в письменном виде по адресу: 689000, г. Анадырь, ул. </w:t>
      </w:r>
      <w:proofErr w:type="spellStart"/>
      <w:r>
        <w:rPr>
          <w:rFonts w:ascii="Times New Roman" w:hAnsi="Times New Roman"/>
          <w:sz w:val="28"/>
          <w:szCs w:val="28"/>
        </w:rPr>
        <w:t>Отке</w:t>
      </w:r>
      <w:proofErr w:type="spellEnd"/>
      <w:r>
        <w:rPr>
          <w:rFonts w:ascii="Times New Roman" w:hAnsi="Times New Roman"/>
          <w:sz w:val="28"/>
          <w:szCs w:val="28"/>
        </w:rPr>
        <w:t>, д. 2.</w:t>
      </w:r>
    </w:p>
    <w:p w:rsidR="002361EA" w:rsidRPr="009D4A2D" w:rsidRDefault="002361EA" w:rsidP="009D4A2D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Контактное лицо для направления предложений: Давидюк Татьяна Ивановна, тел. 8 427 22 6 93 21.</w:t>
      </w:r>
    </w:p>
    <w:p w:rsidR="002361EA" w:rsidRPr="00F551A6" w:rsidRDefault="002361EA" w:rsidP="009D4A2D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61EA" w:rsidRPr="00F551A6" w:rsidRDefault="002361EA" w:rsidP="009D4A2D">
      <w:pPr>
        <w:pStyle w:val="a4"/>
        <w:spacing w:line="360" w:lineRule="auto"/>
        <w:ind w:firstLine="851"/>
        <w:jc w:val="both"/>
        <w:rPr>
          <w:lang w:eastAsia="ru-RU"/>
        </w:rPr>
      </w:pPr>
    </w:p>
    <w:p w:rsidR="002361EA" w:rsidRPr="00F551A6" w:rsidRDefault="002361EA" w:rsidP="009D4A2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61EA" w:rsidRDefault="002361EA" w:rsidP="00F551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1EA" w:rsidRDefault="002361EA" w:rsidP="00F551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1EA" w:rsidRDefault="002361EA" w:rsidP="009D4A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1EA" w:rsidRDefault="002361EA" w:rsidP="009D4A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1EA" w:rsidRDefault="002361EA" w:rsidP="009D4A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61EA" w:rsidRDefault="002361EA" w:rsidP="001E27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38F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роект</w:t>
      </w:r>
    </w:p>
    <w:p w:rsidR="002361EA" w:rsidRDefault="002361EA" w:rsidP="001E27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61EA" w:rsidRDefault="002361EA" w:rsidP="00A876E8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76E8">
        <w:rPr>
          <w:rFonts w:ascii="Times New Roman" w:hAnsi="Times New Roman"/>
          <w:b/>
          <w:sz w:val="28"/>
          <w:szCs w:val="28"/>
          <w:lang w:eastAsia="ru-RU"/>
        </w:rPr>
        <w:t>Обзор правоприменительной практики контрольно-надзорной деятельности Департамента финансов, экономики и имущественных отношений Чукотского автономного округа в области розничной продажи алкогольной и спиртосодержащей продукции на территории</w:t>
      </w:r>
      <w:r w:rsidRPr="00A876E8">
        <w:rPr>
          <w:b/>
          <w:lang w:eastAsia="ru-RU"/>
        </w:rPr>
        <w:t xml:space="preserve"> </w:t>
      </w:r>
      <w:r w:rsidRPr="00A876E8">
        <w:rPr>
          <w:rFonts w:ascii="Times New Roman" w:hAnsi="Times New Roman"/>
          <w:b/>
          <w:sz w:val="28"/>
          <w:szCs w:val="28"/>
          <w:lang w:eastAsia="ru-RU"/>
        </w:rPr>
        <w:t>Чукотского автономного округа за 2018 год</w:t>
      </w:r>
    </w:p>
    <w:p w:rsidR="002361EA" w:rsidRPr="00A876E8" w:rsidRDefault="002361EA" w:rsidP="00A876E8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61EA" w:rsidRDefault="002361EA" w:rsidP="001E27DC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E27DC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2361EA" w:rsidRPr="001E27DC" w:rsidRDefault="002361EA" w:rsidP="001E27DC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61EA" w:rsidRPr="00A876E8" w:rsidRDefault="002361EA" w:rsidP="00A876E8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6E8">
        <w:rPr>
          <w:rFonts w:ascii="Times New Roman" w:hAnsi="Times New Roman"/>
          <w:sz w:val="28"/>
          <w:szCs w:val="28"/>
          <w:lang w:eastAsia="ru-RU"/>
        </w:rPr>
        <w:t xml:space="preserve">Настоящий обзор правоприменительной практики контрольно-надзорной деятельности Департамента финансов, экономики и имущественных отношений Чукотского автономного округа </w:t>
      </w:r>
      <w:r w:rsidRPr="001E27DC">
        <w:rPr>
          <w:rFonts w:ascii="Times New Roman" w:hAnsi="Times New Roman"/>
          <w:sz w:val="28"/>
          <w:szCs w:val="28"/>
          <w:lang w:eastAsia="ru-RU"/>
        </w:rPr>
        <w:t>в области розничной продажи алкогольной и спиртосодержащей продукции</w:t>
      </w:r>
      <w:r w:rsidRPr="00A876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876E8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876E8">
        <w:rPr>
          <w:rFonts w:ascii="Times New Roman" w:hAnsi="Times New Roman"/>
          <w:sz w:val="28"/>
          <w:szCs w:val="28"/>
          <w:lang w:eastAsia="ru-RU"/>
        </w:rPr>
        <w:t xml:space="preserve"> Обзор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76E8">
        <w:rPr>
          <w:rFonts w:ascii="Times New Roman" w:hAnsi="Times New Roman"/>
          <w:sz w:val="28"/>
          <w:szCs w:val="28"/>
          <w:lang w:eastAsia="ru-RU"/>
        </w:rPr>
        <w:t xml:space="preserve">правоприменительной практики) подготовлен во исполнение пункта 3 части 2 статьи 8.2 Федерального закона от 26 декабря </w:t>
      </w:r>
      <w:smartTag w:uri="urn:schemas-microsoft-com:office:smarttags" w:element="metricconverter">
        <w:smartTagPr>
          <w:attr w:name="ProductID" w:val="1995 г"/>
        </w:smartTagPr>
        <w:r w:rsidRPr="00A876E8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A876E8">
        <w:rPr>
          <w:rFonts w:ascii="Times New Roman" w:hAnsi="Times New Roman"/>
          <w:sz w:val="28"/>
          <w:szCs w:val="28"/>
          <w:lang w:eastAsia="ru-RU"/>
        </w:rPr>
        <w:t xml:space="preserve"> № 294-ФЗ "О защите прав юридических лиц и </w:t>
      </w:r>
      <w:hyperlink r:id="rId9" w:tooltip="Индивидуальное предпринимательство" w:history="1">
        <w:r w:rsidRPr="00A876E8">
          <w:rPr>
            <w:rFonts w:ascii="Times New Roman" w:hAnsi="Times New Roman"/>
            <w:sz w:val="28"/>
            <w:szCs w:val="28"/>
            <w:lang w:eastAsia="ru-RU"/>
          </w:rPr>
          <w:t>индивидуальных предпринимателей</w:t>
        </w:r>
      </w:hyperlink>
      <w:r w:rsidRPr="00A876E8">
        <w:rPr>
          <w:rFonts w:ascii="Times New Roman" w:hAnsi="Times New Roman"/>
          <w:sz w:val="28"/>
          <w:szCs w:val="28"/>
          <w:lang w:eastAsia="ru-RU"/>
        </w:rPr>
        <w:t xml:space="preserve"> при осуществлении </w:t>
      </w:r>
      <w:hyperlink r:id="rId10" w:tooltip="Государственный контроль" w:history="1">
        <w:r w:rsidRPr="00A876E8">
          <w:rPr>
            <w:rFonts w:ascii="Times New Roman" w:hAnsi="Times New Roman"/>
            <w:sz w:val="28"/>
            <w:szCs w:val="28"/>
            <w:lang w:eastAsia="ru-RU"/>
          </w:rPr>
          <w:t>государственного контроля</w:t>
        </w:r>
      </w:hyperlink>
      <w:r w:rsidRPr="00A876E8">
        <w:rPr>
          <w:rFonts w:ascii="Times New Roman" w:hAnsi="Times New Roman"/>
          <w:sz w:val="28"/>
          <w:szCs w:val="28"/>
          <w:lang w:eastAsia="ru-RU"/>
        </w:rPr>
        <w:t xml:space="preserve"> (надзора) и муниципального конт</w:t>
      </w:r>
      <w:r>
        <w:rPr>
          <w:rFonts w:ascii="Times New Roman" w:hAnsi="Times New Roman"/>
          <w:sz w:val="28"/>
          <w:szCs w:val="28"/>
          <w:lang w:eastAsia="ru-RU"/>
        </w:rPr>
        <w:t>роля" (далее – Федеральный закон</w:t>
      </w:r>
      <w:r w:rsidRPr="00A876E8">
        <w:rPr>
          <w:rFonts w:ascii="Times New Roman" w:hAnsi="Times New Roman"/>
          <w:sz w:val="28"/>
          <w:szCs w:val="28"/>
          <w:lang w:eastAsia="ru-RU"/>
        </w:rPr>
        <w:t xml:space="preserve"> № 294-ФЗ), 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</w:t>
      </w:r>
      <w:r>
        <w:rPr>
          <w:rFonts w:ascii="Times New Roman" w:hAnsi="Times New Roman"/>
          <w:sz w:val="28"/>
          <w:szCs w:val="28"/>
          <w:lang w:eastAsia="ru-RU"/>
        </w:rPr>
        <w:t xml:space="preserve"> от 9 сентября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>
        <w:rPr>
          <w:rFonts w:ascii="Times New Roman" w:hAnsi="Times New Roman"/>
          <w:sz w:val="28"/>
          <w:szCs w:val="28"/>
          <w:lang w:eastAsia="ru-RU"/>
        </w:rPr>
        <w:t>ода № 7 и приказа Департамента финансов, экономики</w:t>
      </w:r>
      <w:r w:rsidRPr="00996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7E76">
        <w:rPr>
          <w:rFonts w:ascii="Times New Roman" w:hAnsi="Times New Roman"/>
          <w:sz w:val="28"/>
          <w:szCs w:val="28"/>
          <w:lang w:eastAsia="ru-RU"/>
        </w:rPr>
        <w:t>и имущественных отношений Чукотского автономного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19 ноября 2018 года № 180 </w:t>
      </w:r>
      <w:r w:rsidRPr="00A876E8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1E27DC">
        <w:rPr>
          <w:rFonts w:ascii="Times New Roman" w:hAnsi="Times New Roman"/>
          <w:sz w:val="28"/>
          <w:szCs w:val="28"/>
        </w:rPr>
        <w:t>Порядке организации работы по обобщению и анализу правоприменительной практики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осуществления регионального государственного контроля (надзора)</w:t>
      </w:r>
      <w:r w:rsidRPr="00A876E8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области розничной продажи </w:t>
      </w:r>
      <w:r w:rsidRPr="00A876E8">
        <w:rPr>
          <w:rFonts w:ascii="Times New Roman" w:hAnsi="Times New Roman"/>
          <w:sz w:val="28"/>
          <w:szCs w:val="28"/>
          <w:lang w:eastAsia="ru-RU"/>
        </w:rPr>
        <w:t>алкогольной и спиртосодержащей продукции"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61EA" w:rsidRDefault="002361EA" w:rsidP="00F87E9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6E8">
        <w:rPr>
          <w:rFonts w:ascii="Times New Roman" w:hAnsi="Times New Roman"/>
          <w:sz w:val="28"/>
          <w:szCs w:val="28"/>
          <w:lang w:eastAsia="ru-RU"/>
        </w:rPr>
        <w:t>Обзор правоприменительной практики подготовлен за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876E8">
        <w:rPr>
          <w:rFonts w:ascii="Times New Roman" w:hAnsi="Times New Roman"/>
          <w:sz w:val="28"/>
          <w:szCs w:val="28"/>
          <w:lang w:eastAsia="ru-RU"/>
        </w:rPr>
        <w:t xml:space="preserve"> год по результатам </w:t>
      </w:r>
      <w:r>
        <w:rPr>
          <w:rFonts w:ascii="Times New Roman" w:hAnsi="Times New Roman"/>
          <w:sz w:val="28"/>
          <w:szCs w:val="28"/>
          <w:lang w:eastAsia="ru-RU"/>
        </w:rPr>
        <w:t>осуществления регионального государственного контроля (надзора)</w:t>
      </w:r>
      <w:r w:rsidRPr="00A876E8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области розничной продажи </w:t>
      </w:r>
      <w:r w:rsidRPr="00A876E8">
        <w:rPr>
          <w:rFonts w:ascii="Times New Roman" w:hAnsi="Times New Roman"/>
          <w:sz w:val="28"/>
          <w:szCs w:val="28"/>
          <w:lang w:eastAsia="ru-RU"/>
        </w:rPr>
        <w:t>алкогольной и спиртосодержащей продукции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Чукотского автономного округа.</w:t>
      </w:r>
    </w:p>
    <w:p w:rsidR="002361EA" w:rsidRDefault="002361EA" w:rsidP="008C7B1E">
      <w:pPr>
        <w:pStyle w:val="a4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2361EA" w:rsidRDefault="002361EA" w:rsidP="001E27DC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sz w:val="28"/>
          <w:szCs w:val="28"/>
          <w:lang w:eastAsia="ru-RU"/>
        </w:rPr>
        <w:t>. П</w:t>
      </w:r>
      <w:r w:rsidRPr="001E27DC">
        <w:rPr>
          <w:rFonts w:ascii="Times New Roman" w:hAnsi="Times New Roman"/>
          <w:b/>
          <w:sz w:val="28"/>
          <w:szCs w:val="28"/>
        </w:rPr>
        <w:t xml:space="preserve">равоприменительная практика организации и проведения </w:t>
      </w:r>
      <w:r w:rsidRPr="001E27DC">
        <w:rPr>
          <w:rFonts w:ascii="Times New Roman" w:hAnsi="Times New Roman"/>
          <w:b/>
          <w:sz w:val="28"/>
          <w:szCs w:val="28"/>
          <w:lang w:eastAsia="ru-RU"/>
        </w:rPr>
        <w:t>регионального государственного контроля (надзора) в области розничной продажи алкогольной и спиртосодержащей продукции</w:t>
      </w:r>
    </w:p>
    <w:p w:rsidR="002361EA" w:rsidRDefault="002361EA" w:rsidP="00C83D8D">
      <w:pPr>
        <w:pStyle w:val="a4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61EA" w:rsidRPr="00AF7E76" w:rsidRDefault="002361EA" w:rsidP="000107FE">
      <w:pPr>
        <w:pStyle w:val="a4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7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 </w:t>
      </w:r>
      <w:r w:rsidRPr="00AF7E76">
        <w:rPr>
          <w:rFonts w:ascii="Times New Roman" w:hAnsi="Times New Roman"/>
          <w:sz w:val="28"/>
          <w:szCs w:val="28"/>
          <w:lang w:eastAsia="ru-RU"/>
        </w:rPr>
        <w:t>финансов, экономики и имущественных отношений Чукотского автономного округа (далее – Департамент)</w:t>
      </w:r>
      <w:r w:rsidRPr="00AF7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7E76">
        <w:rPr>
          <w:rFonts w:ascii="Times New Roman" w:hAnsi="Times New Roman"/>
          <w:sz w:val="28"/>
          <w:szCs w:val="28"/>
        </w:rPr>
        <w:t>является центральным органом исполнительной власти Чукотского автономного округа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уполномоченным</w:t>
      </w:r>
      <w:r w:rsidRPr="00AF7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Постановлением </w:t>
      </w:r>
      <w:r w:rsidRPr="00AF7E76">
        <w:rPr>
          <w:rFonts w:ascii="Times New Roman" w:hAnsi="Times New Roman"/>
          <w:sz w:val="28"/>
          <w:szCs w:val="28"/>
        </w:rPr>
        <w:t xml:space="preserve">Правительства Чукотского автономного округа  от 29 августа 2011 года № 340 </w:t>
      </w:r>
      <w:r w:rsidRPr="00A876E8">
        <w:rPr>
          <w:rFonts w:ascii="Times New Roman" w:hAnsi="Times New Roman"/>
          <w:sz w:val="28"/>
          <w:szCs w:val="28"/>
          <w:lang w:eastAsia="ru-RU"/>
        </w:rPr>
        <w:t>"</w:t>
      </w:r>
      <w:r w:rsidRPr="00AF7E76">
        <w:rPr>
          <w:rFonts w:ascii="Times New Roman" w:hAnsi="Times New Roman"/>
          <w:sz w:val="28"/>
          <w:szCs w:val="28"/>
        </w:rPr>
        <w:t>Об уполномоченном органе в сфере регулирования розничной продажи алкогольной  продукции</w:t>
      </w:r>
      <w:r w:rsidRPr="00A876E8">
        <w:rPr>
          <w:rFonts w:ascii="Times New Roman" w:hAnsi="Times New Roman"/>
          <w:sz w:val="28"/>
          <w:szCs w:val="28"/>
          <w:lang w:eastAsia="ru-RU"/>
        </w:rPr>
        <w:t>"</w:t>
      </w:r>
      <w:r w:rsidRPr="00AF7E76">
        <w:rPr>
          <w:rFonts w:ascii="Times New Roman" w:hAnsi="Times New Roman"/>
          <w:sz w:val="28"/>
          <w:szCs w:val="28"/>
        </w:rPr>
        <w:t xml:space="preserve"> на осуществление регионального государственного контроля (надзора) в области </w:t>
      </w:r>
      <w:r w:rsidRPr="00AF7E76">
        <w:rPr>
          <w:rFonts w:ascii="Times New Roman" w:hAnsi="Times New Roman"/>
          <w:sz w:val="28"/>
          <w:szCs w:val="28"/>
        </w:rPr>
        <w:lastRenderedPageBreak/>
        <w:t>розничной продажи алкогольной и спиртосодержащей продукции на территории Чукотского автономного округа</w:t>
      </w:r>
      <w:r>
        <w:rPr>
          <w:rFonts w:ascii="Times New Roman" w:hAnsi="Times New Roman"/>
          <w:sz w:val="28"/>
          <w:szCs w:val="28"/>
        </w:rPr>
        <w:t>, включающего:</w:t>
      </w:r>
    </w:p>
    <w:p w:rsidR="002361EA" w:rsidRPr="00AF7E76" w:rsidRDefault="002361EA" w:rsidP="000107F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AF7E76">
        <w:rPr>
          <w:rFonts w:ascii="Times New Roman" w:hAnsi="Times New Roman"/>
          <w:sz w:val="28"/>
          <w:szCs w:val="28"/>
        </w:rPr>
        <w:t>1)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питания;</w:t>
      </w:r>
    </w:p>
    <w:p w:rsidR="002361EA" w:rsidRPr="00AF7E76" w:rsidRDefault="002361EA" w:rsidP="000107F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AF7E76">
        <w:rPr>
          <w:rFonts w:ascii="Times New Roman" w:hAnsi="Times New Roman"/>
          <w:sz w:val="28"/>
          <w:szCs w:val="28"/>
        </w:rPr>
        <w:t xml:space="preserve">2) 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1" w:history="1">
        <w:r w:rsidRPr="00AF7E76">
          <w:rPr>
            <w:rFonts w:ascii="Times New Roman" w:hAnsi="Times New Roman"/>
            <w:sz w:val="28"/>
            <w:szCs w:val="28"/>
          </w:rPr>
          <w:t>статьей 16</w:t>
        </w:r>
      </w:hyperlink>
      <w:r w:rsidRPr="00AF7E76">
        <w:rPr>
          <w:rFonts w:ascii="Times New Roman" w:hAnsi="Times New Roman"/>
          <w:sz w:val="28"/>
          <w:szCs w:val="28"/>
        </w:rPr>
        <w:t xml:space="preserve"> Федерального закона от 22 ноября </w:t>
      </w:r>
      <w:smartTag w:uri="urn:schemas-microsoft-com:office:smarttags" w:element="metricconverter">
        <w:smartTagPr>
          <w:attr w:name="ProductID" w:val="1995 г"/>
        </w:smartTagPr>
        <w:r w:rsidRPr="00AF7E76">
          <w:rPr>
            <w:rFonts w:ascii="Times New Roman" w:hAnsi="Times New Roman"/>
            <w:sz w:val="28"/>
            <w:szCs w:val="28"/>
          </w:rPr>
          <w:t>1995 г</w:t>
        </w:r>
      </w:smartTag>
      <w:r>
        <w:rPr>
          <w:rFonts w:ascii="Times New Roman" w:hAnsi="Times New Roman"/>
          <w:sz w:val="28"/>
          <w:szCs w:val="28"/>
        </w:rPr>
        <w:t>ода</w:t>
      </w:r>
      <w:r w:rsidRPr="00AF7E76">
        <w:rPr>
          <w:rFonts w:ascii="Times New Roman" w:hAnsi="Times New Roman"/>
          <w:sz w:val="28"/>
          <w:szCs w:val="28"/>
        </w:rPr>
        <w:t xml:space="preserve"> № 171-ФЗ "О регулировании производства и оборота этилового спирта, алкогольной и спиртосодерж</w:t>
      </w:r>
      <w:r>
        <w:rPr>
          <w:rFonts w:ascii="Times New Roman" w:hAnsi="Times New Roman"/>
          <w:sz w:val="28"/>
          <w:szCs w:val="28"/>
        </w:rPr>
        <w:t xml:space="preserve">ащей продукции и об ограничении </w:t>
      </w:r>
      <w:r w:rsidRPr="00AF7E76">
        <w:rPr>
          <w:rFonts w:ascii="Times New Roman" w:hAnsi="Times New Roman"/>
          <w:sz w:val="28"/>
          <w:szCs w:val="28"/>
        </w:rPr>
        <w:t>потребления (распития)</w:t>
      </w:r>
      <w:r>
        <w:rPr>
          <w:rFonts w:ascii="Times New Roman" w:hAnsi="Times New Roman"/>
          <w:sz w:val="28"/>
          <w:szCs w:val="28"/>
        </w:rPr>
        <w:t xml:space="preserve">   алкогольной </w:t>
      </w:r>
      <w:r w:rsidRPr="00AF7E76">
        <w:rPr>
          <w:rFonts w:ascii="Times New Roman" w:hAnsi="Times New Roman"/>
          <w:sz w:val="28"/>
          <w:szCs w:val="28"/>
        </w:rPr>
        <w:t>продукции"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</w:t>
      </w:r>
      <w:r w:rsidRPr="00AF7E76">
        <w:rPr>
          <w:rFonts w:ascii="Times New Roman" w:hAnsi="Times New Roman"/>
          <w:sz w:val="28"/>
          <w:szCs w:val="28"/>
        </w:rPr>
        <w:t>№ 171-ФЗ</w:t>
      </w:r>
      <w:r>
        <w:rPr>
          <w:rFonts w:ascii="Times New Roman" w:hAnsi="Times New Roman"/>
          <w:sz w:val="28"/>
          <w:szCs w:val="28"/>
        </w:rPr>
        <w:t>)</w:t>
      </w:r>
      <w:r w:rsidRPr="00AF7E76">
        <w:rPr>
          <w:rFonts w:ascii="Times New Roman" w:hAnsi="Times New Roman"/>
          <w:sz w:val="28"/>
          <w:szCs w:val="28"/>
        </w:rPr>
        <w:t>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регламентов.</w:t>
      </w:r>
    </w:p>
    <w:p w:rsidR="002361EA" w:rsidRPr="008C7B1E" w:rsidRDefault="002361EA" w:rsidP="000107F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8C7B1E">
        <w:rPr>
          <w:rFonts w:ascii="Times New Roman" w:hAnsi="Times New Roman"/>
          <w:sz w:val="28"/>
          <w:szCs w:val="28"/>
        </w:rPr>
        <w:t>3) государственный контроль за представлением деклараций об объеме розничной продажи алкогольной и спиртосодержащей продукции.</w:t>
      </w:r>
    </w:p>
    <w:p w:rsidR="002361EA" w:rsidRDefault="002361EA" w:rsidP="001E27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2018 году р</w:t>
      </w:r>
      <w:r w:rsidRPr="00C22BCB">
        <w:rPr>
          <w:rFonts w:ascii="Times New Roman" w:hAnsi="Times New Roman"/>
          <w:sz w:val="28"/>
          <w:szCs w:val="28"/>
          <w:lang w:eastAsia="ru-RU"/>
        </w:rPr>
        <w:t>егиональн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C22BCB">
        <w:rPr>
          <w:rFonts w:ascii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C22BCB">
        <w:rPr>
          <w:rFonts w:ascii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C22BCB">
        <w:rPr>
          <w:rFonts w:ascii="Times New Roman" w:hAnsi="Times New Roman"/>
          <w:sz w:val="28"/>
          <w:szCs w:val="28"/>
          <w:lang w:eastAsia="ru-RU"/>
        </w:rPr>
        <w:t xml:space="preserve"> (надзор) в области розничной продажи алкогольной и спиртосодержащей продукции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осуществляется Департаментом в соответствии с Административным регламентом по исполнению государственной функции "Осуществление регионального государственного контроля (надзора) в области розничной продажи алкогольной и спиртосодержащей продукции на территории Чукотского автономного округа", утвержденным приказом Департамента от 25 сентября 2018 года № 154, Административным регламентом по исполнению государственной функции "Осуществление лицензионного контроля за розничной продажей алкогольной продукции на территории Чукотского автономного округа", утвержденным </w:t>
      </w:r>
      <w:hyperlink r:id="rId12" w:history="1">
        <w:r w:rsidRPr="001E27DC">
          <w:rPr>
            <w:rFonts w:ascii="Times New Roman" w:hAnsi="Times New Roman"/>
            <w:sz w:val="28"/>
            <w:szCs w:val="28"/>
            <w:lang w:eastAsia="ru-RU"/>
          </w:rPr>
          <w:t>приказ</w:t>
        </w:r>
      </w:hyperlink>
      <w:r>
        <w:rPr>
          <w:rFonts w:ascii="Times New Roman" w:hAnsi="Times New Roman"/>
          <w:sz w:val="28"/>
          <w:szCs w:val="28"/>
          <w:lang w:eastAsia="ru-RU"/>
        </w:rPr>
        <w:t>ом Департамента от 28 июля 2017 года № 55.</w:t>
      </w:r>
      <w:r w:rsidRPr="007538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Осуществление контрольно-надзорных мероприятий предусмотрено путем проведения плановых и внеплановых проверок.</w:t>
      </w:r>
    </w:p>
    <w:p w:rsidR="002361EA" w:rsidRDefault="002361EA" w:rsidP="001E27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Организацию и проведение  р</w:t>
      </w:r>
      <w:r w:rsidRPr="00C22BCB">
        <w:rPr>
          <w:rFonts w:ascii="Times New Roman" w:hAnsi="Times New Roman"/>
          <w:sz w:val="28"/>
          <w:szCs w:val="28"/>
          <w:lang w:eastAsia="ru-RU"/>
        </w:rPr>
        <w:t>егиональн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C22BCB">
        <w:rPr>
          <w:rFonts w:ascii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C22BCB">
        <w:rPr>
          <w:rFonts w:ascii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C22BCB">
        <w:rPr>
          <w:rFonts w:ascii="Times New Roman" w:hAnsi="Times New Roman"/>
          <w:sz w:val="28"/>
          <w:szCs w:val="28"/>
          <w:lang w:eastAsia="ru-RU"/>
        </w:rPr>
        <w:t xml:space="preserve"> (надзор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22BCB">
        <w:rPr>
          <w:rFonts w:ascii="Times New Roman" w:hAnsi="Times New Roman"/>
          <w:sz w:val="28"/>
          <w:szCs w:val="28"/>
          <w:lang w:eastAsia="ru-RU"/>
        </w:rPr>
        <w:t xml:space="preserve">) в области розничной продажи алкогольной и спиртосодержащей продукции </w:t>
      </w:r>
      <w:r>
        <w:rPr>
          <w:rFonts w:ascii="Times New Roman" w:hAnsi="Times New Roman"/>
          <w:sz w:val="28"/>
          <w:szCs w:val="28"/>
          <w:lang w:eastAsia="ru-RU"/>
        </w:rPr>
        <w:t>обеспечивает Отдел лицензирования и контроля Департамента.</w:t>
      </w:r>
      <w:r w:rsidRPr="00597E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61EA" w:rsidRDefault="002361EA" w:rsidP="001E27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22BCB">
        <w:rPr>
          <w:rFonts w:ascii="Times New Roman" w:hAnsi="Times New Roman"/>
          <w:sz w:val="28"/>
          <w:szCs w:val="28"/>
          <w:lang w:eastAsia="ru-RU"/>
        </w:rPr>
        <w:t>егиональн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ый </w:t>
      </w:r>
      <w:r w:rsidRPr="00C22BCB">
        <w:rPr>
          <w:rFonts w:ascii="Times New Roman" w:hAnsi="Times New Roman"/>
          <w:sz w:val="28"/>
          <w:szCs w:val="28"/>
          <w:lang w:eastAsia="ru-RU"/>
        </w:rPr>
        <w:t>государственн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C22BCB">
        <w:rPr>
          <w:rFonts w:ascii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C22BCB">
        <w:rPr>
          <w:rFonts w:ascii="Times New Roman" w:hAnsi="Times New Roman"/>
          <w:sz w:val="28"/>
          <w:szCs w:val="28"/>
          <w:lang w:eastAsia="ru-RU"/>
        </w:rPr>
        <w:t xml:space="preserve"> (надзор) в области розничной продажи алкогольной </w:t>
      </w:r>
      <w:r>
        <w:rPr>
          <w:rFonts w:ascii="Times New Roman" w:hAnsi="Times New Roman"/>
          <w:sz w:val="28"/>
          <w:szCs w:val="28"/>
          <w:lang w:eastAsia="ru-RU"/>
        </w:rPr>
        <w:t>и спиртосодержащей продукции был  организован с учетом:</w:t>
      </w:r>
    </w:p>
    <w:p w:rsidR="002361EA" w:rsidRDefault="002361EA" w:rsidP="001E27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запрета на проведение плановых проверок в отношении субъектов малого предпринимательства, установленного статьей 26.1</w:t>
      </w:r>
      <w:r w:rsidRPr="00CD65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Федерального закона</w:t>
      </w:r>
      <w:r w:rsidRPr="00A876E8">
        <w:rPr>
          <w:rFonts w:ascii="Times New Roman" w:hAnsi="Times New Roman"/>
          <w:sz w:val="28"/>
          <w:szCs w:val="28"/>
          <w:lang w:eastAsia="ru-RU"/>
        </w:rPr>
        <w:t xml:space="preserve"> № 294-ФЗ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361EA" w:rsidRDefault="002361EA" w:rsidP="001E27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риск-ориентированного подхода, предусматривающего отмену </w:t>
      </w:r>
      <w:r>
        <w:rPr>
          <w:rFonts w:ascii="Times New Roman" w:hAnsi="Times New Roman"/>
          <w:sz w:val="28"/>
          <w:szCs w:val="28"/>
        </w:rPr>
        <w:t>с 1 июля 2018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плановых проверок в отношении лицензиатов, осуществляющих розничную продажу алкогольной продукции, в соответствии со статьей 23.2</w:t>
      </w:r>
      <w:r>
        <w:rPr>
          <w:rFonts w:ascii="Times New Roman" w:hAnsi="Times New Roman"/>
          <w:sz w:val="28"/>
          <w:szCs w:val="28"/>
        </w:rPr>
        <w:t xml:space="preserve"> Федерального закона № 171-ФЗ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61EA" w:rsidRDefault="002361EA" w:rsidP="001E27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выше указанными нормами законодательства Российской Федерации план плановых проверок подконтрольных субъектов на 2018 год Департаментом не утверждался.</w:t>
      </w:r>
    </w:p>
    <w:p w:rsidR="002361EA" w:rsidRPr="001E27DC" w:rsidRDefault="002361EA" w:rsidP="001E27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27DC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 xml:space="preserve">течение </w:t>
      </w:r>
      <w:r w:rsidRPr="001E27D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1E27D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E27DC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ом осуществлялся</w:t>
      </w:r>
      <w:r w:rsidRPr="001E27DC">
        <w:rPr>
          <w:rFonts w:ascii="Times New Roman" w:hAnsi="Times New Roman"/>
          <w:sz w:val="28"/>
          <w:szCs w:val="28"/>
        </w:rPr>
        <w:t xml:space="preserve"> лицензионный контроль в отношении соискателей лицензии и лицензиатов, подавших заявление о выдаче, переоформлении лицензии или продлении срока действия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27DC">
        <w:rPr>
          <w:rFonts w:ascii="Times New Roman" w:hAnsi="Times New Roman"/>
          <w:sz w:val="28"/>
          <w:szCs w:val="28"/>
        </w:rPr>
        <w:t xml:space="preserve"> в форме внеплановых проверок</w:t>
      </w:r>
      <w:r>
        <w:rPr>
          <w:rFonts w:ascii="Times New Roman" w:hAnsi="Times New Roman"/>
          <w:sz w:val="28"/>
          <w:szCs w:val="28"/>
        </w:rPr>
        <w:t>.</w:t>
      </w:r>
    </w:p>
    <w:p w:rsidR="002361EA" w:rsidRPr="001E27DC" w:rsidRDefault="002361EA" w:rsidP="001E27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27D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рамках лицензионного контроля </w:t>
      </w:r>
      <w:r w:rsidRPr="001E27DC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29</w:t>
      </w:r>
      <w:r w:rsidRPr="001E27DC">
        <w:rPr>
          <w:rFonts w:ascii="Times New Roman" w:hAnsi="Times New Roman"/>
          <w:sz w:val="28"/>
          <w:szCs w:val="28"/>
        </w:rPr>
        <w:t xml:space="preserve"> внеплановых документарных проверок.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7D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E27DC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1E27DC">
        <w:rPr>
          <w:rFonts w:ascii="Times New Roman" w:hAnsi="Times New Roman"/>
          <w:sz w:val="28"/>
          <w:szCs w:val="28"/>
        </w:rPr>
        <w:t xml:space="preserve"> выдан</w:t>
      </w:r>
      <w:r>
        <w:rPr>
          <w:rFonts w:ascii="Times New Roman" w:hAnsi="Times New Roman"/>
          <w:sz w:val="28"/>
          <w:szCs w:val="28"/>
        </w:rPr>
        <w:t>о</w:t>
      </w:r>
      <w:r w:rsidRPr="001E2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1E27DC">
        <w:rPr>
          <w:rFonts w:ascii="Times New Roman" w:hAnsi="Times New Roman"/>
          <w:sz w:val="28"/>
          <w:szCs w:val="28"/>
        </w:rPr>
        <w:t xml:space="preserve"> лицензи</w:t>
      </w:r>
      <w:r>
        <w:rPr>
          <w:rFonts w:ascii="Times New Roman" w:hAnsi="Times New Roman"/>
          <w:sz w:val="28"/>
          <w:szCs w:val="28"/>
        </w:rPr>
        <w:t>й</w:t>
      </w:r>
      <w:r w:rsidRPr="001E27DC">
        <w:rPr>
          <w:rFonts w:ascii="Times New Roman" w:hAnsi="Times New Roman"/>
          <w:sz w:val="28"/>
          <w:szCs w:val="28"/>
        </w:rPr>
        <w:t xml:space="preserve">, переоформлено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1E27DC">
        <w:rPr>
          <w:rFonts w:ascii="Times New Roman" w:hAnsi="Times New Roman"/>
          <w:sz w:val="28"/>
          <w:szCs w:val="28"/>
        </w:rPr>
        <w:t xml:space="preserve">лицензий, продлены сроки действия </w:t>
      </w:r>
      <w:r>
        <w:rPr>
          <w:rFonts w:ascii="Times New Roman" w:hAnsi="Times New Roman"/>
          <w:sz w:val="28"/>
          <w:szCs w:val="28"/>
        </w:rPr>
        <w:t>10</w:t>
      </w:r>
      <w:r w:rsidRPr="001E27DC">
        <w:rPr>
          <w:rFonts w:ascii="Times New Roman" w:hAnsi="Times New Roman"/>
          <w:sz w:val="28"/>
          <w:szCs w:val="28"/>
        </w:rPr>
        <w:t xml:space="preserve"> лицензи</w:t>
      </w:r>
      <w:r>
        <w:rPr>
          <w:rFonts w:ascii="Times New Roman" w:hAnsi="Times New Roman"/>
          <w:sz w:val="28"/>
          <w:szCs w:val="28"/>
        </w:rPr>
        <w:t>й</w:t>
      </w:r>
      <w:r w:rsidRPr="001E27DC">
        <w:rPr>
          <w:rFonts w:ascii="Times New Roman" w:hAnsi="Times New Roman"/>
          <w:sz w:val="28"/>
          <w:szCs w:val="28"/>
        </w:rPr>
        <w:t xml:space="preserve">,  отказано в выдаче лицензии </w:t>
      </w:r>
      <w:r>
        <w:rPr>
          <w:rFonts w:ascii="Times New Roman" w:hAnsi="Times New Roman"/>
          <w:sz w:val="28"/>
          <w:szCs w:val="28"/>
        </w:rPr>
        <w:t>3</w:t>
      </w:r>
      <w:r w:rsidRPr="001E27DC">
        <w:rPr>
          <w:rFonts w:ascii="Times New Roman" w:hAnsi="Times New Roman"/>
          <w:sz w:val="28"/>
          <w:szCs w:val="28"/>
        </w:rPr>
        <w:t xml:space="preserve"> организациям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361EA" w:rsidRDefault="002361EA" w:rsidP="001E27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27DC">
        <w:rPr>
          <w:rFonts w:ascii="Times New Roman" w:hAnsi="Times New Roman"/>
          <w:sz w:val="28"/>
          <w:szCs w:val="28"/>
        </w:rPr>
        <w:t xml:space="preserve">Оснований для внеплановых проверок лицензиатов в связи с </w:t>
      </w:r>
      <w:r>
        <w:rPr>
          <w:rFonts w:ascii="Times New Roman" w:hAnsi="Times New Roman"/>
          <w:sz w:val="28"/>
          <w:szCs w:val="28"/>
        </w:rPr>
        <w:t xml:space="preserve">отсутствием выявленных </w:t>
      </w:r>
      <w:r w:rsidRPr="001E27DC">
        <w:rPr>
          <w:rFonts w:ascii="Times New Roman" w:hAnsi="Times New Roman"/>
          <w:sz w:val="28"/>
          <w:szCs w:val="28"/>
        </w:rPr>
        <w:t>фактов нарушения ими лицензионных требований в 201</w:t>
      </w:r>
      <w:r>
        <w:rPr>
          <w:rFonts w:ascii="Times New Roman" w:hAnsi="Times New Roman"/>
          <w:sz w:val="28"/>
          <w:szCs w:val="28"/>
        </w:rPr>
        <w:t>8</w:t>
      </w:r>
      <w:r w:rsidRPr="001E27DC">
        <w:rPr>
          <w:rFonts w:ascii="Times New Roman" w:hAnsi="Times New Roman"/>
          <w:sz w:val="28"/>
          <w:szCs w:val="28"/>
        </w:rPr>
        <w:t xml:space="preserve"> году не имелось, жалоб и обращений </w:t>
      </w:r>
      <w:r>
        <w:rPr>
          <w:rFonts w:ascii="Times New Roman" w:hAnsi="Times New Roman"/>
          <w:sz w:val="28"/>
          <w:szCs w:val="28"/>
        </w:rPr>
        <w:t xml:space="preserve">в адрес Департамента </w:t>
      </w:r>
      <w:r w:rsidRPr="001E27DC">
        <w:rPr>
          <w:rFonts w:ascii="Times New Roman" w:hAnsi="Times New Roman"/>
          <w:sz w:val="28"/>
          <w:szCs w:val="28"/>
        </w:rPr>
        <w:t>не поступало.</w:t>
      </w:r>
    </w:p>
    <w:p w:rsidR="002361EA" w:rsidRDefault="002361EA" w:rsidP="001E27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Pr="008C7B1E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8C7B1E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8C7B1E">
        <w:rPr>
          <w:rFonts w:ascii="Times New Roman" w:hAnsi="Times New Roman"/>
          <w:sz w:val="28"/>
          <w:szCs w:val="28"/>
        </w:rPr>
        <w:t xml:space="preserve"> за представлением деклараций об объеме розничной продажи алкогольной и спиртосодержащей продукции</w:t>
      </w:r>
      <w:r w:rsidRPr="001777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2018 году Департаментом проводились ежеквартальные </w:t>
      </w:r>
      <w:r w:rsidRPr="00177747">
        <w:rPr>
          <w:rFonts w:ascii="Times New Roman" w:hAnsi="Times New Roman"/>
          <w:sz w:val="28"/>
          <w:szCs w:val="28"/>
          <w:lang w:eastAsia="ru-RU"/>
        </w:rPr>
        <w:t>контрольны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77747">
        <w:rPr>
          <w:rFonts w:ascii="Times New Roman" w:hAnsi="Times New Roman"/>
          <w:sz w:val="28"/>
          <w:szCs w:val="28"/>
          <w:lang w:eastAsia="ru-RU"/>
        </w:rPr>
        <w:t xml:space="preserve"> мероприятия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предмет соблюдения юридическими лицами, индивидуальными предпринимателями </w:t>
      </w:r>
      <w:hyperlink r:id="rId13" w:history="1">
        <w:r w:rsidRPr="001E27DC">
          <w:rPr>
            <w:rFonts w:ascii="Times New Roman" w:hAnsi="Times New Roman"/>
            <w:sz w:val="28"/>
            <w:szCs w:val="28"/>
            <w:lang w:eastAsia="ru-RU"/>
          </w:rPr>
          <w:t>правил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представления деклараций об объеме розничной продажи алкогольной и спиртосодержащей продукции.</w:t>
      </w:r>
    </w:p>
    <w:p w:rsidR="002361EA" w:rsidRDefault="002361EA" w:rsidP="001E27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Pr="001E2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Pr="003D37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</w:rPr>
        <w:t xml:space="preserve"> Соглашением </w:t>
      </w:r>
      <w:r w:rsidRPr="003D37F9">
        <w:rPr>
          <w:rFonts w:ascii="Times New Roman" w:hAnsi="Times New Roman"/>
          <w:sz w:val="28"/>
          <w:szCs w:val="28"/>
        </w:rPr>
        <w:t xml:space="preserve">от 19 сентября 2011 года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3D37F9">
        <w:rPr>
          <w:rFonts w:ascii="Times New Roman" w:hAnsi="Times New Roman"/>
          <w:sz w:val="28"/>
          <w:szCs w:val="28"/>
        </w:rPr>
        <w:t>Об информационном взаимодействии между Межрегиональным управлением Федеральной службы по регулированию алкогольного рынка по Дальневосточному федеральному округу и Правительством Чукотского автономного округа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, на основании поступивших от </w:t>
      </w:r>
      <w:proofErr w:type="spellStart"/>
      <w:r>
        <w:rPr>
          <w:rFonts w:ascii="Times New Roman" w:hAnsi="Times New Roman"/>
          <w:sz w:val="28"/>
          <w:szCs w:val="28"/>
        </w:rPr>
        <w:t>Росалкогольрегулирования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сведений в 2018 году Департаментом </w:t>
      </w:r>
      <w:r w:rsidRPr="001E27DC">
        <w:rPr>
          <w:rFonts w:ascii="Times New Roman" w:hAnsi="Times New Roman"/>
          <w:sz w:val="28"/>
          <w:szCs w:val="28"/>
        </w:rPr>
        <w:t>осуществлял</w:t>
      </w:r>
      <w:r>
        <w:rPr>
          <w:rFonts w:ascii="Times New Roman" w:hAnsi="Times New Roman"/>
          <w:sz w:val="28"/>
          <w:szCs w:val="28"/>
        </w:rPr>
        <w:t>и</w:t>
      </w:r>
      <w:r w:rsidRPr="001E27DC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 xml:space="preserve"> дополнительные контрольные мероприятия:</w:t>
      </w:r>
    </w:p>
    <w:p w:rsidR="002361EA" w:rsidRDefault="002361EA" w:rsidP="001E27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27DC">
        <w:rPr>
          <w:rFonts w:ascii="Times New Roman" w:hAnsi="Times New Roman"/>
          <w:sz w:val="28"/>
          <w:szCs w:val="28"/>
        </w:rPr>
        <w:t xml:space="preserve">проверка сведений о выявлении фактов попыток повторной постановки алкогольной продукции на учет в ЕГАИС </w:t>
      </w:r>
      <w:r>
        <w:rPr>
          <w:rFonts w:ascii="Times New Roman" w:hAnsi="Times New Roman"/>
          <w:sz w:val="28"/>
          <w:szCs w:val="28"/>
        </w:rPr>
        <w:t>в отношении 4 лицензиатов на территори</w:t>
      </w:r>
      <w:r w:rsidRPr="001E27DC">
        <w:rPr>
          <w:rFonts w:ascii="Times New Roman" w:hAnsi="Times New Roman"/>
          <w:sz w:val="28"/>
          <w:szCs w:val="28"/>
        </w:rPr>
        <w:t>и Чукотского автономного округа. Факты нарушений не подтверждены, попытки повторной постановки на учет фиксировались в связи со сбоем работы кассовых терминалов и неустойчивым Интернет-соединением</w:t>
      </w:r>
      <w:r>
        <w:rPr>
          <w:rFonts w:ascii="Times New Roman" w:hAnsi="Times New Roman"/>
          <w:sz w:val="28"/>
          <w:szCs w:val="28"/>
        </w:rPr>
        <w:t>;</w:t>
      </w:r>
    </w:p>
    <w:p w:rsidR="002361EA" w:rsidRDefault="002361EA" w:rsidP="001E27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сведений в отношении 8 организаций и индивидуальных предпринимателей, не представивших декларации </w:t>
      </w:r>
      <w:r w:rsidRPr="008C7B1E">
        <w:rPr>
          <w:rFonts w:ascii="Times New Roman" w:hAnsi="Times New Roman"/>
          <w:sz w:val="28"/>
          <w:szCs w:val="28"/>
        </w:rPr>
        <w:t xml:space="preserve">об объеме розничной продажи </w:t>
      </w:r>
      <w:r>
        <w:rPr>
          <w:rFonts w:ascii="Times New Roman" w:hAnsi="Times New Roman"/>
          <w:sz w:val="28"/>
          <w:szCs w:val="28"/>
        </w:rPr>
        <w:t xml:space="preserve">пива, </w:t>
      </w:r>
      <w:r w:rsidRPr="00786C6A">
        <w:rPr>
          <w:rFonts w:ascii="Times New Roman" w:hAnsi="Times New Roman"/>
          <w:sz w:val="28"/>
          <w:szCs w:val="28"/>
        </w:rPr>
        <w:t xml:space="preserve">и пивных напитков, сидра, </w:t>
      </w:r>
      <w:proofErr w:type="spellStart"/>
      <w:r w:rsidRPr="00786C6A">
        <w:rPr>
          <w:rFonts w:ascii="Times New Roman" w:hAnsi="Times New Roman"/>
          <w:sz w:val="28"/>
          <w:szCs w:val="28"/>
        </w:rPr>
        <w:t>пуаре</w:t>
      </w:r>
      <w:proofErr w:type="spellEnd"/>
      <w:r w:rsidRPr="00786C6A">
        <w:rPr>
          <w:rFonts w:ascii="Times New Roman" w:hAnsi="Times New Roman"/>
          <w:sz w:val="28"/>
          <w:szCs w:val="28"/>
        </w:rPr>
        <w:t xml:space="preserve"> и медовухи</w:t>
      </w:r>
      <w:r>
        <w:rPr>
          <w:rFonts w:ascii="Times New Roman" w:hAnsi="Times New Roman"/>
          <w:sz w:val="28"/>
          <w:szCs w:val="28"/>
        </w:rPr>
        <w:t xml:space="preserve"> на территории Чукотского автономного округа, при наличии сведений об отгрузке поставщиками в их адрес алкогольной продукции. </w:t>
      </w:r>
      <w:r w:rsidRPr="0075381A">
        <w:rPr>
          <w:rFonts w:ascii="Times New Roman" w:hAnsi="Times New Roman"/>
          <w:sz w:val="28"/>
          <w:szCs w:val="28"/>
        </w:rPr>
        <w:t>Факты нарушений подтверждены</w:t>
      </w:r>
      <w:r>
        <w:rPr>
          <w:rFonts w:ascii="Times New Roman" w:hAnsi="Times New Roman"/>
          <w:sz w:val="28"/>
          <w:szCs w:val="28"/>
        </w:rPr>
        <w:t xml:space="preserve"> в 5 случаях</w:t>
      </w:r>
      <w:r w:rsidRPr="007538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выданы предписания.</w:t>
      </w:r>
    </w:p>
    <w:p w:rsidR="002361EA" w:rsidRDefault="002361EA" w:rsidP="00AC7940">
      <w:pPr>
        <w:pStyle w:val="a4"/>
        <w:rPr>
          <w:rFonts w:ascii="Times New Roman" w:hAnsi="Times New Roman"/>
          <w:b/>
          <w:sz w:val="28"/>
          <w:szCs w:val="28"/>
        </w:rPr>
      </w:pPr>
    </w:p>
    <w:p w:rsidR="002361EA" w:rsidRPr="006800F2" w:rsidRDefault="002361EA" w:rsidP="001E27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Правоприменительная практика </w:t>
      </w:r>
      <w:r w:rsidRPr="001E27DC">
        <w:rPr>
          <w:rFonts w:ascii="Times New Roman" w:hAnsi="Times New Roman"/>
          <w:b/>
          <w:sz w:val="28"/>
          <w:szCs w:val="28"/>
        </w:rPr>
        <w:t>соблюдения обязательных требований</w:t>
      </w:r>
      <w:r w:rsidRPr="001E27DC">
        <w:rPr>
          <w:rFonts w:ascii="Times New Roman" w:hAnsi="Times New Roman"/>
          <w:b/>
          <w:sz w:val="28"/>
          <w:szCs w:val="28"/>
          <w:lang w:eastAsia="ru-RU"/>
        </w:rPr>
        <w:t xml:space="preserve"> в области розничной продажи алкогольной и спиртосодержащей продукции</w:t>
      </w:r>
    </w:p>
    <w:p w:rsidR="002361EA" w:rsidRPr="003D37F9" w:rsidRDefault="002361EA" w:rsidP="003D37F9">
      <w:pPr>
        <w:pStyle w:val="a4"/>
        <w:rPr>
          <w:rFonts w:ascii="Times New Roman" w:hAnsi="Times New Roman"/>
          <w:b/>
          <w:sz w:val="28"/>
          <w:szCs w:val="28"/>
        </w:rPr>
      </w:pPr>
    </w:p>
    <w:p w:rsidR="002361EA" w:rsidRDefault="002361EA" w:rsidP="000107FE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747">
        <w:rPr>
          <w:rFonts w:ascii="Times New Roman" w:hAnsi="Times New Roman"/>
          <w:sz w:val="28"/>
          <w:szCs w:val="28"/>
          <w:lang w:eastAsia="ru-RU"/>
        </w:rPr>
        <w:t>В рамках осуществления регионального государственного контроля (надзора) в области розничной продажи алкогольной и спиртосодержащей продукции в 2018 году Департаментом проведено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361EA" w:rsidRDefault="002361EA" w:rsidP="000107FE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7DC">
        <w:rPr>
          <w:rFonts w:ascii="Times New Roman" w:hAnsi="Times New Roman"/>
          <w:sz w:val="28"/>
          <w:szCs w:val="28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 xml:space="preserve"> внеплановых проверок лицензиатов и соискателей лицензий, </w:t>
      </w:r>
      <w:r w:rsidRPr="00400B72">
        <w:rPr>
          <w:rFonts w:ascii="Times New Roman" w:hAnsi="Times New Roman"/>
          <w:sz w:val="28"/>
          <w:szCs w:val="28"/>
        </w:rPr>
        <w:t>подавших заявлени</w:t>
      </w:r>
      <w:r>
        <w:rPr>
          <w:rFonts w:ascii="Times New Roman" w:hAnsi="Times New Roman"/>
          <w:sz w:val="28"/>
          <w:szCs w:val="28"/>
        </w:rPr>
        <w:t>я</w:t>
      </w:r>
      <w:r w:rsidRPr="00400B72">
        <w:rPr>
          <w:rFonts w:ascii="Times New Roman" w:hAnsi="Times New Roman"/>
          <w:sz w:val="28"/>
          <w:szCs w:val="28"/>
        </w:rPr>
        <w:t xml:space="preserve"> о выдаче, переоформлении или продлении срока действия</w:t>
      </w:r>
      <w:r>
        <w:rPr>
          <w:rFonts w:ascii="Times New Roman" w:hAnsi="Times New Roman"/>
          <w:sz w:val="28"/>
          <w:szCs w:val="28"/>
        </w:rPr>
        <w:t xml:space="preserve"> лицензий;</w:t>
      </w:r>
    </w:p>
    <w:p w:rsidR="002361EA" w:rsidRDefault="002361EA" w:rsidP="000107FE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747">
        <w:rPr>
          <w:rFonts w:ascii="Times New Roman" w:hAnsi="Times New Roman"/>
          <w:sz w:val="28"/>
          <w:szCs w:val="28"/>
          <w:lang w:eastAsia="ru-RU"/>
        </w:rPr>
        <w:lastRenderedPageBreak/>
        <w:t xml:space="preserve">3 контрольных мероприятия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 итогам представления деклараций об объеме </w:t>
      </w:r>
      <w:r w:rsidRPr="00177747">
        <w:rPr>
          <w:rFonts w:ascii="Times New Roman" w:hAnsi="Times New Roman"/>
          <w:sz w:val="28"/>
          <w:szCs w:val="28"/>
          <w:lang w:eastAsia="ru-RU"/>
        </w:rPr>
        <w:t>розничной продажи алкогольной продукции на территории округа.</w:t>
      </w:r>
    </w:p>
    <w:p w:rsidR="002361EA" w:rsidRDefault="002361EA" w:rsidP="000107FE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проведенных проверок в ходе лицензионного контроля Департаментом принято 3 решения об отказе в предоставлении лицензии на розничную продажу алкогольной продукции, что составляет 10,3 % от числа рассмотренных заявлений.</w:t>
      </w:r>
      <w:r w:rsidRPr="006A75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61EA" w:rsidRDefault="002361EA" w:rsidP="000107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Основанием для отказа в предоставлении лицензии явилось выявление следующих нарушений:</w:t>
      </w:r>
    </w:p>
    <w:p w:rsidR="002361EA" w:rsidRDefault="002361EA" w:rsidP="000107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двух случаях – наличие на первое число месяца и не погашенной на дату поступления в лицензирующий орган заявления о предоставлении лицензии задолженности по уплате налогов, сборов, а также пеней и штрафов за нарушение законодательства Российской Федерации о налогах и сборах; </w:t>
      </w:r>
    </w:p>
    <w:p w:rsidR="002361EA" w:rsidRPr="001E27DC" w:rsidRDefault="002361EA" w:rsidP="000107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одном случае – </w:t>
      </w:r>
      <w:r>
        <w:rPr>
          <w:rFonts w:ascii="Times New Roman" w:hAnsi="Times New Roman"/>
          <w:sz w:val="28"/>
          <w:szCs w:val="28"/>
        </w:rPr>
        <w:t xml:space="preserve">несоответствие заявителя лицензионным требованиям, установленным в соответствии с положениями статьи 16 Федерального закона </w:t>
      </w:r>
      <w:r w:rsidRPr="00AF7E76">
        <w:rPr>
          <w:rFonts w:ascii="Times New Roman" w:hAnsi="Times New Roman"/>
          <w:sz w:val="28"/>
          <w:szCs w:val="28"/>
        </w:rPr>
        <w:t xml:space="preserve"> № 171-ФЗ</w:t>
      </w:r>
      <w:r>
        <w:rPr>
          <w:rFonts w:ascii="Times New Roman" w:hAnsi="Times New Roman"/>
          <w:sz w:val="28"/>
          <w:szCs w:val="28"/>
        </w:rPr>
        <w:t xml:space="preserve">, а именно: </w:t>
      </w:r>
      <w:r w:rsidRPr="001E27DC">
        <w:rPr>
          <w:rFonts w:ascii="Times New Roman" w:hAnsi="Times New Roman"/>
          <w:sz w:val="28"/>
          <w:szCs w:val="28"/>
          <w:lang w:eastAsia="ru-RU"/>
        </w:rPr>
        <w:t>отсутствие у заявителя зарегистрированной контрольно-кассовой техники на обособленное подразделение, планируемое для осуществления розничной продажи алкогольной продукции.</w:t>
      </w:r>
    </w:p>
    <w:p w:rsidR="002361EA" w:rsidRDefault="002361EA" w:rsidP="000107FE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задолженности, не погашенной на дату поступления в лицензирующий орган заявления, является типичным нарушением, выявляемым в ходе проведения проверок при рассмотрении заявлений о выдаче, переоформлении и продлении срока действия лицензий.</w:t>
      </w:r>
    </w:p>
    <w:p w:rsidR="002361EA" w:rsidRDefault="002361EA" w:rsidP="001E27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этом зачастую заявителями не учитывается тот факт, что погашение ими задолженности после подачи заявления в лицензирующий орган не является основанием для принятия положительного решения, так как в этом случае не устраняется основание для отказа в выдаче, переоформлении или продлении срока действия лицензии, установленное пунктом 3 части 9 статьи 19 Федерального закона № 171-ФЗ: наличие у заявителя </w:t>
      </w:r>
      <w:r w:rsidRPr="001D2A51">
        <w:rPr>
          <w:rFonts w:ascii="Times New Roman" w:hAnsi="Times New Roman"/>
          <w:sz w:val="28"/>
          <w:szCs w:val="28"/>
          <w:lang w:eastAsia="ru-RU"/>
        </w:rPr>
        <w:t>непогашенной задолженности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дату поступления </w:t>
      </w:r>
      <w:hyperlink r:id="rId14" w:history="1">
        <w:r w:rsidRPr="001E27DC">
          <w:rPr>
            <w:rFonts w:ascii="Times New Roman" w:hAnsi="Times New Roman"/>
            <w:sz w:val="28"/>
            <w:szCs w:val="28"/>
            <w:lang w:eastAsia="ru-RU"/>
          </w:rPr>
          <w:t>заявления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61EA" w:rsidRDefault="002361EA" w:rsidP="000107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7DC">
        <w:rPr>
          <w:rFonts w:ascii="Times New Roman" w:hAnsi="Times New Roman"/>
          <w:sz w:val="28"/>
          <w:szCs w:val="28"/>
          <w:lang w:eastAsia="ru-RU"/>
        </w:rPr>
        <w:t xml:space="preserve">Нарушение, связанное с отсутствием контрольно-кассовой техники, было выявлено в отношении объекта, расположенного в сельской местности.  </w:t>
      </w:r>
    </w:p>
    <w:p w:rsidR="002361EA" w:rsidRDefault="002361EA" w:rsidP="000107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27DC">
        <w:rPr>
          <w:rFonts w:ascii="Times New Roman" w:hAnsi="Times New Roman"/>
          <w:sz w:val="28"/>
          <w:szCs w:val="28"/>
          <w:lang w:eastAsia="ru-RU"/>
        </w:rPr>
        <w:t>Сельский населенный пункт, в котором</w:t>
      </w:r>
      <w:r>
        <w:rPr>
          <w:rFonts w:ascii="Times New Roman" w:hAnsi="Times New Roman"/>
          <w:sz w:val="28"/>
          <w:szCs w:val="28"/>
          <w:lang w:eastAsia="ru-RU"/>
        </w:rPr>
        <w:t xml:space="preserve"> находится </w:t>
      </w:r>
      <w:r w:rsidRPr="001E27DC">
        <w:rPr>
          <w:rFonts w:ascii="Times New Roman" w:hAnsi="Times New Roman"/>
          <w:sz w:val="28"/>
          <w:szCs w:val="28"/>
          <w:lang w:eastAsia="ru-RU"/>
        </w:rPr>
        <w:t xml:space="preserve">магазин, включен в </w:t>
      </w:r>
      <w:hyperlink r:id="rId15" w:history="1">
        <w:r w:rsidRPr="001E27DC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Pr="001E27DC">
        <w:rPr>
          <w:rFonts w:ascii="Times New Roman" w:hAnsi="Times New Roman"/>
          <w:sz w:val="28"/>
          <w:szCs w:val="28"/>
          <w:lang w:eastAsia="ru-RU"/>
        </w:rPr>
        <w:t xml:space="preserve"> отдаленных и труднодоступных местностей Чукотского автономного округа, в которых организации и индивидуальные предприниматели вправе не применять контрольно-кассовую технику, утвержденный постановлением Правительства Чукотского автономного округа от 4 июня 2007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1E27DC">
        <w:rPr>
          <w:rFonts w:ascii="Times New Roman" w:hAnsi="Times New Roman"/>
          <w:sz w:val="28"/>
          <w:szCs w:val="28"/>
          <w:lang w:eastAsia="ru-RU"/>
        </w:rPr>
        <w:t xml:space="preserve"> № 74 "Об отдельных вопросах применения контрольно-кассовой техники на территории Чукотского автономного округа".</w:t>
      </w:r>
      <w:proofErr w:type="gramEnd"/>
      <w:r w:rsidRPr="001E27DC">
        <w:rPr>
          <w:rFonts w:ascii="Times New Roman" w:hAnsi="Times New Roman"/>
          <w:sz w:val="28"/>
          <w:szCs w:val="28"/>
          <w:lang w:eastAsia="ru-RU"/>
        </w:rPr>
        <w:t xml:space="preserve"> При этом заявитель не учел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в соответствии с частью 8 статьи 2 </w:t>
      </w:r>
      <w:r w:rsidRPr="001E27DC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1E27DC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E27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22 мая 2003 года                 № 54-ФЗ "О применении контрольно-кассовой техники при осуществлении расчетов в Российской Федерации", указанная норма не распространяется организации, которые осуществляют торговлю подакцизными товарами.</w:t>
      </w:r>
    </w:p>
    <w:p w:rsidR="002361EA" w:rsidRDefault="002361EA" w:rsidP="001E27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Выявленные нарушения были учтены заявителями и устранены при повторной подаче заявлений о выдаче лицензий.</w:t>
      </w:r>
    </w:p>
    <w:p w:rsidR="002361EA" w:rsidRDefault="002361EA" w:rsidP="000107FE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контрольных мероприятий в ходе проведения контроля </w:t>
      </w:r>
      <w:r w:rsidRPr="008C7B1E">
        <w:rPr>
          <w:rFonts w:ascii="Times New Roman" w:hAnsi="Times New Roman"/>
          <w:sz w:val="28"/>
          <w:szCs w:val="28"/>
        </w:rPr>
        <w:t>за представлением деклараций об объеме розничной продажи алкогольной и спиртосодержащей продукции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выявлено 17 нарушений, выдано:</w:t>
      </w:r>
    </w:p>
    <w:p w:rsidR="002361EA" w:rsidRDefault="002361EA" w:rsidP="000107FE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12 предписаний  7 лицензиатам (9,4 % от общего числа лицензиатов);</w:t>
      </w:r>
    </w:p>
    <w:p w:rsidR="002361EA" w:rsidRDefault="002361EA" w:rsidP="000107FE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DBD">
        <w:rPr>
          <w:rFonts w:ascii="Times New Roman" w:hAnsi="Times New Roman"/>
          <w:sz w:val="28"/>
          <w:szCs w:val="28"/>
          <w:lang w:eastAsia="ru-RU"/>
        </w:rPr>
        <w:t>5 предписаний 4 организациям и индивидуальным предпринимателям, осуществляющим розничную продажу алкогольной продукции без лицензий (</w:t>
      </w:r>
      <w:r>
        <w:rPr>
          <w:rFonts w:ascii="Times New Roman" w:hAnsi="Times New Roman"/>
          <w:sz w:val="28"/>
          <w:szCs w:val="28"/>
          <w:lang w:eastAsia="ru-RU"/>
        </w:rPr>
        <w:t xml:space="preserve">23,5 </w:t>
      </w:r>
      <w:r w:rsidRPr="00894DBD">
        <w:rPr>
          <w:rFonts w:ascii="Times New Roman" w:hAnsi="Times New Roman"/>
          <w:sz w:val="28"/>
          <w:szCs w:val="28"/>
          <w:lang w:eastAsia="ru-RU"/>
        </w:rPr>
        <w:t xml:space="preserve">% от общего числа </w:t>
      </w:r>
      <w:proofErr w:type="spellStart"/>
      <w:r w:rsidRPr="00894DBD">
        <w:rPr>
          <w:rFonts w:ascii="Times New Roman" w:hAnsi="Times New Roman"/>
          <w:sz w:val="28"/>
          <w:szCs w:val="28"/>
          <w:lang w:eastAsia="ru-RU"/>
        </w:rPr>
        <w:t>нелицензиатов</w:t>
      </w:r>
      <w:proofErr w:type="spellEnd"/>
      <w:r w:rsidRPr="00894DBD">
        <w:rPr>
          <w:rFonts w:ascii="Times New Roman" w:hAnsi="Times New Roman"/>
          <w:sz w:val="28"/>
          <w:szCs w:val="28"/>
          <w:lang w:eastAsia="ru-RU"/>
        </w:rPr>
        <w:t>).</w:t>
      </w:r>
    </w:p>
    <w:p w:rsidR="002361EA" w:rsidRPr="00786C6A" w:rsidRDefault="002361EA" w:rsidP="000107F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со стороны лицензиатов являлось типичным и выразилось в непредставлении</w:t>
      </w:r>
      <w:r w:rsidRPr="00AA2D49">
        <w:rPr>
          <w:rFonts w:ascii="Times New Roman" w:hAnsi="Times New Roman"/>
          <w:sz w:val="28"/>
          <w:szCs w:val="28"/>
        </w:rPr>
        <w:t xml:space="preserve"> </w:t>
      </w:r>
      <w:r w:rsidRPr="00786C6A">
        <w:rPr>
          <w:rFonts w:ascii="Times New Roman" w:hAnsi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/>
          <w:sz w:val="28"/>
          <w:szCs w:val="28"/>
        </w:rPr>
        <w:t>д</w:t>
      </w:r>
      <w:r w:rsidRPr="00786C6A">
        <w:rPr>
          <w:rFonts w:ascii="Times New Roman" w:hAnsi="Times New Roman"/>
          <w:sz w:val="28"/>
          <w:szCs w:val="28"/>
        </w:rPr>
        <w:t>еклараци</w:t>
      </w:r>
      <w:r>
        <w:rPr>
          <w:rFonts w:ascii="Times New Roman" w:hAnsi="Times New Roman"/>
          <w:sz w:val="28"/>
          <w:szCs w:val="28"/>
        </w:rPr>
        <w:t>й</w:t>
      </w:r>
      <w:r w:rsidRPr="00786C6A">
        <w:rPr>
          <w:rFonts w:ascii="Times New Roman" w:hAnsi="Times New Roman"/>
          <w:sz w:val="28"/>
          <w:szCs w:val="28"/>
        </w:rPr>
        <w:t xml:space="preserve"> об объеме розничной продажи алкогольной продукции (за исключением пива и пивных напитков, сидра, </w:t>
      </w:r>
      <w:proofErr w:type="spellStart"/>
      <w:r w:rsidRPr="00786C6A">
        <w:rPr>
          <w:rFonts w:ascii="Times New Roman" w:hAnsi="Times New Roman"/>
          <w:sz w:val="28"/>
          <w:szCs w:val="28"/>
        </w:rPr>
        <w:t>пуаре</w:t>
      </w:r>
      <w:proofErr w:type="spellEnd"/>
      <w:r w:rsidRPr="00786C6A">
        <w:rPr>
          <w:rFonts w:ascii="Times New Roman" w:hAnsi="Times New Roman"/>
          <w:sz w:val="28"/>
          <w:szCs w:val="28"/>
        </w:rPr>
        <w:t xml:space="preserve"> и медовухи) и спиртосодержащей продукции</w:t>
      </w:r>
      <w:r>
        <w:rPr>
          <w:rFonts w:ascii="Times New Roman" w:hAnsi="Times New Roman"/>
          <w:sz w:val="28"/>
          <w:szCs w:val="28"/>
        </w:rPr>
        <w:t xml:space="preserve"> в части</w:t>
      </w:r>
      <w:r w:rsidRPr="00786C6A">
        <w:rPr>
          <w:rFonts w:ascii="Times New Roman" w:hAnsi="Times New Roman"/>
          <w:sz w:val="28"/>
          <w:szCs w:val="28"/>
        </w:rPr>
        <w:t xml:space="preserve"> розничной продажи алкогольной продукции при оказании услуг общественного питания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361EA" w:rsidRPr="00786C6A" w:rsidRDefault="002361EA" w:rsidP="000107F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итогам</w:t>
      </w:r>
      <w:r w:rsidRPr="00786C6A">
        <w:rPr>
          <w:rFonts w:ascii="Times New Roman" w:hAnsi="Times New Roman"/>
          <w:sz w:val="28"/>
          <w:szCs w:val="28"/>
        </w:rPr>
        <w:t xml:space="preserve"> 1 квартал</w:t>
      </w:r>
      <w:r>
        <w:rPr>
          <w:rFonts w:ascii="Times New Roman" w:hAnsi="Times New Roman"/>
          <w:sz w:val="28"/>
          <w:szCs w:val="28"/>
        </w:rPr>
        <w:t>а</w:t>
      </w:r>
      <w:r w:rsidRPr="00786C6A">
        <w:rPr>
          <w:rFonts w:ascii="Times New Roman" w:hAnsi="Times New Roman"/>
          <w:sz w:val="28"/>
          <w:szCs w:val="28"/>
        </w:rPr>
        <w:t xml:space="preserve">  2018 </w:t>
      </w:r>
      <w:r>
        <w:rPr>
          <w:rFonts w:ascii="Times New Roman" w:hAnsi="Times New Roman"/>
          <w:sz w:val="28"/>
          <w:szCs w:val="28"/>
        </w:rPr>
        <w:t xml:space="preserve">года - </w:t>
      </w:r>
      <w:r w:rsidRPr="00786C6A">
        <w:rPr>
          <w:rFonts w:ascii="Times New Roman" w:hAnsi="Times New Roman"/>
          <w:sz w:val="28"/>
          <w:szCs w:val="28"/>
        </w:rPr>
        <w:t>1 организацией;</w:t>
      </w:r>
    </w:p>
    <w:p w:rsidR="002361EA" w:rsidRDefault="002361EA" w:rsidP="000107F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итогам </w:t>
      </w:r>
      <w:r w:rsidRPr="00786C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квартала 2018 года -  4 организациями;</w:t>
      </w:r>
    </w:p>
    <w:p w:rsidR="002361EA" w:rsidRDefault="002361EA" w:rsidP="000107F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итогам 3 квартала 2018 года – 4 организациями.</w:t>
      </w:r>
    </w:p>
    <w:p w:rsidR="002361EA" w:rsidRDefault="002361EA" w:rsidP="000107F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причиной нарушений стало отсутствие учета лицензиатами изменения</w:t>
      </w:r>
      <w:r w:rsidRPr="00221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 представления деклараций, вступивших в силу в 2018 году. </w:t>
      </w:r>
    </w:p>
    <w:p w:rsidR="002361EA" w:rsidRDefault="002361EA" w:rsidP="000107F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со стороны </w:t>
      </w:r>
      <w:proofErr w:type="spellStart"/>
      <w:r>
        <w:rPr>
          <w:rFonts w:ascii="Times New Roman" w:hAnsi="Times New Roman"/>
          <w:sz w:val="28"/>
          <w:szCs w:val="28"/>
        </w:rPr>
        <w:t>нелицензиатов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также является типичным и выражается</w:t>
      </w:r>
      <w:r w:rsidRPr="00221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непредставлении</w:t>
      </w:r>
      <w:r w:rsidRPr="00AA2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установленном порядке д</w:t>
      </w:r>
      <w:r w:rsidRPr="00786C6A">
        <w:rPr>
          <w:rFonts w:ascii="Times New Roman" w:hAnsi="Times New Roman"/>
          <w:sz w:val="28"/>
          <w:szCs w:val="28"/>
        </w:rPr>
        <w:t>еклараци</w:t>
      </w:r>
      <w:r>
        <w:rPr>
          <w:rFonts w:ascii="Times New Roman" w:hAnsi="Times New Roman"/>
          <w:sz w:val="28"/>
          <w:szCs w:val="28"/>
        </w:rPr>
        <w:t>й</w:t>
      </w:r>
      <w:r w:rsidRPr="00786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объеме  розничной продажи </w:t>
      </w:r>
      <w:r w:rsidRPr="00786C6A">
        <w:rPr>
          <w:rFonts w:ascii="Times New Roman" w:hAnsi="Times New Roman"/>
          <w:sz w:val="28"/>
          <w:szCs w:val="28"/>
        </w:rPr>
        <w:t xml:space="preserve">пива и пивных напитков, сидра, </w:t>
      </w:r>
      <w:proofErr w:type="spellStart"/>
      <w:r w:rsidRPr="00786C6A">
        <w:rPr>
          <w:rFonts w:ascii="Times New Roman" w:hAnsi="Times New Roman"/>
          <w:sz w:val="28"/>
          <w:szCs w:val="28"/>
        </w:rPr>
        <w:t>пуаре</w:t>
      </w:r>
      <w:proofErr w:type="spellEnd"/>
      <w:r w:rsidRPr="00786C6A">
        <w:rPr>
          <w:rFonts w:ascii="Times New Roman" w:hAnsi="Times New Roman"/>
          <w:sz w:val="28"/>
          <w:szCs w:val="28"/>
        </w:rPr>
        <w:t xml:space="preserve"> и медовухи</w:t>
      </w:r>
      <w:r>
        <w:rPr>
          <w:rFonts w:ascii="Times New Roman" w:hAnsi="Times New Roman"/>
          <w:sz w:val="28"/>
          <w:szCs w:val="28"/>
        </w:rPr>
        <w:t>, что, в основном, обусловлено несоблюдением требований законодательства организациями и индивидуальными предпринимателями, осуществляющими не подлежащую лицензированию розничную продажу алкогольной продукции, а также отсутствием в отношении них законодательно установленного системного учета.</w:t>
      </w:r>
    </w:p>
    <w:p w:rsidR="002361EA" w:rsidRDefault="002361EA" w:rsidP="000107F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27DC">
        <w:rPr>
          <w:rFonts w:ascii="Times New Roman" w:hAnsi="Times New Roman"/>
          <w:sz w:val="28"/>
          <w:szCs w:val="28"/>
        </w:rPr>
        <w:t>В целях устранения выявленных нарушений Департаментом</w:t>
      </w:r>
      <w:r>
        <w:rPr>
          <w:rFonts w:ascii="Times New Roman" w:hAnsi="Times New Roman"/>
          <w:sz w:val="28"/>
          <w:szCs w:val="28"/>
        </w:rPr>
        <w:t xml:space="preserve"> направлены предписания в адрес </w:t>
      </w:r>
      <w:r w:rsidRPr="001E27DC">
        <w:rPr>
          <w:rFonts w:ascii="Times New Roman" w:hAnsi="Times New Roman"/>
          <w:sz w:val="28"/>
          <w:szCs w:val="28"/>
        </w:rPr>
        <w:t>организац</w:t>
      </w:r>
      <w:r>
        <w:rPr>
          <w:rFonts w:ascii="Times New Roman" w:hAnsi="Times New Roman"/>
          <w:sz w:val="28"/>
          <w:szCs w:val="28"/>
        </w:rPr>
        <w:t>ий, не представивших декларации. Предписания исполнены в установленный срок.</w:t>
      </w:r>
    </w:p>
    <w:p w:rsidR="002361EA" w:rsidRPr="001E27DC" w:rsidRDefault="002361EA" w:rsidP="001E27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анализ результатов регионального государственного контроля (надзора) за 2018 год и предшествующие несколько лет показывает отсутствие серьезных нарушений.</w:t>
      </w:r>
      <w:r w:rsidRPr="001E27DC">
        <w:rPr>
          <w:rFonts w:ascii="Times New Roman" w:hAnsi="Times New Roman"/>
          <w:sz w:val="28"/>
          <w:szCs w:val="28"/>
        </w:rPr>
        <w:t xml:space="preserve"> Сведения о случаях причинения юридическими лицами</w:t>
      </w:r>
      <w:r>
        <w:rPr>
          <w:rFonts w:ascii="Times New Roman" w:hAnsi="Times New Roman"/>
          <w:sz w:val="28"/>
          <w:szCs w:val="28"/>
        </w:rPr>
        <w:t xml:space="preserve"> и индивидуальными предпринимателями</w:t>
      </w:r>
      <w:r w:rsidRPr="001E27DC">
        <w:rPr>
          <w:rFonts w:ascii="Times New Roman" w:hAnsi="Times New Roman"/>
          <w:sz w:val="28"/>
          <w:szCs w:val="28"/>
        </w:rPr>
        <w:t>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,</w:t>
      </w:r>
      <w:r w:rsidRPr="001E27DC">
        <w:rPr>
          <w:rFonts w:ascii="Times New Roman" w:hAnsi="Times New Roman"/>
          <w:sz w:val="28"/>
          <w:szCs w:val="28"/>
        </w:rPr>
        <w:t xml:space="preserve"> не зарегистрированы.</w:t>
      </w:r>
    </w:p>
    <w:p w:rsidR="002361EA" w:rsidRPr="00E8533F" w:rsidRDefault="002361EA" w:rsidP="000107F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очередь, это обусловлено тем, что обеспечен 100% охват</w:t>
      </w:r>
      <w:r w:rsidRPr="00E8533F">
        <w:rPr>
          <w:rFonts w:ascii="Times New Roman" w:hAnsi="Times New Roman"/>
          <w:sz w:val="28"/>
          <w:szCs w:val="28"/>
        </w:rPr>
        <w:t xml:space="preserve"> лицензиатов новыми формами текущего контроля. В ходе декларирования объемов розничной продажи, а также в связи с введением обязанности фиксации закупки и розничной продажи алкогольной продукции в ЕГАИС, обеспечивается постоянный текущий контроль легального оборота алкогольной продукции по всей цепочке – от производителя до покупателя. </w:t>
      </w:r>
    </w:p>
    <w:p w:rsidR="002361EA" w:rsidRPr="00E8533F" w:rsidRDefault="002361EA" w:rsidP="000107F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8533F">
        <w:rPr>
          <w:rFonts w:ascii="Times New Roman" w:hAnsi="Times New Roman"/>
          <w:sz w:val="28"/>
          <w:szCs w:val="28"/>
        </w:rPr>
        <w:t xml:space="preserve">Кроме того, Департаментом обеспечен 100% учет подконтрольных лицензиатов в информационной системе </w:t>
      </w:r>
      <w:proofErr w:type="spellStart"/>
      <w:r w:rsidRPr="00E8533F">
        <w:rPr>
          <w:rFonts w:ascii="Times New Roman" w:hAnsi="Times New Roman"/>
          <w:sz w:val="28"/>
          <w:szCs w:val="28"/>
        </w:rPr>
        <w:t>Росалкогольрегулирования</w:t>
      </w:r>
      <w:proofErr w:type="spellEnd"/>
      <w:r w:rsidRPr="00E8533F">
        <w:rPr>
          <w:rFonts w:ascii="Times New Roman" w:hAnsi="Times New Roman"/>
          <w:sz w:val="28"/>
          <w:szCs w:val="28"/>
        </w:rPr>
        <w:t xml:space="preserve"> – на портале сервисов ФСРАР. По результатам мониторинга, на протяжении последних лет перечень лицензиатов на территории Чукотского автономного округа существенно не меняется, проводится постоянная профилактическая </w:t>
      </w:r>
      <w:r w:rsidRPr="00E8533F">
        <w:rPr>
          <w:rFonts w:ascii="Times New Roman" w:hAnsi="Times New Roman"/>
          <w:sz w:val="28"/>
          <w:szCs w:val="28"/>
        </w:rPr>
        <w:lastRenderedPageBreak/>
        <w:t xml:space="preserve">работа в целях своевременного информирования об изменении требований, предъявляемых к розничной продаже алкогольной продукции. </w:t>
      </w:r>
    </w:p>
    <w:p w:rsidR="002361EA" w:rsidRPr="00E8533F" w:rsidRDefault="002361EA" w:rsidP="000107F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8533F">
        <w:rPr>
          <w:rFonts w:ascii="Times New Roman" w:hAnsi="Times New Roman"/>
          <w:sz w:val="28"/>
          <w:szCs w:val="28"/>
        </w:rPr>
        <w:t>В результате  в настоящее время плановые проверки в сфере розничной продажи алкогольной продукции утратили свою актуальность. Основное внимание уделяется и будет направлено на повышение эффективности профилактики нарушений, их предупреждение.</w:t>
      </w:r>
    </w:p>
    <w:p w:rsidR="002361EA" w:rsidRPr="00E8533F" w:rsidRDefault="002361EA" w:rsidP="000107F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8533F">
        <w:rPr>
          <w:rFonts w:ascii="Times New Roman" w:hAnsi="Times New Roman"/>
          <w:sz w:val="28"/>
          <w:szCs w:val="28"/>
        </w:rPr>
        <w:t xml:space="preserve">егиональный государственный контроль в области розничной продажи алкогольной </w:t>
      </w:r>
      <w:r>
        <w:rPr>
          <w:rFonts w:ascii="Times New Roman" w:hAnsi="Times New Roman"/>
          <w:sz w:val="28"/>
          <w:szCs w:val="28"/>
        </w:rPr>
        <w:t xml:space="preserve">и спиртосодержащей </w:t>
      </w:r>
      <w:r w:rsidRPr="00E8533F">
        <w:rPr>
          <w:rFonts w:ascii="Times New Roman" w:hAnsi="Times New Roman"/>
          <w:sz w:val="28"/>
          <w:szCs w:val="28"/>
        </w:rPr>
        <w:t xml:space="preserve">продукции </w:t>
      </w:r>
      <w:r w:rsidRPr="000E3A85">
        <w:rPr>
          <w:rFonts w:ascii="Times New Roman" w:hAnsi="Times New Roman"/>
          <w:sz w:val="28"/>
          <w:szCs w:val="28"/>
        </w:rPr>
        <w:t>включен в</w:t>
      </w:r>
      <w:r>
        <w:rPr>
          <w:rFonts w:ascii="Times New Roman" w:hAnsi="Times New Roman"/>
          <w:sz w:val="28"/>
          <w:szCs w:val="28"/>
        </w:rPr>
        <w:t xml:space="preserve"> перечень видов регионального контроля (надзора), в отношении которых реализуется</w:t>
      </w:r>
      <w:r w:rsidRPr="000E3A85">
        <w:rPr>
          <w:rFonts w:ascii="Times New Roman" w:hAnsi="Times New Roman"/>
          <w:sz w:val="28"/>
          <w:szCs w:val="28"/>
        </w:rPr>
        <w:t xml:space="preserve"> План мероприятий (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0E3A85">
        <w:rPr>
          <w:rFonts w:ascii="Times New Roman" w:hAnsi="Times New Roman"/>
          <w:sz w:val="28"/>
          <w:szCs w:val="28"/>
        </w:rPr>
        <w:t>дорожн</w:t>
      </w:r>
      <w:r>
        <w:rPr>
          <w:rFonts w:ascii="Times New Roman" w:hAnsi="Times New Roman"/>
          <w:sz w:val="28"/>
          <w:szCs w:val="28"/>
        </w:rPr>
        <w:t>ая</w:t>
      </w:r>
      <w:r w:rsidRPr="000E3A85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0E3A85">
        <w:rPr>
          <w:rFonts w:ascii="Times New Roman" w:hAnsi="Times New Roman"/>
          <w:sz w:val="28"/>
          <w:szCs w:val="28"/>
        </w:rPr>
        <w:t xml:space="preserve">) по внедрению в Чукотском автономном округе целевой модели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0E3A85">
        <w:rPr>
          <w:rFonts w:ascii="Times New Roman" w:hAnsi="Times New Roman"/>
          <w:sz w:val="28"/>
          <w:szCs w:val="28"/>
        </w:rPr>
        <w:t>Осуществление контрольно-надзорной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0E3A85">
        <w:rPr>
          <w:rFonts w:ascii="Times New Roman" w:hAnsi="Times New Roman"/>
          <w:sz w:val="28"/>
          <w:szCs w:val="28"/>
        </w:rPr>
        <w:t xml:space="preserve">, утвержденный Распоряжением Губернатора Чукотского автономного округа от </w:t>
      </w:r>
      <w:r>
        <w:rPr>
          <w:rFonts w:ascii="Times New Roman" w:hAnsi="Times New Roman"/>
          <w:sz w:val="28"/>
          <w:szCs w:val="28"/>
        </w:rPr>
        <w:t>3 августа</w:t>
      </w:r>
      <w:r w:rsidRPr="000E3A8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0E3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 194-рг.</w:t>
      </w:r>
      <w:r w:rsidRPr="003F3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Мероприятия дорожной карты </w:t>
      </w:r>
      <w:r w:rsidRPr="00E8533F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ы</w:t>
      </w:r>
      <w:r w:rsidRPr="00E8533F">
        <w:rPr>
          <w:rFonts w:ascii="Times New Roman" w:hAnsi="Times New Roman"/>
          <w:sz w:val="28"/>
          <w:szCs w:val="28"/>
        </w:rPr>
        <w:t xml:space="preserve"> на снижение общей административной нагрузки на субъекты малого и среднего предпринимательства,  с одновременным повышением уровня эффективности контрольно-надзорной деятельности.</w:t>
      </w:r>
    </w:p>
    <w:p w:rsidR="002361EA" w:rsidRDefault="002361EA" w:rsidP="001E27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27D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в</w:t>
      </w:r>
      <w:r w:rsidRPr="001E27DC"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hAnsi="Times New Roman"/>
          <w:sz w:val="28"/>
          <w:szCs w:val="28"/>
        </w:rPr>
        <w:t>ения</w:t>
      </w:r>
      <w:r w:rsidRPr="001E27DC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1E27DC">
        <w:rPr>
          <w:rFonts w:ascii="Times New Roman" w:hAnsi="Times New Roman"/>
          <w:sz w:val="28"/>
          <w:szCs w:val="28"/>
        </w:rPr>
        <w:t xml:space="preserve"> комплексной профилактики нарушений, Департамент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B97EAF">
        <w:rPr>
          <w:rFonts w:ascii="Times New Roman" w:hAnsi="Times New Roman"/>
          <w:sz w:val="28"/>
          <w:szCs w:val="28"/>
        </w:rPr>
        <w:t>еализует Программ</w:t>
      </w:r>
      <w:r>
        <w:rPr>
          <w:rFonts w:ascii="Times New Roman" w:hAnsi="Times New Roman"/>
          <w:sz w:val="28"/>
          <w:szCs w:val="28"/>
        </w:rPr>
        <w:t>у</w:t>
      </w:r>
      <w:r w:rsidRPr="00B97EAF">
        <w:rPr>
          <w:rFonts w:ascii="Times New Roman" w:hAnsi="Times New Roman"/>
          <w:sz w:val="28"/>
          <w:szCs w:val="28"/>
        </w:rPr>
        <w:t xml:space="preserve"> профилактики нарушений обязательных требований в области розничной продажи алкогольной продукции на 2018 год, утвержденн</w:t>
      </w:r>
      <w:r>
        <w:rPr>
          <w:rFonts w:ascii="Times New Roman" w:hAnsi="Times New Roman"/>
          <w:sz w:val="28"/>
          <w:szCs w:val="28"/>
        </w:rPr>
        <w:t>ую</w:t>
      </w:r>
      <w:r w:rsidRPr="00B97EAF">
        <w:rPr>
          <w:rFonts w:ascii="Times New Roman" w:hAnsi="Times New Roman"/>
          <w:sz w:val="28"/>
          <w:szCs w:val="28"/>
        </w:rPr>
        <w:t xml:space="preserve"> Приказом Департамента от 29 декабря 2017 года № 136</w:t>
      </w:r>
      <w:r>
        <w:rPr>
          <w:rFonts w:ascii="Times New Roman" w:hAnsi="Times New Roman"/>
          <w:sz w:val="28"/>
          <w:szCs w:val="28"/>
        </w:rPr>
        <w:t>.</w:t>
      </w:r>
      <w:r w:rsidRPr="001E27DC">
        <w:rPr>
          <w:rFonts w:ascii="Times New Roman" w:hAnsi="Times New Roman"/>
          <w:sz w:val="28"/>
          <w:szCs w:val="28"/>
        </w:rPr>
        <w:t xml:space="preserve"> </w:t>
      </w:r>
    </w:p>
    <w:p w:rsidR="002361EA" w:rsidRDefault="002361EA" w:rsidP="001E27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п</w:t>
      </w:r>
      <w:r w:rsidRPr="00B97EAF">
        <w:rPr>
          <w:rFonts w:ascii="Times New Roman" w:hAnsi="Times New Roman"/>
          <w:sz w:val="28"/>
          <w:szCs w:val="28"/>
        </w:rPr>
        <w:t>ровод</w:t>
      </w:r>
      <w:r>
        <w:rPr>
          <w:rFonts w:ascii="Times New Roman" w:hAnsi="Times New Roman"/>
          <w:sz w:val="28"/>
          <w:szCs w:val="28"/>
        </w:rPr>
        <w:t>ились</w:t>
      </w:r>
      <w:r w:rsidRPr="00B97EAF">
        <w:rPr>
          <w:rFonts w:ascii="Times New Roman" w:hAnsi="Times New Roman"/>
          <w:sz w:val="28"/>
          <w:szCs w:val="28"/>
        </w:rPr>
        <w:t xml:space="preserve"> организационные и профилактические мероприятия, направленные на предупреждение нар</w:t>
      </w:r>
      <w:r>
        <w:rPr>
          <w:rFonts w:ascii="Times New Roman" w:hAnsi="Times New Roman"/>
          <w:sz w:val="28"/>
          <w:szCs w:val="28"/>
        </w:rPr>
        <w:t xml:space="preserve">ушений обязательных требований, </w:t>
      </w:r>
      <w:r w:rsidRPr="00B97EAF">
        <w:rPr>
          <w:rFonts w:ascii="Times New Roman" w:hAnsi="Times New Roman"/>
          <w:sz w:val="28"/>
          <w:szCs w:val="28"/>
        </w:rPr>
        <w:t>предотвращение причинения вреда</w:t>
      </w:r>
      <w:r>
        <w:rPr>
          <w:rFonts w:ascii="Times New Roman" w:hAnsi="Times New Roman"/>
          <w:sz w:val="28"/>
          <w:szCs w:val="28"/>
        </w:rPr>
        <w:t>. В том числе обеспечено постоянное информирование и консультирование подконтрольных субъектов</w:t>
      </w:r>
      <w:r w:rsidRPr="001E27DC">
        <w:rPr>
          <w:rFonts w:ascii="Times New Roman" w:hAnsi="Times New Roman"/>
          <w:sz w:val="28"/>
          <w:szCs w:val="28"/>
        </w:rPr>
        <w:t xml:space="preserve"> с использованием различных видов и форм методической работы: на личном приеме, проведение индивидуальных консультаций по телефону, рассылка информационных писем и материалов по электронной почте, размещение информации в средствах массовой информации. </w:t>
      </w:r>
    </w:p>
    <w:p w:rsidR="002361EA" w:rsidRPr="001E27DC" w:rsidRDefault="002361EA" w:rsidP="001E27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27DC">
        <w:rPr>
          <w:rFonts w:ascii="Times New Roman" w:hAnsi="Times New Roman"/>
          <w:sz w:val="28"/>
          <w:szCs w:val="28"/>
        </w:rPr>
        <w:t xml:space="preserve">Проведены два семинара для </w:t>
      </w:r>
      <w:r>
        <w:rPr>
          <w:rFonts w:ascii="Times New Roman" w:hAnsi="Times New Roman"/>
          <w:sz w:val="28"/>
          <w:szCs w:val="28"/>
        </w:rPr>
        <w:t xml:space="preserve">лицензиатов, </w:t>
      </w:r>
      <w:r w:rsidRPr="001E27DC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и заинтересованных лиц</w:t>
      </w:r>
      <w:r w:rsidRPr="001E27DC">
        <w:rPr>
          <w:rFonts w:ascii="Times New Roman" w:hAnsi="Times New Roman"/>
          <w:sz w:val="28"/>
          <w:szCs w:val="28"/>
        </w:rPr>
        <w:t xml:space="preserve"> по вопросам соблюдения обязательных требований в области розничной продажи алкогольной продукции. </w:t>
      </w:r>
    </w:p>
    <w:p w:rsidR="002361EA" w:rsidRPr="00C11B9E" w:rsidRDefault="002361EA" w:rsidP="001E27D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97EAF">
        <w:rPr>
          <w:rFonts w:ascii="Times New Roman" w:hAnsi="Times New Roman"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Pr="000E3A85">
        <w:rPr>
          <w:rFonts w:ascii="Times New Roman" w:hAnsi="Times New Roman"/>
          <w:sz w:val="28"/>
          <w:szCs w:val="28"/>
        </w:rPr>
        <w:t xml:space="preserve"> </w:t>
      </w:r>
      <w:r w:rsidRPr="00C11B9E">
        <w:rPr>
          <w:rFonts w:ascii="Times New Roman" w:hAnsi="Times New Roman"/>
          <w:sz w:val="28"/>
          <w:szCs w:val="28"/>
        </w:rPr>
        <w:t>контроля (надзора) в области розничной продажи алкогольной и спиртосодержащей продукции</w:t>
      </w:r>
      <w:r w:rsidRPr="000E3A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другая информация в данной сфере </w:t>
      </w:r>
      <w:r w:rsidRPr="000E3A85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>ы</w:t>
      </w:r>
      <w:r w:rsidRPr="000E3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0E3A85">
        <w:rPr>
          <w:rFonts w:ascii="Times New Roman" w:hAnsi="Times New Roman"/>
          <w:sz w:val="28"/>
          <w:szCs w:val="28"/>
        </w:rPr>
        <w:t>а официальном сайте Чукотского автономного округа в сети Интернет, на странице Департамента</w:t>
      </w:r>
      <w:r>
        <w:rPr>
          <w:rFonts w:ascii="Times New Roman" w:hAnsi="Times New Roman"/>
          <w:sz w:val="28"/>
          <w:szCs w:val="28"/>
        </w:rPr>
        <w:t xml:space="preserve"> в разделе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Контрольная деятельность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по ссылке </w:t>
      </w:r>
      <w:hyperlink r:id="rId16" w:history="1">
        <w:r w:rsidRPr="00C11B9E">
          <w:rPr>
            <w:rStyle w:val="a3"/>
            <w:rFonts w:ascii="Times New Roman" w:hAnsi="Times New Roman"/>
            <w:color w:val="auto"/>
            <w:sz w:val="28"/>
            <w:szCs w:val="28"/>
          </w:rPr>
          <w:t>http://chaogov.ru/vlast/organy-vlasti/depfin/kontrolnaya-deyatelnost.php</w:t>
        </w:r>
      </w:hyperlink>
      <w:r w:rsidRPr="00C11B9E">
        <w:rPr>
          <w:rFonts w:ascii="Times New Roman" w:hAnsi="Times New Roman"/>
          <w:sz w:val="28"/>
          <w:szCs w:val="28"/>
        </w:rPr>
        <w:t>.</w:t>
      </w:r>
    </w:p>
    <w:p w:rsidR="002361EA" w:rsidRPr="001E27DC" w:rsidRDefault="002361EA" w:rsidP="00A242E8">
      <w:pPr>
        <w:pStyle w:val="a4"/>
        <w:ind w:firstLine="851"/>
        <w:jc w:val="both"/>
        <w:rPr>
          <w:lang w:eastAsia="ru-RU"/>
        </w:rPr>
      </w:pPr>
      <w:r w:rsidRPr="00E8533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качестве рекомендаций</w:t>
      </w:r>
      <w:r w:rsidRPr="00E8533F">
        <w:rPr>
          <w:rFonts w:ascii="Times New Roman" w:hAnsi="Times New Roman"/>
          <w:sz w:val="28"/>
          <w:szCs w:val="28"/>
        </w:rPr>
        <w:t xml:space="preserve"> юридически</w:t>
      </w:r>
      <w:r>
        <w:rPr>
          <w:rFonts w:ascii="Times New Roman" w:hAnsi="Times New Roman"/>
          <w:sz w:val="28"/>
          <w:szCs w:val="28"/>
        </w:rPr>
        <w:t>м</w:t>
      </w:r>
      <w:r w:rsidRPr="00E8533F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м и </w:t>
      </w:r>
      <w:r w:rsidRPr="00E8533F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м</w:t>
      </w:r>
      <w:r w:rsidRPr="00E8533F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ям, в</w:t>
      </w:r>
      <w:r w:rsidRPr="00E8533F">
        <w:rPr>
          <w:rFonts w:ascii="Times New Roman" w:hAnsi="Times New Roman"/>
          <w:sz w:val="28"/>
          <w:szCs w:val="28"/>
        </w:rPr>
        <w:t xml:space="preserve"> целях недопущения нарушений обязательных требований </w:t>
      </w:r>
      <w:r>
        <w:rPr>
          <w:rFonts w:ascii="Times New Roman" w:hAnsi="Times New Roman"/>
          <w:sz w:val="28"/>
          <w:szCs w:val="28"/>
        </w:rPr>
        <w:t>предлагается</w:t>
      </w:r>
      <w:r w:rsidRPr="00E8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своевременно </w:t>
      </w:r>
      <w:r w:rsidRPr="00E8533F">
        <w:rPr>
          <w:rFonts w:ascii="Times New Roman" w:hAnsi="Times New Roman"/>
          <w:sz w:val="28"/>
          <w:szCs w:val="28"/>
        </w:rPr>
        <w:t xml:space="preserve">доводить до своих работников обязательные требования, предусмотренные нормативно-правовыми актами в </w:t>
      </w:r>
      <w:r>
        <w:rPr>
          <w:rFonts w:ascii="Times New Roman" w:hAnsi="Times New Roman"/>
          <w:sz w:val="28"/>
          <w:szCs w:val="28"/>
        </w:rPr>
        <w:t>области розничной продажи алкогольной и спиртосодержащей продукции</w:t>
      </w:r>
      <w:r w:rsidRPr="00E853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E8533F">
        <w:rPr>
          <w:rFonts w:ascii="Times New Roman" w:hAnsi="Times New Roman"/>
          <w:sz w:val="28"/>
          <w:szCs w:val="28"/>
        </w:rPr>
        <w:t>пут</w:t>
      </w:r>
      <w:r>
        <w:rPr>
          <w:rFonts w:ascii="Times New Roman" w:hAnsi="Times New Roman"/>
          <w:sz w:val="28"/>
          <w:szCs w:val="28"/>
        </w:rPr>
        <w:t>е</w:t>
      </w:r>
      <w:r w:rsidRPr="00E8533F">
        <w:rPr>
          <w:rFonts w:ascii="Times New Roman" w:hAnsi="Times New Roman"/>
          <w:sz w:val="28"/>
          <w:szCs w:val="28"/>
        </w:rPr>
        <w:t>м закрепления обязанностей в должностных инструкциях за конкретными ответственными лицами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E853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беспечива</w:t>
      </w:r>
      <w:r w:rsidRPr="00E8533F">
        <w:rPr>
          <w:rFonts w:ascii="Times New Roman" w:hAnsi="Times New Roman"/>
          <w:sz w:val="28"/>
          <w:szCs w:val="28"/>
        </w:rPr>
        <w:t xml:space="preserve">ть </w:t>
      </w:r>
      <w:bookmarkStart w:id="0" w:name="_GoBack"/>
      <w:bookmarkEnd w:id="0"/>
      <w:r w:rsidRPr="00E8533F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E8533F">
        <w:rPr>
          <w:rFonts w:ascii="Times New Roman" w:hAnsi="Times New Roman"/>
          <w:sz w:val="28"/>
          <w:szCs w:val="28"/>
        </w:rPr>
        <w:t>их соблюдени</w:t>
      </w:r>
      <w:r>
        <w:rPr>
          <w:rFonts w:ascii="Times New Roman" w:hAnsi="Times New Roman"/>
          <w:sz w:val="28"/>
          <w:szCs w:val="28"/>
        </w:rPr>
        <w:t>ем</w:t>
      </w:r>
      <w:r w:rsidRPr="00E8533F">
        <w:rPr>
          <w:rFonts w:ascii="Times New Roman" w:hAnsi="Times New Roman"/>
          <w:sz w:val="28"/>
          <w:szCs w:val="28"/>
        </w:rPr>
        <w:t>.</w:t>
      </w:r>
      <w:r w:rsidRPr="001E27DC">
        <w:rPr>
          <w:lang w:eastAsia="ru-RU"/>
        </w:rPr>
        <w:t xml:space="preserve"> </w:t>
      </w:r>
    </w:p>
    <w:sectPr w:rsidR="002361EA" w:rsidRPr="001E27DC" w:rsidSect="001E27DC">
      <w:pgSz w:w="11906" w:h="16838"/>
      <w:pgMar w:top="899" w:right="709" w:bottom="89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EA" w:rsidRDefault="002361EA" w:rsidP="00073CB9">
      <w:pPr>
        <w:spacing w:after="0" w:line="240" w:lineRule="auto"/>
      </w:pPr>
      <w:r>
        <w:separator/>
      </w:r>
    </w:p>
  </w:endnote>
  <w:endnote w:type="continuationSeparator" w:id="0">
    <w:p w:rsidR="002361EA" w:rsidRDefault="002361EA" w:rsidP="0007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EA" w:rsidRDefault="002361EA" w:rsidP="00073CB9">
      <w:pPr>
        <w:spacing w:after="0" w:line="240" w:lineRule="auto"/>
      </w:pPr>
      <w:r>
        <w:separator/>
      </w:r>
    </w:p>
  </w:footnote>
  <w:footnote w:type="continuationSeparator" w:id="0">
    <w:p w:rsidR="002361EA" w:rsidRDefault="002361EA" w:rsidP="00073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31B"/>
    <w:multiLevelType w:val="hybridMultilevel"/>
    <w:tmpl w:val="7A965C90"/>
    <w:lvl w:ilvl="0" w:tplc="C01A24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E089F"/>
    <w:multiLevelType w:val="hybridMultilevel"/>
    <w:tmpl w:val="E93C59CE"/>
    <w:lvl w:ilvl="0" w:tplc="27D43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E0063D"/>
    <w:multiLevelType w:val="hybridMultilevel"/>
    <w:tmpl w:val="18E0B04A"/>
    <w:lvl w:ilvl="0" w:tplc="2ECA57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305D6B"/>
    <w:multiLevelType w:val="hybridMultilevel"/>
    <w:tmpl w:val="8830201A"/>
    <w:lvl w:ilvl="0" w:tplc="6792BC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9B3F88"/>
    <w:multiLevelType w:val="hybridMultilevel"/>
    <w:tmpl w:val="DC60EA98"/>
    <w:lvl w:ilvl="0" w:tplc="370410AC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E4"/>
    <w:rsid w:val="000107FE"/>
    <w:rsid w:val="00012891"/>
    <w:rsid w:val="000404FC"/>
    <w:rsid w:val="00052296"/>
    <w:rsid w:val="00071D7A"/>
    <w:rsid w:val="000739D9"/>
    <w:rsid w:val="00073CB9"/>
    <w:rsid w:val="00083292"/>
    <w:rsid w:val="000B3B90"/>
    <w:rsid w:val="000E3A85"/>
    <w:rsid w:val="000F08C3"/>
    <w:rsid w:val="000F356D"/>
    <w:rsid w:val="00162FDD"/>
    <w:rsid w:val="00177747"/>
    <w:rsid w:val="001A2E71"/>
    <w:rsid w:val="001D2A51"/>
    <w:rsid w:val="001E27DC"/>
    <w:rsid w:val="00212D63"/>
    <w:rsid w:val="00221666"/>
    <w:rsid w:val="002361EA"/>
    <w:rsid w:val="00236F5B"/>
    <w:rsid w:val="00271314"/>
    <w:rsid w:val="0029464E"/>
    <w:rsid w:val="002D4B95"/>
    <w:rsid w:val="003A4FD1"/>
    <w:rsid w:val="003D37F9"/>
    <w:rsid w:val="003F3FCD"/>
    <w:rsid w:val="00400B72"/>
    <w:rsid w:val="00402B21"/>
    <w:rsid w:val="004040AD"/>
    <w:rsid w:val="0045107A"/>
    <w:rsid w:val="00457411"/>
    <w:rsid w:val="00457C0A"/>
    <w:rsid w:val="00484B82"/>
    <w:rsid w:val="00510247"/>
    <w:rsid w:val="00521201"/>
    <w:rsid w:val="00571C81"/>
    <w:rsid w:val="005726C6"/>
    <w:rsid w:val="0058146D"/>
    <w:rsid w:val="00587E28"/>
    <w:rsid w:val="00590AAF"/>
    <w:rsid w:val="00597EE0"/>
    <w:rsid w:val="005C5415"/>
    <w:rsid w:val="005D0A68"/>
    <w:rsid w:val="00614A83"/>
    <w:rsid w:val="0064648D"/>
    <w:rsid w:val="006800F2"/>
    <w:rsid w:val="006A3E55"/>
    <w:rsid w:val="006A74CF"/>
    <w:rsid w:val="006A75CB"/>
    <w:rsid w:val="006B5C5D"/>
    <w:rsid w:val="006C55E8"/>
    <w:rsid w:val="006C6666"/>
    <w:rsid w:val="006D3585"/>
    <w:rsid w:val="006E7EC8"/>
    <w:rsid w:val="007266AF"/>
    <w:rsid w:val="0075381A"/>
    <w:rsid w:val="00755B66"/>
    <w:rsid w:val="007602F6"/>
    <w:rsid w:val="00786C6A"/>
    <w:rsid w:val="007B4D88"/>
    <w:rsid w:val="007D463A"/>
    <w:rsid w:val="007D746B"/>
    <w:rsid w:val="007F4B4D"/>
    <w:rsid w:val="0081110F"/>
    <w:rsid w:val="0082696D"/>
    <w:rsid w:val="00894DBD"/>
    <w:rsid w:val="008A6AFC"/>
    <w:rsid w:val="008C7B1E"/>
    <w:rsid w:val="008D4951"/>
    <w:rsid w:val="008D56D1"/>
    <w:rsid w:val="008D7FC9"/>
    <w:rsid w:val="008E6DB5"/>
    <w:rsid w:val="00917948"/>
    <w:rsid w:val="00925FDE"/>
    <w:rsid w:val="00944727"/>
    <w:rsid w:val="00951A27"/>
    <w:rsid w:val="0099680B"/>
    <w:rsid w:val="009C38F8"/>
    <w:rsid w:val="009D201B"/>
    <w:rsid w:val="009D4A2D"/>
    <w:rsid w:val="009F2B35"/>
    <w:rsid w:val="009F56B5"/>
    <w:rsid w:val="00A242E8"/>
    <w:rsid w:val="00A41E4B"/>
    <w:rsid w:val="00A723A7"/>
    <w:rsid w:val="00A82917"/>
    <w:rsid w:val="00A859E4"/>
    <w:rsid w:val="00A876E8"/>
    <w:rsid w:val="00AA2D49"/>
    <w:rsid w:val="00AB13BE"/>
    <w:rsid w:val="00AC7940"/>
    <w:rsid w:val="00AD682D"/>
    <w:rsid w:val="00AF7E76"/>
    <w:rsid w:val="00B11375"/>
    <w:rsid w:val="00B16311"/>
    <w:rsid w:val="00B200EC"/>
    <w:rsid w:val="00B83F50"/>
    <w:rsid w:val="00B97EAF"/>
    <w:rsid w:val="00BA07AC"/>
    <w:rsid w:val="00BA2EE4"/>
    <w:rsid w:val="00C00581"/>
    <w:rsid w:val="00C02741"/>
    <w:rsid w:val="00C11B9E"/>
    <w:rsid w:val="00C22BCB"/>
    <w:rsid w:val="00C64F45"/>
    <w:rsid w:val="00C83D8D"/>
    <w:rsid w:val="00CA6D10"/>
    <w:rsid w:val="00CB6A44"/>
    <w:rsid w:val="00CD659F"/>
    <w:rsid w:val="00CE05EF"/>
    <w:rsid w:val="00D0159D"/>
    <w:rsid w:val="00D07B44"/>
    <w:rsid w:val="00DD29F1"/>
    <w:rsid w:val="00E24F4F"/>
    <w:rsid w:val="00E27AAC"/>
    <w:rsid w:val="00E776E0"/>
    <w:rsid w:val="00E849CD"/>
    <w:rsid w:val="00E8533F"/>
    <w:rsid w:val="00E944DF"/>
    <w:rsid w:val="00F551A6"/>
    <w:rsid w:val="00F62E3E"/>
    <w:rsid w:val="00F6720E"/>
    <w:rsid w:val="00F87E90"/>
    <w:rsid w:val="00FC1D1F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5107A"/>
    <w:rPr>
      <w:rFonts w:cs="Times New Roman"/>
      <w:color w:val="0066CC"/>
      <w:u w:val="none"/>
      <w:effect w:val="none"/>
    </w:rPr>
  </w:style>
  <w:style w:type="paragraph" w:styleId="a4">
    <w:name w:val="No Spacing"/>
    <w:uiPriority w:val="99"/>
    <w:qFormat/>
    <w:rsid w:val="00A876E8"/>
    <w:rPr>
      <w:lang w:eastAsia="en-US"/>
    </w:rPr>
  </w:style>
  <w:style w:type="paragraph" w:styleId="a5">
    <w:name w:val="List Paragraph"/>
    <w:basedOn w:val="a"/>
    <w:uiPriority w:val="99"/>
    <w:qFormat/>
    <w:rsid w:val="00F87E90"/>
    <w:pPr>
      <w:ind w:left="720"/>
      <w:contextualSpacing/>
    </w:pPr>
  </w:style>
  <w:style w:type="paragraph" w:customStyle="1" w:styleId="ConsPlusNormal">
    <w:name w:val="ConsPlusNormal"/>
    <w:uiPriority w:val="99"/>
    <w:rsid w:val="008C7B1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Гипертекстовая ссылка"/>
    <w:uiPriority w:val="99"/>
    <w:rsid w:val="008C7B1E"/>
    <w:rPr>
      <w:b/>
      <w:color w:val="008000"/>
      <w:u w:val="single"/>
    </w:rPr>
  </w:style>
  <w:style w:type="paragraph" w:styleId="2">
    <w:name w:val="Body Text Indent 2"/>
    <w:basedOn w:val="a"/>
    <w:link w:val="20"/>
    <w:uiPriority w:val="99"/>
    <w:rsid w:val="0027131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7131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B3B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07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73CB9"/>
    <w:rPr>
      <w:rFonts w:cs="Times New Roman"/>
    </w:rPr>
  </w:style>
  <w:style w:type="paragraph" w:styleId="a9">
    <w:name w:val="footer"/>
    <w:basedOn w:val="a"/>
    <w:link w:val="aa"/>
    <w:uiPriority w:val="99"/>
    <w:rsid w:val="0007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73CB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5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5741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F5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locked/>
    <w:rsid w:val="00F551A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5107A"/>
    <w:rPr>
      <w:rFonts w:cs="Times New Roman"/>
      <w:color w:val="0066CC"/>
      <w:u w:val="none"/>
      <w:effect w:val="none"/>
    </w:rPr>
  </w:style>
  <w:style w:type="paragraph" w:styleId="a4">
    <w:name w:val="No Spacing"/>
    <w:uiPriority w:val="99"/>
    <w:qFormat/>
    <w:rsid w:val="00A876E8"/>
    <w:rPr>
      <w:lang w:eastAsia="en-US"/>
    </w:rPr>
  </w:style>
  <w:style w:type="paragraph" w:styleId="a5">
    <w:name w:val="List Paragraph"/>
    <w:basedOn w:val="a"/>
    <w:uiPriority w:val="99"/>
    <w:qFormat/>
    <w:rsid w:val="00F87E90"/>
    <w:pPr>
      <w:ind w:left="720"/>
      <w:contextualSpacing/>
    </w:pPr>
  </w:style>
  <w:style w:type="paragraph" w:customStyle="1" w:styleId="ConsPlusNormal">
    <w:name w:val="ConsPlusNormal"/>
    <w:uiPriority w:val="99"/>
    <w:rsid w:val="008C7B1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Гипертекстовая ссылка"/>
    <w:uiPriority w:val="99"/>
    <w:rsid w:val="008C7B1E"/>
    <w:rPr>
      <w:b/>
      <w:color w:val="008000"/>
      <w:u w:val="single"/>
    </w:rPr>
  </w:style>
  <w:style w:type="paragraph" w:styleId="2">
    <w:name w:val="Body Text Indent 2"/>
    <w:basedOn w:val="a"/>
    <w:link w:val="20"/>
    <w:uiPriority w:val="99"/>
    <w:rsid w:val="0027131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7131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B3B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07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73CB9"/>
    <w:rPr>
      <w:rFonts w:cs="Times New Roman"/>
    </w:rPr>
  </w:style>
  <w:style w:type="paragraph" w:styleId="a9">
    <w:name w:val="footer"/>
    <w:basedOn w:val="a"/>
    <w:link w:val="aa"/>
    <w:uiPriority w:val="99"/>
    <w:rsid w:val="0007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73CB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5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5741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F5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locked/>
    <w:rsid w:val="00F551A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83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83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83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831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8315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38310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73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3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Dav@depfin.chukotka-gov.ru" TargetMode="External"/><Relationship Id="rId13" Type="http://schemas.openxmlformats.org/officeDocument/2006/relationships/hyperlink" Target="consultantplus://offline/ref=A96F8BA9B3668516566884AA25F534779E004F5CA0A52225E954352BC8482F52D6419325967D1CBE85BD505B68AD4770833CB210mDf2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CC6E33B3D8208F41016DFF7B71ABD8E0A5CFA75CF47E5F5DB2A249F6A1DFFEC68C630F3A2DE3049C67BF007643F9E2sFL3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haogov.ru/vlast/organy-vlasti/depfin/kontrolnaya-deyatelnost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04E5E052714A22C858E882CE01212586AEA5324AD23C9C1877341B59071AA10A172C3BC68BEAE0F5Q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5C4DD1016816048D2EC390720CAB26F9CA5DEBF7386095B7089464CACF93A9E827F53E980B6AF72048A4E4819BBA0CB25C7F1A83A5CD44851FE9o7MAF" TargetMode="External"/><Relationship Id="rId10" Type="http://schemas.openxmlformats.org/officeDocument/2006/relationships/hyperlink" Target="http://pandia.ru/text/category/gosudarstvennij_kontrol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ndividualmznoe_predprinimatelmzstvo/" TargetMode="External"/><Relationship Id="rId14" Type="http://schemas.openxmlformats.org/officeDocument/2006/relationships/hyperlink" Target="consultantplus://offline/ref=A49545E5935C270C1A1A7EEEF8B47756D967351D744AD528E5C9E96DEA0D4ED27CB22EAEF7BE28691B596D99DE2AC1478CC136EBED26C7E9cF3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2109</Words>
  <Characters>17167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Давидюк Татьяна Ивановна</dc:creator>
  <cp:lastModifiedBy>Давидюк Татьяна Ивановна</cp:lastModifiedBy>
  <cp:revision>3</cp:revision>
  <cp:lastPrinted>2018-11-20T00:19:00Z</cp:lastPrinted>
  <dcterms:created xsi:type="dcterms:W3CDTF">2018-11-20T07:09:00Z</dcterms:created>
  <dcterms:modified xsi:type="dcterms:W3CDTF">2018-11-20T07:28:00Z</dcterms:modified>
</cp:coreProperties>
</file>