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9F" w:rsidRPr="007040C4" w:rsidRDefault="002D44BC" w:rsidP="007040C4">
      <w:pPr>
        <w:widowControl/>
        <w:ind w:firstLine="0"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6F0FBB8D" wp14:editId="499B14B2">
            <wp:extent cx="732155" cy="9198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919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59F" w:rsidRPr="007040C4" w:rsidRDefault="003A659F" w:rsidP="007040C4">
      <w:pPr>
        <w:widowControl/>
        <w:ind w:firstLine="0"/>
        <w:jc w:val="center"/>
        <w:rPr>
          <w:rFonts w:ascii="Times New Roman" w:hAnsi="Times New Roman"/>
          <w:color w:val="auto"/>
          <w:sz w:val="20"/>
        </w:rPr>
      </w:pPr>
    </w:p>
    <w:p w:rsidR="00A53363" w:rsidRPr="007040C4" w:rsidRDefault="00763D73" w:rsidP="007040C4">
      <w:pPr>
        <w:widowControl/>
        <w:ind w:firstLine="0"/>
        <w:jc w:val="center"/>
        <w:rPr>
          <w:rFonts w:ascii="Times New Roman" w:hAnsi="Times New Roman"/>
          <w:b/>
          <w:color w:val="auto"/>
          <w:sz w:val="28"/>
        </w:rPr>
      </w:pPr>
      <w:r w:rsidRPr="007040C4">
        <w:rPr>
          <w:rFonts w:ascii="Times New Roman" w:hAnsi="Times New Roman"/>
          <w:b/>
          <w:color w:val="auto"/>
          <w:sz w:val="28"/>
        </w:rPr>
        <w:t>ПРАВИТЕЛЬСТВО</w:t>
      </w:r>
      <w:r w:rsidR="009F527A" w:rsidRPr="007040C4">
        <w:rPr>
          <w:rFonts w:ascii="Times New Roman" w:hAnsi="Times New Roman"/>
          <w:b/>
          <w:color w:val="auto"/>
          <w:sz w:val="28"/>
        </w:rPr>
        <w:t xml:space="preserve"> </w:t>
      </w:r>
      <w:r w:rsidRPr="007040C4">
        <w:rPr>
          <w:rFonts w:ascii="Times New Roman" w:hAnsi="Times New Roman"/>
          <w:b/>
          <w:color w:val="auto"/>
          <w:sz w:val="28"/>
        </w:rPr>
        <w:t>ЧУКОТСКОГО</w:t>
      </w:r>
      <w:r w:rsidR="009F527A" w:rsidRPr="007040C4">
        <w:rPr>
          <w:rFonts w:ascii="Times New Roman" w:hAnsi="Times New Roman"/>
          <w:b/>
          <w:color w:val="auto"/>
          <w:sz w:val="28"/>
        </w:rPr>
        <w:t xml:space="preserve"> </w:t>
      </w:r>
      <w:r w:rsidRPr="007040C4">
        <w:rPr>
          <w:rFonts w:ascii="Times New Roman" w:hAnsi="Times New Roman"/>
          <w:b/>
          <w:color w:val="auto"/>
          <w:sz w:val="28"/>
        </w:rPr>
        <w:t>АВТОНОМНОГО</w:t>
      </w:r>
      <w:r w:rsidR="009F527A" w:rsidRPr="007040C4">
        <w:rPr>
          <w:rFonts w:ascii="Times New Roman" w:hAnsi="Times New Roman"/>
          <w:b/>
          <w:color w:val="auto"/>
          <w:sz w:val="28"/>
        </w:rPr>
        <w:t xml:space="preserve"> </w:t>
      </w:r>
      <w:r w:rsidR="00A53363" w:rsidRPr="007040C4">
        <w:rPr>
          <w:rFonts w:ascii="Times New Roman" w:hAnsi="Times New Roman"/>
          <w:b/>
          <w:color w:val="auto"/>
          <w:sz w:val="28"/>
        </w:rPr>
        <w:t>ОКРУГА</w:t>
      </w:r>
    </w:p>
    <w:p w:rsidR="00A53363" w:rsidRPr="007040C4" w:rsidRDefault="00A53363" w:rsidP="007040C4">
      <w:pPr>
        <w:widowControl/>
        <w:ind w:firstLine="0"/>
        <w:jc w:val="center"/>
        <w:rPr>
          <w:rFonts w:ascii="Times New Roman" w:hAnsi="Times New Roman"/>
          <w:color w:val="auto"/>
          <w:sz w:val="20"/>
        </w:rPr>
      </w:pPr>
    </w:p>
    <w:p w:rsidR="00861854" w:rsidRPr="007040C4" w:rsidRDefault="00861854" w:rsidP="007040C4">
      <w:pPr>
        <w:keepNext/>
        <w:widowControl/>
        <w:ind w:firstLine="0"/>
        <w:jc w:val="center"/>
        <w:outlineLvl w:val="0"/>
        <w:rPr>
          <w:rFonts w:ascii="Times New Roman" w:hAnsi="Times New Roman"/>
          <w:b/>
          <w:color w:val="auto"/>
          <w:spacing w:val="60"/>
          <w:sz w:val="32"/>
        </w:rPr>
      </w:pPr>
      <w:r w:rsidRPr="007040C4">
        <w:rPr>
          <w:rFonts w:ascii="Times New Roman" w:hAnsi="Times New Roman"/>
          <w:b/>
          <w:color w:val="auto"/>
          <w:spacing w:val="60"/>
          <w:sz w:val="32"/>
        </w:rPr>
        <w:t>ПОСТАНОВЛЕНИЕ</w:t>
      </w:r>
    </w:p>
    <w:p w:rsidR="00A53363" w:rsidRPr="007040C4" w:rsidRDefault="00A53363" w:rsidP="007040C4">
      <w:pPr>
        <w:widowControl/>
        <w:ind w:firstLine="0"/>
        <w:jc w:val="left"/>
        <w:rPr>
          <w:rFonts w:ascii="Times New Roman" w:hAnsi="Times New Roman"/>
          <w:color w:val="auto"/>
          <w:sz w:val="20"/>
        </w:rPr>
      </w:pPr>
    </w:p>
    <w:p w:rsidR="00A53363" w:rsidRPr="007040C4" w:rsidRDefault="00A53363" w:rsidP="007040C4">
      <w:pPr>
        <w:widowControl/>
        <w:ind w:firstLine="0"/>
        <w:jc w:val="left"/>
        <w:rPr>
          <w:rFonts w:ascii="Times New Roman" w:hAnsi="Times New Roman"/>
          <w:color w:val="auto"/>
          <w:sz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"/>
        <w:gridCol w:w="3089"/>
        <w:gridCol w:w="993"/>
        <w:gridCol w:w="1275"/>
        <w:gridCol w:w="3969"/>
      </w:tblGrid>
      <w:tr w:rsidR="00A53363" w:rsidRPr="007040C4" w:rsidTr="00B71FDE">
        <w:tc>
          <w:tcPr>
            <w:tcW w:w="421" w:type="dxa"/>
            <w:hideMark/>
          </w:tcPr>
          <w:p w:rsidR="00A53363" w:rsidRPr="007040C4" w:rsidRDefault="00A53363" w:rsidP="007040C4">
            <w:pPr>
              <w:widowControl/>
              <w:spacing w:line="264" w:lineRule="auto"/>
              <w:ind w:left="-113"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7040C4">
              <w:rPr>
                <w:rFonts w:ascii="Times New Roman" w:hAnsi="Times New Roman"/>
                <w:color w:val="auto"/>
                <w:sz w:val="28"/>
              </w:rPr>
              <w:t>от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A53363" w:rsidRPr="007040C4" w:rsidRDefault="00E264BE" w:rsidP="007040C4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10 апреля 2026 года</w:t>
            </w:r>
          </w:p>
        </w:tc>
        <w:tc>
          <w:tcPr>
            <w:tcW w:w="993" w:type="dxa"/>
            <w:hideMark/>
          </w:tcPr>
          <w:p w:rsidR="00A53363" w:rsidRPr="007040C4" w:rsidRDefault="00A53363" w:rsidP="007040C4">
            <w:pPr>
              <w:widowControl/>
              <w:spacing w:line="264" w:lineRule="auto"/>
              <w:ind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7040C4">
              <w:rPr>
                <w:rFonts w:ascii="Times New Roman" w:hAnsi="Times New Roman"/>
                <w:color w:val="auto"/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53363" w:rsidRPr="00E264BE" w:rsidRDefault="00E264BE" w:rsidP="007040C4">
            <w:pPr>
              <w:widowControl/>
              <w:spacing w:line="264" w:lineRule="auto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101</w:t>
            </w:r>
          </w:p>
        </w:tc>
        <w:tc>
          <w:tcPr>
            <w:tcW w:w="3969" w:type="dxa"/>
            <w:hideMark/>
          </w:tcPr>
          <w:p w:rsidR="00A53363" w:rsidRPr="007040C4" w:rsidRDefault="00A53363" w:rsidP="007040C4">
            <w:pPr>
              <w:widowControl/>
              <w:spacing w:line="264" w:lineRule="auto"/>
              <w:ind w:right="288" w:firstLine="0"/>
              <w:jc w:val="right"/>
              <w:rPr>
                <w:rFonts w:ascii="Times New Roman" w:hAnsi="Times New Roman"/>
                <w:color w:val="auto"/>
                <w:sz w:val="28"/>
              </w:rPr>
            </w:pPr>
            <w:r w:rsidRPr="007040C4">
              <w:rPr>
                <w:rFonts w:ascii="Times New Roman" w:hAnsi="Times New Roman"/>
                <w:color w:val="auto"/>
                <w:sz w:val="28"/>
              </w:rPr>
              <w:t>г.</w:t>
            </w:r>
            <w:r w:rsidR="009F527A" w:rsidRPr="007040C4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7040C4">
              <w:rPr>
                <w:rFonts w:ascii="Times New Roman" w:hAnsi="Times New Roman"/>
                <w:color w:val="auto"/>
                <w:sz w:val="28"/>
              </w:rPr>
              <w:t>Анадырь</w:t>
            </w:r>
          </w:p>
        </w:tc>
      </w:tr>
    </w:tbl>
    <w:p w:rsidR="00A53363" w:rsidRPr="007040C4" w:rsidRDefault="00A53363" w:rsidP="007040C4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A53363" w:rsidRPr="007040C4" w:rsidRDefault="00A53363" w:rsidP="007040C4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3A659F" w:rsidRPr="007040C4" w:rsidRDefault="00380F01" w:rsidP="007040C4">
      <w:pPr>
        <w:widowControl/>
        <w:tabs>
          <w:tab w:val="left" w:pos="4962"/>
        </w:tabs>
        <w:ind w:firstLine="0"/>
        <w:jc w:val="center"/>
        <w:rPr>
          <w:rFonts w:ascii="Times New Roman" w:hAnsi="Times New Roman"/>
          <w:b/>
          <w:color w:val="auto"/>
          <w:sz w:val="28"/>
        </w:rPr>
      </w:pPr>
      <w:r w:rsidRPr="007040C4">
        <w:rPr>
          <w:rFonts w:ascii="Times New Roman" w:hAnsi="Times New Roman"/>
          <w:b/>
          <w:color w:val="auto"/>
          <w:sz w:val="28"/>
        </w:rPr>
        <w:t xml:space="preserve">Об утверждении Порядка предоставления субсидии </w:t>
      </w:r>
    </w:p>
    <w:p w:rsidR="00B71FDE" w:rsidRPr="007040C4" w:rsidRDefault="00380F01" w:rsidP="007040C4">
      <w:pPr>
        <w:widowControl/>
        <w:tabs>
          <w:tab w:val="left" w:pos="4962"/>
        </w:tabs>
        <w:ind w:firstLine="0"/>
        <w:jc w:val="center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b/>
          <w:color w:val="auto"/>
          <w:sz w:val="28"/>
        </w:rPr>
        <w:t xml:space="preserve">субъектам предпринимательской деятельности на возмещение затрат, связанных </w:t>
      </w:r>
      <w:r w:rsidR="00521AB1" w:rsidRPr="007040C4">
        <w:rPr>
          <w:rFonts w:ascii="Times New Roman" w:hAnsi="Times New Roman"/>
          <w:b/>
          <w:color w:val="auto"/>
          <w:sz w:val="28"/>
        </w:rPr>
        <w:t>с подключением (технологическим присоединением) к инженерным системам электро-, тепло-, водоснабжения и водоотведения</w:t>
      </w:r>
    </w:p>
    <w:p w:rsidR="00694AA2" w:rsidRDefault="00694AA2" w:rsidP="007040C4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0274C2" w:rsidRPr="007040C4" w:rsidRDefault="000274C2" w:rsidP="007040C4">
      <w:pPr>
        <w:widowControl/>
        <w:tabs>
          <w:tab w:val="left" w:pos="4962"/>
        </w:tabs>
        <w:ind w:firstLine="0"/>
        <w:jc w:val="left"/>
        <w:rPr>
          <w:rFonts w:ascii="Times New Roman" w:hAnsi="Times New Roman"/>
          <w:color w:val="auto"/>
          <w:sz w:val="28"/>
        </w:rPr>
      </w:pPr>
    </w:p>
    <w:p w:rsidR="00A53363" w:rsidRPr="007040C4" w:rsidRDefault="00380F01" w:rsidP="007040C4">
      <w:pPr>
        <w:ind w:firstLine="709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>В целях реализации мероприятий Государственной программы «Стимулирование экономической активности населения Чукотского автономного округа», утвержденной Постановлением Правительства Чукотского автономного округа от 29 декабря 2023 года № 538</w:t>
      </w:r>
      <w:r w:rsidR="00E8162B" w:rsidRPr="007040C4">
        <w:rPr>
          <w:rFonts w:ascii="Times New Roman" w:hAnsi="Times New Roman"/>
          <w:color w:val="auto"/>
          <w:sz w:val="28"/>
        </w:rPr>
        <w:t>, Правительство Чукотского автономного округа</w:t>
      </w:r>
    </w:p>
    <w:p w:rsidR="00A53363" w:rsidRPr="007040C4" w:rsidRDefault="00A53363" w:rsidP="007040C4">
      <w:pPr>
        <w:ind w:firstLine="0"/>
        <w:outlineLvl w:val="2"/>
        <w:rPr>
          <w:rFonts w:ascii="Times New Roman" w:hAnsi="Times New Roman"/>
          <w:color w:val="auto"/>
          <w:sz w:val="28"/>
        </w:rPr>
      </w:pPr>
    </w:p>
    <w:p w:rsidR="00A53363" w:rsidRPr="007040C4" w:rsidRDefault="00A53363" w:rsidP="007040C4">
      <w:pPr>
        <w:pStyle w:val="a3"/>
        <w:widowControl w:val="0"/>
        <w:ind w:firstLine="0"/>
        <w:rPr>
          <w:b/>
          <w:color w:val="auto"/>
          <w:spacing w:val="60"/>
          <w:sz w:val="28"/>
        </w:rPr>
      </w:pPr>
      <w:r w:rsidRPr="007040C4">
        <w:rPr>
          <w:b/>
          <w:color w:val="auto"/>
          <w:spacing w:val="60"/>
          <w:sz w:val="28"/>
        </w:rPr>
        <w:t>ПОСТАНОВЛЯЕТ:</w:t>
      </w:r>
    </w:p>
    <w:p w:rsidR="00A53363" w:rsidRPr="007040C4" w:rsidRDefault="00A53363" w:rsidP="007040C4">
      <w:pPr>
        <w:pStyle w:val="a3"/>
        <w:widowControl w:val="0"/>
        <w:ind w:firstLine="0"/>
        <w:rPr>
          <w:color w:val="auto"/>
          <w:spacing w:val="20"/>
          <w:sz w:val="28"/>
        </w:rPr>
      </w:pPr>
    </w:p>
    <w:p w:rsidR="00E8162B" w:rsidRPr="007040C4" w:rsidRDefault="00380F01" w:rsidP="007040C4">
      <w:pPr>
        <w:pStyle w:val="a6"/>
        <w:widowControl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>Утвердить Порядок предоставления субсидии субъектам предпринимательской деятельности на возмещение затрат, связанных</w:t>
      </w:r>
      <w:r w:rsidR="000274C2">
        <w:rPr>
          <w:rFonts w:ascii="Times New Roman" w:hAnsi="Times New Roman"/>
          <w:color w:val="auto"/>
          <w:sz w:val="28"/>
        </w:rPr>
        <w:t xml:space="preserve">                             </w:t>
      </w:r>
      <w:r w:rsidRPr="007040C4">
        <w:rPr>
          <w:rFonts w:ascii="Times New Roman" w:hAnsi="Times New Roman"/>
          <w:color w:val="auto"/>
          <w:sz w:val="28"/>
        </w:rPr>
        <w:t xml:space="preserve"> с </w:t>
      </w:r>
      <w:r w:rsidR="00521AB1" w:rsidRPr="007040C4">
        <w:rPr>
          <w:rFonts w:ascii="Times New Roman" w:hAnsi="Times New Roman"/>
          <w:color w:val="auto"/>
          <w:sz w:val="28"/>
        </w:rPr>
        <w:t>подключением (технологическим присоединением) к инженерным системам электро-, тепло-, водоснабжения и водоотведения</w:t>
      </w:r>
      <w:r w:rsidRPr="007040C4">
        <w:rPr>
          <w:rFonts w:ascii="Times New Roman" w:hAnsi="Times New Roman"/>
          <w:color w:val="auto"/>
          <w:sz w:val="28"/>
        </w:rPr>
        <w:t>, согласно приложению</w:t>
      </w:r>
      <w:r w:rsidR="000274C2">
        <w:rPr>
          <w:rFonts w:ascii="Times New Roman" w:hAnsi="Times New Roman"/>
          <w:color w:val="auto"/>
          <w:sz w:val="28"/>
        </w:rPr>
        <w:t xml:space="preserve">                     </w:t>
      </w:r>
      <w:r w:rsidRPr="007040C4">
        <w:rPr>
          <w:rFonts w:ascii="Times New Roman" w:hAnsi="Times New Roman"/>
          <w:color w:val="auto"/>
          <w:sz w:val="28"/>
        </w:rPr>
        <w:t xml:space="preserve"> к настоящему постановлению.</w:t>
      </w:r>
    </w:p>
    <w:p w:rsidR="00EE3FB3" w:rsidRPr="007040C4" w:rsidRDefault="00380F01" w:rsidP="007040C4">
      <w:pPr>
        <w:widowControl/>
        <w:tabs>
          <w:tab w:val="left" w:pos="1134"/>
        </w:tabs>
        <w:ind w:firstLine="709"/>
        <w:rPr>
          <w:rFonts w:ascii="Times New Roman" w:hAnsi="Times New Roman"/>
          <w:color w:val="auto"/>
          <w:spacing w:val="-2"/>
          <w:sz w:val="28"/>
        </w:rPr>
      </w:pPr>
      <w:r w:rsidRPr="007040C4">
        <w:rPr>
          <w:rFonts w:ascii="Times New Roman" w:hAnsi="Times New Roman"/>
          <w:color w:val="auto"/>
          <w:spacing w:val="-2"/>
          <w:sz w:val="28"/>
        </w:rPr>
        <w:t>2</w:t>
      </w:r>
      <w:r w:rsidR="00F86937" w:rsidRPr="007040C4">
        <w:rPr>
          <w:rFonts w:ascii="Times New Roman" w:hAnsi="Times New Roman"/>
          <w:color w:val="auto"/>
          <w:spacing w:val="-2"/>
          <w:sz w:val="28"/>
        </w:rPr>
        <w:t xml:space="preserve">. 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Конт</w:t>
      </w:r>
      <w:r w:rsidR="00342A14" w:rsidRPr="007040C4">
        <w:rPr>
          <w:rFonts w:ascii="Times New Roman" w:hAnsi="Times New Roman"/>
          <w:color w:val="auto"/>
          <w:spacing w:val="-2"/>
          <w:sz w:val="28"/>
        </w:rPr>
        <w:t>роль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342A14" w:rsidRPr="007040C4">
        <w:rPr>
          <w:rFonts w:ascii="Times New Roman" w:hAnsi="Times New Roman"/>
          <w:color w:val="auto"/>
          <w:spacing w:val="-2"/>
          <w:sz w:val="28"/>
        </w:rPr>
        <w:t>за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342A14" w:rsidRPr="007040C4">
        <w:rPr>
          <w:rFonts w:ascii="Times New Roman" w:hAnsi="Times New Roman"/>
          <w:color w:val="auto"/>
          <w:spacing w:val="-2"/>
          <w:sz w:val="28"/>
        </w:rPr>
        <w:t>исполнением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342A14" w:rsidRPr="007040C4">
        <w:rPr>
          <w:rFonts w:ascii="Times New Roman" w:hAnsi="Times New Roman"/>
          <w:color w:val="auto"/>
          <w:spacing w:val="-2"/>
          <w:sz w:val="28"/>
        </w:rPr>
        <w:t>настоящего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EB255F" w:rsidRPr="007040C4">
        <w:rPr>
          <w:rFonts w:ascii="Times New Roman" w:hAnsi="Times New Roman"/>
          <w:color w:val="auto"/>
          <w:spacing w:val="-2"/>
          <w:sz w:val="28"/>
        </w:rPr>
        <w:t>п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остановления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возложить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3F4925" w:rsidRPr="007040C4">
        <w:rPr>
          <w:rFonts w:ascii="Times New Roman" w:hAnsi="Times New Roman"/>
          <w:color w:val="auto"/>
          <w:spacing w:val="-2"/>
          <w:sz w:val="28"/>
        </w:rPr>
        <w:br/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на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Департамент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экономики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и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инвестиций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Чукотского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автономного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округа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(Яремчук</w:t>
      </w:r>
      <w:r w:rsidR="009F527A" w:rsidRPr="007040C4">
        <w:rPr>
          <w:rFonts w:ascii="Times New Roman" w:hAnsi="Times New Roman"/>
          <w:color w:val="auto"/>
          <w:spacing w:val="-2"/>
          <w:sz w:val="28"/>
        </w:rPr>
        <w:t xml:space="preserve"> 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А.В</w:t>
      </w:r>
      <w:r w:rsidR="00CF2B7F" w:rsidRPr="007040C4">
        <w:rPr>
          <w:rFonts w:ascii="Times New Roman" w:hAnsi="Times New Roman"/>
          <w:color w:val="auto"/>
          <w:spacing w:val="-2"/>
          <w:sz w:val="28"/>
        </w:rPr>
        <w:t>.</w:t>
      </w:r>
      <w:r w:rsidR="008C6E8F" w:rsidRPr="007040C4">
        <w:rPr>
          <w:rFonts w:ascii="Times New Roman" w:hAnsi="Times New Roman"/>
          <w:color w:val="auto"/>
          <w:spacing w:val="-2"/>
          <w:sz w:val="28"/>
        </w:rPr>
        <w:t>).</w:t>
      </w:r>
    </w:p>
    <w:p w:rsidR="00173E88" w:rsidRPr="007040C4" w:rsidRDefault="00173E88" w:rsidP="007040C4">
      <w:pPr>
        <w:widowControl/>
        <w:tabs>
          <w:tab w:val="left" w:pos="1134"/>
        </w:tabs>
        <w:ind w:firstLine="0"/>
        <w:rPr>
          <w:rFonts w:ascii="Times New Roman" w:hAnsi="Times New Roman"/>
          <w:color w:val="auto"/>
          <w:spacing w:val="-2"/>
          <w:sz w:val="28"/>
        </w:rPr>
      </w:pPr>
    </w:p>
    <w:p w:rsidR="00EB255F" w:rsidRPr="007040C4" w:rsidRDefault="00EB255F" w:rsidP="007040C4">
      <w:pPr>
        <w:widowControl/>
        <w:tabs>
          <w:tab w:val="left" w:pos="1134"/>
        </w:tabs>
        <w:ind w:firstLine="0"/>
        <w:rPr>
          <w:rFonts w:ascii="Times New Roman" w:hAnsi="Times New Roman"/>
          <w:color w:val="auto"/>
          <w:spacing w:val="-2"/>
          <w:sz w:val="28"/>
        </w:rPr>
      </w:pPr>
    </w:p>
    <w:p w:rsidR="00FA5B4C" w:rsidRPr="007040C4" w:rsidRDefault="00FA5B4C" w:rsidP="007040C4">
      <w:pPr>
        <w:widowControl/>
        <w:tabs>
          <w:tab w:val="left" w:pos="1134"/>
        </w:tabs>
        <w:ind w:firstLine="0"/>
        <w:rPr>
          <w:rFonts w:ascii="Times New Roman" w:hAnsi="Times New Roman"/>
          <w:color w:val="auto"/>
          <w:spacing w:val="-2"/>
          <w:sz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A5B4C" w:rsidRPr="007040C4" w:rsidTr="00FA5B4C">
        <w:tc>
          <w:tcPr>
            <w:tcW w:w="4672" w:type="dxa"/>
          </w:tcPr>
          <w:p w:rsidR="00FA5B4C" w:rsidRPr="007040C4" w:rsidRDefault="00FA5B4C" w:rsidP="007040C4">
            <w:pPr>
              <w:widowControl/>
              <w:tabs>
                <w:tab w:val="left" w:pos="1134"/>
              </w:tabs>
              <w:ind w:firstLine="0"/>
              <w:rPr>
                <w:rFonts w:ascii="Times New Roman" w:hAnsi="Times New Roman"/>
                <w:color w:val="auto"/>
                <w:spacing w:val="-2"/>
                <w:sz w:val="28"/>
              </w:rPr>
            </w:pPr>
            <w:r w:rsidRPr="007040C4">
              <w:rPr>
                <w:rFonts w:ascii="Times New Roman" w:hAnsi="Times New Roman"/>
                <w:color w:val="auto"/>
                <w:spacing w:val="-2"/>
                <w:sz w:val="28"/>
              </w:rPr>
              <w:t>Губернатор</w:t>
            </w:r>
          </w:p>
          <w:p w:rsidR="00FA5B4C" w:rsidRPr="007040C4" w:rsidRDefault="00FA5B4C" w:rsidP="007040C4">
            <w:pPr>
              <w:widowControl/>
              <w:tabs>
                <w:tab w:val="left" w:pos="1134"/>
              </w:tabs>
              <w:ind w:firstLine="0"/>
              <w:rPr>
                <w:rFonts w:ascii="Times New Roman" w:hAnsi="Times New Roman"/>
                <w:color w:val="auto"/>
                <w:spacing w:val="-2"/>
                <w:sz w:val="28"/>
              </w:rPr>
            </w:pPr>
            <w:r w:rsidRPr="007040C4">
              <w:rPr>
                <w:rFonts w:ascii="Times New Roman" w:hAnsi="Times New Roman"/>
                <w:color w:val="auto"/>
                <w:spacing w:val="-2"/>
                <w:sz w:val="28"/>
              </w:rPr>
              <w:t>Чукотского автономного округа</w:t>
            </w:r>
          </w:p>
        </w:tc>
        <w:tc>
          <w:tcPr>
            <w:tcW w:w="4672" w:type="dxa"/>
            <w:vAlign w:val="bottom"/>
          </w:tcPr>
          <w:p w:rsidR="00FA5B4C" w:rsidRPr="007040C4" w:rsidRDefault="00FA5B4C" w:rsidP="007040C4">
            <w:pPr>
              <w:widowControl/>
              <w:tabs>
                <w:tab w:val="left" w:pos="1134"/>
              </w:tabs>
              <w:ind w:firstLine="0"/>
              <w:jc w:val="right"/>
              <w:rPr>
                <w:rFonts w:ascii="Times New Roman" w:hAnsi="Times New Roman"/>
                <w:color w:val="auto"/>
                <w:spacing w:val="-2"/>
                <w:sz w:val="28"/>
              </w:rPr>
            </w:pPr>
            <w:r w:rsidRPr="007040C4">
              <w:rPr>
                <w:rFonts w:ascii="Times New Roman" w:hAnsi="Times New Roman"/>
                <w:color w:val="auto"/>
                <w:sz w:val="28"/>
                <w:szCs w:val="28"/>
              </w:rPr>
              <w:t>В.Г. Кузнецов</w:t>
            </w:r>
          </w:p>
        </w:tc>
      </w:tr>
    </w:tbl>
    <w:p w:rsidR="000D233B" w:rsidRPr="007040C4" w:rsidRDefault="000D233B" w:rsidP="007040C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7A65D1" w:rsidRPr="007040C4" w:rsidRDefault="007A65D1" w:rsidP="007040C4">
      <w:pPr>
        <w:tabs>
          <w:tab w:val="right" w:pos="9356"/>
        </w:tabs>
        <w:ind w:firstLine="0"/>
        <w:rPr>
          <w:rFonts w:ascii="Times New Roman" w:hAnsi="Times New Roman"/>
          <w:color w:val="auto"/>
          <w:sz w:val="28"/>
          <w:szCs w:val="28"/>
        </w:rPr>
        <w:sectPr w:rsidR="007A65D1" w:rsidRPr="007040C4" w:rsidSect="003F1E5D">
          <w:headerReference w:type="default" r:id="rId9"/>
          <w:pgSz w:w="11906" w:h="16838"/>
          <w:pgMar w:top="624" w:right="851" w:bottom="1134" w:left="1701" w:header="709" w:footer="709" w:gutter="0"/>
          <w:cols w:space="708"/>
          <w:titlePg/>
          <w:docGrid w:linePitch="360"/>
        </w:sectPr>
      </w:pPr>
    </w:p>
    <w:p w:rsidR="00597AEB" w:rsidRPr="007040C4" w:rsidRDefault="00597AEB" w:rsidP="007040C4">
      <w:pPr>
        <w:tabs>
          <w:tab w:val="right" w:pos="9356"/>
        </w:tabs>
        <w:ind w:left="5670" w:firstLine="0"/>
        <w:jc w:val="center"/>
        <w:rPr>
          <w:rFonts w:ascii="Times New Roman" w:hAnsi="Times New Roman"/>
          <w:color w:val="auto"/>
          <w:szCs w:val="24"/>
        </w:rPr>
      </w:pPr>
      <w:r w:rsidRPr="007040C4">
        <w:rPr>
          <w:rFonts w:ascii="Times New Roman" w:hAnsi="Times New Roman"/>
          <w:color w:val="auto"/>
          <w:szCs w:val="24"/>
        </w:rPr>
        <w:t>Приложение</w:t>
      </w:r>
    </w:p>
    <w:p w:rsidR="00597AEB" w:rsidRPr="007040C4" w:rsidRDefault="00597AEB" w:rsidP="007040C4">
      <w:pPr>
        <w:tabs>
          <w:tab w:val="right" w:pos="9356"/>
        </w:tabs>
        <w:ind w:left="5670" w:firstLine="0"/>
        <w:jc w:val="center"/>
        <w:rPr>
          <w:rFonts w:ascii="Times New Roman" w:hAnsi="Times New Roman"/>
          <w:color w:val="auto"/>
          <w:szCs w:val="24"/>
        </w:rPr>
      </w:pPr>
      <w:r w:rsidRPr="007040C4">
        <w:rPr>
          <w:rFonts w:ascii="Times New Roman" w:hAnsi="Times New Roman"/>
          <w:color w:val="auto"/>
          <w:szCs w:val="24"/>
        </w:rPr>
        <w:t>к Постановлению Правительства</w:t>
      </w:r>
    </w:p>
    <w:p w:rsidR="00597AEB" w:rsidRPr="007040C4" w:rsidRDefault="00597AEB" w:rsidP="007040C4">
      <w:pPr>
        <w:tabs>
          <w:tab w:val="right" w:pos="9356"/>
        </w:tabs>
        <w:ind w:left="5670" w:firstLine="0"/>
        <w:jc w:val="center"/>
        <w:rPr>
          <w:rFonts w:ascii="Times New Roman" w:hAnsi="Times New Roman"/>
          <w:color w:val="auto"/>
          <w:szCs w:val="24"/>
        </w:rPr>
      </w:pPr>
      <w:r w:rsidRPr="007040C4">
        <w:rPr>
          <w:rFonts w:ascii="Times New Roman" w:hAnsi="Times New Roman"/>
          <w:color w:val="auto"/>
          <w:szCs w:val="24"/>
        </w:rPr>
        <w:t>Чукотского автономного округа</w:t>
      </w:r>
    </w:p>
    <w:p w:rsidR="00597AEB" w:rsidRPr="007040C4" w:rsidRDefault="00EB255F" w:rsidP="007040C4">
      <w:pPr>
        <w:tabs>
          <w:tab w:val="right" w:pos="9356"/>
        </w:tabs>
        <w:ind w:left="5670" w:firstLine="0"/>
        <w:jc w:val="center"/>
        <w:rPr>
          <w:rFonts w:ascii="Times New Roman" w:hAnsi="Times New Roman"/>
          <w:color w:val="auto"/>
          <w:szCs w:val="24"/>
        </w:rPr>
      </w:pPr>
      <w:r w:rsidRPr="007040C4">
        <w:rPr>
          <w:rFonts w:ascii="Times New Roman" w:hAnsi="Times New Roman"/>
          <w:color w:val="auto"/>
          <w:szCs w:val="24"/>
        </w:rPr>
        <w:t>о</w:t>
      </w:r>
      <w:r w:rsidR="00597AEB" w:rsidRPr="007040C4">
        <w:rPr>
          <w:rFonts w:ascii="Times New Roman" w:hAnsi="Times New Roman"/>
          <w:color w:val="auto"/>
          <w:szCs w:val="24"/>
        </w:rPr>
        <w:t>т</w:t>
      </w:r>
      <w:r w:rsidR="003A659F" w:rsidRPr="007040C4">
        <w:rPr>
          <w:rFonts w:ascii="Times New Roman" w:hAnsi="Times New Roman"/>
          <w:color w:val="auto"/>
          <w:szCs w:val="24"/>
        </w:rPr>
        <w:t xml:space="preserve"> </w:t>
      </w:r>
      <w:r w:rsidR="00E264BE">
        <w:rPr>
          <w:rFonts w:ascii="Times New Roman" w:hAnsi="Times New Roman"/>
          <w:color w:val="auto"/>
          <w:szCs w:val="24"/>
        </w:rPr>
        <w:t>10 апреля 2026</w:t>
      </w:r>
      <w:r w:rsidR="009C15E5" w:rsidRPr="007040C4">
        <w:rPr>
          <w:rFonts w:ascii="Times New Roman" w:hAnsi="Times New Roman"/>
          <w:color w:val="auto"/>
          <w:szCs w:val="24"/>
        </w:rPr>
        <w:t xml:space="preserve"> года № </w:t>
      </w:r>
      <w:r w:rsidR="00E264BE">
        <w:rPr>
          <w:rFonts w:ascii="Times New Roman" w:hAnsi="Times New Roman"/>
          <w:color w:val="auto"/>
          <w:szCs w:val="24"/>
        </w:rPr>
        <w:t>101</w:t>
      </w:r>
    </w:p>
    <w:p w:rsidR="00597AEB" w:rsidRPr="007040C4" w:rsidRDefault="00597AEB" w:rsidP="007040C4">
      <w:pPr>
        <w:tabs>
          <w:tab w:val="right" w:pos="9356"/>
        </w:tabs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4438F" w:rsidRPr="007040C4" w:rsidRDefault="00E4438F" w:rsidP="007040C4">
      <w:pPr>
        <w:tabs>
          <w:tab w:val="right" w:pos="9356"/>
        </w:tabs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DD69FB" w:rsidRPr="007040C4" w:rsidRDefault="00694AA2" w:rsidP="007040C4">
      <w:pPr>
        <w:pStyle w:val="1"/>
        <w:rPr>
          <w:color w:val="auto"/>
          <w:szCs w:val="28"/>
        </w:rPr>
      </w:pPr>
      <w:r w:rsidRPr="007040C4">
        <w:rPr>
          <w:color w:val="auto"/>
          <w:spacing w:val="20"/>
          <w:szCs w:val="28"/>
        </w:rPr>
        <w:t xml:space="preserve">ПОРЯДОК </w:t>
      </w:r>
      <w:r w:rsidRPr="007040C4">
        <w:rPr>
          <w:color w:val="auto"/>
          <w:szCs w:val="28"/>
        </w:rPr>
        <w:br/>
      </w:r>
      <w:r w:rsidR="00D85236" w:rsidRPr="007040C4">
        <w:rPr>
          <w:color w:val="auto"/>
          <w:szCs w:val="28"/>
        </w:rPr>
        <w:t xml:space="preserve">предоставления субсидии субъектам предпринимательской деятельности на возмещение затрат, связанных с </w:t>
      </w:r>
      <w:r w:rsidR="00521AB1" w:rsidRPr="007040C4">
        <w:rPr>
          <w:color w:val="auto"/>
          <w:szCs w:val="28"/>
        </w:rPr>
        <w:t>подключением (технологическим присоединением) к инженерным системам электро-, тепло-, водоснабжения и водоотведения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</w:p>
    <w:p w:rsidR="00DD69FB" w:rsidRPr="007040C4" w:rsidRDefault="00DD69FB" w:rsidP="007040C4">
      <w:pPr>
        <w:pStyle w:val="1"/>
        <w:rPr>
          <w:color w:val="auto"/>
          <w:szCs w:val="28"/>
        </w:rPr>
      </w:pPr>
      <w:bookmarkStart w:id="0" w:name="sub_100"/>
      <w:r w:rsidRPr="007040C4">
        <w:rPr>
          <w:color w:val="auto"/>
          <w:szCs w:val="28"/>
        </w:rPr>
        <w:t>1. Общие положения</w:t>
      </w:r>
    </w:p>
    <w:bookmarkEnd w:id="0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1" w:name="sub_101"/>
      <w:r w:rsidRPr="007040C4">
        <w:rPr>
          <w:rFonts w:ascii="Times New Roman" w:hAnsi="Times New Roman"/>
          <w:color w:val="auto"/>
          <w:sz w:val="28"/>
          <w:szCs w:val="28"/>
        </w:rPr>
        <w:t xml:space="preserve">1.1. Настоящий Порядок устанавливает </w:t>
      </w:r>
      <w:r w:rsidR="00283AAC" w:rsidRPr="007040C4">
        <w:rPr>
          <w:rFonts w:ascii="Times New Roman" w:hAnsi="Times New Roman"/>
          <w:color w:val="auto"/>
          <w:sz w:val="28"/>
          <w:szCs w:val="28"/>
        </w:rPr>
        <w:t xml:space="preserve">порядок и условия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предоставления </w:t>
      </w:r>
      <w:r w:rsidR="009664DC" w:rsidRPr="007040C4">
        <w:rPr>
          <w:rFonts w:ascii="Times New Roman" w:hAnsi="Times New Roman"/>
          <w:color w:val="auto"/>
          <w:sz w:val="28"/>
          <w:szCs w:val="28"/>
        </w:rPr>
        <w:t xml:space="preserve">субсидии </w:t>
      </w:r>
      <w:r w:rsidR="005E5156" w:rsidRPr="007040C4">
        <w:rPr>
          <w:rFonts w:ascii="Times New Roman" w:hAnsi="Times New Roman"/>
          <w:color w:val="auto"/>
          <w:sz w:val="28"/>
          <w:szCs w:val="28"/>
        </w:rPr>
        <w:t xml:space="preserve">субъектам предпринимательской деятельности на возмещение затрат, связанных с </w:t>
      </w:r>
      <w:r w:rsidR="00521AB1" w:rsidRPr="007040C4">
        <w:rPr>
          <w:rFonts w:ascii="Times New Roman" w:hAnsi="Times New Roman"/>
          <w:color w:val="auto"/>
          <w:sz w:val="28"/>
          <w:szCs w:val="28"/>
        </w:rPr>
        <w:t>подключением (технологическим присоединением) к инженерным системам электро-, тепло-, водоснабжения</w:t>
      </w:r>
      <w:r w:rsidR="00784406"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r w:rsidR="00521AB1" w:rsidRPr="007040C4">
        <w:rPr>
          <w:rFonts w:ascii="Times New Roman" w:hAnsi="Times New Roman"/>
          <w:color w:val="auto"/>
          <w:sz w:val="28"/>
          <w:szCs w:val="28"/>
        </w:rPr>
        <w:t xml:space="preserve"> и водоотведения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C3009" w:rsidRPr="007040C4">
        <w:rPr>
          <w:rFonts w:ascii="Times New Roman" w:hAnsi="Times New Roman"/>
          <w:color w:val="auto"/>
          <w:sz w:val="28"/>
          <w:szCs w:val="28"/>
        </w:rPr>
        <w:t>недвижимо</w:t>
      </w:r>
      <w:r w:rsidR="005918E8" w:rsidRPr="007040C4">
        <w:rPr>
          <w:rFonts w:ascii="Times New Roman" w:hAnsi="Times New Roman"/>
          <w:color w:val="auto"/>
          <w:sz w:val="28"/>
          <w:szCs w:val="28"/>
        </w:rPr>
        <w:t>го</w:t>
      </w:r>
      <w:r w:rsidR="002C3009" w:rsidRPr="007040C4">
        <w:rPr>
          <w:rFonts w:ascii="Times New Roman" w:hAnsi="Times New Roman"/>
          <w:color w:val="auto"/>
          <w:sz w:val="28"/>
          <w:szCs w:val="28"/>
        </w:rPr>
        <w:t xml:space="preserve"> имуществ</w:t>
      </w:r>
      <w:r w:rsidR="005918E8" w:rsidRPr="007040C4">
        <w:rPr>
          <w:rFonts w:ascii="Times New Roman" w:hAnsi="Times New Roman"/>
          <w:color w:val="auto"/>
          <w:sz w:val="28"/>
          <w:szCs w:val="28"/>
        </w:rPr>
        <w:t>а</w:t>
      </w:r>
      <w:r w:rsidR="002C3009" w:rsidRPr="007040C4">
        <w:rPr>
          <w:rFonts w:ascii="Times New Roman" w:hAnsi="Times New Roman"/>
          <w:color w:val="auto"/>
          <w:sz w:val="28"/>
          <w:szCs w:val="28"/>
        </w:rPr>
        <w:t xml:space="preserve"> коммерческого назначения</w:t>
      </w:r>
      <w:r w:rsidR="00784406">
        <w:rPr>
          <w:rFonts w:ascii="Times New Roman" w:hAnsi="Times New Roman"/>
          <w:color w:val="auto"/>
          <w:sz w:val="28"/>
          <w:szCs w:val="28"/>
        </w:rPr>
        <w:t xml:space="preserve">                                 </w:t>
      </w:r>
      <w:r w:rsidR="002C3009" w:rsidRPr="007040C4">
        <w:rPr>
          <w:rFonts w:ascii="Times New Roman" w:hAnsi="Times New Roman"/>
          <w:color w:val="auto"/>
          <w:sz w:val="28"/>
          <w:szCs w:val="28"/>
        </w:rPr>
        <w:t xml:space="preserve"> и нестационарных объектов, используемых в </w:t>
      </w:r>
      <w:r w:rsidR="00A4683E" w:rsidRPr="007040C4">
        <w:rPr>
          <w:rFonts w:ascii="Times New Roman" w:hAnsi="Times New Roman"/>
          <w:color w:val="auto"/>
          <w:sz w:val="28"/>
          <w:szCs w:val="28"/>
        </w:rPr>
        <w:t>предпринимательской</w:t>
      </w:r>
      <w:r w:rsidR="002C3009" w:rsidRPr="007040C4">
        <w:rPr>
          <w:rFonts w:ascii="Times New Roman" w:hAnsi="Times New Roman"/>
          <w:color w:val="auto"/>
          <w:sz w:val="28"/>
          <w:szCs w:val="28"/>
        </w:rPr>
        <w:t xml:space="preserve"> деятельности </w:t>
      </w:r>
      <w:r w:rsidRPr="007040C4">
        <w:rPr>
          <w:rFonts w:ascii="Times New Roman" w:hAnsi="Times New Roman"/>
          <w:color w:val="auto"/>
          <w:sz w:val="28"/>
          <w:szCs w:val="28"/>
        </w:rPr>
        <w:t>(далее</w:t>
      </w:r>
      <w:r w:rsidR="004B3D40">
        <w:rPr>
          <w:rFonts w:ascii="Times New Roman" w:hAnsi="Times New Roman"/>
          <w:color w:val="auto"/>
          <w:sz w:val="28"/>
          <w:szCs w:val="28"/>
        </w:rPr>
        <w:t xml:space="preserve"> соответственно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A1953" w:rsidRPr="007040C4">
        <w:rPr>
          <w:rFonts w:ascii="Times New Roman" w:hAnsi="Times New Roman"/>
          <w:color w:val="auto"/>
          <w:sz w:val="28"/>
          <w:szCs w:val="28"/>
        </w:rPr>
        <w:t>–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субсидия</w:t>
      </w:r>
      <w:r w:rsidR="00CA1953" w:rsidRPr="007040C4">
        <w:rPr>
          <w:rFonts w:ascii="Times New Roman" w:hAnsi="Times New Roman"/>
          <w:color w:val="auto"/>
          <w:sz w:val="28"/>
          <w:szCs w:val="28"/>
        </w:rPr>
        <w:t>, коммерческие объекты</w:t>
      </w:r>
      <w:r w:rsidRPr="007040C4">
        <w:rPr>
          <w:rFonts w:ascii="Times New Roman" w:hAnsi="Times New Roman"/>
          <w:color w:val="auto"/>
          <w:sz w:val="28"/>
          <w:szCs w:val="28"/>
        </w:rPr>
        <w:t>), и порядок возврата субсидии в случае нарушения условий ее предоставления.</w:t>
      </w:r>
    </w:p>
    <w:p w:rsidR="00452439" w:rsidRPr="00447AD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2" w:name="sub_102"/>
      <w:bookmarkEnd w:id="1"/>
      <w:r w:rsidRPr="007040C4">
        <w:rPr>
          <w:rFonts w:ascii="Times New Roman" w:hAnsi="Times New Roman"/>
          <w:color w:val="auto"/>
          <w:sz w:val="28"/>
          <w:szCs w:val="28"/>
        </w:rPr>
        <w:t xml:space="preserve">1.2. Субсидия имеет заявительный характер и предоставляется из окружного бюджета </w:t>
      </w:r>
      <w:r w:rsidR="005E5156" w:rsidRPr="007040C4">
        <w:rPr>
          <w:rFonts w:ascii="Times New Roman" w:hAnsi="Times New Roman"/>
          <w:color w:val="auto"/>
          <w:sz w:val="28"/>
          <w:szCs w:val="28"/>
        </w:rPr>
        <w:t xml:space="preserve">субъектам предпринимательской деятельности </w:t>
      </w:r>
      <w:r w:rsidR="004B3D40">
        <w:rPr>
          <w:rFonts w:ascii="Times New Roman" w:hAnsi="Times New Roman"/>
          <w:color w:val="auto"/>
          <w:sz w:val="28"/>
          <w:szCs w:val="28"/>
        </w:rPr>
        <w:t xml:space="preserve">                        </w:t>
      </w:r>
      <w:r w:rsidRPr="007040C4">
        <w:rPr>
          <w:rFonts w:ascii="Times New Roman" w:hAnsi="Times New Roman"/>
          <w:color w:val="auto"/>
          <w:sz w:val="28"/>
          <w:szCs w:val="28"/>
        </w:rPr>
        <w:t>(далее - субъекты предпринимательства, участники отбора,</w:t>
      </w:r>
      <w:r w:rsidR="00C9107B" w:rsidRPr="00C9107B">
        <w:t xml:space="preserve"> </w:t>
      </w:r>
      <w:r w:rsidR="00C9107B" w:rsidRPr="00C9107B">
        <w:rPr>
          <w:rFonts w:ascii="Times New Roman" w:hAnsi="Times New Roman"/>
          <w:color w:val="auto"/>
          <w:sz w:val="28"/>
          <w:szCs w:val="28"/>
        </w:rPr>
        <w:t>победители отбора</w:t>
      </w:r>
      <w:r w:rsidR="00C9107B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получатели субсидии) </w:t>
      </w:r>
      <w:r w:rsidR="00AB04E8" w:rsidRPr="007040C4">
        <w:rPr>
          <w:rFonts w:ascii="Times New Roman" w:hAnsi="Times New Roman"/>
          <w:color w:val="auto"/>
          <w:sz w:val="28"/>
          <w:szCs w:val="28"/>
        </w:rPr>
        <w:t xml:space="preserve">на безвозмездной и безвозвратной </w:t>
      </w:r>
      <w:r w:rsidR="00AB04E8" w:rsidRPr="00825670">
        <w:rPr>
          <w:rFonts w:ascii="Times New Roman" w:hAnsi="Times New Roman"/>
          <w:color w:val="auto"/>
          <w:sz w:val="28"/>
          <w:szCs w:val="28"/>
        </w:rPr>
        <w:t xml:space="preserve">основе </w:t>
      </w:r>
      <w:r w:rsidR="00452439" w:rsidRPr="00825670">
        <w:rPr>
          <w:rFonts w:ascii="Times New Roman" w:hAnsi="Times New Roman"/>
          <w:color w:val="auto"/>
          <w:sz w:val="28"/>
          <w:szCs w:val="28"/>
        </w:rPr>
        <w:t xml:space="preserve">для снижения </w:t>
      </w:r>
      <w:r w:rsidR="00AB04E8" w:rsidRPr="00825670">
        <w:rPr>
          <w:rFonts w:ascii="Times New Roman" w:hAnsi="Times New Roman"/>
          <w:color w:val="auto"/>
          <w:sz w:val="28"/>
          <w:szCs w:val="28"/>
        </w:rPr>
        <w:t>затрат субъектов предпринимательской деятельности, связанных с подключением (технологическим присоединением)</w:t>
      </w:r>
      <w:r w:rsidR="0078440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B04E8" w:rsidRPr="00825670">
        <w:rPr>
          <w:rFonts w:ascii="Times New Roman" w:hAnsi="Times New Roman"/>
          <w:color w:val="auto"/>
          <w:sz w:val="28"/>
          <w:szCs w:val="28"/>
        </w:rPr>
        <w:t>к инженерным системам электро-, тепло-, водоснабжения и водоотведения,</w:t>
      </w:r>
      <w:r w:rsidR="0078440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52439" w:rsidRPr="00825670">
        <w:rPr>
          <w:rFonts w:ascii="Times New Roman" w:hAnsi="Times New Roman"/>
          <w:color w:val="auto"/>
          <w:sz w:val="28"/>
          <w:szCs w:val="28"/>
        </w:rPr>
        <w:t xml:space="preserve">в целях </w:t>
      </w:r>
      <w:r w:rsidR="00825670" w:rsidRPr="00447AD4">
        <w:rPr>
          <w:rFonts w:ascii="Times New Roman" w:hAnsi="Times New Roman"/>
          <w:color w:val="auto"/>
          <w:sz w:val="28"/>
          <w:szCs w:val="28"/>
        </w:rPr>
        <w:t>в целях реализации мероприятия «Субсидирование части затрат, связанных с подключением (технологическим присоединением)</w:t>
      </w:r>
      <w:r w:rsidR="0078440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5670" w:rsidRPr="00447AD4">
        <w:rPr>
          <w:rFonts w:ascii="Times New Roman" w:hAnsi="Times New Roman"/>
          <w:color w:val="auto"/>
          <w:sz w:val="28"/>
          <w:szCs w:val="28"/>
        </w:rPr>
        <w:t>к инженерным системам электро-, тепло-, водоснабжения и водоотведения» регионального проекта «Стимулирование развития предпринимательства» Государственной программы «Стимулирование экономической активности населения Чукотского автономного округа», утвержденной Постановлением Правительства Чукотского автономного округа от 29 декабря 2023 года №</w:t>
      </w:r>
      <w:r w:rsidR="002509F5" w:rsidRPr="00447AD4">
        <w:rPr>
          <w:rFonts w:ascii="Times New Roman" w:hAnsi="Times New Roman"/>
          <w:color w:val="auto"/>
          <w:sz w:val="28"/>
          <w:szCs w:val="28"/>
        </w:rPr>
        <w:t> </w:t>
      </w:r>
      <w:r w:rsidR="00825670" w:rsidRPr="00447AD4">
        <w:rPr>
          <w:rFonts w:ascii="Times New Roman" w:hAnsi="Times New Roman"/>
          <w:color w:val="auto"/>
          <w:sz w:val="28"/>
          <w:szCs w:val="28"/>
        </w:rPr>
        <w:t>538»</w:t>
      </w:r>
      <w:r w:rsidR="00AB04E8" w:rsidRPr="00447AD4">
        <w:rPr>
          <w:rFonts w:ascii="Times New Roman" w:hAnsi="Times New Roman"/>
          <w:color w:val="auto"/>
          <w:sz w:val="28"/>
          <w:szCs w:val="28"/>
        </w:rPr>
        <w:t>.</w:t>
      </w:r>
    </w:p>
    <w:p w:rsidR="00E4438F" w:rsidRPr="007040C4" w:rsidRDefault="00E4438F" w:rsidP="007040C4">
      <w:pPr>
        <w:rPr>
          <w:rFonts w:ascii="Times New Roman" w:hAnsi="Times New Roman"/>
          <w:color w:val="auto"/>
          <w:sz w:val="28"/>
          <w:szCs w:val="28"/>
        </w:rPr>
      </w:pPr>
      <w:r w:rsidRPr="00447AD4">
        <w:rPr>
          <w:rFonts w:ascii="Times New Roman" w:hAnsi="Times New Roman"/>
          <w:color w:val="auto"/>
          <w:sz w:val="28"/>
          <w:szCs w:val="28"/>
        </w:rPr>
        <w:t>Способом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предоставления субсидии является возмещение затрат, по направ</w:t>
      </w:r>
      <w:r w:rsidR="004B3D40">
        <w:rPr>
          <w:rFonts w:ascii="Times New Roman" w:hAnsi="Times New Roman"/>
          <w:color w:val="auto"/>
          <w:sz w:val="28"/>
          <w:szCs w:val="28"/>
        </w:rPr>
        <w:t>лениям расходов, предусмотренным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пунктом 3.4 раздела 3 настоящего Порядка.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3" w:name="sub_103"/>
      <w:bookmarkEnd w:id="2"/>
      <w:r w:rsidRPr="007040C4">
        <w:rPr>
          <w:rFonts w:ascii="Times New Roman" w:hAnsi="Times New Roman"/>
          <w:color w:val="auto"/>
          <w:sz w:val="28"/>
          <w:szCs w:val="28"/>
        </w:rPr>
        <w:t xml:space="preserve">1.3. Главным распорядителем средств окружного бюджета, осуществляющим предоставление субсидии, до которого в соответствии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с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бюджетным законодательством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Российской Федерации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как</w:t>
      </w:r>
      <w:r w:rsidR="00E35DA9" w:rsidRPr="007040C4">
        <w:rPr>
          <w:rFonts w:ascii="Times New Roman" w:hAnsi="Times New Roman"/>
          <w:color w:val="auto"/>
          <w:sz w:val="28"/>
          <w:szCs w:val="28"/>
        </w:rPr>
        <w:t xml:space="preserve"> до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получателя бюджетных средств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доведены в установленном порядке лимиты бюджетных обязательств на предоставление субсидии на соответствующий финансовый год, является Департамент экономики и инвестиций Чукотского автономного округа (далее - Департамент).</w:t>
      </w:r>
    </w:p>
    <w:p w:rsidR="00DD69FB" w:rsidRPr="007040C4" w:rsidRDefault="00283AAC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4" w:name="sub_104"/>
      <w:bookmarkEnd w:id="3"/>
      <w:r w:rsidRPr="007040C4">
        <w:rPr>
          <w:rFonts w:ascii="Times New Roman" w:hAnsi="Times New Roman"/>
          <w:color w:val="auto"/>
          <w:sz w:val="28"/>
          <w:szCs w:val="28"/>
        </w:rPr>
        <w:t xml:space="preserve">Предоставление субсидии осуществляется </w:t>
      </w:r>
      <w:r w:rsidR="009664DC" w:rsidRPr="007040C4">
        <w:rPr>
          <w:rFonts w:ascii="Times New Roman" w:hAnsi="Times New Roman"/>
          <w:color w:val="auto"/>
          <w:sz w:val="28"/>
          <w:szCs w:val="28"/>
        </w:rPr>
        <w:t xml:space="preserve">в пределах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бюджетных ассигнований, предусмотренных в окружном бюджете на соответствующий финансовый год </w:t>
      </w:r>
      <w:r w:rsidR="009664DC" w:rsidRPr="007040C4">
        <w:rPr>
          <w:rFonts w:ascii="Times New Roman" w:hAnsi="Times New Roman"/>
          <w:color w:val="auto"/>
          <w:sz w:val="28"/>
          <w:szCs w:val="28"/>
        </w:rPr>
        <w:t>на реализацию мероприятия «</w:t>
      </w:r>
      <w:r w:rsidR="00521AB1" w:rsidRPr="007040C4">
        <w:rPr>
          <w:rFonts w:ascii="Times New Roman" w:hAnsi="Times New Roman"/>
          <w:color w:val="auto"/>
          <w:sz w:val="28"/>
          <w:szCs w:val="28"/>
        </w:rPr>
        <w:t>Субсидирование части затрат, связанных с подключением (технологическим присоединением)</w:t>
      </w:r>
      <w:r w:rsidR="00784406">
        <w:rPr>
          <w:rFonts w:ascii="Times New Roman" w:hAnsi="Times New Roman"/>
          <w:color w:val="auto"/>
          <w:sz w:val="28"/>
          <w:szCs w:val="28"/>
        </w:rPr>
        <w:t xml:space="preserve">                                         </w:t>
      </w:r>
      <w:r w:rsidR="00521AB1" w:rsidRPr="007040C4">
        <w:rPr>
          <w:rFonts w:ascii="Times New Roman" w:hAnsi="Times New Roman"/>
          <w:color w:val="auto"/>
          <w:sz w:val="28"/>
          <w:szCs w:val="28"/>
        </w:rPr>
        <w:t xml:space="preserve"> к инженерным системам электро-, тепло-, водоснабжения и водоотведения</w:t>
      </w:r>
      <w:r w:rsidR="009664DC" w:rsidRPr="007040C4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284285" w:rsidRPr="007040C4">
        <w:rPr>
          <w:rFonts w:ascii="Times New Roman" w:hAnsi="Times New Roman"/>
          <w:color w:val="auto"/>
          <w:sz w:val="28"/>
          <w:szCs w:val="28"/>
        </w:rPr>
        <w:t>регионального проекта «</w:t>
      </w:r>
      <w:r w:rsidR="007404D9" w:rsidRPr="007040C4">
        <w:rPr>
          <w:rFonts w:ascii="Times New Roman" w:hAnsi="Times New Roman"/>
          <w:color w:val="auto"/>
          <w:sz w:val="28"/>
          <w:szCs w:val="28"/>
        </w:rPr>
        <w:t>Стимулирование развития предпринимательства</w:t>
      </w:r>
      <w:r w:rsidR="00836DEB" w:rsidRPr="007040C4">
        <w:rPr>
          <w:rFonts w:ascii="Times New Roman" w:hAnsi="Times New Roman"/>
          <w:color w:val="auto"/>
          <w:sz w:val="28"/>
          <w:szCs w:val="28"/>
        </w:rPr>
        <w:t>»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664DC" w:rsidRPr="007040C4">
        <w:rPr>
          <w:rFonts w:ascii="Times New Roman" w:hAnsi="Times New Roman"/>
          <w:color w:val="auto"/>
          <w:sz w:val="28"/>
          <w:szCs w:val="28"/>
        </w:rPr>
        <w:t xml:space="preserve">Государственной программы «Стимулирование экономической активности населения Чукотского автономного округа», утвержденной Постановлением Правительства Чукотского автономного округа от </w:t>
      </w:r>
      <w:r w:rsidR="00A17FA8" w:rsidRPr="007040C4">
        <w:rPr>
          <w:rFonts w:ascii="Times New Roman" w:hAnsi="Times New Roman"/>
          <w:color w:val="auto"/>
          <w:sz w:val="28"/>
          <w:szCs w:val="28"/>
        </w:rPr>
        <w:t>29 декабря 2023 года № 538</w:t>
      </w:r>
      <w:r w:rsidR="009664DC" w:rsidRPr="007040C4">
        <w:rPr>
          <w:rFonts w:ascii="Times New Roman" w:hAnsi="Times New Roman"/>
          <w:color w:val="auto"/>
          <w:sz w:val="28"/>
          <w:szCs w:val="28"/>
        </w:rPr>
        <w:t>, в соответствующем финансовом году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DD69FB" w:rsidRPr="007040C4" w:rsidRDefault="00181DB8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5" w:name="sub_105"/>
      <w:bookmarkEnd w:id="4"/>
      <w:r w:rsidRPr="007040C4">
        <w:rPr>
          <w:rFonts w:ascii="Times New Roman" w:hAnsi="Times New Roman"/>
          <w:color w:val="auto"/>
          <w:sz w:val="28"/>
          <w:szCs w:val="28"/>
        </w:rPr>
        <w:t xml:space="preserve">1.4. </w:t>
      </w:r>
      <w:r w:rsidR="0076605E" w:rsidRPr="007040C4">
        <w:rPr>
          <w:rFonts w:ascii="Times New Roman" w:hAnsi="Times New Roman"/>
          <w:color w:val="auto"/>
          <w:sz w:val="28"/>
          <w:szCs w:val="28"/>
        </w:rPr>
        <w:t xml:space="preserve">К категории </w:t>
      </w:r>
      <w:r w:rsidR="00614176" w:rsidRPr="007040C4">
        <w:rPr>
          <w:rFonts w:ascii="Times New Roman" w:hAnsi="Times New Roman"/>
          <w:color w:val="auto"/>
          <w:sz w:val="28"/>
          <w:szCs w:val="28"/>
        </w:rPr>
        <w:t xml:space="preserve">получателей субсидии </w:t>
      </w:r>
      <w:r w:rsidR="0076605E" w:rsidRPr="007040C4">
        <w:rPr>
          <w:rFonts w:ascii="Times New Roman" w:hAnsi="Times New Roman"/>
          <w:color w:val="auto"/>
          <w:sz w:val="28"/>
          <w:szCs w:val="28"/>
        </w:rPr>
        <w:t xml:space="preserve">относятся субъекты предпринимательства, соответствующие одновременно следующим </w:t>
      </w:r>
      <w:r w:rsidRPr="007040C4">
        <w:rPr>
          <w:rFonts w:ascii="Times New Roman" w:hAnsi="Times New Roman"/>
          <w:color w:val="auto"/>
          <w:sz w:val="28"/>
          <w:szCs w:val="28"/>
        </w:rPr>
        <w:t>критериям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:</w:t>
      </w:r>
    </w:p>
    <w:p w:rsidR="00821529" w:rsidRPr="007040C4" w:rsidRDefault="0085706A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6" w:name="sub_52"/>
      <w:bookmarkEnd w:id="5"/>
      <w:r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) </w:t>
      </w:r>
      <w:bookmarkStart w:id="7" w:name="sub_53"/>
      <w:bookmarkEnd w:id="6"/>
      <w:r w:rsidR="00821529" w:rsidRPr="007040C4">
        <w:rPr>
          <w:rFonts w:ascii="Times New Roman" w:hAnsi="Times New Roman"/>
          <w:color w:val="auto"/>
          <w:sz w:val="28"/>
          <w:szCs w:val="28"/>
        </w:rPr>
        <w:t xml:space="preserve">зарегистрированные </w:t>
      </w:r>
      <w:r w:rsidR="00EB4C63" w:rsidRPr="007040C4">
        <w:rPr>
          <w:rFonts w:ascii="Times New Roman" w:hAnsi="Times New Roman"/>
          <w:color w:val="auto"/>
          <w:sz w:val="28"/>
          <w:szCs w:val="28"/>
        </w:rPr>
        <w:t xml:space="preserve">на территории Чукотского автономного округа </w:t>
      </w:r>
      <w:r w:rsidR="00821529" w:rsidRPr="007040C4">
        <w:rPr>
          <w:rFonts w:ascii="Times New Roman" w:hAnsi="Times New Roman"/>
          <w:color w:val="auto"/>
          <w:sz w:val="28"/>
          <w:szCs w:val="28"/>
        </w:rPr>
        <w:t xml:space="preserve">в качестве индивидуальных предпринимателей и юридических лиц, за исключением государственных или муниципальных унитарных предприятий,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коммерческих организаций с участием хозяйствующих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хозяйствующих товариществ и обществ превышает 25 процентов, и осуществляющие (планирующие, развивающие, модернизирующие) производство товаров (работ, услуг) в Чукотском автономном округе за исключением следующих разделов (классов) Общероссийского классификатора видов экономической деятельности ОК 029-2014 </w:t>
      </w:r>
      <w:r w:rsidR="003A659F" w:rsidRPr="007040C4">
        <w:rPr>
          <w:rFonts w:ascii="Times New Roman" w:hAnsi="Times New Roman"/>
          <w:color w:val="auto"/>
          <w:sz w:val="28"/>
          <w:szCs w:val="28"/>
        </w:rPr>
        <w:t xml:space="preserve">                              </w:t>
      </w:r>
      <w:r w:rsidR="00821529" w:rsidRPr="007040C4">
        <w:rPr>
          <w:rFonts w:ascii="Times New Roman" w:hAnsi="Times New Roman"/>
          <w:color w:val="auto"/>
          <w:sz w:val="28"/>
          <w:szCs w:val="28"/>
        </w:rPr>
        <w:t>(КДЕС Ред. 2):</w:t>
      </w:r>
    </w:p>
    <w:p w:rsidR="00060A63" w:rsidRPr="007040C4" w:rsidRDefault="00060A6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раздела В «Добыча полезных ископаемых»;</w:t>
      </w:r>
    </w:p>
    <w:p w:rsidR="00060A63" w:rsidRPr="007040C4" w:rsidRDefault="00060A6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раздела K «Деятельность финансовая и страховая»;</w:t>
      </w:r>
    </w:p>
    <w:p w:rsidR="00060A63" w:rsidRPr="007040C4" w:rsidRDefault="00060A6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раздела L «Деятельность по операциям с недвижимым имуществом»;</w:t>
      </w:r>
    </w:p>
    <w:p w:rsidR="00060A63" w:rsidRPr="007040C4" w:rsidRDefault="00060A6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класса 70 «Деятельность головных офисов; консультирование по вопросам управления» раздела M «Деятельность профессиональная, научная и техническая»;</w:t>
      </w:r>
    </w:p>
    <w:p w:rsidR="00060A63" w:rsidRPr="007040C4" w:rsidRDefault="00060A6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раздела O «Государственное управление и обеспечение военной безопасности; социальное обеспечение»;</w:t>
      </w:r>
    </w:p>
    <w:p w:rsidR="00060A63" w:rsidRPr="007040C4" w:rsidRDefault="00060A6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класса 92 «Деятельность по организации и проведению азартных игр и заключению пари, по организации и проведению лотерей» раздела R «Деятельность в области культуры, спорта, организации досуга и развлечений»; </w:t>
      </w:r>
    </w:p>
    <w:p w:rsidR="00060A63" w:rsidRPr="007040C4" w:rsidRDefault="00060A6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класса 94 «Деятельность общественных и прочих некоммерческих организаций» раздела S «Предоставление прочих видов услуг»;</w:t>
      </w:r>
    </w:p>
    <w:p w:rsidR="00060A63" w:rsidRPr="007040C4" w:rsidRDefault="00060A6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раздела T «Деятельность дома</w:t>
      </w:r>
      <w:r w:rsidR="000A3AE9">
        <w:rPr>
          <w:rFonts w:ascii="Times New Roman" w:hAnsi="Times New Roman"/>
          <w:color w:val="auto"/>
          <w:sz w:val="28"/>
          <w:szCs w:val="28"/>
        </w:rPr>
        <w:t>шних хозяйств как работодателей,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недифференцированная деятельность частных домашних хозяйств по производству товаров и оказанию услуг для собственного потребления»;</w:t>
      </w:r>
    </w:p>
    <w:p w:rsidR="00060A63" w:rsidRPr="007040C4" w:rsidRDefault="00060A6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раздела U «Деятельность экстерриториальных организаций и органов»; </w:t>
      </w:r>
    </w:p>
    <w:p w:rsidR="00E36F62" w:rsidRPr="007040C4" w:rsidRDefault="00A706A5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2) реализующие инвестиционный</w:t>
      </w:r>
      <w:r w:rsidR="00DB3D0D" w:rsidRPr="007040C4">
        <w:rPr>
          <w:rFonts w:ascii="Times New Roman" w:hAnsi="Times New Roman"/>
          <w:color w:val="auto"/>
          <w:sz w:val="28"/>
          <w:szCs w:val="28"/>
        </w:rPr>
        <w:t xml:space="preserve"> проект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05E5E" w:rsidRPr="007040C4">
        <w:rPr>
          <w:rFonts w:ascii="Times New Roman" w:hAnsi="Times New Roman"/>
          <w:color w:val="auto"/>
          <w:sz w:val="28"/>
          <w:szCs w:val="28"/>
        </w:rPr>
        <w:t xml:space="preserve">по строительству </w:t>
      </w:r>
      <w:r w:rsidR="00650A6E" w:rsidRPr="007040C4">
        <w:rPr>
          <w:rFonts w:ascii="Times New Roman" w:hAnsi="Times New Roman"/>
          <w:color w:val="auto"/>
          <w:sz w:val="28"/>
          <w:szCs w:val="28"/>
        </w:rPr>
        <w:t>(</w:t>
      </w:r>
      <w:r w:rsidR="00505E5E" w:rsidRPr="007040C4">
        <w:rPr>
          <w:rFonts w:ascii="Times New Roman" w:hAnsi="Times New Roman"/>
          <w:color w:val="auto"/>
          <w:sz w:val="28"/>
          <w:szCs w:val="28"/>
        </w:rPr>
        <w:t>созданию</w:t>
      </w:r>
      <w:r w:rsidR="00F36869" w:rsidRPr="007040C4">
        <w:rPr>
          <w:rFonts w:ascii="Times New Roman" w:hAnsi="Times New Roman"/>
          <w:color w:val="auto"/>
          <w:sz w:val="28"/>
          <w:szCs w:val="28"/>
        </w:rPr>
        <w:t>, приобретению</w:t>
      </w:r>
      <w:r w:rsidR="00505E5E" w:rsidRPr="007040C4">
        <w:rPr>
          <w:rFonts w:ascii="Times New Roman" w:hAnsi="Times New Roman"/>
          <w:color w:val="auto"/>
          <w:sz w:val="28"/>
          <w:szCs w:val="28"/>
        </w:rPr>
        <w:t>) зданий, строений, сооружений, предназначенных для ведения предпринимательской деятельности</w:t>
      </w:r>
      <w:r w:rsidR="008C3797" w:rsidRPr="007040C4">
        <w:rPr>
          <w:rFonts w:ascii="Times New Roman" w:hAnsi="Times New Roman"/>
          <w:color w:val="auto"/>
          <w:sz w:val="28"/>
          <w:szCs w:val="28"/>
        </w:rPr>
        <w:t xml:space="preserve"> (за исключением инвестиционных проектов на основе соглашений о государственно-частном партнерстве, муниципально-частном партнерстве, концессионных соглашений, соглашений о защите и поощрении капиталовложений, заключаемых в порядках, определенных законодательством Российской Федерации)</w:t>
      </w:r>
      <w:r w:rsidR="00505E5E"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A56554" w:rsidRPr="007040C4" w:rsidRDefault="005E6654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3) заключившие </w:t>
      </w:r>
      <w:r w:rsidR="00A56554" w:rsidRPr="007040C4">
        <w:rPr>
          <w:rFonts w:ascii="Times New Roman" w:hAnsi="Times New Roman"/>
          <w:color w:val="auto"/>
          <w:sz w:val="28"/>
          <w:szCs w:val="28"/>
        </w:rPr>
        <w:t>договор о подключении</w:t>
      </w:r>
      <w:r w:rsidR="00505E5E" w:rsidRPr="007040C4">
        <w:rPr>
          <w:rFonts w:ascii="Times New Roman" w:hAnsi="Times New Roman"/>
          <w:color w:val="auto"/>
          <w:sz w:val="28"/>
          <w:szCs w:val="28"/>
        </w:rPr>
        <w:t xml:space="preserve"> к </w:t>
      </w:r>
      <w:r w:rsidR="00DB3D0D" w:rsidRPr="007040C4">
        <w:rPr>
          <w:rFonts w:ascii="Times New Roman" w:hAnsi="Times New Roman"/>
          <w:color w:val="auto"/>
          <w:sz w:val="28"/>
          <w:szCs w:val="28"/>
        </w:rPr>
        <w:t>инженерным системам электро-, тепло-, водоснабжения и водоотведения</w:t>
      </w:r>
      <w:r w:rsidR="00B265D5" w:rsidRPr="007040C4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505E5E" w:rsidRPr="007040C4">
        <w:rPr>
          <w:rFonts w:ascii="Times New Roman" w:hAnsi="Times New Roman"/>
          <w:color w:val="auto"/>
          <w:sz w:val="28"/>
          <w:szCs w:val="28"/>
        </w:rPr>
        <w:t>осуществившие расходы, связанные с подключение</w:t>
      </w:r>
      <w:r w:rsidR="007F0986" w:rsidRPr="007040C4">
        <w:rPr>
          <w:rFonts w:ascii="Times New Roman" w:hAnsi="Times New Roman"/>
          <w:color w:val="auto"/>
          <w:sz w:val="28"/>
          <w:szCs w:val="28"/>
        </w:rPr>
        <w:t>м</w:t>
      </w:r>
      <w:r w:rsidR="00505E5E" w:rsidRPr="007040C4">
        <w:rPr>
          <w:rFonts w:ascii="Times New Roman" w:hAnsi="Times New Roman"/>
          <w:color w:val="auto"/>
          <w:sz w:val="28"/>
          <w:szCs w:val="28"/>
        </w:rPr>
        <w:t xml:space="preserve"> к сетям</w:t>
      </w:r>
      <w:r w:rsidR="0068203F" w:rsidRPr="007040C4">
        <w:rPr>
          <w:rFonts w:ascii="Times New Roman" w:hAnsi="Times New Roman"/>
          <w:color w:val="auto"/>
          <w:sz w:val="28"/>
          <w:szCs w:val="28"/>
        </w:rPr>
        <w:t xml:space="preserve"> в соответствии с пунктом 3.4 раздела 3 настоящего Порядка</w:t>
      </w:r>
      <w:r w:rsidR="00A56554" w:rsidRPr="007040C4">
        <w:rPr>
          <w:rFonts w:ascii="Times New Roman" w:hAnsi="Times New Roman"/>
          <w:color w:val="auto"/>
          <w:sz w:val="28"/>
          <w:szCs w:val="28"/>
        </w:rPr>
        <w:t xml:space="preserve"> в текущем году или году, </w:t>
      </w:r>
      <w:r w:rsidR="00A706A5" w:rsidRPr="007040C4">
        <w:rPr>
          <w:rFonts w:ascii="Times New Roman" w:hAnsi="Times New Roman"/>
          <w:color w:val="auto"/>
          <w:sz w:val="28"/>
          <w:szCs w:val="28"/>
        </w:rPr>
        <w:t>предшествующему</w:t>
      </w:r>
      <w:r w:rsidR="00A56554" w:rsidRPr="007040C4">
        <w:rPr>
          <w:rFonts w:ascii="Times New Roman" w:hAnsi="Times New Roman"/>
          <w:color w:val="auto"/>
          <w:sz w:val="28"/>
          <w:szCs w:val="28"/>
        </w:rPr>
        <w:t xml:space="preserve"> текущему</w:t>
      </w:r>
      <w:r w:rsidR="00DB3D0D"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EF11F3" w:rsidRPr="007040C4" w:rsidRDefault="00EF11F3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8" w:name="sub_107"/>
      <w:bookmarkEnd w:id="7"/>
      <w:r w:rsidRPr="007040C4">
        <w:rPr>
          <w:rFonts w:ascii="Times New Roman" w:hAnsi="Times New Roman"/>
          <w:color w:val="auto"/>
          <w:sz w:val="28"/>
          <w:szCs w:val="28"/>
        </w:rPr>
        <w:t xml:space="preserve">1.5. Субсидия предоставляется по результатам отбора получателей субсидии (далее – отбор), проводимого Департаментом в соответствии с разделом 2 настоящего Порядка,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способом проведения которого является запрос предложений</w:t>
      </w:r>
      <w:r w:rsidRPr="007040C4">
        <w:rPr>
          <w:rFonts w:ascii="Times New Roman" w:hAnsi="Times New Roman"/>
          <w:color w:val="auto"/>
          <w:sz w:val="28"/>
          <w:szCs w:val="28"/>
        </w:rPr>
        <w:t>, исходя из соответствия субъектов предпринимательства категории и критериям отбора, установленным пунктом 1.4 настоящего раздела, требованиям, установленным пунктом 2.2 раздела 2 настоящего Порядка и очередности поступления заявок на участие в отборе.</w:t>
      </w:r>
    </w:p>
    <w:p w:rsidR="00B50758" w:rsidRPr="007040C4" w:rsidRDefault="00B50758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Предельное количество победителей отбора не ограничено.</w:t>
      </w:r>
    </w:p>
    <w:p w:rsidR="0076605E" w:rsidRPr="007040C4" w:rsidRDefault="00283AAC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9" w:name="sub_108"/>
      <w:bookmarkEnd w:id="8"/>
      <w:r w:rsidRPr="007040C4">
        <w:rPr>
          <w:rFonts w:ascii="Times New Roman" w:hAnsi="Times New Roman"/>
          <w:color w:val="auto"/>
          <w:sz w:val="28"/>
          <w:szCs w:val="28"/>
        </w:rPr>
        <w:t>1.</w:t>
      </w:r>
      <w:r w:rsidR="005570F2" w:rsidRPr="007040C4">
        <w:rPr>
          <w:rFonts w:ascii="Times New Roman" w:hAnsi="Times New Roman"/>
          <w:color w:val="auto"/>
          <w:sz w:val="28"/>
          <w:szCs w:val="28"/>
        </w:rPr>
        <w:t>6</w:t>
      </w:r>
      <w:r w:rsidRPr="007040C4">
        <w:rPr>
          <w:rFonts w:ascii="Times New Roman" w:hAnsi="Times New Roman"/>
          <w:color w:val="auto"/>
          <w:sz w:val="28"/>
          <w:szCs w:val="28"/>
        </w:rPr>
        <w:t>.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605E" w:rsidRPr="007040C4">
        <w:rPr>
          <w:rFonts w:ascii="Times New Roman" w:hAnsi="Times New Roman"/>
          <w:color w:val="auto"/>
          <w:sz w:val="28"/>
          <w:szCs w:val="28"/>
        </w:rPr>
        <w:t>Проведение отбора получателей субсидии обеспечивается 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«Электронный бюджет» в информационно-телекоммуникационной сети «Интернет» (далее соответственно – система «Электронный бюджет», сеть «Интернет»)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«Единая система»).</w:t>
      </w:r>
    </w:p>
    <w:p w:rsidR="0076605E" w:rsidRPr="007040C4" w:rsidRDefault="0076605E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Доступ к системе «Электронный бюджет», в которой осуществляется взаимодействие Департамента</w:t>
      </w:r>
      <w:r w:rsidR="00B05D7F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с участниками отбора с использованием документов в электронном виде, обеспечивается с использованием ФГИС «Единая система».</w:t>
      </w:r>
    </w:p>
    <w:p w:rsidR="0076605E" w:rsidRPr="007040C4" w:rsidRDefault="00FD2152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1.</w:t>
      </w:r>
      <w:r w:rsidR="005570F2" w:rsidRPr="007040C4">
        <w:rPr>
          <w:rFonts w:ascii="Times New Roman" w:hAnsi="Times New Roman"/>
          <w:color w:val="auto"/>
          <w:sz w:val="28"/>
          <w:szCs w:val="28"/>
        </w:rPr>
        <w:t>7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76605E" w:rsidRPr="007040C4">
        <w:rPr>
          <w:rFonts w:ascii="Times New Roman" w:hAnsi="Times New Roman"/>
          <w:color w:val="auto"/>
          <w:sz w:val="28"/>
          <w:szCs w:val="28"/>
        </w:rPr>
        <w:t>Сведения о субсидии</w:t>
      </w:r>
      <w:r w:rsidR="00136EA3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605E" w:rsidRPr="007040C4">
        <w:rPr>
          <w:rFonts w:ascii="Times New Roman" w:hAnsi="Times New Roman"/>
          <w:color w:val="auto"/>
          <w:sz w:val="28"/>
          <w:szCs w:val="28"/>
        </w:rPr>
        <w:t xml:space="preserve">размещаются на едином портале бюджетной системы Российской Федерации в сети «Интернет» (далее -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="0076605E" w:rsidRPr="007040C4">
        <w:rPr>
          <w:rFonts w:ascii="Times New Roman" w:hAnsi="Times New Roman"/>
          <w:color w:val="auto"/>
          <w:sz w:val="28"/>
          <w:szCs w:val="28"/>
        </w:rPr>
        <w:t xml:space="preserve">диный портал)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="0076605E" w:rsidRPr="007040C4">
        <w:rPr>
          <w:rFonts w:ascii="Times New Roman" w:hAnsi="Times New Roman"/>
          <w:color w:val="auto"/>
          <w:sz w:val="28"/>
          <w:szCs w:val="28"/>
        </w:rPr>
        <w:t xml:space="preserve">(в разделе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="0076605E" w:rsidRPr="007040C4">
        <w:rPr>
          <w:rFonts w:ascii="Times New Roman" w:hAnsi="Times New Roman"/>
          <w:color w:val="auto"/>
          <w:sz w:val="28"/>
          <w:szCs w:val="28"/>
        </w:rPr>
        <w:t xml:space="preserve">диного портала) в порядке, установленном Министерством финансов Российской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>Ф</w:t>
      </w:r>
      <w:r w:rsidR="0076605E" w:rsidRPr="007040C4">
        <w:rPr>
          <w:rFonts w:ascii="Times New Roman" w:hAnsi="Times New Roman"/>
          <w:color w:val="auto"/>
          <w:sz w:val="28"/>
          <w:szCs w:val="28"/>
        </w:rPr>
        <w:t>едерации</w:t>
      </w:r>
      <w:r w:rsidR="007E2696" w:rsidRPr="007040C4">
        <w:rPr>
          <w:rFonts w:ascii="Times New Roman" w:hAnsi="Times New Roman"/>
          <w:color w:val="auto"/>
          <w:sz w:val="28"/>
          <w:szCs w:val="28"/>
        </w:rPr>
        <w:t>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</w:t>
      </w:r>
      <w:r w:rsidR="0076605E"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DD69FB" w:rsidRPr="007040C4" w:rsidRDefault="00DD69FB" w:rsidP="007040C4">
      <w:pPr>
        <w:pStyle w:val="1"/>
        <w:rPr>
          <w:color w:val="auto"/>
          <w:szCs w:val="28"/>
        </w:rPr>
      </w:pPr>
      <w:bookmarkStart w:id="10" w:name="sub_200"/>
      <w:bookmarkEnd w:id="9"/>
      <w:r w:rsidRPr="007040C4">
        <w:rPr>
          <w:color w:val="auto"/>
          <w:szCs w:val="28"/>
        </w:rPr>
        <w:t>2. Порядок проведения отбора</w:t>
      </w:r>
    </w:p>
    <w:bookmarkEnd w:id="10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bookmarkStart w:id="11" w:name="sub_201"/>
      <w:r w:rsidRPr="007040C4">
        <w:rPr>
          <w:rFonts w:ascii="Times New Roman" w:hAnsi="Times New Roman"/>
          <w:color w:val="auto"/>
          <w:sz w:val="28"/>
          <w:szCs w:val="28"/>
        </w:rPr>
        <w:t xml:space="preserve">2.1. Департамент формирует в электронной форме посредством заполнения соответствующих экранных форм веб-интерфейса системы «Электронный бюджет», подписывает усиленной квалифицированной электронной подписью руководителя Департамента (уполномоченного им лица) и публикует на </w:t>
      </w:r>
      <w:r w:rsidR="002014D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>дином портале, а также на официальном сайте Департамента (dep.invest-chukotka.ru) в сети «Интернет» (далее - сайт Департамента)</w:t>
      </w:r>
      <w:r w:rsidR="007C7433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не позднее чем за один рабочий день до даты начала приема заявок объявление о проведении отбора (далее - объявление), которое должно содержать:</w:t>
      </w:r>
    </w:p>
    <w:p w:rsidR="00D96D10" w:rsidRPr="007040C4" w:rsidRDefault="00D96D10" w:rsidP="007040C4">
      <w:pPr>
        <w:pStyle w:val="a6"/>
        <w:numPr>
          <w:ilvl w:val="0"/>
          <w:numId w:val="15"/>
        </w:numPr>
        <w:tabs>
          <w:tab w:val="left" w:pos="1134"/>
        </w:tabs>
        <w:ind w:left="0" w:firstLine="709"/>
        <w:rPr>
          <w:rFonts w:ascii="Times New Roman" w:hAnsi="Times New Roman"/>
          <w:color w:val="auto"/>
          <w:sz w:val="28"/>
        </w:rPr>
      </w:pPr>
      <w:bookmarkStart w:id="12" w:name="sub_20114"/>
      <w:bookmarkEnd w:id="11"/>
      <w:r w:rsidRPr="007040C4">
        <w:rPr>
          <w:rFonts w:ascii="Times New Roman" w:hAnsi="Times New Roman"/>
          <w:color w:val="auto"/>
          <w:sz w:val="28"/>
        </w:rPr>
        <w:t>сроки проведения отбора;</w:t>
      </w:r>
    </w:p>
    <w:p w:rsidR="00D96D10" w:rsidRPr="007040C4" w:rsidRDefault="00D96D10" w:rsidP="007040C4">
      <w:pPr>
        <w:pStyle w:val="a6"/>
        <w:numPr>
          <w:ilvl w:val="0"/>
          <w:numId w:val="15"/>
        </w:numPr>
        <w:tabs>
          <w:tab w:val="left" w:pos="1134"/>
        </w:tabs>
        <w:ind w:left="0" w:firstLine="709"/>
        <w:outlineLvl w:val="2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>дату начала подачи и окончания приема заявок участников отбора, которая не м</w:t>
      </w:r>
      <w:r w:rsidR="00CF0B50">
        <w:rPr>
          <w:rFonts w:ascii="Times New Roman" w:hAnsi="Times New Roman"/>
          <w:color w:val="auto"/>
          <w:sz w:val="28"/>
        </w:rPr>
        <w:t>ожет быть ранее 10 календарного</w:t>
      </w:r>
      <w:r w:rsidR="000274C2">
        <w:rPr>
          <w:rFonts w:ascii="Times New Roman" w:hAnsi="Times New Roman"/>
          <w:color w:val="auto"/>
          <w:sz w:val="28"/>
        </w:rPr>
        <w:t xml:space="preserve"> дня</w:t>
      </w:r>
      <w:r w:rsidR="00CF0B50" w:rsidRPr="00CF0B50">
        <w:rPr>
          <w:rFonts w:ascii="Times New Roman" w:hAnsi="Times New Roman"/>
          <w:color w:val="auto"/>
          <w:sz w:val="28"/>
        </w:rPr>
        <w:t xml:space="preserve">, </w:t>
      </w:r>
      <w:r w:rsidR="00CF0B50" w:rsidRPr="00A81DBF">
        <w:rPr>
          <w:rFonts w:ascii="Times New Roman" w:hAnsi="Times New Roman"/>
          <w:color w:val="000000" w:themeColor="text1"/>
          <w:sz w:val="28"/>
        </w:rPr>
        <w:t>следующего за днем размещения объявления о проведении отбора</w:t>
      </w:r>
      <w:r w:rsidR="00CF0B50" w:rsidRPr="00784406">
        <w:rPr>
          <w:rFonts w:ascii="Times New Roman" w:hAnsi="Times New Roman"/>
          <w:color w:val="auto"/>
          <w:sz w:val="28"/>
        </w:rPr>
        <w:t>;</w:t>
      </w:r>
    </w:p>
    <w:p w:rsidR="00E3781E" w:rsidRPr="007040C4" w:rsidRDefault="00D96D10" w:rsidP="007040C4">
      <w:pPr>
        <w:ind w:firstLine="709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>3</w:t>
      </w:r>
      <w:r w:rsidR="00E3781E" w:rsidRPr="007040C4">
        <w:rPr>
          <w:rFonts w:ascii="Times New Roman" w:hAnsi="Times New Roman"/>
          <w:color w:val="auto"/>
          <w:sz w:val="28"/>
        </w:rPr>
        <w:t xml:space="preserve">) наименование, </w:t>
      </w:r>
      <w:r w:rsidR="007C7433" w:rsidRPr="007040C4">
        <w:rPr>
          <w:rFonts w:ascii="Times New Roman" w:hAnsi="Times New Roman"/>
          <w:color w:val="auto"/>
          <w:sz w:val="28"/>
        </w:rPr>
        <w:t>местонахождение</w:t>
      </w:r>
      <w:r w:rsidR="00E3781E" w:rsidRPr="007040C4">
        <w:rPr>
          <w:rFonts w:ascii="Times New Roman" w:hAnsi="Times New Roman"/>
          <w:color w:val="auto"/>
          <w:sz w:val="28"/>
        </w:rPr>
        <w:t xml:space="preserve">, почтовый адрес, адрес электронной почты </w:t>
      </w:r>
      <w:r w:rsidRPr="007040C4">
        <w:rPr>
          <w:rFonts w:ascii="Times New Roman" w:hAnsi="Times New Roman"/>
          <w:color w:val="auto"/>
          <w:sz w:val="28"/>
        </w:rPr>
        <w:t>и контактный номер телефона Департамента</w:t>
      </w:r>
      <w:r w:rsidR="00E3781E" w:rsidRPr="007040C4">
        <w:rPr>
          <w:rFonts w:ascii="Times New Roman" w:hAnsi="Times New Roman"/>
          <w:color w:val="auto"/>
          <w:sz w:val="28"/>
        </w:rPr>
        <w:t>;</w:t>
      </w:r>
    </w:p>
    <w:p w:rsidR="00D96D10" w:rsidRPr="007040C4" w:rsidRDefault="00D96D10" w:rsidP="007040C4">
      <w:pPr>
        <w:ind w:firstLine="709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</w:rPr>
        <w:t xml:space="preserve">4) </w:t>
      </w:r>
      <w:r w:rsidR="00E3781E" w:rsidRPr="007040C4">
        <w:rPr>
          <w:rFonts w:ascii="Times New Roman" w:hAnsi="Times New Roman"/>
          <w:color w:val="auto"/>
          <w:sz w:val="28"/>
        </w:rPr>
        <w:t>результат предоставления субсидии</w:t>
      </w:r>
      <w:r w:rsidRPr="007040C4">
        <w:rPr>
          <w:rFonts w:ascii="Times New Roman" w:hAnsi="Times New Roman"/>
          <w:color w:val="auto"/>
          <w:sz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в соответствии с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пунктом 3.</w:t>
      </w:r>
      <w:r w:rsidR="00885B03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1</w:t>
      </w:r>
      <w:r w:rsidR="00456DAD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0</w:t>
      </w:r>
      <w:r w:rsidR="00885B03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раздела 3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p w:rsidR="00D96D10" w:rsidRPr="007040C4" w:rsidRDefault="00D96D10" w:rsidP="007040C4">
      <w:pPr>
        <w:tabs>
          <w:tab w:val="left" w:pos="1134"/>
        </w:tabs>
        <w:ind w:firstLine="709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5)</w:t>
      </w:r>
      <w:r w:rsidRPr="007040C4">
        <w:rPr>
          <w:rFonts w:ascii="Times New Roman" w:hAnsi="Times New Roman"/>
          <w:color w:val="auto"/>
          <w:sz w:val="28"/>
          <w:szCs w:val="28"/>
        </w:rPr>
        <w:tab/>
      </w:r>
      <w:r w:rsidRPr="007040C4">
        <w:rPr>
          <w:rFonts w:ascii="Times New Roman" w:hAnsi="Times New Roman"/>
          <w:color w:val="auto"/>
          <w:sz w:val="28"/>
        </w:rPr>
        <w:t xml:space="preserve">доменное имя и (или) указатели страниц государственной информационной системы в сети «Интернет», на которой обеспечивается проведение отбора, в соответствии с пунктом </w:t>
      </w:r>
      <w:r w:rsidRPr="007040C4">
        <w:rPr>
          <w:rFonts w:ascii="Times New Roman" w:hAnsi="Times New Roman"/>
          <w:color w:val="auto"/>
          <w:sz w:val="28"/>
          <w:szCs w:val="28"/>
        </w:rPr>
        <w:t>1.</w:t>
      </w:r>
      <w:r w:rsidR="005570F2" w:rsidRPr="007040C4">
        <w:rPr>
          <w:rFonts w:ascii="Times New Roman" w:hAnsi="Times New Roman"/>
          <w:color w:val="auto"/>
          <w:sz w:val="28"/>
          <w:szCs w:val="28"/>
        </w:rPr>
        <w:t>6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</w:rPr>
        <w:t>раздела 1 настоящего Порядка;</w:t>
      </w:r>
    </w:p>
    <w:p w:rsidR="00D96D10" w:rsidRPr="007040C4" w:rsidRDefault="00D96D10" w:rsidP="007040C4">
      <w:pPr>
        <w:pStyle w:val="a6"/>
        <w:ind w:left="0" w:firstLine="709"/>
        <w:outlineLvl w:val="2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 xml:space="preserve">6) требования к участникам отбора в соответствии с пунктом 2.2 настоящего раздела и к перечню документов, представляемых участниками отбора для подтверждения их соответствия указанным требованиям </w:t>
      </w:r>
      <w:r w:rsidR="00B97388" w:rsidRPr="007040C4">
        <w:rPr>
          <w:rFonts w:ascii="Times New Roman" w:hAnsi="Times New Roman"/>
          <w:color w:val="auto"/>
          <w:sz w:val="28"/>
        </w:rPr>
        <w:br/>
      </w:r>
      <w:r w:rsidRPr="007040C4">
        <w:rPr>
          <w:rFonts w:ascii="Times New Roman" w:hAnsi="Times New Roman"/>
          <w:color w:val="auto"/>
          <w:sz w:val="28"/>
        </w:rPr>
        <w:t>в соответствии с пунктом 2.3 настоящего раздела;</w:t>
      </w:r>
    </w:p>
    <w:p w:rsidR="00D96D10" w:rsidRPr="007040C4" w:rsidRDefault="00D96D10" w:rsidP="007040C4">
      <w:pPr>
        <w:pStyle w:val="a6"/>
        <w:ind w:left="0"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</w:rPr>
        <w:t xml:space="preserve">7) </w:t>
      </w:r>
      <w:r w:rsidRPr="007040C4">
        <w:rPr>
          <w:rFonts w:ascii="Times New Roman" w:hAnsi="Times New Roman"/>
          <w:color w:val="auto"/>
          <w:sz w:val="28"/>
          <w:szCs w:val="28"/>
        </w:rPr>
        <w:t>категори</w:t>
      </w:r>
      <w:r w:rsidR="005D67CD" w:rsidRPr="007040C4">
        <w:rPr>
          <w:rFonts w:ascii="Times New Roman" w:hAnsi="Times New Roman"/>
          <w:color w:val="auto"/>
          <w:sz w:val="28"/>
          <w:szCs w:val="28"/>
        </w:rPr>
        <w:t>я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и критерии отбора в соответствии с пунктом 1.4 раздела 1 настоящего Порядка;</w:t>
      </w:r>
    </w:p>
    <w:p w:rsidR="006353C9" w:rsidRPr="007040C4" w:rsidRDefault="006353C9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8) </w:t>
      </w:r>
      <w:r w:rsidRPr="007040C4">
        <w:rPr>
          <w:rFonts w:ascii="Times New Roman" w:hAnsi="Times New Roman"/>
          <w:color w:val="auto"/>
          <w:sz w:val="28"/>
        </w:rPr>
        <w:t>порядок подачи участниками отбора заявок и требования, предъявляемые к форме и содержанию заявок</w:t>
      </w:r>
      <w:r w:rsidRPr="007040C4">
        <w:rPr>
          <w:rFonts w:ascii="Times New Roman" w:hAnsi="Times New Roman"/>
          <w:color w:val="auto"/>
          <w:sz w:val="28"/>
          <w:szCs w:val="28"/>
        </w:rPr>
        <w:t>, в соответствии с пунктами 2.3-2.5 настоящего раздела;</w:t>
      </w:r>
    </w:p>
    <w:p w:rsidR="006353C9" w:rsidRPr="007040C4" w:rsidRDefault="006353C9" w:rsidP="007040C4">
      <w:pPr>
        <w:ind w:firstLine="709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 xml:space="preserve">9) порядок отзыва заявок, порядок их возврата, определяющий в том числе основания для возврата заявок, порядок внесения изменений в заявки </w:t>
      </w:r>
      <w:r w:rsidR="00B97388" w:rsidRPr="007040C4">
        <w:rPr>
          <w:rFonts w:ascii="Times New Roman" w:hAnsi="Times New Roman"/>
          <w:color w:val="auto"/>
          <w:sz w:val="28"/>
        </w:rPr>
        <w:br/>
      </w:r>
      <w:r w:rsidRPr="007040C4">
        <w:rPr>
          <w:rFonts w:ascii="Times New Roman" w:hAnsi="Times New Roman"/>
          <w:color w:val="auto"/>
          <w:sz w:val="28"/>
        </w:rPr>
        <w:t xml:space="preserve">в соответствии с пунктами </w:t>
      </w:r>
      <w:r w:rsidRPr="007040C4">
        <w:rPr>
          <w:rFonts w:ascii="Times New Roman" w:hAnsi="Times New Roman"/>
          <w:color w:val="auto"/>
          <w:sz w:val="28"/>
          <w:szCs w:val="28"/>
        </w:rPr>
        <w:t>2.6, 2.7</w:t>
      </w:r>
      <w:r w:rsidR="00877F09" w:rsidRPr="007040C4">
        <w:rPr>
          <w:rFonts w:ascii="Times New Roman" w:hAnsi="Times New Roman"/>
          <w:color w:val="auto"/>
          <w:sz w:val="28"/>
          <w:szCs w:val="28"/>
        </w:rPr>
        <w:t>, 2.1</w:t>
      </w:r>
      <w:r w:rsidR="0055793A" w:rsidRPr="007040C4">
        <w:rPr>
          <w:rFonts w:ascii="Times New Roman" w:hAnsi="Times New Roman"/>
          <w:color w:val="auto"/>
          <w:sz w:val="28"/>
          <w:szCs w:val="28"/>
        </w:rPr>
        <w:t>3</w:t>
      </w:r>
      <w:r w:rsidR="00877F09" w:rsidRPr="007040C4">
        <w:rPr>
          <w:rFonts w:ascii="Times New Roman" w:hAnsi="Times New Roman"/>
          <w:color w:val="auto"/>
          <w:sz w:val="28"/>
          <w:szCs w:val="28"/>
        </w:rPr>
        <w:t>, 2.1</w:t>
      </w:r>
      <w:r w:rsidR="0055793A" w:rsidRPr="007040C4">
        <w:rPr>
          <w:rFonts w:ascii="Times New Roman" w:hAnsi="Times New Roman"/>
          <w:color w:val="auto"/>
          <w:sz w:val="28"/>
          <w:szCs w:val="28"/>
        </w:rPr>
        <w:t>4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</w:t>
      </w:r>
      <w:r w:rsidRPr="007040C4">
        <w:rPr>
          <w:rFonts w:ascii="Times New Roman" w:hAnsi="Times New Roman"/>
          <w:color w:val="auto"/>
          <w:sz w:val="28"/>
        </w:rPr>
        <w:t>;</w:t>
      </w:r>
    </w:p>
    <w:p w:rsidR="006353C9" w:rsidRPr="007040C4" w:rsidRDefault="00877F09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10</w:t>
      </w:r>
      <w:r w:rsidR="006353C9" w:rsidRPr="007040C4">
        <w:rPr>
          <w:rFonts w:ascii="Times New Roman" w:hAnsi="Times New Roman"/>
          <w:color w:val="auto"/>
          <w:sz w:val="28"/>
          <w:szCs w:val="28"/>
        </w:rPr>
        <w:t xml:space="preserve">) правила рассмотрения заявок в соответствии с </w:t>
      </w:r>
      <w:r w:rsidR="006353C9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пунктами 2.9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–</w:t>
      </w:r>
      <w:r w:rsidRPr="007040C4">
        <w:rPr>
          <w:rFonts w:ascii="Times New Roman" w:hAnsi="Times New Roman"/>
          <w:color w:val="auto"/>
        </w:rPr>
        <w:t xml:space="preserve"> </w:t>
      </w:r>
      <w:r w:rsidR="006353C9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2.1</w:t>
      </w:r>
      <w:r w:rsidR="00F36F7C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6353C9" w:rsidRPr="007040C4">
        <w:rPr>
          <w:rFonts w:ascii="Times New Roman" w:hAnsi="Times New Roman"/>
          <w:color w:val="auto"/>
          <w:sz w:val="28"/>
          <w:szCs w:val="28"/>
        </w:rPr>
        <w:t>настоящего раздела;</w:t>
      </w:r>
    </w:p>
    <w:p w:rsidR="00877F09" w:rsidRPr="007040C4" w:rsidRDefault="00877F09" w:rsidP="007040C4">
      <w:pPr>
        <w:pStyle w:val="a6"/>
        <w:ind w:left="0" w:firstLine="709"/>
        <w:outlineLvl w:val="2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 xml:space="preserve">11) порядок возврата заявок на доработку в соответствии с пунктом </w:t>
      </w:r>
      <w:r w:rsidR="00B97388" w:rsidRPr="007040C4">
        <w:rPr>
          <w:rFonts w:ascii="Times New Roman" w:hAnsi="Times New Roman"/>
          <w:color w:val="auto"/>
          <w:sz w:val="28"/>
        </w:rPr>
        <w:br/>
      </w:r>
      <w:r w:rsidRPr="007040C4">
        <w:rPr>
          <w:rFonts w:ascii="Times New Roman" w:hAnsi="Times New Roman"/>
          <w:color w:val="auto"/>
          <w:sz w:val="28"/>
        </w:rPr>
        <w:t>2.1</w:t>
      </w:r>
      <w:r w:rsidR="00E90514" w:rsidRPr="007040C4">
        <w:rPr>
          <w:rFonts w:ascii="Times New Roman" w:hAnsi="Times New Roman"/>
          <w:color w:val="auto"/>
          <w:sz w:val="28"/>
        </w:rPr>
        <w:t>3</w:t>
      </w:r>
      <w:r w:rsidR="00B97388" w:rsidRPr="007040C4">
        <w:rPr>
          <w:rFonts w:ascii="Times New Roman" w:hAnsi="Times New Roman"/>
          <w:color w:val="auto"/>
          <w:sz w:val="28"/>
        </w:rPr>
        <w:t xml:space="preserve"> </w:t>
      </w:r>
      <w:r w:rsidR="00517A96" w:rsidRPr="007040C4">
        <w:rPr>
          <w:rFonts w:ascii="Times New Roman" w:hAnsi="Times New Roman"/>
          <w:color w:val="auto"/>
          <w:sz w:val="28"/>
        </w:rPr>
        <w:t>- 2.15</w:t>
      </w:r>
      <w:r w:rsidRPr="007040C4">
        <w:rPr>
          <w:rFonts w:ascii="Times New Roman" w:hAnsi="Times New Roman"/>
          <w:color w:val="auto"/>
          <w:sz w:val="28"/>
        </w:rPr>
        <w:t xml:space="preserve"> настоящего раздела;</w:t>
      </w:r>
    </w:p>
    <w:p w:rsidR="00877F09" w:rsidRPr="007040C4" w:rsidRDefault="00877F09" w:rsidP="007040C4">
      <w:pPr>
        <w:pStyle w:val="a6"/>
        <w:ind w:left="0" w:firstLine="709"/>
        <w:outlineLvl w:val="2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>12) порядок отклонения заявок в соответствии с пунктом 2.1</w:t>
      </w:r>
      <w:r w:rsidR="00860E22" w:rsidRPr="007040C4">
        <w:rPr>
          <w:rFonts w:ascii="Times New Roman" w:hAnsi="Times New Roman"/>
          <w:color w:val="auto"/>
          <w:sz w:val="28"/>
        </w:rPr>
        <w:t>2</w:t>
      </w:r>
      <w:r w:rsidRPr="007040C4">
        <w:rPr>
          <w:rFonts w:ascii="Times New Roman" w:hAnsi="Times New Roman"/>
          <w:color w:val="auto"/>
          <w:sz w:val="28"/>
        </w:rPr>
        <w:t xml:space="preserve"> настоящего раздела, а также информацию об основаниях их отклонения </w:t>
      </w:r>
      <w:r w:rsidR="00B97388" w:rsidRPr="007040C4">
        <w:rPr>
          <w:rFonts w:ascii="Times New Roman" w:hAnsi="Times New Roman"/>
          <w:color w:val="auto"/>
          <w:sz w:val="28"/>
        </w:rPr>
        <w:br/>
      </w:r>
      <w:r w:rsidRPr="007040C4">
        <w:rPr>
          <w:rFonts w:ascii="Times New Roman" w:hAnsi="Times New Roman"/>
          <w:color w:val="auto"/>
          <w:sz w:val="28"/>
        </w:rPr>
        <w:t>в соответствии с пунктом 2.</w:t>
      </w:r>
      <w:r w:rsidR="0055793A" w:rsidRPr="007040C4">
        <w:rPr>
          <w:rFonts w:ascii="Times New Roman" w:hAnsi="Times New Roman"/>
          <w:color w:val="auto"/>
          <w:sz w:val="28"/>
        </w:rPr>
        <w:t>1</w:t>
      </w:r>
      <w:r w:rsidR="00BD2C2B" w:rsidRPr="007040C4">
        <w:rPr>
          <w:rFonts w:ascii="Times New Roman" w:hAnsi="Times New Roman"/>
          <w:color w:val="auto"/>
          <w:sz w:val="28"/>
        </w:rPr>
        <w:t>8</w:t>
      </w:r>
      <w:r w:rsidRPr="007040C4">
        <w:rPr>
          <w:rFonts w:ascii="Times New Roman" w:hAnsi="Times New Roman"/>
          <w:color w:val="auto"/>
          <w:sz w:val="28"/>
        </w:rPr>
        <w:t xml:space="preserve"> настоящего раздела;</w:t>
      </w:r>
    </w:p>
    <w:p w:rsidR="00E20333" w:rsidRPr="007040C4" w:rsidRDefault="00C36F96" w:rsidP="007040C4">
      <w:pPr>
        <w:pStyle w:val="a6"/>
        <w:ind w:left="0" w:firstLine="709"/>
        <w:outlineLvl w:val="2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 xml:space="preserve">13) объем распределяемой субсидии в рамках отбора, порядок расчета размера субсидии и правила распределения субсидии по результатам отбора, </w:t>
      </w:r>
      <w:r w:rsidR="00E20333" w:rsidRPr="007040C4">
        <w:rPr>
          <w:rFonts w:ascii="Times New Roman" w:hAnsi="Times New Roman"/>
          <w:color w:val="auto"/>
          <w:sz w:val="28"/>
        </w:rPr>
        <w:t>установленные пункт</w:t>
      </w:r>
      <w:r w:rsidR="00CE6894" w:rsidRPr="007040C4">
        <w:rPr>
          <w:rFonts w:ascii="Times New Roman" w:hAnsi="Times New Roman"/>
          <w:color w:val="auto"/>
          <w:sz w:val="28"/>
        </w:rPr>
        <w:t>ом</w:t>
      </w:r>
      <w:r w:rsidR="00E20333" w:rsidRPr="007040C4">
        <w:rPr>
          <w:rFonts w:ascii="Times New Roman" w:hAnsi="Times New Roman"/>
          <w:color w:val="auto"/>
          <w:sz w:val="28"/>
        </w:rPr>
        <w:t xml:space="preserve"> 3.</w:t>
      </w:r>
      <w:r w:rsidR="00DF05CF" w:rsidRPr="007040C4">
        <w:rPr>
          <w:rFonts w:ascii="Times New Roman" w:hAnsi="Times New Roman"/>
          <w:color w:val="auto"/>
          <w:sz w:val="28"/>
        </w:rPr>
        <w:t>3</w:t>
      </w:r>
      <w:r w:rsidR="00CE6894" w:rsidRPr="007040C4">
        <w:rPr>
          <w:rFonts w:ascii="Times New Roman" w:hAnsi="Times New Roman"/>
          <w:color w:val="auto"/>
          <w:sz w:val="28"/>
        </w:rPr>
        <w:t xml:space="preserve"> </w:t>
      </w:r>
      <w:r w:rsidR="00E20333" w:rsidRPr="007040C4">
        <w:rPr>
          <w:rFonts w:ascii="Times New Roman" w:hAnsi="Times New Roman"/>
          <w:color w:val="auto"/>
          <w:sz w:val="28"/>
        </w:rPr>
        <w:t>раздела 3 настоящего Порядка, предельное количество победителей отбора в соответствии с пунктом 1.5 раздела 1 настоящего Порядка;</w:t>
      </w:r>
    </w:p>
    <w:p w:rsidR="00E20333" w:rsidRPr="007040C4" w:rsidRDefault="00E2033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14) порядок предоставления участникам отбора разъяснений положений объявления, даты начала и окончания срока такого предоставления в соответствии с пунктом 2.8 настоящего раздела;</w:t>
      </w:r>
    </w:p>
    <w:p w:rsidR="00E20333" w:rsidRPr="007040C4" w:rsidRDefault="00E20333" w:rsidP="007040C4">
      <w:pPr>
        <w:pStyle w:val="a6"/>
        <w:ind w:left="0" w:firstLine="709"/>
        <w:outlineLvl w:val="2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 xml:space="preserve">15) срок, в течение которого победитель (победители) отбора должен подписать соглашение о предоставлении </w:t>
      </w:r>
      <w:r w:rsidR="00114BA1" w:rsidRPr="007040C4">
        <w:rPr>
          <w:rFonts w:ascii="Times New Roman" w:hAnsi="Times New Roman"/>
          <w:color w:val="auto"/>
          <w:sz w:val="28"/>
        </w:rPr>
        <w:t>субсидии</w:t>
      </w:r>
      <w:r w:rsidRPr="007040C4">
        <w:rPr>
          <w:rFonts w:ascii="Times New Roman" w:hAnsi="Times New Roman"/>
          <w:color w:val="auto"/>
          <w:sz w:val="28"/>
        </w:rPr>
        <w:t xml:space="preserve"> (далее – Соглашение) в соответствии с пунктом 3.</w:t>
      </w:r>
      <w:r w:rsidR="00CE6894" w:rsidRPr="007040C4">
        <w:rPr>
          <w:rFonts w:ascii="Times New Roman" w:hAnsi="Times New Roman"/>
          <w:color w:val="auto"/>
          <w:sz w:val="28"/>
        </w:rPr>
        <w:t>6</w:t>
      </w:r>
      <w:r w:rsidRPr="007040C4">
        <w:rPr>
          <w:rFonts w:ascii="Times New Roman" w:hAnsi="Times New Roman"/>
          <w:color w:val="auto"/>
          <w:sz w:val="28"/>
        </w:rPr>
        <w:t xml:space="preserve"> раздела 3 настоящего Порядка;</w:t>
      </w:r>
    </w:p>
    <w:p w:rsidR="00E20333" w:rsidRPr="007040C4" w:rsidRDefault="00E20333" w:rsidP="007040C4">
      <w:pPr>
        <w:pStyle w:val="a6"/>
        <w:ind w:left="0" w:firstLine="709"/>
        <w:outlineLvl w:val="2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>16) условия признания победителя (победителей) отбора уклонившимся от заключения Соглашения в соответствии с пунктом 3.</w:t>
      </w:r>
      <w:r w:rsidR="00CE6894" w:rsidRPr="007040C4">
        <w:rPr>
          <w:rFonts w:ascii="Times New Roman" w:hAnsi="Times New Roman"/>
          <w:color w:val="auto"/>
          <w:sz w:val="28"/>
        </w:rPr>
        <w:t>8</w:t>
      </w:r>
      <w:r w:rsidRPr="007040C4">
        <w:rPr>
          <w:rFonts w:ascii="Times New Roman" w:hAnsi="Times New Roman"/>
          <w:color w:val="auto"/>
          <w:sz w:val="28"/>
        </w:rPr>
        <w:t xml:space="preserve"> раздела 3 настоящего Порядка;</w:t>
      </w:r>
    </w:p>
    <w:p w:rsidR="00E20333" w:rsidRPr="007040C4" w:rsidRDefault="00E20333" w:rsidP="007040C4">
      <w:pPr>
        <w:pStyle w:val="a6"/>
        <w:ind w:left="0" w:firstLine="709"/>
        <w:outlineLvl w:val="2"/>
        <w:rPr>
          <w:rFonts w:ascii="Times New Roman" w:hAnsi="Times New Roman"/>
          <w:color w:val="auto"/>
          <w:sz w:val="28"/>
        </w:rPr>
      </w:pPr>
      <w:r w:rsidRPr="007040C4">
        <w:rPr>
          <w:rFonts w:ascii="Times New Roman" w:hAnsi="Times New Roman"/>
          <w:color w:val="auto"/>
          <w:sz w:val="28"/>
        </w:rPr>
        <w:t xml:space="preserve">17) срок размещения протокола подведения итогов отбора на </w:t>
      </w:r>
      <w:r w:rsidR="000B051D" w:rsidRPr="007040C4">
        <w:rPr>
          <w:rFonts w:ascii="Times New Roman" w:hAnsi="Times New Roman"/>
          <w:color w:val="auto"/>
          <w:sz w:val="28"/>
        </w:rPr>
        <w:t>е</w:t>
      </w:r>
      <w:r w:rsidRPr="007040C4">
        <w:rPr>
          <w:rFonts w:ascii="Times New Roman" w:hAnsi="Times New Roman"/>
          <w:color w:val="auto"/>
          <w:sz w:val="28"/>
        </w:rPr>
        <w:t>дином портале, а также сайте Департамента, который не может быть позднее 14 календарного дня, следующего за днем определения победителя отбора.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13" w:name="sub_202"/>
      <w:bookmarkEnd w:id="12"/>
      <w:r w:rsidRPr="007040C4">
        <w:rPr>
          <w:rFonts w:ascii="Times New Roman" w:hAnsi="Times New Roman"/>
          <w:color w:val="auto"/>
          <w:sz w:val="28"/>
          <w:szCs w:val="28"/>
        </w:rPr>
        <w:t xml:space="preserve">2.2. Субъект предпринимательства, соответствующий категории </w:t>
      </w:r>
      <w:r w:rsidR="002B4F2E" w:rsidRPr="007040C4">
        <w:rPr>
          <w:rFonts w:ascii="Times New Roman" w:hAnsi="Times New Roman"/>
          <w:color w:val="auto"/>
          <w:sz w:val="28"/>
          <w:szCs w:val="28"/>
        </w:rPr>
        <w:t xml:space="preserve">и критериям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отбора, </w:t>
      </w:r>
      <w:r w:rsidR="00E35DA9" w:rsidRPr="007040C4">
        <w:rPr>
          <w:rFonts w:ascii="Times New Roman" w:hAnsi="Times New Roman"/>
          <w:color w:val="auto"/>
          <w:sz w:val="28"/>
          <w:szCs w:val="28"/>
        </w:rPr>
        <w:t xml:space="preserve">установленным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пунктом </w:t>
      </w:r>
      <w:r w:rsidR="002B4F2E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 xml:space="preserve">1.4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раздела 1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Порядка, </w:t>
      </w:r>
      <w:r w:rsidR="007C2851" w:rsidRPr="007040C4">
        <w:rPr>
          <w:rFonts w:ascii="Times New Roman" w:hAnsi="Times New Roman"/>
          <w:color w:val="auto"/>
          <w:sz w:val="28"/>
        </w:rPr>
        <w:t xml:space="preserve">на даты подачи заявки, рассмотрения заявки и заключения соглашения </w:t>
      </w:r>
      <w:r w:rsidRPr="007040C4">
        <w:rPr>
          <w:rFonts w:ascii="Times New Roman" w:hAnsi="Times New Roman"/>
          <w:color w:val="auto"/>
          <w:sz w:val="28"/>
          <w:szCs w:val="28"/>
        </w:rPr>
        <w:t>должен соответствовать следующим требованиям:</w:t>
      </w:r>
    </w:p>
    <w:p w:rsidR="001F2FC5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14" w:name="sub_2022"/>
      <w:r w:rsidRPr="007040C4">
        <w:rPr>
          <w:rFonts w:ascii="Times New Roman" w:hAnsi="Times New Roman"/>
          <w:color w:val="auto"/>
          <w:sz w:val="28"/>
          <w:szCs w:val="28"/>
        </w:rPr>
        <w:t xml:space="preserve">1) участник отбора, являющийся юридическим лицом,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перечень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14"/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2)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3)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</w:t>
      </w:r>
      <w:r w:rsidR="00DD69FB" w:rsidRPr="00A81DB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44AFA" w:rsidRPr="00A81DBF">
        <w:rPr>
          <w:rFonts w:ascii="Times New Roman" w:hAnsi="Times New Roman"/>
          <w:color w:val="000000" w:themeColor="text1"/>
          <w:sz w:val="28"/>
          <w:szCs w:val="28"/>
        </w:rPr>
        <w:t>рганизации Объединенных Наций (далее - ООН)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, Советом Безопасности ООН или органами, специально созданными решениями Совета Безопасности ООН, перечнях организаций</w:t>
      </w:r>
      <w:r w:rsidR="00F966F6">
        <w:rPr>
          <w:rFonts w:ascii="Times New Roman" w:hAnsi="Times New Roman"/>
          <w:color w:val="auto"/>
          <w:sz w:val="28"/>
          <w:szCs w:val="28"/>
        </w:rPr>
        <w:t xml:space="preserve">                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и физических лиц, связанных с террористическими организациями</w:t>
      </w:r>
      <w:r w:rsidR="00F966F6">
        <w:rPr>
          <w:rFonts w:ascii="Times New Roman" w:hAnsi="Times New Roman"/>
          <w:color w:val="auto"/>
          <w:sz w:val="28"/>
          <w:szCs w:val="28"/>
        </w:rPr>
        <w:t xml:space="preserve">                                  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и террористами или с распространением оружия массового уничтожения;</w:t>
      </w:r>
    </w:p>
    <w:p w:rsidR="001F2FC5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15" w:name="sub_2023"/>
      <w:r w:rsidRPr="007040C4">
        <w:rPr>
          <w:rFonts w:ascii="Times New Roman" w:hAnsi="Times New Roman"/>
          <w:color w:val="auto"/>
          <w:sz w:val="28"/>
          <w:szCs w:val="28"/>
        </w:rPr>
        <w:t>4) участник отбора не должен получать средства из окружного бюджета на основании иных нормативных правовых актов</w:t>
      </w:r>
      <w:r w:rsidR="002542EA" w:rsidRPr="007040C4">
        <w:rPr>
          <w:rFonts w:ascii="Times New Roman" w:hAnsi="Times New Roman"/>
          <w:color w:val="auto"/>
          <w:sz w:val="28"/>
          <w:szCs w:val="28"/>
        </w:rPr>
        <w:t xml:space="preserve"> Чукотского автономного округа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цели, указанные в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пункте 1.2 раздела 1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Порядка;</w:t>
      </w:r>
    </w:p>
    <w:bookmarkEnd w:id="15"/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5)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не является иностранным агентом в соответствии с Федеральным законом </w:t>
      </w:r>
      <w:r w:rsidR="007C2851" w:rsidRPr="007040C4">
        <w:rPr>
          <w:rFonts w:ascii="Times New Roman" w:hAnsi="Times New Roman"/>
          <w:color w:val="auto"/>
          <w:sz w:val="28"/>
        </w:rPr>
        <w:t>от 14 июля 2022 года № 255-ФЗ</w:t>
      </w:r>
      <w:r w:rsidR="007C2851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25C53" w:rsidRPr="007040C4">
        <w:rPr>
          <w:rFonts w:ascii="Times New Roman" w:hAnsi="Times New Roman"/>
          <w:color w:val="auto"/>
          <w:sz w:val="28"/>
          <w:szCs w:val="28"/>
        </w:rPr>
        <w:t>«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О контроле за деятельностью лиц, находящихся под иностранным влиянием</w:t>
      </w:r>
      <w:r w:rsidR="00325C53" w:rsidRPr="007040C4">
        <w:rPr>
          <w:rFonts w:ascii="Times New Roman" w:hAnsi="Times New Roman"/>
          <w:color w:val="auto"/>
          <w:sz w:val="28"/>
          <w:szCs w:val="28"/>
        </w:rPr>
        <w:t>»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6)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по состоянию на любую дату в течение периода, равного</w:t>
      </w:r>
      <w:r w:rsidR="00C118DB">
        <w:rPr>
          <w:rFonts w:ascii="Times New Roman" w:hAnsi="Times New Roman"/>
          <w:color w:val="auto"/>
          <w:sz w:val="28"/>
          <w:szCs w:val="28"/>
        </w:rPr>
        <w:t xml:space="preserve">                                        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20 календарным дням, предшествующего дате подачи заявки на предоставление субсидии</w:t>
      </w:r>
      <w:r w:rsidR="001E2BC4" w:rsidRPr="007040C4">
        <w:rPr>
          <w:rFonts w:ascii="Times New Roman" w:hAnsi="Times New Roman"/>
          <w:color w:val="auto"/>
          <w:sz w:val="28"/>
          <w:szCs w:val="28"/>
        </w:rPr>
        <w:t>,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E2BC4" w:rsidRPr="007040C4">
        <w:rPr>
          <w:rFonts w:ascii="Times New Roman" w:hAnsi="Times New Roman"/>
          <w:color w:val="auto"/>
          <w:sz w:val="28"/>
          <w:szCs w:val="28"/>
        </w:rPr>
        <w:t xml:space="preserve">у участника отбора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7) </w:t>
      </w:r>
      <w:r w:rsidR="00DC17B8" w:rsidRPr="007040C4">
        <w:rPr>
          <w:rFonts w:ascii="Times New Roman" w:hAnsi="Times New Roman"/>
          <w:color w:val="auto"/>
          <w:sz w:val="28"/>
          <w:szCs w:val="28"/>
        </w:rPr>
        <w:t>отсутствует просроченная задолженность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иная просроченная задолженность по денежным обязательствам перед Чукотским автономным округом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16" w:name="sub_2021"/>
      <w:bookmarkEnd w:id="13"/>
      <w:r w:rsidRPr="007040C4">
        <w:rPr>
          <w:rFonts w:ascii="Times New Roman" w:hAnsi="Times New Roman"/>
          <w:color w:val="auto"/>
          <w:sz w:val="28"/>
          <w:szCs w:val="28"/>
        </w:rPr>
        <w:t>8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) участник отбора, являющийся юридическим лицом</w:t>
      </w:r>
      <w:r w:rsidR="007C7433" w:rsidRPr="007040C4">
        <w:rPr>
          <w:rFonts w:ascii="Times New Roman" w:hAnsi="Times New Roman"/>
          <w:color w:val="auto"/>
          <w:sz w:val="28"/>
          <w:szCs w:val="28"/>
        </w:rPr>
        <w:t>,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не должен находиться в процессе реорганизации (за исключением реорганизации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в форме присоединения к юридическому лицу, являющемуся участником отбора, другого юридического лица), ликвидации,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</w:t>
      </w:r>
      <w:r w:rsidR="00DD69FB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законодательством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Российской Федерации, а субъект предпринимательства, являющийся индивидуальным предпринимателем</w:t>
      </w:r>
      <w:r w:rsidR="007C7433" w:rsidRPr="007040C4">
        <w:rPr>
          <w:rFonts w:ascii="Times New Roman" w:hAnsi="Times New Roman"/>
          <w:color w:val="auto"/>
          <w:sz w:val="28"/>
          <w:szCs w:val="28"/>
        </w:rPr>
        <w:t>,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не должен прекратить деятельность в качестве индивидуального предпринимателя;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17" w:name="sub_2024"/>
      <w:bookmarkEnd w:id="16"/>
      <w:r w:rsidRPr="007040C4">
        <w:rPr>
          <w:rFonts w:ascii="Times New Roman" w:hAnsi="Times New Roman"/>
          <w:color w:val="auto"/>
          <w:sz w:val="28"/>
          <w:szCs w:val="28"/>
        </w:rPr>
        <w:t xml:space="preserve">9)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в реестре дисквалифицированных лиц отсутствуют сведения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18" w:name="sub_2033"/>
      <w:bookmarkEnd w:id="17"/>
      <w:r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FD6A7D" w:rsidRPr="007040C4">
        <w:rPr>
          <w:rFonts w:ascii="Times New Roman" w:hAnsi="Times New Roman"/>
          <w:color w:val="auto"/>
          <w:sz w:val="28"/>
          <w:szCs w:val="28"/>
        </w:rPr>
        <w:t>0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7C7433" w:rsidRPr="007040C4">
        <w:rPr>
          <w:rFonts w:ascii="Times New Roman" w:hAnsi="Times New Roman"/>
          <w:color w:val="auto"/>
          <w:sz w:val="28"/>
          <w:szCs w:val="28"/>
        </w:rPr>
        <w:t xml:space="preserve">участник отбора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ранее не допускал нарушени</w:t>
      </w:r>
      <w:r w:rsidR="007C7433" w:rsidRPr="007040C4">
        <w:rPr>
          <w:rFonts w:ascii="Times New Roman" w:hAnsi="Times New Roman"/>
          <w:color w:val="auto"/>
          <w:sz w:val="28"/>
          <w:szCs w:val="28"/>
        </w:rPr>
        <w:t>я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порядка и условий оказания поддержки или с даты признания субъекта предпринимательства совершившим нарушение порядка и условий оказания поддержки прошел один год и более (за исключением случая более раннего устранения субъектом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поддержку),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предпринимательства совершившим такое нарушение прошло три года и более;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19" w:name="sub_2034"/>
      <w:bookmarkEnd w:id="18"/>
      <w:r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FD6A7D"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) не является кредитной организацией, страховой организацией </w:t>
      </w:r>
      <w:r w:rsidR="00FD5E84">
        <w:rPr>
          <w:rFonts w:ascii="Times New Roman" w:hAnsi="Times New Roman"/>
          <w:color w:val="auto"/>
          <w:sz w:val="28"/>
          <w:szCs w:val="28"/>
        </w:rPr>
        <w:t xml:space="preserve">                   </w:t>
      </w:r>
      <w:proofErr w:type="gramStart"/>
      <w:r w:rsidR="00FD5E84">
        <w:rPr>
          <w:rFonts w:ascii="Times New Roman" w:hAnsi="Times New Roman"/>
          <w:color w:val="auto"/>
          <w:sz w:val="28"/>
          <w:szCs w:val="28"/>
        </w:rPr>
        <w:t xml:space="preserve">  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(</w:t>
      </w:r>
      <w:proofErr w:type="gramEnd"/>
      <w:r w:rsidR="00DD69FB" w:rsidRPr="007040C4">
        <w:rPr>
          <w:rFonts w:ascii="Times New Roman" w:hAnsi="Times New Roman"/>
          <w:color w:val="auto"/>
          <w:sz w:val="28"/>
          <w:szCs w:val="28"/>
        </w:rPr>
        <w:t>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20" w:name="sub_2035"/>
      <w:bookmarkEnd w:id="19"/>
      <w:r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FD6A7D" w:rsidRPr="007040C4">
        <w:rPr>
          <w:rFonts w:ascii="Times New Roman" w:hAnsi="Times New Roman"/>
          <w:color w:val="auto"/>
          <w:sz w:val="28"/>
          <w:szCs w:val="28"/>
        </w:rPr>
        <w:t>2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) не является участником соглашений о разделе продукции;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21" w:name="sub_2036"/>
      <w:bookmarkEnd w:id="20"/>
      <w:r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FD6A7D" w:rsidRPr="007040C4">
        <w:rPr>
          <w:rFonts w:ascii="Times New Roman" w:hAnsi="Times New Roman"/>
          <w:color w:val="auto"/>
          <w:sz w:val="28"/>
          <w:szCs w:val="28"/>
        </w:rPr>
        <w:t>3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) не осуществляет предпринимательскую деятельность в сфере игорного бизнеса;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22" w:name="sub_2037"/>
      <w:bookmarkEnd w:id="21"/>
      <w:r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FD6A7D" w:rsidRPr="007040C4">
        <w:rPr>
          <w:rFonts w:ascii="Times New Roman" w:hAnsi="Times New Roman"/>
          <w:color w:val="auto"/>
          <w:sz w:val="28"/>
          <w:szCs w:val="28"/>
        </w:rPr>
        <w:t>4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) не является в порядке, установленном </w:t>
      </w:r>
      <w:r w:rsidR="00DD69FB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законодательством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23" w:name="sub_2038"/>
      <w:bookmarkEnd w:id="22"/>
      <w:r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FD6A7D" w:rsidRPr="007040C4">
        <w:rPr>
          <w:rFonts w:ascii="Times New Roman" w:hAnsi="Times New Roman"/>
          <w:color w:val="auto"/>
          <w:sz w:val="28"/>
          <w:szCs w:val="28"/>
        </w:rPr>
        <w:t>5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) не осуществляет производство и (или) реализацию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:rsidR="00D976D4" w:rsidRPr="007040C4" w:rsidRDefault="00D976D4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16) соответствуют категории </w:t>
      </w:r>
      <w:r w:rsidR="003D25F8" w:rsidRPr="007040C4">
        <w:rPr>
          <w:rFonts w:ascii="Times New Roman" w:hAnsi="Times New Roman"/>
          <w:color w:val="auto"/>
          <w:sz w:val="28"/>
          <w:szCs w:val="28"/>
        </w:rPr>
        <w:t>получателей субсидии</w:t>
      </w:r>
      <w:r w:rsidRPr="007040C4">
        <w:rPr>
          <w:rFonts w:ascii="Times New Roman" w:hAnsi="Times New Roman"/>
          <w:color w:val="auto"/>
          <w:sz w:val="28"/>
          <w:szCs w:val="28"/>
        </w:rPr>
        <w:t>, установленным пунктом 1.4 раздела 1 настоящего Порядка;</w:t>
      </w:r>
    </w:p>
    <w:p w:rsidR="00DD69FB" w:rsidRPr="007040C4" w:rsidRDefault="001F2FC5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24" w:name="sub_2039"/>
      <w:bookmarkEnd w:id="23"/>
      <w:r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581088" w:rsidRPr="007040C4">
        <w:rPr>
          <w:rFonts w:ascii="Times New Roman" w:hAnsi="Times New Roman"/>
          <w:color w:val="auto"/>
          <w:sz w:val="28"/>
          <w:szCs w:val="28"/>
        </w:rPr>
        <w:t>7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) наличие у участника отбора затрат, соответствующих направлениям затрат, на возмещение которых предоставляется субсидия, указанным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DD69FB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пункте 3.</w:t>
      </w:r>
      <w:r w:rsidR="00FD4AEF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="00DD69FB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раздела 3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Порядка</w:t>
      </w:r>
      <w:r w:rsidR="00136EA3"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25" w:name="sub_204"/>
      <w:bookmarkEnd w:id="24"/>
      <w:r w:rsidRPr="007040C4">
        <w:rPr>
          <w:rFonts w:ascii="Times New Roman" w:hAnsi="Times New Roman"/>
          <w:color w:val="auto"/>
          <w:sz w:val="28"/>
          <w:szCs w:val="28"/>
        </w:rPr>
        <w:t>2.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>3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Для участия в отборе субъект предпринимательства в срок, установленный подпунктом </w:t>
      </w:r>
      <w:r w:rsidR="006353C9" w:rsidRPr="007040C4">
        <w:rPr>
          <w:rFonts w:ascii="Times New Roman" w:hAnsi="Times New Roman"/>
          <w:color w:val="auto"/>
          <w:sz w:val="28"/>
          <w:szCs w:val="28"/>
        </w:rPr>
        <w:t>2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пункта 2.1 настоящего раздела,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следующих документов:</w:t>
      </w:r>
    </w:p>
    <w:p w:rsidR="001F2FC5" w:rsidRPr="007040C4" w:rsidRDefault="00395EA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26" w:name="sub_44"/>
      <w:bookmarkStart w:id="27" w:name="sub_41"/>
      <w:bookmarkEnd w:id="25"/>
      <w:r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1F2FC5" w:rsidRPr="007040C4">
        <w:rPr>
          <w:rFonts w:ascii="Times New Roman" w:hAnsi="Times New Roman"/>
          <w:color w:val="auto"/>
          <w:sz w:val="28"/>
          <w:szCs w:val="28"/>
        </w:rPr>
        <w:t>) документов</w:t>
      </w:r>
      <w:r w:rsidR="00A859AB" w:rsidRPr="007040C4">
        <w:rPr>
          <w:rFonts w:ascii="Times New Roman" w:hAnsi="Times New Roman"/>
          <w:color w:val="auto"/>
          <w:sz w:val="28"/>
          <w:szCs w:val="28"/>
        </w:rPr>
        <w:t>, содержащих сведения об участнике отбора:</w:t>
      </w:r>
    </w:p>
    <w:p w:rsidR="00C747B3" w:rsidRPr="007040C4" w:rsidRDefault="00C747B3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28" w:name="sub_451"/>
      <w:bookmarkEnd w:id="26"/>
      <w:bookmarkEnd w:id="27"/>
      <w:r w:rsidRPr="007040C4">
        <w:rPr>
          <w:rFonts w:ascii="Times New Roman" w:hAnsi="Times New Roman"/>
          <w:color w:val="auto"/>
          <w:sz w:val="28"/>
          <w:szCs w:val="28"/>
        </w:rPr>
        <w:t>копия устава юридического лица и изменений к нему или копия устава юридического лица с изменениями, действующими на момент подписания заявки на предоставление субсидии (документ не предоставляется в случае, если юридическое лицо действует на основании типового устава, утвержденного в порядке, предусмотренном законодательством Российской Федерации) (для юридических лиц);</w:t>
      </w:r>
    </w:p>
    <w:p w:rsidR="00C747B3" w:rsidRPr="007040C4" w:rsidRDefault="00C747B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копия документа о назначении руководителя юридического лица на должность (для юридических лиц);</w:t>
      </w:r>
    </w:p>
    <w:p w:rsidR="00C747B3" w:rsidRPr="007040C4" w:rsidRDefault="00C747B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копия документа, удостоверяющего личность (для индивидуальных предпринимателей);</w:t>
      </w:r>
    </w:p>
    <w:p w:rsidR="00C747B3" w:rsidRPr="007040C4" w:rsidRDefault="00C747B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копия документа кредитной организации об открытии расчетного счета, указанного в заявке</w:t>
      </w:r>
      <w:r w:rsidRPr="007040C4">
        <w:rPr>
          <w:color w:val="auto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на предоставление субсидии;</w:t>
      </w:r>
    </w:p>
    <w:p w:rsidR="004E296E" w:rsidRPr="007040C4" w:rsidRDefault="001237DF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2) </w:t>
      </w:r>
      <w:r w:rsidR="004E296E" w:rsidRPr="007040C4">
        <w:rPr>
          <w:rFonts w:ascii="Times New Roman" w:hAnsi="Times New Roman"/>
          <w:color w:val="auto"/>
          <w:sz w:val="28"/>
          <w:szCs w:val="28"/>
        </w:rPr>
        <w:t>заявление-анкет</w:t>
      </w:r>
      <w:r w:rsidR="003C7A8C" w:rsidRPr="007040C4">
        <w:rPr>
          <w:rFonts w:ascii="Times New Roman" w:hAnsi="Times New Roman"/>
          <w:color w:val="auto"/>
          <w:sz w:val="28"/>
          <w:szCs w:val="28"/>
        </w:rPr>
        <w:t>ы</w:t>
      </w:r>
      <w:r w:rsidR="004E296E" w:rsidRPr="007040C4">
        <w:rPr>
          <w:rFonts w:ascii="Times New Roman" w:hAnsi="Times New Roman"/>
          <w:color w:val="auto"/>
          <w:sz w:val="28"/>
          <w:szCs w:val="28"/>
        </w:rPr>
        <w:t xml:space="preserve"> по форме, утвержденной приложением</w:t>
      </w:r>
      <w:r w:rsidR="00426C97">
        <w:rPr>
          <w:rFonts w:ascii="Times New Roman" w:hAnsi="Times New Roman"/>
          <w:color w:val="auto"/>
          <w:sz w:val="28"/>
          <w:szCs w:val="28"/>
        </w:rPr>
        <w:t xml:space="preserve">                                     </w:t>
      </w:r>
      <w:r w:rsidR="004E296E" w:rsidRPr="007040C4">
        <w:rPr>
          <w:rFonts w:ascii="Times New Roman" w:hAnsi="Times New Roman"/>
          <w:color w:val="auto"/>
          <w:sz w:val="28"/>
          <w:szCs w:val="28"/>
        </w:rPr>
        <w:t xml:space="preserve"> к настоящему Порядку;</w:t>
      </w:r>
    </w:p>
    <w:p w:rsidR="00362D8C" w:rsidRPr="007040C4" w:rsidRDefault="0078270A" w:rsidP="007040C4">
      <w:pPr>
        <w:pStyle w:val="a6"/>
        <w:numPr>
          <w:ilvl w:val="0"/>
          <w:numId w:val="15"/>
        </w:numPr>
        <w:ind w:left="0" w:firstLine="709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копи</w:t>
      </w:r>
      <w:r w:rsidR="003C7A8C" w:rsidRPr="007040C4">
        <w:rPr>
          <w:rFonts w:ascii="Times New Roman" w:hAnsi="Times New Roman"/>
          <w:color w:val="auto"/>
          <w:sz w:val="28"/>
          <w:szCs w:val="28"/>
        </w:rPr>
        <w:t>и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62D8C" w:rsidRPr="007040C4">
        <w:rPr>
          <w:rFonts w:ascii="Times New Roman" w:hAnsi="Times New Roman"/>
          <w:color w:val="auto"/>
          <w:sz w:val="28"/>
          <w:szCs w:val="28"/>
        </w:rPr>
        <w:t>документ</w:t>
      </w:r>
      <w:r w:rsidRPr="007040C4">
        <w:rPr>
          <w:rFonts w:ascii="Times New Roman" w:hAnsi="Times New Roman"/>
          <w:color w:val="auto"/>
          <w:sz w:val="28"/>
          <w:szCs w:val="28"/>
        </w:rPr>
        <w:t>а</w:t>
      </w:r>
      <w:r w:rsidR="00362D8C" w:rsidRPr="007040C4">
        <w:rPr>
          <w:rFonts w:ascii="Times New Roman" w:hAnsi="Times New Roman"/>
          <w:color w:val="auto"/>
          <w:sz w:val="28"/>
          <w:szCs w:val="28"/>
        </w:rPr>
        <w:t>, подтверждающ</w:t>
      </w:r>
      <w:r w:rsidRPr="007040C4">
        <w:rPr>
          <w:rFonts w:ascii="Times New Roman" w:hAnsi="Times New Roman"/>
          <w:color w:val="auto"/>
          <w:sz w:val="28"/>
          <w:szCs w:val="28"/>
        </w:rPr>
        <w:t>его</w:t>
      </w:r>
      <w:r w:rsidR="00362D8C" w:rsidRPr="007040C4">
        <w:rPr>
          <w:rFonts w:ascii="Times New Roman" w:hAnsi="Times New Roman"/>
          <w:color w:val="auto"/>
          <w:sz w:val="28"/>
          <w:szCs w:val="28"/>
        </w:rPr>
        <w:t xml:space="preserve"> право</w:t>
      </w:r>
      <w:r w:rsidR="00A859AB" w:rsidRPr="007040C4">
        <w:rPr>
          <w:rFonts w:ascii="Times New Roman" w:hAnsi="Times New Roman"/>
          <w:color w:val="auto"/>
          <w:sz w:val="28"/>
          <w:szCs w:val="28"/>
        </w:rPr>
        <w:t xml:space="preserve"> участника отбора</w:t>
      </w:r>
      <w:r w:rsidR="00362D8C" w:rsidRPr="007040C4">
        <w:rPr>
          <w:rFonts w:ascii="Times New Roman" w:hAnsi="Times New Roman"/>
          <w:color w:val="auto"/>
          <w:sz w:val="28"/>
          <w:szCs w:val="28"/>
        </w:rPr>
        <w:t xml:space="preserve"> пользования земельным участком</w:t>
      </w:r>
      <w:r w:rsidR="00A859AB"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362D8C" w:rsidRPr="007040C4" w:rsidRDefault="00362D8C" w:rsidP="007040C4">
      <w:pPr>
        <w:ind w:firstLine="709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4) документ</w:t>
      </w:r>
      <w:r w:rsidR="003C7A8C" w:rsidRPr="007040C4">
        <w:rPr>
          <w:rFonts w:ascii="Times New Roman" w:hAnsi="Times New Roman"/>
          <w:color w:val="auto"/>
          <w:sz w:val="28"/>
          <w:szCs w:val="28"/>
        </w:rPr>
        <w:t>ов</w:t>
      </w:r>
      <w:r w:rsidRPr="007040C4">
        <w:rPr>
          <w:rFonts w:ascii="Times New Roman" w:hAnsi="Times New Roman"/>
          <w:color w:val="auto"/>
          <w:sz w:val="28"/>
          <w:szCs w:val="28"/>
        </w:rPr>
        <w:t>, подтверждающи</w:t>
      </w:r>
      <w:r w:rsidR="003C7A8C" w:rsidRPr="007040C4">
        <w:rPr>
          <w:rFonts w:ascii="Times New Roman" w:hAnsi="Times New Roman"/>
          <w:color w:val="auto"/>
          <w:sz w:val="28"/>
          <w:szCs w:val="28"/>
        </w:rPr>
        <w:t>х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расходы, связанные с подключением (технологическим присоединением) к инже</w:t>
      </w:r>
      <w:r w:rsidR="00426C97">
        <w:rPr>
          <w:rFonts w:ascii="Times New Roman" w:hAnsi="Times New Roman"/>
          <w:color w:val="auto"/>
          <w:sz w:val="28"/>
          <w:szCs w:val="28"/>
        </w:rPr>
        <w:t>нерным системам электро-,                     тепло-</w:t>
      </w:r>
      <w:r w:rsidRPr="007040C4">
        <w:rPr>
          <w:rFonts w:ascii="Times New Roman" w:hAnsi="Times New Roman"/>
          <w:color w:val="auto"/>
          <w:sz w:val="28"/>
          <w:szCs w:val="28"/>
        </w:rPr>
        <w:t>, водоснабжения и водоотведения, в том числе:</w:t>
      </w:r>
    </w:p>
    <w:p w:rsidR="00182F63" w:rsidRPr="007040C4" w:rsidRDefault="00362D8C" w:rsidP="007040C4">
      <w:pPr>
        <w:ind w:firstLine="709"/>
        <w:rPr>
          <w:rFonts w:ascii="Times New Roman" w:hAnsi="Times New Roman"/>
          <w:color w:val="auto"/>
          <w:sz w:val="28"/>
          <w:szCs w:val="28"/>
        </w:rPr>
      </w:pPr>
      <w:r w:rsidRPr="004C7202">
        <w:rPr>
          <w:rFonts w:ascii="Times New Roman" w:hAnsi="Times New Roman"/>
          <w:color w:val="auto"/>
          <w:sz w:val="28"/>
          <w:szCs w:val="28"/>
        </w:rPr>
        <w:t>копии договоров</w:t>
      </w:r>
      <w:r w:rsidR="00182F63" w:rsidRPr="004C7202">
        <w:rPr>
          <w:rFonts w:ascii="Times New Roman" w:hAnsi="Times New Roman"/>
          <w:color w:val="auto"/>
          <w:sz w:val="28"/>
          <w:szCs w:val="28"/>
        </w:rPr>
        <w:t xml:space="preserve"> на подключение (технологическое присоединение) </w:t>
      </w:r>
      <w:r w:rsidRPr="004C7202">
        <w:rPr>
          <w:rFonts w:ascii="Times New Roman" w:hAnsi="Times New Roman"/>
          <w:color w:val="auto"/>
          <w:sz w:val="28"/>
          <w:szCs w:val="28"/>
        </w:rPr>
        <w:t>объекто</w:t>
      </w:r>
      <w:r w:rsidR="00B14BF9" w:rsidRPr="004C7202">
        <w:rPr>
          <w:rFonts w:ascii="Times New Roman" w:hAnsi="Times New Roman"/>
          <w:color w:val="auto"/>
          <w:sz w:val="28"/>
          <w:szCs w:val="28"/>
        </w:rPr>
        <w:t>в</w:t>
      </w:r>
      <w:r w:rsidRPr="004C7202">
        <w:rPr>
          <w:rFonts w:ascii="Times New Roman" w:hAnsi="Times New Roman"/>
          <w:color w:val="auto"/>
          <w:sz w:val="28"/>
          <w:szCs w:val="28"/>
        </w:rPr>
        <w:t xml:space="preserve"> недвижимого имущества</w:t>
      </w:r>
      <w:r w:rsidR="00182F63" w:rsidRPr="004C7202">
        <w:rPr>
          <w:rFonts w:ascii="Times New Roman" w:hAnsi="Times New Roman"/>
          <w:color w:val="auto"/>
          <w:sz w:val="28"/>
          <w:szCs w:val="28"/>
        </w:rPr>
        <w:t xml:space="preserve"> к </w:t>
      </w:r>
      <w:r w:rsidRPr="004C7202">
        <w:rPr>
          <w:rFonts w:ascii="Times New Roman" w:hAnsi="Times New Roman"/>
          <w:color w:val="auto"/>
          <w:sz w:val="28"/>
          <w:szCs w:val="28"/>
        </w:rPr>
        <w:t>инженерным системам электро-, тепло-, водоснабжения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и водоотведения</w:t>
      </w:r>
      <w:r w:rsidR="00182F63"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5070CF" w:rsidRPr="007040C4" w:rsidRDefault="00362D8C" w:rsidP="007040C4">
      <w:pPr>
        <w:ind w:firstLine="709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копи</w:t>
      </w:r>
      <w:r w:rsidR="003C7A8C" w:rsidRPr="007040C4">
        <w:rPr>
          <w:rFonts w:ascii="Times New Roman" w:hAnsi="Times New Roman"/>
          <w:color w:val="auto"/>
          <w:sz w:val="28"/>
          <w:szCs w:val="28"/>
        </w:rPr>
        <w:t>й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документов, подтверждающих подключение (технологическое присоединение) объектов инженерной инфраструктуры, в том числе: копии актов разграничения балансовой принадлежности (при наличии), копии актов разграничения эксплуатационной ответственности (при наличии), копии актов об осуществлении технологического присоединения (подключения)</w:t>
      </w:r>
      <w:r w:rsidR="00C118DB">
        <w:rPr>
          <w:rFonts w:ascii="Times New Roman" w:hAnsi="Times New Roman"/>
          <w:color w:val="auto"/>
          <w:sz w:val="28"/>
          <w:szCs w:val="28"/>
        </w:rPr>
        <w:t xml:space="preserve">                                 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в отношении объектов, по которым осуществлены затраты, и другие документы, предусмотренные договором подключения (технологического присоединения);</w:t>
      </w:r>
    </w:p>
    <w:p w:rsidR="00362D8C" w:rsidRPr="007040C4" w:rsidRDefault="00362D8C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копи</w:t>
      </w:r>
      <w:r w:rsidR="003C7A8C" w:rsidRPr="007040C4">
        <w:rPr>
          <w:rFonts w:ascii="Times New Roman" w:hAnsi="Times New Roman"/>
          <w:color w:val="auto"/>
          <w:sz w:val="28"/>
          <w:szCs w:val="28"/>
        </w:rPr>
        <w:t>й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платежных поручений, подтверждающих оплату договоров на подключение (технологическое присоединение);</w:t>
      </w:r>
    </w:p>
    <w:p w:rsidR="00C747B3" w:rsidRPr="007040C4" w:rsidRDefault="00C747B3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копи</w:t>
      </w:r>
      <w:r w:rsidR="003C7A8C" w:rsidRPr="007040C4">
        <w:rPr>
          <w:rFonts w:ascii="Times New Roman" w:hAnsi="Times New Roman"/>
          <w:color w:val="auto"/>
          <w:sz w:val="28"/>
          <w:szCs w:val="28"/>
        </w:rPr>
        <w:t>й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первичных учетных документов, содержащий сведения о видах, объёме и стоимости оказанных услуг по подключению (технологическому присоединению) (акт, универсальный передаточный документ и прочие);</w:t>
      </w:r>
    </w:p>
    <w:p w:rsidR="00DD69FB" w:rsidRPr="007040C4" w:rsidRDefault="007E1C34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5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) справк</w:t>
      </w:r>
      <w:r w:rsidR="00BE0140" w:rsidRPr="007040C4">
        <w:rPr>
          <w:rFonts w:ascii="Times New Roman" w:hAnsi="Times New Roman"/>
          <w:color w:val="auto"/>
          <w:sz w:val="28"/>
          <w:szCs w:val="28"/>
        </w:rPr>
        <w:t>и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 налогового органа о наличии у субъекта предпринимательства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выданн</w:t>
      </w:r>
      <w:r w:rsidR="0050149E" w:rsidRPr="007040C4">
        <w:rPr>
          <w:rFonts w:ascii="Times New Roman" w:hAnsi="Times New Roman"/>
          <w:color w:val="auto"/>
          <w:sz w:val="28"/>
          <w:szCs w:val="28"/>
        </w:rPr>
        <w:t>ой</w:t>
      </w:r>
      <w:r w:rsidR="0081449A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по состоянию на любую дату в течение 20 календарных дней, предшествующих дате подачи заявки участником отбора</w:t>
      </w:r>
      <w:r w:rsidR="00FF5E20" w:rsidRPr="007040C4">
        <w:rPr>
          <w:rFonts w:ascii="Times New Roman" w:hAnsi="Times New Roman"/>
          <w:color w:val="auto"/>
          <w:sz w:val="28"/>
          <w:szCs w:val="28"/>
        </w:rPr>
        <w:t xml:space="preserve"> (при наличии у участника отбора </w:t>
      </w:r>
      <w:r w:rsidR="00C13F54" w:rsidRPr="007040C4">
        <w:rPr>
          <w:rFonts w:ascii="Times New Roman" w:hAnsi="Times New Roman"/>
          <w:color w:val="auto"/>
          <w:sz w:val="28"/>
          <w:szCs w:val="28"/>
        </w:rPr>
        <w:t>задолженности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размер которой не превышает размер, определенный пунктом 3 статьи 47 Налогового кодекса Российской Федерации)</w:t>
      </w:r>
      <w:r w:rsidR="00FB75C2"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bookmarkStart w:id="29" w:name="sub_252"/>
      <w:bookmarkEnd w:id="28"/>
      <w:r w:rsidRPr="007040C4">
        <w:rPr>
          <w:rFonts w:ascii="Times New Roman" w:hAnsi="Times New Roman"/>
          <w:color w:val="auto"/>
          <w:sz w:val="28"/>
          <w:szCs w:val="28"/>
        </w:rPr>
        <w:t>2.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>4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Заявка участника отбора </w:t>
      </w:r>
      <w:r w:rsidR="00BA287B" w:rsidRPr="007040C4">
        <w:rPr>
          <w:rFonts w:ascii="Times New Roman" w:hAnsi="Times New Roman"/>
          <w:color w:val="auto"/>
          <w:sz w:val="28"/>
          <w:szCs w:val="28"/>
        </w:rPr>
        <w:t xml:space="preserve">(требования к содержанию заявки участника отбора) </w:t>
      </w:r>
      <w:r w:rsidRPr="007040C4">
        <w:rPr>
          <w:rFonts w:ascii="Times New Roman" w:hAnsi="Times New Roman"/>
          <w:color w:val="auto"/>
          <w:sz w:val="28"/>
          <w:szCs w:val="28"/>
        </w:rPr>
        <w:t>включает в себя: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1) информацию и документы об участнике отбора: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полное и сокращённое наименование </w:t>
      </w:r>
      <w:r w:rsidR="0050149E" w:rsidRPr="007040C4">
        <w:rPr>
          <w:rFonts w:ascii="Times New Roman" w:hAnsi="Times New Roman"/>
          <w:color w:val="auto"/>
          <w:sz w:val="28"/>
          <w:szCs w:val="28"/>
        </w:rPr>
        <w:t>участника отбора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(для юридических лиц);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фамилию, имя, отчество (при наличии) индивидуального предпринимателя;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основной государственный регистрационный номер </w:t>
      </w:r>
      <w:r w:rsidR="0050149E" w:rsidRPr="007040C4">
        <w:rPr>
          <w:rFonts w:ascii="Times New Roman" w:hAnsi="Times New Roman"/>
          <w:color w:val="auto"/>
          <w:sz w:val="28"/>
          <w:szCs w:val="28"/>
        </w:rPr>
        <w:t>участника отбора</w:t>
      </w:r>
      <w:r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идентификационный номер налогоплательщика;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адрес юридического лица</w:t>
      </w:r>
      <w:r w:rsidR="00521000" w:rsidRPr="007040C4">
        <w:rPr>
          <w:rFonts w:ascii="Times New Roman" w:hAnsi="Times New Roman"/>
          <w:color w:val="auto"/>
          <w:sz w:val="28"/>
          <w:szCs w:val="28"/>
        </w:rPr>
        <w:t xml:space="preserve"> или </w:t>
      </w:r>
      <w:r w:rsidRPr="007040C4">
        <w:rPr>
          <w:rFonts w:ascii="Times New Roman" w:hAnsi="Times New Roman"/>
          <w:color w:val="auto"/>
          <w:sz w:val="28"/>
          <w:szCs w:val="28"/>
        </w:rPr>
        <w:t>адрес регистрации индивидуальн</w:t>
      </w:r>
      <w:r w:rsidR="00521000" w:rsidRPr="007040C4">
        <w:rPr>
          <w:rFonts w:ascii="Times New Roman" w:hAnsi="Times New Roman"/>
          <w:color w:val="auto"/>
          <w:sz w:val="28"/>
          <w:szCs w:val="28"/>
        </w:rPr>
        <w:t>ого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предпринимател</w:t>
      </w:r>
      <w:r w:rsidR="00521000" w:rsidRPr="007040C4">
        <w:rPr>
          <w:rFonts w:ascii="Times New Roman" w:hAnsi="Times New Roman"/>
          <w:color w:val="auto"/>
          <w:sz w:val="28"/>
          <w:szCs w:val="28"/>
        </w:rPr>
        <w:t>я</w:t>
      </w:r>
      <w:r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адрес фактического местонахождения (почтовый адрес);</w:t>
      </w:r>
    </w:p>
    <w:p w:rsidR="00331ADA" w:rsidRPr="007040C4" w:rsidRDefault="00331ADA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260F6" w:rsidRPr="007040C4" w:rsidRDefault="003260F6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 Федеральным законом 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="0050149E" w:rsidRPr="007040C4">
        <w:rPr>
          <w:rFonts w:ascii="Times New Roman" w:hAnsi="Times New Roman"/>
          <w:color w:val="auto"/>
          <w:sz w:val="28"/>
          <w:szCs w:val="28"/>
        </w:rPr>
        <w:t>«</w:t>
      </w:r>
      <w:r w:rsidRPr="007040C4">
        <w:rPr>
          <w:rFonts w:ascii="Times New Roman" w:hAnsi="Times New Roman"/>
          <w:color w:val="auto"/>
          <w:sz w:val="28"/>
          <w:szCs w:val="28"/>
        </w:rPr>
        <w:t>О сельскохозяйственной кооперации</w:t>
      </w:r>
      <w:r w:rsidR="0050149E" w:rsidRPr="007040C4">
        <w:rPr>
          <w:rFonts w:ascii="Times New Roman" w:hAnsi="Times New Roman"/>
          <w:color w:val="auto"/>
          <w:sz w:val="28"/>
          <w:szCs w:val="28"/>
        </w:rPr>
        <w:t>»</w:t>
      </w:r>
      <w:r w:rsidRPr="007040C4">
        <w:rPr>
          <w:rFonts w:ascii="Times New Roman" w:hAnsi="Times New Roman"/>
          <w:color w:val="auto"/>
          <w:sz w:val="28"/>
          <w:szCs w:val="28"/>
        </w:rPr>
        <w:t>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информацию о руководителе юридического лица (фамилию, имя, отчество (при наличии), идентификационный номер налогоплательщика, должность);</w:t>
      </w:r>
    </w:p>
    <w:p w:rsidR="000148EF" w:rsidRPr="007040C4" w:rsidRDefault="000148EF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2) информацию о применяемой системе налогообложения;</w:t>
      </w:r>
    </w:p>
    <w:p w:rsidR="000148EF" w:rsidRPr="007040C4" w:rsidRDefault="000148EF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3)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0148EF" w:rsidRPr="007040C4" w:rsidRDefault="000148EF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4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7040C4">
        <w:rPr>
          <w:rFonts w:ascii="Times New Roman" w:hAnsi="Times New Roman"/>
          <w:color w:val="auto"/>
          <w:sz w:val="28"/>
          <w:szCs w:val="28"/>
        </w:rPr>
        <w:t>информацию о запрашиваемой субсидии:</w:t>
      </w:r>
    </w:p>
    <w:p w:rsidR="000148EF" w:rsidRPr="007040C4" w:rsidRDefault="000148EF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наименование </w:t>
      </w:r>
      <w:r w:rsidR="000418FA" w:rsidRPr="007040C4">
        <w:rPr>
          <w:rFonts w:ascii="Times New Roman" w:hAnsi="Times New Roman"/>
          <w:color w:val="auto"/>
          <w:sz w:val="28"/>
          <w:szCs w:val="28"/>
        </w:rPr>
        <w:t xml:space="preserve">инвестиционного </w:t>
      </w:r>
      <w:r w:rsidRPr="007040C4">
        <w:rPr>
          <w:rFonts w:ascii="Times New Roman" w:hAnsi="Times New Roman"/>
          <w:color w:val="auto"/>
          <w:sz w:val="28"/>
          <w:szCs w:val="28"/>
        </w:rPr>
        <w:t>проекта(</w:t>
      </w: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ов</w:t>
      </w:r>
      <w:proofErr w:type="spellEnd"/>
      <w:r w:rsidRPr="007040C4">
        <w:rPr>
          <w:rFonts w:ascii="Times New Roman" w:hAnsi="Times New Roman"/>
          <w:color w:val="auto"/>
          <w:sz w:val="28"/>
          <w:szCs w:val="28"/>
        </w:rPr>
        <w:t xml:space="preserve">); 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вид экономической деятельности </w:t>
      </w:r>
      <w:r w:rsidR="000148EF" w:rsidRPr="007040C4">
        <w:rPr>
          <w:rFonts w:ascii="Times New Roman" w:hAnsi="Times New Roman"/>
          <w:color w:val="auto"/>
          <w:sz w:val="28"/>
          <w:szCs w:val="28"/>
        </w:rPr>
        <w:t>реализуемого проекта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(код</w:t>
      </w:r>
      <w:r w:rsidR="009F3B5C">
        <w:rPr>
          <w:rFonts w:ascii="Times New Roman" w:hAnsi="Times New Roman"/>
          <w:color w:val="auto"/>
          <w:sz w:val="28"/>
          <w:szCs w:val="28"/>
        </w:rPr>
        <w:t xml:space="preserve">                                    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и расшифровка вида экономической деятельности в соответствии</w:t>
      </w:r>
      <w:r w:rsidR="009F3B5C">
        <w:rPr>
          <w:rFonts w:ascii="Times New Roman" w:hAnsi="Times New Roman"/>
          <w:color w:val="auto"/>
          <w:sz w:val="28"/>
          <w:szCs w:val="28"/>
        </w:rPr>
        <w:t xml:space="preserve">                                       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с Общероссийским классификатором видов экономической деятельности</w:t>
      </w:r>
      <w:r w:rsidR="009F3B5C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proofErr w:type="gramStart"/>
      <w:r w:rsidR="009F3B5C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(</w:t>
      </w:r>
      <w:proofErr w:type="gramEnd"/>
      <w:r w:rsidRPr="007040C4">
        <w:rPr>
          <w:rFonts w:ascii="Times New Roman" w:hAnsi="Times New Roman"/>
          <w:color w:val="auto"/>
          <w:sz w:val="28"/>
          <w:szCs w:val="28"/>
        </w:rPr>
        <w:t>ОК 029-2014 (КДЕС ред. 2))</w:t>
      </w:r>
      <w:r w:rsidR="003260F6"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0148EF" w:rsidRPr="007040C4" w:rsidRDefault="00E6566F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сведения о коммерческом объекте, расходы на технологическое присоединение (подключение) к системам электроснабжения, теплоснабжения, водоснабжения и водоотведения которого подлежат возмещению в рамках предоставления субсидии</w:t>
      </w:r>
      <w:r w:rsidR="000148EF"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5) информацию и документы, подтверждающие соответствие участника отбора требованиям, установленным пунктом 2.2 настоящего раздела;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6) информацию и документы, представляемые участником отбора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при проведении отбора в процессе документооборота:</w:t>
      </w:r>
    </w:p>
    <w:p w:rsidR="00331ADA" w:rsidRPr="007040C4" w:rsidRDefault="00331ADA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согласи</w:t>
      </w:r>
      <w:r w:rsidR="00521000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публикацию (размещение) в информационно-телекоммуникационной сети «Интернет» информации об участнике </w:t>
      </w:r>
      <w:proofErr w:type="gramStart"/>
      <w:r w:rsidRPr="007040C4">
        <w:rPr>
          <w:rFonts w:ascii="Times New Roman" w:hAnsi="Times New Roman"/>
          <w:color w:val="auto"/>
          <w:sz w:val="28"/>
          <w:szCs w:val="28"/>
        </w:rPr>
        <w:t>отбора,</w:t>
      </w:r>
      <w:r w:rsidR="009F3B5C">
        <w:rPr>
          <w:rFonts w:ascii="Times New Roman" w:hAnsi="Times New Roman"/>
          <w:color w:val="auto"/>
          <w:sz w:val="28"/>
          <w:szCs w:val="28"/>
        </w:rPr>
        <w:t xml:space="preserve">   </w:t>
      </w:r>
      <w:proofErr w:type="gramEnd"/>
      <w:r w:rsidR="009F3B5C">
        <w:rPr>
          <w:rFonts w:ascii="Times New Roman" w:hAnsi="Times New Roman"/>
          <w:color w:val="auto"/>
          <w:sz w:val="28"/>
          <w:szCs w:val="28"/>
        </w:rPr>
        <w:t xml:space="preserve">              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о подаваемой участником отбора заявке, а также иной информации об участнике отбора, связанной с соответствующим отбором, подаваемое посредством заполнения соответствующих экранных форм веб-интерфейса системы «Электронный бюджет»</w:t>
      </w:r>
      <w:r w:rsidR="00EE20C0"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bookmarkStart w:id="30" w:name="sub_206"/>
      <w:bookmarkEnd w:id="29"/>
      <w:r w:rsidRPr="007040C4">
        <w:rPr>
          <w:rFonts w:ascii="Times New Roman" w:hAnsi="Times New Roman"/>
          <w:color w:val="auto"/>
          <w:sz w:val="28"/>
          <w:szCs w:val="28"/>
        </w:rPr>
        <w:t>2.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>5</w:t>
      </w:r>
      <w:r w:rsidRPr="007040C4">
        <w:rPr>
          <w:rFonts w:ascii="Times New Roman" w:hAnsi="Times New Roman"/>
          <w:color w:val="auto"/>
          <w:sz w:val="28"/>
          <w:szCs w:val="28"/>
        </w:rPr>
        <w:t>. Заявка, предусмотренная абзацем первым пункта 2.3 настоящего раздела</w:t>
      </w:r>
      <w:r w:rsidR="00DD0E35" w:rsidRPr="007040C4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Документы, указанные в </w:t>
      </w:r>
      <w:r w:rsidR="00A247E0" w:rsidRPr="007040C4">
        <w:rPr>
          <w:rFonts w:ascii="Times New Roman" w:hAnsi="Times New Roman"/>
          <w:color w:val="auto"/>
          <w:sz w:val="28"/>
          <w:szCs w:val="28"/>
        </w:rPr>
        <w:t xml:space="preserve">подпунктах </w:t>
      </w:r>
      <w:r w:rsidR="00141CD3"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5F16B3" w:rsidRPr="007040C4">
        <w:rPr>
          <w:rFonts w:ascii="Times New Roman" w:hAnsi="Times New Roman"/>
          <w:color w:val="auto"/>
          <w:sz w:val="28"/>
          <w:szCs w:val="28"/>
        </w:rPr>
        <w:t>,</w:t>
      </w:r>
      <w:r w:rsidR="0034142D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F16B3" w:rsidRPr="007040C4">
        <w:rPr>
          <w:rFonts w:ascii="Times New Roman" w:hAnsi="Times New Roman"/>
          <w:color w:val="auto"/>
          <w:sz w:val="28"/>
          <w:szCs w:val="28"/>
        </w:rPr>
        <w:t xml:space="preserve">2 </w:t>
      </w:r>
      <w:r w:rsidR="00141CD3" w:rsidRPr="007040C4">
        <w:rPr>
          <w:rFonts w:ascii="Times New Roman" w:hAnsi="Times New Roman"/>
          <w:color w:val="auto"/>
          <w:sz w:val="28"/>
          <w:szCs w:val="28"/>
        </w:rPr>
        <w:t xml:space="preserve">и </w:t>
      </w:r>
      <w:r w:rsidR="005F16B3" w:rsidRPr="007040C4">
        <w:rPr>
          <w:rFonts w:ascii="Times New Roman" w:hAnsi="Times New Roman"/>
          <w:color w:val="auto"/>
          <w:sz w:val="28"/>
          <w:szCs w:val="28"/>
        </w:rPr>
        <w:t>4</w:t>
      </w:r>
      <w:r w:rsidR="00A247E0" w:rsidRPr="007040C4">
        <w:rPr>
          <w:rFonts w:ascii="Times New Roman" w:hAnsi="Times New Roman"/>
          <w:color w:val="auto"/>
          <w:sz w:val="28"/>
          <w:szCs w:val="28"/>
        </w:rPr>
        <w:t xml:space="preserve"> пункта 2.3 </w:t>
      </w:r>
      <w:r w:rsidRPr="007040C4">
        <w:rPr>
          <w:rFonts w:ascii="Times New Roman" w:hAnsi="Times New Roman"/>
          <w:color w:val="auto"/>
          <w:sz w:val="28"/>
          <w:szCs w:val="28"/>
        </w:rPr>
        <w:t>настоящего раздела: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eastAsia="PT Serif" w:hAnsi="Times New Roman"/>
          <w:color w:val="auto"/>
          <w:sz w:val="28"/>
          <w:szCs w:val="28"/>
        </w:rPr>
        <w:t xml:space="preserve">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="00B97388" w:rsidRPr="007040C4">
        <w:rPr>
          <w:rFonts w:ascii="Times New Roman" w:eastAsia="PT Serif" w:hAnsi="Times New Roman"/>
          <w:color w:val="auto"/>
          <w:sz w:val="28"/>
          <w:szCs w:val="28"/>
        </w:rPr>
        <w:br/>
      </w:r>
      <w:r w:rsidRPr="007040C4">
        <w:rPr>
          <w:rFonts w:ascii="Times New Roman" w:eastAsia="PT Serif" w:hAnsi="Times New Roman"/>
          <w:color w:val="auto"/>
          <w:sz w:val="28"/>
          <w:szCs w:val="28"/>
        </w:rPr>
        <w:t xml:space="preserve">и не должны быть зашифрованы или защищены средствами, </w:t>
      </w:r>
      <w:r w:rsidR="00B97388" w:rsidRPr="007040C4">
        <w:rPr>
          <w:rFonts w:ascii="Times New Roman" w:eastAsia="PT Serif" w:hAnsi="Times New Roman"/>
          <w:color w:val="auto"/>
          <w:sz w:val="28"/>
          <w:szCs w:val="28"/>
        </w:rPr>
        <w:br/>
      </w:r>
      <w:r w:rsidRPr="007040C4">
        <w:rPr>
          <w:rFonts w:ascii="Times New Roman" w:eastAsia="PT Serif" w:hAnsi="Times New Roman"/>
          <w:color w:val="auto"/>
          <w:sz w:val="28"/>
          <w:szCs w:val="28"/>
        </w:rPr>
        <w:t xml:space="preserve">не позволяющими осуществить ознакомление с их содержимым </w:t>
      </w:r>
      <w:r w:rsidR="00B97388" w:rsidRPr="007040C4">
        <w:rPr>
          <w:rFonts w:ascii="Times New Roman" w:eastAsia="PT Serif" w:hAnsi="Times New Roman"/>
          <w:color w:val="auto"/>
          <w:sz w:val="28"/>
          <w:szCs w:val="28"/>
        </w:rPr>
        <w:br/>
      </w:r>
      <w:r w:rsidRPr="007040C4">
        <w:rPr>
          <w:rFonts w:ascii="Times New Roman" w:eastAsia="PT Serif" w:hAnsi="Times New Roman"/>
          <w:color w:val="auto"/>
          <w:sz w:val="28"/>
          <w:szCs w:val="28"/>
        </w:rPr>
        <w:t>без специальных программных или технологических средств</w:t>
      </w:r>
      <w:r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должны быть подписаны</w:t>
      </w:r>
      <w:r w:rsidR="00E9673D" w:rsidRPr="007040C4">
        <w:rPr>
          <w:rFonts w:ascii="Times New Roman" w:hAnsi="Times New Roman"/>
          <w:color w:val="auto"/>
          <w:sz w:val="28"/>
          <w:szCs w:val="28"/>
        </w:rPr>
        <w:t xml:space="preserve"> (заверены)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подписью руководителя участника отбора или уполномоченного им лица</w:t>
      </w:r>
      <w:r w:rsidR="00BB16A8" w:rsidRPr="007040C4">
        <w:rPr>
          <w:rFonts w:ascii="Times New Roman" w:hAnsi="Times New Roman"/>
          <w:color w:val="auto"/>
          <w:sz w:val="28"/>
          <w:szCs w:val="28"/>
        </w:rPr>
        <w:t xml:space="preserve"> и заверены </w:t>
      </w:r>
      <w:r w:rsidR="00E9673D" w:rsidRPr="007040C4">
        <w:rPr>
          <w:rFonts w:ascii="Times New Roman" w:hAnsi="Times New Roman"/>
          <w:color w:val="auto"/>
          <w:sz w:val="28"/>
          <w:szCs w:val="28"/>
        </w:rPr>
        <w:t xml:space="preserve">оттиском печати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="00BB16A8" w:rsidRPr="007040C4">
        <w:rPr>
          <w:rFonts w:ascii="Times New Roman" w:hAnsi="Times New Roman"/>
          <w:color w:val="auto"/>
          <w:sz w:val="28"/>
          <w:szCs w:val="28"/>
        </w:rPr>
        <w:t>(при наличии);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не должны содержать подчистки, приписки, зачеркнутые слова;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A247E0" w:rsidRPr="007040C4" w:rsidRDefault="00A247E0" w:rsidP="007040C4">
      <w:pPr>
        <w:autoSpaceDE w:val="0"/>
        <w:autoSpaceDN w:val="0"/>
        <w:adjustRightInd w:val="0"/>
        <w:rPr>
          <w:rFonts w:ascii="Times New Roman" w:eastAsia="PT Serif" w:hAnsi="Times New Roman"/>
          <w:color w:val="auto"/>
          <w:sz w:val="28"/>
          <w:szCs w:val="28"/>
        </w:rPr>
      </w:pPr>
      <w:r w:rsidRPr="007040C4">
        <w:rPr>
          <w:rFonts w:ascii="Times New Roman" w:eastAsia="PT Serif" w:hAnsi="Times New Roman"/>
          <w:color w:val="auto"/>
          <w:sz w:val="28"/>
          <w:szCs w:val="28"/>
        </w:rPr>
        <w:t xml:space="preserve">Документ, указанный в подпункте </w:t>
      </w:r>
      <w:r w:rsidR="005F16B3" w:rsidRPr="007040C4">
        <w:rPr>
          <w:rFonts w:ascii="Times New Roman" w:eastAsia="PT Serif" w:hAnsi="Times New Roman"/>
          <w:color w:val="auto"/>
          <w:sz w:val="28"/>
          <w:szCs w:val="28"/>
        </w:rPr>
        <w:t>3</w:t>
      </w:r>
      <w:r w:rsidRPr="007040C4">
        <w:rPr>
          <w:rFonts w:ascii="Times New Roman" w:eastAsia="PT Serif" w:hAnsi="Times New Roman"/>
          <w:color w:val="auto"/>
          <w:sz w:val="28"/>
          <w:szCs w:val="28"/>
        </w:rPr>
        <w:t xml:space="preserve"> пункта 2.3 настоящего раздела, должен соответствовать требованиям,</w:t>
      </w:r>
      <w:r w:rsidR="00411212">
        <w:rPr>
          <w:rFonts w:ascii="Times New Roman" w:eastAsia="PT Serif" w:hAnsi="Times New Roman"/>
          <w:color w:val="auto"/>
          <w:sz w:val="28"/>
          <w:szCs w:val="28"/>
        </w:rPr>
        <w:t xml:space="preserve"> установленным абзацами третьим, пятым и</w:t>
      </w:r>
      <w:r w:rsidRPr="007040C4">
        <w:rPr>
          <w:rFonts w:ascii="Times New Roman" w:eastAsia="PT Serif" w:hAnsi="Times New Roman"/>
          <w:color w:val="auto"/>
          <w:sz w:val="28"/>
          <w:szCs w:val="28"/>
        </w:rPr>
        <w:t xml:space="preserve"> шестым настоящего пункта.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Участники отбора несут ответственность за полноту информации, содержащейся в заявке, и ее соответствия требованиям настоящего Порядка,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а также за достоверность представленных сведений и документов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соответствии с законодательством Российской Федерации.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Взаимодействие Департамента с участниками отбора осуществляется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с использованием документов в электронной форме в системе «Электронный бюджет».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2.2 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</w:t>
      </w:r>
      <w:r w:rsidR="008925CC" w:rsidRPr="007040C4">
        <w:rPr>
          <w:rFonts w:ascii="Times New Roman" w:hAnsi="Times New Roman"/>
          <w:color w:val="auto"/>
          <w:sz w:val="28"/>
          <w:szCs w:val="28"/>
        </w:rPr>
        <w:t>межведомственного электронного взаимодействия</w:t>
      </w:r>
      <w:r w:rsidRPr="007040C4">
        <w:rPr>
          <w:rFonts w:ascii="Times New Roman" w:hAnsi="Times New Roman"/>
          <w:color w:val="auto"/>
          <w:sz w:val="28"/>
          <w:szCs w:val="28"/>
        </w:rPr>
        <w:t>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31" w:name="sub_207"/>
      <w:bookmarkEnd w:id="30"/>
      <w:r w:rsidRPr="007040C4">
        <w:rPr>
          <w:rFonts w:ascii="Times New Roman" w:hAnsi="Times New Roman"/>
          <w:color w:val="auto"/>
          <w:sz w:val="28"/>
          <w:szCs w:val="28"/>
        </w:rPr>
        <w:t>2.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>6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Изменения в поданную заявку и документы для участия в отборе допускаются не позднее даты и времени окончания приема заявок, установленных объявлением, путем отзыва ранее поданной заявки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с документами и подачи новой заявки и документов для участия в отборе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порядке, установленном пункт</w:t>
      </w:r>
      <w:r w:rsidR="005367C4" w:rsidRPr="007040C4">
        <w:rPr>
          <w:rFonts w:ascii="Times New Roman" w:hAnsi="Times New Roman"/>
          <w:color w:val="auto"/>
          <w:sz w:val="28"/>
          <w:szCs w:val="28"/>
        </w:rPr>
        <w:t>ами 2.3 и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2.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>7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bookmarkStart w:id="32" w:name="sub_208"/>
      <w:bookmarkEnd w:id="31"/>
      <w:r w:rsidRPr="007040C4">
        <w:rPr>
          <w:rFonts w:ascii="Times New Roman" w:hAnsi="Times New Roman"/>
          <w:color w:val="auto"/>
          <w:sz w:val="28"/>
          <w:szCs w:val="28"/>
        </w:rPr>
        <w:t>2.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>7</w:t>
      </w:r>
      <w:r w:rsidRPr="007040C4">
        <w:rPr>
          <w:rFonts w:ascii="Times New Roman" w:hAnsi="Times New Roman"/>
          <w:color w:val="auto"/>
          <w:sz w:val="28"/>
          <w:szCs w:val="28"/>
        </w:rPr>
        <w:t>. Заявка может быть отозвана участником отбора до окончания указанного срока приема заявок, установленного в объявлении,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 руководителя участника отбора или уполномоченного им лица.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>8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Участник отбора вправе направить в Департамент запрос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о разъяснении положений, содержащихся в объявлении путем формирования в системе «Электронный бюджет» соответствующего запроса, в срок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не позднее трех рабочих дней до даты окончания срока приема заявок, установленного в объявлении.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Департамент в ответ на запрос в течение двух рабочих дней с даты поступления указанного запроса направляет разъяснение положений объявления путем формирования в системе «Электронный бюджет» соответствующего разъяснения.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В случае направления участником отбора запроса позже срока, указанного в абзаце первом настоящего пункта, запрос Департаментом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не рассматривается и разъяснения по такому запросу не предоставляются.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>9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Проверка участника отбора на соответствие требованиям, установленным пунктом 2.2 настоящего раздела,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</w:t>
      </w:r>
      <w:r w:rsidR="0044175D" w:rsidRPr="007040C4">
        <w:rPr>
          <w:rFonts w:ascii="Times New Roman" w:hAnsi="Times New Roman"/>
          <w:color w:val="auto"/>
          <w:sz w:val="28"/>
          <w:szCs w:val="28"/>
        </w:rPr>
        <w:t>единой</w:t>
      </w:r>
      <w:r w:rsidR="00060A63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системы межведомственного электронного взаимодействия (при наличии технической возможности).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2.1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>0</w:t>
      </w:r>
      <w:r w:rsidRPr="007040C4">
        <w:rPr>
          <w:rFonts w:ascii="Times New Roman" w:hAnsi="Times New Roman"/>
          <w:color w:val="auto"/>
          <w:sz w:val="28"/>
          <w:szCs w:val="28"/>
        </w:rPr>
        <w:t>. Подтверждение соответствия участника отбора требованиям, определенным пунктом 2.2 настоящего раздела,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bookmarkStart w:id="33" w:name="sub_91"/>
      <w:bookmarkEnd w:id="32"/>
      <w:r w:rsidRPr="007040C4">
        <w:rPr>
          <w:rFonts w:ascii="Times New Roman" w:hAnsi="Times New Roman"/>
          <w:color w:val="auto"/>
          <w:sz w:val="28"/>
          <w:szCs w:val="28"/>
        </w:rPr>
        <w:t>2.1</w:t>
      </w:r>
      <w:r w:rsidR="00F33366" w:rsidRPr="007040C4">
        <w:rPr>
          <w:rFonts w:ascii="Times New Roman" w:hAnsi="Times New Roman"/>
          <w:color w:val="auto"/>
          <w:sz w:val="28"/>
          <w:szCs w:val="28"/>
        </w:rPr>
        <w:t>1</w:t>
      </w:r>
      <w:r w:rsidRPr="007040C4">
        <w:rPr>
          <w:rFonts w:ascii="Times New Roman" w:hAnsi="Times New Roman"/>
          <w:color w:val="auto"/>
          <w:sz w:val="28"/>
          <w:szCs w:val="28"/>
        </w:rPr>
        <w:t>. Департаменту</w:t>
      </w:r>
      <w:r w:rsidR="00141CD3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не позднее одного рабочего дня, следующего за днем окончания срока подачи заявок, установленного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в объявлении, в системе «Электронный бюджет» открывается доступ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к поданным участниками отбора заявкам для их рассмотрения.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Протокол вскрытия заявок формируется автоматически 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дином портале, подписывается усиленной квалифицированной электронной подписью </w:t>
      </w:r>
      <w:r w:rsidR="00B15EA5" w:rsidRPr="007040C4">
        <w:rPr>
          <w:rFonts w:ascii="Times New Roman" w:hAnsi="Times New Roman"/>
          <w:color w:val="auto"/>
          <w:sz w:val="28"/>
          <w:szCs w:val="28"/>
        </w:rPr>
        <w:t>руководителя Департамента (уполномоченного им лица)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в системе «Электронный бюджет», а также размещается 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>дином портале не позднее одного рабочего дня, следующего за днем его подписания.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В случае наличия основания, установленного в подпункте 1 пункта </w:t>
      </w:r>
      <w:r w:rsidR="00BD2C2B" w:rsidRPr="007040C4">
        <w:rPr>
          <w:rFonts w:ascii="Times New Roman" w:hAnsi="Times New Roman"/>
          <w:color w:val="auto"/>
          <w:sz w:val="28"/>
          <w:szCs w:val="28"/>
        </w:rPr>
        <w:t>2.19</w:t>
      </w:r>
      <w:r w:rsidR="00DA7B5B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настоящего раздела, в протоколе вскрытия заявок указывается информация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о признании отбора несостоявшимся.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</w:t>
      </w:r>
      <w:r w:rsidR="00F36F7C" w:rsidRPr="007040C4">
        <w:rPr>
          <w:rFonts w:ascii="Times New Roman" w:hAnsi="Times New Roman"/>
          <w:color w:val="auto"/>
          <w:sz w:val="28"/>
          <w:szCs w:val="28"/>
        </w:rPr>
        <w:t>12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Департамент с использованием документов, установленных пунктом 2.3 настоящего раздела, сведений, полученных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в порядке межведомственного информационного взаимодействия (в том числе 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«Интернет», проводит проверку достоверности предоставленной участником отбора информации,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а также проверку на соответствие участника отбора и предоставленных им документов (копий документов) требованиям настоящего Порядка: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1) в течение пяти рабочих дней, следующих за датой окончания срока приема заявок, Департамент получает в отношении участников отбора информацию (сведения):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из Единого государственного реестра юридических лиц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и индивидуальных предпринимателей на сайте в сети «Интернет» (egrul.nalog.ru</w:t>
      </w:r>
      <w:r w:rsidR="00A04EA5" w:rsidRPr="007040C4">
        <w:rPr>
          <w:rFonts w:ascii="Times New Roman" w:hAnsi="Times New Roman"/>
          <w:color w:val="auto"/>
          <w:sz w:val="28"/>
          <w:szCs w:val="28"/>
        </w:rPr>
        <w:t>)</w:t>
      </w:r>
      <w:r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</w:t>
      </w:r>
      <w:r w:rsidR="0050149E" w:rsidRPr="007040C4">
        <w:rPr>
          <w:rFonts w:ascii="Times New Roman" w:hAnsi="Times New Roman"/>
          <w:color w:val="auto"/>
          <w:sz w:val="28"/>
          <w:szCs w:val="28"/>
        </w:rPr>
        <w:t>(</w:t>
      </w:r>
      <w:r w:rsidRPr="007040C4">
        <w:rPr>
          <w:rFonts w:ascii="Times New Roman" w:hAnsi="Times New Roman"/>
          <w:color w:val="auto"/>
          <w:sz w:val="28"/>
          <w:szCs w:val="28"/>
        </w:rPr>
        <w:t>fedsfm.ru);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из реестра иностранных агентов на сайте в сети «Интернет» (minjust.gov.ru);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из Единого федерального реестра сведений о банкротстве на сайте в сети «Интернет» (bankrot.fedresurs.ru);</w:t>
      </w:r>
    </w:p>
    <w:p w:rsidR="005A0D6D" w:rsidRPr="007040C4" w:rsidRDefault="005A0D6D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из государственного реестра ломбардов на официальном сайте Банка России в сети «Интернет»</w:t>
      </w:r>
      <w:r w:rsidR="007074E0" w:rsidRPr="007040C4">
        <w:rPr>
          <w:rFonts w:ascii="Times New Roman" w:hAnsi="Times New Roman"/>
          <w:color w:val="auto"/>
          <w:sz w:val="28"/>
          <w:szCs w:val="28"/>
        </w:rPr>
        <w:t xml:space="preserve"> (cbr.ru)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о наличии (отсутствии) сведений (только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отношении субъекта предпринимательства, являющегося юридическим лицом);</w:t>
      </w:r>
    </w:p>
    <w:p w:rsidR="005F1F71" w:rsidRPr="007040C4" w:rsidRDefault="005F1F71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от Федеральной налоговой службы России</w:t>
      </w:r>
      <w:r w:rsidR="00BA0DFE" w:rsidRPr="007040C4">
        <w:rPr>
          <w:rFonts w:ascii="Times New Roman" w:hAnsi="Times New Roman"/>
          <w:color w:val="auto"/>
          <w:sz w:val="28"/>
          <w:szCs w:val="28"/>
        </w:rPr>
        <w:t xml:space="preserve"> (далее – ФНС России)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о наличии (отсутствии) статуса участника соглашений о разделе продукции;</w:t>
      </w:r>
    </w:p>
    <w:p w:rsidR="00391CA2" w:rsidRPr="007040C4" w:rsidRDefault="00391CA2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из Реестра дисквалифицированных лиц </w:t>
      </w:r>
      <w:r w:rsidR="0054273D" w:rsidRPr="007040C4">
        <w:rPr>
          <w:rFonts w:ascii="Times New Roman" w:hAnsi="Times New Roman"/>
          <w:color w:val="auto"/>
          <w:sz w:val="28"/>
          <w:szCs w:val="28"/>
        </w:rPr>
        <w:t xml:space="preserve">на сайте в сети «Интернет» </w:t>
      </w:r>
      <w:r w:rsidRPr="007040C4">
        <w:rPr>
          <w:rFonts w:ascii="Times New Roman" w:hAnsi="Times New Roman"/>
          <w:color w:val="auto"/>
          <w:sz w:val="28"/>
          <w:szCs w:val="28"/>
        </w:rPr>
        <w:t>(service.nalog.ru/disqualified.do);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от органов исполнительной власти Чукотского автономного округа о неполучении (получении) средств из окружного бюджета в соответствии с иными нормативными правовыми актами Чукотского автономного округа на цели, указанные в пункте 1.2 раздел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>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1 настоящего Порядка;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от органов исполнительной власти Чукотского автономного округа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об отсутствии (наличии) просроченной задолженности по возврату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по денежным обязательствам перед Чукотским автономным округом;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от органов исполнительной власти Чукотского автономного округа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и органов местного самоуправления Чукотского автономного округа сведения о наличии (отсутствии) нарушений порядка и условий оказания поддержки, выплаченной из окружного бюджета или бюджетов муниципальных образований Чукотского автономного округа, указанных в подпункте </w:t>
      </w:r>
      <w:r w:rsidR="001256D5" w:rsidRPr="007040C4">
        <w:rPr>
          <w:rFonts w:ascii="Times New Roman" w:hAnsi="Times New Roman"/>
          <w:color w:val="auto"/>
          <w:sz w:val="28"/>
          <w:szCs w:val="28"/>
        </w:rPr>
        <w:t xml:space="preserve">11 </w:t>
      </w:r>
      <w:r w:rsidRPr="007040C4">
        <w:rPr>
          <w:rFonts w:ascii="Times New Roman" w:hAnsi="Times New Roman"/>
          <w:color w:val="auto"/>
          <w:sz w:val="28"/>
          <w:szCs w:val="28"/>
        </w:rPr>
        <w:t>пункта 2.2 настоящего раздела.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2) в течение 15 рабочих дней, следующих за датой окончания срока приема заявок, </w:t>
      </w:r>
      <w:r w:rsidR="00B05D7F" w:rsidRPr="007040C4">
        <w:rPr>
          <w:rFonts w:ascii="Times New Roman" w:hAnsi="Times New Roman"/>
          <w:color w:val="auto"/>
          <w:sz w:val="28"/>
          <w:szCs w:val="28"/>
        </w:rPr>
        <w:t>Департамент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в подпункте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>1 пункта 2.2 настоящего раздела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сведений, указанных в абзаце </w:t>
      </w:r>
      <w:r w:rsidR="00FD6A7D" w:rsidRPr="007040C4">
        <w:rPr>
          <w:rFonts w:ascii="Times New Roman" w:hAnsi="Times New Roman"/>
          <w:color w:val="auto"/>
          <w:sz w:val="28"/>
          <w:szCs w:val="28"/>
        </w:rPr>
        <w:t>втором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подпунктах 2 и 3 пункта 2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>.2 настоящего раздела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сведений, указанных в абзаце </w:t>
      </w:r>
      <w:r w:rsidR="00FD6A7D" w:rsidRPr="007040C4">
        <w:rPr>
          <w:rFonts w:ascii="Times New Roman" w:hAnsi="Times New Roman"/>
          <w:color w:val="auto"/>
          <w:sz w:val="28"/>
          <w:szCs w:val="28"/>
        </w:rPr>
        <w:t>третьем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</w:t>
      </w:r>
      <w:r w:rsidR="00E619E5" w:rsidRPr="007040C4">
        <w:rPr>
          <w:rFonts w:ascii="Times New Roman" w:hAnsi="Times New Roman"/>
          <w:color w:val="auto"/>
          <w:sz w:val="28"/>
          <w:szCs w:val="28"/>
        </w:rPr>
        <w:t>ах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4</w:t>
      </w:r>
      <w:r w:rsidR="00E619E5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>пункта 2.2 настоящего раздела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сведений, указанных в абзаце </w:t>
      </w:r>
      <w:r w:rsidR="00E02019" w:rsidRPr="007040C4">
        <w:rPr>
          <w:rFonts w:ascii="Times New Roman" w:hAnsi="Times New Roman"/>
          <w:color w:val="auto"/>
          <w:sz w:val="28"/>
          <w:szCs w:val="28"/>
        </w:rPr>
        <w:t>девятом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подпункте 5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 xml:space="preserve"> пункта 2.2 настоящего раздела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сведений, указанных в абзаце </w:t>
      </w:r>
      <w:r w:rsidR="00B46CC7" w:rsidRPr="007040C4">
        <w:rPr>
          <w:rFonts w:ascii="Times New Roman" w:hAnsi="Times New Roman"/>
          <w:color w:val="auto"/>
          <w:sz w:val="28"/>
          <w:szCs w:val="28"/>
        </w:rPr>
        <w:t>четвертом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в подпункте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 xml:space="preserve">6 пункта 2.2 настоящего </w:t>
      </w:r>
      <w:r w:rsidR="00684ECF" w:rsidRPr="007040C4">
        <w:rPr>
          <w:rFonts w:ascii="Times New Roman" w:hAnsi="Times New Roman"/>
          <w:color w:val="auto"/>
          <w:sz w:val="28"/>
          <w:szCs w:val="28"/>
        </w:rPr>
        <w:t>раздела осуществляется</w:t>
      </w:r>
      <w:r w:rsidR="00605CE1" w:rsidRPr="007040C4">
        <w:rPr>
          <w:rFonts w:ascii="Times New Roman" w:hAnsi="Times New Roman"/>
          <w:color w:val="auto"/>
          <w:sz w:val="28"/>
          <w:szCs w:val="28"/>
        </w:rPr>
        <w:t xml:space="preserve"> автоматически на </w:t>
      </w:r>
      <w:r w:rsidR="00684ECF" w:rsidRPr="007040C4">
        <w:rPr>
          <w:rFonts w:ascii="Times New Roman" w:hAnsi="Times New Roman"/>
          <w:color w:val="auto"/>
          <w:sz w:val="28"/>
          <w:szCs w:val="28"/>
        </w:rPr>
        <w:t>едином п</w:t>
      </w:r>
      <w:r w:rsidR="00605CE1" w:rsidRPr="007040C4">
        <w:rPr>
          <w:rFonts w:ascii="Times New Roman" w:hAnsi="Times New Roman"/>
          <w:color w:val="auto"/>
          <w:sz w:val="28"/>
          <w:szCs w:val="28"/>
        </w:rPr>
        <w:t xml:space="preserve">ортале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 и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на основании документа, указанного в подпункте </w:t>
      </w:r>
      <w:r w:rsidR="00605CE1" w:rsidRPr="007040C4">
        <w:rPr>
          <w:rFonts w:ascii="Times New Roman" w:hAnsi="Times New Roman"/>
          <w:color w:val="auto"/>
          <w:sz w:val="28"/>
          <w:szCs w:val="28"/>
        </w:rPr>
        <w:t>5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пункта 2.</w:t>
      </w:r>
      <w:r w:rsidR="00A04EA5" w:rsidRPr="007040C4">
        <w:rPr>
          <w:rFonts w:ascii="Times New Roman" w:hAnsi="Times New Roman"/>
          <w:color w:val="auto"/>
          <w:sz w:val="28"/>
          <w:szCs w:val="28"/>
        </w:rPr>
        <w:t>3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подпункте 7 пункта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 xml:space="preserve"> 2.2 настоящего раздела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сведений, указанных в абзаце </w:t>
      </w:r>
      <w:r w:rsidR="00E02019" w:rsidRPr="007040C4">
        <w:rPr>
          <w:rFonts w:ascii="Times New Roman" w:hAnsi="Times New Roman"/>
          <w:color w:val="auto"/>
          <w:sz w:val="28"/>
          <w:szCs w:val="28"/>
        </w:rPr>
        <w:t>десятом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в подпункте 8 пункта 2.2 настоящего раздела на основании сведений, указанных в абзаце 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втором</w:t>
      </w:r>
      <w:r w:rsidR="00A04EA5" w:rsidRPr="007040C4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пятом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пункта;</w:t>
      </w:r>
    </w:p>
    <w:p w:rsidR="00A04EA5" w:rsidRPr="007040C4" w:rsidRDefault="00A04EA5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в подпункте 9 пункта 2.2 настоящего раздела на основании сведений, указанных в абзаце </w:t>
      </w:r>
      <w:r w:rsidR="00E02019" w:rsidRPr="007040C4">
        <w:rPr>
          <w:rFonts w:ascii="Times New Roman" w:hAnsi="Times New Roman"/>
          <w:color w:val="auto"/>
          <w:sz w:val="28"/>
          <w:szCs w:val="28"/>
        </w:rPr>
        <w:t>восьмом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подпункте 1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0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 xml:space="preserve"> пункта 2.2 настоящего раздела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сведений, указанных в абзац</w:t>
      </w:r>
      <w:r w:rsidR="00E90514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2019" w:rsidRPr="007040C4">
        <w:rPr>
          <w:rFonts w:ascii="Times New Roman" w:hAnsi="Times New Roman"/>
          <w:color w:val="auto"/>
          <w:sz w:val="28"/>
          <w:szCs w:val="28"/>
        </w:rPr>
        <w:t>одиннадцатом</w:t>
      </w:r>
      <w:r w:rsidR="002F3BA8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подпункта 1 настоящего пункта;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подпункте 1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 xml:space="preserve"> пункта 2.2 настоящего раздела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сведений, указанных в абзац</w:t>
      </w:r>
      <w:r w:rsidR="008710FC" w:rsidRPr="007040C4">
        <w:rPr>
          <w:rFonts w:ascii="Times New Roman" w:hAnsi="Times New Roman"/>
          <w:color w:val="auto"/>
          <w:sz w:val="28"/>
          <w:szCs w:val="28"/>
        </w:rPr>
        <w:t>ах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втором</w:t>
      </w:r>
      <w:r w:rsidR="008710FC" w:rsidRPr="007040C4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шестом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подпункте 1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2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 xml:space="preserve"> пункта 2.2 настоящего раздела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сведений, указанных в абзаце 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седьмом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подпункте 1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3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 xml:space="preserve"> пункта 2.2 настоящего раздела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сведений, указанных в абзаце 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втором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подпункте 1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4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 xml:space="preserve"> пункта 2.2 настоящего раздела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сведений, указанных в абзаце 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втором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подпункте 1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5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 xml:space="preserve"> пункта 2.2 настоящего раздела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сведений, указанных в абзаце </w:t>
      </w:r>
      <w:r w:rsidR="00CF1B64" w:rsidRPr="007040C4">
        <w:rPr>
          <w:rFonts w:ascii="Times New Roman" w:hAnsi="Times New Roman"/>
          <w:color w:val="auto"/>
          <w:sz w:val="28"/>
          <w:szCs w:val="28"/>
        </w:rPr>
        <w:t>втором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подпункта 1 настоящего пункта</w:t>
      </w:r>
      <w:r w:rsidR="007C074A"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453D7A" w:rsidRPr="007040C4" w:rsidRDefault="007C074A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подпункте 1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>6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пункта 2.2 настоящего раздела на основании документов, указанных </w:t>
      </w:r>
      <w:r w:rsidR="002F3BA8" w:rsidRPr="007040C4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AD7E42" w:rsidRPr="007040C4">
        <w:rPr>
          <w:rFonts w:ascii="Times New Roman" w:hAnsi="Times New Roman"/>
          <w:color w:val="auto"/>
          <w:sz w:val="28"/>
          <w:szCs w:val="28"/>
        </w:rPr>
        <w:t>под</w:t>
      </w:r>
      <w:r w:rsidR="002F3BA8" w:rsidRPr="007040C4">
        <w:rPr>
          <w:rFonts w:ascii="Times New Roman" w:hAnsi="Times New Roman"/>
          <w:color w:val="auto"/>
          <w:sz w:val="28"/>
          <w:szCs w:val="28"/>
        </w:rPr>
        <w:t xml:space="preserve">пунктах </w:t>
      </w:r>
      <w:r w:rsidR="00AD7E42" w:rsidRPr="007040C4">
        <w:rPr>
          <w:rFonts w:ascii="Times New Roman" w:hAnsi="Times New Roman"/>
          <w:color w:val="auto"/>
          <w:sz w:val="28"/>
          <w:szCs w:val="28"/>
        </w:rPr>
        <w:t>2 и 4 пункта 2.3 раздела 2 настоящего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 xml:space="preserve"> Порядк</w:t>
      </w:r>
      <w:r w:rsidR="00AD7E42" w:rsidRPr="007040C4">
        <w:rPr>
          <w:rFonts w:ascii="Times New Roman" w:hAnsi="Times New Roman"/>
          <w:color w:val="auto"/>
          <w:sz w:val="28"/>
          <w:szCs w:val="28"/>
        </w:rPr>
        <w:t>а и</w:t>
      </w:r>
      <w:r w:rsidR="00CF43A2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D7E42" w:rsidRPr="007040C4">
        <w:rPr>
          <w:rFonts w:ascii="Times New Roman" w:hAnsi="Times New Roman"/>
          <w:color w:val="auto"/>
          <w:sz w:val="28"/>
          <w:szCs w:val="28"/>
        </w:rPr>
        <w:t>на основании сведений, указанных в абзаце втором и пятом подпункта 1 настоящего пункта</w:t>
      </w:r>
      <w:r w:rsidR="00453D7A"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453D7A" w:rsidRPr="007040C4" w:rsidRDefault="00453D7A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подпункте 17 пункта 2.2 настоящего раздела на основании документов, указанных в подпункте 4 пункта 2.3 раздела 2 настоящего Порядка.</w:t>
      </w:r>
    </w:p>
    <w:p w:rsidR="00A55552" w:rsidRPr="007040C4" w:rsidRDefault="00A55552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Заявка участника отбора отклоняется в случае наличия оснований для отклонения заявки, предусмотренных пунктом 2.1</w:t>
      </w:r>
      <w:r w:rsidR="00BD2C2B" w:rsidRPr="007040C4">
        <w:rPr>
          <w:rFonts w:ascii="Times New Roman" w:hAnsi="Times New Roman"/>
          <w:color w:val="auto"/>
          <w:sz w:val="28"/>
          <w:szCs w:val="28"/>
        </w:rPr>
        <w:t>8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Порядка.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2.1</w:t>
      </w:r>
      <w:r w:rsidR="0055793A" w:rsidRPr="007040C4">
        <w:rPr>
          <w:rFonts w:ascii="Times New Roman" w:hAnsi="Times New Roman"/>
          <w:color w:val="auto"/>
          <w:sz w:val="28"/>
          <w:szCs w:val="28"/>
        </w:rPr>
        <w:t>3</w:t>
      </w:r>
      <w:r w:rsidRPr="007040C4">
        <w:rPr>
          <w:rFonts w:ascii="Times New Roman" w:hAnsi="Times New Roman"/>
          <w:color w:val="auto"/>
          <w:sz w:val="28"/>
          <w:szCs w:val="28"/>
        </w:rPr>
        <w:t>. В случае наличия оснований для возврата заявок участникам отбора на доработку, указанных в пункте 2.1</w:t>
      </w:r>
      <w:r w:rsidR="0055793A" w:rsidRPr="007040C4">
        <w:rPr>
          <w:rFonts w:ascii="Times New Roman" w:hAnsi="Times New Roman"/>
          <w:color w:val="auto"/>
          <w:sz w:val="28"/>
          <w:szCs w:val="28"/>
        </w:rPr>
        <w:t>4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раздела, Департамент в течение пяти рабочих дней со дня размещения 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дином портале протокола вскрытия заявок принимает в системе «Электронный бюджет» решение о возврате заявок участникам отбора на доработку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с указанием оснований для возврата заявок, а также положений заявок, требующих доработки.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2.1</w:t>
      </w:r>
      <w:r w:rsidR="0055793A" w:rsidRPr="007040C4">
        <w:rPr>
          <w:rFonts w:ascii="Times New Roman" w:hAnsi="Times New Roman"/>
          <w:color w:val="auto"/>
          <w:sz w:val="28"/>
          <w:szCs w:val="28"/>
        </w:rPr>
        <w:t>4</w:t>
      </w:r>
      <w:r w:rsidRPr="007040C4">
        <w:rPr>
          <w:rFonts w:ascii="Times New Roman" w:hAnsi="Times New Roman"/>
          <w:color w:val="auto"/>
          <w:sz w:val="28"/>
          <w:szCs w:val="28"/>
        </w:rPr>
        <w:t>. Основаниями для возврата заявки участника отбора на доработку являются: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1) неполнота заполнения формы заявки;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2) наличие арифметической или грамматической ошибки, неверное указание сведений, внесенных в заявку</w:t>
      </w:r>
      <w:r w:rsidR="001C0C78"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1C0C78" w:rsidRPr="007040C4" w:rsidRDefault="001C0C78" w:rsidP="007040C4">
      <w:pPr>
        <w:ind w:firstLine="709"/>
        <w:rPr>
          <w:bCs/>
          <w:color w:val="auto"/>
          <w:sz w:val="28"/>
        </w:rPr>
      </w:pPr>
      <w:bookmarkStart w:id="34" w:name="sub_2133"/>
      <w:r w:rsidRPr="007040C4">
        <w:rPr>
          <w:color w:val="auto"/>
          <w:sz w:val="28"/>
        </w:rPr>
        <w:t>3) непредставление (представление не в полном объеме или</w:t>
      </w:r>
      <w:r w:rsidR="00C65036">
        <w:rPr>
          <w:color w:val="auto"/>
          <w:sz w:val="28"/>
        </w:rPr>
        <w:t xml:space="preserve">                                     </w:t>
      </w:r>
      <w:r w:rsidRPr="007040C4">
        <w:rPr>
          <w:color w:val="auto"/>
          <w:sz w:val="28"/>
        </w:rPr>
        <w:t xml:space="preserve"> с недостатками технического характера (файл с документом низкого качества и не позволяет понять содержание документа, нечитаем) документов, указанных в </w:t>
      </w:r>
      <w:r w:rsidRPr="007040C4">
        <w:rPr>
          <w:bCs/>
          <w:sz w:val="28"/>
        </w:rPr>
        <w:t>пункте 2.3</w:t>
      </w:r>
      <w:r w:rsidRPr="007040C4">
        <w:rPr>
          <w:bCs/>
          <w:color w:val="auto"/>
          <w:sz w:val="28"/>
        </w:rPr>
        <w:t xml:space="preserve"> настоящего раздела (за исключением документов, представляемых участником отбора по собственной инициативе);</w:t>
      </w:r>
    </w:p>
    <w:bookmarkEnd w:id="34"/>
    <w:p w:rsidR="001C0C78" w:rsidRPr="007040C4" w:rsidRDefault="001C0C78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bCs/>
          <w:color w:val="auto"/>
          <w:sz w:val="28"/>
        </w:rPr>
        <w:t xml:space="preserve">4) несоответствие представленных участником отбора документов требованиям, определенным </w:t>
      </w:r>
      <w:r w:rsidRPr="007040C4">
        <w:rPr>
          <w:bCs/>
          <w:sz w:val="28"/>
        </w:rPr>
        <w:t>пунктом 2.5</w:t>
      </w:r>
      <w:r w:rsidRPr="007040C4">
        <w:rPr>
          <w:bCs/>
          <w:color w:val="auto"/>
          <w:sz w:val="28"/>
        </w:rPr>
        <w:t xml:space="preserve"> настоящего</w:t>
      </w:r>
      <w:r w:rsidRPr="007040C4">
        <w:rPr>
          <w:color w:val="auto"/>
          <w:sz w:val="28"/>
        </w:rPr>
        <w:t xml:space="preserve"> раздела.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2.1</w:t>
      </w:r>
      <w:r w:rsidR="0055793A" w:rsidRPr="007040C4">
        <w:rPr>
          <w:rFonts w:ascii="Times New Roman" w:hAnsi="Times New Roman"/>
          <w:color w:val="auto"/>
          <w:sz w:val="28"/>
          <w:szCs w:val="28"/>
        </w:rPr>
        <w:t>5</w:t>
      </w:r>
      <w:r w:rsidRPr="007040C4">
        <w:rPr>
          <w:rFonts w:ascii="Times New Roman" w:hAnsi="Times New Roman"/>
          <w:color w:val="auto"/>
          <w:sz w:val="28"/>
          <w:szCs w:val="28"/>
        </w:rPr>
        <w:t>. Участник отбора не позднее третьего рабочего дня со дня возврата Департаментом его заявки на доработку направляет скорректированную заявку в системе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:rsidR="00DD69FB" w:rsidRPr="007040C4" w:rsidRDefault="00DD69FB" w:rsidP="007040C4">
      <w:pPr>
        <w:autoSpaceDE w:val="0"/>
        <w:autoSpaceDN w:val="0"/>
        <w:adjustRightInd w:val="0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случае,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</w:t>
      </w:r>
      <w:r w:rsidR="00770786" w:rsidRPr="007040C4">
        <w:rPr>
          <w:rFonts w:ascii="Times New Roman" w:hAnsi="Times New Roman"/>
          <w:color w:val="auto"/>
          <w:sz w:val="28"/>
          <w:szCs w:val="28"/>
        </w:rPr>
        <w:t xml:space="preserve"> отбора</w:t>
      </w:r>
      <w:r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3362C3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F1541E">
        <w:rPr>
          <w:rFonts w:ascii="Times New Roman" w:hAnsi="Times New Roman"/>
          <w:color w:val="auto"/>
          <w:sz w:val="28"/>
          <w:szCs w:val="28"/>
        </w:rPr>
        <w:t>2.1</w:t>
      </w:r>
      <w:r w:rsidR="00BD2C2B" w:rsidRPr="00F1541E">
        <w:rPr>
          <w:rFonts w:ascii="Times New Roman" w:hAnsi="Times New Roman"/>
          <w:color w:val="auto"/>
          <w:sz w:val="28"/>
          <w:szCs w:val="28"/>
        </w:rPr>
        <w:t>6</w:t>
      </w:r>
      <w:r w:rsidRPr="00F1541E">
        <w:rPr>
          <w:rFonts w:ascii="Times New Roman" w:hAnsi="Times New Roman"/>
          <w:color w:val="auto"/>
          <w:sz w:val="28"/>
          <w:szCs w:val="28"/>
        </w:rPr>
        <w:t>.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362C3" w:rsidRPr="007040C4">
        <w:rPr>
          <w:rStyle w:val="17"/>
          <w:color w:val="auto"/>
          <w:sz w:val="28"/>
          <w:szCs w:val="28"/>
        </w:rPr>
        <w:t xml:space="preserve">В целях завершения отбора и определения победителей отбора </w:t>
      </w:r>
      <w:r w:rsidR="00B97388" w:rsidRPr="007040C4">
        <w:rPr>
          <w:rStyle w:val="17"/>
          <w:color w:val="auto"/>
          <w:sz w:val="28"/>
          <w:szCs w:val="28"/>
        </w:rPr>
        <w:br/>
      </w:r>
      <w:r w:rsidR="00DD0E35" w:rsidRPr="007040C4">
        <w:rPr>
          <w:rStyle w:val="17"/>
          <w:color w:val="auto"/>
          <w:sz w:val="28"/>
          <w:szCs w:val="28"/>
        </w:rPr>
        <w:t xml:space="preserve">в </w:t>
      </w:r>
      <w:r w:rsidR="003362C3" w:rsidRPr="007040C4">
        <w:rPr>
          <w:rFonts w:ascii="Times New Roman" w:hAnsi="Times New Roman"/>
          <w:color w:val="auto"/>
          <w:sz w:val="28"/>
          <w:szCs w:val="28"/>
        </w:rPr>
        <w:t xml:space="preserve">течение </w:t>
      </w:r>
      <w:r w:rsidR="00D5531D" w:rsidRPr="007040C4">
        <w:rPr>
          <w:rFonts w:ascii="Times New Roman" w:hAnsi="Times New Roman"/>
          <w:color w:val="auto"/>
          <w:sz w:val="28"/>
          <w:szCs w:val="28"/>
        </w:rPr>
        <w:t>трех</w:t>
      </w:r>
      <w:r w:rsidR="003362C3" w:rsidRPr="007040C4">
        <w:rPr>
          <w:rFonts w:ascii="Times New Roman" w:hAnsi="Times New Roman"/>
          <w:color w:val="auto"/>
          <w:sz w:val="28"/>
          <w:szCs w:val="28"/>
        </w:rPr>
        <w:t xml:space="preserve"> рабочих дней со дня истечения срока, предусмотренного абзацем первым </w:t>
      </w:r>
      <w:r w:rsidR="00B04B24" w:rsidRPr="007040C4">
        <w:rPr>
          <w:rFonts w:ascii="Times New Roman" w:hAnsi="Times New Roman"/>
          <w:color w:val="auto"/>
          <w:sz w:val="28"/>
          <w:szCs w:val="28"/>
        </w:rPr>
        <w:t xml:space="preserve">подпункта 2 </w:t>
      </w:r>
      <w:r w:rsidR="003362C3" w:rsidRPr="007040C4">
        <w:rPr>
          <w:rFonts w:ascii="Times New Roman" w:hAnsi="Times New Roman"/>
          <w:color w:val="auto"/>
          <w:sz w:val="28"/>
          <w:szCs w:val="28"/>
        </w:rPr>
        <w:t>пункта 2.1</w:t>
      </w:r>
      <w:r w:rsidR="00F36F7C" w:rsidRPr="007040C4">
        <w:rPr>
          <w:rFonts w:ascii="Times New Roman" w:hAnsi="Times New Roman"/>
          <w:color w:val="auto"/>
          <w:sz w:val="28"/>
          <w:szCs w:val="28"/>
        </w:rPr>
        <w:t>2</w:t>
      </w:r>
      <w:r w:rsidR="003362C3"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раздела,</w:t>
      </w:r>
      <w:r w:rsidR="003362C3" w:rsidRPr="007040C4">
        <w:rPr>
          <w:rStyle w:val="17"/>
          <w:color w:val="auto"/>
          <w:sz w:val="28"/>
          <w:szCs w:val="28"/>
        </w:rPr>
        <w:t xml:space="preserve"> формируется протокол подведения итогов отбора.</w:t>
      </w:r>
      <w:r w:rsidR="003362C3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Протокол подведения итогов </w:t>
      </w:r>
      <w:r w:rsidR="00770786" w:rsidRPr="007040C4">
        <w:rPr>
          <w:rFonts w:ascii="Times New Roman" w:hAnsi="Times New Roman"/>
          <w:color w:val="auto"/>
          <w:sz w:val="28"/>
          <w:szCs w:val="28"/>
        </w:rPr>
        <w:t xml:space="preserve">отбора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формируется автоматически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дином портале на основании результатов рассмотрения заявок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и подписывается </w:t>
      </w:r>
      <w:r w:rsidRPr="00F6663B">
        <w:rPr>
          <w:rFonts w:ascii="Times New Roman" w:hAnsi="Times New Roman"/>
          <w:color w:val="auto"/>
          <w:sz w:val="28"/>
          <w:szCs w:val="28"/>
        </w:rPr>
        <w:t xml:space="preserve">усиленной квалифицированной электронной подписью </w:t>
      </w:r>
      <w:r w:rsidR="003F63CB" w:rsidRPr="00F6663B">
        <w:rPr>
          <w:rFonts w:ascii="Times New Roman" w:hAnsi="Times New Roman"/>
          <w:color w:val="auto"/>
          <w:sz w:val="28"/>
          <w:szCs w:val="28"/>
        </w:rPr>
        <w:t>руководителя Департамента (уполномоченного им лица)</w:t>
      </w:r>
      <w:r w:rsidR="003362C3" w:rsidRPr="00F6663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6663B">
        <w:rPr>
          <w:rFonts w:ascii="Times New Roman" w:hAnsi="Times New Roman"/>
          <w:color w:val="auto"/>
          <w:sz w:val="28"/>
          <w:szCs w:val="28"/>
        </w:rPr>
        <w:t xml:space="preserve">в системе «Электронный бюджет», а также размещается на </w:t>
      </w:r>
      <w:r w:rsidR="000B051D" w:rsidRPr="00F6663B">
        <w:rPr>
          <w:rFonts w:ascii="Times New Roman" w:hAnsi="Times New Roman"/>
          <w:color w:val="auto"/>
          <w:sz w:val="28"/>
          <w:szCs w:val="28"/>
        </w:rPr>
        <w:t>е</w:t>
      </w:r>
      <w:r w:rsidRPr="00F6663B">
        <w:rPr>
          <w:rFonts w:ascii="Times New Roman" w:hAnsi="Times New Roman"/>
          <w:color w:val="auto"/>
          <w:sz w:val="28"/>
          <w:szCs w:val="28"/>
        </w:rPr>
        <w:t xml:space="preserve">дином портале </w:t>
      </w:r>
      <w:r w:rsidR="00F1541E" w:rsidRPr="00F6663B">
        <w:rPr>
          <w:rFonts w:ascii="Times New Roman" w:hAnsi="Times New Roman"/>
          <w:color w:val="auto"/>
          <w:sz w:val="28"/>
          <w:szCs w:val="28"/>
        </w:rPr>
        <w:t xml:space="preserve">и на сайте Департамента </w:t>
      </w:r>
      <w:r w:rsidRPr="00F6663B">
        <w:rPr>
          <w:rFonts w:ascii="Times New Roman" w:hAnsi="Times New Roman"/>
          <w:color w:val="auto"/>
          <w:sz w:val="28"/>
          <w:szCs w:val="28"/>
        </w:rPr>
        <w:t>не позднее одного рабочего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дня, следующего за днём его подписания. 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Протокол подведения итогов </w:t>
      </w:r>
      <w:r w:rsidR="00770786" w:rsidRPr="007040C4">
        <w:rPr>
          <w:rFonts w:ascii="Times New Roman" w:hAnsi="Times New Roman"/>
          <w:color w:val="auto"/>
          <w:sz w:val="28"/>
          <w:szCs w:val="28"/>
        </w:rPr>
        <w:t xml:space="preserve">отбора </w:t>
      </w:r>
      <w:r w:rsidRPr="007040C4">
        <w:rPr>
          <w:rFonts w:ascii="Times New Roman" w:hAnsi="Times New Roman"/>
          <w:color w:val="auto"/>
          <w:sz w:val="28"/>
          <w:szCs w:val="28"/>
        </w:rPr>
        <w:t>должен содержать следующие сведения: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дат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>у</w:t>
      </w:r>
      <w:r w:rsidRPr="007040C4">
        <w:rPr>
          <w:rFonts w:ascii="Times New Roman" w:hAnsi="Times New Roman"/>
          <w:color w:val="auto"/>
          <w:sz w:val="28"/>
          <w:szCs w:val="28"/>
        </w:rPr>
        <w:t>, время и место проведения рассмотрения заявок;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информаци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>ю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об участниках отбора, заявки которых были рассмотрены;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информаци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t>ю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заявки, предусмотренных пунктом 2.</w:t>
      </w:r>
      <w:r w:rsidR="0055793A"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BD2C2B" w:rsidRPr="007040C4">
        <w:rPr>
          <w:rFonts w:ascii="Times New Roman" w:hAnsi="Times New Roman"/>
          <w:color w:val="auto"/>
          <w:sz w:val="28"/>
          <w:szCs w:val="28"/>
        </w:rPr>
        <w:t>8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раздела;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наименование получателя (получателей) </w:t>
      </w:r>
      <w:r w:rsidR="0031663F" w:rsidRPr="007040C4">
        <w:rPr>
          <w:rFonts w:ascii="Times New Roman" w:hAnsi="Times New Roman"/>
          <w:color w:val="auto"/>
          <w:sz w:val="28"/>
          <w:szCs w:val="28"/>
        </w:rPr>
        <w:t>субсидии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, с которым (которыми) заключается соглашение и размер предоставляемой ему (им) </w:t>
      </w:r>
      <w:r w:rsidR="004B1E5F" w:rsidRPr="007040C4">
        <w:rPr>
          <w:rFonts w:ascii="Times New Roman" w:hAnsi="Times New Roman"/>
          <w:color w:val="auto"/>
          <w:sz w:val="28"/>
          <w:szCs w:val="28"/>
        </w:rPr>
        <w:t>субсидии</w:t>
      </w:r>
      <w:r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случае наличия основания, установленного в подпункте 2 пункта 2.</w:t>
      </w:r>
      <w:r w:rsidR="0055793A"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BD2C2B" w:rsidRPr="007040C4">
        <w:rPr>
          <w:rFonts w:ascii="Times New Roman" w:hAnsi="Times New Roman"/>
          <w:color w:val="auto"/>
          <w:sz w:val="28"/>
          <w:szCs w:val="28"/>
        </w:rPr>
        <w:t>8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раздела, в протоколе подведения итогов </w:t>
      </w:r>
      <w:r w:rsidR="00770786" w:rsidRPr="007040C4">
        <w:rPr>
          <w:rFonts w:ascii="Times New Roman" w:hAnsi="Times New Roman"/>
          <w:color w:val="auto"/>
          <w:sz w:val="28"/>
          <w:szCs w:val="28"/>
        </w:rPr>
        <w:t xml:space="preserve">отбора </w:t>
      </w:r>
      <w:r w:rsidRPr="007040C4">
        <w:rPr>
          <w:rFonts w:ascii="Times New Roman" w:hAnsi="Times New Roman"/>
          <w:color w:val="auto"/>
          <w:sz w:val="28"/>
          <w:szCs w:val="28"/>
        </w:rPr>
        <w:t>указывается информация о признании отбора несостоявшимся.</w:t>
      </w:r>
    </w:p>
    <w:p w:rsidR="00887ABE" w:rsidRPr="007040C4" w:rsidRDefault="00887ABE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версий протокола</w:t>
      </w:r>
      <w:r w:rsidR="0095316B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подведения итогов отбора путем формирования новой версии указанного протокола с указанием причин внесения изменений.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2.1</w:t>
      </w:r>
      <w:r w:rsidR="00BD2C2B" w:rsidRPr="007040C4">
        <w:rPr>
          <w:rFonts w:ascii="Times New Roman" w:hAnsi="Times New Roman"/>
          <w:color w:val="auto"/>
          <w:sz w:val="28"/>
          <w:szCs w:val="28"/>
        </w:rPr>
        <w:t>7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E11F0" w:rsidRPr="007040C4">
        <w:rPr>
          <w:rFonts w:ascii="Times New Roman" w:hAnsi="Times New Roman"/>
          <w:color w:val="auto"/>
          <w:sz w:val="28"/>
          <w:szCs w:val="28"/>
        </w:rPr>
        <w:t>На основании протокола подведения итогов отбора, в течение трех рабочих дней со дня его подписания, распределение субсидии между ее получателями утверждается приказом Департамента</w:t>
      </w:r>
      <w:r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</w:t>
      </w:r>
      <w:r w:rsidR="0055793A"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BD2C2B" w:rsidRPr="007040C4">
        <w:rPr>
          <w:rFonts w:ascii="Times New Roman" w:hAnsi="Times New Roman"/>
          <w:color w:val="auto"/>
          <w:sz w:val="28"/>
          <w:szCs w:val="28"/>
        </w:rPr>
        <w:t>8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Основаниями для отклонения заявки участника отбора (отказа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в предоставлении </w:t>
      </w:r>
      <w:r w:rsidR="0031663F" w:rsidRPr="007040C4">
        <w:rPr>
          <w:rFonts w:ascii="Times New Roman" w:hAnsi="Times New Roman"/>
          <w:color w:val="auto"/>
          <w:sz w:val="28"/>
          <w:szCs w:val="28"/>
        </w:rPr>
        <w:t>субсидии</w:t>
      </w:r>
      <w:r w:rsidRPr="007040C4">
        <w:rPr>
          <w:rFonts w:ascii="Times New Roman" w:hAnsi="Times New Roman"/>
          <w:color w:val="auto"/>
          <w:sz w:val="28"/>
          <w:szCs w:val="28"/>
        </w:rPr>
        <w:t>) являются: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1) несоответствие участника отбора требованиям, установленным пунктом 2.2 настоящего раздела;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2) несоответствие участника отбора категории</w:t>
      </w:r>
      <w:r w:rsidR="00A32116" w:rsidRPr="007040C4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2B4F2E" w:rsidRPr="007040C4">
        <w:rPr>
          <w:rFonts w:ascii="Times New Roman" w:hAnsi="Times New Roman"/>
          <w:color w:val="auto"/>
          <w:sz w:val="28"/>
          <w:szCs w:val="28"/>
        </w:rPr>
        <w:t>критериям отбора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2B4F2E" w:rsidRPr="007040C4">
        <w:rPr>
          <w:rFonts w:ascii="Times New Roman" w:hAnsi="Times New Roman"/>
          <w:color w:val="auto"/>
          <w:sz w:val="28"/>
          <w:szCs w:val="28"/>
        </w:rPr>
        <w:t xml:space="preserve">установленным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в объявлении, </w:t>
      </w:r>
      <w:r w:rsidR="002B4F2E" w:rsidRPr="007040C4">
        <w:rPr>
          <w:rFonts w:ascii="Times New Roman" w:hAnsi="Times New Roman"/>
          <w:color w:val="auto"/>
          <w:sz w:val="28"/>
          <w:szCs w:val="28"/>
        </w:rPr>
        <w:t xml:space="preserve">предусмотренным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пунктом </w:t>
      </w:r>
      <w:r w:rsidR="002B4F2E" w:rsidRPr="007040C4">
        <w:rPr>
          <w:rFonts w:ascii="Times New Roman" w:hAnsi="Times New Roman"/>
          <w:color w:val="auto"/>
          <w:sz w:val="28"/>
          <w:szCs w:val="28"/>
        </w:rPr>
        <w:t xml:space="preserve">1.4 </w:t>
      </w:r>
      <w:r w:rsidRPr="007040C4">
        <w:rPr>
          <w:rFonts w:ascii="Times New Roman" w:hAnsi="Times New Roman"/>
          <w:color w:val="auto"/>
          <w:sz w:val="28"/>
          <w:szCs w:val="28"/>
        </w:rPr>
        <w:t>раздела 1 настоящего Порядка;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3) непредставление (представление не в полном объеме) документов, указанных в объявлении, предусмотренных пунктом 2.3 настоящего раздела;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4) несоответствие представленных участником отбора заявок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и (или) документов требованиям, установленным в объявлении, предусмотренных пункт</w:t>
      </w:r>
      <w:r w:rsidR="005C23BB" w:rsidRPr="007040C4">
        <w:rPr>
          <w:rFonts w:ascii="Times New Roman" w:hAnsi="Times New Roman"/>
          <w:color w:val="auto"/>
          <w:sz w:val="28"/>
          <w:szCs w:val="28"/>
        </w:rPr>
        <w:t>ами</w:t>
      </w:r>
      <w:r w:rsidR="00026E4E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6C79" w:rsidRPr="007040C4">
        <w:rPr>
          <w:rFonts w:ascii="Times New Roman" w:hAnsi="Times New Roman"/>
          <w:color w:val="auto"/>
          <w:sz w:val="28"/>
          <w:szCs w:val="28"/>
        </w:rPr>
        <w:t>2.4</w:t>
      </w:r>
      <w:r w:rsidR="00325C53" w:rsidRPr="007040C4">
        <w:rPr>
          <w:rFonts w:ascii="Times New Roman" w:hAnsi="Times New Roman"/>
          <w:color w:val="auto"/>
          <w:sz w:val="28"/>
          <w:szCs w:val="28"/>
        </w:rPr>
        <w:t xml:space="preserve"> и 2.</w:t>
      </w:r>
      <w:r w:rsidR="00C16C79" w:rsidRPr="007040C4">
        <w:rPr>
          <w:rFonts w:ascii="Times New Roman" w:hAnsi="Times New Roman"/>
          <w:color w:val="auto"/>
          <w:sz w:val="28"/>
          <w:szCs w:val="28"/>
        </w:rPr>
        <w:t>5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раздела;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5) недостоверность информации, содержащейся в документах, представленных участником отбора в целях подтверждения соответствия категории</w:t>
      </w:r>
      <w:r w:rsidR="00C02258" w:rsidRPr="007040C4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2B4F2E" w:rsidRPr="007040C4">
        <w:rPr>
          <w:rFonts w:ascii="Times New Roman" w:hAnsi="Times New Roman"/>
          <w:color w:val="auto"/>
          <w:sz w:val="28"/>
          <w:szCs w:val="28"/>
        </w:rPr>
        <w:t xml:space="preserve">критериям отбора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и требованиям, установленным </w:t>
      </w:r>
      <w:r w:rsidR="002B4F2E" w:rsidRPr="007040C4">
        <w:rPr>
          <w:rFonts w:ascii="Times New Roman" w:hAnsi="Times New Roman"/>
          <w:color w:val="auto"/>
          <w:sz w:val="28"/>
          <w:szCs w:val="28"/>
        </w:rPr>
        <w:t xml:space="preserve">пунктом 1.4 </w:t>
      </w:r>
      <w:r w:rsidRPr="007040C4">
        <w:rPr>
          <w:rFonts w:ascii="Times New Roman" w:hAnsi="Times New Roman"/>
          <w:color w:val="auto"/>
          <w:sz w:val="28"/>
          <w:szCs w:val="28"/>
        </w:rPr>
        <w:t>раздела 1 настоящего Порядка и пункт</w:t>
      </w:r>
      <w:r w:rsidR="00DF05CF" w:rsidRPr="007040C4">
        <w:rPr>
          <w:rFonts w:ascii="Times New Roman" w:hAnsi="Times New Roman"/>
          <w:color w:val="auto"/>
          <w:sz w:val="28"/>
          <w:szCs w:val="28"/>
        </w:rPr>
        <w:t>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2.2 настоящего раздела</w:t>
      </w:r>
      <w:r w:rsidR="00D23A10"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905F68" w:rsidRPr="007040C4" w:rsidRDefault="00D23A10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7F37DD" w:rsidRPr="007040C4" w:rsidRDefault="00BD2C2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2.19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>. Отбор признается несостоявшимся в следующих случаях: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1) по окончании срока подачи заявок не подано ни одной заявки;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2) по результатам рассмотрения заявок отклонены все заявки.</w:t>
      </w:r>
    </w:p>
    <w:p w:rsidR="007F37DD" w:rsidRPr="007040C4" w:rsidRDefault="00BD2C2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2.20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>. Департамент вправе отменить отбор: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1) в случае отзыва или изменения лимитов бюджетных обязательств, указанных в объявлении, в соответствии с пунктом </w:t>
      </w:r>
      <w:r w:rsidR="002B4F2E" w:rsidRPr="007040C4">
        <w:rPr>
          <w:rFonts w:ascii="Times New Roman" w:hAnsi="Times New Roman"/>
          <w:color w:val="auto"/>
          <w:sz w:val="28"/>
          <w:szCs w:val="28"/>
        </w:rPr>
        <w:t>1.3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раздела 1 настоящего Порядка;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2) в случае выявления технических ошибок в объявлении</w:t>
      </w:r>
      <w:r w:rsidR="009519EF" w:rsidRPr="007040C4">
        <w:rPr>
          <w:rFonts w:ascii="Times New Roman" w:hAnsi="Times New Roman"/>
          <w:color w:val="auto"/>
        </w:rPr>
        <w:t xml:space="preserve"> </w:t>
      </w:r>
      <w:r w:rsidR="009519EF" w:rsidRPr="007040C4">
        <w:rPr>
          <w:rFonts w:ascii="Times New Roman" w:hAnsi="Times New Roman"/>
          <w:color w:val="auto"/>
          <w:sz w:val="28"/>
          <w:szCs w:val="28"/>
        </w:rPr>
        <w:t xml:space="preserve">(несоответствие размещенного 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="009519EF" w:rsidRPr="007040C4">
        <w:rPr>
          <w:rFonts w:ascii="Times New Roman" w:hAnsi="Times New Roman"/>
          <w:color w:val="auto"/>
          <w:sz w:val="28"/>
          <w:szCs w:val="28"/>
        </w:rPr>
        <w:t>дином портале объявления требованиям, установленным пунктом 2.</w:t>
      </w:r>
      <w:r w:rsidR="00B02196"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9519EF"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раздела, и (или) требованиям, установленным пунктом 2.</w:t>
      </w:r>
      <w:r w:rsidR="002069CA" w:rsidRPr="007040C4">
        <w:rPr>
          <w:rFonts w:ascii="Times New Roman" w:hAnsi="Times New Roman"/>
          <w:color w:val="auto"/>
          <w:sz w:val="28"/>
          <w:szCs w:val="28"/>
        </w:rPr>
        <w:t>4</w:t>
      </w:r>
      <w:r w:rsidR="009519EF"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раздела, наличие иных технических ошибок в объявлении, препятствующих подаче заявок участниками отбора)</w:t>
      </w:r>
      <w:r w:rsidR="00493364" w:rsidRPr="007040C4">
        <w:rPr>
          <w:rFonts w:ascii="Times New Roman" w:hAnsi="Times New Roman"/>
          <w:color w:val="auto"/>
          <w:sz w:val="28"/>
          <w:szCs w:val="28"/>
        </w:rPr>
        <w:t>;</w:t>
      </w:r>
    </w:p>
    <w:p w:rsidR="00493364" w:rsidRPr="007040C4" w:rsidRDefault="00493364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3) в случае необходимости изменения условий отбора, связанных с изменениями действующего законодательства.</w:t>
      </w:r>
    </w:p>
    <w:p w:rsidR="000778D4" w:rsidRPr="007040C4" w:rsidRDefault="000778D4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После устранения причин, послуживших основанием для отмены отбора, Департамент повторно размещает объявление в порядке, установленном пунктом 2.</w:t>
      </w:r>
      <w:r w:rsidR="00B02196" w:rsidRPr="007040C4">
        <w:rPr>
          <w:rFonts w:ascii="Times New Roman" w:hAnsi="Times New Roman"/>
          <w:color w:val="auto"/>
          <w:sz w:val="28"/>
          <w:szCs w:val="28"/>
        </w:rPr>
        <w:t>1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раздела.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Объявление об отмене отбора с указанием информации о причинах отмены отбора размещается 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>дином портале, а также на сайте Департамента не позднее одного рабочего дня, следующего за днем его подписания, и не позднее чем за один рабочий день до даты окончания срока приема заявок, указанного в объявлении.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Участники отбора, подавшие заявки, информируются об отмене проведения отбора в системе «Электронный бюджет» в течение одного рабочего дня, следующего за днем размещения объявления об отмене отбора 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>дином портале.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Отбор считается отмененным со дня размещения объявления об отмене отбора 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>дином портале.</w:t>
      </w:r>
    </w:p>
    <w:p w:rsidR="007F37DD" w:rsidRPr="007040C4" w:rsidRDefault="00BD2C2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2.21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 xml:space="preserve">. После окончания срока отмены проведения отбора в соответствии с подпунктом </w:t>
      </w:r>
      <w:r w:rsidRPr="007040C4">
        <w:rPr>
          <w:rFonts w:ascii="Times New Roman" w:hAnsi="Times New Roman"/>
          <w:color w:val="auto"/>
          <w:sz w:val="28"/>
          <w:szCs w:val="28"/>
        </w:rPr>
        <w:t>2.20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 и до заключения соглашения Департамент может отменить отбор в случа</w:t>
      </w:r>
      <w:r w:rsidR="00F300DB" w:rsidRPr="007040C4">
        <w:rPr>
          <w:rFonts w:ascii="Times New Roman" w:hAnsi="Times New Roman"/>
          <w:color w:val="auto"/>
          <w:sz w:val="28"/>
          <w:szCs w:val="28"/>
        </w:rPr>
        <w:t xml:space="preserve">ях </w:t>
      </w:r>
      <w:r w:rsidR="00F300DB" w:rsidRPr="007040C4">
        <w:rPr>
          <w:color w:val="auto"/>
          <w:sz w:val="28"/>
        </w:rPr>
        <w:t>отзыва лимитов бюджетных обязательств на предоставление субсидии на соответствующий финансовый год или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 xml:space="preserve"> возникновения обстоятельств непреодолимой силы в соответствии</w:t>
      </w:r>
      <w:r w:rsidR="005E0521" w:rsidRPr="005E0521">
        <w:rPr>
          <w:rFonts w:ascii="Times New Roman" w:hAnsi="Times New Roman"/>
          <w:color w:val="auto"/>
          <w:sz w:val="28"/>
          <w:szCs w:val="28"/>
        </w:rPr>
        <w:t xml:space="preserve">                    </w:t>
      </w:r>
      <w:r w:rsidR="007F37DD" w:rsidRPr="007040C4">
        <w:rPr>
          <w:rFonts w:ascii="Times New Roman" w:hAnsi="Times New Roman"/>
          <w:color w:val="auto"/>
          <w:sz w:val="28"/>
          <w:szCs w:val="28"/>
        </w:rPr>
        <w:t xml:space="preserve"> с пунктом 3 статьи 401 Гражданского кодекса Российской Федерации.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Объявление об отмене отбора в </w:t>
      </w:r>
      <w:r w:rsidR="00F300DB" w:rsidRPr="007040C4">
        <w:rPr>
          <w:rFonts w:ascii="Times New Roman" w:hAnsi="Times New Roman"/>
          <w:color w:val="auto"/>
          <w:sz w:val="28"/>
          <w:szCs w:val="28"/>
        </w:rPr>
        <w:t xml:space="preserve">случаях </w:t>
      </w:r>
      <w:r w:rsidR="00F300DB" w:rsidRPr="007040C4">
        <w:rPr>
          <w:color w:val="auto"/>
          <w:sz w:val="28"/>
        </w:rPr>
        <w:t>отзыва лимитов бюджетных обязательств на предоставление субсидии на соответствующий финансовый год или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возникновения обстоятельств непреодолимой силы формируется</w:t>
      </w:r>
      <w:r w:rsidR="005E0521" w:rsidRPr="005E0521"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Объявление об отмене отбора в </w:t>
      </w:r>
      <w:r w:rsidR="00F300DB" w:rsidRPr="007040C4">
        <w:rPr>
          <w:rFonts w:ascii="Times New Roman" w:hAnsi="Times New Roman"/>
          <w:color w:val="auto"/>
          <w:sz w:val="28"/>
          <w:szCs w:val="28"/>
        </w:rPr>
        <w:t xml:space="preserve">случаях </w:t>
      </w:r>
      <w:r w:rsidR="00F300DB" w:rsidRPr="007040C4">
        <w:rPr>
          <w:color w:val="auto"/>
          <w:sz w:val="28"/>
        </w:rPr>
        <w:t>отзыва лимитов бюджетных обязательств на предоставление субсидии на соответствующий финансовый год или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возникновения обстоятельств непреодолимой силы размещается 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>дином портале, а также на сайте Департамента и не позднее одного рабочего дня, следующего за днем его подписания.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Участники отбора, подавшие заявки на участие в отборе, информируются об отмене проведения отбора в </w:t>
      </w:r>
      <w:r w:rsidR="00F300DB" w:rsidRPr="007040C4">
        <w:rPr>
          <w:rFonts w:ascii="Times New Roman" w:hAnsi="Times New Roman"/>
          <w:color w:val="auto"/>
          <w:sz w:val="28"/>
          <w:szCs w:val="28"/>
        </w:rPr>
        <w:t xml:space="preserve">случаях </w:t>
      </w:r>
      <w:r w:rsidR="00F300DB" w:rsidRPr="007040C4">
        <w:rPr>
          <w:color w:val="auto"/>
          <w:sz w:val="28"/>
        </w:rPr>
        <w:t>отзыва лимитов бюджетных обязательств на предоставление субсидии на соответствующий финансовый год или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возникновения обстоятельств непреодолимой силы</w:t>
      </w:r>
      <w:r w:rsidR="005E0521" w:rsidRPr="005E0521"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в системе «Электронный бюджет» в течение одного рабочего дня, следующего за днем размещения объявления об отмене отбора 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>дином портале.</w:t>
      </w:r>
    </w:p>
    <w:p w:rsidR="007F37DD" w:rsidRPr="007040C4" w:rsidRDefault="007F37DD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Отбор считается отмененным со дня размещения объявления об отмене отбора 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>дином портале.</w:t>
      </w:r>
    </w:p>
    <w:p w:rsidR="00887ABE" w:rsidRPr="007040C4" w:rsidRDefault="00887ABE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35" w:name="_Hlk198288549"/>
      <w:r w:rsidRPr="007040C4">
        <w:rPr>
          <w:rFonts w:ascii="Times New Roman" w:hAnsi="Times New Roman"/>
          <w:color w:val="auto"/>
          <w:sz w:val="28"/>
          <w:szCs w:val="28"/>
        </w:rPr>
        <w:t>2.2</w:t>
      </w:r>
      <w:r w:rsidR="00BD2C2B" w:rsidRPr="007040C4">
        <w:rPr>
          <w:rFonts w:ascii="Times New Roman" w:hAnsi="Times New Roman"/>
          <w:color w:val="auto"/>
          <w:sz w:val="28"/>
          <w:szCs w:val="28"/>
        </w:rPr>
        <w:t>2</w:t>
      </w:r>
      <w:r w:rsidRPr="007040C4">
        <w:rPr>
          <w:rFonts w:ascii="Times New Roman" w:hAnsi="Times New Roman"/>
          <w:color w:val="auto"/>
          <w:sz w:val="28"/>
          <w:szCs w:val="28"/>
        </w:rPr>
        <w:t>. Департамент вправе в срок не позднее даты окончания приема заявок участников отбора внести изменения в объявление за исключением изменения способа проведения отбора.</w:t>
      </w:r>
    </w:p>
    <w:p w:rsidR="00887ABE" w:rsidRPr="007040C4" w:rsidRDefault="00887ABE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При внесении Департаментом изменений, указанных в абзаце первом настоящего пункта:</w:t>
      </w:r>
    </w:p>
    <w:p w:rsidR="00887ABE" w:rsidRPr="007040C4" w:rsidRDefault="00887ABE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срок окончания подачи участниками заявок должен составлять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не менее трех календарных дней со дня, следующего за днем внесения таких изменений;</w:t>
      </w:r>
    </w:p>
    <w:p w:rsidR="00887ABE" w:rsidRPr="007040C4" w:rsidRDefault="00887ABE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 случае внесения изменений в объявление после даты начала приема заявок в объявление включается положение, предусматривающее право участников отбора внести изменения в заявки;</w:t>
      </w:r>
    </w:p>
    <w:p w:rsidR="00887ABE" w:rsidRPr="007040C4" w:rsidRDefault="00887ABE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объявление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 и размещается на </w:t>
      </w:r>
      <w:r w:rsidR="000B051D" w:rsidRPr="007040C4">
        <w:rPr>
          <w:rFonts w:ascii="Times New Roman" w:hAnsi="Times New Roman"/>
          <w:color w:val="auto"/>
          <w:sz w:val="28"/>
          <w:szCs w:val="28"/>
        </w:rPr>
        <w:t>е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дином портале, а также на сайте Департамента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и не позднее одного рабочего дня, следующего за днем его подписания. </w:t>
      </w:r>
    </w:p>
    <w:p w:rsidR="00887ABE" w:rsidRPr="007040C4" w:rsidRDefault="00887ABE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Участники отбора, подавшие заявки на участие в отборе, информируются о внесении изменений в объявление в системе «Электронный бюджет» не позднее дня, следующего за днем внесения изменений </w:t>
      </w:r>
      <w:r w:rsidR="00B97388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объявление.</w:t>
      </w:r>
    </w:p>
    <w:bookmarkEnd w:id="33"/>
    <w:bookmarkEnd w:id="35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</w:p>
    <w:p w:rsidR="00DD69FB" w:rsidRPr="007040C4" w:rsidRDefault="00DD69FB" w:rsidP="007040C4">
      <w:pPr>
        <w:pStyle w:val="1"/>
        <w:rPr>
          <w:color w:val="auto"/>
          <w:szCs w:val="28"/>
        </w:rPr>
      </w:pPr>
      <w:bookmarkStart w:id="36" w:name="sub_300"/>
      <w:r w:rsidRPr="007040C4">
        <w:rPr>
          <w:color w:val="auto"/>
          <w:szCs w:val="28"/>
        </w:rPr>
        <w:t>3. Условия и порядок предоставления субсидии</w:t>
      </w:r>
    </w:p>
    <w:bookmarkEnd w:id="36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</w:p>
    <w:p w:rsidR="001256D5" w:rsidRPr="007040C4" w:rsidRDefault="001256D5" w:rsidP="007040C4">
      <w:pPr>
        <w:pStyle w:val="a6"/>
        <w:ind w:left="0"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3.1. Для предоставления субсидии получатель субсидии должен соответствовать требованиям, предусмотренным пунктом 2.2 раздела 2 настоящего Порядка, по состоянию на даты рассмотрения заявки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и заключения соглашения.</w:t>
      </w:r>
    </w:p>
    <w:p w:rsidR="001256D5" w:rsidRPr="007040C4" w:rsidRDefault="001256D5" w:rsidP="007040C4">
      <w:pPr>
        <w:pStyle w:val="a6"/>
        <w:ind w:left="0" w:firstLine="709"/>
        <w:outlineLvl w:val="2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Порядок и сроки проведения проверки на соответствие требованиям, указанным в пункте 2.2 раздела 2 настоящего Порядка, установлены пунктом 2.1</w:t>
      </w:r>
      <w:r w:rsidR="00F36F7C" w:rsidRPr="007040C4">
        <w:rPr>
          <w:rFonts w:ascii="Times New Roman" w:hAnsi="Times New Roman"/>
          <w:color w:val="auto"/>
          <w:sz w:val="28"/>
          <w:szCs w:val="28"/>
        </w:rPr>
        <w:t>2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раздела 2 настоящего Порядка.</w:t>
      </w:r>
    </w:p>
    <w:p w:rsidR="001256D5" w:rsidRPr="007040C4" w:rsidRDefault="001256D5" w:rsidP="007040C4">
      <w:pPr>
        <w:ind w:firstLine="709"/>
        <w:contextualSpacing/>
        <w:outlineLvl w:val="2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3.2. Субсидия </w:t>
      </w:r>
      <w:r w:rsidR="005E0521">
        <w:rPr>
          <w:rFonts w:ascii="Times New Roman" w:hAnsi="Times New Roman"/>
          <w:color w:val="auto"/>
          <w:sz w:val="28"/>
          <w:szCs w:val="28"/>
        </w:rPr>
        <w:t>предоставляется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 основании соглашения, заключенного между Департаментом и получателем субсидии в объеме средств, указанных в приказе Департамента, изданным в соответствии с пунктом 2.1</w:t>
      </w:r>
      <w:r w:rsidR="00BD2C2B" w:rsidRPr="007040C4">
        <w:rPr>
          <w:rFonts w:ascii="Times New Roman" w:hAnsi="Times New Roman"/>
          <w:color w:val="auto"/>
          <w:sz w:val="28"/>
          <w:szCs w:val="28"/>
        </w:rPr>
        <w:t>7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раздела 2 настоящего Порядка. </w:t>
      </w:r>
    </w:p>
    <w:p w:rsidR="000F6A57" w:rsidRPr="007040C4" w:rsidRDefault="000F6A57" w:rsidP="007040C4">
      <w:pPr>
        <w:ind w:firstLine="709"/>
        <w:contextualSpacing/>
        <w:outlineLvl w:val="2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Внесение изменений в Соглашение, а также его расторжение осуществляются посредством заключения дополнительных соглашений</w:t>
      </w:r>
      <w:r w:rsidR="00521F6D"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к такому Соглашению в порядке и сроки, установленными настоящим Порядком для заключения Соглашения.</w:t>
      </w:r>
    </w:p>
    <w:p w:rsidR="00FD63FA" w:rsidRPr="007040C4" w:rsidRDefault="00FD63FA" w:rsidP="007040C4">
      <w:pPr>
        <w:ind w:firstLine="709"/>
        <w:contextualSpacing/>
        <w:outlineLvl w:val="2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Дополнительные соглашения являются неотъемлемой частью соглашения и заключаются в следующих случаях без проведения повторного отбора:</w:t>
      </w:r>
    </w:p>
    <w:p w:rsidR="00FD63FA" w:rsidRPr="007040C4" w:rsidRDefault="00FD63FA" w:rsidP="007040C4">
      <w:pPr>
        <w:ind w:firstLine="709"/>
        <w:contextualSpacing/>
        <w:outlineLvl w:val="2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при увеличении лимитов бюджетных обязательств в течение финансового года, распределение субсидии между получателями субсидии проводится в соответствии с ранее поданными заявками организаций на основании их потребности;</w:t>
      </w:r>
    </w:p>
    <w:p w:rsidR="00FD63FA" w:rsidRPr="007040C4" w:rsidRDefault="00FD63FA" w:rsidP="007040C4">
      <w:pPr>
        <w:ind w:firstLine="709"/>
        <w:contextualSpacing/>
        <w:outlineLvl w:val="2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при последующих обращениях на получение в текущем финансовом году субсидий, в отношении которых получатель субсидий признан победителем отбора.</w:t>
      </w:r>
    </w:p>
    <w:p w:rsidR="001256D5" w:rsidRPr="007040C4" w:rsidRDefault="001256D5" w:rsidP="007040C4">
      <w:pPr>
        <w:ind w:firstLine="709"/>
        <w:contextualSpacing/>
        <w:outlineLvl w:val="2"/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утвержденной Департаментом финансов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и имущественных отношений Чукотского автономного округа.</w:t>
      </w:r>
    </w:p>
    <w:p w:rsidR="0016576A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37" w:name="sub_301"/>
      <w:r w:rsidRPr="007040C4">
        <w:rPr>
          <w:rFonts w:ascii="Times New Roman" w:hAnsi="Times New Roman"/>
          <w:color w:val="auto"/>
          <w:sz w:val="28"/>
          <w:szCs w:val="28"/>
        </w:rPr>
        <w:t>3.</w:t>
      </w:r>
      <w:r w:rsidR="00DF05CF" w:rsidRPr="007040C4">
        <w:rPr>
          <w:rFonts w:ascii="Times New Roman" w:hAnsi="Times New Roman"/>
          <w:color w:val="auto"/>
          <w:sz w:val="28"/>
          <w:szCs w:val="28"/>
        </w:rPr>
        <w:t>3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</w:t>
      </w:r>
      <w:bookmarkStart w:id="38" w:name="sub_310"/>
      <w:bookmarkEnd w:id="37"/>
      <w:r w:rsidR="0016576A" w:rsidRPr="007040C4">
        <w:rPr>
          <w:rFonts w:ascii="Times New Roman" w:hAnsi="Times New Roman"/>
          <w:color w:val="auto"/>
          <w:sz w:val="28"/>
          <w:szCs w:val="28"/>
        </w:rPr>
        <w:t>Субсидии предоставляются единовременно в размере фактически произведенных и документально подтвержденных затрат субъекта предпринимательской деятельности, связанных с подключением (технологическим присоединением) к инженерным системам электро-, тепло</w:t>
      </w:r>
      <w:proofErr w:type="gramStart"/>
      <w:r w:rsidR="0016576A" w:rsidRPr="007040C4">
        <w:rPr>
          <w:rFonts w:ascii="Times New Roman" w:hAnsi="Times New Roman"/>
          <w:color w:val="auto"/>
          <w:sz w:val="28"/>
          <w:szCs w:val="28"/>
        </w:rPr>
        <w:t>- ,</w:t>
      </w:r>
      <w:proofErr w:type="gramEnd"/>
      <w:r w:rsidR="0016576A" w:rsidRPr="007040C4">
        <w:rPr>
          <w:rFonts w:ascii="Times New Roman" w:hAnsi="Times New Roman"/>
          <w:color w:val="auto"/>
          <w:sz w:val="28"/>
          <w:szCs w:val="28"/>
        </w:rPr>
        <w:t xml:space="preserve"> водоснабжения и водоотведения, без учета НДС.</w:t>
      </w:r>
    </w:p>
    <w:p w:rsidR="00250EB8" w:rsidRPr="007040C4" w:rsidRDefault="00250EB8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Размер </w:t>
      </w:r>
      <w:r w:rsidR="00D93D8B" w:rsidRPr="007040C4">
        <w:rPr>
          <w:rFonts w:ascii="Times New Roman" w:hAnsi="Times New Roman"/>
          <w:color w:val="auto"/>
          <w:sz w:val="28"/>
          <w:szCs w:val="28"/>
        </w:rPr>
        <w:t xml:space="preserve">субсидии рассчитывается </w:t>
      </w:r>
      <w:r w:rsidRPr="007040C4">
        <w:rPr>
          <w:rFonts w:ascii="Times New Roman" w:hAnsi="Times New Roman"/>
          <w:color w:val="auto"/>
          <w:sz w:val="28"/>
          <w:szCs w:val="28"/>
        </w:rPr>
        <w:t>по следующей формуле:</w:t>
      </w:r>
    </w:p>
    <w:p w:rsidR="00986977" w:rsidRPr="007040C4" w:rsidRDefault="00986977" w:rsidP="007040C4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32924" w:rsidRPr="007040C4" w:rsidRDefault="00032F31" w:rsidP="007040C4">
      <w:pPr>
        <w:jc w:val="center"/>
        <w:rPr>
          <w:rFonts w:ascii="Times New Roman" w:hAnsi="Times New Roman"/>
          <w:i/>
          <w:color w:val="auto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auto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color w:val="auto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auto"/>
            <w:sz w:val="28"/>
            <w:szCs w:val="28"/>
          </w:rPr>
          <m:t>=</m:t>
        </m:r>
        <m:r>
          <w:rPr>
            <w:rFonts w:ascii="Cambria Math" w:hAnsi="Cambria Math"/>
            <w:color w:val="auto"/>
            <w:sz w:val="28"/>
            <w:szCs w:val="28"/>
            <w:lang w:val="en-US"/>
          </w:rPr>
          <m:t>C</m:t>
        </m:r>
        <m:r>
          <w:rPr>
            <w:rFonts w:ascii="Cambria Math" w:hAnsi="Cambria Math"/>
            <w:color w:val="auto"/>
            <w:sz w:val="28"/>
            <w:szCs w:val="28"/>
          </w:rPr>
          <m:t>×</m:t>
        </m:r>
        <m:d>
          <m:dPr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color w:val="auto"/>
                <w:sz w:val="28"/>
                <w:szCs w:val="28"/>
              </w:rPr>
              <m:t>/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n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e>
        </m:d>
      </m:oMath>
      <w:r w:rsidR="00E37A28" w:rsidRPr="007040C4">
        <w:rPr>
          <w:rFonts w:ascii="Times New Roman" w:hAnsi="Times New Roman"/>
          <w:i/>
          <w:color w:val="auto"/>
          <w:sz w:val="28"/>
          <w:szCs w:val="28"/>
        </w:rPr>
        <w:t>,</w:t>
      </w:r>
    </w:p>
    <w:p w:rsidR="00E37A28" w:rsidRPr="007040C4" w:rsidRDefault="00E37A28" w:rsidP="007040C4">
      <w:pPr>
        <w:rPr>
          <w:rFonts w:ascii="Times New Roman" w:hAnsi="Times New Roman"/>
          <w:iCs/>
          <w:color w:val="auto"/>
          <w:sz w:val="28"/>
          <w:szCs w:val="28"/>
        </w:rPr>
      </w:pPr>
      <w:r w:rsidRPr="007040C4">
        <w:rPr>
          <w:rFonts w:ascii="Times New Roman" w:hAnsi="Times New Roman"/>
          <w:iCs/>
          <w:color w:val="auto"/>
          <w:sz w:val="28"/>
          <w:szCs w:val="28"/>
        </w:rPr>
        <w:t>где:</w:t>
      </w:r>
    </w:p>
    <w:p w:rsidR="00732924" w:rsidRPr="007040C4" w:rsidRDefault="00732924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C - размер лимитов бюджетных обязательств на предоставление субсидии (но не более суммарного размера субсидий, определенного в соответствии с поданными заявками всех получателей субсидии), рублей;</w:t>
      </w:r>
    </w:p>
    <w:p w:rsidR="00732924" w:rsidRPr="007040C4" w:rsidRDefault="00732924" w:rsidP="007040C4">
      <w:pPr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З</w:t>
      </w:r>
      <w:r w:rsidRPr="007040C4">
        <w:rPr>
          <w:rFonts w:ascii="Times New Roman" w:hAnsi="Times New Roman"/>
          <w:color w:val="auto"/>
          <w:sz w:val="28"/>
          <w:szCs w:val="28"/>
          <w:vertAlign w:val="subscript"/>
        </w:rPr>
        <w:t>i</w:t>
      </w:r>
      <w:proofErr w:type="spellEnd"/>
      <w:r w:rsidRPr="007040C4">
        <w:rPr>
          <w:rFonts w:ascii="Times New Roman" w:hAnsi="Times New Roman"/>
          <w:color w:val="auto"/>
          <w:sz w:val="28"/>
          <w:szCs w:val="28"/>
        </w:rPr>
        <w:t xml:space="preserve"> - предварительный размер субсидии получателю субсидии, определяемый в соответствии с поданной заявкой, по которому Департаментом принято решение о предоставлении субсидии, рублей;</w:t>
      </w:r>
    </w:p>
    <w:p w:rsidR="00732924" w:rsidRPr="007040C4" w:rsidRDefault="00032F31" w:rsidP="007040C4">
      <w:pPr>
        <w:rPr>
          <w:rFonts w:ascii="Times New Roman" w:hAnsi="Times New Roman"/>
          <w:color w:val="auto"/>
          <w:sz w:val="28"/>
          <w:szCs w:val="28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color w:val="auto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color w:val="auto"/>
                <w:sz w:val="28"/>
                <w:szCs w:val="28"/>
                <w:lang w:val="en-US"/>
              </w:rPr>
              <m:t>n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nary>
      </m:oMath>
      <w:r w:rsidR="00732924" w:rsidRPr="007040C4">
        <w:rPr>
          <w:rFonts w:ascii="Times New Roman" w:hAnsi="Times New Roman"/>
          <w:color w:val="auto"/>
          <w:sz w:val="28"/>
          <w:szCs w:val="28"/>
        </w:rPr>
        <w:t>- суммарный предварительный размер субсидии получателям субсидии, определяемый в соответствии с поданными заявками, по которым Департаментом принято решение о предоставлении субсидии, рублей.</w:t>
      </w:r>
    </w:p>
    <w:p w:rsidR="00250EB8" w:rsidRPr="007040C4" w:rsidRDefault="00250EB8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Рассчитанный размер субсидии подлежит округлению по математическим правилам до целого рубля.</w:t>
      </w:r>
    </w:p>
    <w:p w:rsidR="005A7FEF" w:rsidRPr="007040C4" w:rsidRDefault="00B9544E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3.</w:t>
      </w:r>
      <w:r w:rsidR="000522A3" w:rsidRPr="007040C4">
        <w:rPr>
          <w:rFonts w:ascii="Times New Roman" w:hAnsi="Times New Roman"/>
          <w:color w:val="auto"/>
          <w:sz w:val="28"/>
          <w:szCs w:val="28"/>
        </w:rPr>
        <w:t>4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7F04D2" w:rsidRPr="007040C4">
        <w:rPr>
          <w:rFonts w:ascii="Times New Roman" w:hAnsi="Times New Roman"/>
          <w:color w:val="auto"/>
          <w:sz w:val="28"/>
          <w:szCs w:val="28"/>
        </w:rPr>
        <w:t xml:space="preserve">Направлениями затрат, на возмещение которых предоставляется субсидия, являются произведенные субъектом предпринимательства </w:t>
      </w:r>
      <w:bookmarkStart w:id="39" w:name="sub_302"/>
      <w:bookmarkEnd w:id="38"/>
      <w:r w:rsidR="005A7FEF" w:rsidRPr="007040C4">
        <w:rPr>
          <w:rFonts w:ascii="Times New Roman" w:hAnsi="Times New Roman"/>
          <w:color w:val="auto"/>
          <w:sz w:val="28"/>
          <w:szCs w:val="28"/>
        </w:rPr>
        <w:t>затраты,</w:t>
      </w:r>
      <w:r w:rsidR="003C2F10" w:rsidRPr="007040C4">
        <w:rPr>
          <w:rFonts w:ascii="Times New Roman" w:hAnsi="Times New Roman"/>
          <w:color w:val="auto"/>
          <w:sz w:val="28"/>
          <w:szCs w:val="28"/>
        </w:rPr>
        <w:t xml:space="preserve"> произведенные в текущем финансовом году и году, предшествующему текущему финансовому году,</w:t>
      </w:r>
      <w:r w:rsidR="00080D13" w:rsidRPr="007040C4">
        <w:rPr>
          <w:rFonts w:ascii="Times New Roman" w:hAnsi="Times New Roman"/>
          <w:color w:val="auto"/>
          <w:sz w:val="28"/>
          <w:szCs w:val="28"/>
        </w:rPr>
        <w:t xml:space="preserve"> связанны</w:t>
      </w:r>
      <w:r w:rsidR="003C2F10" w:rsidRPr="007040C4">
        <w:rPr>
          <w:rFonts w:ascii="Times New Roman" w:hAnsi="Times New Roman"/>
          <w:color w:val="auto"/>
          <w:sz w:val="28"/>
          <w:szCs w:val="28"/>
        </w:rPr>
        <w:t>е</w:t>
      </w:r>
      <w:r w:rsidR="00080D13" w:rsidRPr="007040C4">
        <w:rPr>
          <w:rFonts w:ascii="Times New Roman" w:hAnsi="Times New Roman"/>
          <w:color w:val="auto"/>
          <w:sz w:val="28"/>
          <w:szCs w:val="28"/>
        </w:rPr>
        <w:t xml:space="preserve"> с</w:t>
      </w:r>
      <w:r w:rsidR="005A7FEF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5316B" w:rsidRPr="007040C4">
        <w:rPr>
          <w:rFonts w:ascii="Times New Roman" w:hAnsi="Times New Roman"/>
          <w:color w:val="auto"/>
          <w:sz w:val="28"/>
          <w:szCs w:val="28"/>
        </w:rPr>
        <w:t>оплат</w:t>
      </w:r>
      <w:r w:rsidR="005A7FEF" w:rsidRPr="007040C4">
        <w:rPr>
          <w:rFonts w:ascii="Times New Roman" w:hAnsi="Times New Roman"/>
          <w:color w:val="auto"/>
          <w:sz w:val="28"/>
          <w:szCs w:val="28"/>
        </w:rPr>
        <w:t>ой</w:t>
      </w:r>
      <w:r w:rsidR="0095316B" w:rsidRPr="007040C4">
        <w:rPr>
          <w:rFonts w:ascii="Times New Roman" w:hAnsi="Times New Roman"/>
          <w:color w:val="auto"/>
          <w:sz w:val="28"/>
          <w:szCs w:val="28"/>
        </w:rPr>
        <w:t xml:space="preserve"> по договор</w:t>
      </w:r>
      <w:r w:rsidR="005A7FEF" w:rsidRPr="007040C4">
        <w:rPr>
          <w:rFonts w:ascii="Times New Roman" w:hAnsi="Times New Roman"/>
          <w:color w:val="auto"/>
          <w:sz w:val="28"/>
          <w:szCs w:val="28"/>
        </w:rPr>
        <w:t>ам</w:t>
      </w:r>
      <w:r w:rsidR="0095316B" w:rsidRPr="007040C4">
        <w:rPr>
          <w:rFonts w:ascii="Times New Roman" w:hAnsi="Times New Roman"/>
          <w:color w:val="auto"/>
          <w:sz w:val="28"/>
          <w:szCs w:val="28"/>
        </w:rPr>
        <w:t xml:space="preserve"> об осуществлении </w:t>
      </w:r>
      <w:r w:rsidR="005A7FEF" w:rsidRPr="007040C4">
        <w:rPr>
          <w:rFonts w:ascii="Times New Roman" w:hAnsi="Times New Roman"/>
          <w:color w:val="auto"/>
          <w:sz w:val="28"/>
          <w:szCs w:val="28"/>
        </w:rPr>
        <w:t>подключения (технологического присоединения)</w:t>
      </w:r>
      <w:r w:rsidR="00C23FC9" w:rsidRPr="007040C4">
        <w:t xml:space="preserve"> </w:t>
      </w:r>
      <w:r w:rsidR="00C23FC9" w:rsidRPr="007040C4">
        <w:rPr>
          <w:rFonts w:ascii="Times New Roman" w:hAnsi="Times New Roman"/>
          <w:color w:val="auto"/>
          <w:sz w:val="28"/>
          <w:szCs w:val="28"/>
        </w:rPr>
        <w:t>коммерческих объектов</w:t>
      </w:r>
      <w:r w:rsidR="005A7FEF" w:rsidRPr="007040C4">
        <w:rPr>
          <w:rFonts w:ascii="Times New Roman" w:hAnsi="Times New Roman"/>
          <w:color w:val="auto"/>
          <w:sz w:val="28"/>
          <w:szCs w:val="28"/>
        </w:rPr>
        <w:t xml:space="preserve"> к инженерным системам электро-, тепло-, водоснабжения и водоотведения.</w:t>
      </w:r>
    </w:p>
    <w:p w:rsidR="00DF7B64" w:rsidRPr="007040C4" w:rsidRDefault="00DF7B64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В соответствии с настоящим Порядком не </w:t>
      </w:r>
      <w:r w:rsidR="005A7FEF" w:rsidRPr="007040C4">
        <w:rPr>
          <w:rFonts w:ascii="Times New Roman" w:hAnsi="Times New Roman"/>
          <w:color w:val="auto"/>
          <w:sz w:val="28"/>
          <w:szCs w:val="28"/>
        </w:rPr>
        <w:t>подлежат возмещению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затраты</w:t>
      </w:r>
      <w:r w:rsidR="005A7FEF" w:rsidRPr="007040C4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связанные с </w:t>
      </w:r>
      <w:r w:rsidR="00805BCE" w:rsidRPr="007040C4">
        <w:rPr>
          <w:rFonts w:ascii="Times New Roman" w:hAnsi="Times New Roman"/>
          <w:color w:val="auto"/>
          <w:sz w:val="28"/>
          <w:szCs w:val="28"/>
        </w:rPr>
        <w:t>подключением (</w:t>
      </w:r>
      <w:r w:rsidRPr="007040C4">
        <w:rPr>
          <w:rFonts w:ascii="Times New Roman" w:hAnsi="Times New Roman"/>
          <w:color w:val="auto"/>
          <w:sz w:val="28"/>
          <w:szCs w:val="28"/>
        </w:rPr>
        <w:t>технологическим подключением</w:t>
      </w:r>
      <w:r w:rsidR="00805BCE" w:rsidRPr="007040C4">
        <w:rPr>
          <w:rFonts w:ascii="Times New Roman" w:hAnsi="Times New Roman"/>
          <w:color w:val="auto"/>
          <w:sz w:val="28"/>
          <w:szCs w:val="28"/>
        </w:rPr>
        <w:t>)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к </w:t>
      </w:r>
      <w:r w:rsidR="00805BCE" w:rsidRPr="007040C4">
        <w:rPr>
          <w:rFonts w:ascii="Times New Roman" w:hAnsi="Times New Roman"/>
          <w:color w:val="auto"/>
          <w:sz w:val="28"/>
          <w:szCs w:val="28"/>
        </w:rPr>
        <w:t xml:space="preserve">инженерным системам </w:t>
      </w:r>
      <w:r w:rsidRPr="007040C4">
        <w:rPr>
          <w:rFonts w:ascii="Times New Roman" w:hAnsi="Times New Roman"/>
          <w:color w:val="auto"/>
          <w:sz w:val="28"/>
          <w:szCs w:val="28"/>
        </w:rPr>
        <w:t>на ограниченный период времени (временное технологическое подключение).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3.</w:t>
      </w:r>
      <w:r w:rsidR="00161285" w:rsidRPr="007040C4">
        <w:rPr>
          <w:rFonts w:ascii="Times New Roman" w:hAnsi="Times New Roman"/>
          <w:color w:val="auto"/>
          <w:sz w:val="28"/>
          <w:szCs w:val="28"/>
        </w:rPr>
        <w:t>5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2A5A8F">
        <w:rPr>
          <w:rFonts w:ascii="Times New Roman" w:hAnsi="Times New Roman"/>
          <w:color w:val="auto"/>
          <w:sz w:val="28"/>
          <w:szCs w:val="28"/>
        </w:rPr>
        <w:t xml:space="preserve">Департамент в течение трех рабочих дней, следующих </w:t>
      </w:r>
      <w:r w:rsidRPr="00A81DBF">
        <w:rPr>
          <w:rFonts w:ascii="Times New Roman" w:hAnsi="Times New Roman"/>
          <w:color w:val="000000" w:themeColor="text1"/>
          <w:sz w:val="28"/>
          <w:szCs w:val="28"/>
        </w:rPr>
        <w:t>за д</w:t>
      </w:r>
      <w:r w:rsidR="0038097B" w:rsidRPr="00A81DBF">
        <w:rPr>
          <w:rFonts w:ascii="Times New Roman" w:hAnsi="Times New Roman"/>
          <w:color w:val="000000" w:themeColor="text1"/>
          <w:sz w:val="28"/>
          <w:szCs w:val="28"/>
        </w:rPr>
        <w:t>нем</w:t>
      </w:r>
      <w:r w:rsidRPr="00A81D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принятия решения, указанного в </w:t>
      </w:r>
      <w:r w:rsidR="00652577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пункте 2.1</w:t>
      </w:r>
      <w:r w:rsidR="00BD2C2B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2577" w:rsidRPr="007040C4">
        <w:rPr>
          <w:rFonts w:ascii="Times New Roman" w:hAnsi="Times New Roman"/>
          <w:color w:val="auto"/>
          <w:sz w:val="28"/>
          <w:szCs w:val="28"/>
        </w:rPr>
        <w:t xml:space="preserve">раздела 2 </w:t>
      </w:r>
      <w:r w:rsidRPr="007040C4">
        <w:rPr>
          <w:rFonts w:ascii="Times New Roman" w:hAnsi="Times New Roman"/>
          <w:color w:val="auto"/>
          <w:sz w:val="28"/>
          <w:szCs w:val="28"/>
        </w:rPr>
        <w:t>настоящего Порядка: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40" w:name="sub_3021"/>
      <w:bookmarkEnd w:id="39"/>
      <w:r w:rsidRPr="007040C4">
        <w:rPr>
          <w:rFonts w:ascii="Times New Roman" w:hAnsi="Times New Roman"/>
          <w:color w:val="auto"/>
          <w:sz w:val="28"/>
          <w:szCs w:val="28"/>
        </w:rPr>
        <w:t>1) формирует проект Соглашения;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41" w:name="sub_3022"/>
      <w:bookmarkEnd w:id="40"/>
      <w:r w:rsidRPr="007040C4">
        <w:rPr>
          <w:rFonts w:ascii="Times New Roman" w:hAnsi="Times New Roman"/>
          <w:color w:val="auto"/>
          <w:sz w:val="28"/>
          <w:szCs w:val="28"/>
        </w:rPr>
        <w:t>2) направляет с сопроводительным письмом субъекту предпринимательства проект Соглашения в двух экземплярах для подписания.</w:t>
      </w:r>
    </w:p>
    <w:bookmarkEnd w:id="41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Документы, указанные в настоящем пункте, направляются Департаментом субъекту предпринимательства электронной почтой в виде сканированной копии по адресу электронной почты, указанному в заявке субъекта предпринимательства, </w:t>
      </w:r>
      <w:r w:rsidR="00AF7379" w:rsidRPr="007040C4">
        <w:rPr>
          <w:rFonts w:ascii="Times New Roman" w:hAnsi="Times New Roman"/>
          <w:color w:val="auto"/>
          <w:sz w:val="28"/>
          <w:szCs w:val="28"/>
        </w:rPr>
        <w:t xml:space="preserve">с последующей досылкой оригиналов почтовым отправлением </w:t>
      </w:r>
      <w:r w:rsidRPr="007040C4">
        <w:rPr>
          <w:rFonts w:ascii="Times New Roman" w:hAnsi="Times New Roman"/>
          <w:color w:val="auto"/>
          <w:sz w:val="28"/>
          <w:szCs w:val="28"/>
        </w:rPr>
        <w:t>или на бумажном носителе.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42" w:name="sub_303"/>
      <w:r w:rsidRPr="007040C4">
        <w:rPr>
          <w:rFonts w:ascii="Times New Roman" w:hAnsi="Times New Roman"/>
          <w:color w:val="auto"/>
          <w:sz w:val="28"/>
          <w:szCs w:val="28"/>
        </w:rPr>
        <w:t>3.</w:t>
      </w:r>
      <w:r w:rsidR="002E658D" w:rsidRPr="007040C4">
        <w:rPr>
          <w:rFonts w:ascii="Times New Roman" w:hAnsi="Times New Roman"/>
          <w:color w:val="auto"/>
          <w:sz w:val="28"/>
          <w:szCs w:val="28"/>
        </w:rPr>
        <w:t>6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A54401" w:rsidRPr="007040C4">
        <w:rPr>
          <w:rFonts w:ascii="Times New Roman" w:hAnsi="Times New Roman"/>
          <w:color w:val="auto"/>
          <w:sz w:val="28"/>
          <w:szCs w:val="28"/>
        </w:rPr>
        <w:t>Субъект предпринимательства в течение двух рабочих дней со дня получения проекта Соглашения от Департамента подписывает и скрепляет печатью (при наличии печати) и возвращает на бумажном носителе в двух экземплярах в Департамент или направляет сканированную копию подписанного проекта Соглашения на адрес электронной почты Департамента, указанный в сопроводительном письме, с последующей досылкой оригиналов почтовым отправлением</w:t>
      </w:r>
      <w:r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43" w:name="sub_304"/>
      <w:bookmarkEnd w:id="42"/>
      <w:r w:rsidRPr="007040C4">
        <w:rPr>
          <w:rFonts w:ascii="Times New Roman" w:hAnsi="Times New Roman"/>
          <w:color w:val="auto"/>
          <w:sz w:val="28"/>
          <w:szCs w:val="28"/>
        </w:rPr>
        <w:t>3.</w:t>
      </w:r>
      <w:r w:rsidR="002E658D" w:rsidRPr="007040C4">
        <w:rPr>
          <w:rFonts w:ascii="Times New Roman" w:hAnsi="Times New Roman"/>
          <w:color w:val="auto"/>
          <w:sz w:val="28"/>
          <w:szCs w:val="28"/>
        </w:rPr>
        <w:t>7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В случае поступления от субъекта предпринимательства в Департамент в срок, установленный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пунктом 3.</w:t>
      </w:r>
      <w:r w:rsidR="002E658D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раздела, проекта Соглашения, подписанного и скрепленного печатью (при наличии печати), Департамент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субъекту предпринимательства по электронной почте в виде сканированной копии по адресу электронной почты, указанному в заявке субъекта предпринимательства, с последующей досылкой оригинала почтовым отправлением или на бумажном носителе.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44" w:name="sub_35"/>
      <w:bookmarkEnd w:id="43"/>
      <w:r w:rsidRPr="007040C4">
        <w:rPr>
          <w:rFonts w:ascii="Times New Roman" w:hAnsi="Times New Roman"/>
          <w:color w:val="auto"/>
          <w:sz w:val="28"/>
          <w:szCs w:val="28"/>
        </w:rPr>
        <w:t>3.</w:t>
      </w:r>
      <w:r w:rsidR="002E658D" w:rsidRPr="007040C4">
        <w:rPr>
          <w:rFonts w:ascii="Times New Roman" w:hAnsi="Times New Roman"/>
          <w:color w:val="auto"/>
          <w:sz w:val="28"/>
          <w:szCs w:val="28"/>
        </w:rPr>
        <w:t>8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В случае непоступления от субъекта предпринимательства в Департамент в срок, установленный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пунктом 3.</w:t>
      </w:r>
      <w:r w:rsidR="002E658D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6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раздела, проекта Соглашения на бумажном носителе или его сканированной копии, подписанного и скрепленного печатью (при наличии печати), субъект предпринимательства признается уклонившимся от </w:t>
      </w:r>
      <w:r w:rsidR="002138D0" w:rsidRPr="007040C4">
        <w:rPr>
          <w:rFonts w:ascii="Times New Roman" w:hAnsi="Times New Roman"/>
          <w:color w:val="auto"/>
          <w:sz w:val="28"/>
          <w:szCs w:val="28"/>
        </w:rPr>
        <w:t xml:space="preserve">заключения </w:t>
      </w:r>
      <w:r w:rsidRPr="007040C4">
        <w:rPr>
          <w:rFonts w:ascii="Times New Roman" w:hAnsi="Times New Roman"/>
          <w:color w:val="auto"/>
          <w:sz w:val="28"/>
          <w:szCs w:val="28"/>
        </w:rPr>
        <w:t>Соглашения.</w:t>
      </w:r>
    </w:p>
    <w:p w:rsidR="00C44D80" w:rsidRPr="007040C4" w:rsidRDefault="00C44D80" w:rsidP="007040C4">
      <w:pPr>
        <w:tabs>
          <w:tab w:val="left" w:pos="1276"/>
        </w:tabs>
        <w:rPr>
          <w:rFonts w:ascii="Times New Roman" w:hAnsi="Times New Roman"/>
          <w:color w:val="auto"/>
          <w:sz w:val="28"/>
          <w:szCs w:val="28"/>
        </w:rPr>
      </w:pPr>
      <w:bookmarkStart w:id="45" w:name="sub_36"/>
      <w:bookmarkEnd w:id="44"/>
      <w:r w:rsidRPr="007040C4">
        <w:rPr>
          <w:rFonts w:ascii="Times New Roman" w:hAnsi="Times New Roman"/>
          <w:color w:val="auto"/>
          <w:sz w:val="28"/>
          <w:szCs w:val="28"/>
        </w:rPr>
        <w:t>3.</w:t>
      </w:r>
      <w:r w:rsidR="002E658D" w:rsidRPr="007040C4">
        <w:rPr>
          <w:rFonts w:ascii="Times New Roman" w:hAnsi="Times New Roman"/>
          <w:color w:val="auto"/>
          <w:sz w:val="28"/>
          <w:szCs w:val="28"/>
        </w:rPr>
        <w:t>9</w:t>
      </w:r>
      <w:r w:rsidRPr="007040C4">
        <w:rPr>
          <w:rFonts w:ascii="Times New Roman" w:hAnsi="Times New Roman"/>
          <w:color w:val="auto"/>
          <w:sz w:val="28"/>
          <w:szCs w:val="28"/>
        </w:rPr>
        <w:t>.</w:t>
      </w:r>
      <w:r w:rsidRPr="007040C4">
        <w:rPr>
          <w:rFonts w:ascii="Times New Roman" w:hAnsi="Times New Roman"/>
          <w:color w:val="auto"/>
          <w:sz w:val="28"/>
          <w:szCs w:val="28"/>
        </w:rPr>
        <w:tab/>
        <w:t>Обязательными условиями предоставления субсидии, включаемыми в Соглашение, являются:</w:t>
      </w:r>
    </w:p>
    <w:p w:rsidR="00C44D80" w:rsidRPr="007040C4" w:rsidRDefault="00C44D80" w:rsidP="007040C4">
      <w:pPr>
        <w:tabs>
          <w:tab w:val="left" w:pos="1134"/>
        </w:tabs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1)</w:t>
      </w:r>
      <w:r w:rsidRPr="007040C4">
        <w:rPr>
          <w:rFonts w:ascii="Times New Roman" w:hAnsi="Times New Roman"/>
          <w:color w:val="auto"/>
          <w:sz w:val="28"/>
          <w:szCs w:val="28"/>
        </w:rPr>
        <w:tab/>
      </w:r>
      <w:r w:rsidR="002A0184" w:rsidRPr="007040C4">
        <w:rPr>
          <w:rFonts w:ascii="Times New Roman" w:hAnsi="Times New Roman"/>
          <w:color w:val="auto"/>
          <w:sz w:val="28"/>
          <w:szCs w:val="28"/>
        </w:rPr>
        <w:t>согласие получателя субсидии на осуществление в отношении него проверки Департаментом как получателем бюджетных средств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C44D80" w:rsidRPr="007040C4" w:rsidRDefault="00C44D80" w:rsidP="007040C4">
      <w:pPr>
        <w:tabs>
          <w:tab w:val="left" w:pos="1134"/>
        </w:tabs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2)</w:t>
      </w:r>
      <w:r w:rsidRPr="007040C4">
        <w:rPr>
          <w:rFonts w:ascii="Times New Roman" w:hAnsi="Times New Roman"/>
          <w:color w:val="auto"/>
          <w:sz w:val="28"/>
          <w:szCs w:val="28"/>
        </w:rPr>
        <w:tab/>
        <w:t xml:space="preserve">условие о согласовании новых условий Соглашения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указанных в пункте </w:t>
      </w:r>
      <w:r w:rsidR="002B4F2E" w:rsidRPr="007040C4">
        <w:rPr>
          <w:rFonts w:ascii="Times New Roman" w:hAnsi="Times New Roman"/>
          <w:color w:val="auto"/>
          <w:sz w:val="28"/>
          <w:szCs w:val="28"/>
        </w:rPr>
        <w:t xml:space="preserve">1.3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раздела 1 настоящего Порядка, приводящего к невозможности предоставления субсидии в размере, определенном в </w:t>
      </w:r>
      <w:r w:rsidR="003172F8" w:rsidRPr="007040C4">
        <w:rPr>
          <w:rFonts w:ascii="Times New Roman" w:hAnsi="Times New Roman"/>
          <w:color w:val="auto"/>
          <w:sz w:val="28"/>
          <w:szCs w:val="28"/>
        </w:rPr>
        <w:t>С</w:t>
      </w:r>
      <w:r w:rsidRPr="007040C4">
        <w:rPr>
          <w:rFonts w:ascii="Times New Roman" w:hAnsi="Times New Roman"/>
          <w:color w:val="auto"/>
          <w:sz w:val="28"/>
          <w:szCs w:val="28"/>
        </w:rPr>
        <w:t>оглашении.</w:t>
      </w:r>
    </w:p>
    <w:p w:rsidR="00885B03" w:rsidRPr="007040C4" w:rsidRDefault="00885B03" w:rsidP="007040C4">
      <w:pPr>
        <w:rPr>
          <w:rStyle w:val="af7"/>
          <w:rFonts w:ascii="Times New Roman" w:hAnsi="Times New Roman"/>
          <w:color w:val="auto"/>
          <w:sz w:val="28"/>
          <w:szCs w:val="28"/>
          <w:shd w:val="clear" w:color="auto" w:fill="FFD821"/>
        </w:rPr>
      </w:pPr>
      <w:bookmarkStart w:id="46" w:name="sub_37"/>
      <w:bookmarkEnd w:id="45"/>
      <w:r w:rsidRPr="007040C4">
        <w:rPr>
          <w:rFonts w:ascii="Times New Roman" w:hAnsi="Times New Roman"/>
          <w:color w:val="auto"/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путём заключения дополнительного соглашения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к Соглашению в части перемены лица в обязательстве с указанием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Соглашении юридического лица, являющегося правопреемником.</w:t>
      </w:r>
    </w:p>
    <w:p w:rsidR="00885B03" w:rsidRPr="007040C4" w:rsidRDefault="00885B03" w:rsidP="007040C4">
      <w:pPr>
        <w:rPr>
          <w:rFonts w:ascii="Times New Roman" w:hAnsi="Times New Roman"/>
          <w:color w:val="auto"/>
          <w:sz w:val="28"/>
          <w:szCs w:val="28"/>
          <w:shd w:val="clear" w:color="auto" w:fill="FFD821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</w:t>
      </w:r>
      <w:r w:rsidR="00114BA1" w:rsidRPr="007040C4">
        <w:rPr>
          <w:rFonts w:ascii="Times New Roman" w:hAnsi="Times New Roman"/>
          <w:color w:val="auto"/>
          <w:sz w:val="28"/>
          <w:szCs w:val="28"/>
        </w:rPr>
        <w:t>субсидии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, являющегося юридическим лицом, или прекращении деятельности получателя </w:t>
      </w:r>
      <w:r w:rsidR="00114BA1" w:rsidRPr="007040C4">
        <w:rPr>
          <w:rFonts w:ascii="Times New Roman" w:hAnsi="Times New Roman"/>
          <w:color w:val="auto"/>
          <w:sz w:val="28"/>
          <w:szCs w:val="28"/>
        </w:rPr>
        <w:t>субсидии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, являющегося индивидуальным предпринимателем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об исполнении обязательств по Соглашению с отражением информации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о неисполненных получателем </w:t>
      </w:r>
      <w:r w:rsidR="00114BA1" w:rsidRPr="007040C4">
        <w:rPr>
          <w:rFonts w:ascii="Times New Roman" w:hAnsi="Times New Roman"/>
          <w:color w:val="auto"/>
          <w:sz w:val="28"/>
          <w:szCs w:val="28"/>
        </w:rPr>
        <w:t>субсидии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</w:t>
      </w:r>
      <w:r w:rsidR="00114BA1" w:rsidRPr="007040C4">
        <w:rPr>
          <w:rFonts w:ascii="Times New Roman" w:hAnsi="Times New Roman"/>
          <w:color w:val="auto"/>
          <w:sz w:val="28"/>
          <w:szCs w:val="28"/>
        </w:rPr>
        <w:t xml:space="preserve">субсидии </w:t>
      </w:r>
      <w:r w:rsidRPr="007040C4">
        <w:rPr>
          <w:rFonts w:ascii="Times New Roman" w:hAnsi="Times New Roman"/>
          <w:color w:val="auto"/>
          <w:sz w:val="28"/>
          <w:szCs w:val="28"/>
        </w:rPr>
        <w:t>в окружной бюджет.</w:t>
      </w:r>
    </w:p>
    <w:p w:rsidR="00885B03" w:rsidRPr="007040C4" w:rsidRDefault="00885B03" w:rsidP="007040C4">
      <w:pPr>
        <w:rPr>
          <w:rFonts w:ascii="Times New Roman" w:hAnsi="Times New Roman"/>
          <w:color w:val="auto"/>
          <w:sz w:val="28"/>
          <w:szCs w:val="28"/>
          <w:shd w:val="clear" w:color="auto" w:fill="FFD821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При прекращении деятельности получателя </w:t>
      </w:r>
      <w:r w:rsidR="00114BA1" w:rsidRPr="007040C4">
        <w:rPr>
          <w:rFonts w:ascii="Times New Roman" w:hAnsi="Times New Roman"/>
          <w:color w:val="auto"/>
          <w:sz w:val="28"/>
          <w:szCs w:val="28"/>
        </w:rPr>
        <w:t>субсидии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, являющегося индивидуальным предпринимателем, осуществляющим деятельность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с абзацем вторым пункта 5 статьи 23 Гражданского кодекса Российской Федерации, передающего свои права другому гражданину в соответствии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со статьёй 18 Федерального закона от 11 июня 2003 года № 74-ФЗ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«О крестьянском (фермерском) хозяйстве»,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иного лица, являющегося правопреемником.</w:t>
      </w:r>
    </w:p>
    <w:p w:rsidR="00885B03" w:rsidRPr="007040C4" w:rsidRDefault="00885B03" w:rsidP="007040C4">
      <w:pPr>
        <w:rPr>
          <w:rStyle w:val="af7"/>
          <w:rFonts w:ascii="Times New Roman" w:hAnsi="Times New Roman"/>
          <w:color w:val="auto"/>
          <w:sz w:val="28"/>
          <w:szCs w:val="28"/>
          <w:shd w:val="clear" w:color="auto" w:fill="FFD821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Индивидуальный предприниматель, осуществляющий деятельность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с абзацем вторым пункта 5 статьи 23 Гражданского кодекса Российской Федерации, вправе передать свои права другому гражданину в соответствии со статьёй 18 Федерального закона от 11 июня 2003 года № 74-ФЗ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«О крестьянском (фермерском) хозяйстве»</w:t>
      </w:r>
      <w:r w:rsidR="00C06347" w:rsidRPr="007040C4">
        <w:rPr>
          <w:rFonts w:ascii="Times New Roman" w:hAnsi="Times New Roman"/>
          <w:color w:val="auto"/>
          <w:sz w:val="28"/>
          <w:szCs w:val="28"/>
        </w:rPr>
        <w:t>.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06347" w:rsidRPr="007040C4">
        <w:rPr>
          <w:rFonts w:ascii="Times New Roman" w:hAnsi="Times New Roman"/>
          <w:color w:val="auto"/>
          <w:sz w:val="28"/>
          <w:szCs w:val="28"/>
        </w:rPr>
        <w:t>В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таком случае в Соглашение вносятся изменения путём заключения дополнительного соглашения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к Соглашению в части перемены лица в обязательстве с указанием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Соглашении иного лица, являющегося правопреемником.</w:t>
      </w:r>
    </w:p>
    <w:p w:rsidR="00F627A9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3.</w:t>
      </w:r>
      <w:r w:rsidR="00885B03"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2E658D" w:rsidRPr="007040C4">
        <w:rPr>
          <w:rFonts w:ascii="Times New Roman" w:hAnsi="Times New Roman"/>
          <w:color w:val="auto"/>
          <w:sz w:val="28"/>
          <w:szCs w:val="28"/>
        </w:rPr>
        <w:t>0</w:t>
      </w:r>
      <w:r w:rsidRPr="007040C4">
        <w:rPr>
          <w:rFonts w:ascii="Times New Roman" w:hAnsi="Times New Roman"/>
          <w:color w:val="auto"/>
          <w:sz w:val="28"/>
          <w:szCs w:val="28"/>
        </w:rPr>
        <w:t>. Результат</w:t>
      </w:r>
      <w:r w:rsidR="00BF68C5" w:rsidRPr="007040C4">
        <w:rPr>
          <w:rFonts w:ascii="Times New Roman" w:hAnsi="Times New Roman"/>
          <w:color w:val="auto"/>
          <w:sz w:val="28"/>
          <w:szCs w:val="28"/>
        </w:rPr>
        <w:t>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предоставления субсидии (тип результата предоставления субсидии в соответствии с </w:t>
      </w:r>
      <w:r w:rsidR="00375880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, утверждённым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Приказом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Министерства финансов Российской Федерации от 27 апреля 2024 года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="00652577" w:rsidRPr="007040C4">
        <w:rPr>
          <w:rFonts w:ascii="Times New Roman" w:hAnsi="Times New Roman"/>
          <w:color w:val="auto"/>
          <w:sz w:val="28"/>
          <w:szCs w:val="28"/>
        </w:rPr>
        <w:t>№</w:t>
      </w:r>
      <w:r w:rsidRPr="007040C4">
        <w:rPr>
          <w:rFonts w:ascii="Times New Roman" w:hAnsi="Times New Roman"/>
          <w:color w:val="auto"/>
          <w:sz w:val="28"/>
          <w:szCs w:val="28"/>
        </w:rPr>
        <w:t> 53н - приобретение товаров, работ, услуг)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t>)</w:t>
      </w:r>
      <w:r w:rsidR="00BF68C5" w:rsidRPr="007040C4">
        <w:rPr>
          <w:rFonts w:ascii="Times New Roman" w:hAnsi="Times New Roman"/>
          <w:color w:val="auto"/>
          <w:sz w:val="28"/>
          <w:szCs w:val="28"/>
        </w:rPr>
        <w:t xml:space="preserve"> является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27A9" w:rsidRPr="007040C4">
        <w:rPr>
          <w:rFonts w:ascii="Times New Roman" w:hAnsi="Times New Roman"/>
          <w:color w:val="auto"/>
          <w:sz w:val="28"/>
          <w:szCs w:val="28"/>
        </w:rPr>
        <w:t>подключение (технологическое присоединение) коммерческих объектов субъектов предпринимательства к инженерным системам электро-, тепло-, водоснабжения и водоотведения (количество объектов).</w:t>
      </w:r>
    </w:p>
    <w:bookmarkEnd w:id="46"/>
    <w:p w:rsidR="00C57EAA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Количественное значение результата предоставления субсидии устанавливается Департаментом в Соглашении на основании сведений </w:t>
      </w:r>
      <w:r w:rsidR="00A4683E" w:rsidRPr="007040C4">
        <w:rPr>
          <w:rFonts w:ascii="Times New Roman" w:hAnsi="Times New Roman"/>
          <w:color w:val="auto"/>
          <w:sz w:val="28"/>
          <w:szCs w:val="28"/>
        </w:rPr>
        <w:t xml:space="preserve">о количестве, подключаемых субъектом предпринимательства коммерческих объектов, указанных в </w:t>
      </w:r>
      <w:r w:rsidR="00C925E2" w:rsidRPr="007040C4">
        <w:rPr>
          <w:rFonts w:ascii="Times New Roman" w:hAnsi="Times New Roman"/>
          <w:color w:val="auto"/>
          <w:sz w:val="28"/>
          <w:szCs w:val="28"/>
        </w:rPr>
        <w:t xml:space="preserve">документе, предоставляемом в соответствии с подпунктом </w:t>
      </w:r>
      <w:r w:rsidR="00255663" w:rsidRPr="007040C4">
        <w:rPr>
          <w:rFonts w:ascii="Times New Roman" w:hAnsi="Times New Roman"/>
          <w:color w:val="auto"/>
          <w:sz w:val="28"/>
          <w:szCs w:val="28"/>
        </w:rPr>
        <w:t>2</w:t>
      </w:r>
      <w:r w:rsidR="00C925E2" w:rsidRPr="007040C4">
        <w:rPr>
          <w:rFonts w:ascii="Times New Roman" w:hAnsi="Times New Roman"/>
          <w:color w:val="auto"/>
          <w:sz w:val="28"/>
          <w:szCs w:val="28"/>
        </w:rPr>
        <w:t xml:space="preserve"> пункта 2.3 раздела 2 настоящего Порядка.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Соответствие или превышение достигнутого получателем субсидии значения результата предоставления субсидии над установленным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Соглашении значением свидетельствует о достижении получателем субсидии результата предоставления субсидии.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47" w:name="sub_39"/>
      <w:r w:rsidRPr="007040C4">
        <w:rPr>
          <w:rFonts w:ascii="Times New Roman" w:hAnsi="Times New Roman"/>
          <w:color w:val="auto"/>
          <w:sz w:val="28"/>
          <w:szCs w:val="28"/>
        </w:rPr>
        <w:t>3.</w:t>
      </w:r>
      <w:r w:rsidR="00652577" w:rsidRPr="007040C4">
        <w:rPr>
          <w:rFonts w:ascii="Times New Roman" w:hAnsi="Times New Roman"/>
          <w:color w:val="auto"/>
          <w:sz w:val="28"/>
          <w:szCs w:val="28"/>
        </w:rPr>
        <w:t>1</w:t>
      </w:r>
      <w:r w:rsidR="002E658D" w:rsidRPr="007040C4">
        <w:rPr>
          <w:rFonts w:ascii="Times New Roman" w:hAnsi="Times New Roman"/>
          <w:color w:val="auto"/>
          <w:sz w:val="28"/>
          <w:szCs w:val="28"/>
        </w:rPr>
        <w:t>1</w:t>
      </w:r>
      <w:r w:rsidRPr="007040C4">
        <w:rPr>
          <w:rFonts w:ascii="Times New Roman" w:hAnsi="Times New Roman"/>
          <w:color w:val="auto"/>
          <w:sz w:val="28"/>
          <w:szCs w:val="28"/>
        </w:rPr>
        <w:t>. Перечисление субсидии осуществляется в следующем порядке: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48" w:name="sub_391"/>
      <w:bookmarkEnd w:id="47"/>
      <w:r w:rsidRPr="007040C4">
        <w:rPr>
          <w:rFonts w:ascii="Times New Roman" w:hAnsi="Times New Roman"/>
          <w:color w:val="auto"/>
          <w:sz w:val="28"/>
          <w:szCs w:val="28"/>
        </w:rPr>
        <w:t xml:space="preserve">1) Департамент в течение </w:t>
      </w:r>
      <w:r w:rsidR="004A7A44" w:rsidRPr="007040C4">
        <w:rPr>
          <w:rFonts w:ascii="Times New Roman" w:hAnsi="Times New Roman"/>
          <w:color w:val="auto"/>
          <w:sz w:val="28"/>
          <w:szCs w:val="28"/>
        </w:rPr>
        <w:t xml:space="preserve">четырех </w:t>
      </w:r>
      <w:r w:rsidRPr="007040C4">
        <w:rPr>
          <w:rFonts w:ascii="Times New Roman" w:hAnsi="Times New Roman"/>
          <w:color w:val="auto"/>
          <w:sz w:val="28"/>
          <w:szCs w:val="28"/>
        </w:rPr>
        <w:t>рабоч</w:t>
      </w:r>
      <w:r w:rsidR="00C500EB" w:rsidRPr="007040C4">
        <w:rPr>
          <w:rFonts w:ascii="Times New Roman" w:hAnsi="Times New Roman"/>
          <w:color w:val="auto"/>
          <w:sz w:val="28"/>
          <w:szCs w:val="28"/>
        </w:rPr>
        <w:t>их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дн</w:t>
      </w:r>
      <w:r w:rsidR="00C500EB" w:rsidRPr="007040C4">
        <w:rPr>
          <w:rFonts w:ascii="Times New Roman" w:hAnsi="Times New Roman"/>
          <w:color w:val="auto"/>
          <w:sz w:val="28"/>
          <w:szCs w:val="28"/>
        </w:rPr>
        <w:t>ей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со дня заключения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с получателем субсидии Соглашения формирует заявку бюджетополучателя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и направляет ее в Департамент финансов и имущественных отношений Чукотского автономного округа;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49" w:name="sub_392"/>
      <w:bookmarkEnd w:id="48"/>
      <w:r w:rsidRPr="007040C4">
        <w:rPr>
          <w:rFonts w:ascii="Times New Roman" w:hAnsi="Times New Roman"/>
          <w:color w:val="auto"/>
          <w:sz w:val="28"/>
          <w:szCs w:val="28"/>
        </w:rPr>
        <w:t xml:space="preserve">2)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заявки бюджетополучателя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пределах бюджетных ассигнований и утвержденных лимитов бюджетных обязательств на указанные цели доводит предельные объёмы финансирования Департаменту;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50" w:name="sub_393"/>
      <w:bookmarkEnd w:id="49"/>
      <w:r w:rsidRPr="007040C4">
        <w:rPr>
          <w:rFonts w:ascii="Times New Roman" w:hAnsi="Times New Roman"/>
          <w:color w:val="auto"/>
          <w:sz w:val="28"/>
          <w:szCs w:val="28"/>
        </w:rPr>
        <w:t xml:space="preserve">3) перечисление субсидии получателю субсидии осуществляется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не позднее второго рабочего дня, следующего за днем доведения объемов финансирования до Департамента, на счет получателя субсидии, открытый в кредитной организации.</w:t>
      </w:r>
    </w:p>
    <w:bookmarkEnd w:id="50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Субсидия перечисляется </w:t>
      </w:r>
      <w:r w:rsidR="002138D0" w:rsidRPr="007040C4">
        <w:rPr>
          <w:rFonts w:ascii="Times New Roman" w:hAnsi="Times New Roman"/>
          <w:color w:val="auto"/>
          <w:sz w:val="28"/>
          <w:szCs w:val="28"/>
        </w:rPr>
        <w:t xml:space="preserve">получателю субсидии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не позднее 10 рабочего дня, следующего за днем принятия Департаментом решения о предоставлении субсидии, указанного в </w:t>
      </w:r>
      <w:r w:rsidR="00652577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пункте 2.1</w:t>
      </w:r>
      <w:r w:rsidR="00BD2C2B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7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раздела 2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Порядка.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</w:p>
    <w:p w:rsidR="00DD69FB" w:rsidRPr="007040C4" w:rsidRDefault="00DD69FB" w:rsidP="007040C4">
      <w:pPr>
        <w:pStyle w:val="1"/>
        <w:rPr>
          <w:color w:val="auto"/>
          <w:szCs w:val="28"/>
        </w:rPr>
      </w:pPr>
      <w:bookmarkStart w:id="51" w:name="sub_400"/>
      <w:r w:rsidRPr="007040C4">
        <w:rPr>
          <w:color w:val="auto"/>
          <w:szCs w:val="28"/>
        </w:rPr>
        <w:t>4. Требования к отчетности</w:t>
      </w:r>
    </w:p>
    <w:bookmarkEnd w:id="51"/>
    <w:p w:rsidR="00DD69FB" w:rsidRPr="007040C4" w:rsidRDefault="00DD69FB" w:rsidP="007040C4">
      <w:pPr>
        <w:rPr>
          <w:rFonts w:ascii="Times New Roman" w:hAnsi="Times New Roman"/>
          <w:color w:val="auto"/>
        </w:rPr>
      </w:pP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52" w:name="sub_401"/>
      <w:r w:rsidRPr="007040C4">
        <w:rPr>
          <w:rFonts w:ascii="Times New Roman" w:hAnsi="Times New Roman"/>
          <w:color w:val="auto"/>
          <w:sz w:val="28"/>
          <w:szCs w:val="28"/>
        </w:rPr>
        <w:t xml:space="preserve">4.1. Получатель субсидии </w:t>
      </w:r>
      <w:r w:rsidR="003934B2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до окончания срока </w:t>
      </w:r>
      <w:r w:rsidR="000C6551" w:rsidRPr="007040C4">
        <w:rPr>
          <w:rStyle w:val="af7"/>
          <w:rFonts w:ascii="Times New Roman" w:hAnsi="Times New Roman"/>
          <w:color w:val="auto"/>
          <w:sz w:val="28"/>
          <w:szCs w:val="28"/>
        </w:rPr>
        <w:t>действия Соглашения</w:t>
      </w:r>
      <w:r w:rsidR="003934B2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, </w:t>
      </w:r>
      <w:r w:rsidR="00B64739" w:rsidRPr="007040C4">
        <w:rPr>
          <w:rStyle w:val="af7"/>
          <w:rFonts w:ascii="Times New Roman" w:hAnsi="Times New Roman"/>
          <w:color w:val="auto"/>
          <w:sz w:val="28"/>
          <w:szCs w:val="28"/>
        </w:rPr>
        <w:br/>
      </w:r>
      <w:r w:rsidR="003934B2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в срок не позднее </w:t>
      </w:r>
      <w:r w:rsidR="00076528" w:rsidRPr="007040C4">
        <w:rPr>
          <w:rStyle w:val="af7"/>
          <w:rFonts w:ascii="Times New Roman" w:hAnsi="Times New Roman"/>
          <w:color w:val="auto"/>
          <w:sz w:val="28"/>
          <w:szCs w:val="28"/>
        </w:rPr>
        <w:t>десятого</w:t>
      </w:r>
      <w:r w:rsidR="003934B2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 числа месяца, следующего за отчетным кварталом (за четвертый квартал - в срок не позднее 1 </w:t>
      </w:r>
      <w:r w:rsidR="00076528" w:rsidRPr="007040C4">
        <w:rPr>
          <w:rStyle w:val="af7"/>
          <w:rFonts w:ascii="Times New Roman" w:hAnsi="Times New Roman"/>
          <w:color w:val="auto"/>
          <w:sz w:val="28"/>
          <w:szCs w:val="28"/>
        </w:rPr>
        <w:t>февраля</w:t>
      </w:r>
      <w:r w:rsidR="003934B2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 года, следующего </w:t>
      </w:r>
      <w:r w:rsidR="00B64739" w:rsidRPr="007040C4">
        <w:rPr>
          <w:rStyle w:val="af7"/>
          <w:rFonts w:ascii="Times New Roman" w:hAnsi="Times New Roman"/>
          <w:color w:val="auto"/>
          <w:sz w:val="28"/>
          <w:szCs w:val="28"/>
        </w:rPr>
        <w:br/>
      </w:r>
      <w:r w:rsidR="003934B2" w:rsidRPr="007040C4">
        <w:rPr>
          <w:rStyle w:val="af7"/>
          <w:rFonts w:ascii="Times New Roman" w:hAnsi="Times New Roman"/>
          <w:color w:val="auto"/>
          <w:sz w:val="28"/>
          <w:szCs w:val="28"/>
        </w:rPr>
        <w:t>за отчетным) по состоянию на 1 число месяца, следующего за отчетным кварталом, представляет в Департамент по формам, определённ</w:t>
      </w:r>
      <w:r w:rsidR="00DA24F3" w:rsidRPr="007040C4">
        <w:rPr>
          <w:rStyle w:val="af7"/>
          <w:rFonts w:ascii="Times New Roman" w:hAnsi="Times New Roman"/>
          <w:color w:val="auto"/>
          <w:sz w:val="28"/>
          <w:szCs w:val="28"/>
        </w:rPr>
        <w:t>ым</w:t>
      </w:r>
      <w:r w:rsidR="003934B2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 типовой формой Соглашения, установленной Департаментом финансов </w:t>
      </w:r>
      <w:r w:rsidR="00B64739" w:rsidRPr="007040C4">
        <w:rPr>
          <w:rStyle w:val="af7"/>
          <w:rFonts w:ascii="Times New Roman" w:hAnsi="Times New Roman"/>
          <w:color w:val="auto"/>
          <w:sz w:val="28"/>
          <w:szCs w:val="28"/>
        </w:rPr>
        <w:br/>
      </w:r>
      <w:r w:rsidR="003934B2" w:rsidRPr="007040C4">
        <w:rPr>
          <w:rStyle w:val="af7"/>
          <w:rFonts w:ascii="Times New Roman" w:hAnsi="Times New Roman"/>
          <w:color w:val="auto"/>
          <w:sz w:val="28"/>
          <w:szCs w:val="28"/>
        </w:rPr>
        <w:t>и имущественных отношений Чукотского автономного округа</w:t>
      </w:r>
      <w:r w:rsidR="00E61D92" w:rsidRPr="007040C4">
        <w:rPr>
          <w:rStyle w:val="af7"/>
          <w:rFonts w:ascii="Times New Roman" w:hAnsi="Times New Roman"/>
          <w:color w:val="auto"/>
          <w:sz w:val="28"/>
          <w:szCs w:val="28"/>
        </w:rPr>
        <w:t>,</w:t>
      </w:r>
      <w:r w:rsidR="00E61D92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53" w:name="sub_1081"/>
      <w:r w:rsidR="003934B2" w:rsidRPr="007040C4">
        <w:rPr>
          <w:rStyle w:val="af7"/>
          <w:rFonts w:ascii="Times New Roman" w:hAnsi="Times New Roman"/>
          <w:color w:val="auto"/>
          <w:sz w:val="28"/>
          <w:szCs w:val="28"/>
        </w:rPr>
        <w:t>отчет о достижении значений результата</w:t>
      </w:r>
      <w:r w:rsidR="00BA0DFE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 </w:t>
      </w:r>
      <w:r w:rsidR="003934B2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предоставления </w:t>
      </w:r>
      <w:r w:rsidR="00B520BE" w:rsidRPr="007040C4">
        <w:rPr>
          <w:rStyle w:val="af7"/>
          <w:rFonts w:ascii="Times New Roman" w:hAnsi="Times New Roman"/>
          <w:color w:val="auto"/>
          <w:sz w:val="28"/>
          <w:szCs w:val="28"/>
        </w:rPr>
        <w:t>субсидии</w:t>
      </w:r>
      <w:bookmarkEnd w:id="53"/>
      <w:r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3172F8" w:rsidRPr="007040C4" w:rsidRDefault="003172F8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54" w:name="sub_402"/>
      <w:bookmarkEnd w:id="52"/>
      <w:r w:rsidRPr="007040C4">
        <w:rPr>
          <w:rFonts w:ascii="Times New Roman" w:hAnsi="Times New Roman"/>
          <w:color w:val="auto"/>
          <w:sz w:val="28"/>
          <w:szCs w:val="28"/>
        </w:rPr>
        <w:t xml:space="preserve">4.2. </w:t>
      </w:r>
      <w:r w:rsidR="001B03B4" w:rsidRPr="007040C4">
        <w:rPr>
          <w:rFonts w:ascii="Times New Roman" w:hAnsi="Times New Roman"/>
          <w:color w:val="auto"/>
          <w:sz w:val="28"/>
        </w:rPr>
        <w:t>Получатель субсидии в сроки и по форме, которые определены Соглашением, представляет в Департамент дополнительную отчетность - отчет о реализации плана мероприятий по достижению результата предоставления субсидии</w:t>
      </w:r>
      <w:bookmarkStart w:id="55" w:name="sub_405"/>
      <w:bookmarkEnd w:id="54"/>
      <w:r w:rsidR="001B03B4" w:rsidRPr="007040C4">
        <w:rPr>
          <w:rFonts w:ascii="Times New Roman" w:hAnsi="Times New Roman"/>
          <w:color w:val="auto"/>
          <w:sz w:val="28"/>
        </w:rPr>
        <w:t>.</w:t>
      </w:r>
    </w:p>
    <w:p w:rsidR="00DD69FB" w:rsidRPr="007040C4" w:rsidRDefault="003172F8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4.3. </w:t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Получатель субсидии представляет отчетность, указанную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 xml:space="preserve">в настоящем разделе, на бумажном носителе непосредственно в Департамент либо направляет ее в адрес Департамента почтовым отправлением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="00DD69FB" w:rsidRPr="007040C4">
        <w:rPr>
          <w:rFonts w:ascii="Times New Roman" w:hAnsi="Times New Roman"/>
          <w:color w:val="auto"/>
          <w:sz w:val="28"/>
          <w:szCs w:val="28"/>
        </w:rPr>
        <w:t>с одновременным направлением в виде сканированной копии на адрес электронной почты Департамента, указанный в Соглашении.</w:t>
      </w:r>
    </w:p>
    <w:p w:rsidR="00BF2D72" w:rsidRPr="007040C4" w:rsidRDefault="003172F8" w:rsidP="007040C4">
      <w:pPr>
        <w:rPr>
          <w:rStyle w:val="af7"/>
          <w:rFonts w:ascii="Times New Roman" w:hAnsi="Times New Roman"/>
          <w:color w:val="auto"/>
          <w:sz w:val="28"/>
          <w:szCs w:val="28"/>
        </w:rPr>
      </w:pP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4.4. </w:t>
      </w:r>
      <w:r w:rsidR="007A4CFD" w:rsidRPr="007040C4">
        <w:rPr>
          <w:rStyle w:val="af7"/>
          <w:rFonts w:ascii="Times New Roman" w:hAnsi="Times New Roman"/>
          <w:color w:val="auto"/>
          <w:sz w:val="28"/>
          <w:szCs w:val="28"/>
        </w:rPr>
        <w:t>Департамент в день поступления от получателя субсидии отчетов, указанных в пунктах 4.1, 4.2 настоящего раздела, осуществляет их регистрацию в системе электронного документооборота</w:t>
      </w:r>
      <w:r w:rsidR="00BF2D72" w:rsidRPr="007040C4">
        <w:rPr>
          <w:rStyle w:val="af7"/>
          <w:rFonts w:ascii="Times New Roman" w:hAnsi="Times New Roman"/>
          <w:color w:val="auto"/>
          <w:sz w:val="28"/>
          <w:szCs w:val="28"/>
        </w:rPr>
        <w:t>.</w:t>
      </w:r>
    </w:p>
    <w:p w:rsidR="00BF2D72" w:rsidRPr="007040C4" w:rsidRDefault="00BF2D72" w:rsidP="007040C4">
      <w:pPr>
        <w:rPr>
          <w:rStyle w:val="af7"/>
          <w:rFonts w:ascii="Times New Roman" w:hAnsi="Times New Roman"/>
          <w:color w:val="auto"/>
          <w:sz w:val="28"/>
          <w:szCs w:val="28"/>
        </w:rPr>
      </w:pP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>В течение 15 рабочих дней, следующих за днем регистрации отчетов получателя субсидии, Департамент осуществляет их проверку.</w:t>
      </w:r>
    </w:p>
    <w:p w:rsidR="00BF2D72" w:rsidRPr="007040C4" w:rsidRDefault="00BF2D72" w:rsidP="007040C4">
      <w:pPr>
        <w:rPr>
          <w:rStyle w:val="af7"/>
          <w:rFonts w:ascii="Times New Roman" w:hAnsi="Times New Roman"/>
          <w:color w:val="auto"/>
          <w:sz w:val="28"/>
          <w:szCs w:val="28"/>
        </w:rPr>
      </w:pP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>Отчеты считаются принятыми Департаментом при отсутствии замечаний к ним в последний день проверки отчетов.</w:t>
      </w:r>
    </w:p>
    <w:p w:rsidR="00BF2D72" w:rsidRPr="007040C4" w:rsidRDefault="00BF2D72" w:rsidP="007040C4">
      <w:pPr>
        <w:rPr>
          <w:rStyle w:val="af7"/>
          <w:rFonts w:ascii="Times New Roman" w:hAnsi="Times New Roman"/>
          <w:color w:val="auto"/>
          <w:sz w:val="28"/>
          <w:szCs w:val="28"/>
        </w:rPr>
      </w:pP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Департамент уведомляет получателя субсидии об отклонении отчета посредством направления на адрес электронной почты, указанный в заявке на участие в отборе, соответствующей информации с указанием выявленных замечаний.</w:t>
      </w:r>
    </w:p>
    <w:p w:rsidR="00BF2D72" w:rsidRPr="007040C4" w:rsidRDefault="00BF2D72" w:rsidP="007040C4">
      <w:pPr>
        <w:rPr>
          <w:rStyle w:val="af7"/>
          <w:rFonts w:ascii="Times New Roman" w:hAnsi="Times New Roman"/>
          <w:color w:val="auto"/>
          <w:sz w:val="28"/>
          <w:szCs w:val="28"/>
        </w:rPr>
      </w:pP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Получатель субсидии обязан устранить выявленные замечания </w:t>
      </w:r>
      <w:r w:rsidR="00B64739" w:rsidRPr="007040C4">
        <w:rPr>
          <w:rStyle w:val="af7"/>
          <w:rFonts w:ascii="Times New Roman" w:hAnsi="Times New Roman"/>
          <w:color w:val="auto"/>
          <w:sz w:val="28"/>
          <w:szCs w:val="28"/>
        </w:rPr>
        <w:br/>
      </w: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и направить на бумажном носителе непосредственно в Департамент </w:t>
      </w:r>
      <w:r w:rsidR="00B64739" w:rsidRPr="007040C4">
        <w:rPr>
          <w:rStyle w:val="af7"/>
          <w:rFonts w:ascii="Times New Roman" w:hAnsi="Times New Roman"/>
          <w:color w:val="auto"/>
          <w:sz w:val="28"/>
          <w:szCs w:val="28"/>
        </w:rPr>
        <w:br/>
      </w: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>либо почтовым отправлением в адрес Департамента с одновременным направлением в электронном виде на адрес электронной почты Департамента скорректированный отчет в течение пяти рабочих дней со дня направления Департаментом уведомления об отклонении отчета.</w:t>
      </w:r>
    </w:p>
    <w:p w:rsidR="00BF2D72" w:rsidRPr="007040C4" w:rsidRDefault="00BF2D72" w:rsidP="007040C4">
      <w:pPr>
        <w:rPr>
          <w:rFonts w:ascii="Times New Roman" w:hAnsi="Times New Roman"/>
          <w:color w:val="auto"/>
          <w:sz w:val="28"/>
          <w:szCs w:val="28"/>
        </w:rPr>
      </w:pPr>
    </w:p>
    <w:p w:rsidR="00DD69FB" w:rsidRPr="007040C4" w:rsidRDefault="00DD69FB" w:rsidP="007040C4">
      <w:pPr>
        <w:pStyle w:val="1"/>
        <w:rPr>
          <w:color w:val="auto"/>
          <w:szCs w:val="28"/>
        </w:rPr>
      </w:pPr>
      <w:bookmarkStart w:id="56" w:name="sub_500"/>
      <w:bookmarkEnd w:id="55"/>
      <w:r w:rsidRPr="007040C4">
        <w:rPr>
          <w:color w:val="auto"/>
          <w:szCs w:val="28"/>
        </w:rPr>
        <w:t xml:space="preserve">5. Требования об осуществлении контроля (мониторинга) </w:t>
      </w:r>
      <w:r w:rsidR="00B64739" w:rsidRPr="007040C4">
        <w:rPr>
          <w:color w:val="auto"/>
          <w:szCs w:val="28"/>
        </w:rPr>
        <w:br/>
      </w:r>
      <w:r w:rsidRPr="007040C4">
        <w:rPr>
          <w:color w:val="auto"/>
          <w:szCs w:val="28"/>
        </w:rPr>
        <w:t xml:space="preserve">за соблюдением условий и порядка предоставления субсидии </w:t>
      </w:r>
      <w:r w:rsidR="00B64739" w:rsidRPr="007040C4">
        <w:rPr>
          <w:color w:val="auto"/>
          <w:szCs w:val="28"/>
        </w:rPr>
        <w:br/>
      </w:r>
      <w:r w:rsidRPr="007040C4">
        <w:rPr>
          <w:color w:val="auto"/>
          <w:szCs w:val="28"/>
        </w:rPr>
        <w:t>и ответственность за их нарушение</w:t>
      </w:r>
    </w:p>
    <w:bookmarkEnd w:id="56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</w:p>
    <w:p w:rsidR="003172F8" w:rsidRPr="007040C4" w:rsidRDefault="00DD69FB" w:rsidP="007040C4">
      <w:pPr>
        <w:rPr>
          <w:rFonts w:ascii="Times New Roman" w:hAnsi="Times New Roman"/>
          <w:b/>
          <w:bCs/>
          <w:i/>
          <w:iCs/>
          <w:color w:val="auto"/>
          <w:sz w:val="28"/>
        </w:rPr>
      </w:pPr>
      <w:bookmarkStart w:id="57" w:name="sub_501"/>
      <w:r w:rsidRPr="007040C4">
        <w:rPr>
          <w:rFonts w:ascii="Times New Roman" w:hAnsi="Times New Roman"/>
          <w:color w:val="auto"/>
          <w:sz w:val="28"/>
          <w:szCs w:val="28"/>
        </w:rPr>
        <w:t xml:space="preserve">5.1. </w:t>
      </w:r>
      <w:r w:rsidR="003172F8" w:rsidRPr="007040C4">
        <w:rPr>
          <w:rFonts w:ascii="Times New Roman" w:hAnsi="Times New Roman"/>
          <w:color w:val="auto"/>
          <w:sz w:val="28"/>
        </w:rPr>
        <w:t>Департамент осуществляет мониторинг достижения значений результатов предоставления суб</w:t>
      </w:r>
      <w:r w:rsidR="00B64739" w:rsidRPr="007040C4">
        <w:rPr>
          <w:rFonts w:ascii="Times New Roman" w:hAnsi="Times New Roman"/>
          <w:color w:val="auto"/>
          <w:sz w:val="28"/>
        </w:rPr>
        <w:t>сидии, определенных Соглашением</w:t>
      </w:r>
      <w:r w:rsidR="003172F8" w:rsidRPr="007040C4">
        <w:rPr>
          <w:rFonts w:ascii="Times New Roman" w:hAnsi="Times New Roman"/>
          <w:color w:val="auto"/>
          <w:sz w:val="28"/>
        </w:rPr>
        <w:t xml:space="preserve"> </w:t>
      </w:r>
      <w:r w:rsidR="00B64739" w:rsidRPr="007040C4">
        <w:rPr>
          <w:rFonts w:ascii="Times New Roman" w:hAnsi="Times New Roman"/>
          <w:color w:val="auto"/>
          <w:sz w:val="28"/>
        </w:rPr>
        <w:br/>
      </w:r>
      <w:r w:rsidR="003172F8" w:rsidRPr="007040C4">
        <w:rPr>
          <w:rFonts w:ascii="Times New Roman" w:hAnsi="Times New Roman"/>
          <w:color w:val="auto"/>
          <w:sz w:val="28"/>
        </w:rPr>
        <w:t xml:space="preserve">и событий, отражающих факт завершения соответствующего мероприятия </w:t>
      </w:r>
      <w:r w:rsidR="00B64739" w:rsidRPr="007040C4">
        <w:rPr>
          <w:rFonts w:ascii="Times New Roman" w:hAnsi="Times New Roman"/>
          <w:color w:val="auto"/>
          <w:sz w:val="28"/>
        </w:rPr>
        <w:br/>
      </w:r>
      <w:r w:rsidR="003172F8" w:rsidRPr="007040C4">
        <w:rPr>
          <w:rFonts w:ascii="Times New Roman" w:hAnsi="Times New Roman"/>
          <w:color w:val="auto"/>
          <w:sz w:val="28"/>
        </w:rPr>
        <w:t xml:space="preserve">по получению результата предоставления субсидии (контрольная точка) </w:t>
      </w:r>
      <w:r w:rsidR="00B64739" w:rsidRPr="007040C4">
        <w:rPr>
          <w:rFonts w:ascii="Times New Roman" w:hAnsi="Times New Roman"/>
          <w:color w:val="auto"/>
          <w:sz w:val="28"/>
        </w:rPr>
        <w:br/>
      </w:r>
      <w:r w:rsidR="003172F8" w:rsidRPr="007040C4">
        <w:rPr>
          <w:rFonts w:ascii="Times New Roman" w:hAnsi="Times New Roman"/>
          <w:color w:val="auto"/>
          <w:sz w:val="28"/>
        </w:rPr>
        <w:t>в порядке и по формам, установлен</w:t>
      </w:r>
      <w:r w:rsidR="00BB1096" w:rsidRPr="007040C4">
        <w:rPr>
          <w:rFonts w:ascii="Times New Roman" w:hAnsi="Times New Roman"/>
          <w:color w:val="auto"/>
          <w:sz w:val="28"/>
        </w:rPr>
        <w:t>н</w:t>
      </w:r>
      <w:r w:rsidR="003172F8" w:rsidRPr="007040C4">
        <w:rPr>
          <w:rFonts w:ascii="Times New Roman" w:hAnsi="Times New Roman"/>
          <w:color w:val="auto"/>
          <w:sz w:val="28"/>
        </w:rPr>
        <w:t>ы</w:t>
      </w:r>
      <w:r w:rsidR="00BB1096" w:rsidRPr="007040C4">
        <w:rPr>
          <w:rFonts w:ascii="Times New Roman" w:hAnsi="Times New Roman"/>
          <w:color w:val="auto"/>
          <w:sz w:val="28"/>
        </w:rPr>
        <w:t>м</w:t>
      </w:r>
      <w:r w:rsidR="003172F8" w:rsidRPr="007040C4">
        <w:rPr>
          <w:rFonts w:ascii="Times New Roman" w:hAnsi="Times New Roman"/>
          <w:color w:val="auto"/>
          <w:sz w:val="28"/>
        </w:rPr>
        <w:t xml:space="preserve"> Министерством финансов Российской Федерации, в соответствии с пункт</w:t>
      </w:r>
      <w:r w:rsidR="004C54C1" w:rsidRPr="007040C4">
        <w:rPr>
          <w:rFonts w:ascii="Times New Roman" w:hAnsi="Times New Roman"/>
          <w:color w:val="auto"/>
          <w:sz w:val="28"/>
        </w:rPr>
        <w:t>ом</w:t>
      </w:r>
      <w:r w:rsidR="003172F8" w:rsidRPr="007040C4">
        <w:rPr>
          <w:rFonts w:ascii="Times New Roman" w:hAnsi="Times New Roman"/>
          <w:color w:val="auto"/>
          <w:sz w:val="28"/>
        </w:rPr>
        <w:t xml:space="preserve"> 4.</w:t>
      </w:r>
      <w:r w:rsidR="000D3493" w:rsidRPr="007040C4">
        <w:rPr>
          <w:rFonts w:ascii="Times New Roman" w:hAnsi="Times New Roman"/>
          <w:color w:val="auto"/>
          <w:sz w:val="28"/>
        </w:rPr>
        <w:t>2</w:t>
      </w:r>
      <w:r w:rsidR="003172F8" w:rsidRPr="007040C4">
        <w:rPr>
          <w:rFonts w:ascii="Times New Roman" w:hAnsi="Times New Roman"/>
          <w:color w:val="auto"/>
          <w:sz w:val="28"/>
        </w:rPr>
        <w:t xml:space="preserve"> раздела 4 настоящего Порядка.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Проверка соблюдения получателем субсидии порядка и условий предоставления субсидии, в том числе в части достижения результатов предоставления субсидии, проводится Департаментом.</w:t>
      </w:r>
    </w:p>
    <w:bookmarkEnd w:id="57"/>
    <w:p w:rsidR="004E65C2" w:rsidRPr="007040C4" w:rsidRDefault="004E65C2" w:rsidP="007040C4">
      <w:pPr>
        <w:rPr>
          <w:rFonts w:ascii="Times New Roman" w:hAnsi="Times New Roman"/>
          <w:color w:val="auto"/>
        </w:rPr>
      </w:pP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>Проверка органами государственного финансового</w:t>
      </w:r>
      <w:r w:rsidR="003172F8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>контроля проводится</w:t>
      </w:r>
      <w:r w:rsidR="003172F8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>в</w:t>
      </w:r>
      <w:r w:rsidR="003172F8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>соответствии</w:t>
      </w:r>
      <w:r w:rsidR="003172F8"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со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статьями 268.1</w:t>
      </w: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 xml:space="preserve"> и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269.2</w:t>
      </w:r>
      <w:r w:rsidR="003172F8"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7040C4">
        <w:rPr>
          <w:rStyle w:val="af7"/>
          <w:rFonts w:ascii="Times New Roman" w:hAnsi="Times New Roman"/>
          <w:color w:val="auto"/>
          <w:sz w:val="28"/>
          <w:szCs w:val="28"/>
        </w:rPr>
        <w:t>Бюджетного кодекса Российской Федерации.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58" w:name="sub_502"/>
      <w:r w:rsidRPr="007040C4">
        <w:rPr>
          <w:rFonts w:ascii="Times New Roman" w:hAnsi="Times New Roman"/>
          <w:color w:val="auto"/>
          <w:sz w:val="28"/>
          <w:szCs w:val="28"/>
        </w:rPr>
        <w:t xml:space="preserve">5.2. Субсидия подлежит возврату в окружной бюджет в полном объёме в случае нарушения получателем субсидии условий и порядка предоставления субсидии, </w:t>
      </w:r>
      <w:r w:rsidR="00D73F28" w:rsidRPr="007040C4">
        <w:rPr>
          <w:rFonts w:ascii="Times New Roman" w:hAnsi="Times New Roman"/>
          <w:color w:val="auto"/>
          <w:sz w:val="28"/>
          <w:szCs w:val="28"/>
        </w:rPr>
        <w:t>установленных Соглашением</w:t>
      </w:r>
      <w:r w:rsidRPr="007040C4">
        <w:rPr>
          <w:rFonts w:ascii="Times New Roman" w:hAnsi="Times New Roman"/>
          <w:color w:val="auto"/>
          <w:sz w:val="28"/>
          <w:szCs w:val="28"/>
        </w:rPr>
        <w:t>.</w:t>
      </w:r>
    </w:p>
    <w:p w:rsidR="00DD69FB" w:rsidRPr="0038097B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59" w:name="sub_503"/>
      <w:bookmarkEnd w:id="58"/>
      <w:r w:rsidRPr="0038097B">
        <w:rPr>
          <w:rFonts w:ascii="Times New Roman" w:hAnsi="Times New Roman"/>
          <w:color w:val="auto"/>
          <w:sz w:val="28"/>
          <w:szCs w:val="28"/>
        </w:rPr>
        <w:t>5.3. Департамент в срок до 1 мая второго года, следующего за годом предоставления субсидии, осуществляет оценку достижения получателем субсидии результата предоставления субсидии.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60" w:name="sub_532"/>
      <w:bookmarkEnd w:id="59"/>
      <w:r w:rsidRPr="0038097B">
        <w:rPr>
          <w:rFonts w:ascii="Times New Roman" w:hAnsi="Times New Roman"/>
          <w:color w:val="auto"/>
          <w:sz w:val="28"/>
          <w:szCs w:val="28"/>
        </w:rPr>
        <w:t xml:space="preserve">По итогам проведения оценки достижения получателем субсидии результата предоставления субсидии Департамент в срок, указанный в </w:t>
      </w:r>
      <w:r w:rsidRPr="0038097B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абзаце первом</w:t>
      </w:r>
      <w:r w:rsidRPr="0038097B">
        <w:rPr>
          <w:rFonts w:ascii="Times New Roman" w:hAnsi="Times New Roman"/>
          <w:color w:val="auto"/>
          <w:sz w:val="28"/>
          <w:szCs w:val="28"/>
        </w:rPr>
        <w:t xml:space="preserve"> настоящего пункта, принимает одно из следующих решений,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оформленное приказом Департамента:</w:t>
      </w:r>
    </w:p>
    <w:bookmarkEnd w:id="60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о достижении получателем субсидии результата предоставления субсидии;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о недостижении получателем субсидии результата предоставления субсидии и размере средств, подлежащих возврату в окружной бюджет, рассчитанном в порядке, установленном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пунктом 5.4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61" w:name="sub_504"/>
      <w:r w:rsidRPr="007040C4">
        <w:rPr>
          <w:rFonts w:ascii="Times New Roman" w:hAnsi="Times New Roman"/>
          <w:color w:val="auto"/>
          <w:sz w:val="28"/>
          <w:szCs w:val="28"/>
        </w:rPr>
        <w:t>5.4. В случае, если получателем субсидии не достигнут результат предоставления субсидии, получатель субсидии осуществляет возврат</w:t>
      </w:r>
      <w:r w:rsidR="006A1A4E" w:rsidRPr="007040C4">
        <w:rPr>
          <w:rFonts w:ascii="Times New Roman" w:hAnsi="Times New Roman"/>
          <w:color w:val="auto"/>
          <w:sz w:val="28"/>
          <w:szCs w:val="28"/>
        </w:rPr>
        <w:t xml:space="preserve"> средств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субсидии в окружной бюджет (</w:t>
      </w: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V</w:t>
      </w:r>
      <w:r w:rsidRPr="007040C4">
        <w:rPr>
          <w:rFonts w:ascii="Times New Roman" w:hAnsi="Times New Roman"/>
          <w:color w:val="auto"/>
          <w:sz w:val="28"/>
          <w:szCs w:val="28"/>
          <w:vertAlign w:val="subscript"/>
        </w:rPr>
        <w:t>возврата</w:t>
      </w:r>
      <w:proofErr w:type="spellEnd"/>
      <w:r w:rsidRPr="007040C4">
        <w:rPr>
          <w:rFonts w:ascii="Times New Roman" w:hAnsi="Times New Roman"/>
          <w:color w:val="auto"/>
          <w:sz w:val="28"/>
          <w:szCs w:val="28"/>
        </w:rPr>
        <w:t>) в размере, определяемом по формуле:</w:t>
      </w:r>
    </w:p>
    <w:bookmarkEnd w:id="61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</w:p>
    <w:p w:rsidR="00DD69FB" w:rsidRPr="007040C4" w:rsidRDefault="00DD69FB" w:rsidP="007040C4">
      <w:pPr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040C4">
        <w:rPr>
          <w:rFonts w:ascii="Times New Roman" w:hAnsi="Times New Roman"/>
          <w:i/>
          <w:iCs/>
          <w:color w:val="auto"/>
          <w:sz w:val="28"/>
          <w:szCs w:val="28"/>
        </w:rPr>
        <w:t>V</w:t>
      </w:r>
      <w:r w:rsidRPr="007040C4">
        <w:rPr>
          <w:rFonts w:ascii="Times New Roman" w:hAnsi="Times New Roman"/>
          <w:color w:val="auto"/>
          <w:sz w:val="28"/>
          <w:szCs w:val="28"/>
          <w:vertAlign w:val="subscript"/>
        </w:rPr>
        <w:t>возврата</w:t>
      </w:r>
      <w:proofErr w:type="spellEnd"/>
      <w:r w:rsidR="007E2301" w:rsidRPr="007040C4">
        <w:rPr>
          <w:rFonts w:ascii="Times New Roman" w:hAnsi="Times New Roman"/>
          <w:color w:val="auto"/>
          <w:sz w:val="28"/>
          <w:szCs w:val="28"/>
          <w:vertAlign w:val="subscript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=</w:t>
      </w:r>
      <w:r w:rsidR="007E2301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(1</w:t>
      </w:r>
      <w:r w:rsidR="00FB2249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-</w:t>
      </w:r>
      <w:r w:rsidR="00FB2249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Рез</w:t>
      </w:r>
      <w:r w:rsidRPr="007040C4">
        <w:rPr>
          <w:rFonts w:ascii="Times New Roman" w:hAnsi="Times New Roman"/>
          <w:color w:val="auto"/>
          <w:sz w:val="28"/>
          <w:szCs w:val="28"/>
          <w:vertAlign w:val="subscript"/>
        </w:rPr>
        <w:t>факт</w:t>
      </w:r>
      <w:proofErr w:type="spellEnd"/>
      <w:r w:rsidR="00FB2249" w:rsidRPr="007040C4">
        <w:rPr>
          <w:rFonts w:ascii="Times New Roman" w:hAnsi="Times New Roman"/>
          <w:color w:val="auto"/>
          <w:sz w:val="28"/>
          <w:szCs w:val="28"/>
          <w:vertAlign w:val="subscript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/</w:t>
      </w:r>
      <w:r w:rsidR="00FB2249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Рез</w:t>
      </w:r>
      <w:r w:rsidRPr="007040C4">
        <w:rPr>
          <w:rFonts w:ascii="Times New Roman" w:hAnsi="Times New Roman"/>
          <w:color w:val="auto"/>
          <w:sz w:val="28"/>
          <w:szCs w:val="28"/>
          <w:vertAlign w:val="subscript"/>
        </w:rPr>
        <w:t>согл</w:t>
      </w:r>
      <w:proofErr w:type="spellEnd"/>
      <w:r w:rsidRPr="007040C4">
        <w:rPr>
          <w:rFonts w:ascii="Times New Roman" w:hAnsi="Times New Roman"/>
          <w:color w:val="auto"/>
          <w:sz w:val="28"/>
          <w:szCs w:val="28"/>
        </w:rPr>
        <w:t>)</w:t>
      </w:r>
      <w:r w:rsidR="00FB2249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E65C2" w:rsidRPr="007040C4">
        <w:rPr>
          <w:rFonts w:ascii="Times New Roman" w:hAnsi="Times New Roman"/>
          <w:noProof/>
          <w:color w:val="auto"/>
          <w:sz w:val="28"/>
          <w:szCs w:val="28"/>
        </w:rPr>
        <w:t>×</w:t>
      </w:r>
      <w:r w:rsidR="00FB2249" w:rsidRPr="007040C4">
        <w:rPr>
          <w:rFonts w:ascii="Times New Roman" w:hAnsi="Times New Roman"/>
          <w:noProof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i/>
          <w:iCs/>
          <w:color w:val="auto"/>
          <w:sz w:val="28"/>
          <w:szCs w:val="28"/>
        </w:rPr>
        <w:t>V</w:t>
      </w:r>
      <w:r w:rsidRPr="007040C4">
        <w:rPr>
          <w:rFonts w:ascii="Times New Roman" w:hAnsi="Times New Roman"/>
          <w:color w:val="auto"/>
          <w:sz w:val="28"/>
          <w:szCs w:val="28"/>
        </w:rPr>
        <w:t>,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где: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Рез</w:t>
      </w:r>
      <w:r w:rsidRPr="007040C4">
        <w:rPr>
          <w:rFonts w:ascii="Times New Roman" w:hAnsi="Times New Roman"/>
          <w:color w:val="auto"/>
          <w:sz w:val="28"/>
          <w:szCs w:val="28"/>
          <w:vertAlign w:val="subscript"/>
        </w:rPr>
        <w:t>факт</w:t>
      </w:r>
      <w:proofErr w:type="spellEnd"/>
      <w:r w:rsidRPr="007040C4">
        <w:rPr>
          <w:rFonts w:ascii="Times New Roman" w:hAnsi="Times New Roman"/>
          <w:color w:val="auto"/>
          <w:sz w:val="28"/>
          <w:szCs w:val="28"/>
        </w:rPr>
        <w:t xml:space="preserve"> - достигнутое значение результата предоставления субсидии;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Рез</w:t>
      </w:r>
      <w:r w:rsidRPr="007040C4">
        <w:rPr>
          <w:rFonts w:ascii="Times New Roman" w:hAnsi="Times New Roman"/>
          <w:color w:val="auto"/>
          <w:sz w:val="28"/>
          <w:szCs w:val="28"/>
          <w:vertAlign w:val="subscript"/>
        </w:rPr>
        <w:t>согл</w:t>
      </w:r>
      <w:proofErr w:type="spellEnd"/>
      <w:r w:rsidRPr="007040C4">
        <w:rPr>
          <w:rFonts w:ascii="Times New Roman" w:hAnsi="Times New Roman"/>
          <w:color w:val="auto"/>
          <w:sz w:val="28"/>
          <w:szCs w:val="28"/>
        </w:rPr>
        <w:t xml:space="preserve"> - плановое значение результата предоставления субсидии, установленное в Соглашении;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V - </w:t>
      </w:r>
      <w:r w:rsidR="004C54C1" w:rsidRPr="007040C4">
        <w:rPr>
          <w:rFonts w:ascii="Times New Roman" w:hAnsi="Times New Roman"/>
          <w:color w:val="auto"/>
          <w:sz w:val="28"/>
          <w:szCs w:val="28"/>
        </w:rPr>
        <w:t xml:space="preserve">размер </w:t>
      </w:r>
      <w:r w:rsidRPr="007040C4">
        <w:rPr>
          <w:rFonts w:ascii="Times New Roman" w:hAnsi="Times New Roman"/>
          <w:color w:val="auto"/>
          <w:sz w:val="28"/>
          <w:szCs w:val="28"/>
        </w:rPr>
        <w:t>субсидии, предоставленной получателю субсидии, рублей.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Значение коэффициента от деления </w:t>
      </w:r>
      <w:r w:rsidR="007E2301" w:rsidRPr="007040C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Рез</w:t>
      </w:r>
      <w:r w:rsidRPr="007040C4">
        <w:rPr>
          <w:rFonts w:ascii="Times New Roman" w:hAnsi="Times New Roman"/>
          <w:color w:val="auto"/>
          <w:sz w:val="28"/>
          <w:szCs w:val="28"/>
          <w:vertAlign w:val="subscript"/>
        </w:rPr>
        <w:t>факт</w:t>
      </w:r>
      <w:proofErr w:type="spellEnd"/>
      <w:r w:rsidRPr="007040C4">
        <w:rPr>
          <w:rFonts w:ascii="Times New Roman" w:hAnsi="Times New Roman"/>
          <w:color w:val="auto"/>
          <w:sz w:val="28"/>
          <w:szCs w:val="28"/>
        </w:rPr>
        <w:t xml:space="preserve"> / </w:t>
      </w: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Рез</w:t>
      </w:r>
      <w:r w:rsidRPr="007040C4">
        <w:rPr>
          <w:rFonts w:ascii="Times New Roman" w:hAnsi="Times New Roman"/>
          <w:color w:val="auto"/>
          <w:sz w:val="28"/>
          <w:szCs w:val="28"/>
          <w:vertAlign w:val="subscript"/>
        </w:rPr>
        <w:t>согл</w:t>
      </w:r>
      <w:proofErr w:type="spellEnd"/>
      <w:r w:rsidR="007E2301" w:rsidRPr="007040C4">
        <w:rPr>
          <w:rFonts w:ascii="Times New Roman" w:hAnsi="Times New Roman"/>
          <w:color w:val="auto"/>
          <w:sz w:val="28"/>
          <w:szCs w:val="28"/>
        </w:rPr>
        <w:t>»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округляется до трех знаков после запятой.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Если значение коэффициента от деления </w:t>
      </w:r>
      <w:r w:rsidR="007E2301" w:rsidRPr="007040C4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Рез</w:t>
      </w:r>
      <w:r w:rsidRPr="007040C4">
        <w:rPr>
          <w:rFonts w:ascii="Times New Roman" w:hAnsi="Times New Roman"/>
          <w:color w:val="auto"/>
          <w:sz w:val="28"/>
          <w:szCs w:val="28"/>
          <w:vertAlign w:val="subscript"/>
        </w:rPr>
        <w:t>факт</w:t>
      </w:r>
      <w:proofErr w:type="spellEnd"/>
      <w:r w:rsidR="007E2301" w:rsidRPr="007040C4">
        <w:rPr>
          <w:rFonts w:ascii="Times New Roman" w:hAnsi="Times New Roman"/>
          <w:color w:val="auto"/>
          <w:sz w:val="28"/>
          <w:szCs w:val="28"/>
          <w:vertAlign w:val="subscript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/ </w:t>
      </w: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Рез</w:t>
      </w:r>
      <w:r w:rsidRPr="007040C4">
        <w:rPr>
          <w:rFonts w:ascii="Times New Roman" w:hAnsi="Times New Roman"/>
          <w:color w:val="auto"/>
          <w:sz w:val="28"/>
          <w:szCs w:val="28"/>
          <w:vertAlign w:val="subscript"/>
        </w:rPr>
        <w:t>согл</w:t>
      </w:r>
      <w:proofErr w:type="spellEnd"/>
      <w:r w:rsidR="007E2301" w:rsidRPr="007040C4">
        <w:rPr>
          <w:rFonts w:ascii="Times New Roman" w:hAnsi="Times New Roman"/>
          <w:color w:val="auto"/>
          <w:sz w:val="28"/>
          <w:szCs w:val="28"/>
        </w:rPr>
        <w:t>»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имеет значение больше единицы, то для расчета размера возврата</w:t>
      </w:r>
      <w:r w:rsidR="00FB2249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A1A4E" w:rsidRPr="007040C4">
        <w:rPr>
          <w:rFonts w:ascii="Times New Roman" w:hAnsi="Times New Roman"/>
          <w:color w:val="auto"/>
          <w:sz w:val="28"/>
          <w:szCs w:val="28"/>
        </w:rPr>
        <w:t xml:space="preserve">средств </w:t>
      </w:r>
      <w:r w:rsidRPr="007040C4">
        <w:rPr>
          <w:rFonts w:ascii="Times New Roman" w:hAnsi="Times New Roman"/>
          <w:color w:val="auto"/>
          <w:sz w:val="28"/>
          <w:szCs w:val="28"/>
        </w:rPr>
        <w:t>субсидии значение коэффициента принимается равным единице.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Рассчитанный размер возврата</w:t>
      </w:r>
      <w:r w:rsidR="00FB2249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A1A4E" w:rsidRPr="007040C4">
        <w:rPr>
          <w:rFonts w:ascii="Times New Roman" w:hAnsi="Times New Roman"/>
          <w:color w:val="auto"/>
          <w:sz w:val="28"/>
          <w:szCs w:val="28"/>
        </w:rPr>
        <w:t xml:space="preserve">средств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субсидии подлежит округлению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по математическим правилам до целого рубля.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62" w:name="sub_505"/>
      <w:r w:rsidRPr="007040C4">
        <w:rPr>
          <w:rFonts w:ascii="Times New Roman" w:hAnsi="Times New Roman"/>
          <w:color w:val="auto"/>
          <w:sz w:val="28"/>
          <w:szCs w:val="28"/>
        </w:rPr>
        <w:t xml:space="preserve">5.5. Возврат субсидии получателем субсидии осуществляется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следующем порядке:</w:t>
      </w:r>
    </w:p>
    <w:p w:rsidR="00436956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63" w:name="sub_551"/>
      <w:bookmarkEnd w:id="62"/>
      <w:r w:rsidRPr="007040C4">
        <w:rPr>
          <w:rFonts w:ascii="Times New Roman" w:hAnsi="Times New Roman"/>
          <w:color w:val="auto"/>
          <w:sz w:val="28"/>
          <w:szCs w:val="28"/>
        </w:rPr>
        <w:t xml:space="preserve">1) Департамент </w:t>
      </w:r>
      <w:r w:rsidR="00436956" w:rsidRPr="007040C4">
        <w:rPr>
          <w:rFonts w:ascii="Times New Roman" w:hAnsi="Times New Roman"/>
          <w:color w:val="auto"/>
          <w:sz w:val="28"/>
          <w:szCs w:val="28"/>
        </w:rPr>
        <w:t>в течение 10 рабочих дней со дня выявления указанных в настоящем подпункте случаев направляет получателю субсидии на бумажном носителе, а также в виде сканированной копии на адрес электронной почты, указанный в заявке субъекта предпринимательства требование:</w:t>
      </w:r>
    </w:p>
    <w:p w:rsidR="00436956" w:rsidRPr="007040C4" w:rsidRDefault="00436956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об обеспечении устранения фактов нарушения условий и порядка предоставления субсидии или возврата</w:t>
      </w:r>
      <w:r w:rsidR="00FB2249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A1A4E" w:rsidRPr="007040C4">
        <w:rPr>
          <w:rFonts w:ascii="Times New Roman" w:hAnsi="Times New Roman"/>
          <w:color w:val="auto"/>
          <w:sz w:val="28"/>
          <w:szCs w:val="28"/>
        </w:rPr>
        <w:t xml:space="preserve">средств </w:t>
      </w:r>
      <w:r w:rsidRPr="007040C4">
        <w:rPr>
          <w:rFonts w:ascii="Times New Roman" w:hAnsi="Times New Roman"/>
          <w:color w:val="auto"/>
          <w:sz w:val="28"/>
          <w:szCs w:val="28"/>
        </w:rPr>
        <w:t>субсидии в окружной бюджет в размере и в сроки, определенные в указанном требовании</w:t>
      </w:r>
      <w:r w:rsidR="003B602B" w:rsidRPr="007040C4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в случае</w:t>
      </w:r>
      <w:r w:rsidR="00AD63ED" w:rsidRPr="007040C4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определенно</w:t>
      </w:r>
      <w:r w:rsidR="00B333DB" w:rsidRPr="007040C4">
        <w:rPr>
          <w:rFonts w:ascii="Times New Roman" w:hAnsi="Times New Roman"/>
          <w:color w:val="auto"/>
          <w:sz w:val="28"/>
          <w:szCs w:val="28"/>
        </w:rPr>
        <w:t>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пунктом 5.2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раздела;</w:t>
      </w:r>
    </w:p>
    <w:p w:rsidR="00436956" w:rsidRPr="007040C4" w:rsidRDefault="00436956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об обеспечении возврата</w:t>
      </w:r>
      <w:r w:rsidR="00FB2249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A1A4E" w:rsidRPr="007040C4">
        <w:rPr>
          <w:rFonts w:ascii="Times New Roman" w:hAnsi="Times New Roman"/>
          <w:color w:val="auto"/>
          <w:sz w:val="28"/>
          <w:szCs w:val="28"/>
        </w:rPr>
        <w:t xml:space="preserve">средств </w:t>
      </w:r>
      <w:r w:rsidRPr="007040C4">
        <w:rPr>
          <w:rFonts w:ascii="Times New Roman" w:hAnsi="Times New Roman"/>
          <w:color w:val="auto"/>
          <w:sz w:val="28"/>
          <w:szCs w:val="28"/>
        </w:rPr>
        <w:t>субсидии в окружной бюджет</w:t>
      </w:r>
      <w:r w:rsidR="007E10B4"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в размере и в сроки, определенные в указанном требовании</w:t>
      </w:r>
      <w:r w:rsidR="003B602B" w:rsidRPr="007040C4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в случае</w:t>
      </w:r>
      <w:r w:rsidR="00CF088E" w:rsidRPr="007040C4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определенно</w:t>
      </w:r>
      <w:r w:rsidR="00B333DB" w:rsidRPr="007040C4">
        <w:rPr>
          <w:rFonts w:ascii="Times New Roman" w:hAnsi="Times New Roman"/>
          <w:color w:val="auto"/>
          <w:sz w:val="28"/>
          <w:szCs w:val="28"/>
        </w:rPr>
        <w:t>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пунктом 5.4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раздела;</w:t>
      </w:r>
    </w:p>
    <w:p w:rsidR="00383E6C" w:rsidRPr="007040C4" w:rsidRDefault="00383E6C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2) получатель субсидии в течение 20 рабочих дней со дня получения требования, указанного в подпункте 1 настоящего пункта, обеспечивает устранение фактов нарушения условий и порядка предоставления субсидии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(в случае, определенном пунктом 5.2 настоящего раздела) или перечисляет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окружной бюджет денежные средства.</w:t>
      </w:r>
    </w:p>
    <w:bookmarkEnd w:id="63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В случае если получатель субсидии не исполнил установленные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подпунктом 2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пункта требования, Департамент взыскивает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с получателя субсидии денежные средства в судебном порядке в соответствии с законодательством Российской Федерации.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64" w:name="sub_56"/>
      <w:r w:rsidRPr="007040C4">
        <w:rPr>
          <w:rFonts w:ascii="Times New Roman" w:hAnsi="Times New Roman"/>
          <w:color w:val="auto"/>
          <w:sz w:val="28"/>
          <w:szCs w:val="28"/>
        </w:rPr>
        <w:t xml:space="preserve">5.6. Возврат </w:t>
      </w:r>
      <w:r w:rsidR="006A1A4E" w:rsidRPr="007040C4">
        <w:rPr>
          <w:rFonts w:ascii="Times New Roman" w:hAnsi="Times New Roman"/>
          <w:color w:val="auto"/>
          <w:sz w:val="28"/>
          <w:szCs w:val="28"/>
        </w:rPr>
        <w:t xml:space="preserve">средств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субсидии в окружной бюджет получателем субсидии при недостижении значения результата предоставления субсидии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не осуществляется в следующих случаях: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65" w:name="sub_561"/>
      <w:bookmarkEnd w:id="64"/>
      <w:r w:rsidRPr="007040C4">
        <w:rPr>
          <w:rFonts w:ascii="Times New Roman" w:hAnsi="Times New Roman"/>
          <w:color w:val="auto"/>
          <w:sz w:val="28"/>
          <w:szCs w:val="28"/>
        </w:rPr>
        <w:t xml:space="preserve">1)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статьей 401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Гражданского кодекса Российской Федерации);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66" w:name="sub_562"/>
      <w:bookmarkEnd w:id="65"/>
      <w:r w:rsidRPr="007040C4">
        <w:rPr>
          <w:rFonts w:ascii="Times New Roman" w:hAnsi="Times New Roman"/>
          <w:color w:val="auto"/>
          <w:sz w:val="28"/>
          <w:szCs w:val="28"/>
        </w:rPr>
        <w:t>2) в случае смерти получателя субсидии - индивидуального предпринимателя.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67" w:name="sub_57"/>
      <w:bookmarkEnd w:id="66"/>
      <w:r w:rsidRPr="007040C4">
        <w:rPr>
          <w:rFonts w:ascii="Times New Roman" w:hAnsi="Times New Roman"/>
          <w:color w:val="auto"/>
          <w:sz w:val="28"/>
          <w:szCs w:val="28"/>
        </w:rPr>
        <w:t xml:space="preserve">5.7. При наличии обстоятельств, указанных в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подпункте 1 пункта 5.6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раздела, получатель субсидии направляет в Департамент одновременно с отчетом о достижении </w:t>
      </w:r>
      <w:r w:rsidR="00383E6C" w:rsidRPr="007040C4">
        <w:rPr>
          <w:rFonts w:ascii="Times New Roman" w:hAnsi="Times New Roman"/>
          <w:color w:val="auto"/>
          <w:sz w:val="28"/>
          <w:szCs w:val="28"/>
        </w:rPr>
        <w:t xml:space="preserve">значений </w:t>
      </w:r>
      <w:r w:rsidRPr="007040C4">
        <w:rPr>
          <w:rFonts w:ascii="Times New Roman" w:hAnsi="Times New Roman"/>
          <w:color w:val="auto"/>
          <w:sz w:val="28"/>
          <w:szCs w:val="28"/>
        </w:rPr>
        <w:t>результат</w:t>
      </w:r>
      <w:r w:rsidR="00383E6C" w:rsidRPr="007040C4">
        <w:rPr>
          <w:rFonts w:ascii="Times New Roman" w:hAnsi="Times New Roman"/>
          <w:color w:val="auto"/>
          <w:sz w:val="28"/>
          <w:szCs w:val="28"/>
        </w:rPr>
        <w:t>ов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предоставления субсидии, указанным в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пункте 4.1 раздела 4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Порядка: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68" w:name="sub_571"/>
      <w:bookmarkEnd w:id="67"/>
      <w:r w:rsidRPr="007040C4">
        <w:rPr>
          <w:rFonts w:ascii="Times New Roman" w:hAnsi="Times New Roman"/>
          <w:color w:val="auto"/>
          <w:sz w:val="28"/>
          <w:szCs w:val="28"/>
        </w:rPr>
        <w:t xml:space="preserve">1) обращение в произвольной форме (содержащее в том числе адрес электронной почты для направления корреспонденции) с указанием обстоятельств, предусмотренных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подпунктом 1 пункта 5.6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раздела, повлиявших на недостижение значения результата предоставления субсидии, заверенное получателем субсидии и печатью (при наличии печати);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69" w:name="sub_572"/>
      <w:bookmarkEnd w:id="68"/>
      <w:r w:rsidRPr="007040C4">
        <w:rPr>
          <w:rFonts w:ascii="Times New Roman" w:hAnsi="Times New Roman"/>
          <w:color w:val="auto"/>
          <w:sz w:val="28"/>
          <w:szCs w:val="28"/>
        </w:rPr>
        <w:t xml:space="preserve">2) документы, подтверждающие наступление обстоятельств, предусмотренных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подпунктом 1 пункта 5.6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раздела, заверенные получателем субсидии и печатью (при наличии печати).</w:t>
      </w:r>
    </w:p>
    <w:bookmarkEnd w:id="69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>Документы, указанные в настоящем пункте</w:t>
      </w:r>
      <w:r w:rsidR="006F770D" w:rsidRPr="007040C4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представляются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в Департамент на бумажном носителе или направляются в адрес Департамента почтовым отправлением с одновременным направлением в виде сканированных копий на адрес электронной почты Департамента, указанный в Соглашении.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Обязанность доказывать обстоятельства непреодолимой силы лежит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на стороне, не исполнившей свои обязательства.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70" w:name="sub_59"/>
      <w:r w:rsidRPr="007040C4">
        <w:rPr>
          <w:rFonts w:ascii="Times New Roman" w:hAnsi="Times New Roman"/>
          <w:color w:val="auto"/>
          <w:sz w:val="28"/>
          <w:szCs w:val="28"/>
        </w:rPr>
        <w:t>5.</w:t>
      </w:r>
      <w:r w:rsidR="006B19F5" w:rsidRPr="007040C4">
        <w:rPr>
          <w:rFonts w:ascii="Times New Roman" w:hAnsi="Times New Roman"/>
          <w:color w:val="auto"/>
          <w:sz w:val="28"/>
          <w:szCs w:val="28"/>
        </w:rPr>
        <w:t>8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6B19F5" w:rsidRPr="007040C4">
        <w:rPr>
          <w:rFonts w:ascii="Times New Roman" w:hAnsi="Times New Roman"/>
          <w:color w:val="auto"/>
          <w:sz w:val="28"/>
          <w:szCs w:val="28"/>
        </w:rPr>
        <w:t>Департамент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рассматривает обращение и документы, представленные получателем субсидии в соответствии с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пунктом 5.7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</w:t>
      </w:r>
      <w:r w:rsidR="00B05D7F" w:rsidRPr="007040C4">
        <w:rPr>
          <w:rFonts w:ascii="Times New Roman" w:hAnsi="Times New Roman"/>
          <w:color w:val="auto"/>
        </w:rPr>
        <w:t xml:space="preserve"> </w:t>
      </w:r>
      <w:r w:rsidR="00B05D7F" w:rsidRPr="007040C4">
        <w:rPr>
          <w:rFonts w:ascii="Times New Roman" w:hAnsi="Times New Roman"/>
          <w:color w:val="auto"/>
          <w:sz w:val="28"/>
          <w:szCs w:val="28"/>
        </w:rPr>
        <w:t>в течение 40 рабочих дней с</w:t>
      </w:r>
      <w:r w:rsidR="002A5A8F">
        <w:rPr>
          <w:rFonts w:ascii="Times New Roman" w:hAnsi="Times New Roman"/>
          <w:color w:val="auto"/>
          <w:sz w:val="28"/>
          <w:szCs w:val="28"/>
        </w:rPr>
        <w:t>о дня</w:t>
      </w:r>
      <w:r w:rsidR="00B05D7F" w:rsidRPr="007040C4">
        <w:rPr>
          <w:rFonts w:ascii="Times New Roman" w:hAnsi="Times New Roman"/>
          <w:color w:val="auto"/>
          <w:sz w:val="28"/>
          <w:szCs w:val="28"/>
        </w:rPr>
        <w:t xml:space="preserve"> их поступления</w:t>
      </w:r>
      <w:r w:rsidRPr="007040C4">
        <w:rPr>
          <w:rFonts w:ascii="Times New Roman" w:hAnsi="Times New Roman"/>
          <w:color w:val="auto"/>
          <w:sz w:val="28"/>
          <w:szCs w:val="28"/>
        </w:rPr>
        <w:t>, и выносит одно из следующих решений</w:t>
      </w:r>
      <w:r w:rsidR="00B05D7F" w:rsidRPr="007040C4">
        <w:rPr>
          <w:rFonts w:ascii="Times New Roman" w:hAnsi="Times New Roman"/>
          <w:color w:val="auto"/>
          <w:sz w:val="28"/>
          <w:szCs w:val="28"/>
        </w:rPr>
        <w:t>,</w:t>
      </w:r>
      <w:r w:rsidR="00B05D7F" w:rsidRPr="007040C4">
        <w:rPr>
          <w:rFonts w:ascii="Times New Roman" w:hAnsi="Times New Roman"/>
          <w:color w:val="auto"/>
        </w:rPr>
        <w:t xml:space="preserve"> </w:t>
      </w:r>
      <w:r w:rsidR="00B05D7F" w:rsidRPr="007040C4">
        <w:rPr>
          <w:rFonts w:ascii="Times New Roman" w:hAnsi="Times New Roman"/>
          <w:color w:val="auto"/>
          <w:sz w:val="28"/>
          <w:szCs w:val="28"/>
        </w:rPr>
        <w:t>оформленное приказом Департамента</w:t>
      </w:r>
      <w:r w:rsidRPr="007040C4">
        <w:rPr>
          <w:rFonts w:ascii="Times New Roman" w:hAnsi="Times New Roman"/>
          <w:color w:val="auto"/>
          <w:sz w:val="28"/>
          <w:szCs w:val="28"/>
        </w:rPr>
        <w:t>: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71" w:name="sub_591"/>
      <w:bookmarkEnd w:id="70"/>
      <w:r w:rsidRPr="007040C4">
        <w:rPr>
          <w:rFonts w:ascii="Times New Roman" w:hAnsi="Times New Roman"/>
          <w:color w:val="auto"/>
          <w:sz w:val="28"/>
          <w:szCs w:val="28"/>
        </w:rPr>
        <w:t>1) о признании обстоятельств непреодолимой силы</w:t>
      </w:r>
      <w:r w:rsidR="002F0C09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препятствующими достижению значения результата предоставления субсидии</w:t>
      </w:r>
      <w:r w:rsidR="002F0C09" w:rsidRPr="007040C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и об освобождении получателя субсидии от возврата средств субсидии в окружной бюджет в соответствии с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пунктами 5.4</w:t>
      </w:r>
      <w:r w:rsidRPr="007040C4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hyperlink w:anchor="sub_505" w:history="1">
        <w:r w:rsidRPr="007040C4">
          <w:rPr>
            <w:rStyle w:val="af"/>
            <w:rFonts w:ascii="Times New Roman" w:hAnsi="Times New Roman"/>
            <w:b w:val="0"/>
            <w:bCs w:val="0"/>
            <w:color w:val="auto"/>
            <w:sz w:val="28"/>
            <w:szCs w:val="28"/>
          </w:rPr>
          <w:t>5.5</w:t>
        </w:r>
      </w:hyperlink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раздела;</w:t>
      </w:r>
    </w:p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72" w:name="sub_592"/>
      <w:bookmarkEnd w:id="71"/>
      <w:r w:rsidRPr="007040C4">
        <w:rPr>
          <w:rFonts w:ascii="Times New Roman" w:hAnsi="Times New Roman"/>
          <w:color w:val="auto"/>
          <w:sz w:val="28"/>
          <w:szCs w:val="28"/>
        </w:rPr>
        <w:t xml:space="preserve">2) о непризнании обстоятельств непреодолимой силы, препятствующими достижению значения результата предоставления субсидии, и об отказе в освобождении получателя субсидии от возврата средств субсидии в окружной бюджет в соответствии с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пунктами 5.4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5.5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раздела.</w:t>
      </w:r>
    </w:p>
    <w:bookmarkEnd w:id="72"/>
    <w:p w:rsidR="00DD69FB" w:rsidRPr="007040C4" w:rsidRDefault="00DD69FB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Информация о принятом Департаментом решении направляется получателю субсидии в форме уведомления на бумажном носителе, а также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в виде сканированной копии на адрес электронной почты, указанный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в представленном получателем субсидии обращении в соответствии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>с подпунктом 1 пункта 5.7 настоящего раздела, в срок не позднее пяти рабочих дней, следующих за днем принятия решения Департаментом.</w:t>
      </w:r>
    </w:p>
    <w:p w:rsidR="00DF4044" w:rsidRPr="007040C4" w:rsidRDefault="00DF4044" w:rsidP="007040C4">
      <w:pPr>
        <w:rPr>
          <w:rFonts w:ascii="Times New Roman" w:hAnsi="Times New Roman"/>
          <w:color w:val="auto"/>
          <w:sz w:val="28"/>
          <w:szCs w:val="28"/>
        </w:rPr>
      </w:pPr>
      <w:bookmarkStart w:id="73" w:name="sub_511"/>
      <w:r w:rsidRPr="007040C4">
        <w:rPr>
          <w:rFonts w:ascii="Times New Roman" w:hAnsi="Times New Roman"/>
          <w:color w:val="auto"/>
          <w:sz w:val="28"/>
          <w:szCs w:val="28"/>
        </w:rPr>
        <w:t>5.</w:t>
      </w:r>
      <w:r w:rsidR="00B05D7F" w:rsidRPr="007040C4">
        <w:rPr>
          <w:rFonts w:ascii="Times New Roman" w:hAnsi="Times New Roman"/>
          <w:color w:val="auto"/>
          <w:sz w:val="28"/>
          <w:szCs w:val="28"/>
        </w:rPr>
        <w:t>9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. При наличии обстоятельств, указанных в подпункте 2 пункта 5.6 настоящего раздела, решение об освобождении получателя субсидии </w:t>
      </w:r>
      <w:r w:rsidR="00B64739" w:rsidRPr="007040C4">
        <w:rPr>
          <w:rFonts w:ascii="Times New Roman" w:hAnsi="Times New Roman"/>
          <w:color w:val="auto"/>
          <w:sz w:val="28"/>
          <w:szCs w:val="28"/>
        </w:rPr>
        <w:br/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от возврата средств субсидии в окружной бюджет в соответствии с пунктами 5.4, 5.5 настоящего раздела принимается Департаментом, на основании сведений, полученных из выписки из Единого государственного реестра индивидуальных предпринимателей, размещенной на сервисах официальных </w:t>
      </w:r>
      <w:proofErr w:type="spellStart"/>
      <w:r w:rsidRPr="007040C4">
        <w:rPr>
          <w:rFonts w:ascii="Times New Roman" w:hAnsi="Times New Roman"/>
          <w:color w:val="auto"/>
          <w:sz w:val="28"/>
          <w:szCs w:val="28"/>
        </w:rPr>
        <w:t>интернет-ресурсов</w:t>
      </w:r>
      <w:proofErr w:type="spellEnd"/>
      <w:r w:rsidRPr="007040C4">
        <w:rPr>
          <w:rFonts w:ascii="Times New Roman" w:hAnsi="Times New Roman"/>
          <w:color w:val="auto"/>
          <w:sz w:val="28"/>
          <w:szCs w:val="28"/>
        </w:rPr>
        <w:t xml:space="preserve"> в сети «Интернет» (</w:t>
      </w:r>
      <w:proofErr w:type="spellStart"/>
      <w:r w:rsidR="009B6401" w:rsidRPr="007040C4">
        <w:rPr>
          <w:rFonts w:ascii="Times New Roman" w:hAnsi="Times New Roman"/>
          <w:color w:val="auto"/>
          <w:sz w:val="28"/>
          <w:szCs w:val="28"/>
          <w:lang w:val="en-US"/>
        </w:rPr>
        <w:t>egrul</w:t>
      </w:r>
      <w:proofErr w:type="spellEnd"/>
      <w:r w:rsidRPr="007040C4">
        <w:rPr>
          <w:rFonts w:ascii="Times New Roman" w:hAnsi="Times New Roman"/>
          <w:color w:val="auto"/>
          <w:sz w:val="28"/>
          <w:szCs w:val="28"/>
        </w:rPr>
        <w:t>.nalog.ru).</w:t>
      </w:r>
    </w:p>
    <w:bookmarkEnd w:id="73"/>
    <w:p w:rsidR="00DF4044" w:rsidRPr="007040C4" w:rsidRDefault="00DF4044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Решение, указанное в </w:t>
      </w:r>
      <w:r w:rsidRPr="007040C4">
        <w:rPr>
          <w:rStyle w:val="af"/>
          <w:rFonts w:ascii="Times New Roman" w:hAnsi="Times New Roman"/>
          <w:b w:val="0"/>
          <w:bCs w:val="0"/>
          <w:color w:val="auto"/>
          <w:sz w:val="28"/>
          <w:szCs w:val="28"/>
        </w:rPr>
        <w:t>абзаце первом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настоящего пункта, оформляется приказом Департамента в течение 10 рабочих дней </w:t>
      </w:r>
      <w:r w:rsidRPr="00A81DBF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2A5A8F" w:rsidRPr="00A81DBF">
        <w:rPr>
          <w:rFonts w:ascii="Times New Roman" w:hAnsi="Times New Roman"/>
          <w:color w:val="000000" w:themeColor="text1"/>
          <w:sz w:val="28"/>
          <w:szCs w:val="28"/>
        </w:rPr>
        <w:t>о дня</w:t>
      </w:r>
      <w:r w:rsidR="002F0C09" w:rsidRPr="00A81DB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040C4">
        <w:rPr>
          <w:rFonts w:ascii="Times New Roman" w:hAnsi="Times New Roman"/>
          <w:color w:val="auto"/>
          <w:sz w:val="28"/>
          <w:szCs w:val="28"/>
        </w:rPr>
        <w:t>получения Департаментом сведений</w:t>
      </w:r>
      <w:r w:rsidR="00C14074" w:rsidRPr="007040C4">
        <w:rPr>
          <w:rFonts w:ascii="Times New Roman" w:hAnsi="Times New Roman"/>
          <w:color w:val="auto"/>
          <w:sz w:val="28"/>
          <w:szCs w:val="28"/>
        </w:rPr>
        <w:t>,</w:t>
      </w:r>
      <w:r w:rsidRPr="007040C4">
        <w:rPr>
          <w:rFonts w:ascii="Times New Roman" w:hAnsi="Times New Roman"/>
          <w:color w:val="auto"/>
          <w:sz w:val="28"/>
          <w:szCs w:val="28"/>
        </w:rPr>
        <w:t xml:space="preserve"> указанных в абзаце первом настоящего пункта.</w:t>
      </w:r>
    </w:p>
    <w:p w:rsidR="00DD69FB" w:rsidRPr="007040C4" w:rsidRDefault="000D5DBE" w:rsidP="007040C4">
      <w:pPr>
        <w:rPr>
          <w:rFonts w:ascii="Times New Roman" w:hAnsi="Times New Roman"/>
          <w:color w:val="auto"/>
          <w:sz w:val="28"/>
          <w:szCs w:val="28"/>
        </w:rPr>
      </w:pPr>
      <w:r w:rsidRPr="007040C4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DD69FB" w:rsidRPr="007040C4" w:rsidRDefault="00DD69FB" w:rsidP="007040C4">
      <w:pPr>
        <w:rPr>
          <w:rFonts w:ascii="Times New Roman" w:hAnsi="Times New Roman"/>
          <w:color w:val="auto"/>
        </w:rPr>
      </w:pPr>
    </w:p>
    <w:p w:rsidR="00441698" w:rsidRPr="007040C4" w:rsidRDefault="00441698" w:rsidP="007040C4">
      <w:pPr>
        <w:jc w:val="right"/>
        <w:rPr>
          <w:rStyle w:val="ae"/>
          <w:rFonts w:ascii="Times New Roman" w:hAnsi="Times New Roman"/>
          <w:strike/>
          <w:color w:val="auto"/>
          <w:szCs w:val="24"/>
        </w:rPr>
        <w:sectPr w:rsidR="00441698" w:rsidRPr="007040C4" w:rsidSect="00173E88">
          <w:headerReference w:type="default" r:id="rId10"/>
          <w:footerReference w:type="default" r:id="rId11"/>
          <w:headerReference w:type="first" r:id="rId12"/>
          <w:pgSz w:w="11900" w:h="16800"/>
          <w:pgMar w:top="1134" w:right="851" w:bottom="1134" w:left="1701" w:header="709" w:footer="709" w:gutter="0"/>
          <w:cols w:space="720"/>
          <w:noEndnote/>
          <w:docGrid w:linePitch="326"/>
        </w:sectPr>
      </w:pPr>
      <w:bookmarkStart w:id="74" w:name="sub_1001"/>
    </w:p>
    <w:bookmarkEnd w:id="74"/>
    <w:p w:rsidR="00042BDE" w:rsidRPr="007040C4" w:rsidRDefault="00042BDE" w:rsidP="007040C4">
      <w:pPr>
        <w:widowControl/>
        <w:ind w:left="3969" w:firstLine="0"/>
        <w:jc w:val="center"/>
        <w:rPr>
          <w:rFonts w:ascii="Times New Roman" w:hAnsi="Times New Roman"/>
          <w:bCs/>
          <w:color w:val="auto"/>
          <w:szCs w:val="24"/>
        </w:rPr>
      </w:pPr>
      <w:r w:rsidRPr="007040C4">
        <w:rPr>
          <w:rFonts w:ascii="Times New Roman" w:hAnsi="Times New Roman"/>
          <w:bCs/>
          <w:color w:val="auto"/>
          <w:szCs w:val="24"/>
        </w:rPr>
        <w:t xml:space="preserve">Приложение </w:t>
      </w:r>
    </w:p>
    <w:p w:rsidR="00865C6F" w:rsidRDefault="00042BDE" w:rsidP="007040C4">
      <w:pPr>
        <w:widowControl/>
        <w:ind w:left="3969" w:firstLine="0"/>
        <w:jc w:val="center"/>
        <w:rPr>
          <w:rFonts w:ascii="Times New Roman" w:hAnsi="Times New Roman"/>
          <w:bCs/>
          <w:color w:val="auto"/>
          <w:szCs w:val="24"/>
        </w:rPr>
      </w:pPr>
      <w:r w:rsidRPr="007040C4">
        <w:rPr>
          <w:rFonts w:ascii="Times New Roman" w:hAnsi="Times New Roman"/>
          <w:bCs/>
          <w:color w:val="auto"/>
          <w:szCs w:val="24"/>
        </w:rPr>
        <w:t>к Порядку предоставления субсидии</w:t>
      </w:r>
    </w:p>
    <w:p w:rsidR="00865C6F" w:rsidRDefault="00042BDE" w:rsidP="007040C4">
      <w:pPr>
        <w:widowControl/>
        <w:ind w:left="3969" w:firstLine="0"/>
        <w:jc w:val="center"/>
        <w:rPr>
          <w:rFonts w:ascii="Times New Roman" w:hAnsi="Times New Roman"/>
          <w:bCs/>
          <w:color w:val="auto"/>
          <w:szCs w:val="24"/>
        </w:rPr>
      </w:pPr>
      <w:r w:rsidRPr="007040C4">
        <w:rPr>
          <w:rFonts w:ascii="Times New Roman" w:hAnsi="Times New Roman"/>
          <w:bCs/>
          <w:color w:val="auto"/>
          <w:szCs w:val="24"/>
        </w:rPr>
        <w:t xml:space="preserve"> субъектам предпринимательской деятельности</w:t>
      </w:r>
    </w:p>
    <w:p w:rsidR="00042BDE" w:rsidRPr="007040C4" w:rsidRDefault="00042BDE" w:rsidP="007040C4">
      <w:pPr>
        <w:widowControl/>
        <w:ind w:left="3969" w:firstLine="0"/>
        <w:jc w:val="center"/>
        <w:rPr>
          <w:rFonts w:ascii="Times New Roman" w:hAnsi="Times New Roman"/>
          <w:bCs/>
          <w:color w:val="auto"/>
          <w:szCs w:val="24"/>
        </w:rPr>
      </w:pPr>
      <w:r w:rsidRPr="007040C4">
        <w:rPr>
          <w:rFonts w:ascii="Times New Roman" w:hAnsi="Times New Roman"/>
          <w:bCs/>
          <w:color w:val="auto"/>
          <w:szCs w:val="24"/>
        </w:rPr>
        <w:t xml:space="preserve"> </w:t>
      </w:r>
      <w:r w:rsidR="0057602C" w:rsidRPr="007040C4">
        <w:rPr>
          <w:rFonts w:ascii="Times New Roman" w:hAnsi="Times New Roman"/>
          <w:bCs/>
          <w:color w:val="auto"/>
          <w:szCs w:val="24"/>
        </w:rPr>
        <w:t>на возмещение затрат, связанных с подключением (технологическим присоединением) к инженерным системам электро-, тепло-, водоснабжения</w:t>
      </w:r>
      <w:r w:rsidR="00865C6F">
        <w:rPr>
          <w:rFonts w:ascii="Times New Roman" w:hAnsi="Times New Roman"/>
          <w:bCs/>
          <w:color w:val="auto"/>
          <w:szCs w:val="24"/>
        </w:rPr>
        <w:t xml:space="preserve">                           </w:t>
      </w:r>
      <w:r w:rsidR="0057602C" w:rsidRPr="007040C4">
        <w:rPr>
          <w:rFonts w:ascii="Times New Roman" w:hAnsi="Times New Roman"/>
          <w:bCs/>
          <w:color w:val="auto"/>
          <w:szCs w:val="24"/>
        </w:rPr>
        <w:t xml:space="preserve"> и водоотведения</w:t>
      </w:r>
    </w:p>
    <w:p w:rsidR="003A659F" w:rsidRDefault="003A659F" w:rsidP="007040C4">
      <w:pPr>
        <w:widowControl/>
        <w:spacing w:line="259" w:lineRule="auto"/>
        <w:ind w:firstLine="0"/>
        <w:jc w:val="left"/>
        <w:rPr>
          <w:rFonts w:ascii="Times New Roman" w:hAnsi="Times New Roman"/>
          <w:bCs/>
          <w:color w:val="auto"/>
          <w:sz w:val="28"/>
          <w:szCs w:val="28"/>
        </w:rPr>
      </w:pPr>
    </w:p>
    <w:p w:rsidR="003F1E5D" w:rsidRPr="007040C4" w:rsidRDefault="003F1E5D" w:rsidP="007040C4">
      <w:pPr>
        <w:widowControl/>
        <w:spacing w:line="259" w:lineRule="auto"/>
        <w:ind w:firstLine="0"/>
        <w:jc w:val="left"/>
        <w:rPr>
          <w:rFonts w:ascii="Times New Roman" w:hAnsi="Times New Roman"/>
          <w:bCs/>
          <w:color w:val="auto"/>
          <w:sz w:val="28"/>
          <w:szCs w:val="28"/>
        </w:rPr>
      </w:pPr>
    </w:p>
    <w:p w:rsidR="0000467B" w:rsidRPr="003F1E5D" w:rsidRDefault="00A43A69" w:rsidP="007040C4">
      <w:pPr>
        <w:widowControl/>
        <w:spacing w:line="300" w:lineRule="auto"/>
        <w:ind w:firstLine="0"/>
        <w:jc w:val="center"/>
        <w:rPr>
          <w:rFonts w:ascii="Times New Roman Полужирный" w:hAnsi="Times New Roman Полужирный"/>
          <w:b/>
          <w:bCs/>
          <w:color w:val="auto"/>
          <w:spacing w:val="20"/>
          <w:szCs w:val="24"/>
        </w:rPr>
      </w:pPr>
      <w:r w:rsidRPr="003F1E5D">
        <w:rPr>
          <w:rFonts w:ascii="Times New Roman Полужирный" w:hAnsi="Times New Roman Полужирный"/>
          <w:b/>
          <w:bCs/>
          <w:color w:val="auto"/>
          <w:spacing w:val="20"/>
          <w:szCs w:val="24"/>
        </w:rPr>
        <w:t>ЗАЯВЛЕНИЕ-АНКЕТА</w:t>
      </w:r>
    </w:p>
    <w:p w:rsidR="00042BDE" w:rsidRPr="00865C6F" w:rsidRDefault="00F81EAD" w:rsidP="007040C4">
      <w:pPr>
        <w:widowControl/>
        <w:spacing w:line="300" w:lineRule="auto"/>
        <w:ind w:firstLine="0"/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для предоставления</w:t>
      </w:r>
      <w:r w:rsidR="0000467B" w:rsidRPr="00865C6F">
        <w:rPr>
          <w:rFonts w:ascii="Times New Roman" w:hAnsi="Times New Roman"/>
          <w:b/>
          <w:bCs/>
          <w:color w:val="auto"/>
          <w:szCs w:val="24"/>
        </w:rPr>
        <w:t xml:space="preserve"> субсиди</w:t>
      </w:r>
      <w:r w:rsidRPr="00865C6F">
        <w:rPr>
          <w:rFonts w:ascii="Times New Roman" w:hAnsi="Times New Roman"/>
          <w:b/>
          <w:bCs/>
          <w:color w:val="auto"/>
          <w:szCs w:val="24"/>
        </w:rPr>
        <w:t>и</w:t>
      </w:r>
      <w:r w:rsidR="0000467B" w:rsidRPr="00865C6F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865C6F">
        <w:rPr>
          <w:rFonts w:ascii="Times New Roman" w:hAnsi="Times New Roman"/>
          <w:b/>
          <w:bCs/>
          <w:color w:val="auto"/>
          <w:szCs w:val="24"/>
        </w:rPr>
        <w:t>субъектам предпринимательской деятельности на возмещение затрат, связанных с подключением (технологическим присоединением) к инженерным системам электро-, тепло-, водоснабжения и водоотведения</w:t>
      </w:r>
    </w:p>
    <w:p w:rsidR="0098161F" w:rsidRPr="00865C6F" w:rsidRDefault="0098161F" w:rsidP="007040C4">
      <w:pPr>
        <w:widowControl/>
        <w:spacing w:line="300" w:lineRule="auto"/>
        <w:ind w:firstLine="0"/>
        <w:jc w:val="center"/>
        <w:rPr>
          <w:rFonts w:ascii="Times New Roman" w:hAnsi="Times New Roman"/>
          <w:b/>
          <w:color w:val="auto"/>
          <w:szCs w:val="24"/>
        </w:rPr>
      </w:pP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 Полужирный" w:hAnsi="Times New Roman Полужирный"/>
          <w:b/>
          <w:caps/>
          <w:color w:val="auto"/>
          <w:szCs w:val="24"/>
        </w:rPr>
      </w:pPr>
      <w:r w:rsidRPr="00865C6F">
        <w:rPr>
          <w:rFonts w:ascii="Times New Roman Полужирный" w:hAnsi="Times New Roman Полужирный"/>
          <w:b/>
          <w:caps/>
          <w:color w:val="auto"/>
          <w:szCs w:val="24"/>
        </w:rPr>
        <w:t>1. О субъекте предпринимательства:</w:t>
      </w: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b/>
          <w:bCs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1.1. Основные данные:</w:t>
      </w: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ФИО ИП / Наименование юридического лица:</w:t>
      </w:r>
      <w:r w:rsidRPr="00865C6F">
        <w:rPr>
          <w:rFonts w:ascii="Times New Roman" w:hAnsi="Times New Roman"/>
          <w:color w:val="auto"/>
          <w:szCs w:val="24"/>
        </w:rPr>
        <w:t xml:space="preserve"> ____________________</w:t>
      </w: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ИНН:</w:t>
      </w:r>
      <w:r w:rsidRPr="00865C6F">
        <w:rPr>
          <w:rFonts w:ascii="Times New Roman" w:hAnsi="Times New Roman"/>
          <w:color w:val="auto"/>
          <w:szCs w:val="24"/>
        </w:rPr>
        <w:t xml:space="preserve"> ____________________</w:t>
      </w: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Контактное лицо, телефон, e-</w:t>
      </w:r>
      <w:proofErr w:type="spellStart"/>
      <w:r w:rsidRPr="00865C6F">
        <w:rPr>
          <w:rFonts w:ascii="Times New Roman" w:hAnsi="Times New Roman"/>
          <w:b/>
          <w:bCs/>
          <w:color w:val="auto"/>
          <w:szCs w:val="24"/>
        </w:rPr>
        <w:t>mail</w:t>
      </w:r>
      <w:proofErr w:type="spellEnd"/>
      <w:r w:rsidRPr="00865C6F">
        <w:rPr>
          <w:rFonts w:ascii="Times New Roman" w:hAnsi="Times New Roman"/>
          <w:b/>
          <w:bCs/>
          <w:color w:val="auto"/>
          <w:szCs w:val="24"/>
        </w:rPr>
        <w:t>:</w:t>
      </w:r>
      <w:r w:rsidRPr="00865C6F">
        <w:rPr>
          <w:rFonts w:ascii="Times New Roman" w:hAnsi="Times New Roman"/>
          <w:color w:val="auto"/>
          <w:szCs w:val="24"/>
        </w:rPr>
        <w:t> ______________</w:t>
      </w: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1.2. Профиль и опыт субъекта предпринимательства:</w:t>
      </w: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color w:val="auto"/>
          <w:szCs w:val="24"/>
        </w:rPr>
        <w:t>Основной вид деятельности (ОКВЭД): ____________________</w:t>
      </w: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Краткая история и опыт бизнеса (количество лет на рынке, ключевые достижения, численность персонала):</w:t>
      </w:r>
    </w:p>
    <w:p w:rsidR="0000467B" w:rsidRPr="00865C6F" w:rsidRDefault="0000467B" w:rsidP="007040C4">
      <w:pPr>
        <w:widowControl/>
        <w:spacing w:line="300" w:lineRule="auto"/>
        <w:ind w:firstLine="0"/>
        <w:rPr>
          <w:szCs w:val="24"/>
        </w:rPr>
      </w:pPr>
      <w:r w:rsidRPr="00865C6F">
        <w:rPr>
          <w:rFonts w:ascii="Times New Roman" w:hAnsi="Times New Roman"/>
          <w:b/>
          <w:color w:val="auto"/>
          <w:szCs w:val="24"/>
        </w:rPr>
        <w:t>__________________________________________________________________________________________________________________________</w:t>
      </w:r>
    </w:p>
    <w:p w:rsidR="00C06651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Финансовое положение:</w:t>
      </w:r>
      <w:r w:rsidRPr="00865C6F">
        <w:rPr>
          <w:rFonts w:ascii="Times New Roman" w:hAnsi="Times New Roman"/>
          <w:b/>
          <w:color w:val="auto"/>
          <w:szCs w:val="24"/>
        </w:rPr>
        <w:t> </w:t>
      </w: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bCs/>
          <w:color w:val="auto"/>
          <w:szCs w:val="24"/>
        </w:rPr>
      </w:pPr>
      <w:r w:rsidRPr="00865C6F">
        <w:rPr>
          <w:rFonts w:ascii="Times New Roman" w:hAnsi="Times New Roman"/>
          <w:bCs/>
          <w:color w:val="auto"/>
          <w:szCs w:val="24"/>
        </w:rPr>
        <w:t>Среднемесячная выручка за последний год: ______________ руб.</w:t>
      </w: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</w:p>
    <w:p w:rsidR="0000467B" w:rsidRPr="00865C6F" w:rsidRDefault="0000467B" w:rsidP="007040C4">
      <w:pPr>
        <w:widowControl/>
        <w:spacing w:line="300" w:lineRule="auto"/>
        <w:ind w:firstLine="0"/>
        <w:rPr>
          <w:rFonts w:ascii="Times New Roman Полужирный" w:hAnsi="Times New Roman Полужирный"/>
          <w:b/>
          <w:caps/>
          <w:color w:val="auto"/>
          <w:szCs w:val="24"/>
        </w:rPr>
      </w:pPr>
      <w:r w:rsidRPr="00865C6F">
        <w:rPr>
          <w:rFonts w:ascii="Times New Roman Полужирный" w:hAnsi="Times New Roman Полужирный"/>
          <w:b/>
          <w:caps/>
          <w:color w:val="auto"/>
          <w:szCs w:val="24"/>
        </w:rPr>
        <w:t>2. Об инвестиционном проекте:</w:t>
      </w:r>
    </w:p>
    <w:p w:rsidR="0080300F" w:rsidRPr="00865C6F" w:rsidRDefault="0080300F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</w:p>
    <w:p w:rsidR="0080300F" w:rsidRPr="00865C6F" w:rsidRDefault="0080300F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2.1. Характеристики объекта:</w:t>
      </w:r>
    </w:p>
    <w:p w:rsidR="0080300F" w:rsidRPr="00865C6F" w:rsidRDefault="0080300F" w:rsidP="00EE5A32">
      <w:pPr>
        <w:widowControl/>
        <w:numPr>
          <w:ilvl w:val="0"/>
          <w:numId w:val="23"/>
        </w:numPr>
        <w:tabs>
          <w:tab w:val="clear" w:pos="720"/>
          <w:tab w:val="num" w:pos="0"/>
        </w:tabs>
        <w:spacing w:line="300" w:lineRule="auto"/>
        <w:ind w:left="0" w:firstLine="0"/>
        <w:rPr>
          <w:rFonts w:ascii="Times New Roman" w:hAnsi="Times New Roman"/>
          <w:bCs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Тип объекта:</w:t>
      </w:r>
      <w:r w:rsidRPr="00865C6F">
        <w:rPr>
          <w:rFonts w:ascii="Times New Roman" w:hAnsi="Times New Roman"/>
          <w:b/>
          <w:color w:val="auto"/>
          <w:szCs w:val="24"/>
        </w:rPr>
        <w:t> </w:t>
      </w:r>
    </w:p>
    <w:p w:rsidR="0080300F" w:rsidRPr="00865C6F" w:rsidRDefault="0080300F" w:rsidP="00EE5A32">
      <w:pPr>
        <w:widowControl/>
        <w:spacing w:line="300" w:lineRule="auto"/>
        <w:ind w:firstLine="0"/>
        <w:rPr>
          <w:rFonts w:ascii="Times New Roman" w:hAnsi="Times New Roman"/>
          <w:bCs/>
          <w:color w:val="auto"/>
          <w:szCs w:val="24"/>
        </w:rPr>
      </w:pPr>
      <w:proofErr w:type="gramStart"/>
      <w:r w:rsidRPr="00865C6F">
        <w:rPr>
          <w:rFonts w:ascii="Times New Roman" w:hAnsi="Times New Roman"/>
          <w:bCs/>
          <w:color w:val="auto"/>
          <w:szCs w:val="24"/>
        </w:rPr>
        <w:t>[ ]</w:t>
      </w:r>
      <w:proofErr w:type="gramEnd"/>
      <w:r w:rsidRPr="00865C6F">
        <w:rPr>
          <w:rFonts w:ascii="Times New Roman" w:hAnsi="Times New Roman"/>
          <w:bCs/>
          <w:color w:val="auto"/>
          <w:szCs w:val="24"/>
        </w:rPr>
        <w:t xml:space="preserve"> Здание/помещение (капитальное строение); </w:t>
      </w:r>
    </w:p>
    <w:p w:rsidR="0080300F" w:rsidRPr="00865C6F" w:rsidRDefault="0080300F" w:rsidP="00EE5A32">
      <w:pPr>
        <w:widowControl/>
        <w:spacing w:line="300" w:lineRule="auto"/>
        <w:ind w:firstLine="0"/>
        <w:rPr>
          <w:rFonts w:ascii="Times New Roman" w:hAnsi="Times New Roman"/>
          <w:bCs/>
          <w:color w:val="auto"/>
          <w:szCs w:val="24"/>
        </w:rPr>
      </w:pPr>
      <w:proofErr w:type="gramStart"/>
      <w:r w:rsidRPr="00865C6F">
        <w:rPr>
          <w:rFonts w:ascii="Times New Roman" w:hAnsi="Times New Roman"/>
          <w:bCs/>
          <w:color w:val="auto"/>
          <w:szCs w:val="24"/>
        </w:rPr>
        <w:t>[ ]</w:t>
      </w:r>
      <w:proofErr w:type="gramEnd"/>
      <w:r w:rsidRPr="00865C6F">
        <w:rPr>
          <w:rFonts w:ascii="Times New Roman" w:hAnsi="Times New Roman"/>
          <w:bCs/>
          <w:color w:val="auto"/>
          <w:szCs w:val="24"/>
        </w:rPr>
        <w:t xml:space="preserve"> Нестационарный объект (павильон, киоск и т.п.).</w:t>
      </w:r>
    </w:p>
    <w:p w:rsidR="0080300F" w:rsidRPr="00865C6F" w:rsidRDefault="0080300F" w:rsidP="00EE5A32">
      <w:pPr>
        <w:widowControl/>
        <w:numPr>
          <w:ilvl w:val="0"/>
          <w:numId w:val="23"/>
        </w:numPr>
        <w:spacing w:line="300" w:lineRule="auto"/>
        <w:ind w:left="0" w:firstLine="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Адрес (фактический и кадастровый):</w:t>
      </w:r>
      <w:r w:rsidRPr="00865C6F">
        <w:rPr>
          <w:rFonts w:ascii="Times New Roman" w:hAnsi="Times New Roman"/>
          <w:b/>
          <w:color w:val="auto"/>
          <w:szCs w:val="24"/>
        </w:rPr>
        <w:t> ______________</w:t>
      </w:r>
    </w:p>
    <w:p w:rsidR="0080300F" w:rsidRPr="00865C6F" w:rsidRDefault="0080300F" w:rsidP="00EE5A32">
      <w:pPr>
        <w:widowControl/>
        <w:numPr>
          <w:ilvl w:val="0"/>
          <w:numId w:val="23"/>
        </w:numPr>
        <w:spacing w:line="300" w:lineRule="auto"/>
        <w:ind w:left="0" w:firstLine="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Правоустанавливающий документ:</w:t>
      </w:r>
      <w:r w:rsidRPr="00865C6F">
        <w:rPr>
          <w:rFonts w:ascii="Times New Roman" w:hAnsi="Times New Roman"/>
          <w:b/>
          <w:color w:val="auto"/>
          <w:szCs w:val="24"/>
        </w:rPr>
        <w:t> </w:t>
      </w:r>
    </w:p>
    <w:p w:rsidR="0080300F" w:rsidRPr="00865C6F" w:rsidRDefault="0080300F" w:rsidP="00EE5A32">
      <w:pPr>
        <w:widowControl/>
        <w:spacing w:line="300" w:lineRule="auto"/>
        <w:ind w:firstLine="0"/>
        <w:rPr>
          <w:rFonts w:ascii="Times New Roman" w:hAnsi="Times New Roman"/>
          <w:bCs/>
          <w:color w:val="auto"/>
          <w:szCs w:val="24"/>
        </w:rPr>
      </w:pPr>
      <w:proofErr w:type="gramStart"/>
      <w:r w:rsidRPr="00865C6F">
        <w:rPr>
          <w:rFonts w:ascii="Times New Roman" w:hAnsi="Times New Roman"/>
          <w:bCs/>
          <w:color w:val="auto"/>
          <w:szCs w:val="24"/>
        </w:rPr>
        <w:t>[ ]</w:t>
      </w:r>
      <w:proofErr w:type="gramEnd"/>
      <w:r w:rsidRPr="00865C6F">
        <w:rPr>
          <w:rFonts w:ascii="Times New Roman" w:hAnsi="Times New Roman"/>
          <w:bCs/>
          <w:color w:val="auto"/>
          <w:szCs w:val="24"/>
        </w:rPr>
        <w:t xml:space="preserve"> Собственность; </w:t>
      </w:r>
    </w:p>
    <w:p w:rsidR="0080300F" w:rsidRPr="00865C6F" w:rsidRDefault="0080300F" w:rsidP="00EE5A32">
      <w:pPr>
        <w:widowControl/>
        <w:spacing w:line="300" w:lineRule="auto"/>
        <w:ind w:firstLine="0"/>
        <w:rPr>
          <w:rFonts w:ascii="Times New Roman" w:hAnsi="Times New Roman"/>
          <w:bCs/>
          <w:color w:val="auto"/>
          <w:szCs w:val="24"/>
        </w:rPr>
      </w:pPr>
      <w:proofErr w:type="gramStart"/>
      <w:r w:rsidRPr="00865C6F">
        <w:rPr>
          <w:rFonts w:ascii="Times New Roman" w:hAnsi="Times New Roman"/>
          <w:bCs/>
          <w:color w:val="auto"/>
          <w:szCs w:val="24"/>
        </w:rPr>
        <w:t>[ ]</w:t>
      </w:r>
      <w:proofErr w:type="gramEnd"/>
      <w:r w:rsidRPr="00865C6F">
        <w:rPr>
          <w:rFonts w:ascii="Times New Roman" w:hAnsi="Times New Roman"/>
          <w:bCs/>
          <w:color w:val="auto"/>
          <w:szCs w:val="24"/>
        </w:rPr>
        <w:t xml:space="preserve"> Аренда.</w:t>
      </w:r>
    </w:p>
    <w:p w:rsidR="0080300F" w:rsidRPr="00865C6F" w:rsidRDefault="0080300F" w:rsidP="00EE5A32">
      <w:pPr>
        <w:widowControl/>
        <w:numPr>
          <w:ilvl w:val="0"/>
          <w:numId w:val="23"/>
        </w:numPr>
        <w:spacing w:line="300" w:lineRule="auto"/>
        <w:ind w:left="0" w:firstLine="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Технические параметры:</w:t>
      </w:r>
    </w:p>
    <w:p w:rsidR="0080300F" w:rsidRPr="00865C6F" w:rsidRDefault="0080300F" w:rsidP="00EE5A32">
      <w:pPr>
        <w:widowControl/>
        <w:spacing w:line="300" w:lineRule="auto"/>
        <w:ind w:firstLine="0"/>
        <w:rPr>
          <w:rFonts w:ascii="Times New Roman" w:hAnsi="Times New Roman"/>
          <w:bCs/>
          <w:color w:val="auto"/>
          <w:szCs w:val="24"/>
        </w:rPr>
      </w:pPr>
      <w:r w:rsidRPr="00865C6F">
        <w:rPr>
          <w:rFonts w:ascii="Times New Roman" w:hAnsi="Times New Roman"/>
          <w:bCs/>
          <w:color w:val="auto"/>
          <w:szCs w:val="24"/>
        </w:rPr>
        <w:t>Общая площадь</w:t>
      </w:r>
      <w:r w:rsidR="0038038C" w:rsidRPr="00865C6F">
        <w:rPr>
          <w:rFonts w:ascii="Times New Roman" w:hAnsi="Times New Roman"/>
          <w:bCs/>
          <w:color w:val="auto"/>
          <w:szCs w:val="24"/>
        </w:rPr>
        <w:t xml:space="preserve"> объекта </w:t>
      </w:r>
      <w:r w:rsidRPr="00865C6F">
        <w:rPr>
          <w:rFonts w:ascii="Times New Roman" w:hAnsi="Times New Roman"/>
          <w:bCs/>
          <w:color w:val="auto"/>
          <w:szCs w:val="24"/>
        </w:rPr>
        <w:t>/</w:t>
      </w:r>
      <w:r w:rsidR="0038038C" w:rsidRPr="00865C6F">
        <w:rPr>
          <w:rFonts w:ascii="Times New Roman" w:hAnsi="Times New Roman"/>
          <w:bCs/>
          <w:color w:val="auto"/>
          <w:szCs w:val="24"/>
        </w:rPr>
        <w:t xml:space="preserve"> </w:t>
      </w:r>
      <w:r w:rsidRPr="00865C6F">
        <w:rPr>
          <w:rFonts w:ascii="Times New Roman" w:hAnsi="Times New Roman"/>
          <w:bCs/>
          <w:color w:val="auto"/>
          <w:szCs w:val="24"/>
        </w:rPr>
        <w:t>площа</w:t>
      </w:r>
      <w:r w:rsidR="003F1E5D">
        <w:rPr>
          <w:rFonts w:ascii="Times New Roman" w:hAnsi="Times New Roman"/>
          <w:bCs/>
          <w:color w:val="auto"/>
          <w:szCs w:val="24"/>
        </w:rPr>
        <w:t>дь застройки: ____________ кв.</w:t>
      </w:r>
      <w:r w:rsidR="00EE5A32">
        <w:rPr>
          <w:rFonts w:ascii="Times New Roman" w:hAnsi="Times New Roman"/>
          <w:bCs/>
          <w:color w:val="auto"/>
          <w:szCs w:val="24"/>
        </w:rPr>
        <w:t xml:space="preserve"> </w:t>
      </w:r>
      <w:r w:rsidR="003F1E5D">
        <w:rPr>
          <w:rFonts w:ascii="Times New Roman" w:hAnsi="Times New Roman"/>
          <w:bCs/>
          <w:color w:val="auto"/>
          <w:szCs w:val="24"/>
        </w:rPr>
        <w:t>м</w:t>
      </w:r>
    </w:p>
    <w:p w:rsidR="0080300F" w:rsidRPr="00865C6F" w:rsidRDefault="0080300F" w:rsidP="00EE5A32">
      <w:pPr>
        <w:widowControl/>
        <w:spacing w:line="300" w:lineRule="auto"/>
        <w:ind w:firstLine="0"/>
        <w:rPr>
          <w:rFonts w:ascii="Times New Roman" w:hAnsi="Times New Roman"/>
          <w:bCs/>
          <w:color w:val="auto"/>
          <w:szCs w:val="24"/>
        </w:rPr>
      </w:pPr>
      <w:r w:rsidRPr="00865C6F">
        <w:rPr>
          <w:rFonts w:ascii="Times New Roman" w:hAnsi="Times New Roman"/>
          <w:bCs/>
          <w:color w:val="auto"/>
          <w:szCs w:val="24"/>
        </w:rPr>
        <w:t>Запрашиваемая/подключаемая мощность электроэнергии: ______________ кВт.</w:t>
      </w:r>
    </w:p>
    <w:p w:rsidR="0080300F" w:rsidRPr="00865C6F" w:rsidRDefault="0080300F" w:rsidP="00EE5A32">
      <w:pPr>
        <w:widowControl/>
        <w:spacing w:line="300" w:lineRule="auto"/>
        <w:ind w:firstLine="0"/>
        <w:rPr>
          <w:rFonts w:ascii="Times New Roman" w:hAnsi="Times New Roman"/>
          <w:bCs/>
          <w:color w:val="auto"/>
          <w:szCs w:val="24"/>
        </w:rPr>
      </w:pPr>
      <w:r w:rsidRPr="00865C6F">
        <w:rPr>
          <w:rFonts w:ascii="Times New Roman" w:hAnsi="Times New Roman"/>
          <w:bCs/>
          <w:color w:val="auto"/>
          <w:szCs w:val="24"/>
        </w:rPr>
        <w:t xml:space="preserve">Планируемый объем потребления воды/теплоносителя: ______________ </w:t>
      </w:r>
      <w:proofErr w:type="spellStart"/>
      <w:proofErr w:type="gramStart"/>
      <w:r w:rsidRPr="00865C6F">
        <w:rPr>
          <w:rFonts w:ascii="Times New Roman" w:hAnsi="Times New Roman"/>
          <w:bCs/>
          <w:color w:val="auto"/>
          <w:szCs w:val="24"/>
        </w:rPr>
        <w:t>куб.м</w:t>
      </w:r>
      <w:proofErr w:type="spellEnd"/>
      <w:proofErr w:type="gramEnd"/>
      <w:r w:rsidRPr="00865C6F">
        <w:rPr>
          <w:rFonts w:ascii="Times New Roman" w:hAnsi="Times New Roman"/>
          <w:bCs/>
          <w:color w:val="auto"/>
          <w:szCs w:val="24"/>
        </w:rPr>
        <w:t>/сутки.</w:t>
      </w:r>
    </w:p>
    <w:p w:rsidR="0080300F" w:rsidRPr="00865C6F" w:rsidRDefault="0080300F" w:rsidP="00EE5A32">
      <w:pPr>
        <w:widowControl/>
        <w:spacing w:line="300" w:lineRule="auto"/>
        <w:ind w:firstLine="0"/>
        <w:rPr>
          <w:rFonts w:ascii="Times New Roman" w:hAnsi="Times New Roman"/>
          <w:bCs/>
          <w:color w:val="auto"/>
          <w:szCs w:val="24"/>
        </w:rPr>
      </w:pPr>
      <w:r w:rsidRPr="00865C6F">
        <w:rPr>
          <w:rFonts w:ascii="Times New Roman" w:hAnsi="Times New Roman"/>
          <w:bCs/>
          <w:color w:val="auto"/>
          <w:szCs w:val="24"/>
        </w:rPr>
        <w:t>Иные параметры (при необходимости): ______________</w:t>
      </w:r>
    </w:p>
    <w:p w:rsidR="0080300F" w:rsidRPr="00865C6F" w:rsidRDefault="0080300F" w:rsidP="003F1E5D">
      <w:pPr>
        <w:widowControl/>
        <w:spacing w:line="300" w:lineRule="auto"/>
        <w:ind w:hanging="731"/>
        <w:rPr>
          <w:rFonts w:ascii="Times New Roman" w:hAnsi="Times New Roman"/>
          <w:b/>
          <w:bCs/>
          <w:color w:val="auto"/>
          <w:szCs w:val="24"/>
        </w:rPr>
      </w:pPr>
    </w:p>
    <w:p w:rsidR="0080300F" w:rsidRPr="00865C6F" w:rsidRDefault="0080300F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2.2. Цель и описание проекта:</w:t>
      </w:r>
    </w:p>
    <w:p w:rsidR="0080300F" w:rsidRPr="00865C6F" w:rsidRDefault="0080300F" w:rsidP="00EE5A32">
      <w:pPr>
        <w:widowControl/>
        <w:numPr>
          <w:ilvl w:val="0"/>
          <w:numId w:val="24"/>
        </w:numPr>
        <w:tabs>
          <w:tab w:val="clear" w:pos="720"/>
          <w:tab w:val="num" w:pos="0"/>
        </w:tabs>
        <w:spacing w:line="300" w:lineRule="auto"/>
        <w:ind w:hanging="72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Целевое назначение объекта после подключения (конкретный вид коммерческой деятельности по ОКВЭД):</w:t>
      </w:r>
    </w:p>
    <w:p w:rsidR="0080300F" w:rsidRPr="00865C6F" w:rsidRDefault="0080300F" w:rsidP="00EE5A32">
      <w:pPr>
        <w:widowControl/>
        <w:tabs>
          <w:tab w:val="num" w:pos="0"/>
        </w:tabs>
        <w:spacing w:line="300" w:lineRule="auto"/>
        <w:ind w:left="720" w:hanging="720"/>
        <w:rPr>
          <w:rFonts w:ascii="Times New Roman" w:hAnsi="Times New Roman"/>
          <w:bCs/>
          <w:color w:val="auto"/>
          <w:szCs w:val="24"/>
        </w:rPr>
      </w:pPr>
      <w:proofErr w:type="gramStart"/>
      <w:r w:rsidRPr="00865C6F">
        <w:rPr>
          <w:rFonts w:ascii="Times New Roman" w:hAnsi="Times New Roman"/>
          <w:bCs/>
          <w:color w:val="auto"/>
          <w:szCs w:val="24"/>
        </w:rPr>
        <w:t>[ ]</w:t>
      </w:r>
      <w:proofErr w:type="gramEnd"/>
      <w:r w:rsidRPr="00865C6F">
        <w:rPr>
          <w:rFonts w:ascii="Times New Roman" w:hAnsi="Times New Roman"/>
          <w:bCs/>
          <w:color w:val="auto"/>
          <w:szCs w:val="24"/>
        </w:rPr>
        <w:t xml:space="preserve"> Производство (___________________________);</w:t>
      </w:r>
    </w:p>
    <w:p w:rsidR="0080300F" w:rsidRPr="00865C6F" w:rsidRDefault="0080300F" w:rsidP="00EE5A32">
      <w:pPr>
        <w:widowControl/>
        <w:tabs>
          <w:tab w:val="num" w:pos="0"/>
        </w:tabs>
        <w:spacing w:line="300" w:lineRule="auto"/>
        <w:ind w:left="720" w:hanging="720"/>
        <w:rPr>
          <w:rFonts w:ascii="Times New Roman" w:hAnsi="Times New Roman"/>
          <w:bCs/>
          <w:color w:val="auto"/>
          <w:szCs w:val="24"/>
        </w:rPr>
      </w:pPr>
      <w:proofErr w:type="gramStart"/>
      <w:r w:rsidRPr="00865C6F">
        <w:rPr>
          <w:rFonts w:ascii="Times New Roman" w:hAnsi="Times New Roman"/>
          <w:bCs/>
          <w:color w:val="auto"/>
          <w:szCs w:val="24"/>
        </w:rPr>
        <w:t>[ ]</w:t>
      </w:r>
      <w:proofErr w:type="gramEnd"/>
      <w:r w:rsidRPr="00865C6F">
        <w:rPr>
          <w:rFonts w:ascii="Times New Roman" w:hAnsi="Times New Roman"/>
          <w:bCs/>
          <w:color w:val="auto"/>
          <w:szCs w:val="24"/>
        </w:rPr>
        <w:t xml:space="preserve"> Торговля (___________________________);</w:t>
      </w:r>
    </w:p>
    <w:p w:rsidR="0080300F" w:rsidRPr="00865C6F" w:rsidRDefault="0080300F" w:rsidP="00EE5A32">
      <w:pPr>
        <w:widowControl/>
        <w:tabs>
          <w:tab w:val="num" w:pos="0"/>
        </w:tabs>
        <w:spacing w:line="300" w:lineRule="auto"/>
        <w:ind w:left="720" w:hanging="720"/>
        <w:rPr>
          <w:rFonts w:ascii="Times New Roman" w:hAnsi="Times New Roman"/>
          <w:bCs/>
          <w:color w:val="auto"/>
          <w:szCs w:val="24"/>
        </w:rPr>
      </w:pPr>
      <w:proofErr w:type="gramStart"/>
      <w:r w:rsidRPr="00865C6F">
        <w:rPr>
          <w:rFonts w:ascii="Times New Roman" w:hAnsi="Times New Roman"/>
          <w:bCs/>
          <w:color w:val="auto"/>
          <w:szCs w:val="24"/>
        </w:rPr>
        <w:t>[ ]</w:t>
      </w:r>
      <w:proofErr w:type="gramEnd"/>
      <w:r w:rsidRPr="00865C6F">
        <w:rPr>
          <w:rFonts w:ascii="Times New Roman" w:hAnsi="Times New Roman"/>
          <w:bCs/>
          <w:color w:val="auto"/>
          <w:szCs w:val="24"/>
        </w:rPr>
        <w:t xml:space="preserve"> Общественное питание (___________________________);</w:t>
      </w:r>
    </w:p>
    <w:p w:rsidR="0080300F" w:rsidRPr="00865C6F" w:rsidRDefault="0080300F" w:rsidP="00EE5A32">
      <w:pPr>
        <w:widowControl/>
        <w:tabs>
          <w:tab w:val="num" w:pos="0"/>
        </w:tabs>
        <w:spacing w:line="300" w:lineRule="auto"/>
        <w:ind w:left="720" w:hanging="720"/>
        <w:rPr>
          <w:rFonts w:ascii="Times New Roman" w:hAnsi="Times New Roman"/>
          <w:bCs/>
          <w:color w:val="auto"/>
          <w:szCs w:val="24"/>
        </w:rPr>
      </w:pPr>
      <w:proofErr w:type="gramStart"/>
      <w:r w:rsidRPr="00865C6F">
        <w:rPr>
          <w:rFonts w:ascii="Times New Roman" w:hAnsi="Times New Roman"/>
          <w:bCs/>
          <w:color w:val="auto"/>
          <w:szCs w:val="24"/>
        </w:rPr>
        <w:t>[ ]</w:t>
      </w:r>
      <w:proofErr w:type="gramEnd"/>
      <w:r w:rsidRPr="00865C6F">
        <w:rPr>
          <w:rFonts w:ascii="Times New Roman" w:hAnsi="Times New Roman"/>
          <w:bCs/>
          <w:color w:val="auto"/>
          <w:szCs w:val="24"/>
        </w:rPr>
        <w:t xml:space="preserve"> Услуги (___________________________);</w:t>
      </w:r>
    </w:p>
    <w:p w:rsidR="0080300F" w:rsidRPr="00865C6F" w:rsidRDefault="0080300F" w:rsidP="00EE5A32">
      <w:pPr>
        <w:widowControl/>
        <w:tabs>
          <w:tab w:val="num" w:pos="0"/>
        </w:tabs>
        <w:spacing w:line="300" w:lineRule="auto"/>
        <w:ind w:left="720" w:hanging="720"/>
        <w:rPr>
          <w:rFonts w:ascii="Times New Roman" w:hAnsi="Times New Roman"/>
          <w:bCs/>
          <w:color w:val="auto"/>
          <w:szCs w:val="24"/>
        </w:rPr>
      </w:pPr>
      <w:proofErr w:type="gramStart"/>
      <w:r w:rsidRPr="00865C6F">
        <w:rPr>
          <w:rFonts w:ascii="Times New Roman" w:hAnsi="Times New Roman"/>
          <w:bCs/>
          <w:color w:val="auto"/>
          <w:szCs w:val="24"/>
        </w:rPr>
        <w:t>[ ]</w:t>
      </w:r>
      <w:proofErr w:type="gramEnd"/>
      <w:r w:rsidRPr="00865C6F">
        <w:rPr>
          <w:rFonts w:ascii="Times New Roman" w:hAnsi="Times New Roman"/>
          <w:bCs/>
          <w:color w:val="auto"/>
          <w:szCs w:val="24"/>
        </w:rPr>
        <w:t xml:space="preserve"> Иное (___________________________).</w:t>
      </w:r>
    </w:p>
    <w:p w:rsidR="0080300F" w:rsidRPr="00865C6F" w:rsidRDefault="0080300F" w:rsidP="00EE5A32">
      <w:pPr>
        <w:widowControl/>
        <w:tabs>
          <w:tab w:val="num" w:pos="0"/>
        </w:tabs>
        <w:spacing w:line="300" w:lineRule="auto"/>
        <w:ind w:left="720" w:hanging="720"/>
        <w:rPr>
          <w:rFonts w:ascii="Times New Roman" w:hAnsi="Times New Roman"/>
          <w:b/>
          <w:color w:val="auto"/>
          <w:szCs w:val="24"/>
        </w:rPr>
      </w:pPr>
    </w:p>
    <w:p w:rsidR="0080300F" w:rsidRPr="00865C6F" w:rsidRDefault="0080300F" w:rsidP="00EE5A32">
      <w:pPr>
        <w:widowControl/>
        <w:numPr>
          <w:ilvl w:val="0"/>
          <w:numId w:val="24"/>
        </w:numPr>
        <w:tabs>
          <w:tab w:val="clear" w:pos="720"/>
          <w:tab w:val="num" w:pos="0"/>
        </w:tabs>
        <w:spacing w:line="300" w:lineRule="auto"/>
        <w:ind w:hanging="72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Детальное описание проекта:</w:t>
      </w:r>
      <w:r w:rsidRPr="00865C6F">
        <w:rPr>
          <w:rFonts w:ascii="Times New Roman" w:hAnsi="Times New Roman"/>
          <w:b/>
          <w:color w:val="auto"/>
          <w:szCs w:val="24"/>
        </w:rPr>
        <w:t> </w:t>
      </w:r>
    </w:p>
    <w:p w:rsidR="0080300F" w:rsidRPr="009026D5" w:rsidRDefault="0080300F" w:rsidP="00EE5A32">
      <w:pPr>
        <w:widowControl/>
        <w:tabs>
          <w:tab w:val="num" w:pos="0"/>
        </w:tabs>
        <w:spacing w:line="300" w:lineRule="auto"/>
        <w:ind w:left="720" w:hanging="720"/>
        <w:rPr>
          <w:rFonts w:ascii="Times New Roman" w:hAnsi="Times New Roman"/>
          <w:b/>
          <w:color w:val="auto"/>
          <w:szCs w:val="24"/>
        </w:rPr>
      </w:pPr>
      <w:r w:rsidRPr="009026D5">
        <w:rPr>
          <w:rFonts w:ascii="Times New Roman" w:hAnsi="Times New Roman"/>
          <w:bCs/>
          <w:iCs/>
          <w:color w:val="auto"/>
          <w:szCs w:val="24"/>
        </w:rPr>
        <w:t>Что именно будет производиться/продаваться/оказываться? Какая потребность рынка закрывается?</w:t>
      </w:r>
    </w:p>
    <w:p w:rsidR="0080300F" w:rsidRPr="00865C6F" w:rsidRDefault="00032F31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pict w14:anchorId="13F0F71C">
          <v:rect id="_x0000_i1025" style="width:0;height:.75pt" o:hralign="center" o:hrstd="t" o:hr="t" fillcolor="#a0a0a0" stroked="f"/>
        </w:pict>
      </w:r>
    </w:p>
    <w:p w:rsidR="0080300F" w:rsidRPr="00865C6F" w:rsidRDefault="00032F31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pict w14:anchorId="1E44B7A7">
          <v:rect id="_x0000_i1026" style="width:0;height:.75pt" o:hralign="center" o:hrstd="t" o:hr="t" fillcolor="#a0a0a0" stroked="f"/>
        </w:pict>
      </w:r>
    </w:p>
    <w:p w:rsidR="0080300F" w:rsidRPr="00865C6F" w:rsidRDefault="0080300F" w:rsidP="007040C4">
      <w:pPr>
        <w:widowControl/>
        <w:spacing w:line="300" w:lineRule="auto"/>
        <w:ind w:firstLine="0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2.3. Ожидаемые социально-экономические эффекты от реализации проекта:</w:t>
      </w:r>
    </w:p>
    <w:p w:rsidR="0080300F" w:rsidRPr="00865C6F" w:rsidRDefault="0080300F" w:rsidP="00EE5A32">
      <w:pPr>
        <w:widowControl/>
        <w:numPr>
          <w:ilvl w:val="0"/>
          <w:numId w:val="25"/>
        </w:numPr>
        <w:tabs>
          <w:tab w:val="clear" w:pos="720"/>
          <w:tab w:val="num" w:pos="0"/>
        </w:tabs>
        <w:spacing w:line="300" w:lineRule="auto"/>
        <w:ind w:hanging="720"/>
        <w:rPr>
          <w:rFonts w:ascii="Times New Roman" w:hAnsi="Times New Roman"/>
          <w:color w:val="auto"/>
          <w:szCs w:val="24"/>
        </w:rPr>
      </w:pPr>
      <w:r w:rsidRPr="00865C6F">
        <w:rPr>
          <w:rFonts w:ascii="Times New Roman" w:hAnsi="Times New Roman"/>
          <w:color w:val="auto"/>
          <w:szCs w:val="24"/>
        </w:rPr>
        <w:t>Создание новых рабочих мест: ______________ (ед.)</w:t>
      </w:r>
    </w:p>
    <w:p w:rsidR="0080300F" w:rsidRPr="00865C6F" w:rsidRDefault="0080300F" w:rsidP="00EE5A32">
      <w:pPr>
        <w:widowControl/>
        <w:numPr>
          <w:ilvl w:val="0"/>
          <w:numId w:val="25"/>
        </w:numPr>
        <w:tabs>
          <w:tab w:val="clear" w:pos="720"/>
          <w:tab w:val="num" w:pos="0"/>
        </w:tabs>
        <w:spacing w:line="300" w:lineRule="auto"/>
        <w:ind w:hanging="720"/>
        <w:rPr>
          <w:rFonts w:ascii="Times New Roman" w:hAnsi="Times New Roman"/>
          <w:color w:val="auto"/>
          <w:szCs w:val="24"/>
        </w:rPr>
      </w:pPr>
      <w:r w:rsidRPr="00865C6F">
        <w:rPr>
          <w:rFonts w:ascii="Times New Roman" w:hAnsi="Times New Roman"/>
          <w:color w:val="auto"/>
          <w:szCs w:val="24"/>
        </w:rPr>
        <w:t>Поступления в бюджет (прогноз налоговых отчислений): ~ ______________ руб./год.</w:t>
      </w:r>
    </w:p>
    <w:p w:rsidR="0080300F" w:rsidRPr="00865C6F" w:rsidRDefault="0080300F" w:rsidP="00EE5A32">
      <w:pPr>
        <w:widowControl/>
        <w:numPr>
          <w:ilvl w:val="0"/>
          <w:numId w:val="25"/>
        </w:numPr>
        <w:tabs>
          <w:tab w:val="clear" w:pos="720"/>
          <w:tab w:val="num" w:pos="0"/>
        </w:tabs>
        <w:spacing w:line="300" w:lineRule="auto"/>
        <w:ind w:hanging="720"/>
        <w:rPr>
          <w:rFonts w:ascii="Times New Roman" w:hAnsi="Times New Roman"/>
          <w:color w:val="auto"/>
          <w:szCs w:val="24"/>
        </w:rPr>
      </w:pPr>
      <w:r w:rsidRPr="00865C6F">
        <w:rPr>
          <w:rFonts w:ascii="Times New Roman" w:hAnsi="Times New Roman"/>
          <w:color w:val="auto"/>
          <w:szCs w:val="24"/>
        </w:rPr>
        <w:t>Эффект для территории/населения (удобство, сервис, импортозамещение и т.д.):</w:t>
      </w:r>
    </w:p>
    <w:p w:rsidR="0080300F" w:rsidRPr="00865C6F" w:rsidRDefault="00032F31" w:rsidP="00EE5A32">
      <w:pPr>
        <w:widowControl/>
        <w:tabs>
          <w:tab w:val="num" w:pos="0"/>
        </w:tabs>
        <w:spacing w:line="300" w:lineRule="auto"/>
        <w:ind w:hanging="72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pict w14:anchorId="4D464A46">
          <v:rect id="_x0000_i1027" style="width:0;height:.75pt" o:hralign="center" o:hrstd="t" o:hr="t" fillcolor="#a0a0a0" stroked="f"/>
        </w:pict>
      </w:r>
    </w:p>
    <w:p w:rsidR="0080300F" w:rsidRPr="00865C6F" w:rsidRDefault="00032F31" w:rsidP="00EE5A32">
      <w:pPr>
        <w:widowControl/>
        <w:tabs>
          <w:tab w:val="num" w:pos="0"/>
        </w:tabs>
        <w:spacing w:line="300" w:lineRule="auto"/>
        <w:ind w:hanging="72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pict w14:anchorId="1C9C39A5">
          <v:rect id="_x0000_i1028" style="width:0;height:.75pt" o:hralign="center" o:hrstd="t" o:hr="t" fillcolor="#a0a0a0" stroked="f"/>
        </w:pict>
      </w:r>
    </w:p>
    <w:p w:rsidR="0080300F" w:rsidRPr="00865C6F" w:rsidRDefault="0080300F" w:rsidP="00EE5A32">
      <w:pPr>
        <w:widowControl/>
        <w:numPr>
          <w:ilvl w:val="0"/>
          <w:numId w:val="25"/>
        </w:numPr>
        <w:tabs>
          <w:tab w:val="clear" w:pos="720"/>
          <w:tab w:val="num" w:pos="0"/>
        </w:tabs>
        <w:spacing w:line="300" w:lineRule="auto"/>
        <w:ind w:hanging="720"/>
        <w:rPr>
          <w:rFonts w:ascii="Times New Roman" w:hAnsi="Times New Roman"/>
          <w:color w:val="auto"/>
          <w:szCs w:val="24"/>
        </w:rPr>
      </w:pPr>
      <w:r w:rsidRPr="00865C6F">
        <w:rPr>
          <w:rFonts w:ascii="Times New Roman" w:hAnsi="Times New Roman"/>
          <w:color w:val="auto"/>
          <w:szCs w:val="24"/>
        </w:rPr>
        <w:t>Планы по развитию (расширение, модернизация в перспективе 1-3 лет):</w:t>
      </w:r>
    </w:p>
    <w:p w:rsidR="00F24088" w:rsidRPr="00865C6F" w:rsidRDefault="00032F31" w:rsidP="00EE5A32">
      <w:pPr>
        <w:pStyle w:val="a6"/>
        <w:widowControl/>
        <w:tabs>
          <w:tab w:val="num" w:pos="0"/>
        </w:tabs>
        <w:spacing w:line="300" w:lineRule="auto"/>
        <w:ind w:left="0" w:hanging="720"/>
        <w:jc w:val="left"/>
        <w:rPr>
          <w:rFonts w:ascii="Times New Roman" w:hAnsi="Times New Roman"/>
          <w:b/>
          <w:color w:val="auto"/>
          <w:szCs w:val="24"/>
        </w:rPr>
      </w:pPr>
      <w:r>
        <w:rPr>
          <w:szCs w:val="24"/>
        </w:rPr>
        <w:pict w14:anchorId="4BCA55B7">
          <v:rect id="_x0000_i1029" style="width:0;height:.75pt" o:hrstd="t" o:hr="t" fillcolor="#a0a0a0" stroked="f"/>
        </w:pict>
      </w:r>
    </w:p>
    <w:p w:rsidR="00F24088" w:rsidRPr="00865C6F" w:rsidRDefault="00032F31" w:rsidP="00EE5A32">
      <w:pPr>
        <w:pStyle w:val="a6"/>
        <w:widowControl/>
        <w:tabs>
          <w:tab w:val="num" w:pos="0"/>
        </w:tabs>
        <w:spacing w:line="300" w:lineRule="auto"/>
        <w:ind w:left="0" w:hanging="720"/>
        <w:jc w:val="left"/>
        <w:rPr>
          <w:rFonts w:ascii="Times New Roman" w:hAnsi="Times New Roman"/>
          <w:b/>
          <w:color w:val="auto"/>
          <w:szCs w:val="24"/>
        </w:rPr>
      </w:pPr>
      <w:r>
        <w:rPr>
          <w:szCs w:val="24"/>
        </w:rPr>
        <w:pict w14:anchorId="2C4723E0">
          <v:rect id="_x0000_i1030" style="width:0;height:.75pt" o:hrstd="t" o:hr="t" fillcolor="#a0a0a0" stroked="f"/>
        </w:pict>
      </w:r>
    </w:p>
    <w:p w:rsidR="00EA338A" w:rsidRPr="00865C6F" w:rsidRDefault="00EA338A" w:rsidP="00EE5A32">
      <w:pPr>
        <w:widowControl/>
        <w:tabs>
          <w:tab w:val="num" w:pos="0"/>
        </w:tabs>
        <w:spacing w:line="300" w:lineRule="auto"/>
        <w:ind w:hanging="720"/>
        <w:jc w:val="left"/>
        <w:rPr>
          <w:rFonts w:ascii="Times New Roman" w:hAnsi="Times New Roman"/>
          <w:color w:val="auto"/>
          <w:szCs w:val="24"/>
        </w:rPr>
        <w:sectPr w:rsidR="00EA338A" w:rsidRPr="00865C6F" w:rsidSect="00EE5A32">
          <w:head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24088" w:rsidRPr="00865C6F" w:rsidRDefault="008F50F5" w:rsidP="007040C4">
      <w:pPr>
        <w:widowControl/>
        <w:spacing w:line="259" w:lineRule="auto"/>
        <w:ind w:left="720" w:firstLine="0"/>
        <w:rPr>
          <w:rFonts w:ascii="Times New Roman" w:hAnsi="Times New Roman"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3. ПОДКЛЮЧЕНИЕ К ИНЖЕНЕРНЫМ СЕТЯМ</w:t>
      </w:r>
    </w:p>
    <w:p w:rsidR="0039766E" w:rsidRPr="00865C6F" w:rsidRDefault="0039766E" w:rsidP="007040C4">
      <w:pPr>
        <w:widowControl/>
        <w:spacing w:line="259" w:lineRule="auto"/>
        <w:ind w:left="720" w:firstLine="0"/>
        <w:rPr>
          <w:rFonts w:ascii="Times New Roman" w:hAnsi="Times New Roman"/>
          <w:b/>
          <w:bCs/>
          <w:color w:val="auto"/>
          <w:szCs w:val="24"/>
        </w:rPr>
      </w:pPr>
    </w:p>
    <w:p w:rsidR="00F24088" w:rsidRPr="00865C6F" w:rsidRDefault="0039766E" w:rsidP="007040C4">
      <w:pPr>
        <w:widowControl/>
        <w:spacing w:line="259" w:lineRule="auto"/>
        <w:ind w:left="720" w:firstLine="0"/>
        <w:rPr>
          <w:rFonts w:ascii="Times New Roman" w:hAnsi="Times New Roman"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3.1. Данные о подключении:</w:t>
      </w:r>
    </w:p>
    <w:tbl>
      <w:tblPr>
        <w:tblStyle w:val="af5"/>
        <w:tblW w:w="149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35"/>
        <w:gridCol w:w="2126"/>
        <w:gridCol w:w="2162"/>
        <w:gridCol w:w="3366"/>
        <w:gridCol w:w="3260"/>
        <w:gridCol w:w="1843"/>
        <w:gridCol w:w="1373"/>
      </w:tblGrid>
      <w:tr w:rsidR="00130FA3" w:rsidRPr="00865C6F" w:rsidTr="00865E8E">
        <w:tc>
          <w:tcPr>
            <w:tcW w:w="835" w:type="dxa"/>
            <w:vMerge w:val="restart"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>Наименование объекта, адрес</w:t>
            </w:r>
          </w:p>
        </w:tc>
        <w:tc>
          <w:tcPr>
            <w:tcW w:w="2162" w:type="dxa"/>
            <w:vMerge w:val="restart"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>Вид коммуникации</w:t>
            </w:r>
          </w:p>
        </w:tc>
        <w:tc>
          <w:tcPr>
            <w:tcW w:w="3366" w:type="dxa"/>
            <w:vMerge w:val="restart"/>
            <w:vAlign w:val="center"/>
          </w:tcPr>
          <w:p w:rsidR="00130FA3" w:rsidRPr="00865C6F" w:rsidRDefault="008C15EA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>Реквизиты</w:t>
            </w:r>
            <w:r w:rsidR="00130FA3"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 xml:space="preserve"> договора </w:t>
            </w: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 xml:space="preserve">о </w:t>
            </w:r>
            <w:r w:rsidR="00130FA3"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>техприсоединени</w:t>
            </w: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>и</w:t>
            </w:r>
            <w:r w:rsidR="00130FA3"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vAlign w:val="center"/>
          </w:tcPr>
          <w:p w:rsidR="008C15EA" w:rsidRPr="00865C6F" w:rsidRDefault="008C15EA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 xml:space="preserve">Реквизиты </w:t>
            </w:r>
          </w:p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>акта о техприсоединении</w:t>
            </w:r>
          </w:p>
        </w:tc>
        <w:tc>
          <w:tcPr>
            <w:tcW w:w="3216" w:type="dxa"/>
            <w:gridSpan w:val="2"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>Сумма затрат, руб.</w:t>
            </w:r>
          </w:p>
        </w:tc>
      </w:tr>
      <w:tr w:rsidR="00130FA3" w:rsidRPr="00865C6F" w:rsidTr="00865E8E">
        <w:tc>
          <w:tcPr>
            <w:tcW w:w="835" w:type="dxa"/>
            <w:vMerge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2162" w:type="dxa"/>
            <w:vMerge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3366" w:type="dxa"/>
            <w:vMerge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>с НДС</w:t>
            </w:r>
          </w:p>
        </w:tc>
        <w:tc>
          <w:tcPr>
            <w:tcW w:w="1373" w:type="dxa"/>
          </w:tcPr>
          <w:p w:rsidR="00130FA3" w:rsidRPr="00865C6F" w:rsidRDefault="00865E8E" w:rsidP="007040C4">
            <w:pPr>
              <w:widowControl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>без</w:t>
            </w:r>
            <w:r w:rsidR="00130FA3"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 xml:space="preserve"> НДС</w:t>
            </w:r>
          </w:p>
        </w:tc>
      </w:tr>
      <w:tr w:rsidR="00130FA3" w:rsidRPr="00865C6F" w:rsidTr="00865E8E">
        <w:tc>
          <w:tcPr>
            <w:tcW w:w="835" w:type="dxa"/>
            <w:vMerge w:val="restart"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Электроснабжение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30FA3" w:rsidRPr="00865C6F" w:rsidTr="00865E8E">
        <w:tc>
          <w:tcPr>
            <w:tcW w:w="835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Водоснабжение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30FA3" w:rsidRPr="00865C6F" w:rsidTr="00865E8E">
        <w:tc>
          <w:tcPr>
            <w:tcW w:w="835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Водоотведение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30FA3" w:rsidRPr="00865C6F" w:rsidTr="00865E8E">
        <w:tc>
          <w:tcPr>
            <w:tcW w:w="835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Теплоснабжение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30FA3" w:rsidRPr="00865C6F" w:rsidTr="00865E8E">
        <w:tc>
          <w:tcPr>
            <w:tcW w:w="835" w:type="dxa"/>
            <w:vMerge w:val="restart"/>
            <w:vAlign w:val="center"/>
          </w:tcPr>
          <w:p w:rsidR="00130FA3" w:rsidRPr="00865C6F" w:rsidRDefault="00130FA3" w:rsidP="007040C4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Электроснабжение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30FA3" w:rsidRPr="00865C6F" w:rsidTr="00865E8E">
        <w:tc>
          <w:tcPr>
            <w:tcW w:w="835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Водоснабжение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30FA3" w:rsidRPr="00865C6F" w:rsidTr="00865E8E">
        <w:tc>
          <w:tcPr>
            <w:tcW w:w="835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Водоотведение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30FA3" w:rsidRPr="00865C6F" w:rsidTr="00865E8E">
        <w:tc>
          <w:tcPr>
            <w:tcW w:w="835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Теплоснабжение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30FA3" w:rsidRPr="00865C6F" w:rsidTr="00865E8E">
        <w:tc>
          <w:tcPr>
            <w:tcW w:w="835" w:type="dxa"/>
            <w:vMerge w:val="restart"/>
            <w:vAlign w:val="center"/>
          </w:tcPr>
          <w:p w:rsidR="00130FA3" w:rsidRPr="00865C6F" w:rsidRDefault="002A5A8F" w:rsidP="007040C4">
            <w:pPr>
              <w:widowControl/>
              <w:ind w:firstLine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  <w:r w:rsidR="00130FA3" w:rsidRPr="00865C6F">
              <w:rPr>
                <w:rFonts w:ascii="Times New Roman" w:hAnsi="Times New Roman"/>
                <w:color w:val="auto"/>
                <w:szCs w:val="24"/>
              </w:rPr>
              <w:t>.</w:t>
            </w:r>
          </w:p>
        </w:tc>
        <w:tc>
          <w:tcPr>
            <w:tcW w:w="2126" w:type="dxa"/>
            <w:vMerge w:val="restart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Электроснабжение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30FA3" w:rsidRPr="00865C6F" w:rsidTr="00865E8E">
        <w:tc>
          <w:tcPr>
            <w:tcW w:w="835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Водоснабжение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30FA3" w:rsidRPr="00865C6F" w:rsidTr="00865E8E">
        <w:tc>
          <w:tcPr>
            <w:tcW w:w="835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Водоотведение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130FA3" w:rsidRPr="00865C6F" w:rsidTr="00865E8E">
        <w:tc>
          <w:tcPr>
            <w:tcW w:w="835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62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color w:val="auto"/>
                <w:szCs w:val="24"/>
              </w:rPr>
              <w:t>Теплоснабжение</w:t>
            </w:r>
          </w:p>
        </w:tc>
        <w:tc>
          <w:tcPr>
            <w:tcW w:w="3366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84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130FA3" w:rsidRPr="00865C6F" w:rsidRDefault="00130FA3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865E8E" w:rsidRPr="00865C6F" w:rsidTr="00865E8E">
        <w:tc>
          <w:tcPr>
            <w:tcW w:w="11749" w:type="dxa"/>
            <w:gridSpan w:val="5"/>
          </w:tcPr>
          <w:p w:rsidR="00865E8E" w:rsidRPr="00865C6F" w:rsidRDefault="00865E8E" w:rsidP="007040C4">
            <w:pPr>
              <w:widowControl/>
              <w:ind w:firstLine="0"/>
              <w:jc w:val="right"/>
              <w:rPr>
                <w:rFonts w:ascii="Times New Roman" w:hAnsi="Times New Roman"/>
                <w:color w:val="auto"/>
                <w:szCs w:val="24"/>
              </w:rPr>
            </w:pPr>
            <w:r w:rsidRPr="00865C6F">
              <w:rPr>
                <w:rFonts w:ascii="Times New Roman" w:hAnsi="Times New Roman"/>
                <w:b/>
                <w:bCs/>
                <w:color w:val="auto"/>
                <w:szCs w:val="24"/>
              </w:rPr>
              <w:t>ИТОГО:</w:t>
            </w:r>
          </w:p>
        </w:tc>
        <w:tc>
          <w:tcPr>
            <w:tcW w:w="1843" w:type="dxa"/>
          </w:tcPr>
          <w:p w:rsidR="00865E8E" w:rsidRPr="00865C6F" w:rsidRDefault="00865E8E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73" w:type="dxa"/>
          </w:tcPr>
          <w:p w:rsidR="00865E8E" w:rsidRPr="00865C6F" w:rsidRDefault="00865E8E" w:rsidP="007040C4">
            <w:pPr>
              <w:widowControl/>
              <w:ind w:firstLine="0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EA338A" w:rsidRPr="00865C6F" w:rsidRDefault="00EA338A" w:rsidP="007040C4">
      <w:pPr>
        <w:widowControl/>
        <w:spacing w:line="259" w:lineRule="auto"/>
        <w:ind w:left="720" w:firstLine="0"/>
        <w:rPr>
          <w:rFonts w:ascii="Times New Roman" w:hAnsi="Times New Roman"/>
          <w:color w:val="auto"/>
          <w:szCs w:val="24"/>
        </w:rPr>
      </w:pPr>
    </w:p>
    <w:p w:rsidR="00606ADC" w:rsidRPr="00865C6F" w:rsidRDefault="00606ADC" w:rsidP="007040C4">
      <w:pPr>
        <w:widowControl/>
        <w:ind w:firstLine="709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3.2. Общая информация по затратам:</w:t>
      </w:r>
    </w:p>
    <w:p w:rsidR="00606ADC" w:rsidRPr="00865C6F" w:rsidRDefault="00606ADC" w:rsidP="007040C4">
      <w:pPr>
        <w:widowControl/>
        <w:numPr>
          <w:ilvl w:val="0"/>
          <w:numId w:val="26"/>
        </w:numPr>
        <w:ind w:left="0" w:firstLine="709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Общая сумма затрат, подтверждённая документами:</w:t>
      </w:r>
      <w:r w:rsidRPr="00865C6F">
        <w:rPr>
          <w:rFonts w:ascii="Times New Roman" w:hAnsi="Times New Roman"/>
          <w:b/>
          <w:color w:val="auto"/>
          <w:szCs w:val="24"/>
        </w:rPr>
        <w:t> ______________ руб.</w:t>
      </w:r>
    </w:p>
    <w:p w:rsidR="00606ADC" w:rsidRPr="00865C6F" w:rsidRDefault="00606ADC" w:rsidP="007040C4">
      <w:pPr>
        <w:widowControl/>
        <w:numPr>
          <w:ilvl w:val="0"/>
          <w:numId w:val="26"/>
        </w:numPr>
        <w:ind w:left="0" w:firstLine="709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Период осуществления платежей:</w:t>
      </w:r>
      <w:r w:rsidRPr="00865C6F">
        <w:rPr>
          <w:rFonts w:ascii="Times New Roman" w:hAnsi="Times New Roman"/>
          <w:b/>
          <w:color w:val="auto"/>
          <w:szCs w:val="24"/>
        </w:rPr>
        <w:t> с ______________ по ______________.</w:t>
      </w:r>
    </w:p>
    <w:p w:rsidR="00606ADC" w:rsidRPr="00865C6F" w:rsidRDefault="00606ADC" w:rsidP="007040C4">
      <w:pPr>
        <w:widowControl/>
        <w:numPr>
          <w:ilvl w:val="0"/>
          <w:numId w:val="26"/>
        </w:numPr>
        <w:ind w:left="0" w:firstLine="709"/>
        <w:rPr>
          <w:rFonts w:ascii="Times New Roman" w:hAnsi="Times New Roman"/>
          <w:b/>
          <w:color w:val="auto"/>
          <w:szCs w:val="24"/>
        </w:rPr>
      </w:pPr>
      <w:r w:rsidRPr="00865C6F">
        <w:rPr>
          <w:rFonts w:ascii="Times New Roman" w:hAnsi="Times New Roman"/>
          <w:b/>
          <w:bCs/>
          <w:color w:val="auto"/>
          <w:szCs w:val="24"/>
        </w:rPr>
        <w:t>Работы выполнены в полном объеме, объект подключен и принят ресурсоснабжающими организациями:</w:t>
      </w:r>
      <w:r w:rsidRPr="00865C6F">
        <w:rPr>
          <w:rFonts w:ascii="Times New Roman" w:hAnsi="Times New Roman"/>
          <w:b/>
          <w:color w:val="auto"/>
          <w:szCs w:val="24"/>
        </w:rPr>
        <w:t> </w:t>
      </w:r>
    </w:p>
    <w:p w:rsidR="00606ADC" w:rsidRPr="00865C6F" w:rsidRDefault="00606ADC" w:rsidP="007040C4">
      <w:pPr>
        <w:widowControl/>
        <w:ind w:left="709" w:firstLine="0"/>
        <w:rPr>
          <w:rFonts w:ascii="Times New Roman" w:hAnsi="Times New Roman"/>
          <w:bCs/>
          <w:color w:val="auto"/>
          <w:szCs w:val="24"/>
        </w:rPr>
      </w:pPr>
      <w:proofErr w:type="gramStart"/>
      <w:r w:rsidRPr="00865C6F">
        <w:rPr>
          <w:rFonts w:ascii="Times New Roman" w:hAnsi="Times New Roman"/>
          <w:bCs/>
          <w:color w:val="auto"/>
          <w:szCs w:val="24"/>
        </w:rPr>
        <w:t>[ ]</w:t>
      </w:r>
      <w:proofErr w:type="gramEnd"/>
      <w:r w:rsidRPr="00865C6F">
        <w:rPr>
          <w:rFonts w:ascii="Times New Roman" w:hAnsi="Times New Roman"/>
          <w:bCs/>
          <w:color w:val="auto"/>
          <w:szCs w:val="24"/>
        </w:rPr>
        <w:t xml:space="preserve"> Да.</w:t>
      </w:r>
    </w:p>
    <w:p w:rsidR="00EA338A" w:rsidRPr="007040C4" w:rsidRDefault="00EA338A" w:rsidP="007040C4">
      <w:pPr>
        <w:widowControl/>
        <w:spacing w:line="259" w:lineRule="auto"/>
        <w:ind w:firstLine="0"/>
        <w:rPr>
          <w:rFonts w:ascii="Times New Roman" w:hAnsi="Times New Roman"/>
          <w:b/>
          <w:color w:val="auto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857"/>
        <w:gridCol w:w="1827"/>
        <w:gridCol w:w="3463"/>
        <w:gridCol w:w="239"/>
        <w:gridCol w:w="2542"/>
        <w:gridCol w:w="282"/>
        <w:gridCol w:w="2751"/>
      </w:tblGrid>
      <w:tr w:rsidR="00606ADC" w:rsidRPr="007040C4" w:rsidTr="00606ADC">
        <w:tc>
          <w:tcPr>
            <w:tcW w:w="4033" w:type="dxa"/>
            <w:gridSpan w:val="2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7040C4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«____» ______________ 20__ г.</w:t>
            </w:r>
          </w:p>
        </w:tc>
        <w:tc>
          <w:tcPr>
            <w:tcW w:w="1827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463" w:type="dxa"/>
            <w:tcBorders>
              <w:bottom w:val="single" w:sz="4" w:space="0" w:color="auto"/>
            </w:tcBorders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39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82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751" w:type="dxa"/>
            <w:tcBorders>
              <w:bottom w:val="single" w:sz="4" w:space="0" w:color="auto"/>
            </w:tcBorders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606ADC" w:rsidRPr="007040C4" w:rsidTr="00606ADC">
        <w:tc>
          <w:tcPr>
            <w:tcW w:w="2176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1857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1827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</w:tcBorders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7040C4">
              <w:rPr>
                <w:rFonts w:ascii="Times New Roman" w:hAnsi="Times New Roman"/>
                <w:bCs/>
                <w:color w:val="auto"/>
                <w:szCs w:val="24"/>
              </w:rPr>
              <w:t>(должность)</w:t>
            </w:r>
          </w:p>
        </w:tc>
        <w:tc>
          <w:tcPr>
            <w:tcW w:w="239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7040C4">
              <w:rPr>
                <w:rFonts w:ascii="Times New Roman" w:hAnsi="Times New Roman"/>
                <w:bCs/>
                <w:color w:val="auto"/>
                <w:szCs w:val="24"/>
              </w:rPr>
              <w:t>(подпись)</w:t>
            </w:r>
          </w:p>
        </w:tc>
        <w:tc>
          <w:tcPr>
            <w:tcW w:w="282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</w:tcBorders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7040C4">
              <w:rPr>
                <w:rFonts w:ascii="Times New Roman" w:hAnsi="Times New Roman"/>
                <w:bCs/>
                <w:color w:val="auto"/>
                <w:szCs w:val="24"/>
              </w:rPr>
              <w:t>(расшифровка подписи)</w:t>
            </w:r>
          </w:p>
        </w:tc>
      </w:tr>
      <w:tr w:rsidR="00606ADC" w:rsidRPr="007040C4" w:rsidTr="00606ADC">
        <w:tc>
          <w:tcPr>
            <w:tcW w:w="2176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857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7040C4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М.П. </w:t>
            </w:r>
          </w:p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7040C4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(при наличии)</w:t>
            </w:r>
          </w:p>
        </w:tc>
        <w:tc>
          <w:tcPr>
            <w:tcW w:w="1827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463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39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42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82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751" w:type="dxa"/>
          </w:tcPr>
          <w:p w:rsidR="00606ADC" w:rsidRPr="007040C4" w:rsidRDefault="00606ADC" w:rsidP="007040C4">
            <w:pPr>
              <w:widowControl/>
              <w:spacing w:line="259" w:lineRule="auto"/>
              <w:ind w:firstLine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</w:tbl>
    <w:p w:rsidR="001E218F" w:rsidRDefault="001E218F" w:rsidP="006D39A3">
      <w:pPr>
        <w:widowControl/>
        <w:spacing w:line="259" w:lineRule="auto"/>
        <w:ind w:firstLine="0"/>
        <w:rPr>
          <w:rFonts w:ascii="Times New Roman" w:hAnsi="Times New Roman"/>
          <w:color w:val="auto"/>
          <w:sz w:val="28"/>
          <w:szCs w:val="28"/>
        </w:rPr>
      </w:pPr>
    </w:p>
    <w:sectPr w:rsidR="001E218F" w:rsidSect="006D39A3">
      <w:pgSz w:w="16838" w:h="11906" w:orient="landscape"/>
      <w:pgMar w:top="1701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31" w:rsidRDefault="00032F31" w:rsidP="002C30CE">
      <w:r>
        <w:separator/>
      </w:r>
    </w:p>
  </w:endnote>
  <w:endnote w:type="continuationSeparator" w:id="0">
    <w:p w:rsidR="00032F31" w:rsidRDefault="00032F31" w:rsidP="002C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5D" w:rsidRDefault="003F1E5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31" w:rsidRDefault="00032F31" w:rsidP="002C30CE">
      <w:r>
        <w:separator/>
      </w:r>
    </w:p>
  </w:footnote>
  <w:footnote w:type="continuationSeparator" w:id="0">
    <w:p w:rsidR="00032F31" w:rsidRDefault="00032F31" w:rsidP="002C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2848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F1E5D" w:rsidRPr="002C30CE" w:rsidRDefault="003F1E5D" w:rsidP="002C30CE">
        <w:pPr>
          <w:pStyle w:val="a8"/>
          <w:tabs>
            <w:tab w:val="clear" w:pos="9355"/>
            <w:tab w:val="right" w:pos="9354"/>
          </w:tabs>
          <w:ind w:firstLine="0"/>
          <w:jc w:val="center"/>
          <w:rPr>
            <w:sz w:val="28"/>
            <w:szCs w:val="28"/>
          </w:rPr>
        </w:pPr>
        <w:r w:rsidRPr="002C30CE">
          <w:rPr>
            <w:sz w:val="28"/>
            <w:szCs w:val="28"/>
          </w:rPr>
          <w:fldChar w:fldCharType="begin"/>
        </w:r>
        <w:r w:rsidRPr="002C30CE">
          <w:rPr>
            <w:sz w:val="28"/>
            <w:szCs w:val="28"/>
          </w:rPr>
          <w:instrText>PAGE   \* MERGEFORMAT</w:instrText>
        </w:r>
        <w:r w:rsidRPr="002C30CE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2C30CE">
          <w:rPr>
            <w:sz w:val="28"/>
            <w:szCs w:val="28"/>
          </w:rPr>
          <w:fldChar w:fldCharType="end"/>
        </w:r>
      </w:p>
    </w:sdtContent>
  </w:sdt>
  <w:p w:rsidR="003F1E5D" w:rsidRPr="002C30CE" w:rsidRDefault="003F1E5D" w:rsidP="002C30CE">
    <w:pPr>
      <w:pStyle w:val="a8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5D" w:rsidRPr="00694AA2" w:rsidRDefault="003F1E5D" w:rsidP="00694AA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5D" w:rsidRPr="00173E88" w:rsidRDefault="003F1E5D" w:rsidP="00173E8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E5D" w:rsidRPr="00173E88" w:rsidRDefault="003F1E5D" w:rsidP="00173E8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47FC"/>
    <w:multiLevelType w:val="multilevel"/>
    <w:tmpl w:val="C526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D6E21"/>
    <w:multiLevelType w:val="hybridMultilevel"/>
    <w:tmpl w:val="73AA99DA"/>
    <w:lvl w:ilvl="0" w:tplc="37A877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53E0A"/>
    <w:multiLevelType w:val="hybridMultilevel"/>
    <w:tmpl w:val="44BAFCCA"/>
    <w:lvl w:ilvl="0" w:tplc="015C9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AC169E"/>
    <w:multiLevelType w:val="hybridMultilevel"/>
    <w:tmpl w:val="C73E51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3055DB"/>
    <w:multiLevelType w:val="hybridMultilevel"/>
    <w:tmpl w:val="EDB249EE"/>
    <w:lvl w:ilvl="0" w:tplc="389055A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5E0A8A"/>
    <w:multiLevelType w:val="hybridMultilevel"/>
    <w:tmpl w:val="4802E88E"/>
    <w:lvl w:ilvl="0" w:tplc="389055AE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AC385C"/>
    <w:multiLevelType w:val="multilevel"/>
    <w:tmpl w:val="CB4A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C2677"/>
    <w:multiLevelType w:val="multilevel"/>
    <w:tmpl w:val="C2FC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363F6"/>
    <w:multiLevelType w:val="hybridMultilevel"/>
    <w:tmpl w:val="88EC66DC"/>
    <w:lvl w:ilvl="0" w:tplc="47B0A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E71CD5"/>
    <w:multiLevelType w:val="multilevel"/>
    <w:tmpl w:val="A8A2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12013C"/>
    <w:multiLevelType w:val="hybridMultilevel"/>
    <w:tmpl w:val="3EDE585E"/>
    <w:lvl w:ilvl="0" w:tplc="FB720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176"/>
    <w:multiLevelType w:val="hybridMultilevel"/>
    <w:tmpl w:val="7B086C90"/>
    <w:lvl w:ilvl="0" w:tplc="5C0A63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3B2406"/>
    <w:multiLevelType w:val="multilevel"/>
    <w:tmpl w:val="40C8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C40EB"/>
    <w:multiLevelType w:val="multilevel"/>
    <w:tmpl w:val="782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B18A0"/>
    <w:multiLevelType w:val="hybridMultilevel"/>
    <w:tmpl w:val="43DA695A"/>
    <w:lvl w:ilvl="0" w:tplc="389055A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1B055C8"/>
    <w:multiLevelType w:val="multilevel"/>
    <w:tmpl w:val="1F5E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434321"/>
    <w:multiLevelType w:val="hybridMultilevel"/>
    <w:tmpl w:val="3EF82432"/>
    <w:lvl w:ilvl="0" w:tplc="CA081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57FF1"/>
    <w:multiLevelType w:val="hybridMultilevel"/>
    <w:tmpl w:val="0F14EB5E"/>
    <w:lvl w:ilvl="0" w:tplc="389055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76F37"/>
    <w:multiLevelType w:val="hybridMultilevel"/>
    <w:tmpl w:val="675A5494"/>
    <w:lvl w:ilvl="0" w:tplc="5F76D080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5AF069E"/>
    <w:multiLevelType w:val="hybridMultilevel"/>
    <w:tmpl w:val="45B456DC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652012A"/>
    <w:multiLevelType w:val="multilevel"/>
    <w:tmpl w:val="7652012A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CF1060F"/>
    <w:multiLevelType w:val="hybridMultilevel"/>
    <w:tmpl w:val="2710F5F4"/>
    <w:lvl w:ilvl="0" w:tplc="389055A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E472AE8"/>
    <w:multiLevelType w:val="hybridMultilevel"/>
    <w:tmpl w:val="74B6D2C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F077E6E"/>
    <w:multiLevelType w:val="hybridMultilevel"/>
    <w:tmpl w:val="02FCCA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FB6315F"/>
    <w:multiLevelType w:val="hybridMultilevel"/>
    <w:tmpl w:val="A23696C2"/>
    <w:lvl w:ilvl="0" w:tplc="389055A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4"/>
  </w:num>
  <w:num w:numId="4">
    <w:abstractNumId w:val="8"/>
  </w:num>
  <w:num w:numId="5">
    <w:abstractNumId w:val="5"/>
  </w:num>
  <w:num w:numId="6">
    <w:abstractNumId w:val="20"/>
  </w:num>
  <w:num w:numId="7">
    <w:abstractNumId w:val="25"/>
  </w:num>
  <w:num w:numId="8">
    <w:abstractNumId w:val="17"/>
  </w:num>
  <w:num w:numId="9">
    <w:abstractNumId w:val="4"/>
  </w:num>
  <w:num w:numId="10">
    <w:abstractNumId w:val="22"/>
  </w:num>
  <w:num w:numId="11">
    <w:abstractNumId w:val="3"/>
  </w:num>
  <w:num w:numId="12">
    <w:abstractNumId w:val="2"/>
  </w:num>
  <w:num w:numId="13">
    <w:abstractNumId w:val="19"/>
  </w:num>
  <w:num w:numId="14">
    <w:abstractNumId w:val="18"/>
  </w:num>
  <w:num w:numId="15">
    <w:abstractNumId w:val="1"/>
  </w:num>
  <w:num w:numId="16">
    <w:abstractNumId w:val="11"/>
  </w:num>
  <w:num w:numId="17">
    <w:abstractNumId w:val="21"/>
  </w:num>
  <w:num w:numId="18">
    <w:abstractNumId w:val="16"/>
  </w:num>
  <w:num w:numId="19">
    <w:abstractNumId w:val="10"/>
  </w:num>
  <w:num w:numId="20">
    <w:abstractNumId w:val="0"/>
  </w:num>
  <w:num w:numId="21">
    <w:abstractNumId w:val="13"/>
  </w:num>
  <w:num w:numId="22">
    <w:abstractNumId w:val="6"/>
  </w:num>
  <w:num w:numId="23">
    <w:abstractNumId w:val="7"/>
  </w:num>
  <w:num w:numId="24">
    <w:abstractNumId w:val="15"/>
  </w:num>
  <w:num w:numId="25">
    <w:abstractNumId w:val="1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DC"/>
    <w:rsid w:val="0000467B"/>
    <w:rsid w:val="000054C6"/>
    <w:rsid w:val="000066A8"/>
    <w:rsid w:val="00006A78"/>
    <w:rsid w:val="000124E4"/>
    <w:rsid w:val="00012C90"/>
    <w:rsid w:val="000148EF"/>
    <w:rsid w:val="00022FB4"/>
    <w:rsid w:val="00023DE1"/>
    <w:rsid w:val="00026E4E"/>
    <w:rsid w:val="000274C2"/>
    <w:rsid w:val="00032F31"/>
    <w:rsid w:val="00034A63"/>
    <w:rsid w:val="000359E9"/>
    <w:rsid w:val="00036336"/>
    <w:rsid w:val="000374D9"/>
    <w:rsid w:val="0003757C"/>
    <w:rsid w:val="00037EA0"/>
    <w:rsid w:val="00040D9A"/>
    <w:rsid w:val="00040E75"/>
    <w:rsid w:val="000418FA"/>
    <w:rsid w:val="00042BDE"/>
    <w:rsid w:val="000453BB"/>
    <w:rsid w:val="000503B0"/>
    <w:rsid w:val="00051F9B"/>
    <w:rsid w:val="000522A3"/>
    <w:rsid w:val="00054F2B"/>
    <w:rsid w:val="00060A63"/>
    <w:rsid w:val="00065390"/>
    <w:rsid w:val="00075593"/>
    <w:rsid w:val="00076272"/>
    <w:rsid w:val="00076528"/>
    <w:rsid w:val="0007729F"/>
    <w:rsid w:val="000778D4"/>
    <w:rsid w:val="00080D13"/>
    <w:rsid w:val="00081D89"/>
    <w:rsid w:val="000946F7"/>
    <w:rsid w:val="0009594A"/>
    <w:rsid w:val="000965EC"/>
    <w:rsid w:val="000A3AE9"/>
    <w:rsid w:val="000B051D"/>
    <w:rsid w:val="000C0478"/>
    <w:rsid w:val="000C0C51"/>
    <w:rsid w:val="000C1C0C"/>
    <w:rsid w:val="000C4721"/>
    <w:rsid w:val="000C4892"/>
    <w:rsid w:val="000C6551"/>
    <w:rsid w:val="000D1CE9"/>
    <w:rsid w:val="000D233B"/>
    <w:rsid w:val="000D3493"/>
    <w:rsid w:val="000D5DBE"/>
    <w:rsid w:val="000D67F3"/>
    <w:rsid w:val="000E2A3B"/>
    <w:rsid w:val="000E41FA"/>
    <w:rsid w:val="000E4AC3"/>
    <w:rsid w:val="000E65B6"/>
    <w:rsid w:val="000E7DF7"/>
    <w:rsid w:val="000F0E32"/>
    <w:rsid w:val="000F319A"/>
    <w:rsid w:val="000F5DF9"/>
    <w:rsid w:val="000F6A57"/>
    <w:rsid w:val="000F6DD2"/>
    <w:rsid w:val="000F6F4B"/>
    <w:rsid w:val="00101046"/>
    <w:rsid w:val="00102779"/>
    <w:rsid w:val="00104077"/>
    <w:rsid w:val="00112C76"/>
    <w:rsid w:val="00114BA1"/>
    <w:rsid w:val="00120A0A"/>
    <w:rsid w:val="00121918"/>
    <w:rsid w:val="00123610"/>
    <w:rsid w:val="001237DF"/>
    <w:rsid w:val="001238E4"/>
    <w:rsid w:val="001256D5"/>
    <w:rsid w:val="001260B0"/>
    <w:rsid w:val="00126969"/>
    <w:rsid w:val="00130228"/>
    <w:rsid w:val="00130B3C"/>
    <w:rsid w:val="00130FA3"/>
    <w:rsid w:val="00135D01"/>
    <w:rsid w:val="00136EA3"/>
    <w:rsid w:val="00141CD3"/>
    <w:rsid w:val="00143C1D"/>
    <w:rsid w:val="00144297"/>
    <w:rsid w:val="001451FB"/>
    <w:rsid w:val="00147A9E"/>
    <w:rsid w:val="001525C4"/>
    <w:rsid w:val="00160C4B"/>
    <w:rsid w:val="00161285"/>
    <w:rsid w:val="00161EBB"/>
    <w:rsid w:val="00162C8E"/>
    <w:rsid w:val="00163709"/>
    <w:rsid w:val="00164DC4"/>
    <w:rsid w:val="0016576A"/>
    <w:rsid w:val="00166C80"/>
    <w:rsid w:val="00167F80"/>
    <w:rsid w:val="00170CC7"/>
    <w:rsid w:val="00171D57"/>
    <w:rsid w:val="00173E88"/>
    <w:rsid w:val="00177C9B"/>
    <w:rsid w:val="00181DB8"/>
    <w:rsid w:val="00182F63"/>
    <w:rsid w:val="00186D86"/>
    <w:rsid w:val="00193B0A"/>
    <w:rsid w:val="001A094D"/>
    <w:rsid w:val="001A5142"/>
    <w:rsid w:val="001B03B4"/>
    <w:rsid w:val="001B0CAB"/>
    <w:rsid w:val="001B4645"/>
    <w:rsid w:val="001B47B4"/>
    <w:rsid w:val="001B6390"/>
    <w:rsid w:val="001C0C78"/>
    <w:rsid w:val="001C13FD"/>
    <w:rsid w:val="001C5D94"/>
    <w:rsid w:val="001D2689"/>
    <w:rsid w:val="001E218F"/>
    <w:rsid w:val="001E2BC4"/>
    <w:rsid w:val="001E6EC8"/>
    <w:rsid w:val="001E7A44"/>
    <w:rsid w:val="001F2FC5"/>
    <w:rsid w:val="001F3BA9"/>
    <w:rsid w:val="001F4AB0"/>
    <w:rsid w:val="001F664D"/>
    <w:rsid w:val="001F6700"/>
    <w:rsid w:val="002014DD"/>
    <w:rsid w:val="00204434"/>
    <w:rsid w:val="002069CA"/>
    <w:rsid w:val="0020774C"/>
    <w:rsid w:val="002138D0"/>
    <w:rsid w:val="002154B2"/>
    <w:rsid w:val="002171AB"/>
    <w:rsid w:val="002319AD"/>
    <w:rsid w:val="00232CE7"/>
    <w:rsid w:val="002347EC"/>
    <w:rsid w:val="00235A81"/>
    <w:rsid w:val="002368CE"/>
    <w:rsid w:val="0024241F"/>
    <w:rsid w:val="0024247B"/>
    <w:rsid w:val="00242844"/>
    <w:rsid w:val="00244B8E"/>
    <w:rsid w:val="002508B7"/>
    <w:rsid w:val="002509F5"/>
    <w:rsid w:val="00250EB8"/>
    <w:rsid w:val="002542EA"/>
    <w:rsid w:val="0025462B"/>
    <w:rsid w:val="00255663"/>
    <w:rsid w:val="00261CF0"/>
    <w:rsid w:val="002622B5"/>
    <w:rsid w:val="00267A4F"/>
    <w:rsid w:val="00271C8B"/>
    <w:rsid w:val="002735F0"/>
    <w:rsid w:val="00283AAC"/>
    <w:rsid w:val="00284285"/>
    <w:rsid w:val="002861F0"/>
    <w:rsid w:val="00293F4F"/>
    <w:rsid w:val="002A0184"/>
    <w:rsid w:val="002A243A"/>
    <w:rsid w:val="002A5A8F"/>
    <w:rsid w:val="002B1BB3"/>
    <w:rsid w:val="002B2A3E"/>
    <w:rsid w:val="002B3F63"/>
    <w:rsid w:val="002B4F2E"/>
    <w:rsid w:val="002B4FC2"/>
    <w:rsid w:val="002B6145"/>
    <w:rsid w:val="002C1003"/>
    <w:rsid w:val="002C2786"/>
    <w:rsid w:val="002C3009"/>
    <w:rsid w:val="002C30CE"/>
    <w:rsid w:val="002D1E35"/>
    <w:rsid w:val="002D4475"/>
    <w:rsid w:val="002D44BC"/>
    <w:rsid w:val="002D5358"/>
    <w:rsid w:val="002E0E9E"/>
    <w:rsid w:val="002E658D"/>
    <w:rsid w:val="002F0C09"/>
    <w:rsid w:val="002F3BA8"/>
    <w:rsid w:val="002F55D7"/>
    <w:rsid w:val="002F5AD4"/>
    <w:rsid w:val="002F6AC0"/>
    <w:rsid w:val="003002A0"/>
    <w:rsid w:val="00300AF0"/>
    <w:rsid w:val="00303DE8"/>
    <w:rsid w:val="00307267"/>
    <w:rsid w:val="003157C1"/>
    <w:rsid w:val="0031663F"/>
    <w:rsid w:val="003172F8"/>
    <w:rsid w:val="00323542"/>
    <w:rsid w:val="00323ED2"/>
    <w:rsid w:val="00325C53"/>
    <w:rsid w:val="003260F6"/>
    <w:rsid w:val="0033128C"/>
    <w:rsid w:val="00331ADA"/>
    <w:rsid w:val="0033412F"/>
    <w:rsid w:val="00334561"/>
    <w:rsid w:val="003361FD"/>
    <w:rsid w:val="003362C3"/>
    <w:rsid w:val="0033655B"/>
    <w:rsid w:val="00336B10"/>
    <w:rsid w:val="003411B0"/>
    <w:rsid w:val="0034142D"/>
    <w:rsid w:val="00342A14"/>
    <w:rsid w:val="00343FCB"/>
    <w:rsid w:val="00345CA3"/>
    <w:rsid w:val="00346F5A"/>
    <w:rsid w:val="00347028"/>
    <w:rsid w:val="00350842"/>
    <w:rsid w:val="003521F5"/>
    <w:rsid w:val="00354F2D"/>
    <w:rsid w:val="0035574B"/>
    <w:rsid w:val="003567BA"/>
    <w:rsid w:val="00356F94"/>
    <w:rsid w:val="00362A57"/>
    <w:rsid w:val="00362D8C"/>
    <w:rsid w:val="00363025"/>
    <w:rsid w:val="0036533C"/>
    <w:rsid w:val="00370587"/>
    <w:rsid w:val="003729F7"/>
    <w:rsid w:val="00372FF3"/>
    <w:rsid w:val="0037487A"/>
    <w:rsid w:val="00375880"/>
    <w:rsid w:val="0038038C"/>
    <w:rsid w:val="0038097B"/>
    <w:rsid w:val="00380BAE"/>
    <w:rsid w:val="00380C7B"/>
    <w:rsid w:val="00380F01"/>
    <w:rsid w:val="00382234"/>
    <w:rsid w:val="00382D5D"/>
    <w:rsid w:val="003834FC"/>
    <w:rsid w:val="00383667"/>
    <w:rsid w:val="00383E6C"/>
    <w:rsid w:val="003916F3"/>
    <w:rsid w:val="00391CA2"/>
    <w:rsid w:val="00392471"/>
    <w:rsid w:val="003934B2"/>
    <w:rsid w:val="00395EAB"/>
    <w:rsid w:val="0039766E"/>
    <w:rsid w:val="003A197A"/>
    <w:rsid w:val="003A3EA0"/>
    <w:rsid w:val="003A3EFA"/>
    <w:rsid w:val="003A659F"/>
    <w:rsid w:val="003A73B0"/>
    <w:rsid w:val="003A77FA"/>
    <w:rsid w:val="003A7F69"/>
    <w:rsid w:val="003B0E98"/>
    <w:rsid w:val="003B4252"/>
    <w:rsid w:val="003B5DED"/>
    <w:rsid w:val="003B602B"/>
    <w:rsid w:val="003C0A5D"/>
    <w:rsid w:val="003C0D1A"/>
    <w:rsid w:val="003C24A5"/>
    <w:rsid w:val="003C2F10"/>
    <w:rsid w:val="003C3C29"/>
    <w:rsid w:val="003C69AA"/>
    <w:rsid w:val="003C7A8C"/>
    <w:rsid w:val="003D1C31"/>
    <w:rsid w:val="003D25F8"/>
    <w:rsid w:val="003D4B8E"/>
    <w:rsid w:val="003D56B2"/>
    <w:rsid w:val="003E19C8"/>
    <w:rsid w:val="003E2DF4"/>
    <w:rsid w:val="003E6B3B"/>
    <w:rsid w:val="003F1E5D"/>
    <w:rsid w:val="003F3A48"/>
    <w:rsid w:val="003F3B86"/>
    <w:rsid w:val="003F4925"/>
    <w:rsid w:val="003F56D0"/>
    <w:rsid w:val="003F63CB"/>
    <w:rsid w:val="003F76E3"/>
    <w:rsid w:val="00403C29"/>
    <w:rsid w:val="0041023E"/>
    <w:rsid w:val="00411212"/>
    <w:rsid w:val="00422037"/>
    <w:rsid w:val="00423CF3"/>
    <w:rsid w:val="00424728"/>
    <w:rsid w:val="00425C9A"/>
    <w:rsid w:val="00426C97"/>
    <w:rsid w:val="00431528"/>
    <w:rsid w:val="00432EC7"/>
    <w:rsid w:val="00433804"/>
    <w:rsid w:val="00436956"/>
    <w:rsid w:val="0044097B"/>
    <w:rsid w:val="00440C69"/>
    <w:rsid w:val="0044102F"/>
    <w:rsid w:val="004410DC"/>
    <w:rsid w:val="00441698"/>
    <w:rsid w:val="0044175D"/>
    <w:rsid w:val="004430DC"/>
    <w:rsid w:val="004446C3"/>
    <w:rsid w:val="00447AD4"/>
    <w:rsid w:val="00452439"/>
    <w:rsid w:val="00453D7A"/>
    <w:rsid w:val="00456DAD"/>
    <w:rsid w:val="0046097D"/>
    <w:rsid w:val="004618AB"/>
    <w:rsid w:val="0046315E"/>
    <w:rsid w:val="00463C8D"/>
    <w:rsid w:val="00464377"/>
    <w:rsid w:val="0047005B"/>
    <w:rsid w:val="004757AD"/>
    <w:rsid w:val="00485D33"/>
    <w:rsid w:val="00487679"/>
    <w:rsid w:val="00491203"/>
    <w:rsid w:val="00493364"/>
    <w:rsid w:val="004A1D41"/>
    <w:rsid w:val="004A499C"/>
    <w:rsid w:val="004A632F"/>
    <w:rsid w:val="004A7A44"/>
    <w:rsid w:val="004B0FA5"/>
    <w:rsid w:val="004B1E5F"/>
    <w:rsid w:val="004B2CFB"/>
    <w:rsid w:val="004B3CD2"/>
    <w:rsid w:val="004B3D40"/>
    <w:rsid w:val="004B6B98"/>
    <w:rsid w:val="004B6BE1"/>
    <w:rsid w:val="004C08D4"/>
    <w:rsid w:val="004C54C1"/>
    <w:rsid w:val="004C55A1"/>
    <w:rsid w:val="004C7202"/>
    <w:rsid w:val="004D1125"/>
    <w:rsid w:val="004D30FD"/>
    <w:rsid w:val="004E0F86"/>
    <w:rsid w:val="004E296E"/>
    <w:rsid w:val="004E65C2"/>
    <w:rsid w:val="004F0AC2"/>
    <w:rsid w:val="004F224E"/>
    <w:rsid w:val="0050149E"/>
    <w:rsid w:val="00501F00"/>
    <w:rsid w:val="00502463"/>
    <w:rsid w:val="00503E51"/>
    <w:rsid w:val="00504BD0"/>
    <w:rsid w:val="0050523E"/>
    <w:rsid w:val="005055B8"/>
    <w:rsid w:val="00505E5E"/>
    <w:rsid w:val="005070CF"/>
    <w:rsid w:val="00511CC0"/>
    <w:rsid w:val="00511D94"/>
    <w:rsid w:val="00517A96"/>
    <w:rsid w:val="00520D2E"/>
    <w:rsid w:val="00520E5A"/>
    <w:rsid w:val="00521000"/>
    <w:rsid w:val="00521AB1"/>
    <w:rsid w:val="00521F6D"/>
    <w:rsid w:val="005302BA"/>
    <w:rsid w:val="00531CC3"/>
    <w:rsid w:val="005367C4"/>
    <w:rsid w:val="00540FAF"/>
    <w:rsid w:val="0054273D"/>
    <w:rsid w:val="005446C1"/>
    <w:rsid w:val="00544D79"/>
    <w:rsid w:val="00550072"/>
    <w:rsid w:val="0055221C"/>
    <w:rsid w:val="00552575"/>
    <w:rsid w:val="00552879"/>
    <w:rsid w:val="00553B07"/>
    <w:rsid w:val="005570F2"/>
    <w:rsid w:val="0055793A"/>
    <w:rsid w:val="00567507"/>
    <w:rsid w:val="00572775"/>
    <w:rsid w:val="0057602C"/>
    <w:rsid w:val="00576882"/>
    <w:rsid w:val="00577460"/>
    <w:rsid w:val="00581088"/>
    <w:rsid w:val="00584FC2"/>
    <w:rsid w:val="0058551B"/>
    <w:rsid w:val="005918E8"/>
    <w:rsid w:val="005933E1"/>
    <w:rsid w:val="00594B7D"/>
    <w:rsid w:val="0059589B"/>
    <w:rsid w:val="00595EF1"/>
    <w:rsid w:val="00596ACF"/>
    <w:rsid w:val="00597AEB"/>
    <w:rsid w:val="005A0D6D"/>
    <w:rsid w:val="005A161B"/>
    <w:rsid w:val="005A3806"/>
    <w:rsid w:val="005A4928"/>
    <w:rsid w:val="005A68EB"/>
    <w:rsid w:val="005A7FEF"/>
    <w:rsid w:val="005B16F3"/>
    <w:rsid w:val="005C23BB"/>
    <w:rsid w:val="005C2CE6"/>
    <w:rsid w:val="005C4055"/>
    <w:rsid w:val="005C66C3"/>
    <w:rsid w:val="005C745E"/>
    <w:rsid w:val="005D50F2"/>
    <w:rsid w:val="005D59F2"/>
    <w:rsid w:val="005D67CD"/>
    <w:rsid w:val="005E0521"/>
    <w:rsid w:val="005E5156"/>
    <w:rsid w:val="005E6650"/>
    <w:rsid w:val="005E6654"/>
    <w:rsid w:val="005F0704"/>
    <w:rsid w:val="005F16B3"/>
    <w:rsid w:val="005F1F71"/>
    <w:rsid w:val="005F1FBC"/>
    <w:rsid w:val="005F3DAE"/>
    <w:rsid w:val="005F5A32"/>
    <w:rsid w:val="005F66BF"/>
    <w:rsid w:val="00600072"/>
    <w:rsid w:val="0060105F"/>
    <w:rsid w:val="00601DEC"/>
    <w:rsid w:val="006052BF"/>
    <w:rsid w:val="00605CE1"/>
    <w:rsid w:val="00606ADC"/>
    <w:rsid w:val="00606FE4"/>
    <w:rsid w:val="00607D01"/>
    <w:rsid w:val="00614176"/>
    <w:rsid w:val="006157F5"/>
    <w:rsid w:val="006158AF"/>
    <w:rsid w:val="00624276"/>
    <w:rsid w:val="006252AA"/>
    <w:rsid w:val="00627DB2"/>
    <w:rsid w:val="00633A0F"/>
    <w:rsid w:val="00633A22"/>
    <w:rsid w:val="00633BC8"/>
    <w:rsid w:val="006353C9"/>
    <w:rsid w:val="00645E52"/>
    <w:rsid w:val="006468BC"/>
    <w:rsid w:val="0064755E"/>
    <w:rsid w:val="00650A6E"/>
    <w:rsid w:val="006521AC"/>
    <w:rsid w:val="00652577"/>
    <w:rsid w:val="006611D9"/>
    <w:rsid w:val="006730FE"/>
    <w:rsid w:val="00680421"/>
    <w:rsid w:val="0068203F"/>
    <w:rsid w:val="00682FD8"/>
    <w:rsid w:val="00684A45"/>
    <w:rsid w:val="00684ECF"/>
    <w:rsid w:val="00690100"/>
    <w:rsid w:val="006902C7"/>
    <w:rsid w:val="0069084D"/>
    <w:rsid w:val="00690D75"/>
    <w:rsid w:val="00694AA2"/>
    <w:rsid w:val="00695FAC"/>
    <w:rsid w:val="006A1A4E"/>
    <w:rsid w:val="006A5E16"/>
    <w:rsid w:val="006A6929"/>
    <w:rsid w:val="006B0AF6"/>
    <w:rsid w:val="006B19F5"/>
    <w:rsid w:val="006B1CB3"/>
    <w:rsid w:val="006B406D"/>
    <w:rsid w:val="006B46FF"/>
    <w:rsid w:val="006C0741"/>
    <w:rsid w:val="006C3D1E"/>
    <w:rsid w:val="006C4235"/>
    <w:rsid w:val="006C48B2"/>
    <w:rsid w:val="006D1F55"/>
    <w:rsid w:val="006D39A3"/>
    <w:rsid w:val="006D3F24"/>
    <w:rsid w:val="006D6633"/>
    <w:rsid w:val="006E3722"/>
    <w:rsid w:val="006E3D83"/>
    <w:rsid w:val="006E3F47"/>
    <w:rsid w:val="006F1559"/>
    <w:rsid w:val="006F5AA7"/>
    <w:rsid w:val="006F770D"/>
    <w:rsid w:val="00701664"/>
    <w:rsid w:val="0070191B"/>
    <w:rsid w:val="007019DE"/>
    <w:rsid w:val="007023C9"/>
    <w:rsid w:val="007040C4"/>
    <w:rsid w:val="00704C58"/>
    <w:rsid w:val="007063AD"/>
    <w:rsid w:val="00706757"/>
    <w:rsid w:val="007074E0"/>
    <w:rsid w:val="007120CF"/>
    <w:rsid w:val="00720B2F"/>
    <w:rsid w:val="00723561"/>
    <w:rsid w:val="0072359C"/>
    <w:rsid w:val="00727239"/>
    <w:rsid w:val="007314C5"/>
    <w:rsid w:val="00731FD0"/>
    <w:rsid w:val="007328CA"/>
    <w:rsid w:val="00732924"/>
    <w:rsid w:val="00732A51"/>
    <w:rsid w:val="007404D9"/>
    <w:rsid w:val="00740C99"/>
    <w:rsid w:val="00740F95"/>
    <w:rsid w:val="007418FB"/>
    <w:rsid w:val="00742587"/>
    <w:rsid w:val="007426C0"/>
    <w:rsid w:val="0074434F"/>
    <w:rsid w:val="00744A79"/>
    <w:rsid w:val="00746C23"/>
    <w:rsid w:val="0075095F"/>
    <w:rsid w:val="00757D76"/>
    <w:rsid w:val="0076093D"/>
    <w:rsid w:val="00761ED5"/>
    <w:rsid w:val="007630D4"/>
    <w:rsid w:val="00763D73"/>
    <w:rsid w:val="0076605E"/>
    <w:rsid w:val="00767BA0"/>
    <w:rsid w:val="00770786"/>
    <w:rsid w:val="0077239C"/>
    <w:rsid w:val="00773D57"/>
    <w:rsid w:val="0077441C"/>
    <w:rsid w:val="0077578D"/>
    <w:rsid w:val="00776BA6"/>
    <w:rsid w:val="0078270A"/>
    <w:rsid w:val="00784406"/>
    <w:rsid w:val="00787D46"/>
    <w:rsid w:val="00790003"/>
    <w:rsid w:val="00791C58"/>
    <w:rsid w:val="007A22B8"/>
    <w:rsid w:val="007A3C89"/>
    <w:rsid w:val="007A45DD"/>
    <w:rsid w:val="007A4CFD"/>
    <w:rsid w:val="007A65D1"/>
    <w:rsid w:val="007B2D39"/>
    <w:rsid w:val="007B6723"/>
    <w:rsid w:val="007C0389"/>
    <w:rsid w:val="007C074A"/>
    <w:rsid w:val="007C2851"/>
    <w:rsid w:val="007C4A89"/>
    <w:rsid w:val="007C4CEF"/>
    <w:rsid w:val="007C7433"/>
    <w:rsid w:val="007D5647"/>
    <w:rsid w:val="007E10B4"/>
    <w:rsid w:val="007E1C34"/>
    <w:rsid w:val="007E2301"/>
    <w:rsid w:val="007E2696"/>
    <w:rsid w:val="007E47D1"/>
    <w:rsid w:val="007F04D2"/>
    <w:rsid w:val="007F0986"/>
    <w:rsid w:val="007F309C"/>
    <w:rsid w:val="007F37DD"/>
    <w:rsid w:val="007F6C22"/>
    <w:rsid w:val="007F6FF6"/>
    <w:rsid w:val="00802133"/>
    <w:rsid w:val="0080300F"/>
    <w:rsid w:val="00803455"/>
    <w:rsid w:val="00805BCE"/>
    <w:rsid w:val="0081449A"/>
    <w:rsid w:val="008151B6"/>
    <w:rsid w:val="00817AC2"/>
    <w:rsid w:val="00821529"/>
    <w:rsid w:val="00821748"/>
    <w:rsid w:val="00824E6E"/>
    <w:rsid w:val="00825670"/>
    <w:rsid w:val="00827A68"/>
    <w:rsid w:val="00830026"/>
    <w:rsid w:val="00836DEB"/>
    <w:rsid w:val="0084215C"/>
    <w:rsid w:val="00844512"/>
    <w:rsid w:val="0084600B"/>
    <w:rsid w:val="008473D5"/>
    <w:rsid w:val="00851861"/>
    <w:rsid w:val="0085223B"/>
    <w:rsid w:val="00853B01"/>
    <w:rsid w:val="00854A24"/>
    <w:rsid w:val="00855E04"/>
    <w:rsid w:val="0085706A"/>
    <w:rsid w:val="00860E22"/>
    <w:rsid w:val="008612EB"/>
    <w:rsid w:val="00861854"/>
    <w:rsid w:val="00865878"/>
    <w:rsid w:val="00865C6F"/>
    <w:rsid w:val="00865E8E"/>
    <w:rsid w:val="0087060D"/>
    <w:rsid w:val="008710FC"/>
    <w:rsid w:val="00874768"/>
    <w:rsid w:val="0087649E"/>
    <w:rsid w:val="00877F09"/>
    <w:rsid w:val="00882B5B"/>
    <w:rsid w:val="00883C4A"/>
    <w:rsid w:val="00884446"/>
    <w:rsid w:val="00884FF1"/>
    <w:rsid w:val="00885016"/>
    <w:rsid w:val="00885B03"/>
    <w:rsid w:val="008868DB"/>
    <w:rsid w:val="00887ABE"/>
    <w:rsid w:val="00890CE2"/>
    <w:rsid w:val="008925CC"/>
    <w:rsid w:val="00895351"/>
    <w:rsid w:val="00896033"/>
    <w:rsid w:val="00897F79"/>
    <w:rsid w:val="008A3861"/>
    <w:rsid w:val="008A4F20"/>
    <w:rsid w:val="008A6B39"/>
    <w:rsid w:val="008B1EB6"/>
    <w:rsid w:val="008B48EF"/>
    <w:rsid w:val="008B4A37"/>
    <w:rsid w:val="008B5865"/>
    <w:rsid w:val="008B653D"/>
    <w:rsid w:val="008C0C89"/>
    <w:rsid w:val="008C15EA"/>
    <w:rsid w:val="008C297F"/>
    <w:rsid w:val="008C2FD5"/>
    <w:rsid w:val="008C3797"/>
    <w:rsid w:val="008C3E45"/>
    <w:rsid w:val="008C6E8F"/>
    <w:rsid w:val="008D3FA3"/>
    <w:rsid w:val="008D5AF5"/>
    <w:rsid w:val="008E194C"/>
    <w:rsid w:val="008E76A0"/>
    <w:rsid w:val="008F2CB8"/>
    <w:rsid w:val="008F50F5"/>
    <w:rsid w:val="008F5EDC"/>
    <w:rsid w:val="009026D5"/>
    <w:rsid w:val="009050CE"/>
    <w:rsid w:val="00905F68"/>
    <w:rsid w:val="00907F52"/>
    <w:rsid w:val="009109FD"/>
    <w:rsid w:val="00910E41"/>
    <w:rsid w:val="00915B60"/>
    <w:rsid w:val="00922354"/>
    <w:rsid w:val="009275BE"/>
    <w:rsid w:val="00930CEC"/>
    <w:rsid w:val="00932206"/>
    <w:rsid w:val="0093402C"/>
    <w:rsid w:val="009367A8"/>
    <w:rsid w:val="00936CAF"/>
    <w:rsid w:val="009376E0"/>
    <w:rsid w:val="00940F71"/>
    <w:rsid w:val="00942EB6"/>
    <w:rsid w:val="00943283"/>
    <w:rsid w:val="00943B4E"/>
    <w:rsid w:val="009451F7"/>
    <w:rsid w:val="009519EF"/>
    <w:rsid w:val="0095316B"/>
    <w:rsid w:val="00957D2C"/>
    <w:rsid w:val="00960491"/>
    <w:rsid w:val="00963AD1"/>
    <w:rsid w:val="009664DC"/>
    <w:rsid w:val="00972D67"/>
    <w:rsid w:val="00973DF5"/>
    <w:rsid w:val="00973FF9"/>
    <w:rsid w:val="0097657D"/>
    <w:rsid w:val="00976828"/>
    <w:rsid w:val="0098161F"/>
    <w:rsid w:val="009835DA"/>
    <w:rsid w:val="00983C18"/>
    <w:rsid w:val="00984082"/>
    <w:rsid w:val="009841F8"/>
    <w:rsid w:val="00985C9A"/>
    <w:rsid w:val="00986977"/>
    <w:rsid w:val="0099165B"/>
    <w:rsid w:val="0099422B"/>
    <w:rsid w:val="009967D1"/>
    <w:rsid w:val="00997947"/>
    <w:rsid w:val="009A3E23"/>
    <w:rsid w:val="009A412E"/>
    <w:rsid w:val="009B2759"/>
    <w:rsid w:val="009B4ACF"/>
    <w:rsid w:val="009B6401"/>
    <w:rsid w:val="009C1509"/>
    <w:rsid w:val="009C15E5"/>
    <w:rsid w:val="009C287F"/>
    <w:rsid w:val="009C3DFD"/>
    <w:rsid w:val="009C41C7"/>
    <w:rsid w:val="009D510B"/>
    <w:rsid w:val="009D535F"/>
    <w:rsid w:val="009E242C"/>
    <w:rsid w:val="009E7D28"/>
    <w:rsid w:val="009F279A"/>
    <w:rsid w:val="009F3B5C"/>
    <w:rsid w:val="009F527A"/>
    <w:rsid w:val="009F5E09"/>
    <w:rsid w:val="009F6029"/>
    <w:rsid w:val="00A01EA1"/>
    <w:rsid w:val="00A030D7"/>
    <w:rsid w:val="00A04EA5"/>
    <w:rsid w:val="00A0781A"/>
    <w:rsid w:val="00A1341A"/>
    <w:rsid w:val="00A147B8"/>
    <w:rsid w:val="00A17FA8"/>
    <w:rsid w:val="00A21F55"/>
    <w:rsid w:val="00A22B6E"/>
    <w:rsid w:val="00A24530"/>
    <w:rsid w:val="00A247E0"/>
    <w:rsid w:val="00A31651"/>
    <w:rsid w:val="00A32116"/>
    <w:rsid w:val="00A35601"/>
    <w:rsid w:val="00A3671F"/>
    <w:rsid w:val="00A368F8"/>
    <w:rsid w:val="00A408AF"/>
    <w:rsid w:val="00A42640"/>
    <w:rsid w:val="00A43A69"/>
    <w:rsid w:val="00A46103"/>
    <w:rsid w:val="00A4683E"/>
    <w:rsid w:val="00A53363"/>
    <w:rsid w:val="00A54401"/>
    <w:rsid w:val="00A55552"/>
    <w:rsid w:val="00A56554"/>
    <w:rsid w:val="00A568BC"/>
    <w:rsid w:val="00A641D5"/>
    <w:rsid w:val="00A66E88"/>
    <w:rsid w:val="00A706A5"/>
    <w:rsid w:val="00A7195B"/>
    <w:rsid w:val="00A77D6D"/>
    <w:rsid w:val="00A81DBF"/>
    <w:rsid w:val="00A82843"/>
    <w:rsid w:val="00A836C3"/>
    <w:rsid w:val="00A859AB"/>
    <w:rsid w:val="00A8681D"/>
    <w:rsid w:val="00A907E3"/>
    <w:rsid w:val="00A961C9"/>
    <w:rsid w:val="00AA073D"/>
    <w:rsid w:val="00AA0F9B"/>
    <w:rsid w:val="00AA1007"/>
    <w:rsid w:val="00AA1B6A"/>
    <w:rsid w:val="00AA225A"/>
    <w:rsid w:val="00AA25EE"/>
    <w:rsid w:val="00AA29CD"/>
    <w:rsid w:val="00AA2EAB"/>
    <w:rsid w:val="00AA44A3"/>
    <w:rsid w:val="00AA48A7"/>
    <w:rsid w:val="00AB04E8"/>
    <w:rsid w:val="00AB156B"/>
    <w:rsid w:val="00AB2191"/>
    <w:rsid w:val="00AB6453"/>
    <w:rsid w:val="00AB7EC0"/>
    <w:rsid w:val="00AC060A"/>
    <w:rsid w:val="00AC107B"/>
    <w:rsid w:val="00AC34FA"/>
    <w:rsid w:val="00AC7011"/>
    <w:rsid w:val="00AC77BC"/>
    <w:rsid w:val="00AD63ED"/>
    <w:rsid w:val="00AD6529"/>
    <w:rsid w:val="00AD6FBC"/>
    <w:rsid w:val="00AD7DB7"/>
    <w:rsid w:val="00AD7E42"/>
    <w:rsid w:val="00AE133F"/>
    <w:rsid w:val="00AE4701"/>
    <w:rsid w:val="00AE5EBB"/>
    <w:rsid w:val="00AE7461"/>
    <w:rsid w:val="00AE7CE9"/>
    <w:rsid w:val="00AF0091"/>
    <w:rsid w:val="00AF3D25"/>
    <w:rsid w:val="00AF4780"/>
    <w:rsid w:val="00AF5E64"/>
    <w:rsid w:val="00AF7379"/>
    <w:rsid w:val="00B02196"/>
    <w:rsid w:val="00B02449"/>
    <w:rsid w:val="00B03F02"/>
    <w:rsid w:val="00B04B24"/>
    <w:rsid w:val="00B05D7F"/>
    <w:rsid w:val="00B0739F"/>
    <w:rsid w:val="00B137FB"/>
    <w:rsid w:val="00B14BF9"/>
    <w:rsid w:val="00B14C7C"/>
    <w:rsid w:val="00B15EA5"/>
    <w:rsid w:val="00B1692E"/>
    <w:rsid w:val="00B265D5"/>
    <w:rsid w:val="00B30485"/>
    <w:rsid w:val="00B333DB"/>
    <w:rsid w:val="00B3418F"/>
    <w:rsid w:val="00B376C5"/>
    <w:rsid w:val="00B40734"/>
    <w:rsid w:val="00B419C7"/>
    <w:rsid w:val="00B45DD0"/>
    <w:rsid w:val="00B46CC7"/>
    <w:rsid w:val="00B47288"/>
    <w:rsid w:val="00B47CD5"/>
    <w:rsid w:val="00B50758"/>
    <w:rsid w:val="00B520BE"/>
    <w:rsid w:val="00B52677"/>
    <w:rsid w:val="00B535A7"/>
    <w:rsid w:val="00B54E46"/>
    <w:rsid w:val="00B54FFD"/>
    <w:rsid w:val="00B57A5D"/>
    <w:rsid w:val="00B6171E"/>
    <w:rsid w:val="00B6412F"/>
    <w:rsid w:val="00B64739"/>
    <w:rsid w:val="00B706C1"/>
    <w:rsid w:val="00B71754"/>
    <w:rsid w:val="00B71FDE"/>
    <w:rsid w:val="00B77623"/>
    <w:rsid w:val="00B85909"/>
    <w:rsid w:val="00B90BBC"/>
    <w:rsid w:val="00B9196C"/>
    <w:rsid w:val="00B9544E"/>
    <w:rsid w:val="00B97388"/>
    <w:rsid w:val="00B97C1C"/>
    <w:rsid w:val="00BA0DFE"/>
    <w:rsid w:val="00BA287B"/>
    <w:rsid w:val="00BB1096"/>
    <w:rsid w:val="00BB11AC"/>
    <w:rsid w:val="00BB16A8"/>
    <w:rsid w:val="00BB3D46"/>
    <w:rsid w:val="00BB61C7"/>
    <w:rsid w:val="00BB7248"/>
    <w:rsid w:val="00BB7457"/>
    <w:rsid w:val="00BC2314"/>
    <w:rsid w:val="00BC3591"/>
    <w:rsid w:val="00BC3AFD"/>
    <w:rsid w:val="00BD258D"/>
    <w:rsid w:val="00BD2C2B"/>
    <w:rsid w:val="00BD3683"/>
    <w:rsid w:val="00BE0140"/>
    <w:rsid w:val="00BE11F0"/>
    <w:rsid w:val="00BE2D28"/>
    <w:rsid w:val="00BE3F6B"/>
    <w:rsid w:val="00BE5AD7"/>
    <w:rsid w:val="00BE735B"/>
    <w:rsid w:val="00BF21E4"/>
    <w:rsid w:val="00BF2D72"/>
    <w:rsid w:val="00BF5259"/>
    <w:rsid w:val="00BF68C5"/>
    <w:rsid w:val="00C016C8"/>
    <w:rsid w:val="00C02258"/>
    <w:rsid w:val="00C05FCA"/>
    <w:rsid w:val="00C06347"/>
    <w:rsid w:val="00C06651"/>
    <w:rsid w:val="00C112D1"/>
    <w:rsid w:val="00C118DB"/>
    <w:rsid w:val="00C124A0"/>
    <w:rsid w:val="00C13F54"/>
    <w:rsid w:val="00C14074"/>
    <w:rsid w:val="00C16C79"/>
    <w:rsid w:val="00C21470"/>
    <w:rsid w:val="00C23A3B"/>
    <w:rsid w:val="00C23FC9"/>
    <w:rsid w:val="00C2429B"/>
    <w:rsid w:val="00C31FD9"/>
    <w:rsid w:val="00C36115"/>
    <w:rsid w:val="00C36F96"/>
    <w:rsid w:val="00C40837"/>
    <w:rsid w:val="00C40B82"/>
    <w:rsid w:val="00C42B5A"/>
    <w:rsid w:val="00C44AFA"/>
    <w:rsid w:val="00C44B00"/>
    <w:rsid w:val="00C44D80"/>
    <w:rsid w:val="00C500EB"/>
    <w:rsid w:val="00C50CEE"/>
    <w:rsid w:val="00C537D5"/>
    <w:rsid w:val="00C5457D"/>
    <w:rsid w:val="00C5493B"/>
    <w:rsid w:val="00C57EAA"/>
    <w:rsid w:val="00C603B4"/>
    <w:rsid w:val="00C61C04"/>
    <w:rsid w:val="00C6342E"/>
    <w:rsid w:val="00C64BA5"/>
    <w:rsid w:val="00C65036"/>
    <w:rsid w:val="00C65720"/>
    <w:rsid w:val="00C65CD1"/>
    <w:rsid w:val="00C664AC"/>
    <w:rsid w:val="00C665E7"/>
    <w:rsid w:val="00C747B3"/>
    <w:rsid w:val="00C749FF"/>
    <w:rsid w:val="00C75793"/>
    <w:rsid w:val="00C761F8"/>
    <w:rsid w:val="00C7641B"/>
    <w:rsid w:val="00C83A59"/>
    <w:rsid w:val="00C879D5"/>
    <w:rsid w:val="00C87D21"/>
    <w:rsid w:val="00C90EE9"/>
    <w:rsid w:val="00C9107B"/>
    <w:rsid w:val="00C925E2"/>
    <w:rsid w:val="00C939CE"/>
    <w:rsid w:val="00CA09DE"/>
    <w:rsid w:val="00CA1953"/>
    <w:rsid w:val="00CA1E8C"/>
    <w:rsid w:val="00CA3771"/>
    <w:rsid w:val="00CA65A7"/>
    <w:rsid w:val="00CA68F5"/>
    <w:rsid w:val="00CA7D17"/>
    <w:rsid w:val="00CB0173"/>
    <w:rsid w:val="00CB2D88"/>
    <w:rsid w:val="00CB5838"/>
    <w:rsid w:val="00CB6B55"/>
    <w:rsid w:val="00CC07EB"/>
    <w:rsid w:val="00CC170E"/>
    <w:rsid w:val="00CC3DD9"/>
    <w:rsid w:val="00CD0121"/>
    <w:rsid w:val="00CD2865"/>
    <w:rsid w:val="00CD62B8"/>
    <w:rsid w:val="00CE1F62"/>
    <w:rsid w:val="00CE40D2"/>
    <w:rsid w:val="00CE43C8"/>
    <w:rsid w:val="00CE47A6"/>
    <w:rsid w:val="00CE5187"/>
    <w:rsid w:val="00CE6894"/>
    <w:rsid w:val="00CF03FA"/>
    <w:rsid w:val="00CF088E"/>
    <w:rsid w:val="00CF0B50"/>
    <w:rsid w:val="00CF1B64"/>
    <w:rsid w:val="00CF2B7F"/>
    <w:rsid w:val="00CF43A2"/>
    <w:rsid w:val="00CF5293"/>
    <w:rsid w:val="00CF77A1"/>
    <w:rsid w:val="00D012BE"/>
    <w:rsid w:val="00D05D2E"/>
    <w:rsid w:val="00D06308"/>
    <w:rsid w:val="00D06E7A"/>
    <w:rsid w:val="00D0777C"/>
    <w:rsid w:val="00D07C70"/>
    <w:rsid w:val="00D1040B"/>
    <w:rsid w:val="00D10A9C"/>
    <w:rsid w:val="00D115F3"/>
    <w:rsid w:val="00D11751"/>
    <w:rsid w:val="00D159EC"/>
    <w:rsid w:val="00D20B1C"/>
    <w:rsid w:val="00D21E6E"/>
    <w:rsid w:val="00D23A10"/>
    <w:rsid w:val="00D2426F"/>
    <w:rsid w:val="00D26556"/>
    <w:rsid w:val="00D31FA0"/>
    <w:rsid w:val="00D36280"/>
    <w:rsid w:val="00D4036D"/>
    <w:rsid w:val="00D40674"/>
    <w:rsid w:val="00D45247"/>
    <w:rsid w:val="00D5531D"/>
    <w:rsid w:val="00D57639"/>
    <w:rsid w:val="00D630DA"/>
    <w:rsid w:val="00D63F5C"/>
    <w:rsid w:val="00D7171D"/>
    <w:rsid w:val="00D73E72"/>
    <w:rsid w:val="00D73F28"/>
    <w:rsid w:val="00D8200F"/>
    <w:rsid w:val="00D85236"/>
    <w:rsid w:val="00D85D69"/>
    <w:rsid w:val="00D87AD9"/>
    <w:rsid w:val="00D91ECE"/>
    <w:rsid w:val="00D93D8B"/>
    <w:rsid w:val="00D96D10"/>
    <w:rsid w:val="00D96E0D"/>
    <w:rsid w:val="00D976D4"/>
    <w:rsid w:val="00DA24F3"/>
    <w:rsid w:val="00DA4056"/>
    <w:rsid w:val="00DA7B5B"/>
    <w:rsid w:val="00DB3D0D"/>
    <w:rsid w:val="00DB59B5"/>
    <w:rsid w:val="00DC0EFF"/>
    <w:rsid w:val="00DC17B8"/>
    <w:rsid w:val="00DC2122"/>
    <w:rsid w:val="00DC4C62"/>
    <w:rsid w:val="00DC521F"/>
    <w:rsid w:val="00DC65AA"/>
    <w:rsid w:val="00DC6D0C"/>
    <w:rsid w:val="00DD0E35"/>
    <w:rsid w:val="00DD115F"/>
    <w:rsid w:val="00DD2522"/>
    <w:rsid w:val="00DD4956"/>
    <w:rsid w:val="00DD69FB"/>
    <w:rsid w:val="00DD7EDD"/>
    <w:rsid w:val="00DE1CC2"/>
    <w:rsid w:val="00DE248F"/>
    <w:rsid w:val="00DE439F"/>
    <w:rsid w:val="00DE75D4"/>
    <w:rsid w:val="00DF0316"/>
    <w:rsid w:val="00DF05CF"/>
    <w:rsid w:val="00DF10E9"/>
    <w:rsid w:val="00DF4044"/>
    <w:rsid w:val="00DF5926"/>
    <w:rsid w:val="00DF6E4D"/>
    <w:rsid w:val="00DF7B64"/>
    <w:rsid w:val="00E01C2C"/>
    <w:rsid w:val="00E02019"/>
    <w:rsid w:val="00E02806"/>
    <w:rsid w:val="00E07EE9"/>
    <w:rsid w:val="00E141D4"/>
    <w:rsid w:val="00E14EA1"/>
    <w:rsid w:val="00E1714E"/>
    <w:rsid w:val="00E20333"/>
    <w:rsid w:val="00E21A2D"/>
    <w:rsid w:val="00E264BE"/>
    <w:rsid w:val="00E3029F"/>
    <w:rsid w:val="00E306BE"/>
    <w:rsid w:val="00E31FA5"/>
    <w:rsid w:val="00E35DA9"/>
    <w:rsid w:val="00E36F62"/>
    <w:rsid w:val="00E3781E"/>
    <w:rsid w:val="00E37A28"/>
    <w:rsid w:val="00E4438F"/>
    <w:rsid w:val="00E4541C"/>
    <w:rsid w:val="00E458CB"/>
    <w:rsid w:val="00E478FD"/>
    <w:rsid w:val="00E47B6C"/>
    <w:rsid w:val="00E60353"/>
    <w:rsid w:val="00E619E5"/>
    <w:rsid w:val="00E61A73"/>
    <w:rsid w:val="00E61D92"/>
    <w:rsid w:val="00E64A57"/>
    <w:rsid w:val="00E6566F"/>
    <w:rsid w:val="00E710C2"/>
    <w:rsid w:val="00E75161"/>
    <w:rsid w:val="00E76CE8"/>
    <w:rsid w:val="00E8162B"/>
    <w:rsid w:val="00E816E8"/>
    <w:rsid w:val="00E817C6"/>
    <w:rsid w:val="00E83096"/>
    <w:rsid w:val="00E83F69"/>
    <w:rsid w:val="00E8419D"/>
    <w:rsid w:val="00E84713"/>
    <w:rsid w:val="00E86A62"/>
    <w:rsid w:val="00E90514"/>
    <w:rsid w:val="00E912C4"/>
    <w:rsid w:val="00E9191B"/>
    <w:rsid w:val="00E93412"/>
    <w:rsid w:val="00E95AA5"/>
    <w:rsid w:val="00E960E0"/>
    <w:rsid w:val="00E9673D"/>
    <w:rsid w:val="00E9777A"/>
    <w:rsid w:val="00EA09B4"/>
    <w:rsid w:val="00EA338A"/>
    <w:rsid w:val="00EA5DCF"/>
    <w:rsid w:val="00EA68BE"/>
    <w:rsid w:val="00EB06FB"/>
    <w:rsid w:val="00EB255F"/>
    <w:rsid w:val="00EB28FD"/>
    <w:rsid w:val="00EB2C63"/>
    <w:rsid w:val="00EB4C63"/>
    <w:rsid w:val="00EB70A0"/>
    <w:rsid w:val="00EC0627"/>
    <w:rsid w:val="00EC1942"/>
    <w:rsid w:val="00EC3C2B"/>
    <w:rsid w:val="00EC525F"/>
    <w:rsid w:val="00EC7DA4"/>
    <w:rsid w:val="00ED0FBD"/>
    <w:rsid w:val="00ED1494"/>
    <w:rsid w:val="00EE20C0"/>
    <w:rsid w:val="00EE3FB3"/>
    <w:rsid w:val="00EE5A32"/>
    <w:rsid w:val="00EE7793"/>
    <w:rsid w:val="00EF11F3"/>
    <w:rsid w:val="00F13104"/>
    <w:rsid w:val="00F14769"/>
    <w:rsid w:val="00F1493B"/>
    <w:rsid w:val="00F1541E"/>
    <w:rsid w:val="00F17D49"/>
    <w:rsid w:val="00F21767"/>
    <w:rsid w:val="00F23ECC"/>
    <w:rsid w:val="00F24088"/>
    <w:rsid w:val="00F26821"/>
    <w:rsid w:val="00F27181"/>
    <w:rsid w:val="00F300DB"/>
    <w:rsid w:val="00F304E0"/>
    <w:rsid w:val="00F33366"/>
    <w:rsid w:val="00F35517"/>
    <w:rsid w:val="00F35FAB"/>
    <w:rsid w:val="00F36869"/>
    <w:rsid w:val="00F36F7C"/>
    <w:rsid w:val="00F37E45"/>
    <w:rsid w:val="00F41A55"/>
    <w:rsid w:val="00F51840"/>
    <w:rsid w:val="00F55F4E"/>
    <w:rsid w:val="00F57599"/>
    <w:rsid w:val="00F611E5"/>
    <w:rsid w:val="00F627A9"/>
    <w:rsid w:val="00F62B9A"/>
    <w:rsid w:val="00F653EF"/>
    <w:rsid w:val="00F6663B"/>
    <w:rsid w:val="00F66A8C"/>
    <w:rsid w:val="00F70E45"/>
    <w:rsid w:val="00F81472"/>
    <w:rsid w:val="00F81EAD"/>
    <w:rsid w:val="00F8347F"/>
    <w:rsid w:val="00F86937"/>
    <w:rsid w:val="00F86AB2"/>
    <w:rsid w:val="00F9231E"/>
    <w:rsid w:val="00F932C3"/>
    <w:rsid w:val="00F94DDF"/>
    <w:rsid w:val="00F962A0"/>
    <w:rsid w:val="00F966F6"/>
    <w:rsid w:val="00F97298"/>
    <w:rsid w:val="00FA04EA"/>
    <w:rsid w:val="00FA2545"/>
    <w:rsid w:val="00FA5B4C"/>
    <w:rsid w:val="00FB0605"/>
    <w:rsid w:val="00FB0D4C"/>
    <w:rsid w:val="00FB2249"/>
    <w:rsid w:val="00FB47E5"/>
    <w:rsid w:val="00FB6B57"/>
    <w:rsid w:val="00FB75C2"/>
    <w:rsid w:val="00FC0081"/>
    <w:rsid w:val="00FC131C"/>
    <w:rsid w:val="00FC1944"/>
    <w:rsid w:val="00FC7F68"/>
    <w:rsid w:val="00FD2152"/>
    <w:rsid w:val="00FD2CD3"/>
    <w:rsid w:val="00FD4AEF"/>
    <w:rsid w:val="00FD5E84"/>
    <w:rsid w:val="00FD63FA"/>
    <w:rsid w:val="00FD6A7D"/>
    <w:rsid w:val="00FD7D2C"/>
    <w:rsid w:val="00FE01E0"/>
    <w:rsid w:val="00FE2717"/>
    <w:rsid w:val="00FE4078"/>
    <w:rsid w:val="00FF05A7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B6E7"/>
  <w15:chartTrackingRefBased/>
  <w15:docId w15:val="{33931C88-4915-4FAA-87EE-BAA19703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63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3363"/>
    <w:pPr>
      <w:keepNext/>
      <w:widowControl/>
      <w:ind w:firstLine="0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36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53363"/>
    <w:pPr>
      <w:widowControl/>
      <w:ind w:firstLine="851"/>
    </w:pPr>
    <w:rPr>
      <w:rFonts w:ascii="Times New Roman" w:hAnsi="Times New Roman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A5336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A53363"/>
    <w:rPr>
      <w:color w:val="0000FF"/>
      <w:u w:val="single"/>
    </w:rPr>
  </w:style>
  <w:style w:type="paragraph" w:styleId="a6">
    <w:name w:val="List Paragraph"/>
    <w:basedOn w:val="a"/>
    <w:link w:val="a7"/>
    <w:qFormat/>
    <w:rsid w:val="00B71F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C30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30CE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C3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30CE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6157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05D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05D2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e">
    <w:name w:val="Цветовое выделение"/>
    <w:qFormat/>
    <w:rsid w:val="0020774C"/>
    <w:rPr>
      <w:b/>
      <w:bCs/>
      <w:color w:val="26282F"/>
    </w:rPr>
  </w:style>
  <w:style w:type="character" w:customStyle="1" w:styleId="af">
    <w:name w:val="Гипертекстовая ссылка"/>
    <w:basedOn w:val="ae"/>
    <w:qFormat/>
    <w:rsid w:val="0020774C"/>
    <w:rPr>
      <w:b/>
      <w:bCs/>
      <w:color w:val="106BBE"/>
    </w:rPr>
  </w:style>
  <w:style w:type="paragraph" w:customStyle="1" w:styleId="af0">
    <w:name w:val="Комментарий"/>
    <w:basedOn w:val="a"/>
    <w:next w:val="a"/>
    <w:uiPriority w:val="99"/>
    <w:rsid w:val="0020774C"/>
    <w:pPr>
      <w:autoSpaceDE w:val="0"/>
      <w:autoSpaceDN w:val="0"/>
      <w:adjustRightInd w:val="0"/>
      <w:spacing w:before="75"/>
      <w:ind w:left="170" w:firstLine="0"/>
    </w:pPr>
    <w:rPr>
      <w:rFonts w:ascii="Arial" w:eastAsiaTheme="minorEastAsia" w:hAnsi="Arial" w:cs="Arial"/>
      <w:color w:val="353842"/>
      <w:sz w:val="26"/>
      <w:szCs w:val="26"/>
    </w:rPr>
  </w:style>
  <w:style w:type="paragraph" w:customStyle="1" w:styleId="af1">
    <w:name w:val="Информация о версии"/>
    <w:basedOn w:val="af0"/>
    <w:next w:val="a"/>
    <w:uiPriority w:val="99"/>
    <w:rsid w:val="0020774C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20774C"/>
    <w:pPr>
      <w:autoSpaceDE w:val="0"/>
      <w:autoSpaceDN w:val="0"/>
      <w:adjustRightInd w:val="0"/>
      <w:spacing w:before="180"/>
      <w:ind w:left="360" w:right="360" w:firstLine="0"/>
    </w:pPr>
    <w:rPr>
      <w:rFonts w:ascii="Arial" w:eastAsiaTheme="minorEastAsia" w:hAnsi="Arial" w:cs="Arial"/>
      <w:color w:val="353842"/>
      <w:sz w:val="20"/>
    </w:rPr>
  </w:style>
  <w:style w:type="paragraph" w:customStyle="1" w:styleId="af3">
    <w:name w:val="Нормальный (таблица)"/>
    <w:basedOn w:val="a"/>
    <w:next w:val="a"/>
    <w:uiPriority w:val="99"/>
    <w:rsid w:val="0020774C"/>
    <w:pPr>
      <w:autoSpaceDE w:val="0"/>
      <w:autoSpaceDN w:val="0"/>
      <w:adjustRightInd w:val="0"/>
      <w:ind w:firstLine="0"/>
    </w:pPr>
    <w:rPr>
      <w:rFonts w:ascii="Arial" w:eastAsiaTheme="minorEastAsia" w:hAnsi="Arial" w:cs="Arial"/>
      <w:color w:val="auto"/>
      <w:sz w:val="26"/>
      <w:szCs w:val="26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20774C"/>
    <w:pPr>
      <w:autoSpaceDE w:val="0"/>
      <w:autoSpaceDN w:val="0"/>
      <w:adjustRightInd w:val="0"/>
    </w:pPr>
    <w:rPr>
      <w:rFonts w:ascii="Arial" w:eastAsiaTheme="minorEastAsia" w:hAnsi="Arial" w:cs="Arial"/>
      <w:b/>
      <w:bCs/>
      <w:color w:val="353842"/>
      <w:sz w:val="20"/>
    </w:rPr>
  </w:style>
  <w:style w:type="paragraph" w:customStyle="1" w:styleId="Heading">
    <w:name w:val="Heading"/>
    <w:rsid w:val="001B0CAB"/>
    <w:pPr>
      <w:spacing w:after="0" w:line="240" w:lineRule="auto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a7">
    <w:name w:val="Абзац списка Знак"/>
    <w:link w:val="a6"/>
    <w:qFormat/>
    <w:rsid w:val="00271C8B"/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table" w:styleId="af5">
    <w:name w:val="Table Grid"/>
    <w:basedOn w:val="a1"/>
    <w:uiPriority w:val="39"/>
    <w:rsid w:val="00704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рижатый влево"/>
    <w:basedOn w:val="a"/>
    <w:next w:val="a"/>
    <w:uiPriority w:val="99"/>
    <w:rsid w:val="00DD69F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color w:val="auto"/>
      <w:sz w:val="26"/>
      <w:szCs w:val="26"/>
      <w14:ligatures w14:val="standardContextual"/>
    </w:rPr>
  </w:style>
  <w:style w:type="character" w:customStyle="1" w:styleId="af7">
    <w:name w:val="Цветовое выделение для Текст"/>
    <w:qFormat/>
    <w:rsid w:val="00DD69FB"/>
    <w:rPr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60A"/>
    <w:rPr>
      <w:color w:val="605E5C"/>
      <w:shd w:val="clear" w:color="auto" w:fill="E1DFDD"/>
    </w:rPr>
  </w:style>
  <w:style w:type="paragraph" w:customStyle="1" w:styleId="19">
    <w:name w:val="Обычный19"/>
    <w:link w:val="17"/>
    <w:rsid w:val="00887ABE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17">
    <w:name w:val="Обычный17"/>
    <w:link w:val="19"/>
    <w:locked/>
    <w:rsid w:val="00887ABE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styleId="af8">
    <w:name w:val="Normal (Web)"/>
    <w:basedOn w:val="a"/>
    <w:link w:val="af9"/>
    <w:rsid w:val="003172F8"/>
    <w:pPr>
      <w:widowControl/>
      <w:ind w:firstLine="0"/>
      <w:jc w:val="left"/>
    </w:pPr>
    <w:rPr>
      <w:rFonts w:ascii="Times New Roman" w:hAnsi="Times New Roman"/>
    </w:rPr>
  </w:style>
  <w:style w:type="character" w:customStyle="1" w:styleId="af9">
    <w:name w:val="Обычный (веб) Знак"/>
    <w:basedOn w:val="a0"/>
    <w:link w:val="af8"/>
    <w:rsid w:val="003172F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a">
    <w:name w:val="Placeholder Text"/>
    <w:basedOn w:val="a0"/>
    <w:uiPriority w:val="99"/>
    <w:semiHidden/>
    <w:rsid w:val="007329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2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8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0786-49C6-4925-ADF1-74FBE61C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10229</Words>
  <Characters>58309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</dc:creator>
  <cp:keywords/>
  <dc:description/>
  <cp:lastModifiedBy>Чепурнова Оксана Валерьевна</cp:lastModifiedBy>
  <cp:revision>2</cp:revision>
  <cp:lastPrinted>2026-04-13T03:15:00Z</cp:lastPrinted>
  <dcterms:created xsi:type="dcterms:W3CDTF">2026-04-13T03:19:00Z</dcterms:created>
  <dcterms:modified xsi:type="dcterms:W3CDTF">2026-04-13T03:19:00Z</dcterms:modified>
</cp:coreProperties>
</file>