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47F" w:rsidRDefault="001A0CE8">
      <w:pPr>
        <w:pStyle w:val="PlainText111"/>
        <w:jc w:val="center"/>
        <w:rPr>
          <w:sz w:val="28"/>
        </w:rPr>
      </w:pPr>
      <w:r>
        <w:rPr>
          <w:noProof/>
          <w:lang w:eastAsia="ru-RU" w:bidi="ar-SA"/>
        </w:rPr>
        <w:drawing>
          <wp:inline distT="0" distB="0" distL="0" distR="0">
            <wp:extent cx="733425" cy="92329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747F" w:rsidRDefault="0085747F">
      <w:pPr>
        <w:pStyle w:val="PlainText111"/>
        <w:jc w:val="center"/>
        <w:rPr>
          <w:rFonts w:ascii="Times New Roman" w:hAnsi="Times New Roman"/>
          <w:sz w:val="28"/>
        </w:rPr>
      </w:pPr>
    </w:p>
    <w:p w:rsidR="0085747F" w:rsidRDefault="001A0CE8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РОССИЙСКАЯ ФЕДЕРАЦИЯ </w:t>
      </w:r>
    </w:p>
    <w:p w:rsidR="0085747F" w:rsidRDefault="0085747F">
      <w:pPr>
        <w:jc w:val="center"/>
        <w:rPr>
          <w:rFonts w:ascii="Times New Roman" w:hAnsi="Times New Roman"/>
          <w:sz w:val="28"/>
        </w:rPr>
      </w:pPr>
    </w:p>
    <w:p w:rsidR="0085747F" w:rsidRDefault="001A0CE8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ЧУКОТСКИЙ АВТОНОМНЫЙ ОКРУГ</w:t>
      </w:r>
    </w:p>
    <w:p w:rsidR="0085747F" w:rsidRDefault="0085747F">
      <w:pPr>
        <w:jc w:val="center"/>
        <w:rPr>
          <w:rFonts w:ascii="Times New Roman" w:hAnsi="Times New Roman"/>
          <w:b/>
          <w:sz w:val="28"/>
        </w:rPr>
      </w:pPr>
    </w:p>
    <w:p w:rsidR="0085747F" w:rsidRDefault="001A0CE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ЗАКОН</w:t>
      </w:r>
    </w:p>
    <w:p w:rsidR="0085747F" w:rsidRDefault="0085747F">
      <w:pPr>
        <w:jc w:val="center"/>
        <w:rPr>
          <w:rFonts w:ascii="Times New Roman" w:hAnsi="Times New Roman"/>
          <w:b/>
          <w:sz w:val="28"/>
        </w:rPr>
      </w:pPr>
    </w:p>
    <w:p w:rsidR="0085747F" w:rsidRDefault="001A0CE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«О внесении изменений в Закон Чукотского автономного округа </w:t>
      </w:r>
      <w:r>
        <w:rPr>
          <w:rFonts w:ascii="Times New Roman" w:hAnsi="Times New Roman"/>
          <w:b/>
          <w:sz w:val="28"/>
        </w:rPr>
        <w:br/>
        <w:t>«О преобразовании муниципальных образований путем объединения всех поселений, входящих в состав Анадырского муниципального района, наделения вновь образованного муниципального образования статусом муниципального округа и внесении изменений в статью 1 Закона Чукотского автономного округа «О наименованиях муниципальных образований в Чукотском автономном округе»</w:t>
      </w:r>
    </w:p>
    <w:p w:rsidR="0085747F" w:rsidRDefault="0085747F">
      <w:pPr>
        <w:jc w:val="both"/>
        <w:rPr>
          <w:rFonts w:ascii="Times New Roman" w:hAnsi="Times New Roman"/>
          <w:sz w:val="28"/>
        </w:rPr>
      </w:pPr>
    </w:p>
    <w:p w:rsidR="0085747F" w:rsidRDefault="0085747F">
      <w:pPr>
        <w:jc w:val="both"/>
        <w:rPr>
          <w:rFonts w:ascii="Times New Roman" w:hAnsi="Times New Roman"/>
          <w:sz w:val="28"/>
        </w:rPr>
      </w:pPr>
    </w:p>
    <w:p w:rsidR="0085747F" w:rsidRDefault="001A0CE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Принят Думой Чукотского</w:t>
      </w:r>
    </w:p>
    <w:p w:rsidR="0085747F" w:rsidRDefault="001A0CE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автономного округа</w:t>
      </w:r>
    </w:p>
    <w:p w:rsidR="0085747F" w:rsidRDefault="001A0CE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29 апреля 2026 года</w:t>
      </w:r>
    </w:p>
    <w:p w:rsidR="0085747F" w:rsidRDefault="0085747F">
      <w:pPr>
        <w:jc w:val="both"/>
        <w:rPr>
          <w:rFonts w:ascii="Times New Roman" w:hAnsi="Times New Roman"/>
          <w:sz w:val="28"/>
        </w:rPr>
      </w:pPr>
    </w:p>
    <w:p w:rsidR="0085747F" w:rsidRDefault="0085747F">
      <w:pPr>
        <w:jc w:val="both"/>
        <w:rPr>
          <w:rFonts w:ascii="Times New Roman" w:hAnsi="Times New Roman"/>
          <w:sz w:val="28"/>
        </w:rPr>
      </w:pPr>
    </w:p>
    <w:p w:rsidR="0085747F" w:rsidRDefault="001A0CE8">
      <w:pPr>
        <w:ind w:firstLine="737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Статья 1</w:t>
      </w:r>
    </w:p>
    <w:p w:rsidR="0085747F" w:rsidRDefault="001A0CE8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Внести в Закон Чукотского автономного округа от 20 мая 2025 года </w:t>
      </w:r>
      <w:r>
        <w:rPr>
          <w:rFonts w:ascii="Times New Roman" w:hAnsi="Times New Roman"/>
          <w:sz w:val="28"/>
        </w:rPr>
        <w:br/>
        <w:t xml:space="preserve">№ 27-ОЗ «О преобразовании муниципальных образований путем объединения всех поселений, входящих в состав Анадырского муниципального района, наделения вновь образованного муниципального образования статусом муниципального округа и внесении изменений в статью 1 Закона Чукотского автономного округа «О наименованиях муниципальных образований в Чукотском автономном округе» («Ведомости» № 20/2 (1217/2) - приложение к газете «Крайний Север» № 20 (2493) от 23.05.2025 г., «Ведомости» </w:t>
      </w:r>
      <w:r>
        <w:rPr>
          <w:rFonts w:ascii="Times New Roman" w:hAnsi="Times New Roman"/>
          <w:sz w:val="28"/>
        </w:rPr>
        <w:br/>
        <w:t xml:space="preserve">№ 37/2 (1234/2) - приложение к газете «Крайний Север» № 37 (2510) </w:t>
      </w:r>
      <w:r>
        <w:rPr>
          <w:rFonts w:ascii="Times New Roman" w:hAnsi="Times New Roman"/>
          <w:sz w:val="28"/>
        </w:rPr>
        <w:br/>
        <w:t>от 19.09.2025 г.) следующие изменения:</w:t>
      </w:r>
    </w:p>
    <w:p w:rsidR="0085747F" w:rsidRDefault="001A0CE8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в статье 1:</w:t>
      </w:r>
    </w:p>
    <w:p w:rsidR="0085747F" w:rsidRDefault="001A0CE8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а) в части 1 слова «Федеральным законом от 6 октября 2003 года </w:t>
      </w:r>
      <w:r>
        <w:rPr>
          <w:rFonts w:ascii="Times New Roman" w:hAnsi="Times New Roman"/>
          <w:sz w:val="28"/>
        </w:rPr>
        <w:br/>
        <w:t>№ 131-ФЗ «Об общих принципах организации местного самоуправления в Российской Федерации» (далее - Федеральный закон «Об общих принципах организации местного самоуправления в Российской Федерации»)» заменить словами «Федеральным законом от 20 марта 2025 года № 33-ФЗ «Об общих принципах организации местного самоуправления в единой системе публичной власти» (далее - Федеральный закон «Об общих принципах организации местного самоуправления в единой системе публичной власти»)»;</w:t>
      </w:r>
    </w:p>
    <w:p w:rsidR="0085747F" w:rsidRDefault="001A0CE8">
      <w:pPr>
        <w:ind w:firstLine="737"/>
        <w:jc w:val="both"/>
      </w:pPr>
      <w:r>
        <w:rPr>
          <w:rFonts w:ascii="Times New Roman" w:hAnsi="Times New Roman"/>
          <w:sz w:val="28"/>
        </w:rPr>
        <w:t xml:space="preserve">б) в части 5 после слов «сельское поселение </w:t>
      </w:r>
      <w:proofErr w:type="spellStart"/>
      <w:r>
        <w:rPr>
          <w:rFonts w:ascii="Times New Roman" w:hAnsi="Times New Roman"/>
          <w:sz w:val="28"/>
        </w:rPr>
        <w:t>Хатырка</w:t>
      </w:r>
      <w:proofErr w:type="spellEnd"/>
      <w:r>
        <w:rPr>
          <w:rFonts w:ascii="Times New Roman" w:hAnsi="Times New Roman"/>
          <w:sz w:val="28"/>
        </w:rPr>
        <w:t>,» дополнить словами «сельское поселение Чуванское,»;</w:t>
      </w:r>
    </w:p>
    <w:p w:rsidR="0085747F" w:rsidRDefault="0085747F">
      <w:pPr>
        <w:ind w:firstLine="737"/>
        <w:jc w:val="both"/>
        <w:rPr>
          <w:rFonts w:ascii="Times New Roman" w:hAnsi="Times New Roman"/>
          <w:sz w:val="28"/>
        </w:rPr>
      </w:pPr>
    </w:p>
    <w:p w:rsidR="0085747F" w:rsidRDefault="001A0CE8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в части 5 статьи 4:</w:t>
      </w:r>
    </w:p>
    <w:p w:rsidR="0085747F" w:rsidRDefault="001A0CE8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а) слова «в соответствии со статьей 36 Федерального закона «Об общих принципах организации местного самоуправления в Российской Федерации» заменить словами «в соответствии со статьями 19 - 21 Федерального закона </w:t>
      </w:r>
      <w:r>
        <w:rPr>
          <w:rFonts w:ascii="Times New Roman" w:hAnsi="Times New Roman"/>
          <w:sz w:val="28"/>
        </w:rPr>
        <w:br/>
        <w:t>«Об общих принципах организации местного самоуправления в единой системе публичной власти»;</w:t>
      </w:r>
    </w:p>
    <w:p w:rsidR="0085747F" w:rsidRDefault="001A0CE8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слова «по решению вопросов местного значения» заменить словами «по решению вопросов непосредственного обеспечения жизнедеятельности населения»;</w:t>
      </w:r>
    </w:p>
    <w:p w:rsidR="0085747F" w:rsidRDefault="0085747F">
      <w:pPr>
        <w:ind w:firstLine="737"/>
        <w:jc w:val="both"/>
        <w:rPr>
          <w:rFonts w:ascii="Times New Roman" w:hAnsi="Times New Roman"/>
          <w:sz w:val="28"/>
        </w:rPr>
      </w:pPr>
    </w:p>
    <w:p w:rsidR="0085747F" w:rsidRDefault="001A0CE8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в статье 5:</w:t>
      </w:r>
    </w:p>
    <w:p w:rsidR="0085747F" w:rsidRDefault="001A0CE8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в пункте 2 части 2 слова «по решению вопросов местного значения» заменить словами «по решению вопросов непосредственного обеспечения жизнедеятельности населения»;</w:t>
      </w:r>
    </w:p>
    <w:p w:rsidR="0085747F" w:rsidRDefault="001A0CE8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в части 4 слова «по решению вопросов местного значения» заменить словами «по решению вопросов непосредственного обеспечения жизнедеятельности населения»;</w:t>
      </w:r>
    </w:p>
    <w:p w:rsidR="0085747F" w:rsidRDefault="001A0CE8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в части 5 слова «по решению вопросов местного значения» заменить словами «по решению вопросов непосредственного обеспечения жизнедеятельности населения»;</w:t>
      </w:r>
    </w:p>
    <w:p w:rsidR="0085747F" w:rsidRDefault="001A0CE8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в части 8 слова «по решению вопросов местного значения» заменить словами «по решению вопросов непосредственного обеспечения жизнедеятельности населения»;</w:t>
      </w:r>
    </w:p>
    <w:p w:rsidR="0085747F" w:rsidRDefault="0085747F">
      <w:pPr>
        <w:ind w:firstLine="737"/>
        <w:jc w:val="both"/>
      </w:pPr>
    </w:p>
    <w:p w:rsidR="0085747F" w:rsidRDefault="001A0CE8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в приложении 2:</w:t>
      </w:r>
    </w:p>
    <w:p w:rsidR="0085747F" w:rsidRDefault="001A0CE8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а) в абзаце первом пункта 5 слова «городским округом </w:t>
      </w:r>
      <w:proofErr w:type="spellStart"/>
      <w:r>
        <w:rPr>
          <w:rFonts w:ascii="Times New Roman" w:hAnsi="Times New Roman"/>
          <w:sz w:val="28"/>
        </w:rPr>
        <w:t>Эгвекинот</w:t>
      </w:r>
      <w:proofErr w:type="spellEnd"/>
      <w:r>
        <w:rPr>
          <w:rFonts w:ascii="Times New Roman" w:hAnsi="Times New Roman"/>
          <w:sz w:val="28"/>
        </w:rPr>
        <w:t xml:space="preserve">» заменить словами «муниципальным округом </w:t>
      </w:r>
      <w:proofErr w:type="spellStart"/>
      <w:r>
        <w:rPr>
          <w:rFonts w:ascii="Times New Roman" w:hAnsi="Times New Roman"/>
          <w:sz w:val="28"/>
        </w:rPr>
        <w:t>Эгвекинот</w:t>
      </w:r>
      <w:proofErr w:type="spellEnd"/>
      <w:r>
        <w:rPr>
          <w:rFonts w:ascii="Times New Roman" w:hAnsi="Times New Roman"/>
          <w:sz w:val="28"/>
        </w:rPr>
        <w:t>»;</w:t>
      </w:r>
    </w:p>
    <w:p w:rsidR="0085747F" w:rsidRDefault="001A0CE8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б) в абзаце первом пункта 6 слова «городским округом </w:t>
      </w:r>
      <w:proofErr w:type="spellStart"/>
      <w:r>
        <w:rPr>
          <w:rFonts w:ascii="Times New Roman" w:hAnsi="Times New Roman"/>
          <w:sz w:val="28"/>
        </w:rPr>
        <w:t>Певек</w:t>
      </w:r>
      <w:proofErr w:type="spellEnd"/>
      <w:r>
        <w:rPr>
          <w:rFonts w:ascii="Times New Roman" w:hAnsi="Times New Roman"/>
          <w:sz w:val="28"/>
        </w:rPr>
        <w:t xml:space="preserve">» заменить словами «муниципальным округом </w:t>
      </w:r>
      <w:proofErr w:type="spellStart"/>
      <w:r>
        <w:rPr>
          <w:rFonts w:ascii="Times New Roman" w:hAnsi="Times New Roman"/>
          <w:sz w:val="28"/>
        </w:rPr>
        <w:t>Певек</w:t>
      </w:r>
      <w:proofErr w:type="spellEnd"/>
      <w:r>
        <w:rPr>
          <w:rFonts w:ascii="Times New Roman" w:hAnsi="Times New Roman"/>
          <w:sz w:val="28"/>
        </w:rPr>
        <w:t>».</w:t>
      </w:r>
    </w:p>
    <w:p w:rsidR="0085747F" w:rsidRDefault="0085747F">
      <w:pPr>
        <w:ind w:firstLine="709"/>
        <w:jc w:val="both"/>
        <w:rPr>
          <w:rFonts w:ascii="Times New Roman" w:hAnsi="Times New Roman"/>
          <w:sz w:val="28"/>
        </w:rPr>
      </w:pPr>
    </w:p>
    <w:p w:rsidR="0085747F" w:rsidRDefault="001A0CE8">
      <w:pPr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Статья 2 </w:t>
      </w:r>
    </w:p>
    <w:p w:rsidR="0085747F" w:rsidRDefault="001A0CE8">
      <w:pPr>
        <w:ind w:firstLine="709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Настоящий Закон вступает в силу со дня его официального опубликования.</w:t>
      </w:r>
    </w:p>
    <w:p w:rsidR="0085747F" w:rsidRDefault="0085747F">
      <w:pPr>
        <w:jc w:val="both"/>
        <w:outlineLvl w:val="0"/>
        <w:rPr>
          <w:rFonts w:ascii="Times New Roman" w:hAnsi="Times New Roman"/>
          <w:sz w:val="28"/>
        </w:rPr>
      </w:pPr>
    </w:p>
    <w:p w:rsidR="0085747F" w:rsidRDefault="0085747F">
      <w:pPr>
        <w:jc w:val="both"/>
        <w:outlineLvl w:val="0"/>
        <w:rPr>
          <w:rFonts w:ascii="Times New Roman" w:hAnsi="Times New Roman"/>
          <w:sz w:val="28"/>
        </w:rPr>
      </w:pPr>
    </w:p>
    <w:p w:rsidR="001A0CE8" w:rsidRDefault="001A0CE8">
      <w:pPr>
        <w:jc w:val="both"/>
        <w:outlineLvl w:val="0"/>
        <w:rPr>
          <w:rFonts w:ascii="Times New Roman" w:hAnsi="Times New Roman"/>
          <w:sz w:val="28"/>
        </w:rPr>
      </w:pPr>
    </w:p>
    <w:p w:rsidR="0085747F" w:rsidRDefault="001A0CE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Губернатор Чукотского</w:t>
      </w:r>
    </w:p>
    <w:p w:rsidR="0085747F" w:rsidRDefault="001A0CE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автономного округа                                                                              В.Г. Кузнецов</w:t>
      </w:r>
    </w:p>
    <w:p w:rsidR="0085747F" w:rsidRDefault="0085747F">
      <w:pPr>
        <w:jc w:val="both"/>
        <w:rPr>
          <w:rFonts w:ascii="Times New Roman" w:hAnsi="Times New Roman"/>
          <w:sz w:val="28"/>
        </w:rPr>
      </w:pPr>
    </w:p>
    <w:p w:rsidR="0085747F" w:rsidRDefault="001A0CE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г. Анадырь</w:t>
      </w:r>
    </w:p>
    <w:p w:rsidR="0085747F" w:rsidRDefault="001A0CE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«15» мая 2026 года</w:t>
      </w:r>
    </w:p>
    <w:p w:rsidR="0085747F" w:rsidRDefault="0085747F">
      <w:pPr>
        <w:jc w:val="both"/>
        <w:rPr>
          <w:rFonts w:ascii="Times New Roman" w:hAnsi="Times New Roman"/>
          <w:b/>
          <w:sz w:val="16"/>
        </w:rPr>
      </w:pPr>
    </w:p>
    <w:p w:rsidR="0085747F" w:rsidRDefault="001A0CE8">
      <w:pPr>
        <w:jc w:val="both"/>
        <w:rPr>
          <w:rFonts w:ascii="Times New Roman" w:hAnsi="Times New Roman"/>
          <w:b/>
          <w:sz w:val="16"/>
        </w:rPr>
      </w:pPr>
      <w:r>
        <w:rPr>
          <w:rFonts w:ascii="Times New Roman" w:hAnsi="Times New Roman"/>
          <w:sz w:val="28"/>
        </w:rPr>
        <w:t>№ 32 - ОЗ</w:t>
      </w:r>
    </w:p>
    <w:sectPr w:rsidR="008574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66" w:right="964" w:bottom="1134" w:left="1417" w:header="709" w:footer="709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3B6D" w:rsidRDefault="00283B6D">
      <w:r>
        <w:separator/>
      </w:r>
    </w:p>
  </w:endnote>
  <w:endnote w:type="continuationSeparator" w:id="0">
    <w:p w:rsidR="00283B6D" w:rsidRDefault="00283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747F" w:rsidRDefault="0085747F">
    <w:pPr>
      <w:pStyle w:val="af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747F" w:rsidRDefault="0085747F">
    <w:pPr>
      <w:pStyle w:val="af5"/>
      <w:tabs>
        <w:tab w:val="clear" w:pos="4677"/>
        <w:tab w:val="clear" w:pos="9355"/>
        <w:tab w:val="left" w:pos="897"/>
      </w:tabs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747F" w:rsidRDefault="0085747F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3B6D" w:rsidRDefault="00283B6D">
      <w:r>
        <w:separator/>
      </w:r>
    </w:p>
  </w:footnote>
  <w:footnote w:type="continuationSeparator" w:id="0">
    <w:p w:rsidR="00283B6D" w:rsidRDefault="00283B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747F" w:rsidRDefault="0085747F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747F" w:rsidRDefault="001A0CE8">
    <w:pPr>
      <w:pStyle w:val="af3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 PAGE </w:instrText>
    </w:r>
    <w:r>
      <w:rPr>
        <w:rFonts w:ascii="Times New Roman" w:hAnsi="Times New Roman"/>
        <w:sz w:val="28"/>
      </w:rPr>
      <w:fldChar w:fldCharType="separate"/>
    </w:r>
    <w:r w:rsidR="00A25EC8">
      <w:rPr>
        <w:rFonts w:ascii="Times New Roman" w:hAnsi="Times New Roman"/>
        <w:noProof/>
        <w:sz w:val="28"/>
      </w:rPr>
      <w:t>2</w:t>
    </w:r>
    <w:r>
      <w:rPr>
        <w:rFonts w:ascii="Times New Roman" w:hAnsi="Times New Roman"/>
        <w:sz w:val="2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747F" w:rsidRDefault="0085747F">
    <w:pPr>
      <w:pStyle w:val="af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47F"/>
    <w:rsid w:val="001A0CE8"/>
    <w:rsid w:val="00283B6D"/>
    <w:rsid w:val="0085747F"/>
    <w:rsid w:val="00A25EC8"/>
    <w:rsid w:val="00EF0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400402-DF69-4BB8-BB2D-1DA6F1D18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ahoma" w:hAnsiTheme="minorHAnsi" w:cs="Noto Sans"/>
        <w:color w:val="000000"/>
        <w:sz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uiPriority w:val="9"/>
    <w:qFormat/>
    <w:pPr>
      <w:keepNext/>
      <w:spacing w:before="240" w:after="60"/>
      <w:outlineLvl w:val="0"/>
    </w:pPr>
    <w:rPr>
      <w:rFonts w:asciiTheme="majorHAnsi" w:hAnsiTheme="majorHAnsi"/>
      <w:b/>
      <w:sz w:val="32"/>
    </w:rPr>
  </w:style>
  <w:style w:type="paragraph" w:styleId="2">
    <w:name w:val="heading 2"/>
    <w:basedOn w:val="a"/>
    <w:next w:val="a"/>
    <w:uiPriority w:val="9"/>
    <w:qFormat/>
    <w:pPr>
      <w:keepNext/>
      <w:spacing w:before="240" w:after="60"/>
      <w:outlineLvl w:val="1"/>
    </w:pPr>
    <w:rPr>
      <w:rFonts w:asciiTheme="majorHAnsi" w:hAnsiTheme="majorHAnsi"/>
      <w:b/>
      <w:i/>
      <w:sz w:val="28"/>
    </w:rPr>
  </w:style>
  <w:style w:type="paragraph" w:styleId="3">
    <w:name w:val="heading 3"/>
    <w:basedOn w:val="a"/>
    <w:next w:val="a"/>
    <w:uiPriority w:val="9"/>
    <w:qFormat/>
    <w:pPr>
      <w:keepNext/>
      <w:spacing w:before="240" w:after="60"/>
      <w:outlineLvl w:val="2"/>
    </w:pPr>
    <w:rPr>
      <w:rFonts w:asciiTheme="majorHAnsi" w:hAnsiTheme="majorHAnsi"/>
      <w:b/>
      <w:sz w:val="26"/>
    </w:rPr>
  </w:style>
  <w:style w:type="paragraph" w:styleId="4">
    <w:name w:val="heading 4"/>
    <w:basedOn w:val="a"/>
    <w:next w:val="a"/>
    <w:uiPriority w:val="9"/>
    <w:qFormat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uiPriority w:val="9"/>
    <w:qFormat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uiPriority w:val="9"/>
    <w:qFormat/>
    <w:pPr>
      <w:spacing w:before="240" w:after="60"/>
      <w:outlineLvl w:val="5"/>
    </w:pPr>
    <w:rPr>
      <w:b/>
      <w:sz w:val="22"/>
    </w:rPr>
  </w:style>
  <w:style w:type="paragraph" w:styleId="7">
    <w:name w:val="heading 7"/>
    <w:basedOn w:val="a"/>
    <w:next w:val="a"/>
    <w:uiPriority w:val="9"/>
    <w:qFormat/>
    <w:pPr>
      <w:spacing w:before="240" w:after="60"/>
      <w:outlineLvl w:val="6"/>
    </w:pPr>
  </w:style>
  <w:style w:type="paragraph" w:styleId="8">
    <w:name w:val="heading 8"/>
    <w:basedOn w:val="a"/>
    <w:next w:val="a"/>
    <w:uiPriority w:val="9"/>
    <w:qFormat/>
    <w:pPr>
      <w:spacing w:before="240" w:after="60"/>
      <w:outlineLvl w:val="7"/>
    </w:pPr>
    <w:rPr>
      <w:i/>
    </w:rPr>
  </w:style>
  <w:style w:type="paragraph" w:styleId="9">
    <w:name w:val="heading 9"/>
    <w:basedOn w:val="a"/>
    <w:next w:val="a"/>
    <w:uiPriority w:val="9"/>
    <w:qFormat/>
    <w:pPr>
      <w:spacing w:before="240" w:after="60"/>
      <w:outlineLvl w:val="8"/>
    </w:pPr>
    <w:rPr>
      <w:rFonts w:asciiTheme="majorHAnsi" w:hAnsiTheme="maj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111">
    <w:name w:val="Указатель11111"/>
    <w:link w:val="111112"/>
    <w:qFormat/>
  </w:style>
  <w:style w:type="character" w:customStyle="1" w:styleId="Internetlink2">
    <w:name w:val="Internet link2"/>
    <w:link w:val="Internetlink21"/>
    <w:qFormat/>
    <w:rPr>
      <w:rFonts w:ascii="Book Antiqua" w:hAnsi="Book Antiqua"/>
      <w:color w:val="0000FF"/>
      <w:u w:val="single"/>
    </w:rPr>
  </w:style>
  <w:style w:type="character" w:customStyle="1" w:styleId="BodyTextIndent211">
    <w:name w:val="Body Text Indent 211"/>
    <w:link w:val="BodyTextIndent2111"/>
    <w:qFormat/>
    <w:rPr>
      <w:rFonts w:ascii="Calibri" w:hAnsi="Calibri"/>
      <w:sz w:val="22"/>
    </w:rPr>
  </w:style>
  <w:style w:type="character" w:customStyle="1" w:styleId="Contents1">
    <w:name w:val="Contents 1"/>
    <w:link w:val="Contents13"/>
    <w:qFormat/>
    <w:rPr>
      <w:rFonts w:ascii="XO Thames" w:hAnsi="XO Thames"/>
      <w:b/>
      <w:color w:val="000000"/>
      <w:spacing w:val="0"/>
      <w:sz w:val="28"/>
    </w:rPr>
  </w:style>
  <w:style w:type="character" w:customStyle="1" w:styleId="StrongEmphasis1">
    <w:name w:val="Strong Emphasis1"/>
    <w:basedOn w:val="DefaultParagraphFont11"/>
    <w:link w:val="StrongEmphasis11"/>
    <w:qFormat/>
    <w:rPr>
      <w:b/>
    </w:rPr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11111111">
    <w:name w:val="Указатель11111111"/>
    <w:link w:val="111111111"/>
    <w:qFormat/>
  </w:style>
  <w:style w:type="character" w:customStyle="1" w:styleId="Textbodyindent2">
    <w:name w:val="Text body indent2"/>
    <w:link w:val="Textbodyindent21"/>
    <w:qFormat/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Heading71">
    <w:name w:val="Heading 71"/>
    <w:link w:val="Heading711"/>
    <w:qFormat/>
  </w:style>
  <w:style w:type="character" w:customStyle="1" w:styleId="Contents51">
    <w:name w:val="Contents 51"/>
    <w:link w:val="Contents511"/>
    <w:qFormat/>
    <w:rPr>
      <w:rFonts w:ascii="XO Thames" w:hAnsi="XO Thames"/>
      <w:color w:val="000000"/>
      <w:spacing w:val="0"/>
      <w:sz w:val="28"/>
    </w:rPr>
  </w:style>
  <w:style w:type="character" w:customStyle="1" w:styleId="Contents91">
    <w:name w:val="Contents 91"/>
    <w:link w:val="Contents911"/>
    <w:qFormat/>
    <w:rPr>
      <w:rFonts w:ascii="XO Thames" w:hAnsi="XO Thames"/>
      <w:color w:val="000000"/>
      <w:spacing w:val="0"/>
      <w:sz w:val="28"/>
    </w:rPr>
  </w:style>
  <w:style w:type="character" w:customStyle="1" w:styleId="Heading72">
    <w:name w:val="Heading 72"/>
    <w:qFormat/>
  </w:style>
  <w:style w:type="character" w:customStyle="1" w:styleId="1111">
    <w:name w:val="Заголовок1111"/>
    <w:link w:val="11112"/>
    <w:qFormat/>
    <w:rPr>
      <w:rFonts w:ascii="Arial" w:hAnsi="Arial"/>
      <w:sz w:val="28"/>
    </w:rPr>
  </w:style>
  <w:style w:type="character" w:customStyle="1" w:styleId="Contents22">
    <w:name w:val="Contents 22"/>
    <w:link w:val="Contents221"/>
    <w:qFormat/>
    <w:rPr>
      <w:rFonts w:ascii="XO Thames" w:hAnsi="XO Thames"/>
      <w:sz w:val="28"/>
    </w:rPr>
  </w:style>
  <w:style w:type="character" w:customStyle="1" w:styleId="Header12">
    <w:name w:val="Header12"/>
    <w:link w:val="Header121"/>
    <w:qFormat/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61">
    <w:name w:val="Contents 61"/>
    <w:link w:val="Contents63"/>
    <w:qFormat/>
    <w:rPr>
      <w:rFonts w:ascii="XO Thames" w:hAnsi="XO Thames"/>
      <w:color w:val="000000"/>
      <w:spacing w:val="0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ContentsHeading">
    <w:name w:val="Contents Heading"/>
    <w:basedOn w:val="Heading11"/>
    <w:qFormat/>
    <w:rPr>
      <w:rFonts w:asciiTheme="majorHAnsi" w:hAnsiTheme="majorHAnsi"/>
      <w:b/>
      <w:sz w:val="32"/>
    </w:rPr>
  </w:style>
  <w:style w:type="character" w:customStyle="1" w:styleId="111">
    <w:name w:val="Указатель111"/>
    <w:link w:val="1112"/>
    <w:qFormat/>
  </w:style>
  <w:style w:type="character" w:customStyle="1" w:styleId="11">
    <w:name w:val="Заголовок статьи11"/>
    <w:link w:val="1110"/>
    <w:qFormat/>
    <w:rPr>
      <w:rFonts w:ascii="Arial" w:hAnsi="Arial"/>
    </w:rPr>
  </w:style>
  <w:style w:type="character" w:customStyle="1" w:styleId="Quote11">
    <w:name w:val="Quote11"/>
    <w:link w:val="Quote111"/>
    <w:qFormat/>
    <w:rPr>
      <w:i/>
    </w:rPr>
  </w:style>
  <w:style w:type="character" w:customStyle="1" w:styleId="110">
    <w:name w:val="Гипертекстовая ссылка11"/>
    <w:link w:val="1113"/>
    <w:qFormat/>
    <w:rPr>
      <w:rFonts w:ascii="Book Antiqua" w:hAnsi="Book Antiqua"/>
      <w:color w:val="008000"/>
    </w:rPr>
  </w:style>
  <w:style w:type="character" w:customStyle="1" w:styleId="11110">
    <w:name w:val="Указатель1111"/>
    <w:link w:val="111120"/>
    <w:qFormat/>
  </w:style>
  <w:style w:type="character" w:customStyle="1" w:styleId="Endnote">
    <w:name w:val="Endnote"/>
    <w:link w:val="Endnote1"/>
    <w:qFormat/>
    <w:rPr>
      <w:rFonts w:ascii="XO Thames" w:hAnsi="XO Thames"/>
      <w:sz w:val="22"/>
    </w:rPr>
  </w:style>
  <w:style w:type="character" w:customStyle="1" w:styleId="Heading31">
    <w:name w:val="Heading 31"/>
    <w:qFormat/>
    <w:rPr>
      <w:rFonts w:asciiTheme="majorHAnsi" w:hAnsiTheme="majorHAnsi"/>
      <w:b/>
      <w:sz w:val="26"/>
    </w:rPr>
  </w:style>
  <w:style w:type="character" w:customStyle="1" w:styleId="a3">
    <w:name w:val="Колонтитулы"/>
    <w:link w:val="10"/>
    <w:qFormat/>
    <w:rPr>
      <w:rFonts w:ascii="XO Thames" w:hAnsi="XO Thames"/>
      <w:sz w:val="28"/>
    </w:rPr>
  </w:style>
  <w:style w:type="character" w:customStyle="1" w:styleId="List1">
    <w:name w:val="List1"/>
    <w:basedOn w:val="Textbody1"/>
    <w:qFormat/>
  </w:style>
  <w:style w:type="character" w:customStyle="1" w:styleId="112">
    <w:name w:val="Стиль содержимого документа11"/>
    <w:link w:val="1114"/>
    <w:qFormat/>
    <w:rPr>
      <w:sz w:val="28"/>
    </w:rPr>
  </w:style>
  <w:style w:type="character" w:customStyle="1" w:styleId="HeaderandFooter81">
    <w:name w:val="Header and Footer81"/>
    <w:link w:val="HeaderandFooter811"/>
    <w:qFormat/>
  </w:style>
  <w:style w:type="character" w:customStyle="1" w:styleId="ConsPlusTitle11">
    <w:name w:val="ConsPlusTitle11"/>
    <w:link w:val="ConsPlusTitle111"/>
    <w:qFormat/>
    <w:rPr>
      <w:rFonts w:ascii="Times New Roman" w:hAnsi="Times New Roman"/>
      <w:b/>
      <w:sz w:val="28"/>
    </w:rPr>
  </w:style>
  <w:style w:type="character" w:customStyle="1" w:styleId="ContentsHeading1">
    <w:name w:val="Contents Heading1"/>
    <w:basedOn w:val="Heading12"/>
    <w:link w:val="ContentsHeading3"/>
    <w:qFormat/>
    <w:rPr>
      <w:rFonts w:asciiTheme="majorHAnsi" w:hAnsiTheme="majorHAnsi"/>
      <w:b/>
      <w:sz w:val="32"/>
    </w:rPr>
  </w:style>
  <w:style w:type="character" w:customStyle="1" w:styleId="BalloonText11">
    <w:name w:val="Balloon Text11"/>
    <w:link w:val="BalloonText111"/>
    <w:qFormat/>
    <w:rPr>
      <w:rFonts w:ascii="Tahoma" w:hAnsi="Tahoma"/>
      <w:sz w:val="16"/>
    </w:rPr>
  </w:style>
  <w:style w:type="character" w:customStyle="1" w:styleId="IntenseQuote11">
    <w:name w:val="Intense Quote11"/>
    <w:link w:val="IntenseQuote111"/>
    <w:qFormat/>
    <w:rPr>
      <w:b/>
      <w:i/>
    </w:rPr>
  </w:style>
  <w:style w:type="character" w:styleId="a4">
    <w:name w:val="page number"/>
    <w:basedOn w:val="DefaultParagraphFont11"/>
    <w:rPr>
      <w:rFonts w:asciiTheme="minorHAnsi" w:hAnsiTheme="minorHAnsi"/>
      <w:color w:val="000000"/>
      <w:spacing w:val="0"/>
      <w:sz w:val="22"/>
    </w:rPr>
  </w:style>
  <w:style w:type="character" w:customStyle="1" w:styleId="Contents81">
    <w:name w:val="Contents 81"/>
    <w:link w:val="Contents811"/>
    <w:qFormat/>
    <w:rPr>
      <w:rFonts w:ascii="XO Thames" w:hAnsi="XO Thames"/>
      <w:color w:val="000000"/>
      <w:spacing w:val="0"/>
      <w:sz w:val="28"/>
    </w:rPr>
  </w:style>
  <w:style w:type="character" w:customStyle="1" w:styleId="a5">
    <w:name w:val="Содержимое таблицы"/>
    <w:link w:val="12"/>
    <w:qFormat/>
  </w:style>
  <w:style w:type="character" w:customStyle="1" w:styleId="Footer2">
    <w:name w:val="Footer2"/>
    <w:link w:val="Footer21"/>
    <w:qFormat/>
  </w:style>
  <w:style w:type="character" w:customStyle="1" w:styleId="Footer11">
    <w:name w:val="Footer11"/>
    <w:link w:val="Footer111"/>
    <w:qFormat/>
  </w:style>
  <w:style w:type="character" w:customStyle="1" w:styleId="HeaderandFooter161">
    <w:name w:val="Header and Footer161"/>
    <w:link w:val="HeaderandFooter1611"/>
    <w:qFormat/>
  </w:style>
  <w:style w:type="character" w:customStyle="1" w:styleId="Endnote2">
    <w:name w:val="Endnote2"/>
    <w:link w:val="Endnote21"/>
    <w:qFormat/>
    <w:rPr>
      <w:rFonts w:ascii="XO Thames" w:hAnsi="XO Thames"/>
    </w:rPr>
  </w:style>
  <w:style w:type="character" w:customStyle="1" w:styleId="s1">
    <w:name w:val="s_1"/>
    <w:link w:val="s11"/>
    <w:qFormat/>
    <w:rPr>
      <w:rFonts w:ascii="Times New Roman" w:hAnsi="Times New Roman"/>
      <w:color w:val="000000"/>
    </w:rPr>
  </w:style>
  <w:style w:type="character" w:customStyle="1" w:styleId="Contents82">
    <w:name w:val="Contents 82"/>
    <w:link w:val="Contents821"/>
    <w:qFormat/>
    <w:rPr>
      <w:rFonts w:ascii="XO Thames" w:hAnsi="XO Thames"/>
      <w:sz w:val="28"/>
    </w:rPr>
  </w:style>
  <w:style w:type="character" w:customStyle="1" w:styleId="Heading91">
    <w:name w:val="Heading 91"/>
    <w:qFormat/>
    <w:rPr>
      <w:rFonts w:asciiTheme="majorHAnsi" w:hAnsiTheme="majorHAnsi"/>
      <w:sz w:val="22"/>
    </w:rPr>
  </w:style>
  <w:style w:type="character" w:customStyle="1" w:styleId="120">
    <w:name w:val="Заголовок12"/>
    <w:link w:val="121"/>
    <w:qFormat/>
    <w:rPr>
      <w:rFonts w:ascii="Arial" w:hAnsi="Arial"/>
      <w:sz w:val="28"/>
    </w:rPr>
  </w:style>
  <w:style w:type="character" w:customStyle="1" w:styleId="Heading311">
    <w:name w:val="Heading 311"/>
    <w:link w:val="Heading313"/>
    <w:qFormat/>
    <w:rPr>
      <w:rFonts w:asciiTheme="majorHAnsi" w:hAnsiTheme="majorHAnsi"/>
      <w:b/>
      <w:sz w:val="26"/>
    </w:rPr>
  </w:style>
  <w:style w:type="character" w:customStyle="1" w:styleId="StrongEmphasis2">
    <w:name w:val="Strong Emphasis2"/>
    <w:basedOn w:val="DefaultParagraphFont11"/>
    <w:link w:val="StrongEmphasis21"/>
    <w:qFormat/>
    <w:rPr>
      <w:b/>
    </w:rPr>
  </w:style>
  <w:style w:type="character" w:customStyle="1" w:styleId="IntenseReference11">
    <w:name w:val="Intense Reference11"/>
    <w:basedOn w:val="DefaultParagraphFont11"/>
    <w:link w:val="IntenseReference111"/>
    <w:qFormat/>
    <w:rPr>
      <w:b/>
      <w:sz w:val="24"/>
      <w:u w:val="single"/>
    </w:rPr>
  </w:style>
  <w:style w:type="character" w:customStyle="1" w:styleId="IntenseEmphasis11">
    <w:name w:val="Intense Emphasis11"/>
    <w:basedOn w:val="DefaultParagraphFont11"/>
    <w:link w:val="IntenseEmphasis111"/>
    <w:qFormat/>
    <w:rPr>
      <w:b/>
      <w:i/>
      <w:sz w:val="24"/>
      <w:u w:val="single"/>
    </w:rPr>
  </w:style>
  <w:style w:type="character" w:customStyle="1" w:styleId="1111111">
    <w:name w:val="Указатель1111111"/>
    <w:link w:val="11111112"/>
    <w:qFormat/>
  </w:style>
  <w:style w:type="character" w:customStyle="1" w:styleId="Contents72">
    <w:name w:val="Contents 72"/>
    <w:link w:val="Contents721"/>
    <w:qFormat/>
    <w:rPr>
      <w:rFonts w:ascii="XO Thames" w:hAnsi="XO Thames"/>
      <w:sz w:val="28"/>
    </w:rPr>
  </w:style>
  <w:style w:type="character" w:customStyle="1" w:styleId="Subtitle2">
    <w:name w:val="Subtitle2"/>
    <w:link w:val="Subtitle21"/>
    <w:qFormat/>
    <w:rPr>
      <w:rFonts w:asciiTheme="majorHAnsi" w:hAnsiTheme="majorHAnsi"/>
    </w:rPr>
  </w:style>
  <w:style w:type="character" w:customStyle="1" w:styleId="113">
    <w:name w:val="Комментарий11"/>
    <w:link w:val="1115"/>
    <w:qFormat/>
    <w:rPr>
      <w:rFonts w:ascii="Arial" w:hAnsi="Arial"/>
      <w:i/>
      <w:color w:val="800080"/>
    </w:rPr>
  </w:style>
  <w:style w:type="character" w:customStyle="1" w:styleId="HeaderandFooter91">
    <w:name w:val="Header and Footer91"/>
    <w:link w:val="HeaderandFooter911"/>
    <w:qFormat/>
  </w:style>
  <w:style w:type="character" w:customStyle="1" w:styleId="HeaderandFooter121">
    <w:name w:val="Header and Footer121"/>
    <w:link w:val="HeaderandFooter1211"/>
    <w:qFormat/>
  </w:style>
  <w:style w:type="character" w:customStyle="1" w:styleId="SubtleReference11">
    <w:name w:val="Subtle Reference11"/>
    <w:basedOn w:val="DefaultParagraphFont11"/>
    <w:link w:val="SubtleReference111"/>
    <w:qFormat/>
    <w:rPr>
      <w:sz w:val="24"/>
      <w:u w:val="single"/>
    </w:rPr>
  </w:style>
  <w:style w:type="character" w:customStyle="1" w:styleId="Contents92">
    <w:name w:val="Contents 92"/>
    <w:link w:val="Contents921"/>
    <w:qFormat/>
    <w:rPr>
      <w:rFonts w:ascii="XO Thames" w:hAnsi="XO Thames"/>
      <w:sz w:val="28"/>
    </w:rPr>
  </w:style>
  <w:style w:type="character" w:customStyle="1" w:styleId="SubtleEmphasis11">
    <w:name w:val="Subtle Emphasis11"/>
    <w:link w:val="SubtleEmphasis111"/>
    <w:qFormat/>
    <w:rPr>
      <w:rFonts w:ascii="Book Antiqua" w:hAnsi="Book Antiqua"/>
      <w:i/>
      <w:color w:val="5A5A5A" w:themeColor="text1" w:themeTint="A5"/>
    </w:rPr>
  </w:style>
  <w:style w:type="character" w:customStyle="1" w:styleId="13">
    <w:name w:val="Тема примечания1"/>
    <w:basedOn w:val="Marginalia"/>
    <w:link w:val="annotationsubject1"/>
    <w:qFormat/>
    <w:rPr>
      <w:b/>
      <w:sz w:val="20"/>
    </w:rPr>
  </w:style>
  <w:style w:type="character" w:customStyle="1" w:styleId="Heading912">
    <w:name w:val="Heading 912"/>
    <w:link w:val="Heading9121"/>
    <w:qFormat/>
    <w:rPr>
      <w:rFonts w:asciiTheme="majorHAnsi" w:hAnsiTheme="majorHAnsi"/>
    </w:rPr>
  </w:style>
  <w:style w:type="character" w:customStyle="1" w:styleId="PlainText11">
    <w:name w:val="Plain Text11"/>
    <w:link w:val="PlainText111"/>
    <w:qFormat/>
    <w:rPr>
      <w:rFonts w:ascii="Courier New" w:hAnsi="Courier New"/>
      <w:sz w:val="20"/>
    </w:rPr>
  </w:style>
  <w:style w:type="character" w:customStyle="1" w:styleId="Heading111">
    <w:name w:val="Heading 111"/>
    <w:link w:val="Heading1111"/>
    <w:qFormat/>
    <w:rPr>
      <w:rFonts w:asciiTheme="majorHAnsi" w:hAnsiTheme="majorHAnsi"/>
      <w:b/>
      <w:sz w:val="32"/>
    </w:rPr>
  </w:style>
  <w:style w:type="character" w:customStyle="1" w:styleId="Header1">
    <w:name w:val="Header1"/>
    <w:qFormat/>
  </w:style>
  <w:style w:type="character" w:customStyle="1" w:styleId="IndexHeading1">
    <w:name w:val="Index Heading1"/>
    <w:basedOn w:val="111111110"/>
    <w:link w:val="IndexHeading11"/>
    <w:qFormat/>
    <w:rPr>
      <w:rFonts w:ascii="Liberation Sans" w:hAnsi="Liberation Sans"/>
      <w:sz w:val="28"/>
    </w:rPr>
  </w:style>
  <w:style w:type="character" w:customStyle="1" w:styleId="PageNumber2">
    <w:name w:val="Page Number2"/>
    <w:basedOn w:val="DefaultParagraphFont11"/>
    <w:link w:val="PageNumber21"/>
    <w:qFormat/>
  </w:style>
  <w:style w:type="character" w:customStyle="1" w:styleId="14">
    <w:name w:val="Абзац списка1"/>
    <w:link w:val="ListParagraph1"/>
    <w:qFormat/>
  </w:style>
  <w:style w:type="character" w:customStyle="1" w:styleId="PlaceholderText11">
    <w:name w:val="Placeholder Text11"/>
    <w:basedOn w:val="DefaultParagraphFont11"/>
    <w:link w:val="PlaceholderText111"/>
    <w:qFormat/>
    <w:rPr>
      <w:color w:val="808080"/>
    </w:rPr>
  </w:style>
  <w:style w:type="character" w:customStyle="1" w:styleId="Contents21">
    <w:name w:val="Contents 21"/>
    <w:link w:val="Contents23"/>
    <w:qFormat/>
    <w:rPr>
      <w:rFonts w:ascii="XO Thames" w:hAnsi="XO Thames"/>
      <w:color w:val="000000"/>
      <w:spacing w:val="0"/>
      <w:sz w:val="28"/>
    </w:rPr>
  </w:style>
  <w:style w:type="character" w:customStyle="1" w:styleId="Emphasis2">
    <w:name w:val="Emphasis2"/>
    <w:basedOn w:val="DefaultParagraphFont11"/>
    <w:link w:val="Emphasis21"/>
    <w:qFormat/>
    <w:rPr>
      <w:b/>
      <w:i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Contents41">
    <w:name w:val="Contents 41"/>
    <w:link w:val="Contents43"/>
    <w:qFormat/>
    <w:rPr>
      <w:rFonts w:ascii="XO Thames" w:hAnsi="XO Thames"/>
      <w:color w:val="000000"/>
      <w:spacing w:val="0"/>
      <w:sz w:val="28"/>
    </w:rPr>
  </w:style>
  <w:style w:type="character" w:customStyle="1" w:styleId="Textbodyindent">
    <w:name w:val="Text body indent"/>
    <w:qFormat/>
  </w:style>
  <w:style w:type="character" w:customStyle="1" w:styleId="Caption1">
    <w:name w:val="Caption1"/>
    <w:link w:val="Caption11"/>
    <w:qFormat/>
    <w:rPr>
      <w:b/>
      <w:sz w:val="18"/>
    </w:rPr>
  </w:style>
  <w:style w:type="character" w:customStyle="1" w:styleId="Heading82">
    <w:name w:val="Heading 82"/>
    <w:link w:val="Heading821"/>
    <w:qFormat/>
    <w:rPr>
      <w:i/>
    </w:rPr>
  </w:style>
  <w:style w:type="character" w:customStyle="1" w:styleId="IndexHeading2">
    <w:name w:val="Index Heading2"/>
    <w:basedOn w:val="11111110"/>
    <w:qFormat/>
    <w:rPr>
      <w:rFonts w:ascii="Liberation Sans" w:hAnsi="Liberation Sans"/>
      <w:sz w:val="28"/>
    </w:rPr>
  </w:style>
  <w:style w:type="character" w:customStyle="1" w:styleId="PageNumber11">
    <w:name w:val="Page Number11"/>
    <w:basedOn w:val="DefaultParagraphFont11"/>
    <w:link w:val="PageNumber111"/>
    <w:qFormat/>
  </w:style>
  <w:style w:type="character" w:customStyle="1" w:styleId="HeaderandFooter51">
    <w:name w:val="Header and Footer51"/>
    <w:link w:val="HeaderandFooter511"/>
    <w:qFormat/>
  </w:style>
  <w:style w:type="character" w:customStyle="1" w:styleId="HeaderandFooter141">
    <w:name w:val="Header and Footer141"/>
    <w:link w:val="HeaderandFooter1411"/>
    <w:qFormat/>
  </w:style>
  <w:style w:type="character" w:customStyle="1" w:styleId="114">
    <w:name w:val="Заголовок11"/>
    <w:link w:val="1120"/>
    <w:qFormat/>
    <w:rPr>
      <w:rFonts w:ascii="Arial" w:hAnsi="Arial"/>
      <w:sz w:val="28"/>
    </w:rPr>
  </w:style>
  <w:style w:type="character" w:customStyle="1" w:styleId="HeaderandFooter41">
    <w:name w:val="Header and Footer41"/>
    <w:link w:val="HeaderandFooter411"/>
    <w:qFormat/>
  </w:style>
  <w:style w:type="character" w:customStyle="1" w:styleId="Contents71">
    <w:name w:val="Contents 71"/>
    <w:link w:val="Contents73"/>
    <w:qFormat/>
    <w:rPr>
      <w:rFonts w:ascii="XO Thames" w:hAnsi="XO Thames"/>
      <w:color w:val="000000"/>
      <w:spacing w:val="0"/>
      <w:sz w:val="28"/>
    </w:rPr>
  </w:style>
  <w:style w:type="character" w:customStyle="1" w:styleId="115">
    <w:name w:val="Нормальный (таблица)11"/>
    <w:link w:val="1116"/>
    <w:qFormat/>
    <w:rPr>
      <w:rFonts w:ascii="Arial" w:hAnsi="Arial"/>
    </w:rPr>
  </w:style>
  <w:style w:type="character" w:customStyle="1" w:styleId="Textbody">
    <w:name w:val="Text body"/>
    <w:link w:val="Textbody2"/>
    <w:qFormat/>
  </w:style>
  <w:style w:type="character" w:customStyle="1" w:styleId="116">
    <w:name w:val="Указатель11"/>
    <w:link w:val="1121"/>
    <w:qFormat/>
  </w:style>
  <w:style w:type="character" w:customStyle="1" w:styleId="117">
    <w:name w:val="Прижатый влево11"/>
    <w:link w:val="1117"/>
    <w:qFormat/>
    <w:rPr>
      <w:rFonts w:ascii="Arial" w:hAnsi="Arial"/>
    </w:rPr>
  </w:style>
  <w:style w:type="character" w:customStyle="1" w:styleId="Heading51">
    <w:name w:val="Heading 51"/>
    <w:qFormat/>
    <w:rPr>
      <w:b/>
      <w:i/>
      <w:sz w:val="26"/>
    </w:rPr>
  </w:style>
  <w:style w:type="character" w:customStyle="1" w:styleId="122">
    <w:name w:val="Указатель12"/>
    <w:link w:val="1210"/>
    <w:qFormat/>
  </w:style>
  <w:style w:type="character" w:styleId="a6">
    <w:name w:val="Strong"/>
    <w:basedOn w:val="DefaultParagraphFont11"/>
    <w:qFormat/>
    <w:rPr>
      <w:rFonts w:asciiTheme="minorHAnsi" w:hAnsiTheme="minorHAnsi"/>
      <w:b/>
      <w:color w:val="000000"/>
      <w:spacing w:val="0"/>
      <w:sz w:val="22"/>
    </w:rPr>
  </w:style>
  <w:style w:type="character" w:customStyle="1" w:styleId="Heading911">
    <w:name w:val="Heading 911"/>
    <w:link w:val="Heading913"/>
    <w:qFormat/>
    <w:rPr>
      <w:rFonts w:asciiTheme="majorHAnsi" w:hAnsiTheme="majorHAnsi"/>
      <w:sz w:val="22"/>
    </w:rPr>
  </w:style>
  <w:style w:type="character" w:customStyle="1" w:styleId="Title2">
    <w:name w:val="Title2"/>
    <w:link w:val="Title21"/>
    <w:qFormat/>
    <w:rPr>
      <w:rFonts w:asciiTheme="majorHAnsi" w:hAnsiTheme="majorHAnsi"/>
      <w:b/>
      <w:sz w:val="32"/>
    </w:rPr>
  </w:style>
  <w:style w:type="character" w:customStyle="1" w:styleId="Marginalia">
    <w:name w:val="Marginalia"/>
    <w:qFormat/>
    <w:rPr>
      <w:sz w:val="20"/>
    </w:rPr>
  </w:style>
  <w:style w:type="character" w:customStyle="1" w:styleId="Heading811">
    <w:name w:val="Heading 811"/>
    <w:link w:val="Heading8111"/>
    <w:qFormat/>
    <w:rPr>
      <w:i/>
    </w:rPr>
  </w:style>
  <w:style w:type="character" w:customStyle="1" w:styleId="Contents32">
    <w:name w:val="Contents 32"/>
    <w:link w:val="Contents321"/>
    <w:qFormat/>
    <w:rPr>
      <w:rFonts w:ascii="XO Thames" w:hAnsi="XO Thames"/>
      <w:sz w:val="28"/>
    </w:rPr>
  </w:style>
  <w:style w:type="character" w:customStyle="1" w:styleId="annotationsubject11">
    <w:name w:val="annotation subject11"/>
    <w:basedOn w:val="Marginalia"/>
    <w:link w:val="annotationsubject111"/>
    <w:qFormat/>
    <w:rPr>
      <w:b/>
      <w:sz w:val="20"/>
    </w:rPr>
  </w:style>
  <w:style w:type="character" w:customStyle="1" w:styleId="Caption12">
    <w:name w:val="Caption12"/>
    <w:link w:val="Caption121"/>
    <w:qFormat/>
    <w:rPr>
      <w:b/>
      <w:sz w:val="18"/>
    </w:rPr>
  </w:style>
  <w:style w:type="character" w:customStyle="1" w:styleId="Heading11">
    <w:name w:val="Heading 11"/>
    <w:qFormat/>
    <w:rPr>
      <w:rFonts w:asciiTheme="majorHAnsi" w:hAnsiTheme="majorHAnsi"/>
      <w:b/>
      <w:sz w:val="32"/>
    </w:rPr>
  </w:style>
  <w:style w:type="character" w:customStyle="1" w:styleId="HeaderandFooter151">
    <w:name w:val="Header and Footer151"/>
    <w:link w:val="HeaderandFooter1511"/>
    <w:qFormat/>
  </w:style>
  <w:style w:type="character" w:customStyle="1" w:styleId="1118">
    <w:name w:val="Заголовок111"/>
    <w:link w:val="11120"/>
    <w:qFormat/>
    <w:rPr>
      <w:rFonts w:ascii="Arial" w:hAnsi="Arial"/>
      <w:sz w:val="28"/>
    </w:rPr>
  </w:style>
  <w:style w:type="character" w:customStyle="1" w:styleId="Heading12">
    <w:name w:val="Heading 12"/>
    <w:link w:val="Heading121"/>
    <w:qFormat/>
    <w:rPr>
      <w:rFonts w:asciiTheme="majorHAnsi" w:hAnsiTheme="majorHAnsi"/>
      <w:b/>
      <w:sz w:val="32"/>
    </w:rPr>
  </w:style>
  <w:style w:type="character" w:styleId="a7">
    <w:name w:val="annotation reference"/>
    <w:basedOn w:val="a0"/>
    <w:link w:val="annotationreference1"/>
    <w:qFormat/>
    <w:rPr>
      <w:sz w:val="16"/>
    </w:rPr>
  </w:style>
  <w:style w:type="character" w:customStyle="1" w:styleId="Marginalia2">
    <w:name w:val="Marginalia2"/>
    <w:link w:val="Marginalia21"/>
    <w:qFormat/>
    <w:rPr>
      <w:sz w:val="20"/>
    </w:rPr>
  </w:style>
  <w:style w:type="character" w:styleId="a8">
    <w:name w:val="Hyperlink"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Heading62">
    <w:name w:val="Heading 62"/>
    <w:link w:val="Heading621"/>
    <w:qFormat/>
    <w:rPr>
      <w:b/>
      <w:sz w:val="22"/>
    </w:rPr>
  </w:style>
  <w:style w:type="character" w:customStyle="1" w:styleId="Heading81">
    <w:name w:val="Heading 81"/>
    <w:qFormat/>
    <w:rPr>
      <w:i/>
    </w:rPr>
  </w:style>
  <w:style w:type="character" w:customStyle="1" w:styleId="HeaderandFooter61">
    <w:name w:val="Header and Footer61"/>
    <w:link w:val="HeaderandFooter611"/>
    <w:qFormat/>
  </w:style>
  <w:style w:type="character" w:customStyle="1" w:styleId="Contents62">
    <w:name w:val="Contents 62"/>
    <w:link w:val="Contents621"/>
    <w:qFormat/>
    <w:rPr>
      <w:rFonts w:ascii="XO Thames" w:hAnsi="XO Thames"/>
      <w:sz w:val="28"/>
    </w:rPr>
  </w:style>
  <w:style w:type="character" w:customStyle="1" w:styleId="Contents11">
    <w:name w:val="Contents 11"/>
    <w:qFormat/>
    <w:rPr>
      <w:rFonts w:ascii="XO Thames" w:hAnsi="XO Thames"/>
      <w:b/>
      <w:sz w:val="28"/>
    </w:rPr>
  </w:style>
  <w:style w:type="character" w:customStyle="1" w:styleId="a9">
    <w:name w:val="Заголовок таблицы"/>
    <w:basedOn w:val="a5"/>
    <w:link w:val="15"/>
    <w:qFormat/>
    <w:rPr>
      <w:b/>
    </w:rPr>
  </w:style>
  <w:style w:type="character" w:customStyle="1" w:styleId="aa">
    <w:name w:val="Текст в заданном формате"/>
    <w:link w:val="16"/>
    <w:qFormat/>
    <w:rPr>
      <w:rFonts w:ascii="Courier New" w:hAnsi="Courier New"/>
      <w:sz w:val="20"/>
    </w:rPr>
  </w:style>
  <w:style w:type="character" w:customStyle="1" w:styleId="17">
    <w:name w:val="Текст выноски1"/>
    <w:link w:val="BalloonText1"/>
    <w:qFormat/>
    <w:rPr>
      <w:rFonts w:ascii="Segoe UI" w:hAnsi="Segoe UI"/>
      <w:sz w:val="18"/>
    </w:rPr>
  </w:style>
  <w:style w:type="character" w:customStyle="1" w:styleId="HeaderandFooter">
    <w:name w:val="Header and Footer"/>
    <w:link w:val="HeaderandFooter1"/>
    <w:qFormat/>
    <w:rPr>
      <w:rFonts w:ascii="XO Thames" w:hAnsi="XO Thames"/>
      <w:sz w:val="28"/>
    </w:rPr>
  </w:style>
  <w:style w:type="character" w:customStyle="1" w:styleId="ConsPlusNormal11">
    <w:name w:val="ConsPlusNormal11"/>
    <w:link w:val="ConsPlusNormal111"/>
    <w:qFormat/>
    <w:rPr>
      <w:rFonts w:ascii="Arial" w:hAnsi="Arial"/>
      <w:sz w:val="20"/>
    </w:rPr>
  </w:style>
  <w:style w:type="character" w:customStyle="1" w:styleId="118">
    <w:name w:val="Цветовое выделение11"/>
    <w:link w:val="1119"/>
    <w:qFormat/>
    <w:rPr>
      <w:rFonts w:ascii="Book Antiqua" w:hAnsi="Book Antiqua"/>
      <w:b/>
      <w:color w:val="000080"/>
    </w:rPr>
  </w:style>
  <w:style w:type="character" w:customStyle="1" w:styleId="Footnote11">
    <w:name w:val="Footnote11"/>
    <w:link w:val="Footnote111"/>
    <w:qFormat/>
    <w:rPr>
      <w:rFonts w:ascii="XO Thames" w:hAnsi="XO Thames"/>
    </w:rPr>
  </w:style>
  <w:style w:type="character" w:customStyle="1" w:styleId="ListParagraph11">
    <w:name w:val="List Paragraph11"/>
    <w:link w:val="ListParagraph111"/>
    <w:qFormat/>
  </w:style>
  <w:style w:type="character" w:customStyle="1" w:styleId="Emphasis11">
    <w:name w:val="Emphasis11"/>
    <w:basedOn w:val="DefaultParagraphFont11"/>
    <w:link w:val="Emphasis111"/>
    <w:qFormat/>
    <w:rPr>
      <w:b/>
      <w:i/>
    </w:rPr>
  </w:style>
  <w:style w:type="character" w:customStyle="1" w:styleId="Caption2">
    <w:name w:val="Caption2"/>
    <w:qFormat/>
    <w:rPr>
      <w:b/>
      <w:sz w:val="18"/>
    </w:rPr>
  </w:style>
  <w:style w:type="character" w:customStyle="1" w:styleId="Endnote11">
    <w:name w:val="Endnote11"/>
    <w:link w:val="Endnote111"/>
    <w:qFormat/>
    <w:rPr>
      <w:rFonts w:ascii="XO Thames" w:hAnsi="XO Thames"/>
    </w:rPr>
  </w:style>
  <w:style w:type="character" w:customStyle="1" w:styleId="111111">
    <w:name w:val="Заголовок111111"/>
    <w:link w:val="1111112"/>
    <w:qFormat/>
    <w:rPr>
      <w:rFonts w:ascii="Arial" w:hAnsi="Arial"/>
      <w:sz w:val="28"/>
    </w:rPr>
  </w:style>
  <w:style w:type="character" w:customStyle="1" w:styleId="FontStyle2911">
    <w:name w:val="Font Style2911"/>
    <w:basedOn w:val="DefaultParagraphFont11"/>
    <w:link w:val="FontStyle29111"/>
    <w:qFormat/>
    <w:rPr>
      <w:rFonts w:ascii="Times New Roman" w:hAnsi="Times New Roman"/>
      <w:sz w:val="28"/>
    </w:rPr>
  </w:style>
  <w:style w:type="character" w:customStyle="1" w:styleId="Heading22">
    <w:name w:val="Heading 22"/>
    <w:link w:val="Heading221"/>
    <w:qFormat/>
    <w:rPr>
      <w:rFonts w:asciiTheme="majorHAnsi" w:hAnsiTheme="majorHAnsi"/>
      <w:b/>
      <w:i/>
      <w:sz w:val="28"/>
    </w:rPr>
  </w:style>
  <w:style w:type="character" w:customStyle="1" w:styleId="Heading611">
    <w:name w:val="Heading 611"/>
    <w:link w:val="Heading6111"/>
    <w:qFormat/>
    <w:rPr>
      <w:b/>
    </w:rPr>
  </w:style>
  <w:style w:type="character" w:customStyle="1" w:styleId="119">
    <w:name w:val="Информация об изменениях документа11"/>
    <w:basedOn w:val="113"/>
    <w:link w:val="111a"/>
    <w:qFormat/>
    <w:rPr>
      <w:rFonts w:ascii="Arial" w:hAnsi="Arial"/>
      <w:i/>
      <w:color w:val="353842"/>
      <w:shd w:val="clear" w:color="auto" w:fill="F0F0F0"/>
    </w:rPr>
  </w:style>
  <w:style w:type="character" w:customStyle="1" w:styleId="Header11">
    <w:name w:val="Header11"/>
    <w:link w:val="Header13"/>
    <w:qFormat/>
  </w:style>
  <w:style w:type="character" w:customStyle="1" w:styleId="Iauiue11">
    <w:name w:val="Iau?iue11"/>
    <w:link w:val="Iauiue111"/>
    <w:qFormat/>
    <w:rPr>
      <w:rFonts w:ascii="Times New Roman" w:hAnsi="Times New Roman"/>
      <w:sz w:val="20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ContentsHeading2">
    <w:name w:val="Contents Heading2"/>
    <w:basedOn w:val="Heading111"/>
    <w:link w:val="ContentsHeading21"/>
    <w:qFormat/>
    <w:rPr>
      <w:rFonts w:asciiTheme="majorHAnsi" w:hAnsiTheme="majorHAnsi"/>
      <w:b/>
      <w:sz w:val="32"/>
    </w:rPr>
  </w:style>
  <w:style w:type="character" w:customStyle="1" w:styleId="Textbodyindent1">
    <w:name w:val="Text body indent1"/>
    <w:link w:val="Textbodyindent3"/>
    <w:qFormat/>
  </w:style>
  <w:style w:type="character" w:customStyle="1" w:styleId="11a">
    <w:name w:val="Стиль абзаца приложения11"/>
    <w:link w:val="111b"/>
    <w:qFormat/>
    <w:rPr>
      <w:sz w:val="28"/>
    </w:rPr>
  </w:style>
  <w:style w:type="character" w:customStyle="1" w:styleId="Heading211">
    <w:name w:val="Heading 211"/>
    <w:link w:val="Heading2111"/>
    <w:qFormat/>
    <w:rPr>
      <w:rFonts w:asciiTheme="majorHAnsi" w:hAnsiTheme="majorHAnsi"/>
      <w:b/>
      <w:i/>
      <w:sz w:val="28"/>
    </w:rPr>
  </w:style>
  <w:style w:type="character" w:customStyle="1" w:styleId="Heading712">
    <w:name w:val="Heading 712"/>
    <w:link w:val="Heading7121"/>
    <w:qFormat/>
  </w:style>
  <w:style w:type="character" w:customStyle="1" w:styleId="Heading511">
    <w:name w:val="Heading 511"/>
    <w:link w:val="Heading5111"/>
    <w:qFormat/>
    <w:rPr>
      <w:b/>
      <w:i/>
      <w:sz w:val="26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tents12">
    <w:name w:val="Contents 12"/>
    <w:link w:val="Contents121"/>
    <w:qFormat/>
    <w:rPr>
      <w:rFonts w:ascii="XO Thames" w:hAnsi="XO Thames"/>
      <w:b/>
      <w:sz w:val="28"/>
    </w:rPr>
  </w:style>
  <w:style w:type="character" w:customStyle="1" w:styleId="HeaderandFooter17">
    <w:name w:val="Header and Footer17"/>
    <w:link w:val="HeaderandFooter171"/>
    <w:qFormat/>
    <w:rPr>
      <w:rFonts w:ascii="XO Thames" w:hAnsi="XO Thames"/>
      <w:sz w:val="28"/>
    </w:rPr>
  </w:style>
  <w:style w:type="character" w:customStyle="1" w:styleId="Contents31">
    <w:name w:val="Contents 31"/>
    <w:link w:val="Contents33"/>
    <w:qFormat/>
    <w:rPr>
      <w:rFonts w:ascii="XO Thames" w:hAnsi="XO Thames"/>
      <w:color w:val="000000"/>
      <w:spacing w:val="0"/>
      <w:sz w:val="28"/>
    </w:rPr>
  </w:style>
  <w:style w:type="character" w:customStyle="1" w:styleId="Footer1">
    <w:name w:val="Footer1"/>
    <w:qFormat/>
  </w:style>
  <w:style w:type="character" w:customStyle="1" w:styleId="Subtitle11">
    <w:name w:val="Subtitle11"/>
    <w:link w:val="Subtitle111"/>
    <w:qFormat/>
    <w:rPr>
      <w:rFonts w:asciiTheme="majorHAnsi" w:hAnsiTheme="majorHAnsi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11111110">
    <w:name w:val="Заголовок1111111"/>
    <w:link w:val="111111120"/>
    <w:qFormat/>
    <w:rPr>
      <w:rFonts w:ascii="Liberation Sans" w:hAnsi="Liberation Sans"/>
      <w:sz w:val="28"/>
    </w:rPr>
  </w:style>
  <w:style w:type="character" w:customStyle="1" w:styleId="Heading52">
    <w:name w:val="Heading 52"/>
    <w:link w:val="Heading521"/>
    <w:qFormat/>
    <w:rPr>
      <w:b/>
      <w:i/>
      <w:sz w:val="26"/>
    </w:rPr>
  </w:style>
  <w:style w:type="character" w:customStyle="1" w:styleId="HeaderandFooter71">
    <w:name w:val="Header and Footer71"/>
    <w:link w:val="HeaderandFooter711"/>
    <w:qFormat/>
  </w:style>
  <w:style w:type="character" w:customStyle="1" w:styleId="HeaderandFooter111">
    <w:name w:val="Header and Footer111"/>
    <w:link w:val="HeaderandFooter1111"/>
    <w:qFormat/>
  </w:style>
  <w:style w:type="character" w:customStyle="1" w:styleId="Contents42">
    <w:name w:val="Contents 42"/>
    <w:link w:val="Contents421"/>
    <w:qFormat/>
    <w:rPr>
      <w:rFonts w:ascii="XO Thames" w:hAnsi="XO Thames"/>
      <w:sz w:val="28"/>
    </w:rPr>
  </w:style>
  <w:style w:type="character" w:customStyle="1" w:styleId="111111110">
    <w:name w:val="Заголовок11111111"/>
    <w:link w:val="1111111110"/>
    <w:qFormat/>
    <w:rPr>
      <w:rFonts w:ascii="Arial" w:hAnsi="Arial"/>
      <w:sz w:val="28"/>
    </w:rPr>
  </w:style>
  <w:style w:type="character" w:customStyle="1" w:styleId="HeaderandFooter21">
    <w:name w:val="Header and Footer21"/>
    <w:link w:val="HeaderandFooter211"/>
    <w:qFormat/>
  </w:style>
  <w:style w:type="character" w:customStyle="1" w:styleId="DefaultParagraphFont11">
    <w:name w:val="Default Paragraph Font11"/>
    <w:link w:val="DefaultParagraphFont111"/>
    <w:qFormat/>
  </w:style>
  <w:style w:type="character" w:customStyle="1" w:styleId="Textbody1">
    <w:name w:val="Text body1"/>
    <w:qFormat/>
  </w:style>
  <w:style w:type="character" w:customStyle="1" w:styleId="11b">
    <w:name w:val="Стиль адреса11"/>
    <w:link w:val="111c"/>
    <w:qFormat/>
  </w:style>
  <w:style w:type="character" w:customStyle="1" w:styleId="HeaderandFooter31">
    <w:name w:val="Header and Footer31"/>
    <w:link w:val="HeaderandFooter311"/>
    <w:qFormat/>
  </w:style>
  <w:style w:type="character" w:customStyle="1" w:styleId="NoSpacing11">
    <w:name w:val="No Spacing11"/>
    <w:link w:val="NoSpacing111"/>
    <w:qFormat/>
  </w:style>
  <w:style w:type="character" w:customStyle="1" w:styleId="Subtitle1">
    <w:name w:val="Subtitle1"/>
    <w:qFormat/>
    <w:rPr>
      <w:rFonts w:asciiTheme="majorHAnsi" w:hAnsiTheme="majorHAnsi"/>
    </w:rPr>
  </w:style>
  <w:style w:type="character" w:customStyle="1" w:styleId="Title11">
    <w:name w:val="Title11"/>
    <w:link w:val="Title111"/>
    <w:qFormat/>
    <w:rPr>
      <w:rFonts w:asciiTheme="majorHAnsi" w:hAnsiTheme="majorHAnsi"/>
      <w:b/>
      <w:sz w:val="32"/>
    </w:rPr>
  </w:style>
  <w:style w:type="character" w:styleId="ab">
    <w:name w:val="Emphasis"/>
    <w:basedOn w:val="DefaultParagraphFont11"/>
    <w:qFormat/>
    <w:rPr>
      <w:rFonts w:asciiTheme="minorHAnsi" w:hAnsiTheme="minorHAnsi"/>
      <w:b/>
      <w:i/>
      <w:color w:val="000000"/>
      <w:spacing w:val="0"/>
      <w:sz w:val="22"/>
    </w:rPr>
  </w:style>
  <w:style w:type="character" w:customStyle="1" w:styleId="Heading412">
    <w:name w:val="Heading 412"/>
    <w:link w:val="Heading4121"/>
    <w:qFormat/>
    <w:rPr>
      <w:b/>
      <w:sz w:val="28"/>
    </w:rPr>
  </w:style>
  <w:style w:type="character" w:customStyle="1" w:styleId="Footnote2">
    <w:name w:val="Footnote2"/>
    <w:link w:val="Footnote21"/>
    <w:qFormat/>
    <w:rPr>
      <w:rFonts w:ascii="XO Thames" w:hAnsi="XO Thames"/>
    </w:rPr>
  </w:style>
  <w:style w:type="character" w:customStyle="1" w:styleId="Style811">
    <w:name w:val="Style811"/>
    <w:link w:val="Style8111"/>
    <w:qFormat/>
    <w:rPr>
      <w:rFonts w:ascii="Arial" w:hAnsi="Arial"/>
    </w:rPr>
  </w:style>
  <w:style w:type="character" w:customStyle="1" w:styleId="Title1">
    <w:name w:val="Title1"/>
    <w:qFormat/>
    <w:rPr>
      <w:rFonts w:asciiTheme="majorHAnsi" w:hAnsiTheme="majorHAnsi"/>
      <w:b/>
      <w:sz w:val="32"/>
    </w:rPr>
  </w:style>
  <w:style w:type="character" w:customStyle="1" w:styleId="Heading41">
    <w:name w:val="Heading 41"/>
    <w:qFormat/>
    <w:rPr>
      <w:b/>
      <w:sz w:val="28"/>
    </w:rPr>
  </w:style>
  <w:style w:type="character" w:customStyle="1" w:styleId="Internetlink1">
    <w:name w:val="Internet link1"/>
    <w:link w:val="Internetlink11"/>
    <w:qFormat/>
    <w:rPr>
      <w:rFonts w:ascii="Book Antiqua" w:hAnsi="Book Antiqua"/>
      <w:color w:val="0000FF"/>
      <w:u w:val="single"/>
    </w:rPr>
  </w:style>
  <w:style w:type="character" w:customStyle="1" w:styleId="Contents52">
    <w:name w:val="Contents 52"/>
    <w:link w:val="Contents521"/>
    <w:qFormat/>
    <w:rPr>
      <w:rFonts w:ascii="XO Thames" w:hAnsi="XO Thames"/>
      <w:sz w:val="28"/>
    </w:rPr>
  </w:style>
  <w:style w:type="character" w:customStyle="1" w:styleId="BookTitle11">
    <w:name w:val="Book Title11"/>
    <w:basedOn w:val="DefaultParagraphFont11"/>
    <w:link w:val="BookTitle111"/>
    <w:qFormat/>
    <w:rPr>
      <w:rFonts w:asciiTheme="majorHAnsi" w:hAnsiTheme="majorHAnsi"/>
      <w:b/>
      <w:i/>
      <w:sz w:val="24"/>
    </w:rPr>
  </w:style>
  <w:style w:type="character" w:customStyle="1" w:styleId="Heading411">
    <w:name w:val="Heading 411"/>
    <w:link w:val="Heading413"/>
    <w:qFormat/>
    <w:rPr>
      <w:b/>
      <w:sz w:val="28"/>
    </w:rPr>
  </w:style>
  <w:style w:type="character" w:customStyle="1" w:styleId="Heading21">
    <w:name w:val="Heading 21"/>
    <w:qFormat/>
    <w:rPr>
      <w:rFonts w:asciiTheme="majorHAnsi" w:hAnsiTheme="majorHAnsi"/>
      <w:b/>
      <w:i/>
      <w:sz w:val="28"/>
    </w:rPr>
  </w:style>
  <w:style w:type="character" w:customStyle="1" w:styleId="List11">
    <w:name w:val="List11"/>
    <w:basedOn w:val="Textbody"/>
    <w:link w:val="List12"/>
    <w:qFormat/>
  </w:style>
  <w:style w:type="character" w:customStyle="1" w:styleId="1111110">
    <w:name w:val="Указатель111111"/>
    <w:link w:val="11111120"/>
    <w:qFormat/>
  </w:style>
  <w:style w:type="character" w:customStyle="1" w:styleId="HeaderandFooter131">
    <w:name w:val="Header and Footer131"/>
    <w:link w:val="HeaderandFooter1311"/>
    <w:qFormat/>
  </w:style>
  <w:style w:type="character" w:customStyle="1" w:styleId="111110">
    <w:name w:val="Заголовок11111"/>
    <w:link w:val="1111120"/>
    <w:qFormat/>
    <w:rPr>
      <w:rFonts w:ascii="Arial" w:hAnsi="Arial"/>
      <w:sz w:val="28"/>
    </w:rPr>
  </w:style>
  <w:style w:type="character" w:customStyle="1" w:styleId="Heading312">
    <w:name w:val="Heading 312"/>
    <w:link w:val="Heading3121"/>
    <w:qFormat/>
    <w:rPr>
      <w:rFonts w:asciiTheme="majorHAnsi" w:hAnsiTheme="majorHAnsi"/>
      <w:b/>
      <w:sz w:val="26"/>
    </w:rPr>
  </w:style>
  <w:style w:type="character" w:customStyle="1" w:styleId="HeaderandFooter101">
    <w:name w:val="Header and Footer101"/>
    <w:link w:val="HeaderandFooter1011"/>
    <w:qFormat/>
  </w:style>
  <w:style w:type="character" w:customStyle="1" w:styleId="111d">
    <w:name w:val="Стиль111"/>
    <w:basedOn w:val="DefaultParagraphFont11"/>
    <w:link w:val="11113"/>
    <w:qFormat/>
    <w:rPr>
      <w:u w:val="single"/>
    </w:rPr>
  </w:style>
  <w:style w:type="character" w:customStyle="1" w:styleId="Heading61">
    <w:name w:val="Heading 61"/>
    <w:qFormat/>
    <w:rPr>
      <w:b/>
      <w:sz w:val="22"/>
    </w:rPr>
  </w:style>
  <w:style w:type="character" w:customStyle="1" w:styleId="Marginalia1">
    <w:name w:val="Marginalia1"/>
    <w:link w:val="Marginalia3"/>
    <w:qFormat/>
    <w:rPr>
      <w:sz w:val="20"/>
    </w:rPr>
  </w:style>
  <w:style w:type="paragraph" w:styleId="ac">
    <w:name w:val="Title"/>
    <w:basedOn w:val="a"/>
    <w:next w:val="ad"/>
    <w:uiPriority w:val="10"/>
    <w:qFormat/>
    <w:pPr>
      <w:spacing w:before="240" w:after="60"/>
      <w:jc w:val="center"/>
      <w:outlineLvl w:val="0"/>
    </w:pPr>
    <w:rPr>
      <w:rFonts w:asciiTheme="majorHAnsi" w:hAnsiTheme="majorHAnsi"/>
      <w:b/>
      <w:sz w:val="32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</w:style>
  <w:style w:type="paragraph" w:styleId="af">
    <w:name w:val="caption"/>
    <w:basedOn w:val="a"/>
    <w:next w:val="a"/>
    <w:qFormat/>
    <w:rPr>
      <w:b/>
      <w:sz w:val="18"/>
    </w:rPr>
  </w:style>
  <w:style w:type="paragraph" w:styleId="af0">
    <w:name w:val="index heading"/>
    <w:basedOn w:val="111111120"/>
  </w:style>
  <w:style w:type="paragraph" w:customStyle="1" w:styleId="111112">
    <w:name w:val="Указатель111112"/>
    <w:basedOn w:val="a"/>
    <w:link w:val="11111"/>
    <w:qFormat/>
  </w:style>
  <w:style w:type="paragraph" w:customStyle="1" w:styleId="Internetlink21">
    <w:name w:val="Internet link21"/>
    <w:link w:val="Internetlink2"/>
    <w:qFormat/>
    <w:rPr>
      <w:rFonts w:ascii="Book Antiqua" w:hAnsi="Book Antiqua"/>
      <w:color w:val="0000FF"/>
      <w:u w:val="single"/>
    </w:rPr>
  </w:style>
  <w:style w:type="paragraph" w:customStyle="1" w:styleId="BodyTextIndent2111">
    <w:name w:val="Body Text Indent 2111"/>
    <w:basedOn w:val="a"/>
    <w:link w:val="BodyTextIndent211"/>
    <w:qFormat/>
    <w:pPr>
      <w:spacing w:after="120" w:line="480" w:lineRule="auto"/>
      <w:ind w:left="283"/>
    </w:pPr>
    <w:rPr>
      <w:rFonts w:ascii="Calibri" w:hAnsi="Calibri"/>
      <w:sz w:val="22"/>
    </w:rPr>
  </w:style>
  <w:style w:type="paragraph" w:customStyle="1" w:styleId="Contents13">
    <w:name w:val="Contents 13"/>
    <w:link w:val="Contents1"/>
    <w:qFormat/>
    <w:rPr>
      <w:rFonts w:ascii="XO Thames" w:hAnsi="XO Thames"/>
      <w:b/>
      <w:sz w:val="28"/>
    </w:rPr>
  </w:style>
  <w:style w:type="paragraph" w:customStyle="1" w:styleId="StrongEmphasis11">
    <w:name w:val="Strong Emphasis11"/>
    <w:basedOn w:val="DefaultParagraphFont111"/>
    <w:link w:val="StrongEmphasis1"/>
    <w:qFormat/>
    <w:rPr>
      <w:b/>
    </w:rPr>
  </w:style>
  <w:style w:type="paragraph" w:styleId="20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customStyle="1" w:styleId="111111111">
    <w:name w:val="Указатель111111111"/>
    <w:basedOn w:val="a"/>
    <w:link w:val="11111111"/>
    <w:qFormat/>
  </w:style>
  <w:style w:type="paragraph" w:customStyle="1" w:styleId="Textbodyindent21">
    <w:name w:val="Text body indent21"/>
    <w:link w:val="Textbodyindent2"/>
    <w:qFormat/>
  </w:style>
  <w:style w:type="paragraph" w:styleId="40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customStyle="1" w:styleId="Heading711">
    <w:name w:val="Heading 711"/>
    <w:link w:val="Heading71"/>
    <w:qFormat/>
  </w:style>
  <w:style w:type="paragraph" w:customStyle="1" w:styleId="Contents511">
    <w:name w:val="Contents 511"/>
    <w:link w:val="Contents51"/>
    <w:qFormat/>
    <w:rPr>
      <w:rFonts w:ascii="XO Thames" w:hAnsi="XO Thames"/>
      <w:sz w:val="28"/>
    </w:rPr>
  </w:style>
  <w:style w:type="paragraph" w:customStyle="1" w:styleId="Contents911">
    <w:name w:val="Contents 911"/>
    <w:link w:val="Contents91"/>
    <w:qFormat/>
    <w:rPr>
      <w:rFonts w:ascii="XO Thames" w:hAnsi="XO Thames"/>
      <w:sz w:val="28"/>
    </w:rPr>
  </w:style>
  <w:style w:type="paragraph" w:customStyle="1" w:styleId="11112">
    <w:name w:val="Заголовок11112"/>
    <w:basedOn w:val="a"/>
    <w:next w:val="ad"/>
    <w:link w:val="1111"/>
    <w:qFormat/>
    <w:pPr>
      <w:keepNext/>
      <w:spacing w:before="240" w:after="120"/>
    </w:pPr>
    <w:rPr>
      <w:rFonts w:ascii="Arial" w:hAnsi="Arial"/>
      <w:sz w:val="28"/>
    </w:rPr>
  </w:style>
  <w:style w:type="paragraph" w:customStyle="1" w:styleId="Contents221">
    <w:name w:val="Contents 221"/>
    <w:link w:val="Contents22"/>
    <w:qFormat/>
    <w:rPr>
      <w:rFonts w:ascii="XO Thames" w:hAnsi="XO Thames"/>
      <w:sz w:val="28"/>
    </w:rPr>
  </w:style>
  <w:style w:type="paragraph" w:customStyle="1" w:styleId="Header121">
    <w:name w:val="Header121"/>
    <w:link w:val="Header12"/>
    <w:qFormat/>
  </w:style>
  <w:style w:type="paragraph" w:styleId="60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customStyle="1" w:styleId="Contents63">
    <w:name w:val="Contents 63"/>
    <w:link w:val="Contents61"/>
    <w:qFormat/>
    <w:rPr>
      <w:rFonts w:ascii="XO Thames" w:hAnsi="XO Thames"/>
      <w:sz w:val="28"/>
    </w:rPr>
  </w:style>
  <w:style w:type="paragraph" w:styleId="70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styleId="af1">
    <w:name w:val="TOC Heading"/>
    <w:basedOn w:val="1"/>
    <w:next w:val="a"/>
    <w:qFormat/>
    <w:pPr>
      <w:outlineLvl w:val="8"/>
    </w:pPr>
  </w:style>
  <w:style w:type="paragraph" w:customStyle="1" w:styleId="1112">
    <w:name w:val="Указатель1112"/>
    <w:basedOn w:val="a"/>
    <w:link w:val="111"/>
    <w:qFormat/>
  </w:style>
  <w:style w:type="paragraph" w:customStyle="1" w:styleId="1110">
    <w:name w:val="Заголовок статьи111"/>
    <w:basedOn w:val="a"/>
    <w:next w:val="a"/>
    <w:link w:val="11"/>
    <w:qFormat/>
    <w:pPr>
      <w:ind w:left="1612" w:hanging="892"/>
      <w:jc w:val="both"/>
    </w:pPr>
    <w:rPr>
      <w:rFonts w:ascii="Arial" w:hAnsi="Arial"/>
    </w:rPr>
  </w:style>
  <w:style w:type="paragraph" w:customStyle="1" w:styleId="Quote111">
    <w:name w:val="Quote111"/>
    <w:basedOn w:val="a"/>
    <w:next w:val="a"/>
    <w:link w:val="Quote11"/>
    <w:qFormat/>
    <w:rPr>
      <w:i/>
    </w:rPr>
  </w:style>
  <w:style w:type="paragraph" w:customStyle="1" w:styleId="1113">
    <w:name w:val="Гипертекстовая ссылка111"/>
    <w:link w:val="110"/>
    <w:qFormat/>
    <w:rPr>
      <w:rFonts w:ascii="Book Antiqua" w:hAnsi="Book Antiqua"/>
      <w:color w:val="008000"/>
    </w:rPr>
  </w:style>
  <w:style w:type="paragraph" w:customStyle="1" w:styleId="111120">
    <w:name w:val="Указатель11112"/>
    <w:basedOn w:val="a"/>
    <w:link w:val="11110"/>
    <w:qFormat/>
  </w:style>
  <w:style w:type="paragraph" w:customStyle="1" w:styleId="Endnote1">
    <w:name w:val="Endnote1"/>
    <w:link w:val="Endnote"/>
    <w:qFormat/>
    <w:pPr>
      <w:ind w:firstLine="851"/>
      <w:jc w:val="both"/>
    </w:pPr>
    <w:rPr>
      <w:rFonts w:ascii="XO Thames" w:hAnsi="XO Thames"/>
    </w:rPr>
  </w:style>
  <w:style w:type="paragraph" w:customStyle="1" w:styleId="10">
    <w:name w:val="Колонтитулы1"/>
    <w:link w:val="a3"/>
    <w:qFormat/>
    <w:pPr>
      <w:jc w:val="both"/>
    </w:pPr>
    <w:rPr>
      <w:rFonts w:ascii="XO Thames" w:hAnsi="XO Thames"/>
      <w:sz w:val="28"/>
    </w:rPr>
  </w:style>
  <w:style w:type="paragraph" w:customStyle="1" w:styleId="1114">
    <w:name w:val="Стиль содержимого документа111"/>
    <w:basedOn w:val="a"/>
    <w:link w:val="112"/>
    <w:qFormat/>
    <w:pPr>
      <w:ind w:firstLine="709"/>
      <w:jc w:val="both"/>
    </w:pPr>
    <w:rPr>
      <w:sz w:val="28"/>
    </w:rPr>
  </w:style>
  <w:style w:type="paragraph" w:customStyle="1" w:styleId="HeaderandFooter811">
    <w:name w:val="Header and Footer811"/>
    <w:basedOn w:val="a"/>
    <w:link w:val="HeaderandFooter81"/>
    <w:qFormat/>
  </w:style>
  <w:style w:type="paragraph" w:customStyle="1" w:styleId="ConsPlusTitle111">
    <w:name w:val="ConsPlusTitle111"/>
    <w:link w:val="ConsPlusTitle11"/>
    <w:qFormat/>
    <w:pPr>
      <w:widowControl w:val="0"/>
    </w:pPr>
    <w:rPr>
      <w:rFonts w:ascii="Times New Roman" w:hAnsi="Times New Roman"/>
      <w:b/>
      <w:sz w:val="28"/>
    </w:rPr>
  </w:style>
  <w:style w:type="paragraph" w:customStyle="1" w:styleId="ContentsHeading3">
    <w:name w:val="Contents Heading3"/>
    <w:basedOn w:val="Heading121"/>
    <w:link w:val="ContentsHeading1"/>
    <w:qFormat/>
  </w:style>
  <w:style w:type="paragraph" w:customStyle="1" w:styleId="BalloonText111">
    <w:name w:val="Balloon Text111"/>
    <w:basedOn w:val="a"/>
    <w:link w:val="BalloonText11"/>
    <w:qFormat/>
    <w:rPr>
      <w:rFonts w:ascii="Tahoma" w:hAnsi="Tahoma"/>
      <w:sz w:val="16"/>
    </w:rPr>
  </w:style>
  <w:style w:type="paragraph" w:customStyle="1" w:styleId="IntenseQuote111">
    <w:name w:val="Intense Quote111"/>
    <w:basedOn w:val="a"/>
    <w:next w:val="a"/>
    <w:link w:val="IntenseQuote11"/>
    <w:qFormat/>
    <w:pPr>
      <w:ind w:left="720" w:right="720"/>
    </w:pPr>
    <w:rPr>
      <w:b/>
      <w:i/>
    </w:rPr>
  </w:style>
  <w:style w:type="paragraph" w:customStyle="1" w:styleId="PageNumber1">
    <w:name w:val="Page Number1"/>
    <w:basedOn w:val="DefaultParagraphFont111"/>
    <w:qFormat/>
  </w:style>
  <w:style w:type="paragraph" w:customStyle="1" w:styleId="Contents811">
    <w:name w:val="Contents 811"/>
    <w:link w:val="Contents81"/>
    <w:qFormat/>
    <w:rPr>
      <w:rFonts w:ascii="XO Thames" w:hAnsi="XO Thames"/>
      <w:sz w:val="28"/>
    </w:rPr>
  </w:style>
  <w:style w:type="paragraph" w:customStyle="1" w:styleId="12">
    <w:name w:val="Содержимое таблицы1"/>
    <w:basedOn w:val="a"/>
    <w:link w:val="a5"/>
    <w:qFormat/>
    <w:pPr>
      <w:widowControl w:val="0"/>
    </w:pPr>
  </w:style>
  <w:style w:type="paragraph" w:customStyle="1" w:styleId="Footer21">
    <w:name w:val="Footer21"/>
    <w:link w:val="Footer2"/>
    <w:qFormat/>
  </w:style>
  <w:style w:type="paragraph" w:customStyle="1" w:styleId="Footer111">
    <w:name w:val="Footer111"/>
    <w:link w:val="Footer11"/>
    <w:qFormat/>
  </w:style>
  <w:style w:type="paragraph" w:customStyle="1" w:styleId="HeaderandFooter1611">
    <w:name w:val="Header and Footer1611"/>
    <w:basedOn w:val="a"/>
    <w:link w:val="HeaderandFooter161"/>
    <w:qFormat/>
  </w:style>
  <w:style w:type="paragraph" w:customStyle="1" w:styleId="Endnote21">
    <w:name w:val="Endnote21"/>
    <w:link w:val="Endnote2"/>
    <w:qFormat/>
    <w:pPr>
      <w:ind w:firstLine="851"/>
      <w:jc w:val="both"/>
    </w:pPr>
    <w:rPr>
      <w:rFonts w:ascii="XO Thames" w:hAnsi="XO Thames"/>
    </w:rPr>
  </w:style>
  <w:style w:type="paragraph" w:customStyle="1" w:styleId="s11">
    <w:name w:val="s_11"/>
    <w:basedOn w:val="a"/>
    <w:link w:val="s1"/>
    <w:qFormat/>
    <w:pPr>
      <w:spacing w:beforeAutospacing="1" w:afterAutospacing="1"/>
    </w:pPr>
    <w:rPr>
      <w:rFonts w:ascii="Times New Roman" w:hAnsi="Times New Roman"/>
    </w:rPr>
  </w:style>
  <w:style w:type="paragraph" w:customStyle="1" w:styleId="Contents821">
    <w:name w:val="Contents 821"/>
    <w:link w:val="Contents82"/>
    <w:qFormat/>
    <w:rPr>
      <w:rFonts w:ascii="XO Thames" w:hAnsi="XO Thames"/>
      <w:sz w:val="28"/>
    </w:rPr>
  </w:style>
  <w:style w:type="paragraph" w:customStyle="1" w:styleId="DefaultParagraphFont1">
    <w:name w:val="Default Paragraph Font1"/>
    <w:qFormat/>
  </w:style>
  <w:style w:type="paragraph" w:customStyle="1" w:styleId="121">
    <w:name w:val="Заголовок121"/>
    <w:basedOn w:val="a"/>
    <w:next w:val="ad"/>
    <w:link w:val="120"/>
    <w:qFormat/>
    <w:pPr>
      <w:keepNext/>
      <w:spacing w:before="240" w:after="120"/>
    </w:pPr>
    <w:rPr>
      <w:rFonts w:ascii="Arial" w:hAnsi="Arial"/>
      <w:sz w:val="28"/>
    </w:rPr>
  </w:style>
  <w:style w:type="paragraph" w:customStyle="1" w:styleId="Heading313">
    <w:name w:val="Heading 313"/>
    <w:link w:val="Heading311"/>
    <w:qFormat/>
    <w:rPr>
      <w:rFonts w:asciiTheme="majorHAnsi" w:hAnsiTheme="majorHAnsi"/>
      <w:b/>
      <w:sz w:val="26"/>
    </w:rPr>
  </w:style>
  <w:style w:type="paragraph" w:customStyle="1" w:styleId="StrongEmphasis21">
    <w:name w:val="Strong Emphasis21"/>
    <w:basedOn w:val="DefaultParagraphFont111"/>
    <w:link w:val="StrongEmphasis2"/>
    <w:qFormat/>
    <w:rPr>
      <w:b/>
    </w:rPr>
  </w:style>
  <w:style w:type="paragraph" w:customStyle="1" w:styleId="IntenseReference111">
    <w:name w:val="Intense Reference111"/>
    <w:basedOn w:val="DefaultParagraphFont111"/>
    <w:link w:val="IntenseReference11"/>
    <w:qFormat/>
    <w:rPr>
      <w:b/>
      <w:sz w:val="24"/>
      <w:u w:val="single"/>
    </w:rPr>
  </w:style>
  <w:style w:type="paragraph" w:customStyle="1" w:styleId="IntenseEmphasis111">
    <w:name w:val="Intense Emphasis111"/>
    <w:basedOn w:val="DefaultParagraphFont111"/>
    <w:link w:val="IntenseEmphasis11"/>
    <w:qFormat/>
    <w:rPr>
      <w:b/>
      <w:i/>
      <w:sz w:val="24"/>
      <w:u w:val="single"/>
    </w:rPr>
  </w:style>
  <w:style w:type="paragraph" w:customStyle="1" w:styleId="11111112">
    <w:name w:val="Указатель11111112"/>
    <w:basedOn w:val="a"/>
    <w:link w:val="1111111"/>
    <w:qFormat/>
  </w:style>
  <w:style w:type="paragraph" w:customStyle="1" w:styleId="Contents721">
    <w:name w:val="Contents 721"/>
    <w:link w:val="Contents72"/>
    <w:qFormat/>
    <w:rPr>
      <w:rFonts w:ascii="XO Thames" w:hAnsi="XO Thames"/>
      <w:sz w:val="28"/>
    </w:rPr>
  </w:style>
  <w:style w:type="paragraph" w:customStyle="1" w:styleId="Subtitle21">
    <w:name w:val="Subtitle21"/>
    <w:link w:val="Subtitle2"/>
    <w:qFormat/>
    <w:rPr>
      <w:rFonts w:asciiTheme="majorHAnsi" w:hAnsiTheme="majorHAnsi"/>
    </w:rPr>
  </w:style>
  <w:style w:type="paragraph" w:customStyle="1" w:styleId="1115">
    <w:name w:val="Комментарий111"/>
    <w:basedOn w:val="a"/>
    <w:next w:val="a"/>
    <w:link w:val="113"/>
    <w:qFormat/>
    <w:pPr>
      <w:widowControl w:val="0"/>
      <w:ind w:left="170"/>
      <w:jc w:val="both"/>
    </w:pPr>
    <w:rPr>
      <w:rFonts w:ascii="Arial" w:hAnsi="Arial"/>
      <w:i/>
      <w:color w:val="800080"/>
    </w:rPr>
  </w:style>
  <w:style w:type="paragraph" w:customStyle="1" w:styleId="HeaderandFooter911">
    <w:name w:val="Header and Footer911"/>
    <w:basedOn w:val="a"/>
    <w:link w:val="HeaderandFooter91"/>
    <w:qFormat/>
  </w:style>
  <w:style w:type="paragraph" w:customStyle="1" w:styleId="HeaderandFooter1211">
    <w:name w:val="Header and Footer1211"/>
    <w:basedOn w:val="a"/>
    <w:link w:val="HeaderandFooter121"/>
    <w:qFormat/>
  </w:style>
  <w:style w:type="paragraph" w:customStyle="1" w:styleId="SubtleReference111">
    <w:name w:val="Subtle Reference111"/>
    <w:basedOn w:val="DefaultParagraphFont111"/>
    <w:link w:val="SubtleReference11"/>
    <w:qFormat/>
    <w:rPr>
      <w:sz w:val="24"/>
      <w:u w:val="single"/>
    </w:rPr>
  </w:style>
  <w:style w:type="paragraph" w:customStyle="1" w:styleId="Contents921">
    <w:name w:val="Contents 921"/>
    <w:link w:val="Contents92"/>
    <w:qFormat/>
    <w:rPr>
      <w:rFonts w:ascii="XO Thames" w:hAnsi="XO Thames"/>
      <w:sz w:val="28"/>
    </w:rPr>
  </w:style>
  <w:style w:type="paragraph" w:customStyle="1" w:styleId="SubtleEmphasis111">
    <w:name w:val="Subtle Emphasis111"/>
    <w:link w:val="SubtleEmphasis11"/>
    <w:qFormat/>
    <w:rPr>
      <w:rFonts w:ascii="Book Antiqua" w:hAnsi="Book Antiqua"/>
      <w:i/>
      <w:color w:val="5A5A5A" w:themeColor="text1" w:themeTint="A5"/>
    </w:rPr>
  </w:style>
  <w:style w:type="paragraph" w:customStyle="1" w:styleId="annotationsubject1">
    <w:name w:val="annotation subject1"/>
    <w:basedOn w:val="af2"/>
    <w:next w:val="af2"/>
    <w:link w:val="13"/>
    <w:qFormat/>
    <w:pPr>
      <w:spacing w:after="0" w:line="240" w:lineRule="auto"/>
    </w:pPr>
    <w:rPr>
      <w:b/>
    </w:rPr>
  </w:style>
  <w:style w:type="paragraph" w:styleId="af2">
    <w:name w:val="annotation text"/>
    <w:basedOn w:val="a"/>
    <w:pPr>
      <w:spacing w:after="200" w:line="276" w:lineRule="auto"/>
    </w:pPr>
    <w:rPr>
      <w:sz w:val="20"/>
    </w:rPr>
  </w:style>
  <w:style w:type="paragraph" w:customStyle="1" w:styleId="Heading9121">
    <w:name w:val="Heading 9121"/>
    <w:link w:val="Heading912"/>
    <w:qFormat/>
    <w:rPr>
      <w:rFonts w:asciiTheme="majorHAnsi" w:hAnsiTheme="majorHAnsi"/>
    </w:rPr>
  </w:style>
  <w:style w:type="paragraph" w:customStyle="1" w:styleId="PlainText111">
    <w:name w:val="Plain Text111"/>
    <w:basedOn w:val="a"/>
    <w:link w:val="PlainText11"/>
    <w:qFormat/>
    <w:rPr>
      <w:rFonts w:ascii="Courier New" w:hAnsi="Courier New"/>
      <w:sz w:val="20"/>
    </w:rPr>
  </w:style>
  <w:style w:type="paragraph" w:customStyle="1" w:styleId="Heading1111">
    <w:name w:val="Heading 1111"/>
    <w:link w:val="Heading111"/>
    <w:qFormat/>
    <w:rPr>
      <w:rFonts w:asciiTheme="majorHAnsi" w:hAnsiTheme="majorHAnsi"/>
      <w:b/>
      <w:sz w:val="32"/>
    </w:rPr>
  </w:style>
  <w:style w:type="paragraph" w:customStyle="1" w:styleId="HeaderandFooter1">
    <w:name w:val="Header and Footer1"/>
    <w:link w:val="HeaderandFooter"/>
    <w:qFormat/>
    <w:rPr>
      <w:rFonts w:ascii="XO Thames" w:hAnsi="XO Thames"/>
      <w:sz w:val="28"/>
    </w:rPr>
  </w:style>
  <w:style w:type="paragraph" w:customStyle="1" w:styleId="HeaderandFooter2">
    <w:name w:val="Header and Footer2"/>
    <w:basedOn w:val="a"/>
    <w:qFormat/>
  </w:style>
  <w:style w:type="paragraph" w:customStyle="1" w:styleId="HeaderandFooter3">
    <w:name w:val="Header and Footer3"/>
    <w:basedOn w:val="a"/>
    <w:qFormat/>
  </w:style>
  <w:style w:type="paragraph" w:customStyle="1" w:styleId="HeaderandFooter4">
    <w:name w:val="Header and Footer4"/>
    <w:basedOn w:val="a"/>
    <w:qFormat/>
  </w:style>
  <w:style w:type="paragraph" w:customStyle="1" w:styleId="HeaderandFooter5">
    <w:name w:val="Header and Footer5"/>
    <w:basedOn w:val="a"/>
    <w:qFormat/>
  </w:style>
  <w:style w:type="paragraph" w:customStyle="1" w:styleId="HeaderandFooter6">
    <w:name w:val="Header and Footer6"/>
    <w:basedOn w:val="a"/>
    <w:qFormat/>
  </w:style>
  <w:style w:type="paragraph" w:customStyle="1" w:styleId="HeaderandFooter7">
    <w:name w:val="Header and Footer7"/>
    <w:basedOn w:val="a"/>
    <w:qFormat/>
  </w:style>
  <w:style w:type="paragraph" w:customStyle="1" w:styleId="HeaderandFooter8">
    <w:name w:val="Header and Footer8"/>
    <w:basedOn w:val="a"/>
    <w:qFormat/>
  </w:style>
  <w:style w:type="paragraph" w:customStyle="1" w:styleId="HeaderandFooter9">
    <w:name w:val="Header and Footer9"/>
    <w:basedOn w:val="a"/>
    <w:qFormat/>
  </w:style>
  <w:style w:type="paragraph" w:customStyle="1" w:styleId="HeaderandFooter10">
    <w:name w:val="Header and Footer10"/>
    <w:basedOn w:val="a"/>
    <w:qFormat/>
  </w:style>
  <w:style w:type="paragraph" w:customStyle="1" w:styleId="HeaderandFooter11">
    <w:name w:val="Header and Footer11"/>
    <w:basedOn w:val="a"/>
    <w:qFormat/>
  </w:style>
  <w:style w:type="paragraph" w:customStyle="1" w:styleId="HeaderandFooter12">
    <w:name w:val="Header and Footer12"/>
    <w:basedOn w:val="a"/>
    <w:qFormat/>
  </w:style>
  <w:style w:type="paragraph" w:customStyle="1" w:styleId="HeaderandFooter13">
    <w:name w:val="Header and Footer13"/>
    <w:basedOn w:val="a"/>
    <w:qFormat/>
  </w:style>
  <w:style w:type="paragraph" w:styleId="af3">
    <w:name w:val="header"/>
    <w:basedOn w:val="a"/>
    <w:pPr>
      <w:tabs>
        <w:tab w:val="center" w:pos="4677"/>
        <w:tab w:val="right" w:pos="9355"/>
      </w:tabs>
    </w:pPr>
  </w:style>
  <w:style w:type="paragraph" w:customStyle="1" w:styleId="IndexHeading11">
    <w:name w:val="Index Heading11"/>
    <w:basedOn w:val="1111111110"/>
    <w:link w:val="IndexHeading1"/>
    <w:qFormat/>
    <w:rPr>
      <w:rFonts w:ascii="Liberation Sans" w:hAnsi="Liberation Sans"/>
    </w:rPr>
  </w:style>
  <w:style w:type="paragraph" w:customStyle="1" w:styleId="PageNumber21">
    <w:name w:val="Page Number21"/>
    <w:basedOn w:val="DefaultParagraphFont111"/>
    <w:link w:val="PageNumber2"/>
    <w:qFormat/>
  </w:style>
  <w:style w:type="paragraph" w:customStyle="1" w:styleId="ListParagraph1">
    <w:name w:val="List Paragraph1"/>
    <w:basedOn w:val="a"/>
    <w:link w:val="14"/>
    <w:qFormat/>
    <w:pPr>
      <w:ind w:left="720"/>
      <w:contextualSpacing/>
    </w:pPr>
  </w:style>
  <w:style w:type="paragraph" w:customStyle="1" w:styleId="PlaceholderText111">
    <w:name w:val="Placeholder Text111"/>
    <w:basedOn w:val="DefaultParagraphFont111"/>
    <w:link w:val="PlaceholderText11"/>
    <w:qFormat/>
    <w:rPr>
      <w:color w:val="808080"/>
    </w:rPr>
  </w:style>
  <w:style w:type="paragraph" w:customStyle="1" w:styleId="Contents23">
    <w:name w:val="Contents 23"/>
    <w:link w:val="Contents21"/>
    <w:qFormat/>
    <w:rPr>
      <w:rFonts w:ascii="XO Thames" w:hAnsi="XO Thames"/>
      <w:sz w:val="28"/>
    </w:rPr>
  </w:style>
  <w:style w:type="paragraph" w:customStyle="1" w:styleId="Emphasis21">
    <w:name w:val="Emphasis21"/>
    <w:basedOn w:val="DefaultParagraphFont111"/>
    <w:link w:val="Emphasis2"/>
    <w:qFormat/>
    <w:rPr>
      <w:b/>
      <w:i/>
    </w:rPr>
  </w:style>
  <w:style w:type="paragraph" w:styleId="30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Contents43">
    <w:name w:val="Contents 43"/>
    <w:link w:val="Contents41"/>
    <w:qFormat/>
    <w:rPr>
      <w:rFonts w:ascii="XO Thames" w:hAnsi="XO Thames"/>
      <w:sz w:val="28"/>
    </w:rPr>
  </w:style>
  <w:style w:type="paragraph" w:styleId="af4">
    <w:name w:val="Body Text Indent"/>
    <w:basedOn w:val="a"/>
    <w:pPr>
      <w:spacing w:after="120"/>
      <w:ind w:left="283"/>
    </w:pPr>
  </w:style>
  <w:style w:type="paragraph" w:customStyle="1" w:styleId="Caption11">
    <w:name w:val="Caption11"/>
    <w:link w:val="Caption1"/>
    <w:qFormat/>
    <w:rPr>
      <w:b/>
      <w:sz w:val="18"/>
    </w:rPr>
  </w:style>
  <w:style w:type="paragraph" w:customStyle="1" w:styleId="Heading821">
    <w:name w:val="Heading 821"/>
    <w:link w:val="Heading82"/>
    <w:qFormat/>
    <w:rPr>
      <w:i/>
    </w:rPr>
  </w:style>
  <w:style w:type="paragraph" w:customStyle="1" w:styleId="PageNumber111">
    <w:name w:val="Page Number111"/>
    <w:basedOn w:val="DefaultParagraphFont111"/>
    <w:link w:val="PageNumber11"/>
    <w:qFormat/>
  </w:style>
  <w:style w:type="paragraph" w:customStyle="1" w:styleId="HeaderandFooter511">
    <w:name w:val="Header and Footer511"/>
    <w:basedOn w:val="a"/>
    <w:link w:val="HeaderandFooter51"/>
    <w:qFormat/>
  </w:style>
  <w:style w:type="paragraph" w:customStyle="1" w:styleId="HeaderandFooter1411">
    <w:name w:val="Header and Footer1411"/>
    <w:basedOn w:val="a"/>
    <w:link w:val="HeaderandFooter141"/>
    <w:qFormat/>
  </w:style>
  <w:style w:type="paragraph" w:customStyle="1" w:styleId="1120">
    <w:name w:val="Заголовок112"/>
    <w:basedOn w:val="a"/>
    <w:next w:val="ad"/>
    <w:link w:val="114"/>
    <w:qFormat/>
    <w:pPr>
      <w:keepNext/>
      <w:spacing w:before="240" w:after="120"/>
    </w:pPr>
    <w:rPr>
      <w:rFonts w:ascii="Arial" w:hAnsi="Arial"/>
      <w:sz w:val="28"/>
    </w:rPr>
  </w:style>
  <w:style w:type="paragraph" w:customStyle="1" w:styleId="HeaderandFooter411">
    <w:name w:val="Header and Footer411"/>
    <w:basedOn w:val="a"/>
    <w:link w:val="HeaderandFooter41"/>
    <w:qFormat/>
  </w:style>
  <w:style w:type="paragraph" w:customStyle="1" w:styleId="Contents73">
    <w:name w:val="Contents 73"/>
    <w:link w:val="Contents71"/>
    <w:qFormat/>
    <w:rPr>
      <w:rFonts w:ascii="XO Thames" w:hAnsi="XO Thames"/>
      <w:sz w:val="28"/>
    </w:rPr>
  </w:style>
  <w:style w:type="paragraph" w:customStyle="1" w:styleId="1116">
    <w:name w:val="Нормальный (таблица)111"/>
    <w:basedOn w:val="a"/>
    <w:next w:val="a"/>
    <w:link w:val="115"/>
    <w:qFormat/>
    <w:pPr>
      <w:widowControl w:val="0"/>
      <w:jc w:val="both"/>
    </w:pPr>
    <w:rPr>
      <w:rFonts w:ascii="Arial" w:hAnsi="Arial"/>
    </w:rPr>
  </w:style>
  <w:style w:type="paragraph" w:customStyle="1" w:styleId="Textbody2">
    <w:name w:val="Text body2"/>
    <w:link w:val="Textbody"/>
    <w:qFormat/>
  </w:style>
  <w:style w:type="paragraph" w:customStyle="1" w:styleId="1121">
    <w:name w:val="Указатель112"/>
    <w:basedOn w:val="a"/>
    <w:link w:val="116"/>
    <w:qFormat/>
  </w:style>
  <w:style w:type="paragraph" w:customStyle="1" w:styleId="1117">
    <w:name w:val="Прижатый влево111"/>
    <w:basedOn w:val="a"/>
    <w:next w:val="a"/>
    <w:link w:val="117"/>
    <w:qFormat/>
    <w:pPr>
      <w:widowControl w:val="0"/>
    </w:pPr>
    <w:rPr>
      <w:rFonts w:ascii="Arial" w:hAnsi="Arial"/>
    </w:rPr>
  </w:style>
  <w:style w:type="paragraph" w:customStyle="1" w:styleId="1210">
    <w:name w:val="Указатель121"/>
    <w:basedOn w:val="a"/>
    <w:link w:val="122"/>
    <w:qFormat/>
  </w:style>
  <w:style w:type="paragraph" w:customStyle="1" w:styleId="StrongEmphasis">
    <w:name w:val="Strong Emphasis"/>
    <w:basedOn w:val="DefaultParagraphFont111"/>
    <w:qFormat/>
    <w:rPr>
      <w:b/>
    </w:rPr>
  </w:style>
  <w:style w:type="paragraph" w:customStyle="1" w:styleId="Heading913">
    <w:name w:val="Heading 913"/>
    <w:link w:val="Heading911"/>
    <w:qFormat/>
    <w:rPr>
      <w:rFonts w:asciiTheme="majorHAnsi" w:hAnsiTheme="majorHAnsi"/>
    </w:rPr>
  </w:style>
  <w:style w:type="paragraph" w:customStyle="1" w:styleId="Title21">
    <w:name w:val="Title21"/>
    <w:link w:val="Title2"/>
    <w:qFormat/>
    <w:rPr>
      <w:rFonts w:asciiTheme="majorHAnsi" w:hAnsiTheme="majorHAnsi"/>
      <w:b/>
      <w:sz w:val="32"/>
    </w:rPr>
  </w:style>
  <w:style w:type="paragraph" w:customStyle="1" w:styleId="Heading8111">
    <w:name w:val="Heading 8111"/>
    <w:link w:val="Heading811"/>
    <w:qFormat/>
    <w:rPr>
      <w:i/>
    </w:rPr>
  </w:style>
  <w:style w:type="paragraph" w:customStyle="1" w:styleId="Contents321">
    <w:name w:val="Contents 321"/>
    <w:link w:val="Contents32"/>
    <w:qFormat/>
    <w:rPr>
      <w:rFonts w:ascii="XO Thames" w:hAnsi="XO Thames"/>
      <w:sz w:val="28"/>
    </w:rPr>
  </w:style>
  <w:style w:type="paragraph" w:customStyle="1" w:styleId="annotationsubject111">
    <w:name w:val="annotation subject111"/>
    <w:basedOn w:val="af2"/>
    <w:next w:val="af2"/>
    <w:link w:val="annotationsubject11"/>
    <w:qFormat/>
    <w:rPr>
      <w:b/>
    </w:rPr>
  </w:style>
  <w:style w:type="paragraph" w:customStyle="1" w:styleId="Caption121">
    <w:name w:val="Caption121"/>
    <w:link w:val="Caption12"/>
    <w:qFormat/>
    <w:rPr>
      <w:b/>
      <w:sz w:val="18"/>
    </w:rPr>
  </w:style>
  <w:style w:type="paragraph" w:customStyle="1" w:styleId="HeaderandFooter1511">
    <w:name w:val="Header and Footer1511"/>
    <w:basedOn w:val="a"/>
    <w:link w:val="HeaderandFooter151"/>
    <w:qFormat/>
  </w:style>
  <w:style w:type="paragraph" w:customStyle="1" w:styleId="11120">
    <w:name w:val="Заголовок1112"/>
    <w:basedOn w:val="a"/>
    <w:next w:val="ad"/>
    <w:link w:val="1118"/>
    <w:qFormat/>
    <w:pPr>
      <w:keepNext/>
      <w:spacing w:before="240" w:after="120"/>
    </w:pPr>
    <w:rPr>
      <w:rFonts w:ascii="Arial" w:hAnsi="Arial"/>
      <w:sz w:val="28"/>
    </w:rPr>
  </w:style>
  <w:style w:type="paragraph" w:customStyle="1" w:styleId="Heading121">
    <w:name w:val="Heading 121"/>
    <w:link w:val="Heading12"/>
    <w:qFormat/>
    <w:rPr>
      <w:rFonts w:asciiTheme="majorHAnsi" w:hAnsiTheme="majorHAnsi"/>
      <w:b/>
      <w:sz w:val="32"/>
    </w:rPr>
  </w:style>
  <w:style w:type="paragraph" w:customStyle="1" w:styleId="annotationreference1">
    <w:name w:val="annotation reference1"/>
    <w:basedOn w:val="DefaultParagraphFont1"/>
    <w:link w:val="a7"/>
    <w:qFormat/>
    <w:rPr>
      <w:sz w:val="16"/>
    </w:rPr>
  </w:style>
  <w:style w:type="paragraph" w:customStyle="1" w:styleId="Marginalia21">
    <w:name w:val="Marginalia21"/>
    <w:link w:val="Marginalia2"/>
    <w:qFormat/>
    <w:rPr>
      <w:sz w:val="20"/>
    </w:rPr>
  </w:style>
  <w:style w:type="paragraph" w:customStyle="1" w:styleId="Internetlink">
    <w:name w:val="Internet link"/>
    <w:qFormat/>
    <w:rPr>
      <w:rFonts w:ascii="Book Antiqua" w:hAnsi="Book Antiqua"/>
      <w:color w:val="0000FF"/>
      <w:u w:val="single"/>
    </w:rPr>
  </w:style>
  <w:style w:type="paragraph" w:customStyle="1" w:styleId="Footnote1">
    <w:name w:val="Footnote1"/>
    <w:link w:val="Footnote"/>
    <w:qFormat/>
    <w:pPr>
      <w:ind w:firstLine="851"/>
      <w:jc w:val="both"/>
    </w:pPr>
    <w:rPr>
      <w:rFonts w:ascii="XO Thames" w:hAnsi="XO Thames"/>
    </w:rPr>
  </w:style>
  <w:style w:type="paragraph" w:customStyle="1" w:styleId="Heading621">
    <w:name w:val="Heading 621"/>
    <w:link w:val="Heading62"/>
    <w:qFormat/>
    <w:rPr>
      <w:b/>
    </w:rPr>
  </w:style>
  <w:style w:type="paragraph" w:customStyle="1" w:styleId="HeaderandFooter611">
    <w:name w:val="Header and Footer611"/>
    <w:basedOn w:val="a"/>
    <w:link w:val="HeaderandFooter61"/>
    <w:qFormat/>
  </w:style>
  <w:style w:type="paragraph" w:customStyle="1" w:styleId="Contents621">
    <w:name w:val="Contents 621"/>
    <w:link w:val="Contents62"/>
    <w:qFormat/>
    <w:rPr>
      <w:rFonts w:ascii="XO Thames" w:hAnsi="XO Thames"/>
      <w:sz w:val="28"/>
    </w:rPr>
  </w:style>
  <w:style w:type="paragraph" w:styleId="18">
    <w:name w:val="toc 1"/>
    <w:next w:val="a"/>
    <w:uiPriority w:val="39"/>
    <w:rPr>
      <w:rFonts w:ascii="XO Thames" w:hAnsi="XO Thames"/>
      <w:b/>
      <w:sz w:val="28"/>
    </w:rPr>
  </w:style>
  <w:style w:type="paragraph" w:customStyle="1" w:styleId="15">
    <w:name w:val="Заголовок таблицы1"/>
    <w:basedOn w:val="12"/>
    <w:link w:val="a9"/>
    <w:qFormat/>
    <w:pPr>
      <w:jc w:val="center"/>
    </w:pPr>
    <w:rPr>
      <w:b/>
    </w:rPr>
  </w:style>
  <w:style w:type="paragraph" w:customStyle="1" w:styleId="16">
    <w:name w:val="Текст в заданном формате1"/>
    <w:basedOn w:val="a"/>
    <w:link w:val="aa"/>
    <w:qFormat/>
    <w:rPr>
      <w:rFonts w:ascii="Courier New" w:hAnsi="Courier New"/>
      <w:sz w:val="20"/>
    </w:rPr>
  </w:style>
  <w:style w:type="paragraph" w:customStyle="1" w:styleId="BalloonText1">
    <w:name w:val="Balloon Text1"/>
    <w:basedOn w:val="a"/>
    <w:link w:val="17"/>
    <w:qFormat/>
    <w:rPr>
      <w:rFonts w:ascii="Segoe UI" w:hAnsi="Segoe UI"/>
      <w:sz w:val="18"/>
    </w:rPr>
  </w:style>
  <w:style w:type="paragraph" w:customStyle="1" w:styleId="ConsPlusNormal111">
    <w:name w:val="ConsPlusNormal111"/>
    <w:link w:val="ConsPlusNormal11"/>
    <w:qFormat/>
    <w:pPr>
      <w:widowControl w:val="0"/>
    </w:pPr>
    <w:rPr>
      <w:rFonts w:ascii="Arial" w:hAnsi="Arial"/>
      <w:sz w:val="20"/>
    </w:rPr>
  </w:style>
  <w:style w:type="paragraph" w:customStyle="1" w:styleId="1119">
    <w:name w:val="Цветовое выделение111"/>
    <w:link w:val="118"/>
    <w:qFormat/>
    <w:rPr>
      <w:rFonts w:ascii="Book Antiqua" w:hAnsi="Book Antiqua"/>
      <w:b/>
      <w:color w:val="000080"/>
    </w:rPr>
  </w:style>
  <w:style w:type="paragraph" w:customStyle="1" w:styleId="Footnote111">
    <w:name w:val="Footnote111"/>
    <w:link w:val="Footnote11"/>
    <w:qFormat/>
    <w:pPr>
      <w:ind w:firstLine="851"/>
      <w:jc w:val="both"/>
    </w:pPr>
    <w:rPr>
      <w:rFonts w:ascii="XO Thames" w:hAnsi="XO Thames"/>
    </w:rPr>
  </w:style>
  <w:style w:type="paragraph" w:customStyle="1" w:styleId="ListParagraph111">
    <w:name w:val="List Paragraph111"/>
    <w:basedOn w:val="a"/>
    <w:link w:val="ListParagraph11"/>
    <w:qFormat/>
    <w:pPr>
      <w:ind w:left="720"/>
      <w:contextualSpacing/>
    </w:pPr>
  </w:style>
  <w:style w:type="paragraph" w:customStyle="1" w:styleId="Emphasis111">
    <w:name w:val="Emphasis111"/>
    <w:basedOn w:val="DefaultParagraphFont111"/>
    <w:link w:val="Emphasis11"/>
    <w:qFormat/>
    <w:rPr>
      <w:b/>
      <w:i/>
    </w:rPr>
  </w:style>
  <w:style w:type="paragraph" w:customStyle="1" w:styleId="Endnote111">
    <w:name w:val="Endnote111"/>
    <w:link w:val="Endnote11"/>
    <w:qFormat/>
    <w:pPr>
      <w:ind w:firstLine="851"/>
      <w:jc w:val="both"/>
    </w:pPr>
    <w:rPr>
      <w:rFonts w:ascii="XO Thames" w:hAnsi="XO Thames"/>
    </w:rPr>
  </w:style>
  <w:style w:type="paragraph" w:customStyle="1" w:styleId="1111112">
    <w:name w:val="Заголовок1111112"/>
    <w:basedOn w:val="a"/>
    <w:next w:val="ad"/>
    <w:link w:val="111111"/>
    <w:qFormat/>
    <w:pPr>
      <w:keepNext/>
      <w:spacing w:before="240" w:after="120"/>
    </w:pPr>
    <w:rPr>
      <w:rFonts w:ascii="Arial" w:hAnsi="Arial"/>
      <w:sz w:val="28"/>
    </w:rPr>
  </w:style>
  <w:style w:type="paragraph" w:customStyle="1" w:styleId="FontStyle29111">
    <w:name w:val="Font Style29111"/>
    <w:basedOn w:val="DefaultParagraphFont111"/>
    <w:link w:val="FontStyle2911"/>
    <w:qFormat/>
    <w:rPr>
      <w:rFonts w:ascii="Times New Roman" w:hAnsi="Times New Roman"/>
      <w:sz w:val="28"/>
    </w:rPr>
  </w:style>
  <w:style w:type="paragraph" w:customStyle="1" w:styleId="Heading221">
    <w:name w:val="Heading 221"/>
    <w:link w:val="Heading22"/>
    <w:qFormat/>
    <w:rPr>
      <w:rFonts w:asciiTheme="majorHAnsi" w:hAnsiTheme="majorHAnsi"/>
      <w:b/>
      <w:i/>
      <w:sz w:val="28"/>
    </w:rPr>
  </w:style>
  <w:style w:type="paragraph" w:customStyle="1" w:styleId="Heading6111">
    <w:name w:val="Heading 6111"/>
    <w:link w:val="Heading611"/>
    <w:qFormat/>
    <w:rPr>
      <w:b/>
    </w:rPr>
  </w:style>
  <w:style w:type="paragraph" w:customStyle="1" w:styleId="111a">
    <w:name w:val="Информация об изменениях документа111"/>
    <w:basedOn w:val="1115"/>
    <w:next w:val="a"/>
    <w:link w:val="119"/>
    <w:qFormat/>
    <w:pPr>
      <w:widowControl/>
      <w:spacing w:before="75"/>
    </w:pPr>
    <w:rPr>
      <w:color w:val="353842"/>
      <w:shd w:val="clear" w:color="auto" w:fill="F0F0F0"/>
    </w:rPr>
  </w:style>
  <w:style w:type="paragraph" w:customStyle="1" w:styleId="Header13">
    <w:name w:val="Header13"/>
    <w:link w:val="Header11"/>
    <w:qFormat/>
  </w:style>
  <w:style w:type="paragraph" w:customStyle="1" w:styleId="Iauiue111">
    <w:name w:val="Iau?iue111"/>
    <w:link w:val="Iauiue11"/>
    <w:qFormat/>
    <w:rPr>
      <w:rFonts w:ascii="Times New Roman" w:hAnsi="Times New Roman"/>
      <w:sz w:val="20"/>
    </w:rPr>
  </w:style>
  <w:style w:type="paragraph" w:styleId="90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customStyle="1" w:styleId="ContentsHeading21">
    <w:name w:val="Contents Heading21"/>
    <w:basedOn w:val="Heading1111"/>
    <w:link w:val="ContentsHeading2"/>
    <w:qFormat/>
  </w:style>
  <w:style w:type="paragraph" w:customStyle="1" w:styleId="Textbodyindent3">
    <w:name w:val="Text body indent3"/>
    <w:link w:val="Textbodyindent1"/>
    <w:qFormat/>
  </w:style>
  <w:style w:type="paragraph" w:customStyle="1" w:styleId="111b">
    <w:name w:val="Стиль абзаца приложения111"/>
    <w:basedOn w:val="a"/>
    <w:next w:val="a"/>
    <w:link w:val="11a"/>
    <w:qFormat/>
    <w:pPr>
      <w:ind w:left="1701" w:hanging="1701"/>
      <w:jc w:val="both"/>
    </w:pPr>
    <w:rPr>
      <w:sz w:val="28"/>
    </w:rPr>
  </w:style>
  <w:style w:type="paragraph" w:customStyle="1" w:styleId="Heading2111">
    <w:name w:val="Heading 2111"/>
    <w:link w:val="Heading211"/>
    <w:qFormat/>
    <w:rPr>
      <w:rFonts w:asciiTheme="majorHAnsi" w:hAnsiTheme="majorHAnsi"/>
      <w:b/>
      <w:i/>
      <w:sz w:val="28"/>
    </w:rPr>
  </w:style>
  <w:style w:type="paragraph" w:customStyle="1" w:styleId="Heading7121">
    <w:name w:val="Heading 7121"/>
    <w:link w:val="Heading712"/>
    <w:qFormat/>
  </w:style>
  <w:style w:type="paragraph" w:customStyle="1" w:styleId="Heading5111">
    <w:name w:val="Heading 5111"/>
    <w:link w:val="Heading511"/>
    <w:qFormat/>
    <w:rPr>
      <w:b/>
      <w:i/>
      <w:sz w:val="26"/>
    </w:rPr>
  </w:style>
  <w:style w:type="paragraph" w:styleId="80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Contents121">
    <w:name w:val="Contents 121"/>
    <w:link w:val="Contents12"/>
    <w:qFormat/>
    <w:rPr>
      <w:rFonts w:ascii="XO Thames" w:hAnsi="XO Thames"/>
      <w:b/>
      <w:sz w:val="28"/>
    </w:rPr>
  </w:style>
  <w:style w:type="paragraph" w:customStyle="1" w:styleId="HeaderandFooter171">
    <w:name w:val="Header and Footer171"/>
    <w:link w:val="HeaderandFooter17"/>
    <w:qFormat/>
    <w:pPr>
      <w:jc w:val="both"/>
    </w:pPr>
    <w:rPr>
      <w:rFonts w:ascii="XO Thames" w:hAnsi="XO Thames"/>
      <w:sz w:val="28"/>
    </w:rPr>
  </w:style>
  <w:style w:type="paragraph" w:customStyle="1" w:styleId="Contents33">
    <w:name w:val="Contents 33"/>
    <w:link w:val="Contents31"/>
    <w:qFormat/>
    <w:rPr>
      <w:rFonts w:ascii="XO Thames" w:hAnsi="XO Thames"/>
      <w:sz w:val="28"/>
    </w:rPr>
  </w:style>
  <w:style w:type="paragraph" w:styleId="af5">
    <w:name w:val="footer"/>
    <w:basedOn w:val="a"/>
    <w:pPr>
      <w:tabs>
        <w:tab w:val="center" w:pos="4677"/>
        <w:tab w:val="right" w:pos="9355"/>
      </w:tabs>
    </w:pPr>
  </w:style>
  <w:style w:type="paragraph" w:customStyle="1" w:styleId="Subtitle111">
    <w:name w:val="Subtitle111"/>
    <w:link w:val="Subtitle11"/>
    <w:qFormat/>
    <w:rPr>
      <w:rFonts w:asciiTheme="majorHAnsi" w:hAnsiTheme="majorHAnsi"/>
    </w:rPr>
  </w:style>
  <w:style w:type="paragraph" w:styleId="50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customStyle="1" w:styleId="111111120">
    <w:name w:val="Заголовок11111112"/>
    <w:basedOn w:val="a"/>
    <w:next w:val="ad"/>
    <w:link w:val="11111110"/>
    <w:qFormat/>
    <w:pPr>
      <w:keepNext/>
      <w:spacing w:before="240" w:after="120"/>
    </w:pPr>
    <w:rPr>
      <w:rFonts w:ascii="Liberation Sans" w:hAnsi="Liberation Sans"/>
      <w:sz w:val="28"/>
    </w:rPr>
  </w:style>
  <w:style w:type="paragraph" w:customStyle="1" w:styleId="Heading521">
    <w:name w:val="Heading 521"/>
    <w:link w:val="Heading52"/>
    <w:qFormat/>
    <w:rPr>
      <w:b/>
      <w:i/>
      <w:sz w:val="26"/>
    </w:rPr>
  </w:style>
  <w:style w:type="paragraph" w:customStyle="1" w:styleId="HeaderandFooter711">
    <w:name w:val="Header and Footer711"/>
    <w:basedOn w:val="a"/>
    <w:link w:val="HeaderandFooter71"/>
    <w:qFormat/>
  </w:style>
  <w:style w:type="paragraph" w:customStyle="1" w:styleId="HeaderandFooter1111">
    <w:name w:val="Header and Footer1111"/>
    <w:basedOn w:val="a"/>
    <w:link w:val="HeaderandFooter111"/>
    <w:qFormat/>
  </w:style>
  <w:style w:type="paragraph" w:customStyle="1" w:styleId="Contents421">
    <w:name w:val="Contents 421"/>
    <w:link w:val="Contents42"/>
    <w:qFormat/>
    <w:rPr>
      <w:rFonts w:ascii="XO Thames" w:hAnsi="XO Thames"/>
      <w:sz w:val="28"/>
    </w:rPr>
  </w:style>
  <w:style w:type="paragraph" w:customStyle="1" w:styleId="1111111110">
    <w:name w:val="Заголовок111111111"/>
    <w:basedOn w:val="a"/>
    <w:next w:val="ad"/>
    <w:link w:val="111111110"/>
    <w:qFormat/>
    <w:pPr>
      <w:keepNext/>
      <w:spacing w:before="240" w:after="120"/>
    </w:pPr>
    <w:rPr>
      <w:rFonts w:ascii="Arial" w:hAnsi="Arial"/>
      <w:sz w:val="28"/>
    </w:rPr>
  </w:style>
  <w:style w:type="paragraph" w:customStyle="1" w:styleId="HeaderandFooter211">
    <w:name w:val="Header and Footer211"/>
    <w:basedOn w:val="a"/>
    <w:link w:val="HeaderandFooter21"/>
    <w:qFormat/>
  </w:style>
  <w:style w:type="paragraph" w:customStyle="1" w:styleId="DefaultParagraphFont111">
    <w:name w:val="Default Paragraph Font111"/>
    <w:link w:val="DefaultParagraphFont11"/>
    <w:qFormat/>
  </w:style>
  <w:style w:type="paragraph" w:customStyle="1" w:styleId="111c">
    <w:name w:val="Стиль адреса111"/>
    <w:basedOn w:val="a"/>
    <w:link w:val="11b"/>
    <w:qFormat/>
    <w:pPr>
      <w:spacing w:line="240" w:lineRule="exact"/>
    </w:pPr>
  </w:style>
  <w:style w:type="paragraph" w:customStyle="1" w:styleId="HeaderandFooter311">
    <w:name w:val="Header and Footer311"/>
    <w:basedOn w:val="a"/>
    <w:link w:val="HeaderandFooter31"/>
    <w:qFormat/>
  </w:style>
  <w:style w:type="paragraph" w:customStyle="1" w:styleId="NoSpacing111">
    <w:name w:val="No Spacing111"/>
    <w:basedOn w:val="a"/>
    <w:link w:val="NoSpacing11"/>
    <w:qFormat/>
  </w:style>
  <w:style w:type="paragraph" w:styleId="af6">
    <w:name w:val="Subtitle"/>
    <w:basedOn w:val="a"/>
    <w:next w:val="a"/>
    <w:uiPriority w:val="11"/>
    <w:qFormat/>
    <w:pPr>
      <w:spacing w:after="60"/>
      <w:jc w:val="center"/>
      <w:outlineLvl w:val="1"/>
    </w:pPr>
    <w:rPr>
      <w:rFonts w:asciiTheme="majorHAnsi" w:hAnsiTheme="majorHAnsi"/>
    </w:rPr>
  </w:style>
  <w:style w:type="paragraph" w:customStyle="1" w:styleId="Title111">
    <w:name w:val="Title111"/>
    <w:link w:val="Title11"/>
    <w:qFormat/>
    <w:rPr>
      <w:rFonts w:asciiTheme="majorHAnsi" w:hAnsiTheme="majorHAnsi"/>
      <w:b/>
      <w:sz w:val="32"/>
    </w:rPr>
  </w:style>
  <w:style w:type="paragraph" w:customStyle="1" w:styleId="Emphasis1">
    <w:name w:val="Emphasis1"/>
    <w:basedOn w:val="DefaultParagraphFont111"/>
    <w:qFormat/>
    <w:rPr>
      <w:b/>
      <w:i/>
    </w:rPr>
  </w:style>
  <w:style w:type="paragraph" w:customStyle="1" w:styleId="Heading4121">
    <w:name w:val="Heading 4121"/>
    <w:link w:val="Heading412"/>
    <w:qFormat/>
    <w:rPr>
      <w:b/>
      <w:sz w:val="28"/>
    </w:rPr>
  </w:style>
  <w:style w:type="paragraph" w:customStyle="1" w:styleId="Footnote21">
    <w:name w:val="Footnote21"/>
    <w:link w:val="Footnote2"/>
    <w:qFormat/>
    <w:pPr>
      <w:ind w:firstLine="851"/>
      <w:jc w:val="both"/>
    </w:pPr>
    <w:rPr>
      <w:rFonts w:ascii="XO Thames" w:hAnsi="XO Thames"/>
    </w:rPr>
  </w:style>
  <w:style w:type="paragraph" w:customStyle="1" w:styleId="Style8111">
    <w:name w:val="Style8111"/>
    <w:basedOn w:val="a"/>
    <w:link w:val="Style811"/>
    <w:qFormat/>
    <w:pPr>
      <w:widowControl w:val="0"/>
      <w:spacing w:line="324" w:lineRule="exact"/>
      <w:ind w:firstLine="691"/>
      <w:jc w:val="both"/>
    </w:pPr>
    <w:rPr>
      <w:rFonts w:ascii="Arial" w:hAnsi="Arial"/>
    </w:rPr>
  </w:style>
  <w:style w:type="paragraph" w:customStyle="1" w:styleId="Internetlink11">
    <w:name w:val="Internet link11"/>
    <w:link w:val="Internetlink1"/>
    <w:qFormat/>
    <w:rPr>
      <w:rFonts w:ascii="Book Antiqua" w:hAnsi="Book Antiqua"/>
      <w:color w:val="0000FF"/>
      <w:u w:val="single"/>
    </w:rPr>
  </w:style>
  <w:style w:type="paragraph" w:customStyle="1" w:styleId="Contents521">
    <w:name w:val="Contents 521"/>
    <w:link w:val="Contents52"/>
    <w:qFormat/>
    <w:rPr>
      <w:rFonts w:ascii="XO Thames" w:hAnsi="XO Thames"/>
      <w:sz w:val="28"/>
    </w:rPr>
  </w:style>
  <w:style w:type="paragraph" w:customStyle="1" w:styleId="BookTitle111">
    <w:name w:val="Book Title111"/>
    <w:basedOn w:val="DefaultParagraphFont111"/>
    <w:link w:val="BookTitle11"/>
    <w:qFormat/>
    <w:rPr>
      <w:rFonts w:asciiTheme="majorHAnsi" w:hAnsiTheme="majorHAnsi"/>
      <w:b/>
      <w:i/>
      <w:sz w:val="24"/>
    </w:rPr>
  </w:style>
  <w:style w:type="paragraph" w:customStyle="1" w:styleId="Heading413">
    <w:name w:val="Heading 413"/>
    <w:link w:val="Heading411"/>
    <w:qFormat/>
    <w:rPr>
      <w:b/>
      <w:sz w:val="28"/>
    </w:rPr>
  </w:style>
  <w:style w:type="paragraph" w:customStyle="1" w:styleId="List12">
    <w:name w:val="List12"/>
    <w:basedOn w:val="Textbody2"/>
    <w:link w:val="List11"/>
    <w:qFormat/>
  </w:style>
  <w:style w:type="paragraph" w:customStyle="1" w:styleId="11111120">
    <w:name w:val="Указатель1111112"/>
    <w:basedOn w:val="a"/>
    <w:link w:val="1111110"/>
    <w:qFormat/>
  </w:style>
  <w:style w:type="paragraph" w:customStyle="1" w:styleId="HeaderandFooter1311">
    <w:name w:val="Header and Footer1311"/>
    <w:basedOn w:val="a"/>
    <w:link w:val="HeaderandFooter131"/>
    <w:qFormat/>
  </w:style>
  <w:style w:type="paragraph" w:customStyle="1" w:styleId="1111120">
    <w:name w:val="Заголовок111112"/>
    <w:basedOn w:val="a"/>
    <w:next w:val="ad"/>
    <w:link w:val="111110"/>
    <w:qFormat/>
    <w:pPr>
      <w:keepNext/>
      <w:spacing w:before="240" w:after="120"/>
    </w:pPr>
    <w:rPr>
      <w:rFonts w:ascii="Arial" w:hAnsi="Arial"/>
      <w:sz w:val="28"/>
    </w:rPr>
  </w:style>
  <w:style w:type="paragraph" w:customStyle="1" w:styleId="Heading3121">
    <w:name w:val="Heading 3121"/>
    <w:link w:val="Heading312"/>
    <w:qFormat/>
    <w:rPr>
      <w:rFonts w:asciiTheme="majorHAnsi" w:hAnsiTheme="majorHAnsi"/>
      <w:b/>
      <w:sz w:val="26"/>
    </w:rPr>
  </w:style>
  <w:style w:type="paragraph" w:customStyle="1" w:styleId="HeaderandFooter1011">
    <w:name w:val="Header and Footer1011"/>
    <w:basedOn w:val="a"/>
    <w:link w:val="HeaderandFooter101"/>
    <w:qFormat/>
  </w:style>
  <w:style w:type="paragraph" w:customStyle="1" w:styleId="11113">
    <w:name w:val="Стиль1111"/>
    <w:basedOn w:val="DefaultParagraphFont111"/>
    <w:link w:val="111d"/>
    <w:qFormat/>
    <w:rPr>
      <w:u w:val="single"/>
    </w:rPr>
  </w:style>
  <w:style w:type="paragraph" w:customStyle="1" w:styleId="Marginalia3">
    <w:name w:val="Marginalia3"/>
    <w:link w:val="Marginalia1"/>
    <w:qFormat/>
    <w:rPr>
      <w:sz w:val="20"/>
    </w:rPr>
  </w:style>
  <w:style w:type="table" w:styleId="af7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ердый переплет">
      <a:majorFont>
        <a:latin typeface="Book Antiqua"/>
        <a:ea typeface=""/>
        <a:cs typeface=""/>
      </a:majorFont>
      <a:minorFont>
        <a:latin typeface="Book Antiqu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</TotalTime>
  <Pages>1</Pages>
  <Words>523</Words>
  <Characters>2983</Characters>
  <Application>Microsoft Office Word</Application>
  <DocSecurity>0</DocSecurity>
  <Lines>24</Lines>
  <Paragraphs>6</Paragraphs>
  <ScaleCrop>false</ScaleCrop>
  <Company/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Чепурнова Оксана Валерьевна</cp:lastModifiedBy>
  <cp:revision>2</cp:revision>
  <dcterms:created xsi:type="dcterms:W3CDTF">2026-05-18T23:26:00Z</dcterms:created>
  <dcterms:modified xsi:type="dcterms:W3CDTF">2026-05-18T23:27:00Z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2026-04-30T10:12:17Z</cp:lastPrinted>
  <dcterms:modified xsi:type="dcterms:W3CDTF">2026-05-04T10:50:05Z</dcterms:modified>
  <cp:revision>24</cp:revision>
  <dc:subject/>
  <dc:title/>
</cp:coreProperties>
</file>