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67234" w14:textId="77777777" w:rsidR="00F5648B" w:rsidRDefault="00F5648B" w:rsidP="00F5648B">
      <w:pPr>
        <w:widowControl w:val="0"/>
        <w:ind w:firstLine="709"/>
        <w:jc w:val="right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4929"/>
      </w:tblGrid>
      <w:tr w:rsidR="00F5648B" w14:paraId="3369D834" w14:textId="77777777" w:rsidTr="00F5248E">
        <w:trPr>
          <w:trHeight w:val="36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AE8249B" w14:textId="77777777" w:rsidR="00F5648B" w:rsidRDefault="00F5648B" w:rsidP="00F5248E">
            <w:pPr>
              <w:widowControl w:val="0"/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5BDF4ED" w14:textId="2BE2B781" w:rsidR="00F5648B" w:rsidRDefault="00F5648B" w:rsidP="00F5248E">
            <w:pPr>
              <w:widowControl w:val="0"/>
              <w:jc w:val="center"/>
            </w:pPr>
          </w:p>
        </w:tc>
      </w:tr>
    </w:tbl>
    <w:p w14:paraId="54884459" w14:textId="4B818802" w:rsidR="00F5648B" w:rsidRPr="00F5648B" w:rsidRDefault="00F5648B" w:rsidP="00314875">
      <w:pPr>
        <w:widowControl w:val="0"/>
        <w:spacing w:before="108" w:after="1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Pr="00F5648B">
        <w:rPr>
          <w:rFonts w:ascii="Times New Roman" w:hAnsi="Times New Roman" w:cs="Times New Roman"/>
          <w:b/>
          <w:color w:val="000000"/>
          <w:sz w:val="24"/>
          <w:szCs w:val="24"/>
        </w:rPr>
        <w:t>ереч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ень</w:t>
      </w:r>
      <w:r w:rsidRPr="00F5648B">
        <w:rPr>
          <w:rFonts w:ascii="Times New Roman" w:hAnsi="Times New Roman" w:cs="Times New Roman"/>
          <w:b/>
          <w:color w:val="000000"/>
          <w:sz w:val="24"/>
          <w:szCs w:val="24"/>
        </w:rPr>
        <w:br/>
        <w:t>вопросов для проведения публичных консультаций по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проекту закона </w:t>
      </w:r>
      <w:r w:rsidRPr="006E1D8A">
        <w:rPr>
          <w:rStyle w:val="2"/>
          <w:rFonts w:eastAsia="Calibri"/>
          <w:bCs/>
          <w:sz w:val="24"/>
          <w:szCs w:val="24"/>
        </w:rPr>
        <w:t xml:space="preserve"> </w:t>
      </w:r>
      <w:r w:rsidRPr="00F5648B">
        <w:rPr>
          <w:rStyle w:val="2"/>
          <w:rFonts w:eastAsia="Calibri"/>
          <w:b/>
          <w:sz w:val="24"/>
          <w:szCs w:val="24"/>
        </w:rPr>
        <w:t xml:space="preserve">Чукотского автономного округа </w:t>
      </w:r>
      <w:r w:rsidRPr="00F5648B">
        <w:rPr>
          <w:rFonts w:ascii="Times New Roman" w:hAnsi="Times New Roman" w:cs="Times New Roman"/>
          <w:b/>
          <w:sz w:val="24"/>
          <w:szCs w:val="24"/>
        </w:rPr>
        <w:t>«О внесении изменений в Закон Чукотского автономного округа «О государственном регулировании розничной продажи алкогольной и спиртосодержащей продукции на территории Чукотского автономного округа</w:t>
      </w:r>
      <w:r w:rsidRPr="00F5648B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F5648B">
        <w:rPr>
          <w:rFonts w:ascii="Times New Roman" w:hAnsi="Times New Roman" w:cs="Times New Roman"/>
          <w:b/>
          <w:color w:val="000000"/>
          <w:sz w:val="24"/>
          <w:szCs w:val="24"/>
        </w:rPr>
        <w:br/>
        <w:t>________________________________________________________</w:t>
      </w:r>
      <w:r w:rsidRPr="00F5648B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F5648B">
        <w:rPr>
          <w:rFonts w:ascii="Times New Roman" w:hAnsi="Times New Roman" w:cs="Times New Roman"/>
          <w:i/>
          <w:color w:val="000000"/>
          <w:sz w:val="24"/>
          <w:szCs w:val="24"/>
        </w:rPr>
        <w:t>(название проекта государственного регулирования)</w:t>
      </w:r>
    </w:p>
    <w:p w14:paraId="0AB2DB1C" w14:textId="77777777" w:rsidR="00F5648B" w:rsidRPr="00F5648B" w:rsidRDefault="00F5648B" w:rsidP="00F5648B">
      <w:pPr>
        <w:widowControl w:val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8C6D4F" w14:textId="02CB5DEB" w:rsidR="00F5648B" w:rsidRPr="00F5648B" w:rsidRDefault="00F5648B" w:rsidP="00F5648B">
      <w:pPr>
        <w:widowControl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648B">
        <w:rPr>
          <w:rFonts w:ascii="Times New Roman" w:hAnsi="Times New Roman" w:cs="Times New Roman"/>
          <w:color w:val="000000"/>
          <w:sz w:val="24"/>
          <w:szCs w:val="24"/>
        </w:rPr>
        <w:t xml:space="preserve">Пожалуйста, заполните и направьте данную форму по электронной почте на адрес: </w:t>
      </w:r>
      <w:hyperlink r:id="rId5" w:history="1">
        <w:r w:rsidRPr="00F5648B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TatyanaDav</w:t>
        </w:r>
        <w:r w:rsidRPr="00F5648B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@</w:t>
        </w:r>
        <w:r w:rsidRPr="00F5648B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depfin</w:t>
        </w:r>
        <w:r w:rsidRPr="00F5648B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.</w:t>
        </w:r>
        <w:r w:rsidRPr="00F5648B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chukotka</w:t>
        </w:r>
        <w:r w:rsidRPr="00F5648B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-</w:t>
        </w:r>
        <w:r w:rsidRPr="00F5648B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gov</w:t>
        </w:r>
        <w:r w:rsidRPr="00F5648B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.</w:t>
        </w:r>
        <w:r w:rsidRPr="00F5648B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F5648B">
        <w:rPr>
          <w:rFonts w:ascii="Times New Roman" w:hAnsi="Times New Roman" w:cs="Times New Roman"/>
          <w:sz w:val="24"/>
          <w:szCs w:val="24"/>
        </w:rPr>
        <w:t xml:space="preserve"> </w:t>
      </w:r>
      <w:r w:rsidRPr="00F5648B">
        <w:rPr>
          <w:rFonts w:ascii="Times New Roman" w:hAnsi="Times New Roman" w:cs="Times New Roman"/>
          <w:color w:val="000000"/>
          <w:sz w:val="24"/>
          <w:szCs w:val="24"/>
        </w:rPr>
        <w:t>не позднее</w:t>
      </w:r>
      <w:r w:rsidRPr="00F564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648B">
        <w:rPr>
          <w:rFonts w:ascii="Times New Roman" w:hAnsi="Times New Roman" w:cs="Times New Roman"/>
          <w:sz w:val="24"/>
          <w:szCs w:val="24"/>
        </w:rPr>
        <w:t>08.11.2024</w:t>
      </w:r>
      <w:r w:rsidRPr="00F5648B">
        <w:rPr>
          <w:rFonts w:ascii="Times New Roman" w:hAnsi="Times New Roman" w:cs="Times New Roman"/>
          <w:sz w:val="24"/>
          <w:szCs w:val="24"/>
        </w:rPr>
        <w:t xml:space="preserve"> г</w:t>
      </w:r>
      <w:r w:rsidRPr="00F5648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F2027EC" w14:textId="77777777" w:rsidR="00F5648B" w:rsidRPr="00F5648B" w:rsidRDefault="00F5648B" w:rsidP="00F5648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F5648B">
        <w:rPr>
          <w:rFonts w:ascii="Times New Roman" w:hAnsi="Times New Roman" w:cs="Times New Roman"/>
          <w:color w:val="000000"/>
          <w:sz w:val="24"/>
          <w:szCs w:val="24"/>
        </w:rPr>
        <w:t xml:space="preserve">Регулирующий орган не будет иметь возможности проанализировать позиции, направленные после указанного срока, а также направленные не в соответствии </w:t>
      </w:r>
      <w:r w:rsidRPr="00F5648B">
        <w:rPr>
          <w:rFonts w:ascii="Times New Roman" w:hAnsi="Times New Roman" w:cs="Times New Roman"/>
          <w:color w:val="000000"/>
          <w:sz w:val="24"/>
          <w:szCs w:val="24"/>
        </w:rPr>
        <w:br/>
        <w:t>с настоящей формой.</w:t>
      </w:r>
    </w:p>
    <w:p w14:paraId="6FA87EF8" w14:textId="77777777" w:rsidR="00F5648B" w:rsidRPr="00F5648B" w:rsidRDefault="00F5648B" w:rsidP="00F5648B">
      <w:pPr>
        <w:widowControl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648B">
        <w:rPr>
          <w:rFonts w:ascii="Times New Roman" w:hAnsi="Times New Roman" w:cs="Times New Roman"/>
          <w:color w:val="000000"/>
          <w:sz w:val="24"/>
          <w:szCs w:val="24"/>
        </w:rPr>
        <w:t>Контактная информация об участнике публичных консультаций:</w:t>
      </w:r>
    </w:p>
    <w:p w14:paraId="2E1BE210" w14:textId="7E1A77D4" w:rsidR="00F5648B" w:rsidRPr="00F5648B" w:rsidRDefault="00F5648B" w:rsidP="00F5648B">
      <w:pPr>
        <w:widowControl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648B">
        <w:rPr>
          <w:rFonts w:ascii="Times New Roman" w:hAnsi="Times New Roman" w:cs="Times New Roman"/>
          <w:color w:val="000000"/>
          <w:sz w:val="24"/>
          <w:szCs w:val="24"/>
        </w:rPr>
        <w:t>Название организации:________________________________________________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F5648B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14:paraId="7EBC3DED" w14:textId="5873FBF2" w:rsidR="00F5648B" w:rsidRPr="00F5648B" w:rsidRDefault="00F5648B" w:rsidP="00F5648B">
      <w:pPr>
        <w:widowControl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648B">
        <w:rPr>
          <w:rFonts w:ascii="Times New Roman" w:hAnsi="Times New Roman" w:cs="Times New Roman"/>
          <w:color w:val="000000"/>
          <w:sz w:val="24"/>
          <w:szCs w:val="24"/>
        </w:rPr>
        <w:t>Сфера деятельности организации:_________________________________________</w:t>
      </w:r>
    </w:p>
    <w:p w14:paraId="16A09D31" w14:textId="732946B7" w:rsidR="00F5648B" w:rsidRPr="00F5648B" w:rsidRDefault="00F5648B" w:rsidP="00F5648B">
      <w:pPr>
        <w:widowControl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648B">
        <w:rPr>
          <w:rFonts w:ascii="Times New Roman" w:hAnsi="Times New Roman" w:cs="Times New Roman"/>
          <w:color w:val="000000"/>
          <w:sz w:val="24"/>
          <w:szCs w:val="24"/>
        </w:rPr>
        <w:t>Ф.И.О. контактного лица:________________________________________________</w:t>
      </w:r>
    </w:p>
    <w:p w14:paraId="2ABB3074" w14:textId="13B582C6" w:rsidR="00F5648B" w:rsidRPr="00F5648B" w:rsidRDefault="00F5648B" w:rsidP="00F5648B">
      <w:pPr>
        <w:widowControl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648B">
        <w:rPr>
          <w:rFonts w:ascii="Times New Roman" w:hAnsi="Times New Roman" w:cs="Times New Roman"/>
          <w:color w:val="000000"/>
          <w:sz w:val="24"/>
          <w:szCs w:val="24"/>
        </w:rPr>
        <w:t>Номер контактного телефона: ____________________________________________</w:t>
      </w:r>
    </w:p>
    <w:p w14:paraId="6A3E88D6" w14:textId="118AC508" w:rsidR="00F5648B" w:rsidRPr="00F5648B" w:rsidRDefault="00F5648B" w:rsidP="00F5648B">
      <w:pPr>
        <w:widowControl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648B">
        <w:rPr>
          <w:rFonts w:ascii="Times New Roman" w:hAnsi="Times New Roman" w:cs="Times New Roman"/>
          <w:color w:val="000000"/>
          <w:sz w:val="24"/>
          <w:szCs w:val="24"/>
        </w:rPr>
        <w:t>Адрес электронной почты:_______________________________________________</w:t>
      </w:r>
    </w:p>
    <w:p w14:paraId="7C146A82" w14:textId="77777777" w:rsidR="00F5648B" w:rsidRPr="00F5648B" w:rsidRDefault="00F5648B" w:rsidP="00F5648B">
      <w:pPr>
        <w:widowControl w:val="0"/>
        <w:numPr>
          <w:ilvl w:val="0"/>
          <w:numId w:val="1"/>
        </w:numPr>
        <w:spacing w:after="160" w:line="252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48B">
        <w:rPr>
          <w:rFonts w:ascii="Times New Roman" w:hAnsi="Times New Roman" w:cs="Times New Roman"/>
          <w:color w:val="000000"/>
          <w:sz w:val="24"/>
          <w:szCs w:val="24"/>
        </w:rPr>
        <w:t>Является ли предлагаемое регулирование оптимальным способом решения проблемы? ___________________________________________________________________</w:t>
      </w:r>
    </w:p>
    <w:p w14:paraId="3646E53A" w14:textId="77777777" w:rsidR="00F5648B" w:rsidRPr="00F5648B" w:rsidRDefault="00F5648B" w:rsidP="00F5648B">
      <w:pPr>
        <w:widowControl w:val="0"/>
        <w:numPr>
          <w:ilvl w:val="0"/>
          <w:numId w:val="1"/>
        </w:numPr>
        <w:spacing w:after="160" w:line="252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48B">
        <w:rPr>
          <w:rFonts w:ascii="Times New Roman" w:hAnsi="Times New Roman" w:cs="Times New Roman"/>
          <w:color w:val="000000"/>
          <w:sz w:val="24"/>
          <w:szCs w:val="24"/>
        </w:rPr>
        <w:t>Какие риски и негативные последствия могут возникнуть в случае принятия предлагаемого регулирования? __________________________________________________</w:t>
      </w:r>
    </w:p>
    <w:p w14:paraId="58D4C067" w14:textId="77777777" w:rsidR="00F5648B" w:rsidRPr="00F5648B" w:rsidRDefault="00F5648B" w:rsidP="00F5648B">
      <w:pPr>
        <w:widowControl w:val="0"/>
        <w:numPr>
          <w:ilvl w:val="0"/>
          <w:numId w:val="1"/>
        </w:numPr>
        <w:spacing w:after="160" w:line="252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48B">
        <w:rPr>
          <w:rFonts w:ascii="Times New Roman" w:hAnsi="Times New Roman" w:cs="Times New Roman"/>
          <w:color w:val="000000"/>
          <w:sz w:val="24"/>
          <w:szCs w:val="24"/>
        </w:rPr>
        <w:t>Какие выгоды и преимущества могут возникнуть в случае принятия предлагаемого регулирования? __________________________________________________</w:t>
      </w:r>
    </w:p>
    <w:p w14:paraId="74E6238E" w14:textId="77777777" w:rsidR="00F5648B" w:rsidRPr="00F5648B" w:rsidRDefault="00F5648B" w:rsidP="00F5648B">
      <w:pPr>
        <w:widowControl w:val="0"/>
        <w:numPr>
          <w:ilvl w:val="0"/>
          <w:numId w:val="1"/>
        </w:numPr>
        <w:spacing w:after="160" w:line="252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48B">
        <w:rPr>
          <w:rFonts w:ascii="Times New Roman" w:hAnsi="Times New Roman" w:cs="Times New Roman"/>
          <w:color w:val="000000"/>
          <w:sz w:val="24"/>
          <w:szCs w:val="24"/>
        </w:rPr>
        <w:t>Какие альтернативные (менее затратные и/или более эффективные) способы решения проблемы существуют? _________________________________________________</w:t>
      </w:r>
    </w:p>
    <w:p w14:paraId="3BEEED41" w14:textId="1F8CE358" w:rsidR="00F5648B" w:rsidRPr="00F5648B" w:rsidRDefault="00F5648B" w:rsidP="00F5648B">
      <w:pPr>
        <w:widowControl w:val="0"/>
        <w:numPr>
          <w:ilvl w:val="0"/>
          <w:numId w:val="1"/>
        </w:numPr>
        <w:spacing w:after="160" w:line="252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48B">
        <w:rPr>
          <w:rFonts w:ascii="Times New Roman" w:hAnsi="Times New Roman" w:cs="Times New Roman"/>
          <w:color w:val="000000"/>
          <w:sz w:val="24"/>
          <w:szCs w:val="24"/>
        </w:rPr>
        <w:t>Ваше общее мнение по предлагаемому регулированию __________________</w:t>
      </w:r>
    </w:p>
    <w:p w14:paraId="5810BB64" w14:textId="7A2A3038" w:rsidR="00F5648B" w:rsidRPr="00F5648B" w:rsidRDefault="00F5648B" w:rsidP="00F5648B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48B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5648B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F5648B">
        <w:rPr>
          <w:rFonts w:ascii="Times New Roman" w:hAnsi="Times New Roman" w:cs="Times New Roman"/>
          <w:color w:val="000000"/>
          <w:sz w:val="24"/>
          <w:szCs w:val="24"/>
        </w:rPr>
        <w:t>. _____________________________________________________________________ _____________________________________________________________________________</w:t>
      </w:r>
    </w:p>
    <w:p w14:paraId="14F1D0EF" w14:textId="2900D234" w:rsidR="00F5648B" w:rsidRPr="00F5648B" w:rsidRDefault="00F5648B" w:rsidP="00F5648B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48B">
        <w:rPr>
          <w:rFonts w:ascii="Times New Roman" w:hAnsi="Times New Roman" w:cs="Times New Roman"/>
          <w:color w:val="000000"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воздействия________________________________</w:t>
      </w:r>
    </w:p>
    <w:p w14:paraId="538EA8BC" w14:textId="009681DE" w:rsidR="00F5648B" w:rsidRPr="00F5648B" w:rsidRDefault="00F5648B" w:rsidP="00F5648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F5648B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22EC1A20" w14:textId="77777777" w:rsidR="00F5648B" w:rsidRPr="00F5648B" w:rsidRDefault="00F5648B" w:rsidP="00F5648B">
      <w:pPr>
        <w:widowControl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648B">
        <w:rPr>
          <w:rFonts w:ascii="Times New Roman" w:hAnsi="Times New Roman" w:cs="Times New Roman"/>
          <w:b/>
          <w:i/>
          <w:color w:val="000000"/>
          <w:sz w:val="24"/>
          <w:szCs w:val="24"/>
        </w:rPr>
        <w:t>*Перечень вопросов может быть дополнен исходя из специфики предлагаемого регулирования.</w:t>
      </w:r>
    </w:p>
    <w:sectPr w:rsidR="00F5648B" w:rsidRPr="00F5648B" w:rsidSect="00F5648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2E52D8"/>
    <w:multiLevelType w:val="multilevel"/>
    <w:tmpl w:val="D28CD5A4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num w:numId="1" w16cid:durableId="516507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189"/>
    <w:rsid w:val="000B6A76"/>
    <w:rsid w:val="00201D01"/>
    <w:rsid w:val="00314875"/>
    <w:rsid w:val="00351610"/>
    <w:rsid w:val="004013CB"/>
    <w:rsid w:val="00537A84"/>
    <w:rsid w:val="005C3DB6"/>
    <w:rsid w:val="006529E2"/>
    <w:rsid w:val="006B4210"/>
    <w:rsid w:val="00871D4B"/>
    <w:rsid w:val="00915803"/>
    <w:rsid w:val="00927BFA"/>
    <w:rsid w:val="009D51C4"/>
    <w:rsid w:val="00A84A74"/>
    <w:rsid w:val="00A96703"/>
    <w:rsid w:val="00B33189"/>
    <w:rsid w:val="00CB3E92"/>
    <w:rsid w:val="00D26D3E"/>
    <w:rsid w:val="00DF181B"/>
    <w:rsid w:val="00DF2290"/>
    <w:rsid w:val="00F02588"/>
    <w:rsid w:val="00F5648B"/>
    <w:rsid w:val="00F86BE3"/>
    <w:rsid w:val="00FD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463B"/>
  <w15:docId w15:val="{514F8486-060B-4E52-8147-0A3CA175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31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F2290"/>
    <w:pPr>
      <w:ind w:left="720"/>
      <w:contextualSpacing/>
    </w:pPr>
  </w:style>
  <w:style w:type="character" w:customStyle="1" w:styleId="2">
    <w:name w:val="Основной текст (2)"/>
    <w:rsid w:val="00F5648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6"/>
      <w:szCs w:val="26"/>
    </w:rPr>
  </w:style>
  <w:style w:type="character" w:styleId="a5">
    <w:name w:val="Unresolved Mention"/>
    <w:basedOn w:val="a0"/>
    <w:uiPriority w:val="99"/>
    <w:semiHidden/>
    <w:unhideWhenUsed/>
    <w:rsid w:val="00F564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tyanaDav@depfin.chukotka-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Гончарова Лариса Генадьевна</dc:creator>
  <cp:lastModifiedBy>Давидюк Татьяна Ивановна</cp:lastModifiedBy>
  <cp:revision>6</cp:revision>
  <cp:lastPrinted>2024-10-23T04:37:00Z</cp:lastPrinted>
  <dcterms:created xsi:type="dcterms:W3CDTF">2021-09-23T02:53:00Z</dcterms:created>
  <dcterms:modified xsi:type="dcterms:W3CDTF">2024-10-23T07:42:00Z</dcterms:modified>
</cp:coreProperties>
</file>