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4F0FCEC" wp14:editId="4C23AB4C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275"/>
        <w:gridCol w:w="3969"/>
      </w:tblGrid>
      <w:tr w:rsidR="00B32950" w:rsidRPr="003D4E7C" w:rsidTr="001A7C2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C70840" w:rsidRDefault="00C70840" w:rsidP="001A7C2E">
            <w:pPr>
              <w:pStyle w:val="a3"/>
              <w:tabs>
                <w:tab w:val="left" w:pos="708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04.09.2024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C70840" w:rsidRDefault="00C7084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1105</w:t>
            </w:r>
          </w:p>
        </w:tc>
        <w:tc>
          <w:tcPr>
            <w:tcW w:w="3969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B152AD" w:rsidRPr="00B152AD" w:rsidRDefault="00B152AD" w:rsidP="00B152AD">
      <w:pPr>
        <w:ind w:firstLine="708"/>
        <w:jc w:val="center"/>
        <w:rPr>
          <w:b/>
          <w:sz w:val="28"/>
          <w:szCs w:val="28"/>
        </w:rPr>
      </w:pPr>
      <w:r w:rsidRPr="00B152AD">
        <w:rPr>
          <w:b/>
          <w:sz w:val="28"/>
          <w:szCs w:val="28"/>
        </w:rPr>
        <w:t>О внесении изменений в Приложение к Приказу</w:t>
      </w:r>
    </w:p>
    <w:p w:rsidR="00B152AD" w:rsidRPr="00B152AD" w:rsidRDefault="00B152AD" w:rsidP="00B152AD">
      <w:pPr>
        <w:ind w:firstLine="708"/>
        <w:jc w:val="center"/>
        <w:rPr>
          <w:b/>
          <w:sz w:val="28"/>
          <w:szCs w:val="28"/>
        </w:rPr>
      </w:pPr>
      <w:r w:rsidRPr="00B152AD">
        <w:rPr>
          <w:b/>
          <w:sz w:val="28"/>
          <w:szCs w:val="28"/>
        </w:rPr>
        <w:t>Департамента социальной политики Чукотского автономного округа</w:t>
      </w:r>
    </w:p>
    <w:p w:rsidR="00B32950" w:rsidRDefault="00B152AD" w:rsidP="00B152AD">
      <w:pPr>
        <w:ind w:firstLine="708"/>
        <w:jc w:val="center"/>
        <w:rPr>
          <w:sz w:val="28"/>
          <w:szCs w:val="28"/>
        </w:rPr>
      </w:pPr>
      <w:r w:rsidRPr="00B152AD">
        <w:rPr>
          <w:b/>
          <w:sz w:val="28"/>
          <w:szCs w:val="28"/>
        </w:rPr>
        <w:t>от 22 сентября 2022 года № 895</w:t>
      </w:r>
    </w:p>
    <w:p w:rsidR="00B32950" w:rsidRDefault="00B32950" w:rsidP="00B32950">
      <w:pPr>
        <w:ind w:firstLine="708"/>
        <w:jc w:val="both"/>
        <w:rPr>
          <w:sz w:val="28"/>
          <w:szCs w:val="28"/>
        </w:rPr>
      </w:pPr>
    </w:p>
    <w:p w:rsidR="00B152AD" w:rsidRPr="00B152AD" w:rsidRDefault="00B152AD" w:rsidP="00B152AD">
      <w:pPr>
        <w:ind w:firstLine="709"/>
        <w:rPr>
          <w:sz w:val="28"/>
          <w:szCs w:val="28"/>
        </w:rPr>
      </w:pPr>
      <w:r w:rsidRPr="00B152AD">
        <w:rPr>
          <w:sz w:val="28"/>
          <w:szCs w:val="28"/>
        </w:rPr>
        <w:t>В соответствии с Постановлением Губернатора Чукотского автономного округа от 19 августа 2024 года № 150 «О внесении изменений в Постановление Губернатора Чукотского автономного округа от 7 сентября 2022 года № 288»,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152AD" w:rsidRPr="005018DC" w:rsidRDefault="00B152AD" w:rsidP="00B152A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 xml:space="preserve">1. Внести в Приложение к Приказу Департамента социальной политики Чукотского автономного округа от 22 сентября 2022 года № 895 «О порядке реализации Постановления Губернатора Чукотского автономного округа </w:t>
      </w:r>
      <w:r w:rsidRPr="005018DC">
        <w:rPr>
          <w:sz w:val="28"/>
          <w:szCs w:val="28"/>
        </w:rPr>
        <w:br/>
        <w:t>от 7 сентября 2022 года № 288 «О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года» следующие изменения:</w:t>
      </w:r>
    </w:p>
    <w:p w:rsidR="00B152AD" w:rsidRPr="005018DC" w:rsidRDefault="00B152AD" w:rsidP="00B152A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>1) подпункт 1 пункта 1.1 раздела 1 «Общие положения»:</w:t>
      </w:r>
    </w:p>
    <w:p w:rsidR="00B152AD" w:rsidRPr="005018DC" w:rsidRDefault="00B152AD" w:rsidP="00B152A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>дополнить абзацем седьмым следующего содержания:</w:t>
      </w:r>
    </w:p>
    <w:p w:rsidR="00B152AD" w:rsidRPr="005018DC" w:rsidRDefault="00B152AD" w:rsidP="00B152A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>«гражданам, заключившим в военных комиссариатах Чукотского автономного округа контракт о прохождении военной службы сроком от одного года, ранее получавшим единовременную материальную помощь в соответствии с пунктом 1 Порядка.»;</w:t>
      </w:r>
    </w:p>
    <w:p w:rsidR="00B152AD" w:rsidRPr="005018DC" w:rsidRDefault="00B152AD" w:rsidP="00B152A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>2) в разделе 2 «Порядок предоставления единовременной материальной помощи гражданам, пребывающим в запасе, поступившим на военную службу по контракту в соединения и воинские части Вооружённых Сил Российской Федерации, войска национальной гвардии Российской Федерации, лицам, принимающим на добровольной основе участие в боевых действиях, из военных комиссариатов Чукотского автономного округа»:</w:t>
      </w:r>
    </w:p>
    <w:p w:rsidR="00B152AD" w:rsidRPr="005018DC" w:rsidRDefault="00B152AD" w:rsidP="00B15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2.1 </w:t>
      </w:r>
      <w:r w:rsidRPr="005018DC">
        <w:rPr>
          <w:sz w:val="28"/>
          <w:szCs w:val="28"/>
        </w:rPr>
        <w:t>дополнить подпунктом 6 следующего содержания:</w:t>
      </w:r>
    </w:p>
    <w:p w:rsidR="00B152AD" w:rsidRPr="005018DC" w:rsidRDefault="00B152AD" w:rsidP="00B152AD">
      <w:pPr>
        <w:pStyle w:val="ac"/>
        <w:rPr>
          <w:sz w:val="28"/>
          <w:szCs w:val="28"/>
        </w:rPr>
      </w:pPr>
      <w:r w:rsidRPr="005018DC">
        <w:rPr>
          <w:sz w:val="28"/>
          <w:szCs w:val="28"/>
        </w:rPr>
        <w:t xml:space="preserve">«6) гражданам, заключившим в военных комиссариатах Чукотского автономного округа контракт о прохождении военной службы сроком от одного </w:t>
      </w:r>
      <w:r w:rsidRPr="005018DC">
        <w:rPr>
          <w:sz w:val="28"/>
          <w:szCs w:val="28"/>
        </w:rPr>
        <w:lastRenderedPageBreak/>
        <w:t>года, ранее получавшим единовременную материальную помощь в соответствии с пунктом 1 Порядка.»;</w:t>
      </w:r>
    </w:p>
    <w:p w:rsidR="00B152AD" w:rsidRPr="005018DC" w:rsidRDefault="00B152AD" w:rsidP="00B152A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>пункт 2.2 дополнить абзацем третьим следующего содержания:</w:t>
      </w:r>
    </w:p>
    <w:p w:rsidR="00B152AD" w:rsidRPr="005018DC" w:rsidRDefault="00B152AD" w:rsidP="00B152A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>«В случае поступления с 20 июня 2023 года информации о гражданине, указанном в подпункте 6 пункта 2.1</w:t>
      </w:r>
      <w:r>
        <w:rPr>
          <w:sz w:val="28"/>
          <w:szCs w:val="28"/>
        </w:rPr>
        <w:t>,</w:t>
      </w:r>
      <w:r w:rsidRPr="005018DC">
        <w:rPr>
          <w:sz w:val="28"/>
          <w:szCs w:val="28"/>
        </w:rPr>
        <w:t xml:space="preserve"> размер единовременной материальной помощи определяется на дату заключения гражданином контракта</w:t>
      </w:r>
      <w:r w:rsidRPr="005018DC">
        <w:t xml:space="preserve"> </w:t>
      </w:r>
      <w:r w:rsidRPr="005018DC">
        <w:rPr>
          <w:sz w:val="28"/>
          <w:szCs w:val="28"/>
        </w:rPr>
        <w:t>о прохождении военной службы сроком от одного года</w:t>
      </w:r>
      <w:r>
        <w:rPr>
          <w:sz w:val="28"/>
          <w:szCs w:val="28"/>
        </w:rPr>
        <w:t>.</w:t>
      </w:r>
      <w:r w:rsidRPr="005018DC">
        <w:rPr>
          <w:sz w:val="28"/>
          <w:szCs w:val="28"/>
        </w:rPr>
        <w:t>».</w:t>
      </w:r>
    </w:p>
    <w:p w:rsidR="00B152AD" w:rsidRPr="005018DC" w:rsidRDefault="00B152AD" w:rsidP="00B152A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>2. Действие настоящего приказа распространяется на правоотношения, возникшие с 20 июня 2023 года.</w:t>
      </w:r>
    </w:p>
    <w:p w:rsidR="00B152AD" w:rsidRPr="005018DC" w:rsidRDefault="00B152AD" w:rsidP="00B152AD">
      <w:pPr>
        <w:ind w:firstLine="708"/>
        <w:jc w:val="both"/>
        <w:rPr>
          <w:sz w:val="28"/>
          <w:szCs w:val="28"/>
        </w:rPr>
      </w:pPr>
      <w:r w:rsidRPr="005018DC">
        <w:rPr>
          <w:sz w:val="28"/>
          <w:szCs w:val="28"/>
        </w:rPr>
        <w:t>3. Контроль за исполнением настоящего приказа оставляю за собой.</w:t>
      </w: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B32950" w:rsidRDefault="00B32950" w:rsidP="00B32950">
      <w:pPr>
        <w:ind w:firstLine="708"/>
        <w:jc w:val="both"/>
        <w:rPr>
          <w:sz w:val="28"/>
          <w:szCs w:val="28"/>
        </w:rPr>
      </w:pPr>
    </w:p>
    <w:p w:rsidR="0049440B" w:rsidRPr="000D2735" w:rsidRDefault="0049440B" w:rsidP="00494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Л.Н. Брянцева</w:t>
      </w:r>
    </w:p>
    <w:sectPr w:rsidR="0049440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713A3"/>
    <w:rsid w:val="000D2735"/>
    <w:rsid w:val="00222D20"/>
    <w:rsid w:val="00285174"/>
    <w:rsid w:val="002B5C5E"/>
    <w:rsid w:val="00307725"/>
    <w:rsid w:val="003112A4"/>
    <w:rsid w:val="0042634F"/>
    <w:rsid w:val="0049440B"/>
    <w:rsid w:val="005643FC"/>
    <w:rsid w:val="005F7C30"/>
    <w:rsid w:val="00662D9F"/>
    <w:rsid w:val="0067671C"/>
    <w:rsid w:val="00717F81"/>
    <w:rsid w:val="00775002"/>
    <w:rsid w:val="0090460D"/>
    <w:rsid w:val="00985FBF"/>
    <w:rsid w:val="00A5260B"/>
    <w:rsid w:val="00B152AD"/>
    <w:rsid w:val="00B32950"/>
    <w:rsid w:val="00BB7946"/>
    <w:rsid w:val="00C05885"/>
    <w:rsid w:val="00C45C38"/>
    <w:rsid w:val="00C70840"/>
    <w:rsid w:val="00C7405C"/>
    <w:rsid w:val="00C7639B"/>
    <w:rsid w:val="00CD31EB"/>
    <w:rsid w:val="00E57677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paragraph" w:customStyle="1" w:styleId="ac">
    <w:name w:val="Нормальный"/>
    <w:basedOn w:val="a"/>
    <w:rsid w:val="00B152A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org</cp:lastModifiedBy>
  <cp:revision>4</cp:revision>
  <dcterms:created xsi:type="dcterms:W3CDTF">2024-09-05T21:56:00Z</dcterms:created>
  <dcterms:modified xsi:type="dcterms:W3CDTF">2024-09-08T21:18:00Z</dcterms:modified>
</cp:coreProperties>
</file>