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о начале работы экспертной комиссии государственной экологической экспертизы</w:t>
      </w:r>
    </w:p>
    <w:p w:rsidR="00FA21CE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экологии Чукотского автономного округа в соответствии с Федеральным законом </w:t>
      </w:r>
      <w:r w:rsidR="00500FCA">
        <w:rPr>
          <w:rFonts w:ascii="Times New Roman" w:hAnsi="Times New Roman" w:cs="Times New Roman"/>
          <w:sz w:val="28"/>
          <w:szCs w:val="28"/>
        </w:rPr>
        <w:br/>
      </w:r>
      <w:r w:rsidRPr="00A74A5F">
        <w:rPr>
          <w:rFonts w:ascii="Times New Roman" w:hAnsi="Times New Roman" w:cs="Times New Roman"/>
          <w:sz w:val="28"/>
          <w:szCs w:val="28"/>
        </w:rPr>
        <w:t>от 23.11.1995</w:t>
      </w:r>
      <w:r w:rsidR="00500F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4A5F">
        <w:rPr>
          <w:rFonts w:ascii="Times New Roman" w:hAnsi="Times New Roman" w:cs="Times New Roman"/>
          <w:sz w:val="28"/>
          <w:szCs w:val="28"/>
        </w:rPr>
        <w:t xml:space="preserve"> № 174-ФЗ «Об экологической экспертизе», Положением </w:t>
      </w:r>
      <w:r w:rsidR="00500FCA">
        <w:rPr>
          <w:rFonts w:ascii="Times New Roman" w:hAnsi="Times New Roman" w:cs="Times New Roman"/>
          <w:sz w:val="28"/>
          <w:szCs w:val="28"/>
        </w:rPr>
        <w:br/>
      </w:r>
      <w:r w:rsidRPr="00A74A5F">
        <w:rPr>
          <w:rFonts w:ascii="Times New Roman" w:hAnsi="Times New Roman" w:cs="Times New Roman"/>
          <w:sz w:val="28"/>
          <w:szCs w:val="28"/>
        </w:rPr>
        <w:t xml:space="preserve">о порядке проведения государственной экологической экспертизы объектов регионального уровня в Чукотском автономном округе, утвержденным Постановлением Правительства Чукотского автономного округа </w:t>
      </w:r>
      <w:r w:rsidR="00500FCA">
        <w:rPr>
          <w:rFonts w:ascii="Times New Roman" w:hAnsi="Times New Roman" w:cs="Times New Roman"/>
          <w:sz w:val="28"/>
          <w:szCs w:val="28"/>
        </w:rPr>
        <w:br/>
      </w:r>
      <w:r w:rsidR="005D2267">
        <w:rPr>
          <w:rFonts w:ascii="Times New Roman" w:hAnsi="Times New Roman" w:cs="Times New Roman"/>
          <w:sz w:val="28"/>
          <w:szCs w:val="28"/>
        </w:rPr>
        <w:t>от 18.05.</w:t>
      </w:r>
      <w:bookmarkStart w:id="0" w:name="_GoBack"/>
      <w:bookmarkEnd w:id="0"/>
      <w:r w:rsidRPr="00A74A5F">
        <w:rPr>
          <w:rFonts w:ascii="Times New Roman" w:hAnsi="Times New Roman" w:cs="Times New Roman"/>
          <w:sz w:val="28"/>
          <w:szCs w:val="28"/>
        </w:rPr>
        <w:t xml:space="preserve"> 2007 года № 63, уведомляет о начале работы экспертной комиссии государственной экологической экспертизы </w:t>
      </w:r>
      <w:r w:rsidR="003F3F55" w:rsidRPr="00C30C00">
        <w:rPr>
          <w:rFonts w:ascii="Times New Roman" w:hAnsi="Times New Roman" w:cs="Times New Roman"/>
          <w:sz w:val="28"/>
          <w:szCs w:val="28"/>
        </w:rPr>
        <w:t>0</w:t>
      </w:r>
      <w:r w:rsidR="00C30C00">
        <w:rPr>
          <w:rFonts w:ascii="Times New Roman" w:hAnsi="Times New Roman" w:cs="Times New Roman"/>
          <w:sz w:val="28"/>
          <w:szCs w:val="28"/>
        </w:rPr>
        <w:t>6</w:t>
      </w:r>
      <w:r w:rsidR="00387628" w:rsidRPr="00C30C00">
        <w:rPr>
          <w:rFonts w:ascii="Times New Roman" w:hAnsi="Times New Roman" w:cs="Times New Roman"/>
          <w:sz w:val="28"/>
          <w:szCs w:val="28"/>
        </w:rPr>
        <w:t>.</w:t>
      </w:r>
      <w:r w:rsidR="00387628">
        <w:rPr>
          <w:rFonts w:ascii="Times New Roman" w:hAnsi="Times New Roman" w:cs="Times New Roman"/>
          <w:sz w:val="28"/>
          <w:szCs w:val="28"/>
        </w:rPr>
        <w:t>0</w:t>
      </w:r>
      <w:r w:rsidR="006C1A8F">
        <w:rPr>
          <w:rFonts w:ascii="Times New Roman" w:hAnsi="Times New Roman" w:cs="Times New Roman"/>
          <w:sz w:val="28"/>
          <w:szCs w:val="28"/>
        </w:rPr>
        <w:t>5</w:t>
      </w:r>
      <w:r w:rsidR="00387628">
        <w:rPr>
          <w:rFonts w:ascii="Times New Roman" w:hAnsi="Times New Roman" w:cs="Times New Roman"/>
          <w:sz w:val="28"/>
          <w:szCs w:val="28"/>
        </w:rPr>
        <w:t>.202</w:t>
      </w:r>
      <w:r w:rsidR="006C1A8F">
        <w:rPr>
          <w:rFonts w:ascii="Times New Roman" w:hAnsi="Times New Roman" w:cs="Times New Roman"/>
          <w:sz w:val="28"/>
          <w:szCs w:val="28"/>
        </w:rPr>
        <w:t>4</w:t>
      </w:r>
      <w:r w:rsidRPr="00A74A5F">
        <w:rPr>
          <w:rFonts w:ascii="Times New Roman" w:hAnsi="Times New Roman" w:cs="Times New Roman"/>
          <w:sz w:val="28"/>
          <w:szCs w:val="28"/>
        </w:rPr>
        <w:t xml:space="preserve"> года по объекту 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«Материалы, обосновывающие лимиты добычи охотничьих ресурсов </w:t>
      </w:r>
      <w:r w:rsidR="00BD2E4D">
        <w:rPr>
          <w:rFonts w:ascii="Times New Roman" w:hAnsi="Times New Roman" w:cs="Times New Roman"/>
          <w:sz w:val="28"/>
          <w:szCs w:val="28"/>
        </w:rPr>
        <w:br/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на территории Чукотского автономного округа </w:t>
      </w:r>
      <w:r w:rsidR="003F3F55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BD2E4D">
        <w:rPr>
          <w:rFonts w:ascii="Times New Roman" w:hAnsi="Times New Roman" w:cs="Times New Roman"/>
          <w:sz w:val="28"/>
          <w:szCs w:val="28"/>
        </w:rPr>
        <w:br/>
        <w:t>с 1 </w:t>
      </w:r>
      <w:r w:rsidR="003F3F55">
        <w:rPr>
          <w:rFonts w:ascii="Times New Roman" w:hAnsi="Times New Roman" w:cs="Times New Roman"/>
          <w:sz w:val="28"/>
          <w:szCs w:val="28"/>
        </w:rPr>
        <w:t>августа 202</w:t>
      </w:r>
      <w:r w:rsidR="006C1A8F">
        <w:rPr>
          <w:rFonts w:ascii="Times New Roman" w:hAnsi="Times New Roman" w:cs="Times New Roman"/>
          <w:sz w:val="28"/>
          <w:szCs w:val="28"/>
        </w:rPr>
        <w:t>4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 по 1 августа 202</w:t>
      </w:r>
      <w:r w:rsidR="006C1A8F">
        <w:rPr>
          <w:rFonts w:ascii="Times New Roman" w:hAnsi="Times New Roman" w:cs="Times New Roman"/>
          <w:sz w:val="28"/>
          <w:szCs w:val="28"/>
        </w:rPr>
        <w:t>5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FA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>Желающих принять участие в заседании экспертной комиссии, просим обращаться по тел: 6-35-68.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477" w:rsidRPr="00D77477" w:rsidRDefault="00B55F48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77477" w:rsidRPr="00D774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</w:p>
    <w:p w:rsidR="00D77477" w:rsidRPr="00D77477" w:rsidRDefault="00D77477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47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p w:rsidR="00DE5544" w:rsidRDefault="00DE5544" w:rsidP="00D77477">
      <w:pPr>
        <w:spacing w:line="240" w:lineRule="auto"/>
        <w:jc w:val="right"/>
      </w:pPr>
    </w:p>
    <w:sectPr w:rsidR="00DE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93"/>
    <w:rsid w:val="002B2B48"/>
    <w:rsid w:val="00387628"/>
    <w:rsid w:val="003F3F55"/>
    <w:rsid w:val="00500FCA"/>
    <w:rsid w:val="00590393"/>
    <w:rsid w:val="005D2267"/>
    <w:rsid w:val="006C1A8F"/>
    <w:rsid w:val="009534CC"/>
    <w:rsid w:val="00A74A5F"/>
    <w:rsid w:val="00B55F48"/>
    <w:rsid w:val="00BD2E4D"/>
    <w:rsid w:val="00C30C00"/>
    <w:rsid w:val="00D11CC9"/>
    <w:rsid w:val="00D77477"/>
    <w:rsid w:val="00DE5544"/>
    <w:rsid w:val="00E143AE"/>
    <w:rsid w:val="00F97AAB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18A"/>
  <w15:docId w15:val="{AD4F4E07-051E-49D1-82D2-593DC79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Тимагина Наталья Юрьевна</dc:creator>
  <cp:keywords/>
  <dc:description/>
  <cp:lastModifiedBy>Тимагина Наталья Юрьвна</cp:lastModifiedBy>
  <cp:revision>17</cp:revision>
  <dcterms:created xsi:type="dcterms:W3CDTF">2019-05-12T22:28:00Z</dcterms:created>
  <dcterms:modified xsi:type="dcterms:W3CDTF">2024-05-06T03:56:00Z</dcterms:modified>
</cp:coreProperties>
</file>