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23" w:rsidRPr="00BC1365" w:rsidRDefault="00257723" w:rsidP="006525E9">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4"/>
          <w:lang w:eastAsia="ru-RU"/>
        </w:rPr>
      </w:pPr>
      <w:r w:rsidRPr="00BC1365">
        <w:rPr>
          <w:rFonts w:ascii="Times New Roman" w:eastAsia="Times New Roman" w:hAnsi="Times New Roman" w:cs="Times New Roman"/>
          <w:sz w:val="28"/>
          <w:szCs w:val="24"/>
          <w:lang w:eastAsia="ru-RU"/>
        </w:rPr>
        <w:t>Проект</w:t>
      </w:r>
    </w:p>
    <w:p w:rsidR="00257723" w:rsidRPr="00257723" w:rsidRDefault="00257723" w:rsidP="006525E9">
      <w:pPr>
        <w:widowControl w:val="0"/>
        <w:autoSpaceDE w:val="0"/>
        <w:autoSpaceDN w:val="0"/>
        <w:adjustRightInd w:val="0"/>
        <w:spacing w:after="0" w:line="240" w:lineRule="auto"/>
        <w:jc w:val="center"/>
        <w:rPr>
          <w:rFonts w:ascii="Times New Roman" w:eastAsia="Times New Roman" w:hAnsi="Times New Roman" w:cs="Times New Roman"/>
          <w:noProof/>
          <w:sz w:val="28"/>
          <w:szCs w:val="26"/>
          <w:lang w:eastAsia="ru-RU"/>
        </w:rPr>
      </w:pPr>
    </w:p>
    <w:p w:rsidR="00257723" w:rsidRPr="00257723" w:rsidRDefault="00257723" w:rsidP="006525E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6"/>
          <w:lang w:eastAsia="ru-RU"/>
        </w:rPr>
        <w:drawing>
          <wp:inline distT="0" distB="0" distL="0" distR="0" wp14:anchorId="67FD6BAB" wp14:editId="0018713E">
            <wp:extent cx="809625" cy="102327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181" cy="1023978"/>
                    </a:xfrm>
                    <a:prstGeom prst="rect">
                      <a:avLst/>
                    </a:prstGeom>
                    <a:noFill/>
                    <a:ln>
                      <a:noFill/>
                    </a:ln>
                  </pic:spPr>
                </pic:pic>
              </a:graphicData>
            </a:graphic>
          </wp:inline>
        </w:drawing>
      </w:r>
    </w:p>
    <w:p w:rsidR="00257723" w:rsidRPr="00257723" w:rsidRDefault="00257723" w:rsidP="006525E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57723" w:rsidRPr="00257723" w:rsidRDefault="00257723" w:rsidP="006525E9">
      <w:pPr>
        <w:spacing w:after="0" w:line="240" w:lineRule="auto"/>
        <w:jc w:val="center"/>
        <w:rPr>
          <w:rFonts w:ascii="Times New Roman" w:eastAsia="Times New Roman" w:hAnsi="Times New Roman" w:cs="Times New Roman"/>
          <w:b/>
          <w:sz w:val="28"/>
          <w:szCs w:val="20"/>
          <w:lang w:eastAsia="ru-RU"/>
        </w:rPr>
      </w:pPr>
      <w:r w:rsidRPr="00257723">
        <w:rPr>
          <w:rFonts w:ascii="Times New Roman" w:eastAsia="Times New Roman" w:hAnsi="Times New Roman" w:cs="Times New Roman"/>
          <w:b/>
          <w:sz w:val="28"/>
          <w:szCs w:val="20"/>
          <w:lang w:eastAsia="ru-RU"/>
        </w:rPr>
        <w:t>ПРАВИТЕЛЬСТВО ЧУКОТСКОГО АВТОНОМНОГО ОКРУГА</w:t>
      </w:r>
    </w:p>
    <w:p w:rsidR="00257723" w:rsidRPr="00257723" w:rsidRDefault="00257723" w:rsidP="006525E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57723" w:rsidRPr="006525E9" w:rsidRDefault="00257723" w:rsidP="006525E9">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pacing w:val="40"/>
          <w:sz w:val="32"/>
          <w:szCs w:val="26"/>
          <w:lang w:val="en-US" w:eastAsia="ru-RU"/>
        </w:rPr>
      </w:pPr>
      <w:r w:rsidRPr="006525E9">
        <w:rPr>
          <w:rFonts w:ascii="Times New Roman" w:eastAsia="Times New Roman" w:hAnsi="Times New Roman" w:cs="Times New Roman"/>
          <w:b/>
          <w:bCs/>
          <w:color w:val="26282F"/>
          <w:spacing w:val="40"/>
          <w:sz w:val="32"/>
          <w:szCs w:val="26"/>
          <w:lang w:eastAsia="ru-RU"/>
        </w:rPr>
        <w:t>ПОСТАНОВЛЕНИЕ</w:t>
      </w:r>
    </w:p>
    <w:p w:rsidR="00257723" w:rsidRPr="00257723" w:rsidRDefault="00257723"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5000" w:type="pct"/>
        <w:tblLook w:val="0000" w:firstRow="0" w:lastRow="0" w:firstColumn="0" w:lastColumn="0" w:noHBand="0" w:noVBand="0"/>
      </w:tblPr>
      <w:tblGrid>
        <w:gridCol w:w="527"/>
        <w:gridCol w:w="2702"/>
        <w:gridCol w:w="1275"/>
        <w:gridCol w:w="991"/>
        <w:gridCol w:w="4359"/>
      </w:tblGrid>
      <w:tr w:rsidR="00257723" w:rsidRPr="00257723" w:rsidTr="006525E9">
        <w:tc>
          <w:tcPr>
            <w:tcW w:w="267" w:type="pct"/>
          </w:tcPr>
          <w:p w:rsidR="00257723" w:rsidRPr="00257723" w:rsidRDefault="00257723" w:rsidP="006525E9">
            <w:pPr>
              <w:spacing w:after="0" w:line="240" w:lineRule="auto"/>
              <w:rPr>
                <w:rFonts w:ascii="Times New Roman" w:eastAsia="Times New Roman" w:hAnsi="Times New Roman" w:cs="Times New Roman"/>
                <w:sz w:val="28"/>
                <w:szCs w:val="28"/>
                <w:lang w:eastAsia="ru-RU"/>
              </w:rPr>
            </w:pPr>
            <w:r w:rsidRPr="00257723">
              <w:rPr>
                <w:rFonts w:ascii="Times New Roman" w:eastAsia="Times New Roman" w:hAnsi="Times New Roman" w:cs="Times New Roman"/>
                <w:sz w:val="28"/>
                <w:szCs w:val="28"/>
                <w:lang w:eastAsia="ru-RU"/>
              </w:rPr>
              <w:t>от</w:t>
            </w:r>
          </w:p>
        </w:tc>
        <w:tc>
          <w:tcPr>
            <w:tcW w:w="1371" w:type="pct"/>
            <w:tcBorders>
              <w:bottom w:val="single" w:sz="4" w:space="0" w:color="auto"/>
            </w:tcBorders>
          </w:tcPr>
          <w:p w:rsidR="00257723" w:rsidRPr="00257723" w:rsidRDefault="00257723" w:rsidP="006525E9">
            <w:pPr>
              <w:spacing w:after="0" w:line="240" w:lineRule="auto"/>
              <w:jc w:val="both"/>
              <w:rPr>
                <w:rFonts w:ascii="Times New Roman" w:eastAsia="Times New Roman" w:hAnsi="Times New Roman" w:cs="Times New Roman"/>
                <w:sz w:val="28"/>
                <w:szCs w:val="28"/>
                <w:lang w:eastAsia="ru-RU"/>
              </w:rPr>
            </w:pPr>
            <w:r w:rsidRPr="00257723">
              <w:rPr>
                <w:rFonts w:ascii="Times New Roman" w:eastAsia="Times New Roman" w:hAnsi="Times New Roman" w:cs="Times New Roman"/>
                <w:sz w:val="28"/>
                <w:szCs w:val="28"/>
                <w:lang w:eastAsia="ru-RU"/>
              </w:rPr>
              <w:t xml:space="preserve">                      </w:t>
            </w:r>
          </w:p>
        </w:tc>
        <w:tc>
          <w:tcPr>
            <w:tcW w:w="647" w:type="pct"/>
          </w:tcPr>
          <w:p w:rsidR="00257723" w:rsidRPr="00257723" w:rsidRDefault="00257723" w:rsidP="006525E9">
            <w:pPr>
              <w:spacing w:after="0" w:line="240" w:lineRule="auto"/>
              <w:jc w:val="right"/>
              <w:rPr>
                <w:rFonts w:ascii="Times New Roman" w:eastAsia="Times New Roman" w:hAnsi="Times New Roman" w:cs="Times New Roman"/>
                <w:sz w:val="28"/>
                <w:szCs w:val="28"/>
                <w:lang w:eastAsia="ru-RU"/>
              </w:rPr>
            </w:pPr>
            <w:r w:rsidRPr="00257723">
              <w:rPr>
                <w:rFonts w:ascii="Times New Roman" w:eastAsia="Times New Roman" w:hAnsi="Times New Roman" w:cs="Times New Roman"/>
                <w:sz w:val="28"/>
                <w:szCs w:val="28"/>
                <w:lang w:eastAsia="ru-RU"/>
              </w:rPr>
              <w:t>№</w:t>
            </w:r>
          </w:p>
        </w:tc>
        <w:tc>
          <w:tcPr>
            <w:tcW w:w="503" w:type="pct"/>
            <w:tcBorders>
              <w:bottom w:val="single" w:sz="4" w:space="0" w:color="auto"/>
            </w:tcBorders>
          </w:tcPr>
          <w:p w:rsidR="00257723" w:rsidRPr="00257723" w:rsidRDefault="00257723" w:rsidP="006525E9">
            <w:pPr>
              <w:spacing w:after="0" w:line="240" w:lineRule="auto"/>
              <w:jc w:val="center"/>
              <w:rPr>
                <w:rFonts w:ascii="Times New Roman" w:eastAsia="Times New Roman" w:hAnsi="Times New Roman" w:cs="Times New Roman"/>
                <w:sz w:val="28"/>
                <w:szCs w:val="28"/>
                <w:lang w:eastAsia="ru-RU"/>
              </w:rPr>
            </w:pPr>
          </w:p>
        </w:tc>
        <w:tc>
          <w:tcPr>
            <w:tcW w:w="2212" w:type="pct"/>
          </w:tcPr>
          <w:p w:rsidR="00257723" w:rsidRPr="00257723" w:rsidRDefault="00257723" w:rsidP="006525E9">
            <w:pPr>
              <w:spacing w:after="0" w:line="240" w:lineRule="auto"/>
              <w:jc w:val="right"/>
              <w:rPr>
                <w:rFonts w:ascii="Times New Roman" w:eastAsia="Times New Roman" w:hAnsi="Times New Roman" w:cs="Times New Roman"/>
                <w:sz w:val="28"/>
                <w:szCs w:val="28"/>
                <w:lang w:eastAsia="ru-RU"/>
              </w:rPr>
            </w:pPr>
            <w:r w:rsidRPr="00257723">
              <w:rPr>
                <w:rFonts w:ascii="Times New Roman" w:eastAsia="Times New Roman" w:hAnsi="Times New Roman" w:cs="Times New Roman"/>
                <w:sz w:val="28"/>
                <w:szCs w:val="28"/>
                <w:lang w:eastAsia="ru-RU"/>
              </w:rPr>
              <w:t>г. Анадырь</w:t>
            </w:r>
          </w:p>
        </w:tc>
      </w:tr>
    </w:tbl>
    <w:p w:rsidR="00257723" w:rsidRDefault="00257723" w:rsidP="006525E9">
      <w:pPr>
        <w:spacing w:after="0" w:line="240" w:lineRule="auto"/>
        <w:jc w:val="both"/>
        <w:rPr>
          <w:rFonts w:ascii="Times New Roman" w:eastAsia="Times New Roman" w:hAnsi="Times New Roman" w:cs="Times New Roman"/>
          <w:sz w:val="28"/>
          <w:szCs w:val="28"/>
          <w:lang w:val="en-US" w:eastAsia="ru-RU"/>
        </w:rPr>
      </w:pPr>
    </w:p>
    <w:p w:rsidR="006525E9" w:rsidRPr="006525E9" w:rsidRDefault="006525E9" w:rsidP="006525E9">
      <w:pPr>
        <w:spacing w:after="0" w:line="240" w:lineRule="auto"/>
        <w:jc w:val="both"/>
        <w:rPr>
          <w:rFonts w:ascii="Times New Roman" w:eastAsia="Times New Roman" w:hAnsi="Times New Roman" w:cs="Times New Roman"/>
          <w:sz w:val="28"/>
          <w:szCs w:val="28"/>
          <w:lang w:val="en-US" w:eastAsia="ru-RU"/>
        </w:rPr>
      </w:pPr>
    </w:p>
    <w:tbl>
      <w:tblPr>
        <w:tblW w:w="0" w:type="auto"/>
        <w:tblLook w:val="01E0" w:firstRow="1" w:lastRow="1" w:firstColumn="1" w:lastColumn="1" w:noHBand="0" w:noVBand="0"/>
      </w:tblPr>
      <w:tblGrid>
        <w:gridCol w:w="5868"/>
      </w:tblGrid>
      <w:tr w:rsidR="00257723" w:rsidRPr="00257723" w:rsidTr="00B246C1">
        <w:tc>
          <w:tcPr>
            <w:tcW w:w="5868" w:type="dxa"/>
          </w:tcPr>
          <w:p w:rsidR="00257723" w:rsidRPr="00257723" w:rsidRDefault="00B246C1" w:rsidP="006525E9">
            <w:pPr>
              <w:widowControl w:val="0"/>
              <w:tabs>
                <w:tab w:val="left" w:pos="36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7149">
              <w:rPr>
                <w:rFonts w:ascii="Times New Roman" w:eastAsia="Times New Roman" w:hAnsi="Times New Roman" w:cs="Times New Roman"/>
                <w:bCs/>
                <w:sz w:val="28"/>
                <w:szCs w:val="28"/>
                <w:lang w:eastAsia="ru-RU"/>
              </w:rPr>
              <w:t xml:space="preserve">Об утверждении </w:t>
            </w:r>
            <w:r w:rsidRPr="00B246C1">
              <w:rPr>
                <w:rFonts w:ascii="Times New Roman" w:eastAsia="Times New Roman" w:hAnsi="Times New Roman" w:cs="Times New Roman"/>
                <w:bCs/>
                <w:sz w:val="28"/>
                <w:szCs w:val="28"/>
                <w:lang w:eastAsia="ru-RU"/>
              </w:rPr>
              <w:t xml:space="preserve">Положения о региональном государственном жилищном надзоре в </w:t>
            </w:r>
            <w:r>
              <w:rPr>
                <w:rFonts w:ascii="Times New Roman" w:eastAsia="Times New Roman" w:hAnsi="Times New Roman" w:cs="Times New Roman"/>
                <w:bCs/>
                <w:sz w:val="28"/>
                <w:szCs w:val="28"/>
                <w:lang w:eastAsia="ru-RU"/>
              </w:rPr>
              <w:t>Чукотском автономном округе</w:t>
            </w:r>
          </w:p>
        </w:tc>
      </w:tr>
    </w:tbl>
    <w:p w:rsidR="00257723" w:rsidRPr="006525E9" w:rsidRDefault="00257723" w:rsidP="006525E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6525E9" w:rsidRPr="006525E9" w:rsidRDefault="006525E9" w:rsidP="006525E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57723" w:rsidRPr="007C2BD0" w:rsidRDefault="00B246C1" w:rsidP="006525E9">
      <w:pPr>
        <w:widowControl w:val="0"/>
        <w:tabs>
          <w:tab w:val="left" w:pos="9214"/>
        </w:tabs>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B246C1">
        <w:rPr>
          <w:rFonts w:ascii="Times New Roman" w:eastAsia="Times New Roman" w:hAnsi="Times New Roman" w:cs="Times New Roman"/>
          <w:bCs/>
          <w:sz w:val="28"/>
          <w:szCs w:val="28"/>
          <w:lang w:eastAsia="ru-RU"/>
        </w:rPr>
        <w:t xml:space="preserve">В соответствии с частью 2 статьи 20 Жилищного кодекса Российской Федерации, подпунктом 3 пункта 2 статьи 3, статьей 5 Федерального закона                 </w:t>
      </w:r>
      <w:r w:rsidRPr="007C2BD0">
        <w:rPr>
          <w:rFonts w:ascii="Times New Roman" w:eastAsia="Times New Roman" w:hAnsi="Times New Roman" w:cs="Times New Roman"/>
          <w:bCs/>
          <w:sz w:val="28"/>
          <w:szCs w:val="28"/>
          <w:lang w:eastAsia="ru-RU"/>
        </w:rPr>
        <w:t>от 31</w:t>
      </w:r>
      <w:r w:rsidR="006F7CF2" w:rsidRPr="007C2BD0">
        <w:rPr>
          <w:rFonts w:ascii="Times New Roman" w:eastAsia="Times New Roman" w:hAnsi="Times New Roman" w:cs="Times New Roman"/>
          <w:bCs/>
          <w:sz w:val="28"/>
          <w:szCs w:val="28"/>
          <w:lang w:eastAsia="ru-RU"/>
        </w:rPr>
        <w:t xml:space="preserve"> июля </w:t>
      </w:r>
      <w:r w:rsidRPr="007C2BD0">
        <w:rPr>
          <w:rFonts w:ascii="Times New Roman" w:eastAsia="Times New Roman" w:hAnsi="Times New Roman" w:cs="Times New Roman"/>
          <w:bCs/>
          <w:sz w:val="28"/>
          <w:szCs w:val="28"/>
          <w:lang w:eastAsia="ru-RU"/>
        </w:rPr>
        <w:t>2020</w:t>
      </w:r>
      <w:r w:rsidR="006F7CF2" w:rsidRPr="007C2BD0">
        <w:rPr>
          <w:rFonts w:ascii="Times New Roman" w:eastAsia="Times New Roman" w:hAnsi="Times New Roman" w:cs="Times New Roman"/>
          <w:bCs/>
          <w:sz w:val="28"/>
          <w:szCs w:val="28"/>
          <w:lang w:eastAsia="ru-RU"/>
        </w:rPr>
        <w:t xml:space="preserve"> года </w:t>
      </w:r>
      <w:r w:rsidRPr="007C2BD0">
        <w:rPr>
          <w:rFonts w:ascii="Times New Roman" w:eastAsia="Times New Roman" w:hAnsi="Times New Roman" w:cs="Times New Roman"/>
          <w:bCs/>
          <w:sz w:val="28"/>
          <w:szCs w:val="28"/>
          <w:lang w:eastAsia="ru-RU"/>
        </w:rPr>
        <w:t>№ 248-ФЗ «О государственном контроле (надзоре)                                             и муниципальном контроле в Российской Федерации»</w:t>
      </w:r>
      <w:r w:rsidR="006525E9" w:rsidRPr="007C2BD0">
        <w:rPr>
          <w:rFonts w:ascii="Times New Roman" w:eastAsia="Times New Roman" w:hAnsi="Times New Roman" w:cs="Times New Roman"/>
          <w:bCs/>
          <w:sz w:val="28"/>
          <w:szCs w:val="28"/>
          <w:lang w:eastAsia="ru-RU"/>
        </w:rPr>
        <w:t>, Правительство Чукотского автономного округа</w:t>
      </w:r>
    </w:p>
    <w:p w:rsidR="00B246C1" w:rsidRPr="007C2BD0" w:rsidRDefault="00B246C1" w:rsidP="006525E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6525E9" w:rsidRPr="007C2BD0" w:rsidRDefault="00257723" w:rsidP="006525E9">
      <w:pPr>
        <w:tabs>
          <w:tab w:val="left" w:pos="3600"/>
        </w:tabs>
        <w:suppressAutoHyphens/>
        <w:spacing w:after="0" w:line="240" w:lineRule="auto"/>
        <w:ind w:firstLine="709"/>
        <w:jc w:val="both"/>
        <w:rPr>
          <w:rFonts w:ascii="Times New Roman" w:eastAsia="Times New Roman" w:hAnsi="Times New Roman" w:cs="Times New Roman"/>
          <w:b/>
          <w:sz w:val="28"/>
          <w:szCs w:val="28"/>
          <w:lang w:eastAsia="ru-RU"/>
        </w:rPr>
      </w:pPr>
      <w:r w:rsidRPr="007C2BD0">
        <w:rPr>
          <w:rFonts w:ascii="Times New Roman" w:eastAsia="Times New Roman" w:hAnsi="Times New Roman" w:cs="Times New Roman"/>
          <w:b/>
          <w:sz w:val="28"/>
          <w:szCs w:val="28"/>
          <w:lang w:eastAsia="ru-RU"/>
        </w:rPr>
        <w:t>ПОСТАНОВЛЯЕТ:</w:t>
      </w:r>
    </w:p>
    <w:p w:rsidR="006525E9" w:rsidRPr="007C2BD0" w:rsidRDefault="006525E9" w:rsidP="006525E9">
      <w:pPr>
        <w:tabs>
          <w:tab w:val="left" w:pos="3600"/>
        </w:tabs>
        <w:suppressAutoHyphens/>
        <w:spacing w:after="0" w:line="240" w:lineRule="auto"/>
        <w:ind w:firstLine="709"/>
        <w:jc w:val="both"/>
        <w:rPr>
          <w:rFonts w:ascii="Times New Roman" w:eastAsia="Times New Roman" w:hAnsi="Times New Roman" w:cs="Times New Roman"/>
          <w:b/>
          <w:sz w:val="28"/>
          <w:szCs w:val="28"/>
          <w:lang w:eastAsia="ru-RU"/>
        </w:rPr>
      </w:pPr>
    </w:p>
    <w:p w:rsidR="006525E9" w:rsidRPr="007C2BD0" w:rsidRDefault="00B246C1" w:rsidP="006525E9">
      <w:pPr>
        <w:tabs>
          <w:tab w:val="left" w:pos="3600"/>
        </w:tabs>
        <w:suppressAutoHyphens/>
        <w:spacing w:after="0" w:line="240" w:lineRule="auto"/>
        <w:ind w:firstLine="709"/>
        <w:jc w:val="both"/>
        <w:rPr>
          <w:rFonts w:ascii="Times New Roman" w:eastAsia="Times New Roman" w:hAnsi="Times New Roman" w:cs="Times New Roman"/>
          <w:sz w:val="28"/>
          <w:szCs w:val="28"/>
          <w:lang w:eastAsia="ru-RU"/>
        </w:rPr>
      </w:pPr>
      <w:r w:rsidRPr="007C2BD0">
        <w:rPr>
          <w:rFonts w:ascii="Times New Roman" w:eastAsia="Times New Roman" w:hAnsi="Times New Roman" w:cs="Times New Roman"/>
          <w:sz w:val="28"/>
          <w:szCs w:val="28"/>
          <w:lang w:eastAsia="ru-RU"/>
        </w:rPr>
        <w:t xml:space="preserve">1. Утвердить </w:t>
      </w:r>
      <w:r w:rsidR="006525E9" w:rsidRPr="007C2BD0">
        <w:rPr>
          <w:rFonts w:ascii="Times New Roman" w:eastAsia="Times New Roman" w:hAnsi="Times New Roman" w:cs="Times New Roman"/>
          <w:sz w:val="28"/>
          <w:szCs w:val="28"/>
          <w:lang w:eastAsia="ru-RU"/>
        </w:rPr>
        <w:t xml:space="preserve">прилагаемое </w:t>
      </w:r>
      <w:r w:rsidRPr="007C2BD0">
        <w:rPr>
          <w:rFonts w:ascii="Times New Roman" w:eastAsia="Times New Roman" w:hAnsi="Times New Roman" w:cs="Times New Roman"/>
          <w:sz w:val="28"/>
          <w:szCs w:val="28"/>
          <w:lang w:eastAsia="ru-RU"/>
        </w:rPr>
        <w:t>Положение о региональном государственном жилищном надзоре в Чукотском автономном округе</w:t>
      </w:r>
      <w:r w:rsidR="00257723" w:rsidRPr="007C2BD0">
        <w:rPr>
          <w:rFonts w:ascii="Times New Roman" w:eastAsia="Times New Roman" w:hAnsi="Times New Roman" w:cs="Times New Roman"/>
          <w:sz w:val="28"/>
          <w:szCs w:val="28"/>
          <w:lang w:eastAsia="ru-RU"/>
        </w:rPr>
        <w:t>.</w:t>
      </w:r>
    </w:p>
    <w:p w:rsidR="006525E9" w:rsidRPr="007C2BD0" w:rsidRDefault="006525E9" w:rsidP="006525E9">
      <w:pPr>
        <w:tabs>
          <w:tab w:val="left" w:pos="3600"/>
        </w:tabs>
        <w:suppressAutoHyphens/>
        <w:spacing w:after="0" w:line="240" w:lineRule="auto"/>
        <w:ind w:firstLine="709"/>
        <w:jc w:val="both"/>
        <w:rPr>
          <w:rFonts w:ascii="Times New Roman" w:eastAsia="Times New Roman" w:hAnsi="Times New Roman" w:cs="Times New Roman"/>
          <w:sz w:val="28"/>
          <w:szCs w:val="28"/>
          <w:lang w:eastAsia="ru-RU"/>
        </w:rPr>
      </w:pPr>
      <w:r w:rsidRPr="007C2BD0">
        <w:rPr>
          <w:rFonts w:ascii="Times New Roman" w:eastAsia="Times New Roman" w:hAnsi="Times New Roman" w:cs="Times New Roman"/>
          <w:sz w:val="28"/>
          <w:szCs w:val="28"/>
          <w:lang w:eastAsia="ru-RU"/>
        </w:rPr>
        <w:t>2. Настоящее постановление вступает в силу с 1 января 2022 года.</w:t>
      </w:r>
    </w:p>
    <w:p w:rsidR="00257723" w:rsidRPr="007C2BD0" w:rsidRDefault="00424578" w:rsidP="006525E9">
      <w:pPr>
        <w:tabs>
          <w:tab w:val="left" w:pos="3600"/>
        </w:tabs>
        <w:suppressAutoHyphens/>
        <w:spacing w:after="0" w:line="240" w:lineRule="auto"/>
        <w:ind w:firstLine="709"/>
        <w:jc w:val="both"/>
        <w:rPr>
          <w:rFonts w:ascii="Times New Roman" w:eastAsia="Times New Roman" w:hAnsi="Times New Roman" w:cs="Times New Roman"/>
          <w:sz w:val="28"/>
          <w:szCs w:val="28"/>
          <w:lang w:eastAsia="ru-RU"/>
        </w:rPr>
      </w:pPr>
      <w:r w:rsidRPr="007C2BD0">
        <w:rPr>
          <w:rFonts w:ascii="Times New Roman" w:eastAsia="Times New Roman" w:hAnsi="Times New Roman" w:cs="Times New Roman"/>
          <w:sz w:val="28"/>
          <w:szCs w:val="28"/>
          <w:lang w:eastAsia="ru-RU"/>
        </w:rPr>
        <w:t>3</w:t>
      </w:r>
      <w:r w:rsidR="00257723" w:rsidRPr="007C2BD0">
        <w:rPr>
          <w:rFonts w:ascii="Times New Roman" w:eastAsia="Times New Roman" w:hAnsi="Times New Roman" w:cs="Times New Roman"/>
          <w:sz w:val="28"/>
          <w:szCs w:val="28"/>
          <w:lang w:eastAsia="ru-RU"/>
        </w:rPr>
        <w:t>. Контроль за исполнением настоящего постановления возложить на Департамент</w:t>
      </w:r>
      <w:r w:rsidR="006525E9" w:rsidRPr="007C2BD0">
        <w:rPr>
          <w:rFonts w:ascii="Times New Roman" w:eastAsia="Times New Roman" w:hAnsi="Times New Roman" w:cs="Times New Roman"/>
          <w:sz w:val="28"/>
          <w:szCs w:val="28"/>
          <w:lang w:eastAsia="ru-RU"/>
        </w:rPr>
        <w:t xml:space="preserve"> </w:t>
      </w:r>
      <w:r w:rsidR="00257723" w:rsidRPr="007C2BD0">
        <w:rPr>
          <w:rFonts w:ascii="Times New Roman" w:eastAsia="Times New Roman" w:hAnsi="Times New Roman" w:cs="Times New Roman"/>
          <w:sz w:val="28"/>
          <w:szCs w:val="28"/>
          <w:lang w:eastAsia="ru-RU"/>
        </w:rPr>
        <w:t>промышленной политики Чукотского автономного округа (Бочкарев</w:t>
      </w:r>
      <w:r w:rsidRPr="007C2BD0">
        <w:rPr>
          <w:rFonts w:ascii="Times New Roman" w:eastAsia="Times New Roman" w:hAnsi="Times New Roman" w:cs="Times New Roman"/>
          <w:sz w:val="28"/>
          <w:szCs w:val="28"/>
          <w:lang w:eastAsia="ru-RU"/>
        </w:rPr>
        <w:t xml:space="preserve"> В.В.</w:t>
      </w:r>
      <w:r w:rsidR="00257723" w:rsidRPr="007C2BD0">
        <w:rPr>
          <w:rFonts w:ascii="Times New Roman" w:eastAsia="Times New Roman" w:hAnsi="Times New Roman" w:cs="Times New Roman"/>
          <w:sz w:val="28"/>
          <w:szCs w:val="28"/>
          <w:lang w:eastAsia="ru-RU"/>
        </w:rPr>
        <w:t>).</w:t>
      </w:r>
    </w:p>
    <w:p w:rsidR="00257723" w:rsidRPr="007C2BD0" w:rsidRDefault="00257723" w:rsidP="006525E9">
      <w:pPr>
        <w:spacing w:after="0" w:line="240" w:lineRule="auto"/>
        <w:ind w:firstLine="708"/>
        <w:jc w:val="both"/>
        <w:rPr>
          <w:rFonts w:ascii="Times New Roman" w:eastAsia="Times New Roman" w:hAnsi="Times New Roman" w:cs="Times New Roman"/>
          <w:sz w:val="28"/>
          <w:szCs w:val="28"/>
          <w:lang w:eastAsia="ru-RU"/>
        </w:rPr>
      </w:pPr>
    </w:p>
    <w:p w:rsidR="00257723" w:rsidRDefault="00257723" w:rsidP="006525E9">
      <w:pPr>
        <w:spacing w:after="0" w:line="240" w:lineRule="auto"/>
        <w:ind w:firstLine="708"/>
        <w:jc w:val="both"/>
        <w:rPr>
          <w:rFonts w:ascii="Times New Roman" w:eastAsia="Times New Roman" w:hAnsi="Times New Roman" w:cs="Times New Roman"/>
          <w:sz w:val="28"/>
          <w:szCs w:val="28"/>
          <w:lang w:eastAsia="ru-RU"/>
        </w:rPr>
      </w:pPr>
    </w:p>
    <w:p w:rsidR="00257723" w:rsidRPr="00257723" w:rsidRDefault="00257723" w:rsidP="006525E9">
      <w:pPr>
        <w:spacing w:after="0" w:line="240" w:lineRule="auto"/>
        <w:ind w:firstLine="708"/>
        <w:jc w:val="both"/>
        <w:rPr>
          <w:rFonts w:ascii="Times New Roman" w:eastAsia="Times New Roman" w:hAnsi="Times New Roman" w:cs="Times New Roman"/>
          <w:sz w:val="28"/>
          <w:szCs w:val="28"/>
          <w:lang w:eastAsia="ru-RU"/>
        </w:rPr>
      </w:pPr>
    </w:p>
    <w:tbl>
      <w:tblPr>
        <w:tblW w:w="5000" w:type="pct"/>
        <w:tblLook w:val="01E0" w:firstRow="1" w:lastRow="1" w:firstColumn="1" w:lastColumn="1" w:noHBand="0" w:noVBand="0"/>
      </w:tblPr>
      <w:tblGrid>
        <w:gridCol w:w="4708"/>
        <w:gridCol w:w="5146"/>
      </w:tblGrid>
      <w:tr w:rsidR="00257723" w:rsidRPr="00257723" w:rsidTr="00424578">
        <w:trPr>
          <w:trHeight w:val="138"/>
        </w:trPr>
        <w:tc>
          <w:tcPr>
            <w:tcW w:w="2389" w:type="pct"/>
          </w:tcPr>
          <w:p w:rsidR="00257723" w:rsidRPr="00257723" w:rsidRDefault="00257723" w:rsidP="006525E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7723">
              <w:rPr>
                <w:rFonts w:ascii="Times New Roman" w:eastAsia="Times New Roman" w:hAnsi="Times New Roman" w:cs="Times New Roman"/>
                <w:sz w:val="28"/>
                <w:szCs w:val="26"/>
                <w:lang w:eastAsia="ru-RU"/>
              </w:rPr>
              <w:t>Председатель Правительства</w:t>
            </w:r>
          </w:p>
        </w:tc>
        <w:tc>
          <w:tcPr>
            <w:tcW w:w="2611" w:type="pct"/>
          </w:tcPr>
          <w:p w:rsidR="00257723" w:rsidRPr="00257723" w:rsidRDefault="00257723" w:rsidP="006525E9">
            <w:pPr>
              <w:widowControl w:val="0"/>
              <w:autoSpaceDE w:val="0"/>
              <w:autoSpaceDN w:val="0"/>
              <w:adjustRightInd w:val="0"/>
              <w:spacing w:after="0" w:line="240" w:lineRule="auto"/>
              <w:ind w:firstLine="700"/>
              <w:jc w:val="right"/>
              <w:rPr>
                <w:rFonts w:ascii="Times New Roman" w:eastAsia="Times New Roman" w:hAnsi="Times New Roman" w:cs="Times New Roman"/>
                <w:sz w:val="28"/>
                <w:szCs w:val="28"/>
                <w:lang w:eastAsia="ru-RU"/>
              </w:rPr>
            </w:pPr>
            <w:r w:rsidRPr="00257723">
              <w:rPr>
                <w:rFonts w:ascii="Times New Roman" w:eastAsia="Times New Roman" w:hAnsi="Times New Roman" w:cs="Times New Roman"/>
                <w:sz w:val="28"/>
                <w:szCs w:val="26"/>
                <w:lang w:eastAsia="ru-RU"/>
              </w:rPr>
              <w:t xml:space="preserve">Р.В. </w:t>
            </w:r>
            <w:proofErr w:type="spellStart"/>
            <w:r w:rsidRPr="00257723">
              <w:rPr>
                <w:rFonts w:ascii="Times New Roman" w:eastAsia="Times New Roman" w:hAnsi="Times New Roman" w:cs="Times New Roman"/>
                <w:sz w:val="28"/>
                <w:szCs w:val="26"/>
                <w:lang w:eastAsia="ru-RU"/>
              </w:rPr>
              <w:t>Копин</w:t>
            </w:r>
            <w:proofErr w:type="spellEnd"/>
          </w:p>
        </w:tc>
      </w:tr>
    </w:tbl>
    <w:p w:rsidR="00257723" w:rsidRPr="00257723" w:rsidRDefault="00257723" w:rsidP="006525E9">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257723" w:rsidRDefault="00257723" w:rsidP="006525E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57723" w:rsidRDefault="00257723" w:rsidP="006525E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57723" w:rsidRDefault="00257723" w:rsidP="006525E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57723" w:rsidRDefault="00257723" w:rsidP="006525E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57723" w:rsidRDefault="00257723" w:rsidP="006525E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57723" w:rsidRDefault="00257723" w:rsidP="006525E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57723" w:rsidRDefault="00257723" w:rsidP="006525E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57723" w:rsidRDefault="00257723" w:rsidP="006525E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57723" w:rsidRDefault="00257723" w:rsidP="006525E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57723" w:rsidRDefault="00257723" w:rsidP="004245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57723" w:rsidRPr="00257723" w:rsidRDefault="00257723" w:rsidP="004245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57723">
        <w:rPr>
          <w:rFonts w:ascii="Times New Roman" w:eastAsia="Times New Roman" w:hAnsi="Times New Roman" w:cs="Times New Roman"/>
          <w:b/>
          <w:sz w:val="28"/>
          <w:szCs w:val="28"/>
          <w:lang w:eastAsia="ru-RU"/>
        </w:rPr>
        <w:t>ЛИСТ СОГЛАСОВАНИЯ</w:t>
      </w:r>
    </w:p>
    <w:p w:rsidR="00257723" w:rsidRPr="00B246C1" w:rsidRDefault="00257723" w:rsidP="004245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57723">
        <w:rPr>
          <w:rFonts w:ascii="Times New Roman" w:eastAsia="Times New Roman" w:hAnsi="Times New Roman" w:cs="Times New Roman"/>
          <w:b/>
          <w:sz w:val="28"/>
          <w:szCs w:val="28"/>
          <w:lang w:eastAsia="ru-RU"/>
        </w:rPr>
        <w:t>к проекту Постановления Правительства</w:t>
      </w:r>
      <w:r w:rsidR="00424578">
        <w:rPr>
          <w:rFonts w:ascii="Times New Roman" w:eastAsia="Times New Roman" w:hAnsi="Times New Roman" w:cs="Times New Roman"/>
          <w:b/>
          <w:sz w:val="28"/>
          <w:szCs w:val="28"/>
          <w:lang w:eastAsia="ru-RU"/>
        </w:rPr>
        <w:t xml:space="preserve"> </w:t>
      </w:r>
      <w:r w:rsidRPr="00257723">
        <w:rPr>
          <w:rFonts w:ascii="Times New Roman" w:eastAsia="Times New Roman" w:hAnsi="Times New Roman" w:cs="Times New Roman"/>
          <w:b/>
          <w:sz w:val="28"/>
          <w:szCs w:val="28"/>
          <w:lang w:eastAsia="ru-RU"/>
        </w:rPr>
        <w:t>Чукотского автономного округа</w:t>
      </w:r>
      <w:r w:rsidR="00424578">
        <w:rPr>
          <w:rFonts w:ascii="Times New Roman" w:eastAsia="Times New Roman" w:hAnsi="Times New Roman" w:cs="Times New Roman"/>
          <w:b/>
          <w:sz w:val="28"/>
          <w:szCs w:val="28"/>
          <w:lang w:eastAsia="ru-RU"/>
        </w:rPr>
        <w:t xml:space="preserve"> </w:t>
      </w:r>
      <w:r w:rsidRPr="00B246C1">
        <w:rPr>
          <w:rFonts w:ascii="Times New Roman" w:eastAsia="Times New Roman" w:hAnsi="Times New Roman" w:cs="Times New Roman"/>
          <w:b/>
          <w:sz w:val="28"/>
          <w:szCs w:val="28"/>
          <w:lang w:eastAsia="ru-RU"/>
        </w:rPr>
        <w:t>«</w:t>
      </w:r>
      <w:r w:rsidR="00B246C1" w:rsidRPr="00B246C1">
        <w:rPr>
          <w:rFonts w:ascii="Times New Roman" w:eastAsia="Times New Roman" w:hAnsi="Times New Roman" w:cs="Times New Roman"/>
          <w:b/>
          <w:bCs/>
          <w:sz w:val="28"/>
          <w:szCs w:val="28"/>
          <w:lang w:eastAsia="ru-RU"/>
        </w:rPr>
        <w:t>Об утверждении Положения о региональном государственном жилищном надзоре в Чукотском автономном округе</w:t>
      </w:r>
      <w:r w:rsidRPr="00B246C1">
        <w:rPr>
          <w:rFonts w:ascii="Times New Roman" w:eastAsia="Times New Roman" w:hAnsi="Times New Roman" w:cs="Times New Roman"/>
          <w:b/>
          <w:sz w:val="28"/>
          <w:szCs w:val="28"/>
          <w:lang w:eastAsia="ru-RU"/>
        </w:rPr>
        <w:t>»</w:t>
      </w:r>
    </w:p>
    <w:p w:rsidR="00257723" w:rsidRPr="00257723" w:rsidRDefault="00257723" w:rsidP="006525E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tbl>
      <w:tblPr>
        <w:tblW w:w="5000" w:type="pct"/>
        <w:tblLook w:val="0000" w:firstRow="0" w:lastRow="0" w:firstColumn="0" w:lastColumn="0" w:noHBand="0" w:noVBand="0"/>
      </w:tblPr>
      <w:tblGrid>
        <w:gridCol w:w="5778"/>
        <w:gridCol w:w="1417"/>
        <w:gridCol w:w="2659"/>
      </w:tblGrid>
      <w:tr w:rsidR="00257723" w:rsidRPr="00257723" w:rsidTr="00422B34">
        <w:trPr>
          <w:trHeight w:val="91"/>
        </w:trPr>
        <w:tc>
          <w:tcPr>
            <w:tcW w:w="3651" w:type="pct"/>
            <w:gridSpan w:val="2"/>
          </w:tcPr>
          <w:p w:rsidR="00257723" w:rsidRPr="00257723" w:rsidRDefault="00257723"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7723">
              <w:rPr>
                <w:rFonts w:ascii="Times New Roman" w:eastAsia="Times New Roman" w:hAnsi="Times New Roman" w:cs="Times New Roman"/>
                <w:sz w:val="28"/>
                <w:szCs w:val="28"/>
                <w:lang w:eastAsia="ru-RU"/>
              </w:rPr>
              <w:t>Подготовила:</w:t>
            </w:r>
          </w:p>
        </w:tc>
        <w:tc>
          <w:tcPr>
            <w:tcW w:w="1349" w:type="pct"/>
          </w:tcPr>
          <w:p w:rsidR="00257723" w:rsidRPr="00257723" w:rsidRDefault="00257723"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Н.Н. Спицына</w:t>
            </w:r>
            <w:r w:rsidRPr="00257723">
              <w:rPr>
                <w:rFonts w:ascii="Times New Roman" w:eastAsia="Times New Roman" w:hAnsi="Times New Roman" w:cs="Times New Roman"/>
                <w:sz w:val="28"/>
                <w:szCs w:val="28"/>
                <w:lang w:eastAsia="ru-RU"/>
              </w:rPr>
              <w:t xml:space="preserve"> </w:t>
            </w:r>
          </w:p>
          <w:p w:rsidR="00257723" w:rsidRPr="00257723" w:rsidRDefault="00257723"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57723" w:rsidRPr="00257723" w:rsidRDefault="00257723"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257723" w:rsidRPr="00257723" w:rsidTr="00422B34">
        <w:tc>
          <w:tcPr>
            <w:tcW w:w="3651" w:type="pct"/>
            <w:gridSpan w:val="2"/>
          </w:tcPr>
          <w:p w:rsidR="00257723" w:rsidRPr="00257723" w:rsidRDefault="00257723"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7723">
              <w:rPr>
                <w:rFonts w:ascii="Times New Roman" w:eastAsia="Times New Roman" w:hAnsi="Times New Roman" w:cs="Times New Roman"/>
                <w:sz w:val="28"/>
                <w:szCs w:val="28"/>
                <w:lang w:eastAsia="ru-RU"/>
              </w:rPr>
              <w:t>Согласовано:</w:t>
            </w:r>
          </w:p>
        </w:tc>
        <w:tc>
          <w:tcPr>
            <w:tcW w:w="1349" w:type="pct"/>
          </w:tcPr>
          <w:p w:rsidR="00424578" w:rsidRPr="00424578" w:rsidRDefault="00424578"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4578">
              <w:rPr>
                <w:rFonts w:ascii="Times New Roman" w:eastAsia="Times New Roman" w:hAnsi="Times New Roman" w:cs="Times New Roman"/>
                <w:sz w:val="28"/>
                <w:szCs w:val="28"/>
                <w:lang w:eastAsia="ru-RU"/>
              </w:rPr>
              <w:t>Д.С. Ермаков</w:t>
            </w:r>
          </w:p>
          <w:p w:rsidR="00257723" w:rsidRPr="00424578" w:rsidRDefault="00257723" w:rsidP="00CA51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7723" w:rsidRPr="00257723" w:rsidTr="00422B34">
        <w:tc>
          <w:tcPr>
            <w:tcW w:w="3651" w:type="pct"/>
            <w:gridSpan w:val="2"/>
          </w:tcPr>
          <w:p w:rsidR="00257723" w:rsidRPr="00257723" w:rsidRDefault="00257723"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349" w:type="pct"/>
          </w:tcPr>
          <w:p w:rsidR="00257723" w:rsidRPr="00424578" w:rsidRDefault="00257723" w:rsidP="00CA51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7723" w:rsidRPr="00257723" w:rsidTr="00422B34">
        <w:trPr>
          <w:trHeight w:val="360"/>
        </w:trPr>
        <w:tc>
          <w:tcPr>
            <w:tcW w:w="3651" w:type="pct"/>
            <w:gridSpan w:val="2"/>
          </w:tcPr>
          <w:p w:rsidR="00257723" w:rsidRPr="00257723" w:rsidRDefault="00257723"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349" w:type="pct"/>
          </w:tcPr>
          <w:p w:rsidR="00424578" w:rsidRPr="00424578" w:rsidRDefault="00422B34"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 Бочкарев</w:t>
            </w:r>
          </w:p>
          <w:p w:rsidR="00257723" w:rsidRPr="00424578" w:rsidRDefault="00257723"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24578" w:rsidRPr="00424578" w:rsidRDefault="00424578"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257723" w:rsidRPr="007C2BD0" w:rsidTr="00422B34">
        <w:trPr>
          <w:trHeight w:val="350"/>
        </w:trPr>
        <w:tc>
          <w:tcPr>
            <w:tcW w:w="3651" w:type="pct"/>
            <w:gridSpan w:val="2"/>
          </w:tcPr>
          <w:p w:rsidR="00257723" w:rsidRPr="007C2BD0" w:rsidRDefault="00257723"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349" w:type="pct"/>
          </w:tcPr>
          <w:p w:rsidR="00422B34" w:rsidRDefault="00422B34"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Е.А. </w:t>
            </w:r>
            <w:proofErr w:type="spellStart"/>
            <w:r>
              <w:rPr>
                <w:rFonts w:ascii="Times New Roman" w:eastAsia="Times New Roman" w:hAnsi="Times New Roman" w:cs="Times New Roman"/>
                <w:sz w:val="28"/>
                <w:szCs w:val="28"/>
                <w:lang w:eastAsia="ru-RU"/>
              </w:rPr>
              <w:t>Компаниец</w:t>
            </w:r>
            <w:proofErr w:type="spellEnd"/>
          </w:p>
          <w:p w:rsidR="00422B34" w:rsidRDefault="00422B34"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2B34" w:rsidRDefault="00422B34"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7723" w:rsidRPr="007C2BD0" w:rsidRDefault="00424578"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2BD0">
              <w:rPr>
                <w:rFonts w:ascii="Times New Roman" w:eastAsia="Times New Roman" w:hAnsi="Times New Roman" w:cs="Times New Roman"/>
                <w:sz w:val="28"/>
                <w:szCs w:val="28"/>
                <w:lang w:eastAsia="ru-RU"/>
              </w:rPr>
              <w:t>П</w:t>
            </w:r>
            <w:r w:rsidR="00257723" w:rsidRPr="007C2BD0">
              <w:rPr>
                <w:rFonts w:ascii="Times New Roman" w:eastAsia="Times New Roman" w:hAnsi="Times New Roman" w:cs="Times New Roman"/>
                <w:sz w:val="28"/>
                <w:szCs w:val="28"/>
                <w:lang w:eastAsia="ru-RU"/>
              </w:rPr>
              <w:t xml:space="preserve">.А. </w:t>
            </w:r>
            <w:r w:rsidRPr="007C2BD0">
              <w:rPr>
                <w:rFonts w:ascii="Times New Roman" w:eastAsia="Times New Roman" w:hAnsi="Times New Roman" w:cs="Times New Roman"/>
                <w:sz w:val="28"/>
                <w:szCs w:val="28"/>
                <w:lang w:eastAsia="ru-RU"/>
              </w:rPr>
              <w:t>Голдобин</w:t>
            </w:r>
          </w:p>
          <w:p w:rsidR="00257723" w:rsidRPr="007C2BD0" w:rsidRDefault="00257723"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57723" w:rsidRPr="007C2BD0" w:rsidRDefault="00257723"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257723" w:rsidRPr="007C2BD0" w:rsidTr="00422B34">
        <w:trPr>
          <w:trHeight w:val="370"/>
        </w:trPr>
        <w:tc>
          <w:tcPr>
            <w:tcW w:w="3651" w:type="pct"/>
            <w:gridSpan w:val="2"/>
          </w:tcPr>
          <w:p w:rsidR="00257723" w:rsidRPr="007C2BD0" w:rsidRDefault="00257723"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349" w:type="pct"/>
          </w:tcPr>
          <w:p w:rsidR="00257723" w:rsidRPr="007C2BD0" w:rsidRDefault="00424578"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2BD0">
              <w:rPr>
                <w:rFonts w:ascii="Times New Roman" w:eastAsia="Times New Roman" w:hAnsi="Times New Roman" w:cs="Times New Roman"/>
                <w:sz w:val="28"/>
                <w:szCs w:val="28"/>
                <w:lang w:eastAsia="ru-RU"/>
              </w:rPr>
              <w:t>А</w:t>
            </w:r>
            <w:r w:rsidR="00257723" w:rsidRPr="007C2BD0">
              <w:rPr>
                <w:rFonts w:ascii="Times New Roman" w:eastAsia="Times New Roman" w:hAnsi="Times New Roman" w:cs="Times New Roman"/>
                <w:sz w:val="28"/>
                <w:szCs w:val="28"/>
                <w:lang w:eastAsia="ru-RU"/>
              </w:rPr>
              <w:t>.</w:t>
            </w:r>
            <w:r w:rsidRPr="007C2BD0">
              <w:rPr>
                <w:rFonts w:ascii="Times New Roman" w:eastAsia="Times New Roman" w:hAnsi="Times New Roman" w:cs="Times New Roman"/>
                <w:sz w:val="28"/>
                <w:szCs w:val="28"/>
                <w:lang w:eastAsia="ru-RU"/>
              </w:rPr>
              <w:t>А</w:t>
            </w:r>
            <w:r w:rsidR="00257723" w:rsidRPr="007C2BD0">
              <w:rPr>
                <w:rFonts w:ascii="Times New Roman" w:eastAsia="Times New Roman" w:hAnsi="Times New Roman" w:cs="Times New Roman"/>
                <w:sz w:val="28"/>
                <w:szCs w:val="28"/>
                <w:lang w:eastAsia="ru-RU"/>
              </w:rPr>
              <w:t xml:space="preserve">. </w:t>
            </w:r>
            <w:proofErr w:type="spellStart"/>
            <w:r w:rsidRPr="007C2BD0">
              <w:rPr>
                <w:rFonts w:ascii="Times New Roman" w:eastAsia="Times New Roman" w:hAnsi="Times New Roman" w:cs="Times New Roman"/>
                <w:sz w:val="28"/>
                <w:szCs w:val="28"/>
                <w:lang w:eastAsia="ru-RU"/>
              </w:rPr>
              <w:t>Шивалина</w:t>
            </w:r>
            <w:proofErr w:type="spellEnd"/>
          </w:p>
          <w:p w:rsidR="00257723" w:rsidRPr="007C2BD0" w:rsidRDefault="00257723"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57723" w:rsidRPr="007C2BD0" w:rsidRDefault="00257723"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257723" w:rsidRPr="007C2BD0" w:rsidTr="00422B34">
        <w:trPr>
          <w:trHeight w:val="889"/>
        </w:trPr>
        <w:tc>
          <w:tcPr>
            <w:tcW w:w="3651" w:type="pct"/>
            <w:gridSpan w:val="2"/>
          </w:tcPr>
          <w:p w:rsidR="00257723" w:rsidRPr="007C2BD0" w:rsidRDefault="00257723"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349" w:type="pct"/>
          </w:tcPr>
          <w:p w:rsidR="00257723" w:rsidRPr="007C2BD0" w:rsidRDefault="00424578"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2BD0">
              <w:rPr>
                <w:rFonts w:ascii="Times New Roman" w:eastAsia="Times New Roman" w:hAnsi="Times New Roman" w:cs="Times New Roman"/>
                <w:sz w:val="28"/>
                <w:szCs w:val="28"/>
                <w:lang w:eastAsia="ru-RU"/>
              </w:rPr>
              <w:t>О</w:t>
            </w:r>
            <w:r w:rsidR="00257723" w:rsidRPr="007C2BD0">
              <w:rPr>
                <w:rFonts w:ascii="Times New Roman" w:eastAsia="Times New Roman" w:hAnsi="Times New Roman" w:cs="Times New Roman"/>
                <w:sz w:val="28"/>
                <w:szCs w:val="28"/>
                <w:lang w:eastAsia="ru-RU"/>
              </w:rPr>
              <w:t>.</w:t>
            </w:r>
            <w:r w:rsidRPr="007C2BD0">
              <w:rPr>
                <w:rFonts w:ascii="Times New Roman" w:eastAsia="Times New Roman" w:hAnsi="Times New Roman" w:cs="Times New Roman"/>
                <w:sz w:val="28"/>
                <w:szCs w:val="28"/>
                <w:lang w:eastAsia="ru-RU"/>
              </w:rPr>
              <w:t>И</w:t>
            </w:r>
            <w:r w:rsidR="00257723" w:rsidRPr="007C2BD0">
              <w:rPr>
                <w:rFonts w:ascii="Times New Roman" w:eastAsia="Times New Roman" w:hAnsi="Times New Roman" w:cs="Times New Roman"/>
                <w:sz w:val="28"/>
                <w:szCs w:val="28"/>
                <w:lang w:eastAsia="ru-RU"/>
              </w:rPr>
              <w:t xml:space="preserve">. </w:t>
            </w:r>
            <w:proofErr w:type="spellStart"/>
            <w:r w:rsidRPr="007C2BD0">
              <w:rPr>
                <w:rFonts w:ascii="Times New Roman" w:eastAsia="Times New Roman" w:hAnsi="Times New Roman" w:cs="Times New Roman"/>
                <w:sz w:val="28"/>
                <w:szCs w:val="28"/>
                <w:lang w:eastAsia="ru-RU"/>
              </w:rPr>
              <w:t>Войчишина</w:t>
            </w:r>
            <w:proofErr w:type="spellEnd"/>
          </w:p>
          <w:p w:rsidR="00257723" w:rsidRPr="007C2BD0" w:rsidRDefault="00257723"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7723" w:rsidRPr="007C2BD0" w:rsidTr="00422B34">
        <w:trPr>
          <w:cantSplit/>
        </w:trPr>
        <w:tc>
          <w:tcPr>
            <w:tcW w:w="5000" w:type="pct"/>
            <w:gridSpan w:val="3"/>
          </w:tcPr>
          <w:p w:rsidR="001B3707" w:rsidRPr="007C2BD0" w:rsidRDefault="001B3707" w:rsidP="006525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C1365" w:rsidRDefault="00BC1365"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2B34" w:rsidRDefault="00422B34"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_GoBack"/>
            <w:bookmarkEnd w:id="0"/>
          </w:p>
          <w:p w:rsidR="00422B34" w:rsidRDefault="00422B34"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2B34" w:rsidRDefault="00422B34"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2B34" w:rsidRDefault="00422B34"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2B34" w:rsidRDefault="00422B34"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51F4" w:rsidRDefault="00CA51F4"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51F4" w:rsidRDefault="00CA51F4"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2B34" w:rsidRPr="007C2BD0" w:rsidRDefault="00422B34" w:rsidP="004245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7723" w:rsidRPr="007C2BD0" w:rsidRDefault="00257723" w:rsidP="00424578">
            <w:pPr>
              <w:spacing w:after="0" w:line="240" w:lineRule="auto"/>
              <w:jc w:val="both"/>
              <w:rPr>
                <w:rFonts w:ascii="Times New Roman" w:eastAsia="Times New Roman" w:hAnsi="Times New Roman" w:cs="Times New Roman"/>
                <w:sz w:val="24"/>
                <w:szCs w:val="24"/>
                <w:lang w:eastAsia="ru-RU"/>
              </w:rPr>
            </w:pPr>
            <w:r w:rsidRPr="007C2BD0">
              <w:rPr>
                <w:rFonts w:ascii="Times New Roman" w:eastAsia="Times New Roman" w:hAnsi="Times New Roman" w:cs="Times New Roman"/>
                <w:sz w:val="28"/>
                <w:szCs w:val="28"/>
                <w:lang w:eastAsia="ru-RU"/>
              </w:rPr>
              <w:t>Разослано: дело; ГГПУ, ОУ Аппарата Губернатора и Правительства Чукотского автономного округа; Департамент промышленной политик</w:t>
            </w:r>
            <w:r w:rsidR="00424578" w:rsidRPr="007C2BD0">
              <w:rPr>
                <w:rFonts w:ascii="Times New Roman" w:eastAsia="Times New Roman" w:hAnsi="Times New Roman" w:cs="Times New Roman"/>
                <w:sz w:val="28"/>
                <w:szCs w:val="28"/>
                <w:lang w:eastAsia="ru-RU"/>
              </w:rPr>
              <w:t>и Чукотского автономного округа;</w:t>
            </w:r>
            <w:r w:rsidR="00424578" w:rsidRPr="007C2BD0">
              <w:rPr>
                <w:rFonts w:ascii="Times New Roman" w:eastAsia="Calibri" w:hAnsi="Times New Roman" w:cs="Times New Roman"/>
                <w:sz w:val="28"/>
                <w:szCs w:val="28"/>
                <w:shd w:val="clear" w:color="auto" w:fill="FFFFFF"/>
              </w:rPr>
              <w:t xml:space="preserve"> Прокуратура Чукотского автономного округа; Управление Министерства юстиции Российской Федерации по Магаданской области и Чукотскому автономному округу; Дума Чукотского автономного округа; Центр специальной связи и информации Федеральной службы охраны Российской Федерации в Магаданской области; ООО «Система»; редакция газеты «Крайний Север».</w:t>
            </w:r>
          </w:p>
        </w:tc>
      </w:tr>
      <w:tr w:rsidR="00424578" w:rsidRPr="00257723" w:rsidTr="00422B34">
        <w:tblPrEx>
          <w:tblLook w:val="01E0" w:firstRow="1" w:lastRow="1" w:firstColumn="1" w:lastColumn="1" w:noHBand="0" w:noVBand="0"/>
        </w:tblPrEx>
        <w:trPr>
          <w:gridBefore w:val="1"/>
          <w:wBefore w:w="2932" w:type="pct"/>
          <w:trHeight w:val="1104"/>
        </w:trPr>
        <w:tc>
          <w:tcPr>
            <w:tcW w:w="2068" w:type="pct"/>
            <w:gridSpan w:val="2"/>
          </w:tcPr>
          <w:p w:rsidR="00424578" w:rsidRPr="00257723" w:rsidRDefault="00424578" w:rsidP="004245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723">
              <w:rPr>
                <w:rFonts w:ascii="Times New Roman" w:eastAsia="Times New Roman" w:hAnsi="Times New Roman" w:cs="Times New Roman"/>
                <w:sz w:val="24"/>
                <w:szCs w:val="24"/>
                <w:lang w:eastAsia="ru-RU"/>
              </w:rPr>
              <w:lastRenderedPageBreak/>
              <w:t>Приложение</w:t>
            </w:r>
          </w:p>
          <w:p w:rsidR="00424578" w:rsidRPr="00257723" w:rsidRDefault="00424578" w:rsidP="004245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723">
              <w:rPr>
                <w:rFonts w:ascii="Times New Roman" w:eastAsia="Times New Roman" w:hAnsi="Times New Roman" w:cs="Times New Roman"/>
                <w:sz w:val="24"/>
                <w:szCs w:val="24"/>
                <w:lang w:eastAsia="ru-RU"/>
              </w:rPr>
              <w:t>к Постановлению Правительства Чукотского автономного округа</w:t>
            </w:r>
          </w:p>
          <w:p w:rsidR="00424578" w:rsidRPr="00257723" w:rsidRDefault="00424578" w:rsidP="004245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723">
              <w:rPr>
                <w:rFonts w:ascii="Times New Roman" w:eastAsia="Times New Roman" w:hAnsi="Times New Roman" w:cs="Times New Roman"/>
                <w:sz w:val="24"/>
                <w:szCs w:val="24"/>
                <w:lang w:eastAsia="ru-RU"/>
              </w:rPr>
              <w:t>от ________</w:t>
            </w:r>
            <w:r>
              <w:rPr>
                <w:rFonts w:ascii="Times New Roman" w:eastAsia="Times New Roman" w:hAnsi="Times New Roman" w:cs="Times New Roman"/>
                <w:sz w:val="24"/>
                <w:szCs w:val="24"/>
                <w:lang w:eastAsia="ru-RU"/>
              </w:rPr>
              <w:t xml:space="preserve"> </w:t>
            </w:r>
            <w:r w:rsidRPr="0025772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Pr="00257723">
              <w:rPr>
                <w:rFonts w:ascii="Times New Roman" w:eastAsia="Times New Roman" w:hAnsi="Times New Roman" w:cs="Times New Roman"/>
                <w:sz w:val="24"/>
                <w:szCs w:val="24"/>
                <w:lang w:eastAsia="ru-RU"/>
              </w:rPr>
              <w:t xml:space="preserve"> года № ____</w:t>
            </w:r>
          </w:p>
        </w:tc>
      </w:tr>
    </w:tbl>
    <w:p w:rsidR="00257723" w:rsidRDefault="00257723" w:rsidP="006525E9">
      <w:pPr>
        <w:widowControl w:val="0"/>
        <w:autoSpaceDE w:val="0"/>
        <w:autoSpaceDN w:val="0"/>
        <w:adjustRightInd w:val="0"/>
        <w:spacing w:after="0" w:line="240" w:lineRule="auto"/>
        <w:ind w:firstLine="698"/>
        <w:jc w:val="right"/>
        <w:rPr>
          <w:rFonts w:ascii="Times New Roman" w:eastAsia="Times New Roman" w:hAnsi="Times New Roman" w:cs="Arial"/>
          <w:sz w:val="28"/>
          <w:szCs w:val="28"/>
          <w:lang w:eastAsia="ru-RU"/>
        </w:rPr>
      </w:pPr>
    </w:p>
    <w:p w:rsidR="00257723" w:rsidRPr="00257723" w:rsidRDefault="00257723" w:rsidP="006525E9">
      <w:pPr>
        <w:widowControl w:val="0"/>
        <w:autoSpaceDE w:val="0"/>
        <w:autoSpaceDN w:val="0"/>
        <w:adjustRightInd w:val="0"/>
        <w:spacing w:after="0" w:line="240" w:lineRule="auto"/>
        <w:ind w:firstLine="698"/>
        <w:jc w:val="right"/>
        <w:rPr>
          <w:rFonts w:ascii="Times New Roman" w:eastAsia="Times New Roman" w:hAnsi="Times New Roman" w:cs="Arial"/>
          <w:sz w:val="28"/>
          <w:szCs w:val="28"/>
          <w:lang w:eastAsia="ru-RU"/>
        </w:rPr>
      </w:pPr>
    </w:p>
    <w:p w:rsidR="00424578" w:rsidRDefault="00B246C1" w:rsidP="006525E9">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246C1">
        <w:rPr>
          <w:rFonts w:ascii="Times New Roman" w:eastAsiaTheme="minorEastAsia" w:hAnsi="Times New Roman" w:cs="Times New Roman"/>
          <w:b/>
          <w:bCs/>
          <w:sz w:val="28"/>
          <w:szCs w:val="28"/>
          <w:lang w:eastAsia="ru-RU"/>
        </w:rPr>
        <w:t>Положени</w:t>
      </w:r>
      <w:r>
        <w:rPr>
          <w:rFonts w:ascii="Times New Roman" w:eastAsiaTheme="minorEastAsia" w:hAnsi="Times New Roman" w:cs="Times New Roman"/>
          <w:b/>
          <w:bCs/>
          <w:sz w:val="28"/>
          <w:szCs w:val="28"/>
          <w:lang w:eastAsia="ru-RU"/>
        </w:rPr>
        <w:t>е</w:t>
      </w:r>
    </w:p>
    <w:p w:rsidR="00424578" w:rsidRDefault="00B246C1" w:rsidP="006525E9">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246C1">
        <w:rPr>
          <w:rFonts w:ascii="Times New Roman" w:eastAsiaTheme="minorEastAsia" w:hAnsi="Times New Roman" w:cs="Times New Roman"/>
          <w:b/>
          <w:bCs/>
          <w:sz w:val="28"/>
          <w:szCs w:val="28"/>
          <w:lang w:eastAsia="ru-RU"/>
        </w:rPr>
        <w:t>о региональном государственном жилищном надзоре</w:t>
      </w:r>
    </w:p>
    <w:p w:rsidR="00B246C1" w:rsidRDefault="00B246C1" w:rsidP="006525E9">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246C1">
        <w:rPr>
          <w:rFonts w:ascii="Times New Roman" w:eastAsiaTheme="minorEastAsia" w:hAnsi="Times New Roman" w:cs="Times New Roman"/>
          <w:b/>
          <w:bCs/>
          <w:sz w:val="28"/>
          <w:szCs w:val="28"/>
          <w:lang w:eastAsia="ru-RU"/>
        </w:rPr>
        <w:t>в Чукотском автономном округе</w:t>
      </w:r>
    </w:p>
    <w:p w:rsidR="00424578" w:rsidRPr="00B246C1" w:rsidRDefault="00424578" w:rsidP="006525E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246C1" w:rsidRDefault="00B246C1" w:rsidP="006525E9">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bookmarkStart w:id="1" w:name="sub_117"/>
      <w:r w:rsidRPr="00B246C1">
        <w:rPr>
          <w:rFonts w:ascii="Times New Roman" w:eastAsiaTheme="minorEastAsia" w:hAnsi="Times New Roman" w:cs="Times New Roman"/>
          <w:b/>
          <w:bCs/>
          <w:sz w:val="28"/>
          <w:szCs w:val="28"/>
          <w:lang w:eastAsia="ru-RU"/>
        </w:rPr>
        <w:t>1. Общие положения</w:t>
      </w:r>
    </w:p>
    <w:p w:rsidR="00424578" w:rsidRPr="00B246C1" w:rsidRDefault="00424578" w:rsidP="006525E9">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p>
    <w:p w:rsidR="00BD7E25" w:rsidRPr="008C2C64" w:rsidRDefault="00B246C1" w:rsidP="006525E9">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 w:name="sub_4"/>
      <w:bookmarkEnd w:id="1"/>
      <w:r w:rsidRPr="00B246C1">
        <w:rPr>
          <w:rFonts w:ascii="Times New Roman" w:eastAsiaTheme="minorEastAsia" w:hAnsi="Times New Roman" w:cs="Times New Roman"/>
          <w:sz w:val="28"/>
          <w:szCs w:val="28"/>
          <w:lang w:eastAsia="ru-RU"/>
        </w:rPr>
        <w:t xml:space="preserve">1.1. </w:t>
      </w:r>
      <w:r w:rsidR="00011494">
        <w:rPr>
          <w:rFonts w:ascii="Times New Roman" w:eastAsiaTheme="minorEastAsia" w:hAnsi="Times New Roman" w:cs="Times New Roman"/>
          <w:sz w:val="28"/>
          <w:szCs w:val="28"/>
          <w:lang w:eastAsia="ru-RU"/>
        </w:rPr>
        <w:t>Положение</w:t>
      </w:r>
      <w:r w:rsidRPr="00B246C1">
        <w:rPr>
          <w:rFonts w:ascii="Times New Roman" w:eastAsiaTheme="minorEastAsia" w:hAnsi="Times New Roman" w:cs="Times New Roman"/>
          <w:sz w:val="28"/>
          <w:szCs w:val="28"/>
          <w:lang w:eastAsia="ru-RU"/>
        </w:rPr>
        <w:t xml:space="preserve"> </w:t>
      </w:r>
      <w:r w:rsidR="00011494">
        <w:rPr>
          <w:rFonts w:ascii="Times New Roman" w:eastAsiaTheme="minorEastAsia" w:hAnsi="Times New Roman" w:cs="Times New Roman"/>
          <w:sz w:val="28"/>
          <w:szCs w:val="28"/>
          <w:lang w:eastAsia="ru-RU"/>
        </w:rPr>
        <w:t>о</w:t>
      </w:r>
      <w:r w:rsidRPr="00B246C1">
        <w:rPr>
          <w:rFonts w:ascii="Times New Roman" w:eastAsiaTheme="minorEastAsia" w:hAnsi="Times New Roman" w:cs="Times New Roman"/>
          <w:sz w:val="28"/>
          <w:szCs w:val="28"/>
          <w:lang w:eastAsia="ru-RU"/>
        </w:rPr>
        <w:t xml:space="preserve"> регионально</w:t>
      </w:r>
      <w:r w:rsidR="00011494">
        <w:rPr>
          <w:rFonts w:ascii="Times New Roman" w:eastAsiaTheme="minorEastAsia" w:hAnsi="Times New Roman" w:cs="Times New Roman"/>
          <w:sz w:val="28"/>
          <w:szCs w:val="28"/>
          <w:lang w:eastAsia="ru-RU"/>
        </w:rPr>
        <w:t>м</w:t>
      </w:r>
      <w:r w:rsidRPr="00B246C1">
        <w:rPr>
          <w:rFonts w:ascii="Times New Roman" w:eastAsiaTheme="minorEastAsia" w:hAnsi="Times New Roman" w:cs="Times New Roman"/>
          <w:sz w:val="28"/>
          <w:szCs w:val="28"/>
          <w:lang w:eastAsia="ru-RU"/>
        </w:rPr>
        <w:t xml:space="preserve"> государственно</w:t>
      </w:r>
      <w:r w:rsidR="00011494">
        <w:rPr>
          <w:rFonts w:ascii="Times New Roman" w:eastAsiaTheme="minorEastAsia" w:hAnsi="Times New Roman" w:cs="Times New Roman"/>
          <w:sz w:val="28"/>
          <w:szCs w:val="28"/>
          <w:lang w:eastAsia="ru-RU"/>
        </w:rPr>
        <w:t>м</w:t>
      </w:r>
      <w:r w:rsidRPr="00B246C1">
        <w:rPr>
          <w:rFonts w:ascii="Times New Roman" w:eastAsiaTheme="minorEastAsia" w:hAnsi="Times New Roman" w:cs="Times New Roman"/>
          <w:sz w:val="28"/>
          <w:szCs w:val="28"/>
          <w:lang w:eastAsia="ru-RU"/>
        </w:rPr>
        <w:t xml:space="preserve"> жилищно</w:t>
      </w:r>
      <w:r w:rsidR="00011494">
        <w:rPr>
          <w:rFonts w:ascii="Times New Roman" w:eastAsiaTheme="minorEastAsia" w:hAnsi="Times New Roman" w:cs="Times New Roman"/>
          <w:sz w:val="28"/>
          <w:szCs w:val="28"/>
          <w:lang w:eastAsia="ru-RU"/>
        </w:rPr>
        <w:t>м</w:t>
      </w:r>
      <w:r w:rsidRPr="00B246C1">
        <w:rPr>
          <w:rFonts w:ascii="Times New Roman" w:eastAsiaTheme="minorEastAsia" w:hAnsi="Times New Roman" w:cs="Times New Roman"/>
          <w:sz w:val="28"/>
          <w:szCs w:val="28"/>
          <w:lang w:eastAsia="ru-RU"/>
        </w:rPr>
        <w:t xml:space="preserve"> надзор</w:t>
      </w:r>
      <w:r w:rsidR="00011494">
        <w:rPr>
          <w:rFonts w:ascii="Times New Roman" w:eastAsiaTheme="minorEastAsia" w:hAnsi="Times New Roman" w:cs="Times New Roman"/>
          <w:sz w:val="28"/>
          <w:szCs w:val="28"/>
          <w:lang w:eastAsia="ru-RU"/>
        </w:rPr>
        <w:t>е</w:t>
      </w:r>
      <w:r w:rsidRPr="00B246C1">
        <w:rPr>
          <w:rFonts w:ascii="Times New Roman" w:eastAsiaTheme="minorEastAsia" w:hAnsi="Times New Roman" w:cs="Times New Roman"/>
          <w:sz w:val="28"/>
          <w:szCs w:val="28"/>
          <w:lang w:eastAsia="ru-RU"/>
        </w:rPr>
        <w:t xml:space="preserve"> </w:t>
      </w:r>
      <w:r w:rsidRPr="008C2C64">
        <w:rPr>
          <w:rFonts w:ascii="Times New Roman" w:eastAsiaTheme="minorEastAsia" w:hAnsi="Times New Roman" w:cs="Times New Roman"/>
          <w:sz w:val="28"/>
          <w:szCs w:val="28"/>
          <w:lang w:eastAsia="ru-RU"/>
        </w:rPr>
        <w:t xml:space="preserve">(далее </w:t>
      </w:r>
      <w:r w:rsidR="00424578" w:rsidRPr="008C2C64">
        <w:rPr>
          <w:rFonts w:ascii="Times New Roman" w:eastAsiaTheme="minorEastAsia" w:hAnsi="Times New Roman" w:cs="Times New Roman"/>
          <w:sz w:val="28"/>
          <w:szCs w:val="28"/>
          <w:lang w:eastAsia="ru-RU"/>
        </w:rPr>
        <w:t>–</w:t>
      </w:r>
      <w:r w:rsidRPr="008C2C64">
        <w:rPr>
          <w:rFonts w:ascii="Times New Roman" w:eastAsiaTheme="minorEastAsia" w:hAnsi="Times New Roman" w:cs="Times New Roman"/>
          <w:sz w:val="28"/>
          <w:szCs w:val="28"/>
          <w:lang w:eastAsia="ru-RU"/>
        </w:rPr>
        <w:t xml:space="preserve"> </w:t>
      </w:r>
      <w:r w:rsidR="00011494" w:rsidRPr="008C2C64">
        <w:rPr>
          <w:rFonts w:ascii="Times New Roman" w:eastAsiaTheme="minorEastAsia" w:hAnsi="Times New Roman" w:cs="Times New Roman"/>
          <w:sz w:val="28"/>
          <w:szCs w:val="28"/>
          <w:lang w:eastAsia="ru-RU"/>
        </w:rPr>
        <w:t>Положение</w:t>
      </w:r>
      <w:r w:rsidRPr="008C2C64">
        <w:rPr>
          <w:rFonts w:ascii="Times New Roman" w:eastAsiaTheme="minorEastAsia" w:hAnsi="Times New Roman" w:cs="Times New Roman"/>
          <w:sz w:val="28"/>
          <w:szCs w:val="28"/>
          <w:lang w:eastAsia="ru-RU"/>
        </w:rPr>
        <w:t xml:space="preserve">) устанавливает </w:t>
      </w:r>
      <w:r w:rsidR="00BD7E25" w:rsidRPr="008C2C64">
        <w:rPr>
          <w:rFonts w:ascii="Times New Roman" w:eastAsiaTheme="minorEastAsia" w:hAnsi="Times New Roman" w:cs="Times New Roman"/>
          <w:sz w:val="28"/>
          <w:szCs w:val="28"/>
          <w:lang w:eastAsia="ru-RU"/>
        </w:rPr>
        <w:t xml:space="preserve">порядок организации </w:t>
      </w:r>
      <w:r w:rsidRPr="008C2C64">
        <w:rPr>
          <w:rFonts w:ascii="Times New Roman" w:eastAsiaTheme="minorEastAsia" w:hAnsi="Times New Roman" w:cs="Times New Roman"/>
          <w:sz w:val="28"/>
          <w:szCs w:val="28"/>
          <w:lang w:eastAsia="ru-RU"/>
        </w:rPr>
        <w:t xml:space="preserve">и </w:t>
      </w:r>
      <w:r w:rsidR="00BD7E25" w:rsidRPr="008C2C64">
        <w:rPr>
          <w:rFonts w:ascii="Times New Roman" w:eastAsiaTheme="minorEastAsia" w:hAnsi="Times New Roman" w:cs="Times New Roman"/>
          <w:sz w:val="28"/>
          <w:szCs w:val="28"/>
          <w:lang w:eastAsia="ru-RU"/>
        </w:rPr>
        <w:t xml:space="preserve">осуществления </w:t>
      </w:r>
      <w:r w:rsidRPr="008C2C64">
        <w:rPr>
          <w:rFonts w:ascii="Times New Roman" w:eastAsiaTheme="minorEastAsia" w:hAnsi="Times New Roman" w:cs="Times New Roman"/>
          <w:sz w:val="28"/>
          <w:szCs w:val="28"/>
          <w:lang w:eastAsia="ru-RU"/>
        </w:rPr>
        <w:t>регионального государственного жилищного надзора на территории Чукотского автономного округа</w:t>
      </w:r>
      <w:r w:rsidR="00BD7E25" w:rsidRPr="008C2C64">
        <w:rPr>
          <w:rFonts w:ascii="Times New Roman" w:eastAsiaTheme="minorEastAsia" w:hAnsi="Times New Roman" w:cs="Times New Roman"/>
          <w:sz w:val="28"/>
          <w:szCs w:val="28"/>
          <w:lang w:eastAsia="ru-RU"/>
        </w:rPr>
        <w:t xml:space="preserve"> (далее – надзор)</w:t>
      </w:r>
      <w:r w:rsidRPr="008C2C64">
        <w:rPr>
          <w:rFonts w:ascii="Times New Roman" w:eastAsiaTheme="minorEastAsia" w:hAnsi="Times New Roman" w:cs="Times New Roman"/>
          <w:sz w:val="28"/>
          <w:szCs w:val="28"/>
          <w:lang w:eastAsia="ru-RU"/>
        </w:rPr>
        <w:t>.</w:t>
      </w:r>
      <w:bookmarkStart w:id="3" w:name="sub_5"/>
      <w:bookmarkEnd w:id="2"/>
    </w:p>
    <w:p w:rsidR="00940B86" w:rsidRPr="008C2C64" w:rsidRDefault="00B246C1" w:rsidP="00940B86">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4" w:name="sub_6"/>
      <w:bookmarkEnd w:id="3"/>
      <w:r w:rsidRPr="008C2C64">
        <w:rPr>
          <w:rFonts w:ascii="Times New Roman" w:eastAsiaTheme="minorEastAsia" w:hAnsi="Times New Roman" w:cs="Times New Roman"/>
          <w:sz w:val="28"/>
          <w:szCs w:val="28"/>
          <w:lang w:eastAsia="ru-RU"/>
        </w:rPr>
        <w:t>1.</w:t>
      </w:r>
      <w:r w:rsidR="00795D0B" w:rsidRPr="008C2C64">
        <w:rPr>
          <w:rFonts w:ascii="Times New Roman" w:eastAsiaTheme="minorEastAsia" w:hAnsi="Times New Roman" w:cs="Times New Roman"/>
          <w:sz w:val="28"/>
          <w:szCs w:val="28"/>
          <w:lang w:eastAsia="ru-RU"/>
        </w:rPr>
        <w:t>2</w:t>
      </w:r>
      <w:r w:rsidRPr="008C2C64">
        <w:rPr>
          <w:rFonts w:ascii="Times New Roman" w:eastAsiaTheme="minorEastAsia" w:hAnsi="Times New Roman" w:cs="Times New Roman"/>
          <w:sz w:val="28"/>
          <w:szCs w:val="28"/>
          <w:lang w:eastAsia="ru-RU"/>
        </w:rPr>
        <w:t xml:space="preserve">. </w:t>
      </w:r>
      <w:r w:rsidR="00BD7E25" w:rsidRPr="008C2C64">
        <w:rPr>
          <w:rFonts w:ascii="Times New Roman" w:eastAsiaTheme="minorEastAsia" w:hAnsi="Times New Roman" w:cs="Times New Roman"/>
          <w:sz w:val="28"/>
          <w:szCs w:val="28"/>
          <w:lang w:eastAsia="ru-RU"/>
        </w:rPr>
        <w:t>Н</w:t>
      </w:r>
      <w:r w:rsidR="00DB6A83" w:rsidRPr="008C2C64">
        <w:rPr>
          <w:rFonts w:ascii="Times New Roman" w:eastAsiaTheme="minorEastAsia" w:hAnsi="Times New Roman" w:cs="Times New Roman"/>
          <w:sz w:val="28"/>
          <w:szCs w:val="28"/>
          <w:lang w:eastAsia="ru-RU"/>
        </w:rPr>
        <w:t>адзор</w:t>
      </w:r>
      <w:r w:rsidRPr="008C2C64">
        <w:rPr>
          <w:rFonts w:ascii="Times New Roman" w:eastAsiaTheme="minorEastAsia" w:hAnsi="Times New Roman" w:cs="Times New Roman"/>
          <w:sz w:val="28"/>
          <w:szCs w:val="28"/>
          <w:lang w:eastAsia="ru-RU"/>
        </w:rPr>
        <w:t xml:space="preserve"> </w:t>
      </w:r>
      <w:r w:rsidR="00BD7E25" w:rsidRPr="008C2C64">
        <w:rPr>
          <w:rFonts w:ascii="Times New Roman" w:eastAsiaTheme="minorEastAsia" w:hAnsi="Times New Roman" w:cs="Times New Roman"/>
          <w:sz w:val="28"/>
          <w:szCs w:val="28"/>
          <w:lang w:eastAsia="ru-RU"/>
        </w:rPr>
        <w:t>осуществляет Г</w:t>
      </w:r>
      <w:r w:rsidRPr="008C2C64">
        <w:rPr>
          <w:rFonts w:ascii="Times New Roman" w:eastAsiaTheme="minorEastAsia" w:hAnsi="Times New Roman" w:cs="Times New Roman"/>
          <w:sz w:val="28"/>
          <w:szCs w:val="28"/>
          <w:lang w:eastAsia="ru-RU"/>
        </w:rPr>
        <w:t xml:space="preserve">осударственная жилищная инспекция Департамента промышленной политики Чукотского автономного округа (далее </w:t>
      </w:r>
      <w:r w:rsidR="00BD7E25" w:rsidRPr="008C2C64">
        <w:rPr>
          <w:rFonts w:ascii="Times New Roman" w:eastAsiaTheme="minorEastAsia" w:hAnsi="Times New Roman" w:cs="Times New Roman"/>
          <w:sz w:val="28"/>
          <w:szCs w:val="28"/>
          <w:lang w:eastAsia="ru-RU"/>
        </w:rPr>
        <w:t>–</w:t>
      </w:r>
      <w:r w:rsidRPr="008C2C64">
        <w:rPr>
          <w:rFonts w:ascii="Times New Roman" w:eastAsiaTheme="minorEastAsia" w:hAnsi="Times New Roman" w:cs="Times New Roman"/>
          <w:sz w:val="28"/>
          <w:szCs w:val="28"/>
          <w:lang w:eastAsia="ru-RU"/>
        </w:rPr>
        <w:t xml:space="preserve"> Инспекция).</w:t>
      </w:r>
      <w:bookmarkStart w:id="5" w:name="sub_64"/>
      <w:bookmarkEnd w:id="4"/>
    </w:p>
    <w:p w:rsidR="00885CC6" w:rsidRPr="008C2C64" w:rsidRDefault="00885CC6" w:rsidP="00885CC6">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8C2C64">
        <w:rPr>
          <w:rFonts w:ascii="Times New Roman" w:eastAsia="Times New Roman" w:hAnsi="Times New Roman" w:cs="Times New Roman"/>
          <w:bCs/>
          <w:sz w:val="28"/>
          <w:szCs w:val="28"/>
          <w:lang w:eastAsia="ru-RU"/>
        </w:rPr>
        <w:t>1.</w:t>
      </w:r>
      <w:r w:rsidR="00795D0B" w:rsidRPr="008C2C64">
        <w:rPr>
          <w:rFonts w:ascii="Times New Roman" w:eastAsia="Times New Roman" w:hAnsi="Times New Roman" w:cs="Times New Roman"/>
          <w:bCs/>
          <w:sz w:val="28"/>
          <w:szCs w:val="28"/>
          <w:lang w:eastAsia="ru-RU"/>
        </w:rPr>
        <w:t>3</w:t>
      </w:r>
      <w:r w:rsidRPr="008C2C64">
        <w:rPr>
          <w:rFonts w:ascii="Times New Roman" w:eastAsia="Times New Roman" w:hAnsi="Times New Roman" w:cs="Times New Roman"/>
          <w:bCs/>
          <w:sz w:val="28"/>
          <w:szCs w:val="28"/>
          <w:lang w:eastAsia="ru-RU"/>
        </w:rPr>
        <w:t>. Должностными лицами, уполномоченными на осуществление надзора (далее – Инспектор), являются:</w:t>
      </w:r>
    </w:p>
    <w:p w:rsidR="00885CC6" w:rsidRPr="008C2C64" w:rsidRDefault="00885CC6" w:rsidP="00885CC6">
      <w:pPr>
        <w:spacing w:after="0" w:line="240" w:lineRule="auto"/>
        <w:ind w:firstLine="708"/>
        <w:jc w:val="both"/>
        <w:rPr>
          <w:rFonts w:ascii="Times New Roman" w:eastAsia="Times New Roman" w:hAnsi="Times New Roman" w:cs="Times New Roman"/>
          <w:bCs/>
          <w:sz w:val="28"/>
          <w:szCs w:val="28"/>
          <w:lang w:eastAsia="ru-RU"/>
        </w:rPr>
      </w:pPr>
      <w:r w:rsidRPr="008C2C64">
        <w:rPr>
          <w:rFonts w:ascii="Times New Roman" w:eastAsia="Times New Roman" w:hAnsi="Times New Roman" w:cs="Times New Roman"/>
          <w:bCs/>
          <w:sz w:val="28"/>
          <w:szCs w:val="28"/>
          <w:lang w:eastAsia="ru-RU"/>
        </w:rPr>
        <w:t>1) заместитель начальника Департамента промышленной политики Чукотского автономного округа, начальник Инспекции – главный государственный жилищный инспектор Чукотского автономного округа;</w:t>
      </w:r>
    </w:p>
    <w:p w:rsidR="00885CC6" w:rsidRDefault="00885CC6" w:rsidP="00885CC6">
      <w:pPr>
        <w:spacing w:after="0" w:line="240" w:lineRule="auto"/>
        <w:ind w:firstLine="708"/>
        <w:jc w:val="both"/>
        <w:rPr>
          <w:rFonts w:ascii="Times New Roman" w:eastAsia="Times New Roman" w:hAnsi="Times New Roman" w:cs="Times New Roman"/>
          <w:bCs/>
          <w:sz w:val="28"/>
          <w:szCs w:val="28"/>
          <w:lang w:eastAsia="ru-RU"/>
        </w:rPr>
      </w:pPr>
      <w:r w:rsidRPr="008C2C64">
        <w:rPr>
          <w:rFonts w:ascii="Times New Roman" w:eastAsia="Times New Roman" w:hAnsi="Times New Roman" w:cs="Times New Roman"/>
          <w:bCs/>
          <w:sz w:val="28"/>
          <w:szCs w:val="28"/>
          <w:lang w:eastAsia="ru-RU"/>
        </w:rPr>
        <w:t xml:space="preserve">2) начальник отдела лицензирования, правовой и аналитической </w:t>
      </w:r>
      <w:r w:rsidRPr="00B246C1">
        <w:rPr>
          <w:rFonts w:ascii="Times New Roman" w:eastAsia="Times New Roman" w:hAnsi="Times New Roman" w:cs="Times New Roman"/>
          <w:bCs/>
          <w:sz w:val="28"/>
          <w:szCs w:val="28"/>
          <w:lang w:eastAsia="ru-RU"/>
        </w:rPr>
        <w:t xml:space="preserve">деятельности Инспекции </w:t>
      </w:r>
      <w:r>
        <w:rPr>
          <w:rFonts w:ascii="Times New Roman" w:eastAsia="Times New Roman" w:hAnsi="Times New Roman" w:cs="Times New Roman"/>
          <w:bCs/>
          <w:sz w:val="28"/>
          <w:szCs w:val="28"/>
          <w:lang w:eastAsia="ru-RU"/>
        </w:rPr>
        <w:t>–</w:t>
      </w:r>
      <w:r w:rsidRPr="00B246C1">
        <w:rPr>
          <w:rFonts w:ascii="Times New Roman" w:eastAsia="Times New Roman" w:hAnsi="Times New Roman" w:cs="Times New Roman"/>
          <w:bCs/>
          <w:sz w:val="28"/>
          <w:szCs w:val="28"/>
          <w:lang w:eastAsia="ru-RU"/>
        </w:rPr>
        <w:t xml:space="preserve"> государственный жилищный инспектор Чукотского автономного округа;</w:t>
      </w:r>
    </w:p>
    <w:p w:rsidR="00885CC6" w:rsidRDefault="00885CC6" w:rsidP="00885CC6">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B246C1">
        <w:rPr>
          <w:rFonts w:ascii="Times New Roman" w:eastAsia="Times New Roman" w:hAnsi="Times New Roman" w:cs="Times New Roman"/>
          <w:bCs/>
          <w:sz w:val="28"/>
          <w:szCs w:val="28"/>
          <w:lang w:eastAsia="ru-RU"/>
        </w:rPr>
        <w:t xml:space="preserve">начальник отдела жилищного надзора и лицензионного контроля Инспекции </w:t>
      </w:r>
      <w:r>
        <w:rPr>
          <w:rFonts w:ascii="Times New Roman" w:eastAsia="Times New Roman" w:hAnsi="Times New Roman" w:cs="Times New Roman"/>
          <w:bCs/>
          <w:sz w:val="28"/>
          <w:szCs w:val="28"/>
          <w:lang w:eastAsia="ru-RU"/>
        </w:rPr>
        <w:t>–</w:t>
      </w:r>
      <w:r w:rsidRPr="00B246C1">
        <w:rPr>
          <w:rFonts w:ascii="Times New Roman" w:eastAsia="Times New Roman" w:hAnsi="Times New Roman" w:cs="Times New Roman"/>
          <w:bCs/>
          <w:sz w:val="28"/>
          <w:szCs w:val="28"/>
          <w:lang w:eastAsia="ru-RU"/>
        </w:rPr>
        <w:t xml:space="preserve"> государственный жилищный инспектор Чукотского автономного округа;</w:t>
      </w:r>
    </w:p>
    <w:p w:rsidR="00885CC6" w:rsidRPr="00B246C1" w:rsidRDefault="00885CC6" w:rsidP="00885CC6">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sidRPr="00B246C1">
        <w:rPr>
          <w:rFonts w:ascii="Times New Roman" w:eastAsia="Times New Roman" w:hAnsi="Times New Roman" w:cs="Times New Roman"/>
          <w:bCs/>
          <w:sz w:val="28"/>
          <w:szCs w:val="28"/>
          <w:lang w:eastAsia="ru-RU"/>
        </w:rPr>
        <w:t xml:space="preserve">советник отдела лицензирования, правовой и аналитической деятельности Инспекции </w:t>
      </w:r>
      <w:r>
        <w:rPr>
          <w:rFonts w:ascii="Times New Roman" w:eastAsia="Times New Roman" w:hAnsi="Times New Roman" w:cs="Times New Roman"/>
          <w:bCs/>
          <w:sz w:val="28"/>
          <w:szCs w:val="28"/>
          <w:lang w:eastAsia="ru-RU"/>
        </w:rPr>
        <w:t>–</w:t>
      </w:r>
      <w:r w:rsidRPr="00B246C1">
        <w:rPr>
          <w:rFonts w:ascii="Times New Roman" w:eastAsia="Times New Roman" w:hAnsi="Times New Roman" w:cs="Times New Roman"/>
          <w:bCs/>
          <w:sz w:val="28"/>
          <w:szCs w:val="28"/>
          <w:lang w:eastAsia="ru-RU"/>
        </w:rPr>
        <w:t xml:space="preserve"> государственный жилищный инспектор Чукотского автономного округа;</w:t>
      </w:r>
    </w:p>
    <w:p w:rsidR="00885CC6" w:rsidRPr="00B246C1" w:rsidRDefault="00885CC6" w:rsidP="00885CC6">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w:t>
      </w:r>
      <w:r w:rsidRPr="00B246C1">
        <w:rPr>
          <w:rFonts w:ascii="Times New Roman" w:eastAsia="Times New Roman" w:hAnsi="Times New Roman" w:cs="Times New Roman"/>
          <w:bCs/>
          <w:sz w:val="28"/>
          <w:szCs w:val="28"/>
          <w:lang w:eastAsia="ru-RU"/>
        </w:rPr>
        <w:t xml:space="preserve">советник отдела жилищного надзора и лицензионного контроля Инспекции </w:t>
      </w:r>
      <w:r>
        <w:rPr>
          <w:rFonts w:ascii="Times New Roman" w:eastAsia="Times New Roman" w:hAnsi="Times New Roman" w:cs="Times New Roman"/>
          <w:bCs/>
          <w:sz w:val="28"/>
          <w:szCs w:val="28"/>
          <w:lang w:eastAsia="ru-RU"/>
        </w:rPr>
        <w:t>–</w:t>
      </w:r>
      <w:r w:rsidRPr="00B246C1">
        <w:rPr>
          <w:rFonts w:ascii="Times New Roman" w:eastAsia="Times New Roman" w:hAnsi="Times New Roman" w:cs="Times New Roman"/>
          <w:bCs/>
          <w:sz w:val="28"/>
          <w:szCs w:val="28"/>
          <w:lang w:eastAsia="ru-RU"/>
        </w:rPr>
        <w:t xml:space="preserve"> государственный жилищный инспектор Чукотского автономного округа.</w:t>
      </w:r>
    </w:p>
    <w:p w:rsidR="00885CC6" w:rsidRDefault="00885CC6" w:rsidP="00885CC6">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807DD0">
        <w:rPr>
          <w:rFonts w:ascii="Times New Roman" w:eastAsia="Times New Roman" w:hAnsi="Times New Roman" w:cs="Times New Roman"/>
          <w:bCs/>
          <w:sz w:val="28"/>
          <w:szCs w:val="28"/>
          <w:lang w:eastAsia="ru-RU"/>
        </w:rPr>
        <w:t>1.</w:t>
      </w:r>
      <w:r w:rsidR="00795D0B">
        <w:rPr>
          <w:rFonts w:ascii="Times New Roman" w:eastAsia="Times New Roman" w:hAnsi="Times New Roman" w:cs="Times New Roman"/>
          <w:bCs/>
          <w:sz w:val="28"/>
          <w:szCs w:val="28"/>
          <w:lang w:eastAsia="ru-RU"/>
        </w:rPr>
        <w:t>4</w:t>
      </w:r>
      <w:r w:rsidRPr="00807DD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Должностным лицом, уполномоченным на принятие решений о проведении контрольных (надзорных) мероприятий, является </w:t>
      </w:r>
      <w:r w:rsidRPr="00B246C1">
        <w:rPr>
          <w:rFonts w:ascii="Times New Roman" w:eastAsia="Times New Roman" w:hAnsi="Times New Roman" w:cs="Times New Roman"/>
          <w:bCs/>
          <w:sz w:val="28"/>
          <w:szCs w:val="28"/>
          <w:lang w:eastAsia="ru-RU"/>
        </w:rPr>
        <w:t>заместитель начальника Департамента</w:t>
      </w:r>
      <w:r>
        <w:rPr>
          <w:rFonts w:ascii="Times New Roman" w:eastAsia="Times New Roman" w:hAnsi="Times New Roman" w:cs="Times New Roman"/>
          <w:bCs/>
          <w:sz w:val="28"/>
          <w:szCs w:val="28"/>
          <w:lang w:eastAsia="ru-RU"/>
        </w:rPr>
        <w:t xml:space="preserve"> </w:t>
      </w:r>
      <w:r w:rsidRPr="008C2C64">
        <w:rPr>
          <w:rFonts w:ascii="Times New Roman" w:eastAsia="Times New Roman" w:hAnsi="Times New Roman" w:cs="Times New Roman"/>
          <w:bCs/>
          <w:sz w:val="28"/>
          <w:szCs w:val="28"/>
          <w:lang w:eastAsia="ru-RU"/>
        </w:rPr>
        <w:t>промышленной политики Чукотского автономного округа</w:t>
      </w:r>
      <w:r w:rsidRPr="00B246C1">
        <w:rPr>
          <w:rFonts w:ascii="Times New Roman" w:eastAsia="Times New Roman" w:hAnsi="Times New Roman" w:cs="Times New Roman"/>
          <w:bCs/>
          <w:sz w:val="28"/>
          <w:szCs w:val="28"/>
          <w:lang w:eastAsia="ru-RU"/>
        </w:rPr>
        <w:t xml:space="preserve">, начальник Инспекции </w:t>
      </w:r>
      <w:r>
        <w:rPr>
          <w:rFonts w:ascii="Times New Roman" w:eastAsia="Times New Roman" w:hAnsi="Times New Roman" w:cs="Times New Roman"/>
          <w:bCs/>
          <w:sz w:val="28"/>
          <w:szCs w:val="28"/>
          <w:lang w:eastAsia="ru-RU"/>
        </w:rPr>
        <w:t>–</w:t>
      </w:r>
      <w:r w:rsidRPr="00B246C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w:t>
      </w:r>
      <w:r w:rsidRPr="00B246C1">
        <w:rPr>
          <w:rFonts w:ascii="Times New Roman" w:eastAsia="Times New Roman" w:hAnsi="Times New Roman" w:cs="Times New Roman"/>
          <w:bCs/>
          <w:sz w:val="28"/>
          <w:szCs w:val="28"/>
          <w:lang w:eastAsia="ru-RU"/>
        </w:rPr>
        <w:t>лавный государственный жилищный инспектор Чукотского автономного округа</w:t>
      </w:r>
      <w:r>
        <w:rPr>
          <w:rFonts w:ascii="Times New Roman" w:eastAsia="Times New Roman" w:hAnsi="Times New Roman" w:cs="Times New Roman"/>
          <w:bCs/>
          <w:sz w:val="28"/>
          <w:szCs w:val="28"/>
          <w:lang w:eastAsia="ru-RU"/>
        </w:rPr>
        <w:t>.</w:t>
      </w:r>
    </w:p>
    <w:p w:rsidR="00885CC6" w:rsidRPr="008C2C64" w:rsidRDefault="00885CC6" w:rsidP="00D04E01">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eastAsiaTheme="minorEastAsia" w:hAnsi="Times New Roman" w:cs="Times New Roman"/>
          <w:sz w:val="28"/>
          <w:szCs w:val="28"/>
          <w:lang w:eastAsia="ru-RU"/>
        </w:rPr>
        <w:t>1.</w:t>
      </w:r>
      <w:r w:rsidR="00795D0B" w:rsidRPr="008C2C64">
        <w:rPr>
          <w:rFonts w:ascii="Times New Roman" w:eastAsiaTheme="minorEastAsia" w:hAnsi="Times New Roman" w:cs="Times New Roman"/>
          <w:sz w:val="28"/>
          <w:szCs w:val="28"/>
          <w:lang w:eastAsia="ru-RU"/>
        </w:rPr>
        <w:t>5</w:t>
      </w:r>
      <w:r w:rsidRPr="008C2C64">
        <w:rPr>
          <w:rFonts w:ascii="Times New Roman" w:eastAsiaTheme="minorEastAsia" w:hAnsi="Times New Roman" w:cs="Times New Roman"/>
          <w:sz w:val="28"/>
          <w:szCs w:val="28"/>
          <w:lang w:eastAsia="ru-RU"/>
        </w:rPr>
        <w:t xml:space="preserve">. </w:t>
      </w:r>
      <w:r w:rsidRPr="008C2C64">
        <w:rPr>
          <w:rFonts w:ascii="Times New Roman" w:hAnsi="Times New Roman" w:cs="Times New Roman"/>
          <w:sz w:val="28"/>
          <w:szCs w:val="28"/>
        </w:rPr>
        <w:t>Объектами надзора являются деятельность граждан, юридических лиц, индивидуальных предпринимателей, в рамках которой должны соблюдаться обязательные требования, установленные жилищным законодательством, законодательством об</w:t>
      </w:r>
      <w:r w:rsidR="00795D0B" w:rsidRPr="008C2C64">
        <w:rPr>
          <w:rFonts w:ascii="Times New Roman" w:hAnsi="Times New Roman" w:cs="Times New Roman"/>
          <w:sz w:val="28"/>
          <w:szCs w:val="28"/>
        </w:rPr>
        <w:t xml:space="preserve"> энергосбережении и о повышении </w:t>
      </w:r>
      <w:r w:rsidRPr="008C2C64">
        <w:rPr>
          <w:rFonts w:ascii="Times New Roman" w:hAnsi="Times New Roman" w:cs="Times New Roman"/>
          <w:sz w:val="28"/>
          <w:szCs w:val="28"/>
        </w:rPr>
        <w:t>энергетической эффективности, в том числе:</w:t>
      </w:r>
    </w:p>
    <w:p w:rsidR="00795D0B" w:rsidRPr="008C2C64" w:rsidRDefault="00795D0B" w:rsidP="00795D0B">
      <w:pPr>
        <w:shd w:val="clear" w:color="auto" w:fill="FFFFFF"/>
        <w:spacing w:after="0" w:line="240" w:lineRule="auto"/>
        <w:contextualSpacing/>
        <w:jc w:val="both"/>
        <w:rPr>
          <w:rFonts w:ascii="Times New Roman" w:hAnsi="Times New Roman" w:cs="Times New Roman"/>
          <w:sz w:val="28"/>
          <w:szCs w:val="28"/>
        </w:rPr>
      </w:pPr>
      <w:r w:rsidRPr="008C2C64">
        <w:rPr>
          <w:rFonts w:ascii="Times New Roman" w:hAnsi="Times New Roman" w:cs="Times New Roman"/>
          <w:sz w:val="28"/>
          <w:szCs w:val="28"/>
        </w:rPr>
        <w:tab/>
        <w:t>деятельность товариществ собственников жилья,</w:t>
      </w:r>
    </w:p>
    <w:p w:rsidR="00795D0B" w:rsidRPr="008C2C64" w:rsidRDefault="00795D0B" w:rsidP="00795D0B">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деятельность жилищных и жилищно-строительных кооперативов,</w:t>
      </w:r>
    </w:p>
    <w:p w:rsidR="00795D0B" w:rsidRPr="008C2C64" w:rsidRDefault="00795D0B" w:rsidP="00795D0B">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lastRenderedPageBreak/>
        <w:t xml:space="preserve">деятельность </w:t>
      </w:r>
      <w:proofErr w:type="spellStart"/>
      <w:r w:rsidRPr="008C2C64">
        <w:rPr>
          <w:rFonts w:ascii="Times New Roman" w:hAnsi="Times New Roman" w:cs="Times New Roman"/>
          <w:sz w:val="28"/>
          <w:szCs w:val="28"/>
        </w:rPr>
        <w:t>ресурсоснабжающих</w:t>
      </w:r>
      <w:proofErr w:type="spellEnd"/>
      <w:r w:rsidRPr="008C2C64">
        <w:rPr>
          <w:rFonts w:ascii="Times New Roman" w:hAnsi="Times New Roman" w:cs="Times New Roman"/>
          <w:sz w:val="28"/>
          <w:szCs w:val="28"/>
        </w:rPr>
        <w:t xml:space="preserve"> организаций,</w:t>
      </w:r>
    </w:p>
    <w:p w:rsidR="00795D0B" w:rsidRPr="008C2C64" w:rsidRDefault="00795D0B" w:rsidP="00795D0B">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деятельность региональных операторов по обращению с твердыми</w:t>
      </w:r>
    </w:p>
    <w:p w:rsidR="00795D0B" w:rsidRPr="008C2C64" w:rsidRDefault="00795D0B" w:rsidP="00795D0B">
      <w:pPr>
        <w:shd w:val="clear" w:color="auto" w:fill="FFFFFF"/>
        <w:spacing w:after="0" w:line="240" w:lineRule="auto"/>
        <w:contextualSpacing/>
        <w:jc w:val="both"/>
        <w:rPr>
          <w:rFonts w:ascii="Times New Roman" w:hAnsi="Times New Roman" w:cs="Times New Roman"/>
          <w:sz w:val="28"/>
          <w:szCs w:val="28"/>
        </w:rPr>
      </w:pPr>
      <w:r w:rsidRPr="008C2C64">
        <w:rPr>
          <w:rFonts w:ascii="Times New Roman" w:hAnsi="Times New Roman" w:cs="Times New Roman"/>
          <w:sz w:val="28"/>
          <w:szCs w:val="28"/>
        </w:rPr>
        <w:t>коммунальными отходами,</w:t>
      </w:r>
    </w:p>
    <w:p w:rsidR="00795D0B" w:rsidRPr="008C2C64" w:rsidRDefault="00795D0B" w:rsidP="00795D0B">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деятельность юридических лиц, индивидуальных предпринимателей,</w:t>
      </w:r>
    </w:p>
    <w:p w:rsidR="00795D0B" w:rsidRPr="008C2C64" w:rsidRDefault="00795D0B" w:rsidP="00795D0B">
      <w:pPr>
        <w:shd w:val="clear" w:color="auto" w:fill="FFFFFF"/>
        <w:spacing w:after="0" w:line="240" w:lineRule="auto"/>
        <w:contextualSpacing/>
        <w:jc w:val="both"/>
        <w:rPr>
          <w:rFonts w:ascii="Times New Roman" w:hAnsi="Times New Roman" w:cs="Times New Roman"/>
          <w:sz w:val="28"/>
          <w:szCs w:val="28"/>
        </w:rPr>
      </w:pPr>
      <w:r w:rsidRPr="008C2C64">
        <w:rPr>
          <w:rFonts w:ascii="Times New Roman" w:hAnsi="Times New Roman" w:cs="Times New Roman"/>
          <w:sz w:val="28"/>
          <w:szCs w:val="28"/>
        </w:rPr>
        <w:t>оказывающих услуги и (или) выполняющих работы по содержанию и ремонту общего имущества в многоквартирных домах.</w:t>
      </w:r>
    </w:p>
    <w:p w:rsidR="00795D0B" w:rsidRPr="00AF0243" w:rsidRDefault="00795D0B" w:rsidP="00795D0B">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Объектом надзора не является деятельность юридических лиц независимо от организационно-правовой формы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p w:rsidR="00DA45D8" w:rsidRPr="00DA45D8" w:rsidRDefault="00DA45D8" w:rsidP="00DA45D8">
      <w:pPr>
        <w:shd w:val="clear" w:color="auto" w:fill="FFFFFF"/>
        <w:spacing w:after="0" w:line="240" w:lineRule="auto"/>
        <w:ind w:firstLine="708"/>
        <w:contextualSpacing/>
        <w:jc w:val="both"/>
        <w:rPr>
          <w:rFonts w:ascii="Times New Roman" w:hAnsi="Times New Roman" w:cs="Times New Roman"/>
          <w:sz w:val="28"/>
          <w:szCs w:val="28"/>
        </w:rPr>
      </w:pPr>
      <w:r w:rsidRPr="00DA45D8">
        <w:rPr>
          <w:rFonts w:ascii="Times New Roman" w:hAnsi="Times New Roman" w:cs="Times New Roman"/>
          <w:sz w:val="28"/>
          <w:szCs w:val="28"/>
        </w:rPr>
        <w:t xml:space="preserve">1.6. Учет объектов </w:t>
      </w:r>
      <w:r>
        <w:rPr>
          <w:rFonts w:ascii="Times New Roman" w:hAnsi="Times New Roman" w:cs="Times New Roman"/>
          <w:sz w:val="28"/>
          <w:szCs w:val="28"/>
        </w:rPr>
        <w:t xml:space="preserve">надзора осуществляется </w:t>
      </w:r>
      <w:r w:rsidRPr="00DA45D8">
        <w:rPr>
          <w:rFonts w:ascii="Times New Roman" w:hAnsi="Times New Roman" w:cs="Times New Roman"/>
          <w:sz w:val="28"/>
          <w:szCs w:val="28"/>
        </w:rPr>
        <w:t xml:space="preserve">с использованием государственной </w:t>
      </w:r>
      <w:r>
        <w:rPr>
          <w:rFonts w:ascii="Times New Roman" w:hAnsi="Times New Roman" w:cs="Times New Roman"/>
          <w:sz w:val="28"/>
          <w:szCs w:val="28"/>
        </w:rPr>
        <w:t>информационной системы жилищно-</w:t>
      </w:r>
      <w:r w:rsidRPr="00DA45D8">
        <w:rPr>
          <w:rFonts w:ascii="Times New Roman" w:hAnsi="Times New Roman" w:cs="Times New Roman"/>
          <w:sz w:val="28"/>
          <w:szCs w:val="28"/>
        </w:rPr>
        <w:t xml:space="preserve">коммунального хозяйства (далее – </w:t>
      </w:r>
      <w:r w:rsidR="008C2C64">
        <w:rPr>
          <w:rFonts w:ascii="Times New Roman" w:hAnsi="Times New Roman" w:cs="Times New Roman"/>
          <w:sz w:val="28"/>
          <w:szCs w:val="28"/>
        </w:rPr>
        <w:t>ГИС ЖКХ</w:t>
      </w:r>
      <w:r w:rsidRPr="00DA45D8">
        <w:rPr>
          <w:rFonts w:ascii="Times New Roman" w:hAnsi="Times New Roman" w:cs="Times New Roman"/>
          <w:sz w:val="28"/>
          <w:szCs w:val="28"/>
        </w:rPr>
        <w:t>) посредством сбора, обработки, анализа</w:t>
      </w:r>
      <w:r>
        <w:rPr>
          <w:rFonts w:ascii="Times New Roman" w:hAnsi="Times New Roman" w:cs="Times New Roman"/>
          <w:sz w:val="28"/>
          <w:szCs w:val="28"/>
        </w:rPr>
        <w:t xml:space="preserve"> </w:t>
      </w:r>
      <w:r w:rsidRPr="00DA45D8">
        <w:rPr>
          <w:rFonts w:ascii="Times New Roman" w:hAnsi="Times New Roman" w:cs="Times New Roman"/>
          <w:sz w:val="28"/>
          <w:szCs w:val="28"/>
        </w:rPr>
        <w:t xml:space="preserve">и учета информации об объектах </w:t>
      </w:r>
      <w:r>
        <w:rPr>
          <w:rFonts w:ascii="Times New Roman" w:hAnsi="Times New Roman" w:cs="Times New Roman"/>
          <w:sz w:val="28"/>
          <w:szCs w:val="28"/>
        </w:rPr>
        <w:t xml:space="preserve">надзора, </w:t>
      </w:r>
      <w:r w:rsidRPr="00DA45D8">
        <w:rPr>
          <w:rFonts w:ascii="Times New Roman" w:hAnsi="Times New Roman" w:cs="Times New Roman"/>
          <w:sz w:val="28"/>
          <w:szCs w:val="28"/>
        </w:rPr>
        <w:t>размещаемой в системе в соответствии с требованиями, установленными статьёй 7</w:t>
      </w:r>
      <w:r>
        <w:rPr>
          <w:rFonts w:ascii="Times New Roman" w:hAnsi="Times New Roman" w:cs="Times New Roman"/>
          <w:sz w:val="28"/>
          <w:szCs w:val="28"/>
        </w:rPr>
        <w:t xml:space="preserve"> </w:t>
      </w:r>
      <w:r w:rsidRPr="00DA45D8">
        <w:rPr>
          <w:rFonts w:ascii="Times New Roman" w:hAnsi="Times New Roman" w:cs="Times New Roman"/>
          <w:sz w:val="28"/>
          <w:szCs w:val="28"/>
        </w:rPr>
        <w:t>Федерального закона «О государственной информационной системе жилищно-коммунального хозяйства», информации, получаемой в рамках межведомственного</w:t>
      </w:r>
      <w:r>
        <w:rPr>
          <w:rFonts w:ascii="Times New Roman" w:hAnsi="Times New Roman" w:cs="Times New Roman"/>
          <w:sz w:val="28"/>
          <w:szCs w:val="28"/>
        </w:rPr>
        <w:t xml:space="preserve"> </w:t>
      </w:r>
      <w:r w:rsidRPr="00DA45D8">
        <w:rPr>
          <w:rFonts w:ascii="Times New Roman" w:hAnsi="Times New Roman" w:cs="Times New Roman"/>
          <w:sz w:val="28"/>
          <w:szCs w:val="28"/>
        </w:rPr>
        <w:t>информационного взаимодействия, об</w:t>
      </w:r>
      <w:r>
        <w:rPr>
          <w:rFonts w:ascii="Times New Roman" w:hAnsi="Times New Roman" w:cs="Times New Roman"/>
          <w:sz w:val="28"/>
          <w:szCs w:val="28"/>
        </w:rPr>
        <w:t xml:space="preserve">щедоступной информации, а также </w:t>
      </w:r>
      <w:r w:rsidRPr="00DA45D8">
        <w:rPr>
          <w:rFonts w:ascii="Times New Roman" w:hAnsi="Times New Roman" w:cs="Times New Roman"/>
          <w:sz w:val="28"/>
          <w:szCs w:val="28"/>
        </w:rPr>
        <w:t>информации, получаемой по итогам проведения профилактических мероприятий</w:t>
      </w:r>
      <w:r>
        <w:rPr>
          <w:rFonts w:ascii="Times New Roman" w:hAnsi="Times New Roman" w:cs="Times New Roman"/>
          <w:sz w:val="28"/>
          <w:szCs w:val="28"/>
        </w:rPr>
        <w:t xml:space="preserve"> </w:t>
      </w:r>
      <w:r w:rsidRPr="00DA45D8">
        <w:rPr>
          <w:rFonts w:ascii="Times New Roman" w:hAnsi="Times New Roman" w:cs="Times New Roman"/>
          <w:sz w:val="28"/>
          <w:szCs w:val="28"/>
        </w:rPr>
        <w:t>и контрольных (надзорных) мероприятий.</w:t>
      </w:r>
    </w:p>
    <w:p w:rsidR="00DA45D8" w:rsidRPr="008C2C64" w:rsidRDefault="00DA45D8" w:rsidP="00DA45D8">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1.7. Предметом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DA45D8" w:rsidRPr="008C2C64" w:rsidRDefault="00DA45D8" w:rsidP="00DA45D8">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A45D8" w:rsidRPr="008C2C64" w:rsidRDefault="00DA45D8" w:rsidP="008C2C64">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 xml:space="preserve">2) требований к формированию фондов капитального ремонта, за исключением случаев формирования фонда капитального ремонта на счёте специализированной некоммерческой организации, которая </w:t>
      </w:r>
      <w:r w:rsidR="008C2C64" w:rsidRPr="008C2C64">
        <w:rPr>
          <w:rFonts w:ascii="Times New Roman" w:hAnsi="Times New Roman" w:cs="Times New Roman"/>
          <w:sz w:val="28"/>
          <w:szCs w:val="28"/>
        </w:rPr>
        <w:t>осуществляет деятельность, направленную на обеспечение проведения капитального ремонта общего имущества в многоквартирных домах;</w:t>
      </w:r>
    </w:p>
    <w:p w:rsidR="00DA45D8" w:rsidRPr="008C2C64" w:rsidRDefault="00DA45D8" w:rsidP="008C2C64">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 xml:space="preserve">3) </w:t>
      </w:r>
      <w:r w:rsidR="008C2C64" w:rsidRPr="008C2C64">
        <w:rPr>
          <w:rFonts w:ascii="Times New Roman" w:hAnsi="Times New Roman" w:cs="Times New Roman"/>
          <w:sz w:val="28"/>
          <w:szCs w:val="28"/>
        </w:rPr>
        <w:t xml:space="preserve">требований к </w:t>
      </w:r>
      <w:r w:rsidRPr="008C2C64">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A45D8" w:rsidRPr="008C2C64" w:rsidRDefault="00DA45D8" w:rsidP="008C2C64">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 xml:space="preserve">4) </w:t>
      </w:r>
      <w:r w:rsidR="008C2C64" w:rsidRPr="008C2C64">
        <w:rPr>
          <w:rFonts w:ascii="Times New Roman" w:hAnsi="Times New Roman" w:cs="Times New Roman"/>
          <w:sz w:val="28"/>
          <w:szCs w:val="28"/>
        </w:rPr>
        <w:t xml:space="preserve">требований к </w:t>
      </w:r>
      <w:r w:rsidRPr="008C2C64">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DA45D8" w:rsidRPr="008C2C64" w:rsidRDefault="00DA45D8" w:rsidP="008C2C64">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5) правил</w:t>
      </w:r>
      <w:r w:rsidR="008C2C64" w:rsidRPr="008C2C64">
        <w:rPr>
          <w:rFonts w:ascii="Times New Roman" w:hAnsi="Times New Roman" w:cs="Times New Roman"/>
          <w:sz w:val="28"/>
          <w:szCs w:val="28"/>
        </w:rPr>
        <w:t xml:space="preserve"> </w:t>
      </w:r>
      <w:r w:rsidRPr="008C2C64">
        <w:rPr>
          <w:rFonts w:ascii="Times New Roman" w:hAnsi="Times New Roman" w:cs="Times New Roman"/>
          <w:sz w:val="28"/>
          <w:szCs w:val="28"/>
        </w:rPr>
        <w:t xml:space="preserve">изменения размера платы за содержание жилого помещения в случае оказания услуг и выполнения работ по управлению, содержанию и </w:t>
      </w:r>
      <w:r w:rsidRPr="008C2C64">
        <w:rPr>
          <w:rFonts w:ascii="Times New Roman" w:hAnsi="Times New Roman" w:cs="Times New Roman"/>
          <w:sz w:val="28"/>
          <w:szCs w:val="28"/>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DA45D8" w:rsidRPr="008C2C64" w:rsidRDefault="00DA45D8" w:rsidP="008C2C64">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6) правил содержания общего имущества в многоквартирном доме и правилам изменения размера платы за содержание жилого помещения;</w:t>
      </w:r>
    </w:p>
    <w:p w:rsidR="00DA45D8" w:rsidRPr="008C2C64" w:rsidRDefault="00DA45D8" w:rsidP="008C2C64">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A45D8" w:rsidRPr="008C2C64" w:rsidRDefault="00DA45D8" w:rsidP="008C2C64">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8) требовани</w:t>
      </w:r>
      <w:r w:rsidR="008C2C64" w:rsidRPr="008C2C64">
        <w:rPr>
          <w:rFonts w:ascii="Times New Roman" w:hAnsi="Times New Roman" w:cs="Times New Roman"/>
          <w:sz w:val="28"/>
          <w:szCs w:val="28"/>
        </w:rPr>
        <w:t>й</w:t>
      </w:r>
      <w:r w:rsidRPr="008C2C64">
        <w:rPr>
          <w:rFonts w:ascii="Times New Roman" w:hAnsi="Times New Roman" w:cs="Times New Roman"/>
          <w:sz w:val="28"/>
          <w:szCs w:val="28"/>
        </w:rPr>
        <w:t xml:space="preserve">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A45D8" w:rsidRPr="008C2C64" w:rsidRDefault="00DA45D8" w:rsidP="008C2C64">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9) требовани</w:t>
      </w:r>
      <w:r w:rsidR="008C2C64" w:rsidRPr="008C2C64">
        <w:rPr>
          <w:rFonts w:ascii="Times New Roman" w:hAnsi="Times New Roman" w:cs="Times New Roman"/>
          <w:sz w:val="28"/>
          <w:szCs w:val="28"/>
        </w:rPr>
        <w:t>й</w:t>
      </w:r>
      <w:r w:rsidRPr="008C2C64">
        <w:rPr>
          <w:rFonts w:ascii="Times New Roman" w:hAnsi="Times New Roman" w:cs="Times New Roman"/>
          <w:sz w:val="28"/>
          <w:szCs w:val="28"/>
        </w:rPr>
        <w:t xml:space="preserve"> к порядку размещения </w:t>
      </w:r>
      <w:proofErr w:type="spellStart"/>
      <w:r w:rsidRPr="008C2C64">
        <w:rPr>
          <w:rFonts w:ascii="Times New Roman" w:hAnsi="Times New Roman" w:cs="Times New Roman"/>
          <w:sz w:val="28"/>
          <w:szCs w:val="28"/>
        </w:rPr>
        <w:t>ресурсоснабжающими</w:t>
      </w:r>
      <w:proofErr w:type="spellEnd"/>
      <w:r w:rsidRPr="008C2C64">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ГИС ЖКХ;</w:t>
      </w:r>
    </w:p>
    <w:p w:rsidR="00DA45D8" w:rsidRPr="008C2C64" w:rsidRDefault="00DA45D8" w:rsidP="008C2C64">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10) требовани</w:t>
      </w:r>
      <w:r w:rsidR="008C2C64" w:rsidRPr="008C2C64">
        <w:rPr>
          <w:rFonts w:ascii="Times New Roman" w:hAnsi="Times New Roman" w:cs="Times New Roman"/>
          <w:sz w:val="28"/>
          <w:szCs w:val="28"/>
        </w:rPr>
        <w:t>й</w:t>
      </w:r>
      <w:r w:rsidRPr="008C2C64">
        <w:rPr>
          <w:rFonts w:ascii="Times New Roman" w:hAnsi="Times New Roman" w:cs="Times New Roman"/>
          <w:sz w:val="28"/>
          <w:szCs w:val="28"/>
        </w:rPr>
        <w:t xml:space="preserve"> к обеспечению доступности для инвалидов помещений в многоквартирных домах;</w:t>
      </w:r>
    </w:p>
    <w:p w:rsidR="00795D0B" w:rsidRPr="008C2C64" w:rsidRDefault="00DA45D8" w:rsidP="008C2C64">
      <w:pPr>
        <w:shd w:val="clear" w:color="auto" w:fill="FFFFFF"/>
        <w:spacing w:after="0" w:line="240" w:lineRule="auto"/>
        <w:ind w:firstLine="708"/>
        <w:contextualSpacing/>
        <w:jc w:val="both"/>
        <w:rPr>
          <w:rFonts w:ascii="Times New Roman" w:hAnsi="Times New Roman" w:cs="Times New Roman"/>
          <w:sz w:val="28"/>
          <w:szCs w:val="28"/>
        </w:rPr>
      </w:pPr>
      <w:r w:rsidRPr="008C2C64">
        <w:rPr>
          <w:rFonts w:ascii="Times New Roman" w:hAnsi="Times New Roman" w:cs="Times New Roman"/>
          <w:sz w:val="28"/>
          <w:szCs w:val="28"/>
        </w:rPr>
        <w:t>11) требовани</w:t>
      </w:r>
      <w:r w:rsidR="008C2C64" w:rsidRPr="008C2C64">
        <w:rPr>
          <w:rFonts w:ascii="Times New Roman" w:hAnsi="Times New Roman" w:cs="Times New Roman"/>
          <w:sz w:val="28"/>
          <w:szCs w:val="28"/>
        </w:rPr>
        <w:t>й</w:t>
      </w:r>
      <w:r w:rsidRPr="008C2C64">
        <w:rPr>
          <w:rFonts w:ascii="Times New Roman" w:hAnsi="Times New Roman" w:cs="Times New Roman"/>
          <w:sz w:val="28"/>
          <w:szCs w:val="28"/>
        </w:rPr>
        <w:t xml:space="preserve"> к предоставлению жилых помещений в наемных домах социального использования.</w:t>
      </w:r>
    </w:p>
    <w:p w:rsidR="000E21BA" w:rsidRDefault="008C2C64" w:rsidP="00ED58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1.8. </w:t>
      </w:r>
      <w:r w:rsidR="00ED58DB" w:rsidRPr="00ED58DB">
        <w:rPr>
          <w:rFonts w:ascii="Times New Roman" w:eastAsiaTheme="minorEastAsia" w:hAnsi="Times New Roman" w:cs="Times New Roman"/>
          <w:sz w:val="28"/>
          <w:szCs w:val="28"/>
          <w:lang w:eastAsia="ru-RU"/>
        </w:rPr>
        <w:t xml:space="preserve">Инспекторы </w:t>
      </w:r>
      <w:r w:rsidR="00B24073">
        <w:rPr>
          <w:rFonts w:ascii="Times New Roman" w:eastAsiaTheme="minorEastAsia" w:hAnsi="Times New Roman" w:cs="Times New Roman"/>
          <w:sz w:val="28"/>
          <w:szCs w:val="28"/>
          <w:lang w:eastAsia="ru-RU"/>
        </w:rPr>
        <w:t xml:space="preserve">Инспекции </w:t>
      </w:r>
      <w:r w:rsidR="00ED58DB" w:rsidRPr="00ED58DB">
        <w:rPr>
          <w:rFonts w:ascii="Times New Roman" w:eastAsiaTheme="minorEastAsia" w:hAnsi="Times New Roman" w:cs="Times New Roman"/>
          <w:sz w:val="28"/>
          <w:szCs w:val="28"/>
          <w:lang w:eastAsia="ru-RU"/>
        </w:rPr>
        <w:t xml:space="preserve">при осуществлении </w:t>
      </w:r>
      <w:r w:rsidR="00ED58DB">
        <w:rPr>
          <w:rFonts w:ascii="Times New Roman" w:eastAsiaTheme="minorEastAsia" w:hAnsi="Times New Roman" w:cs="Times New Roman"/>
          <w:sz w:val="28"/>
          <w:szCs w:val="28"/>
          <w:lang w:eastAsia="ru-RU"/>
        </w:rPr>
        <w:t xml:space="preserve">надзора </w:t>
      </w:r>
      <w:r w:rsidR="00ED58DB" w:rsidRPr="00ED58DB">
        <w:rPr>
          <w:rFonts w:ascii="Times New Roman" w:eastAsiaTheme="minorEastAsia" w:hAnsi="Times New Roman" w:cs="Times New Roman"/>
          <w:sz w:val="28"/>
          <w:szCs w:val="28"/>
          <w:lang w:eastAsia="ru-RU"/>
        </w:rPr>
        <w:t>пользуются правами и выполняют обязанности, установленные стать</w:t>
      </w:r>
      <w:r w:rsidR="00ED58DB">
        <w:rPr>
          <w:rFonts w:ascii="Times New Roman" w:eastAsiaTheme="minorEastAsia" w:hAnsi="Times New Roman" w:cs="Times New Roman"/>
          <w:sz w:val="28"/>
          <w:szCs w:val="28"/>
          <w:lang w:eastAsia="ru-RU"/>
        </w:rPr>
        <w:t xml:space="preserve">ёй 29 </w:t>
      </w:r>
      <w:r w:rsidR="00ED58DB" w:rsidRPr="00ED58DB">
        <w:rPr>
          <w:rFonts w:ascii="Times New Roman" w:eastAsiaTheme="minorEastAsia" w:hAnsi="Times New Roman" w:cs="Times New Roman"/>
          <w:sz w:val="28"/>
          <w:szCs w:val="28"/>
          <w:lang w:eastAsia="ru-RU"/>
        </w:rPr>
        <w:t>Федерального закона «О государственном контроле (надзоре) и муниципальном</w:t>
      </w:r>
      <w:r w:rsidR="00ED58DB">
        <w:rPr>
          <w:rFonts w:ascii="Times New Roman" w:eastAsiaTheme="minorEastAsia" w:hAnsi="Times New Roman" w:cs="Times New Roman"/>
          <w:sz w:val="28"/>
          <w:szCs w:val="28"/>
          <w:lang w:eastAsia="ru-RU"/>
        </w:rPr>
        <w:t xml:space="preserve"> </w:t>
      </w:r>
      <w:r w:rsidR="00ED58DB" w:rsidRPr="00ED58DB">
        <w:rPr>
          <w:rFonts w:ascii="Times New Roman" w:eastAsiaTheme="minorEastAsia" w:hAnsi="Times New Roman" w:cs="Times New Roman"/>
          <w:sz w:val="28"/>
          <w:szCs w:val="28"/>
          <w:lang w:eastAsia="ru-RU"/>
        </w:rPr>
        <w:t>контроле в Российской Федерации», а также несут ответственность в соответствии</w:t>
      </w:r>
      <w:r w:rsidR="00ED58DB">
        <w:rPr>
          <w:rFonts w:ascii="Times New Roman" w:eastAsiaTheme="minorEastAsia" w:hAnsi="Times New Roman" w:cs="Times New Roman"/>
          <w:sz w:val="28"/>
          <w:szCs w:val="28"/>
          <w:lang w:eastAsia="ru-RU"/>
        </w:rPr>
        <w:t xml:space="preserve"> </w:t>
      </w:r>
      <w:r w:rsidR="00ED58DB" w:rsidRPr="00ED58DB">
        <w:rPr>
          <w:rFonts w:ascii="Times New Roman" w:eastAsiaTheme="minorEastAsia" w:hAnsi="Times New Roman" w:cs="Times New Roman"/>
          <w:sz w:val="28"/>
          <w:szCs w:val="28"/>
          <w:lang w:eastAsia="ru-RU"/>
        </w:rPr>
        <w:t>с законодательством Российской Федерации за неисполнение или ненадлежащее</w:t>
      </w:r>
      <w:r w:rsidR="00ED58DB">
        <w:rPr>
          <w:rFonts w:ascii="Times New Roman" w:eastAsiaTheme="minorEastAsia" w:hAnsi="Times New Roman" w:cs="Times New Roman"/>
          <w:sz w:val="28"/>
          <w:szCs w:val="28"/>
          <w:lang w:eastAsia="ru-RU"/>
        </w:rPr>
        <w:t xml:space="preserve"> </w:t>
      </w:r>
      <w:r w:rsidR="00ED58DB" w:rsidRPr="00ED58DB">
        <w:rPr>
          <w:rFonts w:ascii="Times New Roman" w:eastAsiaTheme="minorEastAsia" w:hAnsi="Times New Roman" w:cs="Times New Roman"/>
          <w:sz w:val="28"/>
          <w:szCs w:val="28"/>
          <w:lang w:eastAsia="ru-RU"/>
        </w:rPr>
        <w:t>исполнение возложенных на них полномочий.</w:t>
      </w:r>
    </w:p>
    <w:p w:rsidR="00ED58DB" w:rsidRPr="00ED58DB" w:rsidRDefault="00ED58DB" w:rsidP="00ED58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1.9. </w:t>
      </w:r>
      <w:r w:rsidRPr="00ED58DB">
        <w:rPr>
          <w:rFonts w:ascii="Times New Roman" w:eastAsiaTheme="minorEastAsia" w:hAnsi="Times New Roman" w:cs="Times New Roman"/>
          <w:sz w:val="28"/>
          <w:szCs w:val="28"/>
          <w:lang w:eastAsia="ru-RU"/>
        </w:rPr>
        <w:t xml:space="preserve">Инспекторы </w:t>
      </w:r>
      <w:r w:rsidR="00B24073">
        <w:rPr>
          <w:rFonts w:ascii="Times New Roman" w:eastAsiaTheme="minorEastAsia" w:hAnsi="Times New Roman" w:cs="Times New Roman"/>
          <w:sz w:val="28"/>
          <w:szCs w:val="28"/>
          <w:lang w:eastAsia="ru-RU"/>
        </w:rPr>
        <w:t xml:space="preserve">Инспекции </w:t>
      </w:r>
      <w:r w:rsidRPr="00ED58DB">
        <w:rPr>
          <w:rFonts w:ascii="Times New Roman" w:eastAsiaTheme="minorEastAsia" w:hAnsi="Times New Roman" w:cs="Times New Roman"/>
          <w:sz w:val="28"/>
          <w:szCs w:val="28"/>
          <w:lang w:eastAsia="ru-RU"/>
        </w:rPr>
        <w:t>имеют служебные</w:t>
      </w:r>
      <w:r>
        <w:rPr>
          <w:rFonts w:ascii="Times New Roman" w:eastAsiaTheme="minorEastAsia" w:hAnsi="Times New Roman" w:cs="Times New Roman"/>
          <w:sz w:val="28"/>
          <w:szCs w:val="28"/>
          <w:lang w:eastAsia="ru-RU"/>
        </w:rPr>
        <w:t xml:space="preserve"> удостоверения единого образца, </w:t>
      </w:r>
      <w:r w:rsidRPr="00ED58DB">
        <w:rPr>
          <w:rFonts w:ascii="Times New Roman" w:eastAsiaTheme="minorEastAsia" w:hAnsi="Times New Roman" w:cs="Times New Roman"/>
          <w:sz w:val="28"/>
          <w:szCs w:val="28"/>
          <w:lang w:eastAsia="ru-RU"/>
        </w:rPr>
        <w:t>установленного высшим исполнительным органом государственной власти субъекта</w:t>
      </w:r>
      <w:r>
        <w:rPr>
          <w:rFonts w:ascii="Times New Roman" w:eastAsiaTheme="minorEastAsia" w:hAnsi="Times New Roman" w:cs="Times New Roman"/>
          <w:sz w:val="28"/>
          <w:szCs w:val="28"/>
          <w:lang w:eastAsia="ru-RU"/>
        </w:rPr>
        <w:t xml:space="preserve"> </w:t>
      </w:r>
      <w:r w:rsidRPr="00ED58DB">
        <w:rPr>
          <w:rFonts w:ascii="Times New Roman" w:eastAsiaTheme="minorEastAsia" w:hAnsi="Times New Roman" w:cs="Times New Roman"/>
          <w:sz w:val="28"/>
          <w:szCs w:val="28"/>
          <w:lang w:eastAsia="ru-RU"/>
        </w:rPr>
        <w:t>Российской Федерации.</w:t>
      </w:r>
    </w:p>
    <w:p w:rsidR="00ED58DB" w:rsidRDefault="00ED58DB" w:rsidP="00ED58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Pr="00ED58DB">
        <w:rPr>
          <w:rFonts w:ascii="Times New Roman" w:eastAsiaTheme="minorEastAsia" w:hAnsi="Times New Roman" w:cs="Times New Roman"/>
          <w:sz w:val="28"/>
          <w:szCs w:val="28"/>
          <w:lang w:eastAsia="ru-RU"/>
        </w:rPr>
        <w:t xml:space="preserve">10. Организация и осуществление </w:t>
      </w:r>
      <w:r>
        <w:rPr>
          <w:rFonts w:ascii="Times New Roman" w:eastAsiaTheme="minorEastAsia" w:hAnsi="Times New Roman" w:cs="Times New Roman"/>
          <w:sz w:val="28"/>
          <w:szCs w:val="28"/>
          <w:lang w:eastAsia="ru-RU"/>
        </w:rPr>
        <w:t xml:space="preserve">надзора </w:t>
      </w:r>
      <w:r w:rsidRPr="00ED58DB">
        <w:rPr>
          <w:rFonts w:ascii="Times New Roman" w:eastAsiaTheme="minorEastAsia" w:hAnsi="Times New Roman" w:cs="Times New Roman"/>
          <w:sz w:val="28"/>
          <w:szCs w:val="28"/>
          <w:lang w:eastAsia="ru-RU"/>
        </w:rPr>
        <w:t>в отношении контролируемых лиц р</w:t>
      </w:r>
      <w:r>
        <w:rPr>
          <w:rFonts w:ascii="Times New Roman" w:eastAsiaTheme="minorEastAsia" w:hAnsi="Times New Roman" w:cs="Times New Roman"/>
          <w:sz w:val="28"/>
          <w:szCs w:val="28"/>
          <w:lang w:eastAsia="ru-RU"/>
        </w:rPr>
        <w:t xml:space="preserve">егулируются Федеральным законом </w:t>
      </w:r>
      <w:r w:rsidRPr="00ED58DB">
        <w:rPr>
          <w:rFonts w:ascii="Times New Roman" w:eastAsiaTheme="minorEastAsia" w:hAnsi="Times New Roman" w:cs="Times New Roman"/>
          <w:sz w:val="28"/>
          <w:szCs w:val="28"/>
          <w:lang w:eastAsia="ru-RU"/>
        </w:rPr>
        <w:t>«О государственном контроле (надзоре) и муниципальном контроле в Российской</w:t>
      </w:r>
      <w:r>
        <w:rPr>
          <w:rFonts w:ascii="Times New Roman" w:eastAsiaTheme="minorEastAsia" w:hAnsi="Times New Roman" w:cs="Times New Roman"/>
          <w:sz w:val="28"/>
          <w:szCs w:val="28"/>
          <w:lang w:eastAsia="ru-RU"/>
        </w:rPr>
        <w:t xml:space="preserve"> </w:t>
      </w:r>
      <w:r w:rsidRPr="00ED58DB">
        <w:rPr>
          <w:rFonts w:ascii="Times New Roman" w:eastAsiaTheme="minorEastAsia" w:hAnsi="Times New Roman" w:cs="Times New Roman"/>
          <w:sz w:val="28"/>
          <w:szCs w:val="28"/>
          <w:lang w:eastAsia="ru-RU"/>
        </w:rPr>
        <w:t>Федерации».</w:t>
      </w:r>
    </w:p>
    <w:p w:rsidR="000E21BA" w:rsidRDefault="000E21BA" w:rsidP="00940B86">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0E21BA" w:rsidRPr="00ED58DB" w:rsidRDefault="00ED58DB" w:rsidP="00ED58DB">
      <w:pPr>
        <w:widowControl w:val="0"/>
        <w:autoSpaceDE w:val="0"/>
        <w:autoSpaceDN w:val="0"/>
        <w:adjustRightInd w:val="0"/>
        <w:spacing w:after="0" w:line="240" w:lineRule="auto"/>
        <w:ind w:firstLine="708"/>
        <w:jc w:val="center"/>
        <w:rPr>
          <w:rFonts w:ascii="Times New Roman" w:eastAsiaTheme="minorEastAsia" w:hAnsi="Times New Roman" w:cs="Times New Roman"/>
          <w:b/>
          <w:sz w:val="28"/>
          <w:szCs w:val="28"/>
          <w:lang w:eastAsia="ru-RU"/>
        </w:rPr>
      </w:pPr>
      <w:r w:rsidRPr="00ED58DB">
        <w:rPr>
          <w:rFonts w:ascii="Times New Roman" w:eastAsiaTheme="minorEastAsia" w:hAnsi="Times New Roman" w:cs="Times New Roman"/>
          <w:b/>
          <w:sz w:val="28"/>
          <w:szCs w:val="28"/>
          <w:lang w:eastAsia="ru-RU"/>
        </w:rPr>
        <w:t>2. Управление рисками причинения вреда (ущерба) охраняемым законом ценностям при осуществлении государственного жилищного надзора</w:t>
      </w:r>
    </w:p>
    <w:p w:rsidR="000E21BA" w:rsidRDefault="000E21BA" w:rsidP="00940B86">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0E21BA" w:rsidRDefault="00816EE1" w:rsidP="00816EE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Pr="00816EE1">
        <w:t xml:space="preserve"> </w:t>
      </w:r>
      <w:r w:rsidRPr="00816EE1">
        <w:rPr>
          <w:rFonts w:ascii="Times New Roman" w:eastAsiaTheme="minorEastAsia" w:hAnsi="Times New Roman" w:cs="Times New Roman"/>
          <w:sz w:val="28"/>
          <w:szCs w:val="28"/>
          <w:lang w:eastAsia="ru-RU"/>
        </w:rPr>
        <w:t xml:space="preserve">При осуществлении </w:t>
      </w:r>
      <w:r>
        <w:rPr>
          <w:rFonts w:ascii="Times New Roman" w:eastAsiaTheme="minorEastAsia" w:hAnsi="Times New Roman" w:cs="Times New Roman"/>
          <w:sz w:val="28"/>
          <w:szCs w:val="28"/>
          <w:lang w:eastAsia="ru-RU"/>
        </w:rPr>
        <w:t xml:space="preserve">надзора применяется </w:t>
      </w:r>
      <w:r w:rsidRPr="00816EE1">
        <w:rPr>
          <w:rFonts w:ascii="Times New Roman" w:eastAsiaTheme="minorEastAsia" w:hAnsi="Times New Roman" w:cs="Times New Roman"/>
          <w:sz w:val="28"/>
          <w:szCs w:val="28"/>
          <w:lang w:eastAsia="ru-RU"/>
        </w:rPr>
        <w:t>система оценки и управ</w:t>
      </w:r>
      <w:r>
        <w:rPr>
          <w:rFonts w:ascii="Times New Roman" w:eastAsiaTheme="minorEastAsia" w:hAnsi="Times New Roman" w:cs="Times New Roman"/>
          <w:sz w:val="28"/>
          <w:szCs w:val="28"/>
          <w:lang w:eastAsia="ru-RU"/>
        </w:rPr>
        <w:t>ления рисками</w:t>
      </w:r>
      <w:r w:rsidRPr="00816EE1">
        <w:rPr>
          <w:rFonts w:ascii="Times New Roman" w:eastAsiaTheme="minorEastAsia" w:hAnsi="Times New Roman" w:cs="Times New Roman"/>
          <w:sz w:val="28"/>
          <w:szCs w:val="28"/>
          <w:lang w:eastAsia="ru-RU"/>
        </w:rPr>
        <w:t>.</w:t>
      </w:r>
    </w:p>
    <w:p w:rsidR="00816EE1" w:rsidRPr="00816EE1" w:rsidRDefault="00816EE1" w:rsidP="00816EE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2.2. </w:t>
      </w:r>
      <w:r w:rsidRPr="00816EE1">
        <w:rPr>
          <w:rFonts w:ascii="Times New Roman" w:eastAsiaTheme="minorEastAsia" w:hAnsi="Times New Roman" w:cs="Times New Roman"/>
          <w:sz w:val="28"/>
          <w:szCs w:val="28"/>
          <w:lang w:eastAsia="ru-RU"/>
        </w:rPr>
        <w:t xml:space="preserve">Инспекция </w:t>
      </w:r>
      <w:r>
        <w:rPr>
          <w:rFonts w:ascii="Times New Roman" w:eastAsiaTheme="minorEastAsia" w:hAnsi="Times New Roman" w:cs="Times New Roman"/>
          <w:sz w:val="28"/>
          <w:szCs w:val="28"/>
          <w:lang w:eastAsia="ru-RU"/>
        </w:rPr>
        <w:t>при осуществлении надзора относит объекты надзора к одной из следующих категорий риска</w:t>
      </w:r>
      <w:r w:rsidRPr="00816EE1">
        <w:rPr>
          <w:rFonts w:ascii="Times New Roman" w:eastAsiaTheme="minorEastAsia" w:hAnsi="Times New Roman" w:cs="Times New Roman"/>
          <w:sz w:val="28"/>
          <w:szCs w:val="28"/>
          <w:lang w:eastAsia="ru-RU"/>
        </w:rPr>
        <w:t>:</w:t>
      </w:r>
    </w:p>
    <w:p w:rsidR="00816EE1" w:rsidRPr="00816EE1" w:rsidRDefault="00816EE1" w:rsidP="00816EE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16EE1">
        <w:rPr>
          <w:rFonts w:ascii="Times New Roman" w:eastAsiaTheme="minorEastAsia" w:hAnsi="Times New Roman" w:cs="Times New Roman"/>
          <w:sz w:val="28"/>
          <w:szCs w:val="28"/>
          <w:lang w:eastAsia="ru-RU"/>
        </w:rPr>
        <w:t>1) высокий риск;</w:t>
      </w:r>
    </w:p>
    <w:p w:rsidR="00816EE1" w:rsidRPr="00816EE1" w:rsidRDefault="00816EE1" w:rsidP="00816EE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16EE1">
        <w:rPr>
          <w:rFonts w:ascii="Times New Roman" w:eastAsiaTheme="minorEastAsia" w:hAnsi="Times New Roman" w:cs="Times New Roman"/>
          <w:sz w:val="28"/>
          <w:szCs w:val="28"/>
          <w:lang w:eastAsia="ru-RU"/>
        </w:rPr>
        <w:t>2) средний риск;</w:t>
      </w:r>
    </w:p>
    <w:p w:rsidR="00816EE1" w:rsidRPr="00816EE1" w:rsidRDefault="00816EE1" w:rsidP="00816EE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16EE1">
        <w:rPr>
          <w:rFonts w:ascii="Times New Roman" w:eastAsiaTheme="minorEastAsia" w:hAnsi="Times New Roman" w:cs="Times New Roman"/>
          <w:sz w:val="28"/>
          <w:szCs w:val="28"/>
          <w:lang w:eastAsia="ru-RU"/>
        </w:rPr>
        <w:t>3) умеренный риск;</w:t>
      </w:r>
    </w:p>
    <w:p w:rsidR="00816EE1" w:rsidRDefault="00816EE1" w:rsidP="00816EE1">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Pr="00816EE1">
        <w:rPr>
          <w:rFonts w:ascii="Times New Roman" w:eastAsiaTheme="minorEastAsia" w:hAnsi="Times New Roman" w:cs="Times New Roman"/>
          <w:sz w:val="28"/>
          <w:szCs w:val="28"/>
          <w:lang w:eastAsia="ru-RU"/>
        </w:rPr>
        <w:t>) низкий риск.</w:t>
      </w:r>
    </w:p>
    <w:p w:rsidR="00816EE1" w:rsidRDefault="00816EE1" w:rsidP="00695A8C">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Pr="00816EE1">
        <w:t xml:space="preserve"> </w:t>
      </w:r>
      <w:r w:rsidRPr="00816EE1">
        <w:rPr>
          <w:rFonts w:ascii="Times New Roman" w:hAnsi="Times New Roman" w:cs="Times New Roman"/>
          <w:sz w:val="28"/>
          <w:szCs w:val="28"/>
        </w:rPr>
        <w:t xml:space="preserve">Отнесение </w:t>
      </w:r>
      <w:r>
        <w:rPr>
          <w:rFonts w:ascii="Times New Roman" w:hAnsi="Times New Roman" w:cs="Times New Roman"/>
          <w:sz w:val="28"/>
          <w:szCs w:val="28"/>
        </w:rPr>
        <w:t xml:space="preserve">объектов государственного контроля (надзора) к определённой </w:t>
      </w:r>
      <w:r w:rsidR="00695A8C">
        <w:rPr>
          <w:rFonts w:ascii="Times New Roman" w:hAnsi="Times New Roman" w:cs="Times New Roman"/>
          <w:sz w:val="28"/>
          <w:szCs w:val="28"/>
        </w:rPr>
        <w:t xml:space="preserve">категории </w:t>
      </w:r>
      <w:r w:rsidRPr="00816EE1">
        <w:rPr>
          <w:rFonts w:ascii="Times New Roman" w:eastAsiaTheme="minorEastAsia" w:hAnsi="Times New Roman" w:cs="Times New Roman"/>
          <w:sz w:val="28"/>
          <w:szCs w:val="28"/>
          <w:lang w:eastAsia="ru-RU"/>
        </w:rPr>
        <w:t>риска осуществляетс</w:t>
      </w:r>
      <w:r w:rsidR="00695A8C">
        <w:rPr>
          <w:rFonts w:ascii="Times New Roman" w:eastAsiaTheme="minorEastAsia" w:hAnsi="Times New Roman" w:cs="Times New Roman"/>
          <w:sz w:val="28"/>
          <w:szCs w:val="28"/>
          <w:lang w:eastAsia="ru-RU"/>
        </w:rPr>
        <w:t xml:space="preserve">я на основании сопоставления их </w:t>
      </w:r>
      <w:r w:rsidRPr="00816EE1">
        <w:rPr>
          <w:rFonts w:ascii="Times New Roman" w:eastAsiaTheme="minorEastAsia" w:hAnsi="Times New Roman" w:cs="Times New Roman"/>
          <w:sz w:val="28"/>
          <w:szCs w:val="28"/>
          <w:lang w:eastAsia="ru-RU"/>
        </w:rPr>
        <w:t>характеристик с критериями отнесения объектов государственного контроля</w:t>
      </w:r>
      <w:r w:rsidR="00695A8C">
        <w:rPr>
          <w:rFonts w:ascii="Times New Roman" w:eastAsiaTheme="minorEastAsia" w:hAnsi="Times New Roman" w:cs="Times New Roman"/>
          <w:sz w:val="28"/>
          <w:szCs w:val="28"/>
          <w:lang w:eastAsia="ru-RU"/>
        </w:rPr>
        <w:t xml:space="preserve"> </w:t>
      </w:r>
      <w:r w:rsidRPr="00816EE1">
        <w:rPr>
          <w:rFonts w:ascii="Times New Roman" w:eastAsiaTheme="minorEastAsia" w:hAnsi="Times New Roman" w:cs="Times New Roman"/>
          <w:sz w:val="28"/>
          <w:szCs w:val="28"/>
          <w:lang w:eastAsia="ru-RU"/>
        </w:rPr>
        <w:t>(надзора) к категориям риска согласно Приложению</w:t>
      </w:r>
      <w:r w:rsidR="00695A8C">
        <w:rPr>
          <w:rFonts w:ascii="Times New Roman" w:eastAsiaTheme="minorEastAsia" w:hAnsi="Times New Roman" w:cs="Times New Roman"/>
          <w:sz w:val="28"/>
          <w:szCs w:val="28"/>
          <w:lang w:eastAsia="ru-RU"/>
        </w:rPr>
        <w:t xml:space="preserve"> 1</w:t>
      </w:r>
      <w:r w:rsidRPr="00816EE1">
        <w:rPr>
          <w:rFonts w:ascii="Times New Roman" w:eastAsiaTheme="minorEastAsia" w:hAnsi="Times New Roman" w:cs="Times New Roman"/>
          <w:sz w:val="28"/>
          <w:szCs w:val="28"/>
          <w:lang w:eastAsia="ru-RU"/>
        </w:rPr>
        <w:t>.</w:t>
      </w:r>
    </w:p>
    <w:p w:rsidR="00695A8C" w:rsidRPr="00695A8C" w:rsidRDefault="00695A8C" w:rsidP="00695A8C">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2.4. </w:t>
      </w:r>
      <w:r w:rsidRPr="00695A8C">
        <w:rPr>
          <w:rFonts w:ascii="Times New Roman" w:eastAsiaTheme="minorEastAsia" w:hAnsi="Times New Roman" w:cs="Times New Roman"/>
          <w:sz w:val="28"/>
          <w:szCs w:val="28"/>
          <w:lang w:eastAsia="ru-RU"/>
        </w:rPr>
        <w:t xml:space="preserve">В отношении объектов </w:t>
      </w:r>
      <w:r>
        <w:rPr>
          <w:rFonts w:ascii="Times New Roman" w:eastAsiaTheme="minorEastAsia" w:hAnsi="Times New Roman" w:cs="Times New Roman"/>
          <w:sz w:val="28"/>
          <w:szCs w:val="28"/>
          <w:lang w:eastAsia="ru-RU"/>
        </w:rPr>
        <w:t xml:space="preserve">надзора, которые </w:t>
      </w:r>
      <w:r w:rsidRPr="00695A8C">
        <w:rPr>
          <w:rFonts w:ascii="Times New Roman" w:eastAsiaTheme="minorEastAsia" w:hAnsi="Times New Roman" w:cs="Times New Roman"/>
          <w:sz w:val="28"/>
          <w:szCs w:val="28"/>
          <w:lang w:eastAsia="ru-RU"/>
        </w:rPr>
        <w:t xml:space="preserve">отнесены к категории </w:t>
      </w:r>
      <w:r w:rsidRPr="00695A8C">
        <w:rPr>
          <w:rFonts w:ascii="Times New Roman" w:eastAsiaTheme="minorEastAsia" w:hAnsi="Times New Roman" w:cs="Times New Roman"/>
          <w:sz w:val="28"/>
          <w:szCs w:val="28"/>
          <w:lang w:eastAsia="ru-RU"/>
        </w:rPr>
        <w:lastRenderedPageBreak/>
        <w:t>высокого риска, проводится инспекционный визит, или</w:t>
      </w:r>
      <w:r>
        <w:rPr>
          <w:rFonts w:ascii="Times New Roman" w:eastAsiaTheme="minorEastAsia" w:hAnsi="Times New Roman" w:cs="Times New Roman"/>
          <w:sz w:val="28"/>
          <w:szCs w:val="28"/>
          <w:lang w:eastAsia="ru-RU"/>
        </w:rPr>
        <w:t xml:space="preserve"> </w:t>
      </w:r>
      <w:r w:rsidRPr="00695A8C">
        <w:rPr>
          <w:rFonts w:ascii="Times New Roman" w:eastAsiaTheme="minorEastAsia" w:hAnsi="Times New Roman" w:cs="Times New Roman"/>
          <w:sz w:val="28"/>
          <w:szCs w:val="28"/>
          <w:lang w:eastAsia="ru-RU"/>
        </w:rPr>
        <w:t>документарная проверка, или выездная проверка один раз в 2 года.</w:t>
      </w:r>
    </w:p>
    <w:p w:rsidR="00695A8C" w:rsidRPr="00695A8C" w:rsidRDefault="00695A8C" w:rsidP="00695A8C">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2.5. </w:t>
      </w:r>
      <w:r w:rsidRPr="00695A8C">
        <w:rPr>
          <w:rFonts w:ascii="Times New Roman" w:eastAsiaTheme="minorEastAsia" w:hAnsi="Times New Roman" w:cs="Times New Roman"/>
          <w:sz w:val="28"/>
          <w:szCs w:val="28"/>
          <w:lang w:eastAsia="ru-RU"/>
        </w:rPr>
        <w:t xml:space="preserve">В отношении объектов </w:t>
      </w:r>
      <w:r>
        <w:rPr>
          <w:rFonts w:ascii="Times New Roman" w:eastAsiaTheme="minorEastAsia" w:hAnsi="Times New Roman" w:cs="Times New Roman"/>
          <w:sz w:val="28"/>
          <w:szCs w:val="28"/>
          <w:lang w:eastAsia="ru-RU"/>
        </w:rPr>
        <w:t xml:space="preserve">надзора, которые </w:t>
      </w:r>
      <w:r w:rsidRPr="00695A8C">
        <w:rPr>
          <w:rFonts w:ascii="Times New Roman" w:eastAsiaTheme="minorEastAsia" w:hAnsi="Times New Roman" w:cs="Times New Roman"/>
          <w:sz w:val="28"/>
          <w:szCs w:val="28"/>
          <w:lang w:eastAsia="ru-RU"/>
        </w:rPr>
        <w:t>отнесены к категории среднего риска, проводится инспекционный визит, или</w:t>
      </w:r>
      <w:r>
        <w:rPr>
          <w:rFonts w:ascii="Times New Roman" w:eastAsiaTheme="minorEastAsia" w:hAnsi="Times New Roman" w:cs="Times New Roman"/>
          <w:sz w:val="28"/>
          <w:szCs w:val="28"/>
          <w:lang w:eastAsia="ru-RU"/>
        </w:rPr>
        <w:t xml:space="preserve"> </w:t>
      </w:r>
      <w:r w:rsidRPr="00695A8C">
        <w:rPr>
          <w:rFonts w:ascii="Times New Roman" w:eastAsiaTheme="minorEastAsia" w:hAnsi="Times New Roman" w:cs="Times New Roman"/>
          <w:sz w:val="28"/>
          <w:szCs w:val="28"/>
          <w:lang w:eastAsia="ru-RU"/>
        </w:rPr>
        <w:t>документарная проверка, или выездная проверка один раз в 3 года.</w:t>
      </w:r>
    </w:p>
    <w:p w:rsidR="00695A8C" w:rsidRPr="00695A8C" w:rsidRDefault="00695A8C" w:rsidP="00695A8C">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2.6. </w:t>
      </w:r>
      <w:r w:rsidRPr="00695A8C">
        <w:rPr>
          <w:rFonts w:ascii="Times New Roman" w:eastAsiaTheme="minorEastAsia" w:hAnsi="Times New Roman" w:cs="Times New Roman"/>
          <w:sz w:val="28"/>
          <w:szCs w:val="28"/>
          <w:lang w:eastAsia="ru-RU"/>
        </w:rPr>
        <w:t xml:space="preserve">В отношении объектов </w:t>
      </w:r>
      <w:r>
        <w:rPr>
          <w:rFonts w:ascii="Times New Roman" w:eastAsiaTheme="minorEastAsia" w:hAnsi="Times New Roman" w:cs="Times New Roman"/>
          <w:sz w:val="28"/>
          <w:szCs w:val="28"/>
          <w:lang w:eastAsia="ru-RU"/>
        </w:rPr>
        <w:t xml:space="preserve">надзора, которые </w:t>
      </w:r>
      <w:r w:rsidRPr="00695A8C">
        <w:rPr>
          <w:rFonts w:ascii="Times New Roman" w:eastAsiaTheme="minorEastAsia" w:hAnsi="Times New Roman" w:cs="Times New Roman"/>
          <w:sz w:val="28"/>
          <w:szCs w:val="28"/>
          <w:lang w:eastAsia="ru-RU"/>
        </w:rPr>
        <w:t>отнесены к категории умеренного риска, проводится документарная проверка или</w:t>
      </w:r>
      <w:r>
        <w:rPr>
          <w:rFonts w:ascii="Times New Roman" w:eastAsiaTheme="minorEastAsia" w:hAnsi="Times New Roman" w:cs="Times New Roman"/>
          <w:sz w:val="28"/>
          <w:szCs w:val="28"/>
          <w:lang w:eastAsia="ru-RU"/>
        </w:rPr>
        <w:t xml:space="preserve"> </w:t>
      </w:r>
      <w:r w:rsidRPr="00695A8C">
        <w:rPr>
          <w:rFonts w:ascii="Times New Roman" w:eastAsiaTheme="minorEastAsia" w:hAnsi="Times New Roman" w:cs="Times New Roman"/>
          <w:sz w:val="28"/>
          <w:szCs w:val="28"/>
          <w:lang w:eastAsia="ru-RU"/>
        </w:rPr>
        <w:t>выездная проверка один раз в 3 года.</w:t>
      </w:r>
    </w:p>
    <w:p w:rsidR="00695A8C" w:rsidRDefault="00695A8C" w:rsidP="00695A8C">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2.7. </w:t>
      </w:r>
      <w:r w:rsidRPr="00695A8C">
        <w:rPr>
          <w:rFonts w:ascii="Times New Roman" w:eastAsiaTheme="minorEastAsia" w:hAnsi="Times New Roman" w:cs="Times New Roman"/>
          <w:sz w:val="28"/>
          <w:szCs w:val="28"/>
          <w:lang w:eastAsia="ru-RU"/>
        </w:rPr>
        <w:t xml:space="preserve">В отношении объектов </w:t>
      </w:r>
      <w:r>
        <w:rPr>
          <w:rFonts w:ascii="Times New Roman" w:eastAsiaTheme="minorEastAsia" w:hAnsi="Times New Roman" w:cs="Times New Roman"/>
          <w:sz w:val="28"/>
          <w:szCs w:val="28"/>
          <w:lang w:eastAsia="ru-RU"/>
        </w:rPr>
        <w:t xml:space="preserve">надзора, которые </w:t>
      </w:r>
      <w:r w:rsidRPr="00695A8C">
        <w:rPr>
          <w:rFonts w:ascii="Times New Roman" w:eastAsiaTheme="minorEastAsia" w:hAnsi="Times New Roman" w:cs="Times New Roman"/>
          <w:sz w:val="28"/>
          <w:szCs w:val="28"/>
          <w:lang w:eastAsia="ru-RU"/>
        </w:rPr>
        <w:t>отнесены к категории низкого риска, п</w:t>
      </w:r>
      <w:r>
        <w:rPr>
          <w:rFonts w:ascii="Times New Roman" w:eastAsiaTheme="minorEastAsia" w:hAnsi="Times New Roman" w:cs="Times New Roman"/>
          <w:sz w:val="28"/>
          <w:szCs w:val="28"/>
          <w:lang w:eastAsia="ru-RU"/>
        </w:rPr>
        <w:t xml:space="preserve">лановые контрольные (надзорные) </w:t>
      </w:r>
      <w:r w:rsidRPr="00695A8C">
        <w:rPr>
          <w:rFonts w:ascii="Times New Roman" w:eastAsiaTheme="minorEastAsia" w:hAnsi="Times New Roman" w:cs="Times New Roman"/>
          <w:sz w:val="28"/>
          <w:szCs w:val="28"/>
          <w:lang w:eastAsia="ru-RU"/>
        </w:rPr>
        <w:t>мероприятия не проводятся.</w:t>
      </w:r>
    </w:p>
    <w:p w:rsidR="00CB343F" w:rsidRPr="00CB343F" w:rsidRDefault="00CB343F" w:rsidP="00CB343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Cs/>
          <w:sz w:val="28"/>
          <w:szCs w:val="28"/>
          <w:lang w:eastAsia="ru-RU"/>
        </w:rPr>
        <w:t xml:space="preserve">2.8. </w:t>
      </w:r>
      <w:r w:rsidRPr="00CB343F">
        <w:rPr>
          <w:rFonts w:ascii="Times New Roman" w:eastAsiaTheme="minorEastAsia" w:hAnsi="Times New Roman" w:cs="Times New Roman"/>
          <w:bCs/>
          <w:sz w:val="28"/>
          <w:szCs w:val="28"/>
          <w:lang w:eastAsia="ru-RU"/>
        </w:rPr>
        <w:t>К и</w:t>
      </w:r>
      <w:r w:rsidRPr="00CB343F">
        <w:rPr>
          <w:rFonts w:ascii="Times New Roman" w:eastAsiaTheme="minorEastAsia" w:hAnsi="Times New Roman" w:cs="Times New Roman"/>
          <w:sz w:val="28"/>
          <w:szCs w:val="28"/>
          <w:lang w:eastAsia="ru-RU"/>
        </w:rPr>
        <w:t>ндикаторам риска нарушения обязательных требований по надзору относятся следующие индикаторы:</w:t>
      </w:r>
    </w:p>
    <w:p w:rsidR="00CB343F" w:rsidRPr="00CB343F" w:rsidRDefault="00CB343F" w:rsidP="00CB343F">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r w:rsidRPr="00CB343F">
        <w:rPr>
          <w:rFonts w:ascii="Times New Roman" w:eastAsiaTheme="minorEastAsia" w:hAnsi="Times New Roman" w:cs="Times New Roman"/>
          <w:bCs/>
          <w:sz w:val="28"/>
          <w:szCs w:val="28"/>
          <w:lang w:eastAsia="ru-RU"/>
        </w:rPr>
        <w:t xml:space="preserve">1) поступление в </w:t>
      </w:r>
      <w:r>
        <w:rPr>
          <w:rFonts w:ascii="Times New Roman" w:eastAsiaTheme="minorEastAsia" w:hAnsi="Times New Roman" w:cs="Times New Roman"/>
          <w:bCs/>
          <w:sz w:val="28"/>
          <w:szCs w:val="28"/>
          <w:lang w:eastAsia="ru-RU"/>
        </w:rPr>
        <w:t>И</w:t>
      </w:r>
      <w:r w:rsidRPr="00CB343F">
        <w:rPr>
          <w:rFonts w:ascii="Times New Roman" w:eastAsiaTheme="minorEastAsia" w:hAnsi="Times New Roman" w:cs="Times New Roman"/>
          <w:bCs/>
          <w:sz w:val="28"/>
          <w:szCs w:val="28"/>
          <w:lang w:eastAsia="ru-RU"/>
        </w:rPr>
        <w:t xml:space="preserve">нспекцию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w:t>
      </w:r>
      <w:r>
        <w:rPr>
          <w:rFonts w:ascii="Times New Roman" w:eastAsiaTheme="minorEastAsia" w:hAnsi="Times New Roman" w:cs="Times New Roman"/>
          <w:bCs/>
          <w:sz w:val="28"/>
          <w:szCs w:val="28"/>
          <w:lang w:eastAsia="ru-RU"/>
        </w:rPr>
        <w:t xml:space="preserve">самоуправления, </w:t>
      </w:r>
      <w:r w:rsidRPr="00CB343F">
        <w:rPr>
          <w:rFonts w:ascii="Times New Roman" w:eastAsiaTheme="minorEastAsia" w:hAnsi="Times New Roman" w:cs="Times New Roman"/>
          <w:bCs/>
          <w:sz w:val="28"/>
          <w:szCs w:val="28"/>
          <w:lang w:eastAsia="ru-RU"/>
        </w:rPr>
        <w:t>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CB343F" w:rsidRPr="00CB343F" w:rsidRDefault="00CB343F" w:rsidP="00CB343F">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r w:rsidRPr="00CB343F">
        <w:rPr>
          <w:rFonts w:ascii="Times New Roman" w:eastAsiaTheme="minorEastAsia" w:hAnsi="Times New Roman" w:cs="Times New Roman"/>
          <w:bCs/>
          <w:sz w:val="28"/>
          <w:szCs w:val="28"/>
          <w:lang w:eastAsia="ru-RU"/>
        </w:rPr>
        <w:t>к порядку осуществления перевода жилого помещения в нежилое помещение и нежилого помещения в жилое в многоквартирном доме;</w:t>
      </w:r>
    </w:p>
    <w:p w:rsidR="00CB343F" w:rsidRPr="00CB343F" w:rsidRDefault="00CB343F" w:rsidP="00CB343F">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r w:rsidRPr="00CB343F">
        <w:rPr>
          <w:rFonts w:ascii="Times New Roman" w:eastAsiaTheme="minorEastAsia" w:hAnsi="Times New Roman" w:cs="Times New Roman"/>
          <w:bCs/>
          <w:sz w:val="28"/>
          <w:szCs w:val="28"/>
          <w:lang w:eastAsia="ru-RU"/>
        </w:rPr>
        <w:t xml:space="preserve">к порядку осуществления перепланировки и (или) переустройства помещений в многоквартирном доме; </w:t>
      </w:r>
    </w:p>
    <w:p w:rsidR="00CB343F" w:rsidRPr="00CB343F" w:rsidRDefault="00CB343F" w:rsidP="00CB343F">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r w:rsidRPr="00CB343F">
        <w:rPr>
          <w:rFonts w:ascii="Times New Roman" w:eastAsiaTheme="minorEastAsia" w:hAnsi="Times New Roman" w:cs="Times New Roman"/>
          <w:bCs/>
          <w:sz w:val="28"/>
          <w:szCs w:val="28"/>
          <w:lang w:eastAsia="ru-RU"/>
        </w:rPr>
        <w:t>к предоставлению коммунальных услуг собственникам и пользователям помещений в многоквартирных домах и жилых домов;</w:t>
      </w:r>
    </w:p>
    <w:p w:rsidR="00CB343F" w:rsidRPr="00CB343F" w:rsidRDefault="00CB343F" w:rsidP="00CB343F">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r w:rsidRPr="00CB343F">
        <w:rPr>
          <w:rFonts w:ascii="Times New Roman" w:eastAsiaTheme="minorEastAsia" w:hAnsi="Times New Roman" w:cs="Times New Roman"/>
          <w:bCs/>
          <w:sz w:val="28"/>
          <w:szCs w:val="28"/>
          <w:lang w:eastAsia="ru-RU"/>
        </w:rPr>
        <w:t>к обеспечению доступности для инвалидов помещений                                                    в многоквартирных домах;</w:t>
      </w:r>
    </w:p>
    <w:p w:rsidR="00CB343F" w:rsidRPr="00CB343F" w:rsidRDefault="00CB343F" w:rsidP="00CB343F">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r w:rsidRPr="00CB343F">
        <w:rPr>
          <w:rFonts w:ascii="Times New Roman" w:eastAsiaTheme="minorEastAsia" w:hAnsi="Times New Roman" w:cs="Times New Roman"/>
          <w:bCs/>
          <w:sz w:val="28"/>
          <w:szCs w:val="28"/>
          <w:lang w:eastAsia="ru-RU"/>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CB343F" w:rsidRPr="00CB343F" w:rsidRDefault="00CB343F" w:rsidP="00CB343F">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r w:rsidRPr="00CB343F">
        <w:rPr>
          <w:rFonts w:ascii="Times New Roman" w:eastAsiaTheme="minorEastAsia" w:hAnsi="Times New Roman" w:cs="Times New Roman"/>
          <w:bCs/>
          <w:sz w:val="28"/>
          <w:szCs w:val="28"/>
          <w:lang w:eastAsia="ru-RU"/>
        </w:rPr>
        <w:t xml:space="preserve">Наличие указанного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надзорного мероприятия  незамедлительно в соответствии с частью 12 статьи 66 Федерального закона                    </w:t>
      </w:r>
      <w:r w:rsidRPr="00ED58DB">
        <w:rPr>
          <w:rFonts w:ascii="Times New Roman" w:eastAsiaTheme="minorEastAsia" w:hAnsi="Times New Roman" w:cs="Times New Roman"/>
          <w:sz w:val="28"/>
          <w:szCs w:val="28"/>
          <w:lang w:eastAsia="ru-RU"/>
        </w:rPr>
        <w:t>«О государственном контроле (надзоре) и муниципальном контроле в Российской</w:t>
      </w:r>
      <w:r>
        <w:rPr>
          <w:rFonts w:ascii="Times New Roman" w:eastAsiaTheme="minorEastAsia" w:hAnsi="Times New Roman" w:cs="Times New Roman"/>
          <w:sz w:val="28"/>
          <w:szCs w:val="28"/>
          <w:lang w:eastAsia="ru-RU"/>
        </w:rPr>
        <w:t xml:space="preserve"> </w:t>
      </w:r>
      <w:r w:rsidRPr="00ED58DB">
        <w:rPr>
          <w:rFonts w:ascii="Times New Roman" w:eastAsiaTheme="minorEastAsia" w:hAnsi="Times New Roman" w:cs="Times New Roman"/>
          <w:sz w:val="28"/>
          <w:szCs w:val="28"/>
          <w:lang w:eastAsia="ru-RU"/>
        </w:rPr>
        <w:t>Федерации».</w:t>
      </w:r>
      <w:r w:rsidRPr="00CB343F">
        <w:rPr>
          <w:rFonts w:ascii="Times New Roman" w:eastAsiaTheme="minorEastAsia" w:hAnsi="Times New Roman" w:cs="Times New Roman"/>
          <w:bCs/>
          <w:sz w:val="28"/>
          <w:szCs w:val="28"/>
          <w:lang w:eastAsia="ru-RU"/>
        </w:rPr>
        <w:t xml:space="preserve">    </w:t>
      </w:r>
    </w:p>
    <w:p w:rsidR="00CB343F" w:rsidRPr="00CB343F" w:rsidRDefault="00CB343F" w:rsidP="00CB343F">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r w:rsidRPr="00CB343F">
        <w:rPr>
          <w:rFonts w:ascii="Times New Roman" w:eastAsiaTheme="minorEastAsia" w:hAnsi="Times New Roman" w:cs="Times New Roman"/>
          <w:bCs/>
          <w:sz w:val="28"/>
          <w:szCs w:val="28"/>
          <w:lang w:eastAsia="ru-RU"/>
        </w:rPr>
        <w:t xml:space="preserve">2) поступление в </w:t>
      </w:r>
      <w:r>
        <w:rPr>
          <w:rFonts w:ascii="Times New Roman" w:eastAsiaTheme="minorEastAsia" w:hAnsi="Times New Roman" w:cs="Times New Roman"/>
          <w:bCs/>
          <w:sz w:val="28"/>
          <w:szCs w:val="28"/>
          <w:lang w:eastAsia="ru-RU"/>
        </w:rPr>
        <w:t>И</w:t>
      </w:r>
      <w:r w:rsidRPr="00CB343F">
        <w:rPr>
          <w:rFonts w:ascii="Times New Roman" w:eastAsiaTheme="minorEastAsia" w:hAnsi="Times New Roman" w:cs="Times New Roman"/>
          <w:bCs/>
          <w:sz w:val="28"/>
          <w:szCs w:val="28"/>
          <w:lang w:eastAsia="ru-RU"/>
        </w:rPr>
        <w:t xml:space="preserve">нспекцию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w:t>
      </w:r>
      <w:r>
        <w:rPr>
          <w:rFonts w:ascii="Times New Roman" w:eastAsiaTheme="minorEastAsia" w:hAnsi="Times New Roman" w:cs="Times New Roman"/>
          <w:bCs/>
          <w:sz w:val="28"/>
          <w:szCs w:val="28"/>
          <w:lang w:eastAsia="ru-RU"/>
        </w:rPr>
        <w:t xml:space="preserve">самоуправления, </w:t>
      </w:r>
      <w:r w:rsidRPr="00CB343F">
        <w:rPr>
          <w:rFonts w:ascii="Times New Roman" w:eastAsiaTheme="minorEastAsia" w:hAnsi="Times New Roman" w:cs="Times New Roman"/>
          <w:bCs/>
          <w:sz w:val="28"/>
          <w:szCs w:val="28"/>
          <w:lang w:eastAsia="ru-RU"/>
        </w:rPr>
        <w:t>из средств массовой информации о фактах нарушений обязательных требований, за исключением указанных в подпункте 1 настоящего пу</w:t>
      </w:r>
      <w:r>
        <w:rPr>
          <w:rFonts w:ascii="Times New Roman" w:eastAsiaTheme="minorEastAsia" w:hAnsi="Times New Roman" w:cs="Times New Roman"/>
          <w:bCs/>
          <w:sz w:val="28"/>
          <w:szCs w:val="28"/>
          <w:lang w:eastAsia="ru-RU"/>
        </w:rPr>
        <w:t>нкта, в случае если</w:t>
      </w:r>
      <w:r w:rsidRPr="00CB343F">
        <w:rPr>
          <w:rFonts w:ascii="Times New Roman" w:eastAsiaTheme="minorEastAsia" w:hAnsi="Times New Roman" w:cs="Times New Roman"/>
          <w:bCs/>
          <w:sz w:val="28"/>
          <w:szCs w:val="28"/>
          <w:lang w:eastAsia="ru-RU"/>
        </w:rPr>
        <w:t xml:space="preserve"> в течение года до поступления данного обращения, информации контролируемому лицу </w:t>
      </w:r>
      <w:r>
        <w:rPr>
          <w:rFonts w:ascii="Times New Roman" w:eastAsiaTheme="minorEastAsia" w:hAnsi="Times New Roman" w:cs="Times New Roman"/>
          <w:bCs/>
          <w:sz w:val="28"/>
          <w:szCs w:val="28"/>
          <w:lang w:eastAsia="ru-RU"/>
        </w:rPr>
        <w:t>И</w:t>
      </w:r>
      <w:r w:rsidRPr="00CB343F">
        <w:rPr>
          <w:rFonts w:ascii="Times New Roman" w:eastAsiaTheme="minorEastAsia" w:hAnsi="Times New Roman" w:cs="Times New Roman"/>
          <w:bCs/>
          <w:sz w:val="28"/>
          <w:szCs w:val="28"/>
          <w:lang w:eastAsia="ru-RU"/>
        </w:rPr>
        <w:t>нспекцией объя</w:t>
      </w:r>
      <w:r>
        <w:rPr>
          <w:rFonts w:ascii="Times New Roman" w:eastAsiaTheme="minorEastAsia" w:hAnsi="Times New Roman" w:cs="Times New Roman"/>
          <w:bCs/>
          <w:sz w:val="28"/>
          <w:szCs w:val="28"/>
          <w:lang w:eastAsia="ru-RU"/>
        </w:rPr>
        <w:t xml:space="preserve">влялись предостережения </w:t>
      </w:r>
      <w:r w:rsidRPr="00CB343F">
        <w:rPr>
          <w:rFonts w:ascii="Times New Roman" w:eastAsiaTheme="minorEastAsia" w:hAnsi="Times New Roman" w:cs="Times New Roman"/>
          <w:bCs/>
          <w:sz w:val="28"/>
          <w:szCs w:val="28"/>
          <w:lang w:eastAsia="ru-RU"/>
        </w:rPr>
        <w:t>о недопустимости нарушения аналогичных обязательных требований;</w:t>
      </w:r>
    </w:p>
    <w:p w:rsidR="00CB343F" w:rsidRPr="00CB343F" w:rsidRDefault="00CB343F" w:rsidP="00CB343F">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r w:rsidRPr="00CB343F">
        <w:rPr>
          <w:rFonts w:ascii="Times New Roman" w:eastAsiaTheme="minorEastAsia" w:hAnsi="Times New Roman" w:cs="Times New Roman"/>
          <w:bCs/>
          <w:sz w:val="28"/>
          <w:szCs w:val="28"/>
          <w:lang w:eastAsia="ru-RU"/>
        </w:rPr>
        <w:t xml:space="preserve">3) двукратный и более рост количества обращений за единицу времени </w:t>
      </w:r>
      <w:r w:rsidRPr="00CB343F">
        <w:rPr>
          <w:rFonts w:ascii="Times New Roman" w:eastAsiaTheme="minorEastAsia" w:hAnsi="Times New Roman" w:cs="Times New Roman"/>
          <w:bCs/>
          <w:sz w:val="28"/>
          <w:szCs w:val="28"/>
          <w:lang w:eastAsia="ru-RU"/>
        </w:rPr>
        <w:lastRenderedPageBreak/>
        <w:t xml:space="preserve">(месяц,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Pr>
          <w:rFonts w:ascii="Times New Roman" w:eastAsiaTheme="minorEastAsia" w:hAnsi="Times New Roman" w:cs="Times New Roman"/>
          <w:bCs/>
          <w:sz w:val="28"/>
          <w:szCs w:val="28"/>
          <w:lang w:eastAsia="ru-RU"/>
        </w:rPr>
        <w:t>И</w:t>
      </w:r>
      <w:r w:rsidRPr="00CB343F">
        <w:rPr>
          <w:rFonts w:ascii="Times New Roman" w:eastAsiaTheme="minorEastAsia" w:hAnsi="Times New Roman" w:cs="Times New Roman"/>
          <w:bCs/>
          <w:sz w:val="28"/>
          <w:szCs w:val="28"/>
          <w:lang w:eastAsia="ru-RU"/>
        </w:rPr>
        <w:t>нспекции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CB343F" w:rsidRPr="00CB343F" w:rsidRDefault="00CB343F" w:rsidP="00CB343F">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r w:rsidRPr="00CB343F">
        <w:rPr>
          <w:rFonts w:ascii="Times New Roman" w:eastAsiaTheme="minorEastAsia" w:hAnsi="Times New Roman" w:cs="Times New Roman"/>
          <w:bCs/>
          <w:sz w:val="28"/>
          <w:szCs w:val="28"/>
          <w:lang w:eastAsia="ru-RU"/>
        </w:rPr>
        <w:t xml:space="preserve">4) поступление в </w:t>
      </w:r>
      <w:r>
        <w:rPr>
          <w:rFonts w:ascii="Times New Roman" w:eastAsiaTheme="minorEastAsia" w:hAnsi="Times New Roman" w:cs="Times New Roman"/>
          <w:bCs/>
          <w:sz w:val="28"/>
          <w:szCs w:val="28"/>
          <w:lang w:eastAsia="ru-RU"/>
        </w:rPr>
        <w:t>И</w:t>
      </w:r>
      <w:r w:rsidRPr="00CB343F">
        <w:rPr>
          <w:rFonts w:ascii="Times New Roman" w:eastAsiaTheme="minorEastAsia" w:hAnsi="Times New Roman" w:cs="Times New Roman"/>
          <w:bCs/>
          <w:sz w:val="28"/>
          <w:szCs w:val="28"/>
          <w:lang w:eastAsia="ru-RU"/>
        </w:rPr>
        <w:t xml:space="preserve">нспекцию в течение </w:t>
      </w:r>
      <w:r>
        <w:rPr>
          <w:rFonts w:ascii="Times New Roman" w:eastAsiaTheme="minorEastAsia" w:hAnsi="Times New Roman" w:cs="Times New Roman"/>
          <w:bCs/>
          <w:sz w:val="28"/>
          <w:szCs w:val="28"/>
          <w:lang w:eastAsia="ru-RU"/>
        </w:rPr>
        <w:t>3</w:t>
      </w:r>
      <w:r w:rsidRPr="00CB343F">
        <w:rPr>
          <w:rFonts w:ascii="Times New Roman" w:eastAsiaTheme="minorEastAsia" w:hAnsi="Times New Roman" w:cs="Times New Roman"/>
          <w:bCs/>
          <w:sz w:val="28"/>
          <w:szCs w:val="28"/>
          <w:lang w:eastAsia="ru-RU"/>
        </w:rPr>
        <w:t xml:space="preserve"> месяцев подряд </w:t>
      </w:r>
      <w:r>
        <w:rPr>
          <w:rFonts w:ascii="Times New Roman" w:eastAsiaTheme="minorEastAsia" w:hAnsi="Times New Roman" w:cs="Times New Roman"/>
          <w:bCs/>
          <w:sz w:val="28"/>
          <w:szCs w:val="28"/>
          <w:lang w:eastAsia="ru-RU"/>
        </w:rPr>
        <w:t>2</w:t>
      </w:r>
      <w:r w:rsidRPr="00CB343F">
        <w:rPr>
          <w:rFonts w:ascii="Times New Roman" w:eastAsiaTheme="minorEastAsia" w:hAnsi="Times New Roman" w:cs="Times New Roman"/>
          <w:bCs/>
          <w:sz w:val="28"/>
          <w:szCs w:val="28"/>
          <w:lang w:eastAsia="ru-RU"/>
        </w:rPr>
        <w:t xml:space="preserve"> и более протоколов общего собрания собственников помещений в многоквартирном доме, содержащих решения по аналогичным вопросам повестки дня;</w:t>
      </w:r>
    </w:p>
    <w:p w:rsidR="00CB343F" w:rsidRPr="00CB343F" w:rsidRDefault="00CB343F" w:rsidP="00CB343F">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r w:rsidRPr="00CB343F">
        <w:rPr>
          <w:rFonts w:ascii="Times New Roman" w:eastAsiaTheme="minorEastAsia" w:hAnsi="Times New Roman" w:cs="Times New Roman"/>
          <w:bCs/>
          <w:sz w:val="28"/>
          <w:szCs w:val="28"/>
          <w:lang w:eastAsia="ru-RU"/>
        </w:rPr>
        <w:t xml:space="preserve">5) выявление в течение </w:t>
      </w:r>
      <w:r>
        <w:rPr>
          <w:rFonts w:ascii="Times New Roman" w:eastAsiaTheme="minorEastAsia" w:hAnsi="Times New Roman" w:cs="Times New Roman"/>
          <w:bCs/>
          <w:sz w:val="28"/>
          <w:szCs w:val="28"/>
          <w:lang w:eastAsia="ru-RU"/>
        </w:rPr>
        <w:t>3</w:t>
      </w:r>
      <w:r w:rsidRPr="00CB343F">
        <w:rPr>
          <w:rFonts w:ascii="Times New Roman" w:eastAsiaTheme="minorEastAsia" w:hAnsi="Times New Roman" w:cs="Times New Roman"/>
          <w:bCs/>
          <w:sz w:val="28"/>
          <w:szCs w:val="28"/>
          <w:lang w:eastAsia="ru-RU"/>
        </w:rPr>
        <w:t xml:space="preserve"> месяцев более </w:t>
      </w:r>
      <w:r>
        <w:rPr>
          <w:rFonts w:ascii="Times New Roman" w:eastAsiaTheme="minorEastAsia" w:hAnsi="Times New Roman" w:cs="Times New Roman"/>
          <w:bCs/>
          <w:sz w:val="28"/>
          <w:szCs w:val="28"/>
          <w:lang w:eastAsia="ru-RU"/>
        </w:rPr>
        <w:t>5</w:t>
      </w:r>
      <w:r w:rsidRPr="00CB343F">
        <w:rPr>
          <w:rFonts w:ascii="Times New Roman" w:eastAsiaTheme="minorEastAsia" w:hAnsi="Times New Roman" w:cs="Times New Roman"/>
          <w:bCs/>
          <w:sz w:val="28"/>
          <w:szCs w:val="28"/>
          <w:lang w:eastAsia="ru-RU"/>
        </w:rPr>
        <w:t xml:space="preserve">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w:t>
      </w:r>
      <w:r>
        <w:rPr>
          <w:rFonts w:ascii="Times New Roman" w:eastAsiaTheme="minorEastAsia" w:hAnsi="Times New Roman" w:cs="Times New Roman"/>
          <w:bCs/>
          <w:sz w:val="28"/>
          <w:szCs w:val="28"/>
          <w:lang w:eastAsia="ru-RU"/>
        </w:rPr>
        <w:t xml:space="preserve">ния, </w:t>
      </w:r>
      <w:r w:rsidRPr="00CB343F">
        <w:rPr>
          <w:rFonts w:ascii="Times New Roman" w:eastAsiaTheme="minorEastAsia" w:hAnsi="Times New Roman" w:cs="Times New Roman"/>
          <w:bCs/>
          <w:sz w:val="28"/>
          <w:szCs w:val="28"/>
          <w:lang w:eastAsia="ru-RU"/>
        </w:rPr>
        <w:t>из средств массовой информации и информации, размещённой контролируемым лицом в ГИС ЖКХ.</w:t>
      </w:r>
    </w:p>
    <w:p w:rsidR="00CB343F" w:rsidRDefault="00CB343F" w:rsidP="00695A8C">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CB343F" w:rsidRDefault="00CB343F" w:rsidP="00CB343F">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r w:rsidRPr="00CB343F">
        <w:rPr>
          <w:rFonts w:ascii="Times New Roman" w:hAnsi="Times New Roman" w:cs="Times New Roman"/>
          <w:b/>
          <w:bCs/>
          <w:sz w:val="28"/>
          <w:szCs w:val="28"/>
        </w:rPr>
        <w:t xml:space="preserve">3. Оценка результативности и эффективности </w:t>
      </w:r>
      <w:r w:rsidRPr="00E26B38">
        <w:rPr>
          <w:rFonts w:ascii="Times New Roman" w:eastAsiaTheme="minorEastAsia" w:hAnsi="Times New Roman" w:cs="Times New Roman"/>
          <w:b/>
          <w:sz w:val="28"/>
          <w:szCs w:val="28"/>
          <w:lang w:eastAsia="ru-RU"/>
        </w:rPr>
        <w:t>осуществлени</w:t>
      </w:r>
      <w:r>
        <w:rPr>
          <w:rFonts w:ascii="Times New Roman" w:eastAsiaTheme="minorEastAsia" w:hAnsi="Times New Roman" w:cs="Times New Roman"/>
          <w:b/>
          <w:sz w:val="28"/>
          <w:szCs w:val="28"/>
          <w:lang w:eastAsia="ru-RU"/>
        </w:rPr>
        <w:t>я</w:t>
      </w:r>
      <w:r w:rsidRPr="00E26B38">
        <w:rPr>
          <w:rFonts w:ascii="Times New Roman" w:eastAsiaTheme="minorEastAsia" w:hAnsi="Times New Roman" w:cs="Times New Roman"/>
          <w:b/>
          <w:sz w:val="28"/>
          <w:szCs w:val="28"/>
          <w:lang w:eastAsia="ru-RU"/>
        </w:rPr>
        <w:t xml:space="preserve"> государственного </w:t>
      </w:r>
      <w:r>
        <w:rPr>
          <w:rFonts w:ascii="Times New Roman" w:eastAsiaTheme="minorEastAsia" w:hAnsi="Times New Roman" w:cs="Times New Roman"/>
          <w:b/>
          <w:sz w:val="28"/>
          <w:szCs w:val="28"/>
          <w:lang w:eastAsia="ru-RU"/>
        </w:rPr>
        <w:t>жилищного надзора</w:t>
      </w:r>
    </w:p>
    <w:p w:rsidR="00CB343F" w:rsidRDefault="00CB343F" w:rsidP="00CB343F">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A76C91" w:rsidRDefault="00A20C78" w:rsidP="00A20C78">
      <w:pPr>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3.1. </w:t>
      </w:r>
      <w:r w:rsidR="00A76C91">
        <w:rPr>
          <w:rFonts w:ascii="Times New Roman" w:hAnsi="Times New Roman" w:cs="Times New Roman"/>
          <w:bCs/>
          <w:sz w:val="28"/>
          <w:szCs w:val="28"/>
        </w:rPr>
        <w:t xml:space="preserve">Основы системы оценки результативности и эффективности осуществления надзора определяется </w:t>
      </w:r>
      <w:r w:rsidR="00A76C91" w:rsidRPr="00CB343F">
        <w:rPr>
          <w:rFonts w:ascii="Times New Roman" w:eastAsiaTheme="minorEastAsia" w:hAnsi="Times New Roman" w:cs="Times New Roman"/>
          <w:bCs/>
          <w:sz w:val="28"/>
          <w:szCs w:val="28"/>
          <w:lang w:eastAsia="ru-RU"/>
        </w:rPr>
        <w:t>Федеральн</w:t>
      </w:r>
      <w:r w:rsidR="00A76C91">
        <w:rPr>
          <w:rFonts w:ascii="Times New Roman" w:eastAsiaTheme="minorEastAsia" w:hAnsi="Times New Roman" w:cs="Times New Roman"/>
          <w:bCs/>
          <w:sz w:val="28"/>
          <w:szCs w:val="28"/>
          <w:lang w:eastAsia="ru-RU"/>
        </w:rPr>
        <w:t xml:space="preserve">ым законом </w:t>
      </w:r>
      <w:r w:rsidR="00A76C91" w:rsidRPr="00ED58DB">
        <w:rPr>
          <w:rFonts w:ascii="Times New Roman" w:eastAsiaTheme="minorEastAsia" w:hAnsi="Times New Roman" w:cs="Times New Roman"/>
          <w:sz w:val="28"/>
          <w:szCs w:val="28"/>
          <w:lang w:eastAsia="ru-RU"/>
        </w:rPr>
        <w:t>«О государственном контроле (надзоре) и муниципальном контроле в Российской</w:t>
      </w:r>
      <w:r w:rsidR="00A76C91">
        <w:rPr>
          <w:rFonts w:ascii="Times New Roman" w:eastAsiaTheme="minorEastAsia" w:hAnsi="Times New Roman" w:cs="Times New Roman"/>
          <w:sz w:val="28"/>
          <w:szCs w:val="28"/>
          <w:lang w:eastAsia="ru-RU"/>
        </w:rPr>
        <w:t xml:space="preserve"> </w:t>
      </w:r>
      <w:r w:rsidR="00A76C91" w:rsidRPr="00ED58DB">
        <w:rPr>
          <w:rFonts w:ascii="Times New Roman" w:eastAsiaTheme="minorEastAsia" w:hAnsi="Times New Roman" w:cs="Times New Roman"/>
          <w:sz w:val="28"/>
          <w:szCs w:val="28"/>
          <w:lang w:eastAsia="ru-RU"/>
        </w:rPr>
        <w:t>Федерации».</w:t>
      </w:r>
    </w:p>
    <w:p w:rsidR="00A20C78" w:rsidRPr="00A20C78" w:rsidRDefault="00A76C91" w:rsidP="00A20C78">
      <w:pPr>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3.2. </w:t>
      </w:r>
      <w:r w:rsidR="00A20C78" w:rsidRPr="00A20C78">
        <w:rPr>
          <w:rFonts w:ascii="Times New Roman" w:hAnsi="Times New Roman" w:cs="Times New Roman"/>
          <w:bCs/>
          <w:sz w:val="28"/>
          <w:szCs w:val="28"/>
        </w:rPr>
        <w:t xml:space="preserve">В систему показателей результативности и эффективности деятельности </w:t>
      </w:r>
      <w:r w:rsidR="00A20C78">
        <w:rPr>
          <w:rFonts w:ascii="Times New Roman" w:hAnsi="Times New Roman" w:cs="Times New Roman"/>
          <w:bCs/>
          <w:sz w:val="28"/>
          <w:szCs w:val="28"/>
        </w:rPr>
        <w:t>Инспекции</w:t>
      </w:r>
      <w:r w:rsidR="00A20C78" w:rsidRPr="00A20C78">
        <w:rPr>
          <w:rFonts w:ascii="Times New Roman" w:hAnsi="Times New Roman" w:cs="Times New Roman"/>
          <w:bCs/>
          <w:sz w:val="28"/>
          <w:szCs w:val="28"/>
        </w:rPr>
        <w:t xml:space="preserve"> входят:</w:t>
      </w:r>
    </w:p>
    <w:p w:rsidR="00A20C78" w:rsidRPr="00A20C78" w:rsidRDefault="00A20C78" w:rsidP="00A20C78">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A20C78">
        <w:rPr>
          <w:rFonts w:ascii="Times New Roman" w:hAnsi="Times New Roman" w:cs="Times New Roman"/>
          <w:bCs/>
          <w:sz w:val="28"/>
          <w:szCs w:val="28"/>
        </w:rPr>
        <w:t xml:space="preserve">1) ключевые показатели </w:t>
      </w:r>
      <w:r>
        <w:rPr>
          <w:rFonts w:ascii="Times New Roman" w:hAnsi="Times New Roman" w:cs="Times New Roman"/>
          <w:bCs/>
          <w:sz w:val="28"/>
          <w:szCs w:val="28"/>
        </w:rPr>
        <w:t>надзора;</w:t>
      </w:r>
    </w:p>
    <w:p w:rsidR="00CB343F" w:rsidRPr="00CB343F" w:rsidRDefault="00A20C78" w:rsidP="00A20C78">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A20C78">
        <w:rPr>
          <w:rFonts w:ascii="Times New Roman" w:hAnsi="Times New Roman" w:cs="Times New Roman"/>
          <w:bCs/>
          <w:sz w:val="28"/>
          <w:szCs w:val="28"/>
        </w:rPr>
        <w:t xml:space="preserve">2) индикативные показатели </w:t>
      </w:r>
      <w:r>
        <w:rPr>
          <w:rFonts w:ascii="Times New Roman" w:hAnsi="Times New Roman" w:cs="Times New Roman"/>
          <w:bCs/>
          <w:sz w:val="28"/>
          <w:szCs w:val="28"/>
        </w:rPr>
        <w:t>надзора</w:t>
      </w:r>
      <w:r w:rsidR="00A76C91">
        <w:rPr>
          <w:rFonts w:ascii="Times New Roman" w:hAnsi="Times New Roman" w:cs="Times New Roman"/>
          <w:bCs/>
          <w:sz w:val="28"/>
          <w:szCs w:val="28"/>
        </w:rPr>
        <w:t>.</w:t>
      </w:r>
    </w:p>
    <w:p w:rsidR="005F0AC9" w:rsidRDefault="006309BA" w:rsidP="00FB1E26">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76C91">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r w:rsidRPr="006309BA">
        <w:rPr>
          <w:rFonts w:ascii="Times New Roman" w:eastAsiaTheme="minorEastAsia" w:hAnsi="Times New Roman" w:cs="Times New Roman"/>
          <w:sz w:val="28"/>
          <w:szCs w:val="28"/>
          <w:lang w:eastAsia="ru-RU"/>
        </w:rPr>
        <w:t>Ключевым пока</w:t>
      </w:r>
      <w:r>
        <w:rPr>
          <w:rFonts w:ascii="Times New Roman" w:eastAsiaTheme="minorEastAsia" w:hAnsi="Times New Roman" w:cs="Times New Roman"/>
          <w:sz w:val="28"/>
          <w:szCs w:val="28"/>
          <w:lang w:eastAsia="ru-RU"/>
        </w:rPr>
        <w:t>зател</w:t>
      </w:r>
      <w:r w:rsidR="00FB1E26">
        <w:rPr>
          <w:rFonts w:ascii="Times New Roman" w:eastAsiaTheme="minorEastAsia" w:hAnsi="Times New Roman" w:cs="Times New Roman"/>
          <w:sz w:val="28"/>
          <w:szCs w:val="28"/>
          <w:lang w:eastAsia="ru-RU"/>
        </w:rPr>
        <w:t>ем</w:t>
      </w:r>
      <w:r w:rsidR="00A76C91">
        <w:rPr>
          <w:rFonts w:ascii="Times New Roman" w:eastAsiaTheme="minorEastAsia" w:hAnsi="Times New Roman" w:cs="Times New Roman"/>
          <w:sz w:val="28"/>
          <w:szCs w:val="28"/>
          <w:lang w:eastAsia="ru-RU"/>
        </w:rPr>
        <w:t xml:space="preserve"> эффективности и результативности осуществления надзора </w:t>
      </w:r>
      <w:r>
        <w:rPr>
          <w:rFonts w:ascii="Times New Roman" w:eastAsiaTheme="minorEastAsia" w:hAnsi="Times New Roman" w:cs="Times New Roman"/>
          <w:sz w:val="28"/>
          <w:szCs w:val="28"/>
          <w:lang w:eastAsia="ru-RU"/>
        </w:rPr>
        <w:t xml:space="preserve"> </w:t>
      </w:r>
      <w:r w:rsidR="00A76C91">
        <w:rPr>
          <w:rFonts w:ascii="Times New Roman" w:eastAsiaTheme="minorEastAsia" w:hAnsi="Times New Roman" w:cs="Times New Roman"/>
          <w:sz w:val="28"/>
          <w:szCs w:val="28"/>
          <w:lang w:eastAsia="ru-RU"/>
        </w:rPr>
        <w:t>явля</w:t>
      </w:r>
      <w:r w:rsidR="00FB1E26">
        <w:rPr>
          <w:rFonts w:ascii="Times New Roman" w:eastAsiaTheme="minorEastAsia" w:hAnsi="Times New Roman" w:cs="Times New Roman"/>
          <w:sz w:val="28"/>
          <w:szCs w:val="28"/>
          <w:lang w:eastAsia="ru-RU"/>
        </w:rPr>
        <w:t>ется</w:t>
      </w:r>
      <w:r w:rsidR="005F0AC9">
        <w:rPr>
          <w:rFonts w:ascii="Times New Roman" w:eastAsiaTheme="minorEastAsia" w:hAnsi="Times New Roman" w:cs="Times New Roman"/>
          <w:sz w:val="28"/>
          <w:szCs w:val="28"/>
          <w:lang w:eastAsia="ru-RU"/>
        </w:rPr>
        <w:t>:</w:t>
      </w:r>
      <w:r w:rsidR="00FB1E26">
        <w:rPr>
          <w:rFonts w:ascii="Times New Roman" w:eastAsiaTheme="minorEastAsia" w:hAnsi="Times New Roman" w:cs="Times New Roman"/>
          <w:sz w:val="28"/>
          <w:szCs w:val="28"/>
          <w:lang w:eastAsia="ru-RU"/>
        </w:rPr>
        <w:t xml:space="preserve"> </w:t>
      </w:r>
    </w:p>
    <w:p w:rsidR="00CB343F" w:rsidRDefault="005F0AC9" w:rsidP="00FB1E26">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показатель А.1.1. Количество людей, погибших в результате происшествий, произошедших вследствие ненадлежащего содержания контролируемым лицом общего имущества в многоквартирном доме, проживающих в многоквартирных домах (без учета людей погибших в результате происшествий, произошедших по вине самих граждан)</w:t>
      </w:r>
      <w:r w:rsidR="006309BA" w:rsidRPr="006309BA">
        <w:rPr>
          <w:rFonts w:ascii="Times New Roman" w:eastAsiaTheme="minorEastAsia" w:hAnsi="Times New Roman" w:cs="Times New Roman"/>
          <w:sz w:val="28"/>
          <w:szCs w:val="28"/>
          <w:lang w:eastAsia="ru-RU"/>
        </w:rPr>
        <w:t>.</w:t>
      </w:r>
    </w:p>
    <w:p w:rsidR="00E40EFF" w:rsidRDefault="00E40EFF" w:rsidP="00E40EF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3.4. Индикативными </w:t>
      </w:r>
      <w:r w:rsidRPr="006309BA">
        <w:rPr>
          <w:rFonts w:ascii="Times New Roman" w:eastAsiaTheme="minorEastAsia" w:hAnsi="Times New Roman" w:cs="Times New Roman"/>
          <w:sz w:val="28"/>
          <w:szCs w:val="28"/>
          <w:lang w:eastAsia="ru-RU"/>
        </w:rPr>
        <w:t>пока</w:t>
      </w:r>
      <w:r>
        <w:rPr>
          <w:rFonts w:ascii="Times New Roman" w:eastAsiaTheme="minorEastAsia" w:hAnsi="Times New Roman" w:cs="Times New Roman"/>
          <w:sz w:val="28"/>
          <w:szCs w:val="28"/>
          <w:lang w:eastAsia="ru-RU"/>
        </w:rPr>
        <w:t>зателями эффективности и результативности осуществления надзора  являются:</w:t>
      </w:r>
    </w:p>
    <w:p w:rsidR="00A169E8" w:rsidRDefault="00E40EFF" w:rsidP="00A20C7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показатель группы В.2.5. Уровень качества предоставления</w:t>
      </w:r>
      <w:r w:rsidR="005F0AC9">
        <w:rPr>
          <w:rFonts w:ascii="Times New Roman" w:eastAsiaTheme="minorEastAsia" w:hAnsi="Times New Roman" w:cs="Times New Roman"/>
          <w:sz w:val="28"/>
          <w:szCs w:val="28"/>
          <w:lang w:eastAsia="ru-RU"/>
        </w:rPr>
        <w:t xml:space="preserve"> жилищно-коммунальных услуг населению, %;</w:t>
      </w:r>
    </w:p>
    <w:p w:rsidR="005F0AC9" w:rsidRDefault="005F0AC9" w:rsidP="00A20C7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показатель группы В.3.1.2. Доля проведенных плановых проверок организаций от числа запланированных (без учета количества проверок, невозможность проведения которых обусловлена ликвидацией или реорганизацией юридического лица, прекращением юридическим лицом или индивидуальным предпринимателем подлежащей плановой проверке деятельности в Чукотском автономном округе, а также наступлением </w:t>
      </w:r>
      <w:r>
        <w:rPr>
          <w:rFonts w:ascii="Times New Roman" w:eastAsiaTheme="minorEastAsia" w:hAnsi="Times New Roman" w:cs="Times New Roman"/>
          <w:sz w:val="28"/>
          <w:szCs w:val="28"/>
          <w:lang w:eastAsia="ru-RU"/>
        </w:rPr>
        <w:lastRenderedPageBreak/>
        <w:t>обстоятельством непреодолимо силы), %;</w:t>
      </w:r>
    </w:p>
    <w:p w:rsidR="005F0AC9" w:rsidRDefault="005F0AC9" w:rsidP="00A20C7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показатель В.2.5. Доля устраненных нарушений и нарушений, по которым Инспекцией приняты меры, к общему числу выявленных нарушений, %;</w:t>
      </w:r>
    </w:p>
    <w:p w:rsidR="005F0AC9" w:rsidRDefault="005F0AC9" w:rsidP="00A20C7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показатель группы В.3.1.24. Доля отмененных результатов проверок в связи с </w:t>
      </w:r>
      <w:r w:rsidR="00216986">
        <w:rPr>
          <w:rFonts w:ascii="Times New Roman" w:eastAsiaTheme="minorEastAsia" w:hAnsi="Times New Roman" w:cs="Times New Roman"/>
          <w:sz w:val="28"/>
          <w:szCs w:val="28"/>
          <w:lang w:eastAsia="ru-RU"/>
        </w:rPr>
        <w:t>грубыми нарушениями требований к организации проведения проверок в общем количестве оспоренных в установленном порядке результатов проверок в связи с грубыми нарушениями требований к организации проведения проверок, %;</w:t>
      </w:r>
    </w:p>
    <w:p w:rsidR="00216986" w:rsidRDefault="00216986" w:rsidP="00A20C7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показатель группы В.3.8.1. Доля предостережений в общем количестве мер воздействия по устранению нарушений, %;</w:t>
      </w:r>
    </w:p>
    <w:p w:rsidR="00216986" w:rsidRDefault="00216986" w:rsidP="00A20C7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показатель группы В.3.1.2. Формирование плана проверок на очередной год с учетом риск-ориентированного подхода.</w:t>
      </w:r>
    </w:p>
    <w:p w:rsidR="00216986" w:rsidRPr="00A20C78" w:rsidRDefault="00216986" w:rsidP="00A20C7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 Анализ ключевых показателей осуществляется в докладе о виде контроля, подготавливаемом по итогам календарного года.</w:t>
      </w:r>
    </w:p>
    <w:p w:rsidR="00CB343F" w:rsidRDefault="00CB343F" w:rsidP="00E26B38">
      <w:pPr>
        <w:widowControl w:val="0"/>
        <w:autoSpaceDE w:val="0"/>
        <w:autoSpaceDN w:val="0"/>
        <w:adjustRightInd w:val="0"/>
        <w:spacing w:after="0" w:line="240" w:lineRule="auto"/>
        <w:ind w:firstLine="708"/>
        <w:jc w:val="center"/>
        <w:rPr>
          <w:rFonts w:ascii="Times New Roman" w:eastAsiaTheme="minorEastAsia" w:hAnsi="Times New Roman" w:cs="Times New Roman"/>
          <w:b/>
          <w:sz w:val="28"/>
          <w:szCs w:val="28"/>
          <w:lang w:eastAsia="ru-RU"/>
        </w:rPr>
      </w:pPr>
    </w:p>
    <w:p w:rsidR="000E21BA" w:rsidRDefault="00CB343F" w:rsidP="00E26B38">
      <w:pPr>
        <w:widowControl w:val="0"/>
        <w:autoSpaceDE w:val="0"/>
        <w:autoSpaceDN w:val="0"/>
        <w:adjustRightInd w:val="0"/>
        <w:spacing w:after="0" w:line="240" w:lineRule="auto"/>
        <w:ind w:firstLine="708"/>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4</w:t>
      </w:r>
      <w:r w:rsidR="00695A8C" w:rsidRPr="00695A8C">
        <w:rPr>
          <w:rFonts w:ascii="Times New Roman" w:eastAsiaTheme="minorEastAsia" w:hAnsi="Times New Roman" w:cs="Times New Roman"/>
          <w:b/>
          <w:sz w:val="28"/>
          <w:szCs w:val="28"/>
          <w:lang w:eastAsia="ru-RU"/>
        </w:rPr>
        <w:t xml:space="preserve">. </w:t>
      </w:r>
      <w:r w:rsidR="00E26B38" w:rsidRPr="00E26B38">
        <w:rPr>
          <w:rFonts w:ascii="Times New Roman" w:eastAsiaTheme="minorEastAsia" w:hAnsi="Times New Roman" w:cs="Times New Roman"/>
          <w:b/>
          <w:sz w:val="28"/>
          <w:szCs w:val="28"/>
          <w:lang w:eastAsia="ru-RU"/>
        </w:rPr>
        <w:t>Организация проведен</w:t>
      </w:r>
      <w:r w:rsidR="00E26B38">
        <w:rPr>
          <w:rFonts w:ascii="Times New Roman" w:eastAsiaTheme="minorEastAsia" w:hAnsi="Times New Roman" w:cs="Times New Roman"/>
          <w:b/>
          <w:sz w:val="28"/>
          <w:szCs w:val="28"/>
          <w:lang w:eastAsia="ru-RU"/>
        </w:rPr>
        <w:t xml:space="preserve">ия профилактических мероприятий </w:t>
      </w:r>
      <w:r w:rsidR="00E26B38" w:rsidRPr="00E26B38">
        <w:rPr>
          <w:rFonts w:ascii="Times New Roman" w:eastAsiaTheme="minorEastAsia" w:hAnsi="Times New Roman" w:cs="Times New Roman"/>
          <w:b/>
          <w:sz w:val="28"/>
          <w:szCs w:val="28"/>
          <w:lang w:eastAsia="ru-RU"/>
        </w:rPr>
        <w:t>при осуществлении государственного жилищного надзора в отношении</w:t>
      </w:r>
      <w:r w:rsidR="00E26B38">
        <w:rPr>
          <w:rFonts w:ascii="Times New Roman" w:eastAsiaTheme="minorEastAsia" w:hAnsi="Times New Roman" w:cs="Times New Roman"/>
          <w:b/>
          <w:sz w:val="28"/>
          <w:szCs w:val="28"/>
          <w:lang w:eastAsia="ru-RU"/>
        </w:rPr>
        <w:t xml:space="preserve"> </w:t>
      </w:r>
      <w:r w:rsidR="00E26B38" w:rsidRPr="00E26B38">
        <w:rPr>
          <w:rFonts w:ascii="Times New Roman" w:eastAsiaTheme="minorEastAsia" w:hAnsi="Times New Roman" w:cs="Times New Roman"/>
          <w:b/>
          <w:sz w:val="28"/>
          <w:szCs w:val="28"/>
          <w:lang w:eastAsia="ru-RU"/>
        </w:rPr>
        <w:t>юридических лиц, индивидуальных предпринимателей и граждан</w:t>
      </w:r>
    </w:p>
    <w:p w:rsidR="00E26B38" w:rsidRDefault="00E26B38" w:rsidP="00E26B38">
      <w:pPr>
        <w:widowControl w:val="0"/>
        <w:autoSpaceDE w:val="0"/>
        <w:autoSpaceDN w:val="0"/>
        <w:adjustRightInd w:val="0"/>
        <w:spacing w:after="0" w:line="240" w:lineRule="auto"/>
        <w:ind w:firstLine="708"/>
        <w:jc w:val="center"/>
        <w:rPr>
          <w:rFonts w:ascii="Times New Roman" w:eastAsiaTheme="minorEastAsia" w:hAnsi="Times New Roman" w:cs="Times New Roman"/>
          <w:b/>
          <w:sz w:val="28"/>
          <w:szCs w:val="28"/>
          <w:lang w:eastAsia="ru-RU"/>
        </w:rPr>
      </w:pPr>
    </w:p>
    <w:p w:rsidR="00E26B38" w:rsidRDefault="00216986" w:rsidP="00E26B3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E26B38">
        <w:rPr>
          <w:rFonts w:ascii="Times New Roman" w:eastAsiaTheme="minorEastAsia" w:hAnsi="Times New Roman" w:cs="Times New Roman"/>
          <w:sz w:val="28"/>
          <w:szCs w:val="28"/>
          <w:lang w:eastAsia="ru-RU"/>
        </w:rPr>
        <w:t xml:space="preserve">.1. </w:t>
      </w:r>
      <w:r w:rsidR="00E26B38" w:rsidRPr="00E26B38">
        <w:rPr>
          <w:rFonts w:ascii="Times New Roman" w:eastAsiaTheme="minorEastAsia" w:hAnsi="Times New Roman" w:cs="Times New Roman"/>
          <w:sz w:val="28"/>
          <w:szCs w:val="28"/>
          <w:lang w:eastAsia="ru-RU"/>
        </w:rPr>
        <w:t>В целях стимулирования добросовестного соблюдения обязательных</w:t>
      </w:r>
      <w:r w:rsidR="00E26B38">
        <w:rPr>
          <w:rFonts w:ascii="Times New Roman" w:eastAsiaTheme="minorEastAsia" w:hAnsi="Times New Roman" w:cs="Times New Roman"/>
          <w:sz w:val="28"/>
          <w:szCs w:val="28"/>
          <w:lang w:eastAsia="ru-RU"/>
        </w:rPr>
        <w:t xml:space="preserve"> </w:t>
      </w:r>
      <w:r w:rsidR="00E26B38" w:rsidRPr="00E26B38">
        <w:rPr>
          <w:rFonts w:ascii="Times New Roman" w:eastAsiaTheme="minorEastAsia" w:hAnsi="Times New Roman" w:cs="Times New Roman"/>
          <w:sz w:val="28"/>
          <w:szCs w:val="28"/>
          <w:lang w:eastAsia="ru-RU"/>
        </w:rPr>
        <w:t>требований контролируемыми лицам</w:t>
      </w:r>
      <w:r w:rsidR="00E26B38">
        <w:rPr>
          <w:rFonts w:ascii="Times New Roman" w:eastAsiaTheme="minorEastAsia" w:hAnsi="Times New Roman" w:cs="Times New Roman"/>
          <w:sz w:val="28"/>
          <w:szCs w:val="28"/>
          <w:lang w:eastAsia="ru-RU"/>
        </w:rPr>
        <w:t xml:space="preserve">и, устранения условий, причин и </w:t>
      </w:r>
      <w:r w:rsidR="00E26B38" w:rsidRPr="00E26B38">
        <w:rPr>
          <w:rFonts w:ascii="Times New Roman" w:eastAsiaTheme="minorEastAsia" w:hAnsi="Times New Roman" w:cs="Times New Roman"/>
          <w:sz w:val="28"/>
          <w:szCs w:val="28"/>
          <w:lang w:eastAsia="ru-RU"/>
        </w:rPr>
        <w:t>факторов,</w:t>
      </w:r>
      <w:r w:rsidR="00E26B38">
        <w:rPr>
          <w:rFonts w:ascii="Times New Roman" w:eastAsiaTheme="minorEastAsia" w:hAnsi="Times New Roman" w:cs="Times New Roman"/>
          <w:sz w:val="28"/>
          <w:szCs w:val="28"/>
          <w:lang w:eastAsia="ru-RU"/>
        </w:rPr>
        <w:t xml:space="preserve"> </w:t>
      </w:r>
      <w:r w:rsidR="00E26B38" w:rsidRPr="00E26B38">
        <w:rPr>
          <w:rFonts w:ascii="Times New Roman" w:eastAsiaTheme="minorEastAsia" w:hAnsi="Times New Roman" w:cs="Times New Roman"/>
          <w:sz w:val="28"/>
          <w:szCs w:val="28"/>
          <w:lang w:eastAsia="ru-RU"/>
        </w:rPr>
        <w:t>способных привести к нарушениям обязательных требований и (или) причинению</w:t>
      </w:r>
      <w:r w:rsidR="00E26B38">
        <w:rPr>
          <w:rFonts w:ascii="Times New Roman" w:eastAsiaTheme="minorEastAsia" w:hAnsi="Times New Roman" w:cs="Times New Roman"/>
          <w:sz w:val="28"/>
          <w:szCs w:val="28"/>
          <w:lang w:eastAsia="ru-RU"/>
        </w:rPr>
        <w:t xml:space="preserve"> </w:t>
      </w:r>
      <w:r w:rsidR="00E26B38" w:rsidRPr="00E26B38">
        <w:rPr>
          <w:rFonts w:ascii="Times New Roman" w:eastAsiaTheme="minorEastAsia" w:hAnsi="Times New Roman" w:cs="Times New Roman"/>
          <w:sz w:val="28"/>
          <w:szCs w:val="28"/>
          <w:lang w:eastAsia="ru-RU"/>
        </w:rPr>
        <w:t>вреда (ущерба) охраняемым законом ценностям, а также создания условий</w:t>
      </w:r>
      <w:r w:rsidR="00E26B38">
        <w:rPr>
          <w:rFonts w:ascii="Times New Roman" w:eastAsiaTheme="minorEastAsia" w:hAnsi="Times New Roman" w:cs="Times New Roman"/>
          <w:sz w:val="28"/>
          <w:szCs w:val="28"/>
          <w:lang w:eastAsia="ru-RU"/>
        </w:rPr>
        <w:t xml:space="preserve"> </w:t>
      </w:r>
      <w:r w:rsidR="00E26B38" w:rsidRPr="00E26B38">
        <w:rPr>
          <w:rFonts w:ascii="Times New Roman" w:eastAsiaTheme="minorEastAsia" w:hAnsi="Times New Roman" w:cs="Times New Roman"/>
          <w:sz w:val="28"/>
          <w:szCs w:val="28"/>
          <w:lang w:eastAsia="ru-RU"/>
        </w:rPr>
        <w:t>для доведения обязательных требований до контролируемых лиц, повышения</w:t>
      </w:r>
      <w:r w:rsidR="00E26B38">
        <w:rPr>
          <w:rFonts w:ascii="Times New Roman" w:eastAsiaTheme="minorEastAsia" w:hAnsi="Times New Roman" w:cs="Times New Roman"/>
          <w:sz w:val="28"/>
          <w:szCs w:val="28"/>
          <w:lang w:eastAsia="ru-RU"/>
        </w:rPr>
        <w:t xml:space="preserve"> </w:t>
      </w:r>
      <w:r w:rsidR="00E26B38" w:rsidRPr="00E26B38">
        <w:rPr>
          <w:rFonts w:ascii="Times New Roman" w:eastAsiaTheme="minorEastAsia" w:hAnsi="Times New Roman" w:cs="Times New Roman"/>
          <w:sz w:val="28"/>
          <w:szCs w:val="28"/>
          <w:lang w:eastAsia="ru-RU"/>
        </w:rPr>
        <w:t>информированности о способах их соблюдения при осуществлении надзора осуществляются профилактические мероприятия в соответствии</w:t>
      </w:r>
      <w:r w:rsidR="00E26B38">
        <w:rPr>
          <w:rFonts w:ascii="Times New Roman" w:eastAsiaTheme="minorEastAsia" w:hAnsi="Times New Roman" w:cs="Times New Roman"/>
          <w:sz w:val="28"/>
          <w:szCs w:val="28"/>
          <w:lang w:eastAsia="ru-RU"/>
        </w:rPr>
        <w:t xml:space="preserve"> </w:t>
      </w:r>
      <w:r w:rsidR="00E26B38" w:rsidRPr="00E26B38">
        <w:rPr>
          <w:rFonts w:ascii="Times New Roman" w:eastAsiaTheme="minorEastAsia" w:hAnsi="Times New Roman" w:cs="Times New Roman"/>
          <w:sz w:val="28"/>
          <w:szCs w:val="28"/>
          <w:lang w:eastAsia="ru-RU"/>
        </w:rPr>
        <w:t>с ежегодно утверждаемой программой профилактики рисков причинения вреда</w:t>
      </w:r>
      <w:r w:rsidR="00E26B38">
        <w:rPr>
          <w:rFonts w:ascii="Times New Roman" w:eastAsiaTheme="minorEastAsia" w:hAnsi="Times New Roman" w:cs="Times New Roman"/>
          <w:sz w:val="28"/>
          <w:szCs w:val="28"/>
          <w:lang w:eastAsia="ru-RU"/>
        </w:rPr>
        <w:t xml:space="preserve"> </w:t>
      </w:r>
      <w:r w:rsidR="00E26B38" w:rsidRPr="00E26B38">
        <w:rPr>
          <w:rFonts w:ascii="Times New Roman" w:eastAsiaTheme="minorEastAsia" w:hAnsi="Times New Roman" w:cs="Times New Roman"/>
          <w:sz w:val="28"/>
          <w:szCs w:val="28"/>
          <w:lang w:eastAsia="ru-RU"/>
        </w:rPr>
        <w:t>(ущерба) охраняемым законом ценностям.</w:t>
      </w:r>
    </w:p>
    <w:p w:rsidR="00E26B38" w:rsidRPr="00E26B38" w:rsidRDefault="00216986" w:rsidP="00E26B3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E26B38">
        <w:rPr>
          <w:rFonts w:ascii="Times New Roman" w:eastAsiaTheme="minorEastAsia" w:hAnsi="Times New Roman" w:cs="Times New Roman"/>
          <w:sz w:val="28"/>
          <w:szCs w:val="28"/>
          <w:lang w:eastAsia="ru-RU"/>
        </w:rPr>
        <w:t>.2.</w:t>
      </w:r>
      <w:r w:rsidR="00E26B38" w:rsidRPr="00E26B38">
        <w:rPr>
          <w:rFonts w:ascii="Times New Roman" w:eastAsiaTheme="minorEastAsia" w:hAnsi="Times New Roman" w:cs="Times New Roman"/>
          <w:sz w:val="28"/>
          <w:szCs w:val="28"/>
          <w:lang w:eastAsia="ru-RU"/>
        </w:rPr>
        <w:t>Инспекция при утверждении программы профилактики рисков причинения вреда учитывает категории риска, к которым отнесены объекты контроля.</w:t>
      </w:r>
    </w:p>
    <w:p w:rsidR="00E26B38" w:rsidRPr="00E26B38" w:rsidRDefault="00216986" w:rsidP="00E26B3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E26B38" w:rsidRPr="00E26B38">
        <w:rPr>
          <w:rFonts w:ascii="Times New Roman" w:eastAsiaTheme="minorEastAsia" w:hAnsi="Times New Roman" w:cs="Times New Roman"/>
          <w:sz w:val="28"/>
          <w:szCs w:val="28"/>
          <w:lang w:eastAsia="ru-RU"/>
        </w:rPr>
        <w:t xml:space="preserve">.3. Утвержденная программа профилактики рисков причинения вреда размещается на официальном сайте контрольного (надзорного) органа в сети "Интернет" </w:t>
      </w:r>
      <w:proofErr w:type="spellStart"/>
      <w:r w:rsidR="00E26B38" w:rsidRPr="00E26B38">
        <w:rPr>
          <w:rFonts w:ascii="Times New Roman" w:eastAsiaTheme="minorEastAsia" w:hAnsi="Times New Roman" w:cs="Times New Roman"/>
          <w:sz w:val="28"/>
          <w:szCs w:val="28"/>
          <w:lang w:eastAsia="ru-RU"/>
        </w:rPr>
        <w:t>чукотка.рф</w:t>
      </w:r>
      <w:proofErr w:type="spellEnd"/>
      <w:r w:rsidR="00E26B38" w:rsidRPr="00E26B38">
        <w:rPr>
          <w:rFonts w:ascii="Times New Roman" w:eastAsiaTheme="minorEastAsia" w:hAnsi="Times New Roman" w:cs="Times New Roman"/>
          <w:sz w:val="28"/>
          <w:szCs w:val="28"/>
          <w:lang w:eastAsia="ru-RU"/>
        </w:rPr>
        <w:t>.</w:t>
      </w:r>
    </w:p>
    <w:p w:rsidR="00E26B38" w:rsidRPr="00E26B38" w:rsidRDefault="00216986" w:rsidP="00E26B3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E26B38" w:rsidRPr="00E26B38">
        <w:rPr>
          <w:rFonts w:ascii="Times New Roman" w:eastAsiaTheme="minorEastAsia" w:hAnsi="Times New Roman" w:cs="Times New Roman"/>
          <w:sz w:val="28"/>
          <w:szCs w:val="28"/>
          <w:lang w:eastAsia="ru-RU"/>
        </w:rPr>
        <w:t>.4. Профилактические мероприятия, предусмотренные программой профилактики рисков причинения вреда, обязательны для Инспекции.</w:t>
      </w:r>
    </w:p>
    <w:p w:rsidR="00E26B38" w:rsidRPr="00E26B38" w:rsidRDefault="00216986" w:rsidP="00E26B3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E26B38" w:rsidRPr="00E26B38">
        <w:rPr>
          <w:rFonts w:ascii="Times New Roman" w:eastAsiaTheme="minorEastAsia" w:hAnsi="Times New Roman" w:cs="Times New Roman"/>
          <w:sz w:val="28"/>
          <w:szCs w:val="28"/>
          <w:lang w:eastAsia="ru-RU"/>
        </w:rPr>
        <w:t>.5. Инспекция может проводить профилактические мероприятия, не предусмотренные программой профилактики рисков причинения вреда.</w:t>
      </w:r>
    </w:p>
    <w:p w:rsidR="00E26B38" w:rsidRDefault="00216986" w:rsidP="00E26B3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E26B38" w:rsidRPr="00E26B38">
        <w:rPr>
          <w:rFonts w:ascii="Times New Roman" w:eastAsiaTheme="minorEastAsia" w:hAnsi="Times New Roman" w:cs="Times New Roman"/>
          <w:sz w:val="28"/>
          <w:szCs w:val="28"/>
          <w:lang w:eastAsia="ru-RU"/>
        </w:rPr>
        <w:t>.6. При осуществлении надзора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26B38" w:rsidRPr="00E26B38" w:rsidRDefault="00216986" w:rsidP="00E26B3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6" w:name="sub_136"/>
      <w:bookmarkEnd w:id="5"/>
      <w:r>
        <w:rPr>
          <w:rFonts w:ascii="Times New Roman" w:eastAsiaTheme="minorEastAsia" w:hAnsi="Times New Roman" w:cs="Times New Roman"/>
          <w:sz w:val="28"/>
          <w:szCs w:val="28"/>
          <w:lang w:eastAsia="ru-RU"/>
        </w:rPr>
        <w:t>4</w:t>
      </w:r>
      <w:r w:rsidR="00E26B38">
        <w:rPr>
          <w:rFonts w:ascii="Times New Roman" w:eastAsiaTheme="minorEastAsia" w:hAnsi="Times New Roman" w:cs="Times New Roman"/>
          <w:sz w:val="28"/>
          <w:szCs w:val="28"/>
          <w:lang w:eastAsia="ru-RU"/>
        </w:rPr>
        <w:t xml:space="preserve">.7. </w:t>
      </w:r>
      <w:r w:rsidR="00E26B38" w:rsidRPr="00E26B38">
        <w:rPr>
          <w:rFonts w:ascii="Times New Roman" w:eastAsiaTheme="minorEastAsia" w:hAnsi="Times New Roman" w:cs="Times New Roman"/>
          <w:sz w:val="28"/>
          <w:szCs w:val="28"/>
          <w:lang w:eastAsia="ru-RU"/>
        </w:rPr>
        <w:t xml:space="preserve">В рамках </w:t>
      </w:r>
      <w:r w:rsidR="00E26B38">
        <w:rPr>
          <w:rFonts w:ascii="Times New Roman" w:eastAsiaTheme="minorEastAsia" w:hAnsi="Times New Roman" w:cs="Times New Roman"/>
          <w:sz w:val="28"/>
          <w:szCs w:val="28"/>
          <w:lang w:eastAsia="ru-RU"/>
        </w:rPr>
        <w:t xml:space="preserve">надзора осуществляются </w:t>
      </w:r>
      <w:r w:rsidR="00E26B38" w:rsidRPr="00E26B38">
        <w:rPr>
          <w:rFonts w:ascii="Times New Roman" w:eastAsiaTheme="minorEastAsia" w:hAnsi="Times New Roman" w:cs="Times New Roman"/>
          <w:sz w:val="28"/>
          <w:szCs w:val="28"/>
          <w:lang w:eastAsia="ru-RU"/>
        </w:rPr>
        <w:t>следующие профилактические мероприятия:</w:t>
      </w:r>
    </w:p>
    <w:p w:rsidR="00E26B38" w:rsidRPr="00E26B38" w:rsidRDefault="00E26B38" w:rsidP="00E26B3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26B38">
        <w:rPr>
          <w:rFonts w:ascii="Times New Roman" w:eastAsiaTheme="minorEastAsia" w:hAnsi="Times New Roman" w:cs="Times New Roman"/>
          <w:sz w:val="28"/>
          <w:szCs w:val="28"/>
          <w:lang w:eastAsia="ru-RU"/>
        </w:rPr>
        <w:t>1) информирование;</w:t>
      </w:r>
    </w:p>
    <w:p w:rsidR="00E26B38" w:rsidRPr="00E26B38" w:rsidRDefault="00E26B38" w:rsidP="00E26B3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26B38">
        <w:rPr>
          <w:rFonts w:ascii="Times New Roman" w:eastAsiaTheme="minorEastAsia" w:hAnsi="Times New Roman" w:cs="Times New Roman"/>
          <w:sz w:val="28"/>
          <w:szCs w:val="28"/>
          <w:lang w:eastAsia="ru-RU"/>
        </w:rPr>
        <w:t>2) обобщение правоприменительной практики;</w:t>
      </w:r>
    </w:p>
    <w:p w:rsidR="00E26B38" w:rsidRPr="00E26B38" w:rsidRDefault="00E26B38" w:rsidP="00E26B3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26B38">
        <w:rPr>
          <w:rFonts w:ascii="Times New Roman" w:eastAsiaTheme="minorEastAsia" w:hAnsi="Times New Roman" w:cs="Times New Roman"/>
          <w:sz w:val="28"/>
          <w:szCs w:val="28"/>
          <w:lang w:eastAsia="ru-RU"/>
        </w:rPr>
        <w:t>3) объявление предостережения;</w:t>
      </w:r>
    </w:p>
    <w:p w:rsidR="00E26B38" w:rsidRPr="00E26B38" w:rsidRDefault="00E26B38" w:rsidP="00E26B3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26B38">
        <w:rPr>
          <w:rFonts w:ascii="Times New Roman" w:eastAsiaTheme="minorEastAsia" w:hAnsi="Times New Roman" w:cs="Times New Roman"/>
          <w:sz w:val="28"/>
          <w:szCs w:val="28"/>
          <w:lang w:eastAsia="ru-RU"/>
        </w:rPr>
        <w:lastRenderedPageBreak/>
        <w:t>4) консультирование;</w:t>
      </w:r>
    </w:p>
    <w:p w:rsidR="00E26B38" w:rsidRDefault="00E26B38" w:rsidP="00E26B3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26B38">
        <w:rPr>
          <w:rFonts w:ascii="Times New Roman" w:eastAsiaTheme="minorEastAsia" w:hAnsi="Times New Roman" w:cs="Times New Roman"/>
          <w:sz w:val="28"/>
          <w:szCs w:val="28"/>
          <w:lang w:eastAsia="ru-RU"/>
        </w:rPr>
        <w:t>5) профилактический визит.</w:t>
      </w:r>
    </w:p>
    <w:p w:rsidR="00E26B38" w:rsidRDefault="00216986" w:rsidP="00E26B3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E26B38">
        <w:rPr>
          <w:rFonts w:ascii="Times New Roman" w:eastAsiaTheme="minorEastAsia" w:hAnsi="Times New Roman" w:cs="Times New Roman"/>
          <w:sz w:val="28"/>
          <w:szCs w:val="28"/>
          <w:lang w:eastAsia="ru-RU"/>
        </w:rPr>
        <w:t xml:space="preserve">.8. </w:t>
      </w:r>
      <w:r w:rsidR="00E26B38" w:rsidRPr="00E26B38">
        <w:rPr>
          <w:rFonts w:ascii="Times New Roman" w:eastAsiaTheme="minorEastAsia" w:hAnsi="Times New Roman" w:cs="Times New Roman"/>
          <w:sz w:val="28"/>
          <w:szCs w:val="28"/>
          <w:lang w:eastAsia="ru-RU"/>
        </w:rPr>
        <w:t>Информирование осуществляется в соответствии со стать</w:t>
      </w:r>
      <w:r w:rsidR="00E26B38">
        <w:rPr>
          <w:rFonts w:ascii="Times New Roman" w:eastAsiaTheme="minorEastAsia" w:hAnsi="Times New Roman" w:cs="Times New Roman"/>
          <w:sz w:val="28"/>
          <w:szCs w:val="28"/>
          <w:lang w:eastAsia="ru-RU"/>
        </w:rPr>
        <w:t xml:space="preserve">ёй 46 </w:t>
      </w:r>
      <w:r w:rsidR="00E26B38" w:rsidRPr="00E26B38">
        <w:rPr>
          <w:rFonts w:ascii="Times New Roman" w:eastAsiaTheme="minorEastAsia" w:hAnsi="Times New Roman" w:cs="Times New Roman"/>
          <w:sz w:val="28"/>
          <w:szCs w:val="28"/>
          <w:lang w:eastAsia="ru-RU"/>
        </w:rPr>
        <w:t>Федерального закона «О государственном контроле (надзоре) и муниципальном</w:t>
      </w:r>
      <w:r w:rsidR="00E26B38">
        <w:rPr>
          <w:rFonts w:ascii="Times New Roman" w:eastAsiaTheme="minorEastAsia" w:hAnsi="Times New Roman" w:cs="Times New Roman"/>
          <w:sz w:val="28"/>
          <w:szCs w:val="28"/>
          <w:lang w:eastAsia="ru-RU"/>
        </w:rPr>
        <w:t xml:space="preserve"> </w:t>
      </w:r>
      <w:r w:rsidR="00E26B38" w:rsidRPr="00E26B38">
        <w:rPr>
          <w:rFonts w:ascii="Times New Roman" w:eastAsiaTheme="minorEastAsia" w:hAnsi="Times New Roman" w:cs="Times New Roman"/>
          <w:sz w:val="28"/>
          <w:szCs w:val="28"/>
          <w:lang w:eastAsia="ru-RU"/>
        </w:rPr>
        <w:t>контроле в Российской Федерации» с учетом требований законодательства</w:t>
      </w:r>
      <w:r w:rsidR="00E26B38">
        <w:rPr>
          <w:rFonts w:ascii="Times New Roman" w:eastAsiaTheme="minorEastAsia" w:hAnsi="Times New Roman" w:cs="Times New Roman"/>
          <w:sz w:val="28"/>
          <w:szCs w:val="28"/>
          <w:lang w:eastAsia="ru-RU"/>
        </w:rPr>
        <w:t xml:space="preserve"> </w:t>
      </w:r>
      <w:r w:rsidR="00E26B38" w:rsidRPr="00E26B38">
        <w:rPr>
          <w:rFonts w:ascii="Times New Roman" w:eastAsiaTheme="minorEastAsia" w:hAnsi="Times New Roman" w:cs="Times New Roman"/>
          <w:sz w:val="28"/>
          <w:szCs w:val="28"/>
          <w:lang w:eastAsia="ru-RU"/>
        </w:rPr>
        <w:t>Российской Федерации о государственной тайне и об иной охраняемой законом</w:t>
      </w:r>
      <w:r w:rsidR="00E26B38">
        <w:rPr>
          <w:rFonts w:ascii="Times New Roman" w:eastAsiaTheme="minorEastAsia" w:hAnsi="Times New Roman" w:cs="Times New Roman"/>
          <w:sz w:val="28"/>
          <w:szCs w:val="28"/>
          <w:lang w:eastAsia="ru-RU"/>
        </w:rPr>
        <w:t xml:space="preserve"> </w:t>
      </w:r>
      <w:r w:rsidR="00E26B38" w:rsidRPr="00E26B38">
        <w:rPr>
          <w:rFonts w:ascii="Times New Roman" w:eastAsiaTheme="minorEastAsia" w:hAnsi="Times New Roman" w:cs="Times New Roman"/>
          <w:sz w:val="28"/>
          <w:szCs w:val="28"/>
          <w:lang w:eastAsia="ru-RU"/>
        </w:rPr>
        <w:t>тайне.</w:t>
      </w:r>
    </w:p>
    <w:p w:rsidR="000F4CD0" w:rsidRPr="00B246C1" w:rsidRDefault="00216986" w:rsidP="000F4CD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F4CD0">
        <w:rPr>
          <w:rFonts w:ascii="Times New Roman" w:eastAsia="Times New Roman" w:hAnsi="Times New Roman" w:cs="Times New Roman"/>
          <w:sz w:val="28"/>
          <w:szCs w:val="28"/>
          <w:lang w:eastAsia="ru-RU"/>
        </w:rPr>
        <w:t xml:space="preserve">.9. </w:t>
      </w:r>
      <w:r w:rsidR="000F4CD0" w:rsidRPr="00B246C1">
        <w:rPr>
          <w:rFonts w:ascii="Times New Roman" w:eastAsia="Times New Roman" w:hAnsi="Times New Roman" w:cs="Times New Roman"/>
          <w:sz w:val="28"/>
          <w:szCs w:val="28"/>
          <w:lang w:eastAsia="ru-RU"/>
        </w:rPr>
        <w:t xml:space="preserve">Информирование осуществляется посредством размещения соответствующих сведений на официальном сайте в сети "Интернет" </w:t>
      </w:r>
      <w:hyperlink r:id="rId9" w:history="1">
        <w:proofErr w:type="spellStart"/>
        <w:r w:rsidR="000F4CD0" w:rsidRPr="00B246C1">
          <w:rPr>
            <w:rFonts w:ascii="Times New Roman" w:eastAsia="Calibri" w:hAnsi="Times New Roman" w:cs="Times New Roman"/>
            <w:sz w:val="28"/>
            <w:szCs w:val="28"/>
            <w:lang w:eastAsia="ru-RU"/>
          </w:rPr>
          <w:t>чукотка.рф</w:t>
        </w:r>
        <w:proofErr w:type="spellEnd"/>
      </w:hyperlink>
      <w:r w:rsidR="000F4CD0" w:rsidRPr="00B246C1">
        <w:rPr>
          <w:rFonts w:ascii="Times New Roman" w:eastAsia="Times New Roman" w:hAnsi="Times New Roman" w:cs="Times New Roman"/>
          <w:sz w:val="28"/>
          <w:szCs w:val="28"/>
          <w:lang w:eastAsia="ru-RU"/>
        </w:rPr>
        <w:t>, в средствах массовой информации, через личные кабинеты Инспекции в государственных информационных системах (при их наличии) и в иных формах.</w:t>
      </w:r>
    </w:p>
    <w:p w:rsidR="000F4CD0" w:rsidRPr="00B246C1" w:rsidRDefault="00216986" w:rsidP="000F4CD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F4CD0" w:rsidRPr="00B246C1">
        <w:rPr>
          <w:rFonts w:ascii="Times New Roman" w:eastAsia="Times New Roman" w:hAnsi="Times New Roman" w:cs="Times New Roman"/>
          <w:sz w:val="28"/>
          <w:szCs w:val="28"/>
          <w:lang w:eastAsia="ru-RU"/>
        </w:rPr>
        <w:t xml:space="preserve">.10. Инспекция обязана размещать и поддерживать в актуальном состоянии на своем официальном сайте в сети "Интернет" </w:t>
      </w:r>
      <w:proofErr w:type="spellStart"/>
      <w:r w:rsidR="000F4CD0" w:rsidRPr="00B246C1">
        <w:rPr>
          <w:rFonts w:ascii="Times New Roman" w:eastAsia="Calibri" w:hAnsi="Times New Roman" w:cs="Times New Roman"/>
          <w:sz w:val="28"/>
          <w:szCs w:val="28"/>
          <w:lang w:eastAsia="ru-RU"/>
        </w:rPr>
        <w:t>чукотка.рф</w:t>
      </w:r>
      <w:proofErr w:type="spellEnd"/>
      <w:r w:rsidR="000F4CD0" w:rsidRPr="00B246C1">
        <w:rPr>
          <w:rFonts w:ascii="Times New Roman" w:eastAsia="Times New Roman" w:hAnsi="Times New Roman" w:cs="Times New Roman"/>
          <w:sz w:val="28"/>
          <w:szCs w:val="28"/>
          <w:lang w:eastAsia="ru-RU"/>
        </w:rPr>
        <w:t>:</w:t>
      </w:r>
    </w:p>
    <w:p w:rsidR="000F4CD0" w:rsidRPr="00B246C1" w:rsidRDefault="000F4CD0" w:rsidP="000F4CD0">
      <w:pPr>
        <w:spacing w:after="0" w:line="240" w:lineRule="auto"/>
        <w:ind w:firstLine="708"/>
        <w:jc w:val="both"/>
        <w:rPr>
          <w:rFonts w:ascii="Times New Roman" w:eastAsia="Times New Roman" w:hAnsi="Times New Roman" w:cs="Times New Roman"/>
          <w:sz w:val="28"/>
          <w:szCs w:val="28"/>
          <w:lang w:eastAsia="ru-RU"/>
        </w:rPr>
      </w:pPr>
      <w:r w:rsidRPr="00B246C1">
        <w:rPr>
          <w:rFonts w:ascii="Times New Roman" w:eastAsia="Times New Roman" w:hAnsi="Times New Roman" w:cs="Times New Roman"/>
          <w:sz w:val="28"/>
          <w:szCs w:val="28"/>
          <w:lang w:eastAsia="ru-RU"/>
        </w:rPr>
        <w:t>1) тексты нормативных правовых актов, регулирующих осуществление государственного жилищного надзора;</w:t>
      </w:r>
    </w:p>
    <w:p w:rsidR="000F4CD0" w:rsidRPr="00B246C1" w:rsidRDefault="000F4CD0" w:rsidP="000F4CD0">
      <w:pPr>
        <w:spacing w:after="0" w:line="240" w:lineRule="auto"/>
        <w:ind w:firstLine="708"/>
        <w:jc w:val="both"/>
        <w:rPr>
          <w:rFonts w:ascii="Times New Roman" w:eastAsia="Times New Roman" w:hAnsi="Times New Roman" w:cs="Times New Roman"/>
          <w:sz w:val="28"/>
          <w:szCs w:val="28"/>
          <w:lang w:eastAsia="ru-RU"/>
        </w:rPr>
      </w:pPr>
      <w:r w:rsidRPr="00B246C1">
        <w:rPr>
          <w:rFonts w:ascii="Times New Roman" w:eastAsia="Times New Roman" w:hAnsi="Times New Roman" w:cs="Times New Roman"/>
          <w:sz w:val="28"/>
          <w:szCs w:val="28"/>
          <w:lang w:eastAsia="ru-RU"/>
        </w:rPr>
        <w:t>2) сведения об изменениях, внесенных в нормативные правовые акты, регулирующие осуществление регионального государственного жилищного надзора, о сроках и порядке их вступления в силу;</w:t>
      </w:r>
    </w:p>
    <w:p w:rsidR="000F4CD0" w:rsidRPr="00B246C1" w:rsidRDefault="000F4CD0" w:rsidP="000F4CD0">
      <w:pPr>
        <w:spacing w:after="0" w:line="240" w:lineRule="auto"/>
        <w:ind w:firstLine="708"/>
        <w:jc w:val="both"/>
        <w:rPr>
          <w:rFonts w:ascii="Times New Roman" w:eastAsia="Times New Roman" w:hAnsi="Times New Roman" w:cs="Times New Roman"/>
          <w:sz w:val="28"/>
          <w:szCs w:val="28"/>
          <w:lang w:eastAsia="ru-RU"/>
        </w:rPr>
      </w:pPr>
      <w:r w:rsidRPr="00B246C1">
        <w:rPr>
          <w:rFonts w:ascii="Times New Roman" w:eastAsia="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F4CD0" w:rsidRPr="00B246C1" w:rsidRDefault="000F4CD0" w:rsidP="000F4CD0">
      <w:pPr>
        <w:spacing w:after="0" w:line="240" w:lineRule="auto"/>
        <w:ind w:firstLine="708"/>
        <w:jc w:val="both"/>
        <w:rPr>
          <w:rFonts w:ascii="Times New Roman" w:eastAsia="Times New Roman" w:hAnsi="Times New Roman" w:cs="Times New Roman"/>
          <w:sz w:val="28"/>
          <w:szCs w:val="28"/>
          <w:lang w:eastAsia="ru-RU"/>
        </w:rPr>
      </w:pPr>
      <w:r w:rsidRPr="00B246C1">
        <w:rPr>
          <w:rFonts w:ascii="Times New Roman" w:eastAsia="Times New Roman" w:hAnsi="Times New Roman" w:cs="Times New Roman"/>
          <w:sz w:val="28"/>
          <w:szCs w:val="28"/>
          <w:lang w:eastAsia="ru-RU"/>
        </w:rPr>
        <w:t>4) руководства по соблюдению обязательных требований, разработанные и утвержденные в соответствии с Федеральным законом от 31 июля 2020 года № 247-ФЗ «Об обязательных требованиях в Российской Федерации»;</w:t>
      </w:r>
    </w:p>
    <w:p w:rsidR="000F4CD0" w:rsidRPr="00B246C1" w:rsidRDefault="000F4CD0" w:rsidP="000F4CD0">
      <w:pPr>
        <w:spacing w:after="0" w:line="240" w:lineRule="auto"/>
        <w:ind w:firstLine="708"/>
        <w:jc w:val="both"/>
        <w:rPr>
          <w:rFonts w:ascii="Times New Roman" w:eastAsia="Times New Roman" w:hAnsi="Times New Roman" w:cs="Times New Roman"/>
          <w:sz w:val="28"/>
          <w:szCs w:val="28"/>
          <w:lang w:eastAsia="ru-RU"/>
        </w:rPr>
      </w:pPr>
      <w:r w:rsidRPr="00B246C1">
        <w:rPr>
          <w:rFonts w:ascii="Times New Roman" w:eastAsia="Times New Roman" w:hAnsi="Times New Roman" w:cs="Times New Roman"/>
          <w:sz w:val="28"/>
          <w:szCs w:val="28"/>
          <w:lang w:eastAsia="ru-RU"/>
        </w:rPr>
        <w:t>5) перечень индикаторов риска нарушения обязательных требований, порядок отнесения объектов контроля к категориям риска;</w:t>
      </w:r>
    </w:p>
    <w:p w:rsidR="000F4CD0" w:rsidRPr="00B246C1" w:rsidRDefault="000F4CD0" w:rsidP="000F4CD0">
      <w:pPr>
        <w:spacing w:after="0" w:line="240" w:lineRule="auto"/>
        <w:ind w:firstLine="708"/>
        <w:jc w:val="both"/>
        <w:rPr>
          <w:rFonts w:ascii="Times New Roman" w:eastAsia="Times New Roman" w:hAnsi="Times New Roman" w:cs="Times New Roman"/>
          <w:sz w:val="28"/>
          <w:szCs w:val="28"/>
          <w:lang w:eastAsia="ru-RU"/>
        </w:rPr>
      </w:pPr>
      <w:r w:rsidRPr="00B246C1">
        <w:rPr>
          <w:rFonts w:ascii="Times New Roman" w:eastAsia="Times New Roman" w:hAnsi="Times New Roman" w:cs="Times New Roman"/>
          <w:sz w:val="28"/>
          <w:szCs w:val="28"/>
          <w:lang w:eastAsia="ru-RU"/>
        </w:rPr>
        <w:t>6)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F4CD0" w:rsidRPr="00B246C1" w:rsidRDefault="000F4CD0" w:rsidP="000F4CD0">
      <w:pPr>
        <w:spacing w:after="0" w:line="240" w:lineRule="auto"/>
        <w:ind w:firstLine="708"/>
        <w:jc w:val="both"/>
        <w:rPr>
          <w:rFonts w:ascii="Times New Roman" w:eastAsia="Times New Roman" w:hAnsi="Times New Roman" w:cs="Times New Roman"/>
          <w:sz w:val="28"/>
          <w:szCs w:val="28"/>
          <w:lang w:eastAsia="ru-RU"/>
        </w:rPr>
      </w:pPr>
      <w:r w:rsidRPr="00B246C1">
        <w:rPr>
          <w:rFonts w:ascii="Times New Roman" w:eastAsia="Times New Roman" w:hAnsi="Times New Roman" w:cs="Times New Roman"/>
          <w:sz w:val="28"/>
          <w:szCs w:val="28"/>
          <w:lang w:eastAsia="ru-RU"/>
        </w:rPr>
        <w:t>7) программу профилактики рисков причинения вреда и план проведения плановых контрольных (надзорных) мероприятий;</w:t>
      </w:r>
    </w:p>
    <w:p w:rsidR="000F4CD0" w:rsidRPr="00B246C1" w:rsidRDefault="000F4CD0" w:rsidP="000F4CD0">
      <w:pPr>
        <w:spacing w:after="0" w:line="240" w:lineRule="auto"/>
        <w:ind w:firstLine="708"/>
        <w:jc w:val="both"/>
        <w:rPr>
          <w:rFonts w:ascii="Times New Roman" w:eastAsia="Times New Roman" w:hAnsi="Times New Roman" w:cs="Times New Roman"/>
          <w:sz w:val="28"/>
          <w:szCs w:val="28"/>
          <w:lang w:eastAsia="ru-RU"/>
        </w:rPr>
      </w:pPr>
      <w:r w:rsidRPr="00B246C1">
        <w:rPr>
          <w:rFonts w:ascii="Times New Roman" w:eastAsia="Times New Roman" w:hAnsi="Times New Roman" w:cs="Times New Roman"/>
          <w:sz w:val="28"/>
          <w:szCs w:val="28"/>
          <w:lang w:eastAsia="ru-RU"/>
        </w:rPr>
        <w:t>8) исчерпывающий перечень сведений, которые могут запрашиваться у контролируемого лица;</w:t>
      </w:r>
    </w:p>
    <w:p w:rsidR="000F4CD0" w:rsidRPr="00B246C1" w:rsidRDefault="000F4CD0" w:rsidP="000F4CD0">
      <w:pPr>
        <w:spacing w:after="0" w:line="240" w:lineRule="auto"/>
        <w:ind w:firstLine="708"/>
        <w:jc w:val="both"/>
        <w:rPr>
          <w:rFonts w:ascii="Times New Roman" w:eastAsia="Times New Roman" w:hAnsi="Times New Roman" w:cs="Times New Roman"/>
          <w:sz w:val="28"/>
          <w:szCs w:val="28"/>
          <w:lang w:eastAsia="ru-RU"/>
        </w:rPr>
      </w:pPr>
      <w:r w:rsidRPr="00B246C1">
        <w:rPr>
          <w:rFonts w:ascii="Times New Roman" w:eastAsia="Times New Roman" w:hAnsi="Times New Roman" w:cs="Times New Roman"/>
          <w:sz w:val="28"/>
          <w:szCs w:val="28"/>
          <w:lang w:eastAsia="ru-RU"/>
        </w:rPr>
        <w:t>9) сведения о способах получения консультаций по вопросам соблюдения обязательных требований;</w:t>
      </w:r>
    </w:p>
    <w:p w:rsidR="000F4CD0" w:rsidRPr="00B246C1" w:rsidRDefault="000F4CD0" w:rsidP="000F4CD0">
      <w:pPr>
        <w:spacing w:after="0" w:line="240" w:lineRule="auto"/>
        <w:ind w:firstLine="708"/>
        <w:jc w:val="both"/>
        <w:rPr>
          <w:rFonts w:ascii="Times New Roman" w:eastAsia="Times New Roman" w:hAnsi="Times New Roman" w:cs="Times New Roman"/>
          <w:sz w:val="28"/>
          <w:szCs w:val="28"/>
          <w:lang w:eastAsia="ru-RU"/>
        </w:rPr>
      </w:pPr>
      <w:r w:rsidRPr="00B246C1">
        <w:rPr>
          <w:rFonts w:ascii="Times New Roman" w:eastAsia="Times New Roman" w:hAnsi="Times New Roman" w:cs="Times New Roman"/>
          <w:sz w:val="28"/>
          <w:szCs w:val="28"/>
          <w:lang w:eastAsia="ru-RU"/>
        </w:rPr>
        <w:t>10) сведения о порядке досудебного обжалования решений контрольного (надзорного) органа, действий (бездействия) его должностных лиц;</w:t>
      </w:r>
    </w:p>
    <w:p w:rsidR="000F4CD0" w:rsidRPr="00B246C1" w:rsidRDefault="000F4CD0" w:rsidP="000F4CD0">
      <w:pPr>
        <w:spacing w:after="0" w:line="240" w:lineRule="auto"/>
        <w:ind w:firstLine="708"/>
        <w:jc w:val="both"/>
        <w:rPr>
          <w:rFonts w:ascii="Times New Roman" w:eastAsia="Times New Roman" w:hAnsi="Times New Roman" w:cs="Times New Roman"/>
          <w:sz w:val="28"/>
          <w:szCs w:val="28"/>
          <w:lang w:eastAsia="ru-RU"/>
        </w:rPr>
      </w:pPr>
      <w:r w:rsidRPr="00B246C1">
        <w:rPr>
          <w:rFonts w:ascii="Times New Roman" w:eastAsia="Times New Roman" w:hAnsi="Times New Roman" w:cs="Times New Roman"/>
          <w:sz w:val="28"/>
          <w:szCs w:val="28"/>
          <w:lang w:eastAsia="ru-RU"/>
        </w:rPr>
        <w:t>11) доклады, содержащие результаты обобщения правоприменительной практики контрольного (надзорного) органа;</w:t>
      </w:r>
    </w:p>
    <w:p w:rsidR="000F4CD0" w:rsidRPr="00B246C1" w:rsidRDefault="000F4CD0" w:rsidP="000F4CD0">
      <w:pPr>
        <w:spacing w:after="0" w:line="240" w:lineRule="auto"/>
        <w:ind w:firstLine="708"/>
        <w:jc w:val="both"/>
        <w:rPr>
          <w:rFonts w:ascii="Times New Roman" w:eastAsia="Times New Roman" w:hAnsi="Times New Roman" w:cs="Times New Roman"/>
          <w:sz w:val="28"/>
          <w:szCs w:val="28"/>
          <w:lang w:eastAsia="ru-RU"/>
        </w:rPr>
      </w:pPr>
      <w:r w:rsidRPr="00B246C1">
        <w:rPr>
          <w:rFonts w:ascii="Times New Roman" w:eastAsia="Times New Roman" w:hAnsi="Times New Roman" w:cs="Times New Roman"/>
          <w:sz w:val="28"/>
          <w:szCs w:val="28"/>
          <w:lang w:eastAsia="ru-RU"/>
        </w:rPr>
        <w:t>12) доклады о надзоре;</w:t>
      </w:r>
    </w:p>
    <w:p w:rsidR="000F4CD0" w:rsidRPr="00B246C1" w:rsidRDefault="000F4CD0" w:rsidP="000F4CD0">
      <w:pPr>
        <w:spacing w:after="0" w:line="240" w:lineRule="auto"/>
        <w:ind w:firstLine="708"/>
        <w:jc w:val="both"/>
        <w:rPr>
          <w:rFonts w:ascii="Times New Roman" w:eastAsia="Times New Roman" w:hAnsi="Times New Roman" w:cs="Times New Roman"/>
          <w:sz w:val="28"/>
          <w:szCs w:val="28"/>
          <w:lang w:eastAsia="ru-RU"/>
        </w:rPr>
      </w:pPr>
      <w:r w:rsidRPr="00B246C1">
        <w:rPr>
          <w:rFonts w:ascii="Times New Roman" w:eastAsia="Times New Roman" w:hAnsi="Times New Roman" w:cs="Times New Roman"/>
          <w:sz w:val="28"/>
          <w:szCs w:val="28"/>
          <w:lang w:eastAsia="ru-RU"/>
        </w:rPr>
        <w:t>13) иные сведения, предусмотренные нормативными правовыми актами Российской Федерации, нормативными правовыми актами Чукотского автономного округа и (или) программами профилактики рисков причинения вреда.</w:t>
      </w:r>
    </w:p>
    <w:p w:rsidR="00604F4E" w:rsidRDefault="00216986" w:rsidP="00604F4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4</w:t>
      </w:r>
      <w:r w:rsidR="00604F4E">
        <w:rPr>
          <w:rFonts w:ascii="Times New Roman" w:eastAsia="Times New Roman" w:hAnsi="Times New Roman" w:cs="Times New Roman"/>
          <w:bCs/>
          <w:sz w:val="28"/>
          <w:szCs w:val="28"/>
          <w:lang w:eastAsia="ru-RU"/>
        </w:rPr>
        <w:t xml:space="preserve">.11. </w:t>
      </w:r>
      <w:r w:rsidR="00604F4E" w:rsidRPr="00B246C1">
        <w:rPr>
          <w:rFonts w:ascii="Times New Roman" w:eastAsia="Times New Roman" w:hAnsi="Times New Roman" w:cs="Times New Roman"/>
          <w:sz w:val="28"/>
          <w:szCs w:val="28"/>
          <w:lang w:eastAsia="ru-RU"/>
        </w:rPr>
        <w:t>Обобщение правоприменительной практики осуществляется в соответствии  со стать</w:t>
      </w:r>
      <w:r w:rsidR="00604F4E">
        <w:rPr>
          <w:rFonts w:ascii="Times New Roman" w:eastAsia="Times New Roman" w:hAnsi="Times New Roman" w:cs="Times New Roman"/>
          <w:sz w:val="28"/>
          <w:szCs w:val="28"/>
          <w:lang w:eastAsia="ru-RU"/>
        </w:rPr>
        <w:t>ё</w:t>
      </w:r>
      <w:r w:rsidR="00604F4E" w:rsidRPr="00B246C1">
        <w:rPr>
          <w:rFonts w:ascii="Times New Roman" w:eastAsia="Times New Roman" w:hAnsi="Times New Roman" w:cs="Times New Roman"/>
          <w:sz w:val="28"/>
          <w:szCs w:val="28"/>
          <w:lang w:eastAsia="ru-RU"/>
        </w:rPr>
        <w:t xml:space="preserve">й 47 Федерального закона </w:t>
      </w:r>
      <w:r w:rsidR="00604F4E" w:rsidRPr="00E26B38">
        <w:rPr>
          <w:rFonts w:ascii="Times New Roman" w:eastAsiaTheme="minorEastAsia" w:hAnsi="Times New Roman" w:cs="Times New Roman"/>
          <w:sz w:val="28"/>
          <w:szCs w:val="28"/>
          <w:lang w:eastAsia="ru-RU"/>
        </w:rPr>
        <w:t>«О государственном контроле (надзоре) и муниципальном</w:t>
      </w:r>
      <w:r w:rsidR="00604F4E">
        <w:rPr>
          <w:rFonts w:ascii="Times New Roman" w:eastAsiaTheme="minorEastAsia" w:hAnsi="Times New Roman" w:cs="Times New Roman"/>
          <w:sz w:val="28"/>
          <w:szCs w:val="28"/>
          <w:lang w:eastAsia="ru-RU"/>
        </w:rPr>
        <w:t xml:space="preserve"> </w:t>
      </w:r>
      <w:r w:rsidR="00604F4E" w:rsidRPr="00E26B38">
        <w:rPr>
          <w:rFonts w:ascii="Times New Roman" w:eastAsiaTheme="minorEastAsia" w:hAnsi="Times New Roman" w:cs="Times New Roman"/>
          <w:sz w:val="28"/>
          <w:szCs w:val="28"/>
          <w:lang w:eastAsia="ru-RU"/>
        </w:rPr>
        <w:t>контроле в Российской Федерации»</w:t>
      </w:r>
      <w:r w:rsidR="00604F4E" w:rsidRPr="00B246C1">
        <w:rPr>
          <w:rFonts w:ascii="Times New Roman" w:eastAsia="Times New Roman" w:hAnsi="Times New Roman" w:cs="Times New Roman"/>
          <w:sz w:val="28"/>
          <w:szCs w:val="28"/>
          <w:lang w:eastAsia="ru-RU"/>
        </w:rPr>
        <w:t>.</w:t>
      </w:r>
    </w:p>
    <w:p w:rsidR="00604F4E" w:rsidRPr="00604F4E" w:rsidRDefault="00216986" w:rsidP="00604F4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04F4E">
        <w:rPr>
          <w:rFonts w:ascii="Times New Roman" w:eastAsia="Times New Roman" w:hAnsi="Times New Roman" w:cs="Times New Roman"/>
          <w:sz w:val="28"/>
          <w:szCs w:val="28"/>
          <w:lang w:eastAsia="ru-RU"/>
        </w:rPr>
        <w:t xml:space="preserve">.12. </w:t>
      </w:r>
      <w:r w:rsidR="00604F4E" w:rsidRPr="00604F4E">
        <w:rPr>
          <w:rFonts w:ascii="Times New Roman" w:eastAsia="Times New Roman" w:hAnsi="Times New Roman" w:cs="Times New Roman"/>
          <w:sz w:val="28"/>
          <w:szCs w:val="28"/>
          <w:lang w:eastAsia="ru-RU"/>
        </w:rPr>
        <w:t>Обобщение правопримени</w:t>
      </w:r>
      <w:r w:rsidR="00604F4E">
        <w:rPr>
          <w:rFonts w:ascii="Times New Roman" w:eastAsia="Times New Roman" w:hAnsi="Times New Roman" w:cs="Times New Roman"/>
          <w:sz w:val="28"/>
          <w:szCs w:val="28"/>
          <w:lang w:eastAsia="ru-RU"/>
        </w:rPr>
        <w:t xml:space="preserve">тельной практики осуществляется ежегодно </w:t>
      </w:r>
      <w:r w:rsidR="00604F4E" w:rsidRPr="00604F4E">
        <w:rPr>
          <w:rFonts w:ascii="Times New Roman" w:eastAsia="Times New Roman" w:hAnsi="Times New Roman" w:cs="Times New Roman"/>
          <w:sz w:val="28"/>
          <w:szCs w:val="28"/>
          <w:lang w:eastAsia="ru-RU"/>
        </w:rPr>
        <w:t xml:space="preserve">должностными лицами </w:t>
      </w:r>
      <w:r w:rsidR="00604F4E">
        <w:rPr>
          <w:rFonts w:ascii="Times New Roman" w:eastAsia="Times New Roman" w:hAnsi="Times New Roman" w:cs="Times New Roman"/>
          <w:sz w:val="28"/>
          <w:szCs w:val="28"/>
          <w:lang w:eastAsia="ru-RU"/>
        </w:rPr>
        <w:t>Инспекции</w:t>
      </w:r>
      <w:r w:rsidR="00604F4E" w:rsidRPr="00604F4E">
        <w:rPr>
          <w:rFonts w:ascii="Times New Roman" w:eastAsia="Times New Roman" w:hAnsi="Times New Roman" w:cs="Times New Roman"/>
          <w:sz w:val="28"/>
          <w:szCs w:val="28"/>
          <w:lang w:eastAsia="ru-RU"/>
        </w:rPr>
        <w:t xml:space="preserve"> путем сбора</w:t>
      </w:r>
      <w:r w:rsidR="00604F4E">
        <w:rPr>
          <w:rFonts w:ascii="Times New Roman" w:eastAsia="Times New Roman" w:hAnsi="Times New Roman" w:cs="Times New Roman"/>
          <w:sz w:val="28"/>
          <w:szCs w:val="28"/>
          <w:lang w:eastAsia="ru-RU"/>
        </w:rPr>
        <w:t xml:space="preserve"> </w:t>
      </w:r>
      <w:r w:rsidR="00604F4E" w:rsidRPr="00604F4E">
        <w:rPr>
          <w:rFonts w:ascii="Times New Roman" w:eastAsia="Times New Roman" w:hAnsi="Times New Roman" w:cs="Times New Roman"/>
          <w:sz w:val="28"/>
          <w:szCs w:val="28"/>
          <w:lang w:eastAsia="ru-RU"/>
        </w:rPr>
        <w:t>и анализа данных о проведенных контрольных (надзорных) мероприятиях и их</w:t>
      </w:r>
      <w:r w:rsidR="00604F4E">
        <w:rPr>
          <w:rFonts w:ascii="Times New Roman" w:eastAsia="Times New Roman" w:hAnsi="Times New Roman" w:cs="Times New Roman"/>
          <w:sz w:val="28"/>
          <w:szCs w:val="28"/>
          <w:lang w:eastAsia="ru-RU"/>
        </w:rPr>
        <w:t xml:space="preserve"> </w:t>
      </w:r>
      <w:r w:rsidR="00604F4E" w:rsidRPr="00604F4E">
        <w:rPr>
          <w:rFonts w:ascii="Times New Roman" w:eastAsia="Times New Roman" w:hAnsi="Times New Roman" w:cs="Times New Roman"/>
          <w:sz w:val="28"/>
          <w:szCs w:val="28"/>
          <w:lang w:eastAsia="ru-RU"/>
        </w:rPr>
        <w:t>результатов, а также поступивших в его адрес обращений.</w:t>
      </w:r>
    </w:p>
    <w:p w:rsidR="00604F4E" w:rsidRPr="00604F4E" w:rsidRDefault="00604F4E" w:rsidP="00604F4E">
      <w:pPr>
        <w:spacing w:after="0" w:line="240" w:lineRule="auto"/>
        <w:ind w:firstLine="708"/>
        <w:jc w:val="both"/>
        <w:rPr>
          <w:rFonts w:ascii="Times New Roman" w:eastAsia="Times New Roman" w:hAnsi="Times New Roman" w:cs="Times New Roman"/>
          <w:sz w:val="28"/>
          <w:szCs w:val="28"/>
          <w:lang w:eastAsia="ru-RU"/>
        </w:rPr>
      </w:pPr>
      <w:r w:rsidRPr="00604F4E">
        <w:rPr>
          <w:rFonts w:ascii="Times New Roman" w:eastAsia="Times New Roman" w:hAnsi="Times New Roman" w:cs="Times New Roman"/>
          <w:sz w:val="28"/>
          <w:szCs w:val="28"/>
          <w:lang w:eastAsia="ru-RU"/>
        </w:rPr>
        <w:t>По итогам обобщения правопримените</w:t>
      </w:r>
      <w:r>
        <w:rPr>
          <w:rFonts w:ascii="Times New Roman" w:eastAsia="Times New Roman" w:hAnsi="Times New Roman" w:cs="Times New Roman"/>
          <w:sz w:val="28"/>
          <w:szCs w:val="28"/>
          <w:lang w:eastAsia="ru-RU"/>
        </w:rPr>
        <w:t xml:space="preserve">льной практики готовится проект </w:t>
      </w:r>
      <w:r w:rsidRPr="00604F4E">
        <w:rPr>
          <w:rFonts w:ascii="Times New Roman" w:eastAsia="Times New Roman" w:hAnsi="Times New Roman" w:cs="Times New Roman"/>
          <w:sz w:val="28"/>
          <w:szCs w:val="28"/>
          <w:lang w:eastAsia="ru-RU"/>
        </w:rPr>
        <w:t>доклада, содержащий результаты обобщения правоприменительной практики</w:t>
      </w:r>
    </w:p>
    <w:p w:rsidR="00604F4E" w:rsidRPr="00604F4E" w:rsidRDefault="00604F4E" w:rsidP="00604F4E">
      <w:pPr>
        <w:spacing w:after="0" w:line="240" w:lineRule="auto"/>
        <w:jc w:val="both"/>
        <w:rPr>
          <w:rFonts w:ascii="Times New Roman" w:eastAsia="Times New Roman" w:hAnsi="Times New Roman" w:cs="Times New Roman"/>
          <w:sz w:val="28"/>
          <w:szCs w:val="28"/>
          <w:lang w:eastAsia="ru-RU"/>
        </w:rPr>
      </w:pPr>
      <w:r w:rsidRPr="00604F4E">
        <w:rPr>
          <w:rFonts w:ascii="Times New Roman" w:eastAsia="Times New Roman" w:hAnsi="Times New Roman" w:cs="Times New Roman"/>
          <w:sz w:val="28"/>
          <w:szCs w:val="28"/>
          <w:lang w:eastAsia="ru-RU"/>
        </w:rPr>
        <w:t>по осуществлению государственного контроля (надзора), который в обязательном</w:t>
      </w:r>
      <w:r>
        <w:rPr>
          <w:rFonts w:ascii="Times New Roman" w:eastAsia="Times New Roman" w:hAnsi="Times New Roman" w:cs="Times New Roman"/>
          <w:sz w:val="28"/>
          <w:szCs w:val="28"/>
          <w:lang w:eastAsia="ru-RU"/>
        </w:rPr>
        <w:t xml:space="preserve"> </w:t>
      </w:r>
      <w:r w:rsidRPr="00604F4E">
        <w:rPr>
          <w:rFonts w:ascii="Times New Roman" w:eastAsia="Times New Roman" w:hAnsi="Times New Roman" w:cs="Times New Roman"/>
          <w:sz w:val="28"/>
          <w:szCs w:val="28"/>
          <w:lang w:eastAsia="ru-RU"/>
        </w:rPr>
        <w:t>порядке проходит публичные обсуждения.</w:t>
      </w:r>
    </w:p>
    <w:p w:rsidR="00604F4E" w:rsidRPr="00604F4E" w:rsidRDefault="00604F4E" w:rsidP="00604F4E">
      <w:pPr>
        <w:spacing w:after="0" w:line="240" w:lineRule="auto"/>
        <w:ind w:firstLine="708"/>
        <w:jc w:val="both"/>
        <w:rPr>
          <w:rFonts w:ascii="Times New Roman" w:eastAsia="Times New Roman" w:hAnsi="Times New Roman" w:cs="Times New Roman"/>
          <w:sz w:val="28"/>
          <w:szCs w:val="28"/>
          <w:lang w:eastAsia="ru-RU"/>
        </w:rPr>
      </w:pPr>
      <w:r w:rsidRPr="00604F4E">
        <w:rPr>
          <w:rFonts w:ascii="Times New Roman" w:eastAsia="Times New Roman" w:hAnsi="Times New Roman" w:cs="Times New Roman"/>
          <w:sz w:val="28"/>
          <w:szCs w:val="28"/>
          <w:lang w:eastAsia="ru-RU"/>
        </w:rPr>
        <w:t xml:space="preserve">Доклад утверждается приказом </w:t>
      </w:r>
      <w:r w:rsidR="00317A09">
        <w:rPr>
          <w:rFonts w:ascii="Times New Roman" w:eastAsia="Times New Roman" w:hAnsi="Times New Roman" w:cs="Times New Roman"/>
          <w:bCs/>
          <w:sz w:val="28"/>
          <w:szCs w:val="28"/>
          <w:lang w:eastAsia="ru-RU"/>
        </w:rPr>
        <w:t>Департамента</w:t>
      </w:r>
      <w:r w:rsidRPr="00604F4E">
        <w:rPr>
          <w:rFonts w:ascii="Times New Roman" w:eastAsia="Times New Roman" w:hAnsi="Times New Roman" w:cs="Times New Roman"/>
          <w:sz w:val="28"/>
          <w:szCs w:val="28"/>
          <w:lang w:eastAsia="ru-RU"/>
        </w:rPr>
        <w:t>.</w:t>
      </w:r>
    </w:p>
    <w:p w:rsidR="00604F4E" w:rsidRPr="00B246C1" w:rsidRDefault="00604F4E" w:rsidP="002633EF">
      <w:pPr>
        <w:spacing w:after="0" w:line="240" w:lineRule="auto"/>
        <w:ind w:firstLine="708"/>
        <w:jc w:val="both"/>
        <w:rPr>
          <w:rFonts w:ascii="Times New Roman" w:eastAsia="Times New Roman" w:hAnsi="Times New Roman" w:cs="Times New Roman"/>
          <w:sz w:val="28"/>
          <w:szCs w:val="28"/>
          <w:lang w:eastAsia="ru-RU"/>
        </w:rPr>
      </w:pPr>
      <w:r w:rsidRPr="00604F4E">
        <w:rPr>
          <w:rFonts w:ascii="Times New Roman" w:eastAsia="Times New Roman" w:hAnsi="Times New Roman" w:cs="Times New Roman"/>
          <w:sz w:val="28"/>
          <w:szCs w:val="28"/>
          <w:lang w:eastAsia="ru-RU"/>
        </w:rPr>
        <w:t>Доклад, содержащий результаты обобщен</w:t>
      </w:r>
      <w:r w:rsidR="002633EF">
        <w:rPr>
          <w:rFonts w:ascii="Times New Roman" w:eastAsia="Times New Roman" w:hAnsi="Times New Roman" w:cs="Times New Roman"/>
          <w:sz w:val="28"/>
          <w:szCs w:val="28"/>
          <w:lang w:eastAsia="ru-RU"/>
        </w:rPr>
        <w:t xml:space="preserve">ия правоприменительной практики </w:t>
      </w:r>
      <w:r w:rsidRPr="00604F4E">
        <w:rPr>
          <w:rFonts w:ascii="Times New Roman" w:eastAsia="Times New Roman" w:hAnsi="Times New Roman" w:cs="Times New Roman"/>
          <w:sz w:val="28"/>
          <w:szCs w:val="28"/>
          <w:lang w:eastAsia="ru-RU"/>
        </w:rPr>
        <w:t>по осуществлению надзора, размещается ежегодно,</w:t>
      </w:r>
      <w:r w:rsidR="002633EF">
        <w:rPr>
          <w:rFonts w:ascii="Times New Roman" w:eastAsia="Times New Roman" w:hAnsi="Times New Roman" w:cs="Times New Roman"/>
          <w:sz w:val="28"/>
          <w:szCs w:val="28"/>
          <w:lang w:eastAsia="ru-RU"/>
        </w:rPr>
        <w:t xml:space="preserve"> </w:t>
      </w:r>
      <w:r w:rsidRPr="00604F4E">
        <w:rPr>
          <w:rFonts w:ascii="Times New Roman" w:eastAsia="Times New Roman" w:hAnsi="Times New Roman" w:cs="Times New Roman"/>
          <w:sz w:val="28"/>
          <w:szCs w:val="28"/>
          <w:lang w:eastAsia="ru-RU"/>
        </w:rPr>
        <w:t>до 1 апреля года, следующего за отчет</w:t>
      </w:r>
      <w:r w:rsidR="002633EF">
        <w:rPr>
          <w:rFonts w:ascii="Times New Roman" w:eastAsia="Times New Roman" w:hAnsi="Times New Roman" w:cs="Times New Roman"/>
          <w:sz w:val="28"/>
          <w:szCs w:val="28"/>
          <w:lang w:eastAsia="ru-RU"/>
        </w:rPr>
        <w:t xml:space="preserve">ным годом, за предыдущий период </w:t>
      </w:r>
      <w:r w:rsidRPr="00604F4E">
        <w:rPr>
          <w:rFonts w:ascii="Times New Roman" w:eastAsia="Times New Roman" w:hAnsi="Times New Roman" w:cs="Times New Roman"/>
          <w:sz w:val="28"/>
          <w:szCs w:val="28"/>
          <w:lang w:eastAsia="ru-RU"/>
        </w:rPr>
        <w:t xml:space="preserve">на официальном сайте </w:t>
      </w:r>
      <w:r w:rsidR="002633EF">
        <w:rPr>
          <w:rFonts w:ascii="Times New Roman" w:eastAsia="Times New Roman" w:hAnsi="Times New Roman" w:cs="Times New Roman"/>
          <w:sz w:val="28"/>
          <w:szCs w:val="28"/>
          <w:lang w:eastAsia="ru-RU"/>
        </w:rPr>
        <w:t xml:space="preserve">Инспекции </w:t>
      </w:r>
      <w:r w:rsidRPr="00604F4E">
        <w:rPr>
          <w:rFonts w:ascii="Times New Roman" w:eastAsia="Times New Roman" w:hAnsi="Times New Roman" w:cs="Times New Roman"/>
          <w:sz w:val="28"/>
          <w:szCs w:val="28"/>
          <w:lang w:eastAsia="ru-RU"/>
        </w:rPr>
        <w:t>в информационно-телекоммуникационной сети «Интернет».</w:t>
      </w:r>
    </w:p>
    <w:p w:rsidR="002633EF" w:rsidRPr="002633EF" w:rsidRDefault="00216986" w:rsidP="002633EF">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2633EF">
        <w:rPr>
          <w:rFonts w:ascii="Times New Roman" w:eastAsia="Times New Roman" w:hAnsi="Times New Roman" w:cs="Times New Roman"/>
          <w:bCs/>
          <w:sz w:val="28"/>
          <w:szCs w:val="28"/>
          <w:lang w:eastAsia="ru-RU"/>
        </w:rPr>
        <w:t xml:space="preserve">.13. </w:t>
      </w:r>
      <w:r w:rsidR="002633EF" w:rsidRPr="002633EF">
        <w:rPr>
          <w:rFonts w:ascii="Times New Roman" w:eastAsia="Times New Roman" w:hAnsi="Times New Roman" w:cs="Times New Roman"/>
          <w:bCs/>
          <w:sz w:val="28"/>
          <w:szCs w:val="28"/>
          <w:lang w:eastAsia="ru-RU"/>
        </w:rPr>
        <w:t>Доклад, содержащий результат</w:t>
      </w:r>
      <w:r w:rsidR="002633EF">
        <w:rPr>
          <w:rFonts w:ascii="Times New Roman" w:eastAsia="Times New Roman" w:hAnsi="Times New Roman" w:cs="Times New Roman"/>
          <w:bCs/>
          <w:sz w:val="28"/>
          <w:szCs w:val="28"/>
          <w:lang w:eastAsia="ru-RU"/>
        </w:rPr>
        <w:t xml:space="preserve">ы обобщения правоприменительной </w:t>
      </w:r>
      <w:r w:rsidR="002633EF" w:rsidRPr="002633EF">
        <w:rPr>
          <w:rFonts w:ascii="Times New Roman" w:eastAsia="Times New Roman" w:hAnsi="Times New Roman" w:cs="Times New Roman"/>
          <w:bCs/>
          <w:sz w:val="28"/>
          <w:szCs w:val="28"/>
          <w:lang w:eastAsia="ru-RU"/>
        </w:rPr>
        <w:t xml:space="preserve">практики, подлежит направлению в адрес </w:t>
      </w:r>
      <w:r w:rsidR="005545B8" w:rsidRPr="005545B8">
        <w:rPr>
          <w:rFonts w:ascii="Times New Roman" w:eastAsia="Times New Roman" w:hAnsi="Times New Roman" w:cs="Times New Roman"/>
          <w:bCs/>
          <w:sz w:val="28"/>
          <w:szCs w:val="28"/>
          <w:lang w:eastAsia="ru-RU"/>
        </w:rPr>
        <w:t>Министерства строительства и жилищно-коммунального хозяйства Российской Федерации</w:t>
      </w:r>
      <w:r w:rsidR="002633EF" w:rsidRPr="005545B8">
        <w:rPr>
          <w:rFonts w:ascii="Times New Roman" w:eastAsia="Times New Roman" w:hAnsi="Times New Roman" w:cs="Times New Roman"/>
          <w:bCs/>
          <w:sz w:val="28"/>
          <w:szCs w:val="28"/>
          <w:lang w:eastAsia="ru-RU"/>
        </w:rPr>
        <w:t xml:space="preserve"> </w:t>
      </w:r>
      <w:r w:rsidR="002633EF" w:rsidRPr="002633EF">
        <w:rPr>
          <w:rFonts w:ascii="Times New Roman" w:eastAsia="Times New Roman" w:hAnsi="Times New Roman" w:cs="Times New Roman"/>
          <w:bCs/>
          <w:sz w:val="28"/>
          <w:szCs w:val="28"/>
          <w:lang w:eastAsia="ru-RU"/>
        </w:rPr>
        <w:t>в течение 2 рабочих</w:t>
      </w:r>
      <w:r w:rsidR="002633EF">
        <w:rPr>
          <w:rFonts w:ascii="Times New Roman" w:eastAsia="Times New Roman" w:hAnsi="Times New Roman" w:cs="Times New Roman"/>
          <w:bCs/>
          <w:sz w:val="28"/>
          <w:szCs w:val="28"/>
          <w:lang w:eastAsia="ru-RU"/>
        </w:rPr>
        <w:t xml:space="preserve"> </w:t>
      </w:r>
      <w:r w:rsidR="002633EF" w:rsidRPr="002633EF">
        <w:rPr>
          <w:rFonts w:ascii="Times New Roman" w:eastAsia="Times New Roman" w:hAnsi="Times New Roman" w:cs="Times New Roman"/>
          <w:bCs/>
          <w:sz w:val="28"/>
          <w:szCs w:val="28"/>
          <w:lang w:eastAsia="ru-RU"/>
        </w:rPr>
        <w:t xml:space="preserve">дней со дня его опубликования на официальном сайте </w:t>
      </w:r>
      <w:r w:rsidR="002633EF">
        <w:rPr>
          <w:rFonts w:ascii="Times New Roman" w:eastAsia="Times New Roman" w:hAnsi="Times New Roman" w:cs="Times New Roman"/>
          <w:bCs/>
          <w:sz w:val="28"/>
          <w:szCs w:val="28"/>
          <w:lang w:eastAsia="ru-RU"/>
        </w:rPr>
        <w:t xml:space="preserve">Инспекции </w:t>
      </w:r>
      <w:r w:rsidR="002633EF" w:rsidRPr="002633EF">
        <w:rPr>
          <w:rFonts w:ascii="Times New Roman" w:eastAsia="Times New Roman" w:hAnsi="Times New Roman" w:cs="Times New Roman"/>
          <w:bCs/>
          <w:sz w:val="28"/>
          <w:szCs w:val="28"/>
          <w:lang w:eastAsia="ru-RU"/>
        </w:rPr>
        <w:t>в информационно-телекоммуникационной сети «Интернет».</w:t>
      </w:r>
    </w:p>
    <w:p w:rsidR="00E26B38" w:rsidRPr="00AF0243" w:rsidRDefault="005545B8" w:rsidP="001C4775">
      <w:pPr>
        <w:spacing w:after="0" w:line="240" w:lineRule="auto"/>
        <w:ind w:firstLine="708"/>
        <w:jc w:val="both"/>
        <w:rPr>
          <w:rFonts w:ascii="Times New Roman" w:eastAsia="Times New Roman" w:hAnsi="Times New Roman" w:cs="Times New Roman"/>
          <w:bCs/>
          <w:sz w:val="28"/>
          <w:szCs w:val="28"/>
          <w:lang w:eastAsia="ru-RU"/>
        </w:rPr>
      </w:pPr>
      <w:r w:rsidRPr="005545B8">
        <w:rPr>
          <w:rFonts w:ascii="Times New Roman" w:eastAsia="Times New Roman" w:hAnsi="Times New Roman" w:cs="Times New Roman"/>
          <w:bCs/>
          <w:sz w:val="28"/>
          <w:szCs w:val="28"/>
          <w:lang w:eastAsia="ru-RU"/>
        </w:rPr>
        <w:t>Министерство строительства и жилищно-коммунального хозяйства Российской Федерации</w:t>
      </w:r>
      <w:r w:rsidR="002633EF" w:rsidRPr="002633EF">
        <w:rPr>
          <w:rFonts w:ascii="Times New Roman" w:eastAsia="Times New Roman" w:hAnsi="Times New Roman" w:cs="Times New Roman"/>
          <w:bCs/>
          <w:sz w:val="28"/>
          <w:szCs w:val="28"/>
          <w:lang w:eastAsia="ru-RU"/>
        </w:rPr>
        <w:t>, ежегодно в срок до 1</w:t>
      </w:r>
      <w:r w:rsidR="001C4775">
        <w:rPr>
          <w:rFonts w:ascii="Times New Roman" w:eastAsia="Times New Roman" w:hAnsi="Times New Roman" w:cs="Times New Roman"/>
          <w:bCs/>
          <w:sz w:val="28"/>
          <w:szCs w:val="28"/>
          <w:lang w:eastAsia="ru-RU"/>
        </w:rPr>
        <w:t xml:space="preserve"> </w:t>
      </w:r>
      <w:r w:rsidR="002633EF" w:rsidRPr="002633EF">
        <w:rPr>
          <w:rFonts w:ascii="Times New Roman" w:eastAsia="Times New Roman" w:hAnsi="Times New Roman" w:cs="Times New Roman"/>
          <w:bCs/>
          <w:sz w:val="28"/>
          <w:szCs w:val="28"/>
          <w:lang w:eastAsia="ru-RU"/>
        </w:rPr>
        <w:t xml:space="preserve">мая готовит обобщенный доклад, </w:t>
      </w:r>
      <w:r w:rsidR="001C4775">
        <w:rPr>
          <w:rFonts w:ascii="Times New Roman" w:eastAsia="Times New Roman" w:hAnsi="Times New Roman" w:cs="Times New Roman"/>
          <w:bCs/>
          <w:sz w:val="28"/>
          <w:szCs w:val="28"/>
          <w:lang w:eastAsia="ru-RU"/>
        </w:rPr>
        <w:t xml:space="preserve">содержащий результаты обобщения </w:t>
      </w:r>
      <w:r w:rsidR="002633EF" w:rsidRPr="002633EF">
        <w:rPr>
          <w:rFonts w:ascii="Times New Roman" w:eastAsia="Times New Roman" w:hAnsi="Times New Roman" w:cs="Times New Roman"/>
          <w:bCs/>
          <w:sz w:val="28"/>
          <w:szCs w:val="28"/>
          <w:lang w:eastAsia="ru-RU"/>
        </w:rPr>
        <w:t>правоприменительной практики по осуществлению надзора в Российской Федерации и раз</w:t>
      </w:r>
      <w:r w:rsidR="001C4775">
        <w:rPr>
          <w:rFonts w:ascii="Times New Roman" w:eastAsia="Times New Roman" w:hAnsi="Times New Roman" w:cs="Times New Roman"/>
          <w:bCs/>
          <w:sz w:val="28"/>
          <w:szCs w:val="28"/>
          <w:lang w:eastAsia="ru-RU"/>
        </w:rPr>
        <w:t xml:space="preserve">мещает его на официальном сайте </w:t>
      </w:r>
      <w:r w:rsidR="002633EF" w:rsidRPr="002633EF">
        <w:rPr>
          <w:rFonts w:ascii="Times New Roman" w:eastAsia="Times New Roman" w:hAnsi="Times New Roman" w:cs="Times New Roman"/>
          <w:bCs/>
          <w:sz w:val="28"/>
          <w:szCs w:val="28"/>
          <w:lang w:eastAsia="ru-RU"/>
        </w:rPr>
        <w:t>в информационно-телекоммуникационной сети «Интернет».</w:t>
      </w:r>
    </w:p>
    <w:p w:rsidR="00E26B38" w:rsidRDefault="001C4775" w:rsidP="001C4775">
      <w:pPr>
        <w:spacing w:after="0" w:line="240" w:lineRule="auto"/>
        <w:jc w:val="both"/>
        <w:rPr>
          <w:rFonts w:ascii="Times New Roman" w:eastAsia="Times New Roman" w:hAnsi="Times New Roman" w:cs="Times New Roman"/>
          <w:sz w:val="28"/>
          <w:szCs w:val="28"/>
          <w:lang w:eastAsia="ru-RU"/>
        </w:rPr>
      </w:pPr>
      <w:r w:rsidRPr="001C4775">
        <w:rPr>
          <w:rFonts w:ascii="Times New Roman" w:eastAsia="Times New Roman" w:hAnsi="Times New Roman" w:cs="Times New Roman"/>
          <w:bCs/>
          <w:sz w:val="28"/>
          <w:szCs w:val="28"/>
          <w:lang w:eastAsia="ru-RU"/>
        </w:rPr>
        <w:tab/>
      </w:r>
      <w:r w:rsidR="00216986">
        <w:rPr>
          <w:rFonts w:ascii="Times New Roman" w:eastAsia="Times New Roman" w:hAnsi="Times New Roman" w:cs="Times New Roman"/>
          <w:bCs/>
          <w:sz w:val="28"/>
          <w:szCs w:val="28"/>
          <w:lang w:eastAsia="ru-RU"/>
        </w:rPr>
        <w:t>4</w:t>
      </w:r>
      <w:r w:rsidRPr="001C4775">
        <w:rPr>
          <w:rFonts w:ascii="Times New Roman" w:eastAsia="Times New Roman" w:hAnsi="Times New Roman" w:cs="Times New Roman"/>
          <w:bCs/>
          <w:sz w:val="28"/>
          <w:szCs w:val="28"/>
          <w:lang w:eastAsia="ru-RU"/>
        </w:rPr>
        <w:t xml:space="preserve">.14. </w:t>
      </w:r>
      <w:r w:rsidRPr="00B246C1">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w:t>
      </w:r>
      <w:r>
        <w:rPr>
          <w:rFonts w:ascii="Times New Roman" w:eastAsia="Times New Roman" w:hAnsi="Times New Roman" w:cs="Times New Roman"/>
          <w:sz w:val="28"/>
          <w:szCs w:val="28"/>
          <w:lang w:eastAsia="ru-RU"/>
        </w:rPr>
        <w:t>ё</w:t>
      </w:r>
      <w:r w:rsidRPr="00B246C1">
        <w:rPr>
          <w:rFonts w:ascii="Times New Roman" w:eastAsia="Times New Roman" w:hAnsi="Times New Roman" w:cs="Times New Roman"/>
          <w:sz w:val="28"/>
          <w:szCs w:val="28"/>
          <w:lang w:eastAsia="ru-RU"/>
        </w:rPr>
        <w:t xml:space="preserve">й 49 Федерального закона </w:t>
      </w:r>
      <w:r w:rsidRPr="00E26B38">
        <w:rPr>
          <w:rFonts w:ascii="Times New Roman" w:eastAsiaTheme="minorEastAsia" w:hAnsi="Times New Roman" w:cs="Times New Roman"/>
          <w:sz w:val="28"/>
          <w:szCs w:val="28"/>
          <w:lang w:eastAsia="ru-RU"/>
        </w:rPr>
        <w:t>«О государственном контроле (надзоре) и муниципальном</w:t>
      </w:r>
      <w:r>
        <w:rPr>
          <w:rFonts w:ascii="Times New Roman" w:eastAsiaTheme="minorEastAsia" w:hAnsi="Times New Roman" w:cs="Times New Roman"/>
          <w:sz w:val="28"/>
          <w:szCs w:val="28"/>
          <w:lang w:eastAsia="ru-RU"/>
        </w:rPr>
        <w:t xml:space="preserve"> </w:t>
      </w:r>
      <w:r w:rsidRPr="00E26B38">
        <w:rPr>
          <w:rFonts w:ascii="Times New Roman" w:eastAsiaTheme="minorEastAsia" w:hAnsi="Times New Roman" w:cs="Times New Roman"/>
          <w:sz w:val="28"/>
          <w:szCs w:val="28"/>
          <w:lang w:eastAsia="ru-RU"/>
        </w:rPr>
        <w:t>контроле в Российской Федерации»</w:t>
      </w:r>
      <w:r w:rsidRPr="00B246C1">
        <w:rPr>
          <w:rFonts w:ascii="Times New Roman" w:eastAsia="Times New Roman" w:hAnsi="Times New Roman" w:cs="Times New Roman"/>
          <w:sz w:val="28"/>
          <w:szCs w:val="28"/>
          <w:lang w:eastAsia="ru-RU"/>
        </w:rPr>
        <w:t>.</w:t>
      </w:r>
    </w:p>
    <w:p w:rsidR="001C4775" w:rsidRPr="00BC1365" w:rsidRDefault="001C4775" w:rsidP="001C47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1698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.15. </w:t>
      </w:r>
      <w:r w:rsidR="00A4048B" w:rsidRPr="00A4048B">
        <w:rPr>
          <w:rFonts w:ascii="Times New Roman" w:eastAsia="Times New Roman" w:hAnsi="Times New Roman" w:cs="Times New Roman"/>
          <w:sz w:val="28"/>
          <w:szCs w:val="28"/>
          <w:lang w:eastAsia="ru-RU"/>
        </w:rPr>
        <w:t>Инспекция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4048B" w:rsidRPr="00A4048B" w:rsidRDefault="00A4048B" w:rsidP="00A404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1698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.16. </w:t>
      </w:r>
      <w:r w:rsidRPr="00A4048B">
        <w:rPr>
          <w:rFonts w:ascii="Times New Roman" w:eastAsia="Times New Roman" w:hAnsi="Times New Roman" w:cs="Times New Roman"/>
          <w:sz w:val="28"/>
          <w:szCs w:val="28"/>
          <w:lang w:eastAsia="ru-RU"/>
        </w:rPr>
        <w:t>Контролируемое лицо не позднее 15 рабочих дней после получения</w:t>
      </w:r>
    </w:p>
    <w:p w:rsidR="00A4048B" w:rsidRPr="00A4048B" w:rsidRDefault="00A4048B" w:rsidP="00A4048B">
      <w:pPr>
        <w:spacing w:after="0" w:line="240" w:lineRule="auto"/>
        <w:jc w:val="both"/>
        <w:rPr>
          <w:rFonts w:ascii="Times New Roman" w:eastAsia="Times New Roman" w:hAnsi="Times New Roman" w:cs="Times New Roman"/>
          <w:sz w:val="28"/>
          <w:szCs w:val="28"/>
          <w:lang w:eastAsia="ru-RU"/>
        </w:rPr>
      </w:pPr>
      <w:r w:rsidRPr="00A4048B">
        <w:rPr>
          <w:rFonts w:ascii="Times New Roman" w:eastAsia="Times New Roman" w:hAnsi="Times New Roman" w:cs="Times New Roman"/>
          <w:sz w:val="28"/>
          <w:szCs w:val="28"/>
          <w:lang w:eastAsia="ru-RU"/>
        </w:rPr>
        <w:t>предостережения о недопустимости нарушения</w:t>
      </w:r>
      <w:r>
        <w:rPr>
          <w:rFonts w:ascii="Times New Roman" w:eastAsia="Times New Roman" w:hAnsi="Times New Roman" w:cs="Times New Roman"/>
          <w:sz w:val="28"/>
          <w:szCs w:val="28"/>
          <w:lang w:eastAsia="ru-RU"/>
        </w:rPr>
        <w:t xml:space="preserve"> обязательных требований вправе </w:t>
      </w:r>
      <w:r w:rsidRPr="00A4048B">
        <w:rPr>
          <w:rFonts w:ascii="Times New Roman" w:eastAsia="Times New Roman" w:hAnsi="Times New Roman" w:cs="Times New Roman"/>
          <w:sz w:val="28"/>
          <w:szCs w:val="28"/>
          <w:lang w:eastAsia="ru-RU"/>
        </w:rPr>
        <w:t xml:space="preserve">подать в </w:t>
      </w:r>
      <w:r>
        <w:rPr>
          <w:rFonts w:ascii="Times New Roman" w:eastAsia="Times New Roman" w:hAnsi="Times New Roman" w:cs="Times New Roman"/>
          <w:sz w:val="28"/>
          <w:szCs w:val="28"/>
          <w:lang w:eastAsia="ru-RU"/>
        </w:rPr>
        <w:t xml:space="preserve">Инспекцию возражение в отношении </w:t>
      </w:r>
      <w:r w:rsidRPr="00A4048B">
        <w:rPr>
          <w:rFonts w:ascii="Times New Roman" w:eastAsia="Times New Roman" w:hAnsi="Times New Roman" w:cs="Times New Roman"/>
          <w:sz w:val="28"/>
          <w:szCs w:val="28"/>
          <w:lang w:eastAsia="ru-RU"/>
        </w:rPr>
        <w:t>указанного предостережения, в котором указываются:</w:t>
      </w:r>
    </w:p>
    <w:p w:rsidR="00A4048B" w:rsidRPr="00A4048B" w:rsidRDefault="00A4048B" w:rsidP="00A4048B">
      <w:pPr>
        <w:spacing w:after="0" w:line="240" w:lineRule="auto"/>
        <w:ind w:firstLine="708"/>
        <w:jc w:val="both"/>
        <w:rPr>
          <w:rFonts w:ascii="Times New Roman" w:eastAsia="Times New Roman" w:hAnsi="Times New Roman" w:cs="Times New Roman"/>
          <w:sz w:val="28"/>
          <w:szCs w:val="28"/>
          <w:lang w:eastAsia="ru-RU"/>
        </w:rPr>
      </w:pPr>
      <w:r w:rsidRPr="00A4048B">
        <w:rPr>
          <w:rFonts w:ascii="Times New Roman" w:eastAsia="Times New Roman" w:hAnsi="Times New Roman" w:cs="Times New Roman"/>
          <w:sz w:val="28"/>
          <w:szCs w:val="28"/>
          <w:lang w:eastAsia="ru-RU"/>
        </w:rPr>
        <w:t>наименование контролируемого лица - юридического лица, фамилия, имя,</w:t>
      </w:r>
    </w:p>
    <w:p w:rsidR="00A4048B" w:rsidRPr="00A4048B" w:rsidRDefault="00A4048B" w:rsidP="00A4048B">
      <w:pPr>
        <w:spacing w:after="0" w:line="240" w:lineRule="auto"/>
        <w:jc w:val="both"/>
        <w:rPr>
          <w:rFonts w:ascii="Times New Roman" w:eastAsia="Times New Roman" w:hAnsi="Times New Roman" w:cs="Times New Roman"/>
          <w:sz w:val="28"/>
          <w:szCs w:val="28"/>
          <w:lang w:eastAsia="ru-RU"/>
        </w:rPr>
      </w:pPr>
      <w:r w:rsidRPr="00A4048B">
        <w:rPr>
          <w:rFonts w:ascii="Times New Roman" w:eastAsia="Times New Roman" w:hAnsi="Times New Roman" w:cs="Times New Roman"/>
          <w:sz w:val="28"/>
          <w:szCs w:val="28"/>
          <w:lang w:eastAsia="ru-RU"/>
        </w:rPr>
        <w:t>отчество (при наличии) контролируемого лица - индивидуального предпринимателя;</w:t>
      </w:r>
    </w:p>
    <w:p w:rsidR="00A4048B" w:rsidRPr="00A4048B" w:rsidRDefault="00A4048B" w:rsidP="00A4048B">
      <w:pPr>
        <w:spacing w:after="0" w:line="240" w:lineRule="auto"/>
        <w:ind w:firstLine="708"/>
        <w:jc w:val="both"/>
        <w:rPr>
          <w:rFonts w:ascii="Times New Roman" w:eastAsia="Times New Roman" w:hAnsi="Times New Roman" w:cs="Times New Roman"/>
          <w:sz w:val="28"/>
          <w:szCs w:val="28"/>
          <w:lang w:eastAsia="ru-RU"/>
        </w:rPr>
      </w:pPr>
      <w:r w:rsidRPr="00A4048B">
        <w:rPr>
          <w:rFonts w:ascii="Times New Roman" w:eastAsia="Times New Roman" w:hAnsi="Times New Roman" w:cs="Times New Roman"/>
          <w:sz w:val="28"/>
          <w:szCs w:val="28"/>
          <w:lang w:eastAsia="ru-RU"/>
        </w:rPr>
        <w:t>идентификационный номер налогоплательщика - контролируемого лица;</w:t>
      </w:r>
    </w:p>
    <w:p w:rsidR="00A4048B" w:rsidRPr="00A4048B" w:rsidRDefault="00A4048B" w:rsidP="00A4048B">
      <w:pPr>
        <w:spacing w:after="0" w:line="240" w:lineRule="auto"/>
        <w:ind w:firstLine="708"/>
        <w:jc w:val="both"/>
        <w:rPr>
          <w:rFonts w:ascii="Times New Roman" w:eastAsia="Times New Roman" w:hAnsi="Times New Roman" w:cs="Times New Roman"/>
          <w:sz w:val="28"/>
          <w:szCs w:val="28"/>
          <w:lang w:eastAsia="ru-RU"/>
        </w:rPr>
      </w:pPr>
      <w:r w:rsidRPr="00A4048B">
        <w:rPr>
          <w:rFonts w:ascii="Times New Roman" w:eastAsia="Times New Roman" w:hAnsi="Times New Roman" w:cs="Times New Roman"/>
          <w:sz w:val="28"/>
          <w:szCs w:val="28"/>
          <w:lang w:eastAsia="ru-RU"/>
        </w:rPr>
        <w:lastRenderedPageBreak/>
        <w:t>дата и номер предостережения, направленного в адрес контролируемого лица;</w:t>
      </w:r>
    </w:p>
    <w:p w:rsidR="00A4048B" w:rsidRPr="00A4048B" w:rsidRDefault="00A4048B" w:rsidP="00A4048B">
      <w:pPr>
        <w:spacing w:after="0" w:line="240" w:lineRule="auto"/>
        <w:ind w:firstLine="708"/>
        <w:jc w:val="both"/>
        <w:rPr>
          <w:rFonts w:ascii="Times New Roman" w:eastAsia="Times New Roman" w:hAnsi="Times New Roman" w:cs="Times New Roman"/>
          <w:sz w:val="28"/>
          <w:szCs w:val="28"/>
          <w:lang w:eastAsia="ru-RU"/>
        </w:rPr>
      </w:pPr>
      <w:r w:rsidRPr="00A4048B">
        <w:rPr>
          <w:rFonts w:ascii="Times New Roman" w:eastAsia="Times New Roman" w:hAnsi="Times New Roman" w:cs="Times New Roman"/>
          <w:sz w:val="28"/>
          <w:szCs w:val="28"/>
          <w:lang w:eastAsia="ru-RU"/>
        </w:rPr>
        <w:t>обоснование позиции контролируемого лица в отношении указанных</w:t>
      </w:r>
      <w:r>
        <w:rPr>
          <w:rFonts w:ascii="Times New Roman" w:eastAsia="Times New Roman" w:hAnsi="Times New Roman" w:cs="Times New Roman"/>
          <w:sz w:val="28"/>
          <w:szCs w:val="28"/>
          <w:lang w:eastAsia="ru-RU"/>
        </w:rPr>
        <w:t xml:space="preserve"> </w:t>
      </w:r>
      <w:r w:rsidRPr="00A4048B">
        <w:rPr>
          <w:rFonts w:ascii="Times New Roman" w:eastAsia="Times New Roman" w:hAnsi="Times New Roman" w:cs="Times New Roman"/>
          <w:sz w:val="28"/>
          <w:szCs w:val="28"/>
          <w:lang w:eastAsia="ru-RU"/>
        </w:rPr>
        <w:t>в предостережении его действий (бездейств</w:t>
      </w:r>
      <w:r>
        <w:rPr>
          <w:rFonts w:ascii="Times New Roman" w:eastAsia="Times New Roman" w:hAnsi="Times New Roman" w:cs="Times New Roman"/>
          <w:sz w:val="28"/>
          <w:szCs w:val="28"/>
          <w:lang w:eastAsia="ru-RU"/>
        </w:rPr>
        <w:t xml:space="preserve">ия), которые приводят или могут </w:t>
      </w:r>
      <w:r w:rsidRPr="00A4048B">
        <w:rPr>
          <w:rFonts w:ascii="Times New Roman" w:eastAsia="Times New Roman" w:hAnsi="Times New Roman" w:cs="Times New Roman"/>
          <w:sz w:val="28"/>
          <w:szCs w:val="28"/>
          <w:lang w:eastAsia="ru-RU"/>
        </w:rPr>
        <w:t>привести к нарушению обязательных требований.</w:t>
      </w:r>
    </w:p>
    <w:p w:rsidR="00A4048B" w:rsidRPr="00A4048B" w:rsidRDefault="00A4048B" w:rsidP="00A4048B">
      <w:pPr>
        <w:spacing w:after="0" w:line="240" w:lineRule="auto"/>
        <w:ind w:firstLine="708"/>
        <w:jc w:val="both"/>
        <w:rPr>
          <w:rFonts w:ascii="Times New Roman" w:eastAsia="Times New Roman" w:hAnsi="Times New Roman" w:cs="Times New Roman"/>
          <w:sz w:val="28"/>
          <w:szCs w:val="28"/>
          <w:lang w:eastAsia="ru-RU"/>
        </w:rPr>
      </w:pPr>
      <w:r w:rsidRPr="00A4048B">
        <w:rPr>
          <w:rFonts w:ascii="Times New Roman" w:eastAsia="Times New Roman" w:hAnsi="Times New Roman" w:cs="Times New Roman"/>
          <w:sz w:val="28"/>
          <w:szCs w:val="28"/>
          <w:lang w:eastAsia="ru-RU"/>
        </w:rPr>
        <w:t>Возражение в отношении предостережения о недопустимости нарушения</w:t>
      </w:r>
    </w:p>
    <w:p w:rsidR="00A4048B" w:rsidRPr="00A4048B" w:rsidRDefault="00A4048B" w:rsidP="00A4048B">
      <w:pPr>
        <w:spacing w:after="0" w:line="240" w:lineRule="auto"/>
        <w:jc w:val="both"/>
        <w:rPr>
          <w:rFonts w:ascii="Times New Roman" w:eastAsia="Times New Roman" w:hAnsi="Times New Roman" w:cs="Times New Roman"/>
          <w:sz w:val="28"/>
          <w:szCs w:val="28"/>
          <w:lang w:eastAsia="ru-RU"/>
        </w:rPr>
      </w:pPr>
      <w:r w:rsidRPr="00A4048B">
        <w:rPr>
          <w:rFonts w:ascii="Times New Roman" w:eastAsia="Times New Roman" w:hAnsi="Times New Roman" w:cs="Times New Roman"/>
          <w:sz w:val="28"/>
          <w:szCs w:val="28"/>
          <w:lang w:eastAsia="ru-RU"/>
        </w:rPr>
        <w:t>обязательных требований может быть</w:t>
      </w:r>
      <w:r>
        <w:rPr>
          <w:rFonts w:ascii="Times New Roman" w:eastAsia="Times New Roman" w:hAnsi="Times New Roman" w:cs="Times New Roman"/>
          <w:sz w:val="28"/>
          <w:szCs w:val="28"/>
          <w:lang w:eastAsia="ru-RU"/>
        </w:rPr>
        <w:t xml:space="preserve"> подано контролируемым лицом на бумажном </w:t>
      </w:r>
      <w:r w:rsidRPr="00A4048B">
        <w:rPr>
          <w:rFonts w:ascii="Times New Roman" w:eastAsia="Times New Roman" w:hAnsi="Times New Roman" w:cs="Times New Roman"/>
          <w:sz w:val="28"/>
          <w:szCs w:val="28"/>
          <w:lang w:eastAsia="ru-RU"/>
        </w:rPr>
        <w:t xml:space="preserve">носителе почтовым отправлением, в виде </w:t>
      </w:r>
      <w:r>
        <w:rPr>
          <w:rFonts w:ascii="Times New Roman" w:eastAsia="Times New Roman" w:hAnsi="Times New Roman" w:cs="Times New Roman"/>
          <w:sz w:val="28"/>
          <w:szCs w:val="28"/>
          <w:lang w:eastAsia="ru-RU"/>
        </w:rPr>
        <w:t xml:space="preserve">электронного документа на адрес </w:t>
      </w:r>
      <w:r w:rsidRPr="00A4048B">
        <w:rPr>
          <w:rFonts w:ascii="Times New Roman" w:eastAsia="Times New Roman" w:hAnsi="Times New Roman" w:cs="Times New Roman"/>
          <w:sz w:val="28"/>
          <w:szCs w:val="28"/>
          <w:lang w:eastAsia="ru-RU"/>
        </w:rPr>
        <w:t>электронной почты, указанный в предостереж</w:t>
      </w:r>
      <w:r>
        <w:rPr>
          <w:rFonts w:ascii="Times New Roman" w:eastAsia="Times New Roman" w:hAnsi="Times New Roman" w:cs="Times New Roman"/>
          <w:sz w:val="28"/>
          <w:szCs w:val="28"/>
          <w:lang w:eastAsia="ru-RU"/>
        </w:rPr>
        <w:t xml:space="preserve">ении о недопустимости нарушения </w:t>
      </w:r>
      <w:r w:rsidRPr="00A4048B">
        <w:rPr>
          <w:rFonts w:ascii="Times New Roman" w:eastAsia="Times New Roman" w:hAnsi="Times New Roman" w:cs="Times New Roman"/>
          <w:sz w:val="28"/>
          <w:szCs w:val="28"/>
          <w:lang w:eastAsia="ru-RU"/>
        </w:rPr>
        <w:t>обязательных требований, или иными ука</w:t>
      </w:r>
      <w:r>
        <w:rPr>
          <w:rFonts w:ascii="Times New Roman" w:eastAsia="Times New Roman" w:hAnsi="Times New Roman" w:cs="Times New Roman"/>
          <w:sz w:val="28"/>
          <w:szCs w:val="28"/>
          <w:lang w:eastAsia="ru-RU"/>
        </w:rPr>
        <w:t xml:space="preserve">занными в таком предостережении </w:t>
      </w:r>
      <w:r w:rsidRPr="00A4048B">
        <w:rPr>
          <w:rFonts w:ascii="Times New Roman" w:eastAsia="Times New Roman" w:hAnsi="Times New Roman" w:cs="Times New Roman"/>
          <w:sz w:val="28"/>
          <w:szCs w:val="28"/>
          <w:lang w:eastAsia="ru-RU"/>
        </w:rPr>
        <w:t>способами.</w:t>
      </w:r>
    </w:p>
    <w:p w:rsidR="00A4048B" w:rsidRDefault="00A4048B" w:rsidP="00A4048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Инспекция</w:t>
      </w:r>
      <w:r w:rsidRPr="00A4048B">
        <w:rPr>
          <w:rFonts w:ascii="Times New Roman" w:eastAsia="Times New Roman" w:hAnsi="Times New Roman" w:cs="Times New Roman"/>
          <w:sz w:val="28"/>
          <w:szCs w:val="28"/>
          <w:lang w:eastAsia="ru-RU"/>
        </w:rPr>
        <w:t xml:space="preserve"> по итогам рассмотрения</w:t>
      </w:r>
      <w:r>
        <w:rPr>
          <w:rFonts w:ascii="Times New Roman" w:eastAsia="Times New Roman" w:hAnsi="Times New Roman" w:cs="Times New Roman"/>
          <w:sz w:val="28"/>
          <w:szCs w:val="28"/>
          <w:lang w:eastAsia="ru-RU"/>
        </w:rPr>
        <w:t xml:space="preserve"> </w:t>
      </w:r>
      <w:r w:rsidRPr="00A4048B">
        <w:rPr>
          <w:rFonts w:ascii="Times New Roman" w:eastAsia="Times New Roman" w:hAnsi="Times New Roman" w:cs="Times New Roman"/>
          <w:sz w:val="28"/>
          <w:szCs w:val="28"/>
          <w:lang w:eastAsia="ru-RU"/>
        </w:rPr>
        <w:t>возражения в отношении предостереж</w:t>
      </w:r>
      <w:r>
        <w:rPr>
          <w:rFonts w:ascii="Times New Roman" w:eastAsia="Times New Roman" w:hAnsi="Times New Roman" w:cs="Times New Roman"/>
          <w:sz w:val="28"/>
          <w:szCs w:val="28"/>
          <w:lang w:eastAsia="ru-RU"/>
        </w:rPr>
        <w:t xml:space="preserve">ения о недопустимости нарушения </w:t>
      </w:r>
      <w:r w:rsidRPr="00A4048B">
        <w:rPr>
          <w:rFonts w:ascii="Times New Roman" w:eastAsia="Times New Roman" w:hAnsi="Times New Roman" w:cs="Times New Roman"/>
          <w:sz w:val="28"/>
          <w:szCs w:val="28"/>
          <w:lang w:eastAsia="ru-RU"/>
        </w:rPr>
        <w:t>обязательных требований направляет ответ</w:t>
      </w:r>
      <w:r>
        <w:rPr>
          <w:rFonts w:ascii="Times New Roman" w:eastAsia="Times New Roman" w:hAnsi="Times New Roman" w:cs="Times New Roman"/>
          <w:sz w:val="28"/>
          <w:szCs w:val="28"/>
          <w:lang w:eastAsia="ru-RU"/>
        </w:rPr>
        <w:t xml:space="preserve"> контролируемому лицу в течение </w:t>
      </w:r>
      <w:r w:rsidRPr="00A4048B">
        <w:rPr>
          <w:rFonts w:ascii="Times New Roman" w:eastAsia="Times New Roman" w:hAnsi="Times New Roman" w:cs="Times New Roman"/>
          <w:sz w:val="28"/>
          <w:szCs w:val="28"/>
          <w:lang w:eastAsia="ru-RU"/>
        </w:rPr>
        <w:t>20 рабочих дней со дня получения такого возражения.</w:t>
      </w:r>
    </w:p>
    <w:p w:rsidR="00863978" w:rsidRPr="00B246C1" w:rsidRDefault="00216986" w:rsidP="0086397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63978">
        <w:rPr>
          <w:rFonts w:ascii="Times New Roman" w:eastAsia="Times New Roman" w:hAnsi="Times New Roman" w:cs="Times New Roman"/>
          <w:sz w:val="28"/>
          <w:szCs w:val="28"/>
          <w:lang w:eastAsia="ru-RU"/>
        </w:rPr>
        <w:t xml:space="preserve">.17. </w:t>
      </w:r>
      <w:r w:rsidR="00863978" w:rsidRPr="00B246C1">
        <w:rPr>
          <w:rFonts w:ascii="Times New Roman" w:eastAsia="Times New Roman" w:hAnsi="Times New Roman" w:cs="Times New Roman"/>
          <w:sz w:val="28"/>
          <w:szCs w:val="28"/>
          <w:lang w:eastAsia="ru-RU"/>
        </w:rPr>
        <w:t xml:space="preserve">При отсутствии возражений </w:t>
      </w:r>
      <w:r w:rsidR="00863978">
        <w:rPr>
          <w:rFonts w:ascii="Times New Roman" w:eastAsia="Times New Roman" w:hAnsi="Times New Roman" w:cs="Times New Roman"/>
          <w:sz w:val="28"/>
          <w:szCs w:val="28"/>
          <w:lang w:eastAsia="ru-RU"/>
        </w:rPr>
        <w:t>контролируемое лицо</w:t>
      </w:r>
      <w:r w:rsidR="00863978" w:rsidRPr="00B246C1">
        <w:rPr>
          <w:rFonts w:ascii="Times New Roman" w:eastAsia="Times New Roman" w:hAnsi="Times New Roman" w:cs="Times New Roman"/>
          <w:sz w:val="28"/>
          <w:szCs w:val="28"/>
          <w:lang w:eastAsia="ru-RU"/>
        </w:rPr>
        <w:t xml:space="preserve"> в указанный в предостережении срок направляет в Инспекцию уведомление об исполнении предостережения.</w:t>
      </w:r>
    </w:p>
    <w:p w:rsidR="00863978" w:rsidRDefault="00216986" w:rsidP="0086397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63978" w:rsidRPr="00B246C1">
        <w:rPr>
          <w:rFonts w:ascii="Times New Roman" w:eastAsia="Times New Roman" w:hAnsi="Times New Roman" w:cs="Times New Roman"/>
          <w:sz w:val="28"/>
          <w:szCs w:val="28"/>
          <w:lang w:eastAsia="ru-RU"/>
        </w:rPr>
        <w:t>.</w:t>
      </w:r>
      <w:r w:rsidR="00863978">
        <w:rPr>
          <w:rFonts w:ascii="Times New Roman" w:eastAsia="Times New Roman" w:hAnsi="Times New Roman" w:cs="Times New Roman"/>
          <w:sz w:val="28"/>
          <w:szCs w:val="28"/>
          <w:lang w:eastAsia="ru-RU"/>
        </w:rPr>
        <w:t>18</w:t>
      </w:r>
      <w:r w:rsidR="00863978" w:rsidRPr="00B246C1">
        <w:rPr>
          <w:rFonts w:ascii="Times New Roman" w:eastAsia="Times New Roman" w:hAnsi="Times New Roman" w:cs="Times New Roman"/>
          <w:sz w:val="28"/>
          <w:szCs w:val="28"/>
          <w:lang w:eastAsia="ru-RU"/>
        </w:rPr>
        <w:t>. Инспекция осуществляет учёт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863978" w:rsidRPr="00863978" w:rsidRDefault="00216986" w:rsidP="0086397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63978">
        <w:rPr>
          <w:rFonts w:ascii="Times New Roman" w:eastAsia="Times New Roman" w:hAnsi="Times New Roman" w:cs="Times New Roman"/>
          <w:sz w:val="28"/>
          <w:szCs w:val="28"/>
          <w:lang w:eastAsia="ru-RU"/>
        </w:rPr>
        <w:t xml:space="preserve">.19. </w:t>
      </w:r>
      <w:r w:rsidR="00863978" w:rsidRPr="00863978">
        <w:rPr>
          <w:rFonts w:ascii="Times New Roman" w:eastAsia="Times New Roman" w:hAnsi="Times New Roman" w:cs="Times New Roman"/>
          <w:sz w:val="28"/>
          <w:szCs w:val="28"/>
          <w:lang w:eastAsia="ru-RU"/>
        </w:rPr>
        <w:t>Консультирование осуществляется в соответствии со стать</w:t>
      </w:r>
      <w:r w:rsidR="00863978">
        <w:rPr>
          <w:rFonts w:ascii="Times New Roman" w:eastAsia="Times New Roman" w:hAnsi="Times New Roman" w:cs="Times New Roman"/>
          <w:sz w:val="28"/>
          <w:szCs w:val="28"/>
          <w:lang w:eastAsia="ru-RU"/>
        </w:rPr>
        <w:t xml:space="preserve">ёй 50 </w:t>
      </w:r>
      <w:r w:rsidR="00863978" w:rsidRPr="00863978">
        <w:rPr>
          <w:rFonts w:ascii="Times New Roman" w:eastAsia="Times New Roman" w:hAnsi="Times New Roman" w:cs="Times New Roman"/>
          <w:sz w:val="28"/>
          <w:szCs w:val="28"/>
          <w:lang w:eastAsia="ru-RU"/>
        </w:rPr>
        <w:t>Федерального закона «О государственном контроле (надзоре) и муниципальном</w:t>
      </w:r>
      <w:r w:rsidR="00863978">
        <w:rPr>
          <w:rFonts w:ascii="Times New Roman" w:eastAsia="Times New Roman" w:hAnsi="Times New Roman" w:cs="Times New Roman"/>
          <w:sz w:val="28"/>
          <w:szCs w:val="28"/>
          <w:lang w:eastAsia="ru-RU"/>
        </w:rPr>
        <w:t xml:space="preserve"> </w:t>
      </w:r>
      <w:r w:rsidR="00863978" w:rsidRPr="00863978">
        <w:rPr>
          <w:rFonts w:ascii="Times New Roman" w:eastAsia="Times New Roman" w:hAnsi="Times New Roman" w:cs="Times New Roman"/>
          <w:sz w:val="28"/>
          <w:szCs w:val="28"/>
          <w:lang w:eastAsia="ru-RU"/>
        </w:rPr>
        <w:t>контроле в Российской Федерации».</w:t>
      </w:r>
    </w:p>
    <w:p w:rsidR="00863978" w:rsidRPr="00863978" w:rsidRDefault="00863978" w:rsidP="00863978">
      <w:pPr>
        <w:spacing w:after="0" w:line="240" w:lineRule="auto"/>
        <w:ind w:firstLine="708"/>
        <w:jc w:val="both"/>
        <w:rPr>
          <w:rFonts w:ascii="Times New Roman" w:eastAsia="Times New Roman" w:hAnsi="Times New Roman" w:cs="Times New Roman"/>
          <w:sz w:val="28"/>
          <w:szCs w:val="28"/>
          <w:lang w:eastAsia="ru-RU"/>
        </w:rPr>
      </w:pPr>
      <w:r w:rsidRPr="00863978">
        <w:rPr>
          <w:rFonts w:ascii="Times New Roman" w:eastAsia="Times New Roman" w:hAnsi="Times New Roman" w:cs="Times New Roman"/>
          <w:sz w:val="28"/>
          <w:szCs w:val="28"/>
          <w:lang w:eastAsia="ru-RU"/>
        </w:rPr>
        <w:t>Консультирование осуществляется</w:t>
      </w:r>
      <w:r>
        <w:rPr>
          <w:rFonts w:ascii="Times New Roman" w:eastAsia="Times New Roman" w:hAnsi="Times New Roman" w:cs="Times New Roman"/>
          <w:sz w:val="28"/>
          <w:szCs w:val="28"/>
          <w:lang w:eastAsia="ru-RU"/>
        </w:rPr>
        <w:t xml:space="preserve"> </w:t>
      </w:r>
      <w:r w:rsidR="00B2407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нспектором по телефону, </w:t>
      </w:r>
      <w:r w:rsidRPr="00863978">
        <w:rPr>
          <w:rFonts w:ascii="Times New Roman" w:eastAsia="Times New Roman" w:hAnsi="Times New Roman" w:cs="Times New Roman"/>
          <w:sz w:val="28"/>
          <w:szCs w:val="28"/>
          <w:lang w:eastAsia="ru-RU"/>
        </w:rPr>
        <w:t>посредством видео-конференц-связи, на личном приеме либо в ходе проведения</w:t>
      </w:r>
    </w:p>
    <w:p w:rsidR="00863978" w:rsidRPr="00863978" w:rsidRDefault="00863978" w:rsidP="00863978">
      <w:pPr>
        <w:spacing w:after="0" w:line="240" w:lineRule="auto"/>
        <w:jc w:val="both"/>
        <w:rPr>
          <w:rFonts w:ascii="Times New Roman" w:eastAsia="Times New Roman" w:hAnsi="Times New Roman" w:cs="Times New Roman"/>
          <w:sz w:val="28"/>
          <w:szCs w:val="28"/>
          <w:lang w:eastAsia="ru-RU"/>
        </w:rPr>
      </w:pPr>
      <w:r w:rsidRPr="00863978">
        <w:rPr>
          <w:rFonts w:ascii="Times New Roman" w:eastAsia="Times New Roman" w:hAnsi="Times New Roman" w:cs="Times New Roman"/>
          <w:sz w:val="28"/>
          <w:szCs w:val="28"/>
          <w:lang w:eastAsia="ru-RU"/>
        </w:rPr>
        <w:t>профилактического мероприятия, контрольного (надзорного) мероприятия.</w:t>
      </w:r>
    </w:p>
    <w:p w:rsidR="00863978" w:rsidRPr="00863978" w:rsidRDefault="00216986" w:rsidP="0086397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17A09">
        <w:rPr>
          <w:rFonts w:ascii="Times New Roman" w:eastAsia="Times New Roman" w:hAnsi="Times New Roman" w:cs="Times New Roman"/>
          <w:sz w:val="28"/>
          <w:szCs w:val="28"/>
          <w:lang w:eastAsia="ru-RU"/>
        </w:rPr>
        <w:t>.20</w:t>
      </w:r>
      <w:r w:rsidR="00863978" w:rsidRPr="00863978">
        <w:rPr>
          <w:rFonts w:ascii="Times New Roman" w:eastAsia="Times New Roman" w:hAnsi="Times New Roman" w:cs="Times New Roman"/>
          <w:sz w:val="28"/>
          <w:szCs w:val="28"/>
          <w:lang w:eastAsia="ru-RU"/>
        </w:rPr>
        <w:t>. Консультирование осуществляется по следующим вопросам:</w:t>
      </w:r>
    </w:p>
    <w:p w:rsidR="00863978" w:rsidRPr="00863978" w:rsidRDefault="00863978" w:rsidP="00863978">
      <w:pPr>
        <w:spacing w:after="0" w:line="240" w:lineRule="auto"/>
        <w:ind w:firstLine="708"/>
        <w:jc w:val="both"/>
        <w:rPr>
          <w:rFonts w:ascii="Times New Roman" w:eastAsia="Times New Roman" w:hAnsi="Times New Roman" w:cs="Times New Roman"/>
          <w:sz w:val="28"/>
          <w:szCs w:val="28"/>
          <w:lang w:eastAsia="ru-RU"/>
        </w:rPr>
      </w:pPr>
      <w:r w:rsidRPr="00863978">
        <w:rPr>
          <w:rFonts w:ascii="Times New Roman" w:eastAsia="Times New Roman" w:hAnsi="Times New Roman" w:cs="Times New Roman"/>
          <w:sz w:val="28"/>
          <w:szCs w:val="28"/>
          <w:lang w:eastAsia="ru-RU"/>
        </w:rPr>
        <w:t>1) организация и осуществление надзора;</w:t>
      </w:r>
    </w:p>
    <w:p w:rsidR="00863978" w:rsidRPr="00863978" w:rsidRDefault="00863978" w:rsidP="00863978">
      <w:pPr>
        <w:spacing w:after="0" w:line="240" w:lineRule="auto"/>
        <w:ind w:firstLine="708"/>
        <w:jc w:val="both"/>
        <w:rPr>
          <w:rFonts w:ascii="Times New Roman" w:eastAsia="Times New Roman" w:hAnsi="Times New Roman" w:cs="Times New Roman"/>
          <w:sz w:val="28"/>
          <w:szCs w:val="28"/>
          <w:lang w:eastAsia="ru-RU"/>
        </w:rPr>
      </w:pPr>
      <w:r w:rsidRPr="00863978">
        <w:rPr>
          <w:rFonts w:ascii="Times New Roman" w:eastAsia="Times New Roman" w:hAnsi="Times New Roman" w:cs="Times New Roman"/>
          <w:sz w:val="28"/>
          <w:szCs w:val="28"/>
          <w:lang w:eastAsia="ru-RU"/>
        </w:rPr>
        <w:t>2) порядок осуществления профилактических мероприятий, контрольных</w:t>
      </w:r>
    </w:p>
    <w:p w:rsidR="00863978" w:rsidRPr="00863978" w:rsidRDefault="00863978" w:rsidP="00317A09">
      <w:pPr>
        <w:spacing w:after="0" w:line="240" w:lineRule="auto"/>
        <w:jc w:val="both"/>
        <w:rPr>
          <w:rFonts w:ascii="Times New Roman" w:eastAsia="Times New Roman" w:hAnsi="Times New Roman" w:cs="Times New Roman"/>
          <w:sz w:val="28"/>
          <w:szCs w:val="28"/>
          <w:lang w:eastAsia="ru-RU"/>
        </w:rPr>
      </w:pPr>
      <w:r w:rsidRPr="00863978">
        <w:rPr>
          <w:rFonts w:ascii="Times New Roman" w:eastAsia="Times New Roman" w:hAnsi="Times New Roman" w:cs="Times New Roman"/>
          <w:sz w:val="28"/>
          <w:szCs w:val="28"/>
          <w:lang w:eastAsia="ru-RU"/>
        </w:rPr>
        <w:t xml:space="preserve">(надзорных) мероприятий, установленных настоящим </w:t>
      </w:r>
      <w:r w:rsidR="00317A09">
        <w:rPr>
          <w:rFonts w:ascii="Times New Roman" w:eastAsia="Times New Roman" w:hAnsi="Times New Roman" w:cs="Times New Roman"/>
          <w:sz w:val="28"/>
          <w:szCs w:val="28"/>
          <w:lang w:eastAsia="ru-RU"/>
        </w:rPr>
        <w:t>Положением</w:t>
      </w:r>
      <w:r w:rsidRPr="00863978">
        <w:rPr>
          <w:rFonts w:ascii="Times New Roman" w:eastAsia="Times New Roman" w:hAnsi="Times New Roman" w:cs="Times New Roman"/>
          <w:sz w:val="28"/>
          <w:szCs w:val="28"/>
          <w:lang w:eastAsia="ru-RU"/>
        </w:rPr>
        <w:t>;</w:t>
      </w:r>
    </w:p>
    <w:p w:rsidR="00863978" w:rsidRPr="00863978" w:rsidRDefault="00317A09" w:rsidP="00317A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3978" w:rsidRPr="00863978">
        <w:rPr>
          <w:rFonts w:ascii="Times New Roman" w:eastAsia="Times New Roman" w:hAnsi="Times New Roman" w:cs="Times New Roman"/>
          <w:sz w:val="28"/>
          <w:szCs w:val="28"/>
          <w:lang w:eastAsia="ru-RU"/>
        </w:rPr>
        <w:t>обязательные требования, установлен</w:t>
      </w:r>
      <w:r>
        <w:rPr>
          <w:rFonts w:ascii="Times New Roman" w:eastAsia="Times New Roman" w:hAnsi="Times New Roman" w:cs="Times New Roman"/>
          <w:sz w:val="28"/>
          <w:szCs w:val="28"/>
          <w:lang w:eastAsia="ru-RU"/>
        </w:rPr>
        <w:t xml:space="preserve">ные жилищным законодательством, </w:t>
      </w:r>
      <w:r w:rsidR="00863978" w:rsidRPr="00863978">
        <w:rPr>
          <w:rFonts w:ascii="Times New Roman" w:eastAsia="Times New Roman" w:hAnsi="Times New Roman" w:cs="Times New Roman"/>
          <w:sz w:val="28"/>
          <w:szCs w:val="28"/>
          <w:lang w:eastAsia="ru-RU"/>
        </w:rPr>
        <w:t>законодательством об энергосбережен</w:t>
      </w:r>
      <w:r>
        <w:rPr>
          <w:rFonts w:ascii="Times New Roman" w:eastAsia="Times New Roman" w:hAnsi="Times New Roman" w:cs="Times New Roman"/>
          <w:sz w:val="28"/>
          <w:szCs w:val="28"/>
          <w:lang w:eastAsia="ru-RU"/>
        </w:rPr>
        <w:t xml:space="preserve">ии и о повышении энергетической </w:t>
      </w:r>
      <w:r w:rsidR="00863978" w:rsidRPr="00863978">
        <w:rPr>
          <w:rFonts w:ascii="Times New Roman" w:eastAsia="Times New Roman" w:hAnsi="Times New Roman" w:cs="Times New Roman"/>
          <w:sz w:val="28"/>
          <w:szCs w:val="28"/>
          <w:lang w:eastAsia="ru-RU"/>
        </w:rPr>
        <w:t>эффективности.</w:t>
      </w:r>
    </w:p>
    <w:p w:rsidR="00863978" w:rsidRDefault="00216986" w:rsidP="00317A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17A09">
        <w:rPr>
          <w:rFonts w:ascii="Times New Roman" w:eastAsia="Times New Roman" w:hAnsi="Times New Roman" w:cs="Times New Roman"/>
          <w:sz w:val="28"/>
          <w:szCs w:val="28"/>
          <w:lang w:eastAsia="ru-RU"/>
        </w:rPr>
        <w:t>.21</w:t>
      </w:r>
      <w:r w:rsidR="00863978" w:rsidRPr="00863978">
        <w:rPr>
          <w:rFonts w:ascii="Times New Roman" w:eastAsia="Times New Roman" w:hAnsi="Times New Roman" w:cs="Times New Roman"/>
          <w:sz w:val="28"/>
          <w:szCs w:val="28"/>
          <w:lang w:eastAsia="ru-RU"/>
        </w:rPr>
        <w:t>. В случае поступления 5 и более одно</w:t>
      </w:r>
      <w:r w:rsidR="00317A09">
        <w:rPr>
          <w:rFonts w:ascii="Times New Roman" w:eastAsia="Times New Roman" w:hAnsi="Times New Roman" w:cs="Times New Roman"/>
          <w:sz w:val="28"/>
          <w:szCs w:val="28"/>
          <w:lang w:eastAsia="ru-RU"/>
        </w:rPr>
        <w:t xml:space="preserve">типных обращений контролируемых </w:t>
      </w:r>
      <w:r w:rsidR="00863978" w:rsidRPr="00863978">
        <w:rPr>
          <w:rFonts w:ascii="Times New Roman" w:eastAsia="Times New Roman" w:hAnsi="Times New Roman" w:cs="Times New Roman"/>
          <w:sz w:val="28"/>
          <w:szCs w:val="28"/>
          <w:lang w:eastAsia="ru-RU"/>
        </w:rPr>
        <w:t>лиц и их представителей консультирование по таким обращениям осуществляется</w:t>
      </w:r>
      <w:r w:rsidR="00317A09">
        <w:rPr>
          <w:rFonts w:ascii="Times New Roman" w:eastAsia="Times New Roman" w:hAnsi="Times New Roman" w:cs="Times New Roman"/>
          <w:sz w:val="28"/>
          <w:szCs w:val="28"/>
          <w:lang w:eastAsia="ru-RU"/>
        </w:rPr>
        <w:t xml:space="preserve"> </w:t>
      </w:r>
      <w:r w:rsidR="00863978" w:rsidRPr="00863978">
        <w:rPr>
          <w:rFonts w:ascii="Times New Roman" w:eastAsia="Times New Roman" w:hAnsi="Times New Roman" w:cs="Times New Roman"/>
          <w:sz w:val="28"/>
          <w:szCs w:val="28"/>
          <w:lang w:eastAsia="ru-RU"/>
        </w:rPr>
        <w:t xml:space="preserve">посредством размещения на официальном сайте </w:t>
      </w:r>
      <w:r w:rsidR="00317A09">
        <w:rPr>
          <w:rFonts w:ascii="Times New Roman" w:eastAsia="Times New Roman" w:hAnsi="Times New Roman" w:cs="Times New Roman"/>
          <w:sz w:val="28"/>
          <w:szCs w:val="28"/>
          <w:lang w:eastAsia="ru-RU"/>
        </w:rPr>
        <w:t xml:space="preserve">Инспекции </w:t>
      </w:r>
      <w:r w:rsidR="00863978" w:rsidRPr="00863978">
        <w:rPr>
          <w:rFonts w:ascii="Times New Roman" w:eastAsia="Times New Roman" w:hAnsi="Times New Roman" w:cs="Times New Roman"/>
          <w:sz w:val="28"/>
          <w:szCs w:val="28"/>
          <w:lang w:eastAsia="ru-RU"/>
        </w:rPr>
        <w:t>в информационно-телекоммуникационной сети «Интернет» письменного</w:t>
      </w:r>
      <w:r w:rsidR="00317A09">
        <w:rPr>
          <w:rFonts w:ascii="Times New Roman" w:eastAsia="Times New Roman" w:hAnsi="Times New Roman" w:cs="Times New Roman"/>
          <w:sz w:val="28"/>
          <w:szCs w:val="28"/>
          <w:lang w:eastAsia="ru-RU"/>
        </w:rPr>
        <w:t xml:space="preserve"> </w:t>
      </w:r>
      <w:r w:rsidR="00863978" w:rsidRPr="00863978">
        <w:rPr>
          <w:rFonts w:ascii="Times New Roman" w:eastAsia="Times New Roman" w:hAnsi="Times New Roman" w:cs="Times New Roman"/>
          <w:sz w:val="28"/>
          <w:szCs w:val="28"/>
          <w:lang w:eastAsia="ru-RU"/>
        </w:rPr>
        <w:t>разъяснения с учетом требований законодательства Российской Федерации</w:t>
      </w:r>
      <w:r w:rsidR="00317A09">
        <w:rPr>
          <w:rFonts w:ascii="Times New Roman" w:eastAsia="Times New Roman" w:hAnsi="Times New Roman" w:cs="Times New Roman"/>
          <w:sz w:val="28"/>
          <w:szCs w:val="28"/>
          <w:lang w:eastAsia="ru-RU"/>
        </w:rPr>
        <w:t xml:space="preserve"> </w:t>
      </w:r>
      <w:r w:rsidR="00863978" w:rsidRPr="00863978">
        <w:rPr>
          <w:rFonts w:ascii="Times New Roman" w:eastAsia="Times New Roman" w:hAnsi="Times New Roman" w:cs="Times New Roman"/>
          <w:sz w:val="28"/>
          <w:szCs w:val="28"/>
          <w:lang w:eastAsia="ru-RU"/>
        </w:rPr>
        <w:t>о государственной, коммерческой и иной охраняемой законом тайне, подписанного</w:t>
      </w:r>
      <w:r w:rsidR="00317A09">
        <w:rPr>
          <w:rFonts w:ascii="Times New Roman" w:eastAsia="Times New Roman" w:hAnsi="Times New Roman" w:cs="Times New Roman"/>
          <w:sz w:val="28"/>
          <w:szCs w:val="28"/>
          <w:lang w:eastAsia="ru-RU"/>
        </w:rPr>
        <w:t xml:space="preserve"> </w:t>
      </w:r>
      <w:r w:rsidR="00863978" w:rsidRPr="00863978">
        <w:rPr>
          <w:rFonts w:ascii="Times New Roman" w:eastAsia="Times New Roman" w:hAnsi="Times New Roman" w:cs="Times New Roman"/>
          <w:sz w:val="28"/>
          <w:szCs w:val="28"/>
          <w:lang w:eastAsia="ru-RU"/>
        </w:rPr>
        <w:t>должностным лицом.</w:t>
      </w:r>
    </w:p>
    <w:p w:rsidR="00317A09" w:rsidRPr="00317A09" w:rsidRDefault="00216986" w:rsidP="00317A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17A09">
        <w:rPr>
          <w:rFonts w:ascii="Times New Roman" w:eastAsia="Times New Roman" w:hAnsi="Times New Roman" w:cs="Times New Roman"/>
          <w:sz w:val="28"/>
          <w:szCs w:val="28"/>
          <w:lang w:eastAsia="ru-RU"/>
        </w:rPr>
        <w:t xml:space="preserve">.22. </w:t>
      </w:r>
      <w:r w:rsidR="00317A09" w:rsidRPr="00317A09">
        <w:rPr>
          <w:rFonts w:ascii="Times New Roman" w:eastAsia="Times New Roman" w:hAnsi="Times New Roman" w:cs="Times New Roman"/>
          <w:sz w:val="28"/>
          <w:szCs w:val="28"/>
          <w:lang w:eastAsia="ru-RU"/>
        </w:rPr>
        <w:t>Профилактический визит осуществляется в соответствии со стать</w:t>
      </w:r>
      <w:r w:rsidR="00317A09">
        <w:rPr>
          <w:rFonts w:ascii="Times New Roman" w:eastAsia="Times New Roman" w:hAnsi="Times New Roman" w:cs="Times New Roman"/>
          <w:sz w:val="28"/>
          <w:szCs w:val="28"/>
          <w:lang w:eastAsia="ru-RU"/>
        </w:rPr>
        <w:t>ё</w:t>
      </w:r>
      <w:r w:rsidR="00317A09" w:rsidRPr="00317A09">
        <w:rPr>
          <w:rFonts w:ascii="Times New Roman" w:eastAsia="Times New Roman" w:hAnsi="Times New Roman" w:cs="Times New Roman"/>
          <w:sz w:val="28"/>
          <w:szCs w:val="28"/>
          <w:lang w:eastAsia="ru-RU"/>
        </w:rPr>
        <w:t>й 52</w:t>
      </w:r>
      <w:r w:rsidR="00317A09">
        <w:rPr>
          <w:rFonts w:ascii="Times New Roman" w:eastAsia="Times New Roman" w:hAnsi="Times New Roman" w:cs="Times New Roman"/>
          <w:sz w:val="28"/>
          <w:szCs w:val="28"/>
          <w:lang w:eastAsia="ru-RU"/>
        </w:rPr>
        <w:t xml:space="preserve"> </w:t>
      </w:r>
      <w:r w:rsidR="00317A09" w:rsidRPr="00317A09">
        <w:rPr>
          <w:rFonts w:ascii="Times New Roman" w:eastAsia="Times New Roman" w:hAnsi="Times New Roman" w:cs="Times New Roman"/>
          <w:sz w:val="28"/>
          <w:szCs w:val="28"/>
          <w:lang w:eastAsia="ru-RU"/>
        </w:rPr>
        <w:t>Федерального закона «О государственном контроле (надзоре) и муниципальном</w:t>
      </w:r>
      <w:r w:rsidR="00317A09">
        <w:rPr>
          <w:rFonts w:ascii="Times New Roman" w:eastAsia="Times New Roman" w:hAnsi="Times New Roman" w:cs="Times New Roman"/>
          <w:sz w:val="28"/>
          <w:szCs w:val="28"/>
          <w:lang w:eastAsia="ru-RU"/>
        </w:rPr>
        <w:t xml:space="preserve"> </w:t>
      </w:r>
      <w:r w:rsidR="00317A09" w:rsidRPr="00317A09">
        <w:rPr>
          <w:rFonts w:ascii="Times New Roman" w:eastAsia="Times New Roman" w:hAnsi="Times New Roman" w:cs="Times New Roman"/>
          <w:sz w:val="28"/>
          <w:szCs w:val="28"/>
          <w:lang w:eastAsia="ru-RU"/>
        </w:rPr>
        <w:t>контроле в Российской Федерации».</w:t>
      </w:r>
    </w:p>
    <w:p w:rsidR="00317A09" w:rsidRPr="00317A09" w:rsidRDefault="00317A09" w:rsidP="00317A09">
      <w:pPr>
        <w:spacing w:after="0" w:line="240" w:lineRule="auto"/>
        <w:ind w:firstLine="708"/>
        <w:jc w:val="both"/>
        <w:rPr>
          <w:rFonts w:ascii="Times New Roman" w:eastAsia="Times New Roman" w:hAnsi="Times New Roman" w:cs="Times New Roman"/>
          <w:sz w:val="28"/>
          <w:szCs w:val="28"/>
          <w:lang w:eastAsia="ru-RU"/>
        </w:rPr>
      </w:pPr>
      <w:r w:rsidRPr="00317A09">
        <w:rPr>
          <w:rFonts w:ascii="Times New Roman" w:eastAsia="Times New Roman" w:hAnsi="Times New Roman" w:cs="Times New Roman"/>
          <w:sz w:val="28"/>
          <w:szCs w:val="28"/>
          <w:lang w:eastAsia="ru-RU"/>
        </w:rPr>
        <w:lastRenderedPageBreak/>
        <w:t>Профилактический визит проводится в форме профилактической беседы</w:t>
      </w:r>
      <w:r>
        <w:rPr>
          <w:rFonts w:ascii="Times New Roman" w:eastAsia="Times New Roman" w:hAnsi="Times New Roman" w:cs="Times New Roman"/>
          <w:sz w:val="28"/>
          <w:szCs w:val="28"/>
          <w:lang w:eastAsia="ru-RU"/>
        </w:rPr>
        <w:t xml:space="preserve"> </w:t>
      </w:r>
      <w:r w:rsidRPr="00317A09">
        <w:rPr>
          <w:rFonts w:ascii="Times New Roman" w:eastAsia="Times New Roman" w:hAnsi="Times New Roman" w:cs="Times New Roman"/>
          <w:sz w:val="28"/>
          <w:szCs w:val="28"/>
          <w:lang w:eastAsia="ru-RU"/>
        </w:rPr>
        <w:t xml:space="preserve">по месту осуществления деятельности </w:t>
      </w:r>
      <w:r>
        <w:rPr>
          <w:rFonts w:ascii="Times New Roman" w:eastAsia="Times New Roman" w:hAnsi="Times New Roman" w:cs="Times New Roman"/>
          <w:sz w:val="28"/>
          <w:szCs w:val="28"/>
          <w:lang w:eastAsia="ru-RU"/>
        </w:rPr>
        <w:t xml:space="preserve">контролируемого лица либо путем </w:t>
      </w:r>
      <w:r w:rsidRPr="00317A09">
        <w:rPr>
          <w:rFonts w:ascii="Times New Roman" w:eastAsia="Times New Roman" w:hAnsi="Times New Roman" w:cs="Times New Roman"/>
          <w:sz w:val="28"/>
          <w:szCs w:val="28"/>
          <w:lang w:eastAsia="ru-RU"/>
        </w:rPr>
        <w:t>использования видео-конференц-связи.</w:t>
      </w:r>
    </w:p>
    <w:p w:rsidR="00317A09" w:rsidRPr="00317A09" w:rsidRDefault="00317A09" w:rsidP="00317A09">
      <w:pPr>
        <w:spacing w:after="0" w:line="240" w:lineRule="auto"/>
        <w:ind w:firstLine="708"/>
        <w:jc w:val="both"/>
        <w:rPr>
          <w:rFonts w:ascii="Times New Roman" w:eastAsia="Times New Roman" w:hAnsi="Times New Roman" w:cs="Times New Roman"/>
          <w:sz w:val="28"/>
          <w:szCs w:val="28"/>
          <w:lang w:eastAsia="ru-RU"/>
        </w:rPr>
      </w:pPr>
      <w:r w:rsidRPr="00317A09">
        <w:rPr>
          <w:rFonts w:ascii="Times New Roman" w:eastAsia="Times New Roman" w:hAnsi="Times New Roman" w:cs="Times New Roman"/>
          <w:sz w:val="28"/>
          <w:szCs w:val="28"/>
          <w:lang w:eastAsia="ru-RU"/>
        </w:rPr>
        <w:t>Обязательные профилактические визиты проводятся в отношении:</w:t>
      </w:r>
    </w:p>
    <w:p w:rsidR="00317A09" w:rsidRPr="00317A09" w:rsidRDefault="00317A09" w:rsidP="00317A09">
      <w:pPr>
        <w:spacing w:after="0" w:line="240" w:lineRule="auto"/>
        <w:ind w:firstLine="708"/>
        <w:jc w:val="both"/>
        <w:rPr>
          <w:rFonts w:ascii="Times New Roman" w:eastAsia="Times New Roman" w:hAnsi="Times New Roman" w:cs="Times New Roman"/>
          <w:sz w:val="28"/>
          <w:szCs w:val="28"/>
          <w:lang w:eastAsia="ru-RU"/>
        </w:rPr>
      </w:pPr>
      <w:r w:rsidRPr="00317A09">
        <w:rPr>
          <w:rFonts w:ascii="Times New Roman" w:eastAsia="Times New Roman" w:hAnsi="Times New Roman" w:cs="Times New Roman"/>
          <w:sz w:val="28"/>
          <w:szCs w:val="28"/>
          <w:lang w:eastAsia="ru-RU"/>
        </w:rPr>
        <w:t>1) объектов государственного контроля (н</w:t>
      </w:r>
      <w:r>
        <w:rPr>
          <w:rFonts w:ascii="Times New Roman" w:eastAsia="Times New Roman" w:hAnsi="Times New Roman" w:cs="Times New Roman"/>
          <w:sz w:val="28"/>
          <w:szCs w:val="28"/>
          <w:lang w:eastAsia="ru-RU"/>
        </w:rPr>
        <w:t xml:space="preserve">адзора), отнесенных к категории </w:t>
      </w:r>
      <w:r w:rsidRPr="00317A09">
        <w:rPr>
          <w:rFonts w:ascii="Times New Roman" w:eastAsia="Times New Roman" w:hAnsi="Times New Roman" w:cs="Times New Roman"/>
          <w:sz w:val="28"/>
          <w:szCs w:val="28"/>
          <w:lang w:eastAsia="ru-RU"/>
        </w:rPr>
        <w:t>высокого риска;</w:t>
      </w:r>
    </w:p>
    <w:p w:rsidR="00317A09" w:rsidRPr="00317A09" w:rsidRDefault="00317A09" w:rsidP="00317A09">
      <w:pPr>
        <w:spacing w:after="0" w:line="240" w:lineRule="auto"/>
        <w:ind w:firstLine="708"/>
        <w:jc w:val="both"/>
        <w:rPr>
          <w:rFonts w:ascii="Times New Roman" w:eastAsia="Times New Roman" w:hAnsi="Times New Roman" w:cs="Times New Roman"/>
          <w:sz w:val="28"/>
          <w:szCs w:val="28"/>
          <w:lang w:eastAsia="ru-RU"/>
        </w:rPr>
      </w:pPr>
      <w:r w:rsidRPr="00317A09">
        <w:rPr>
          <w:rFonts w:ascii="Times New Roman" w:eastAsia="Times New Roman" w:hAnsi="Times New Roman" w:cs="Times New Roman"/>
          <w:sz w:val="28"/>
          <w:szCs w:val="28"/>
          <w:lang w:eastAsia="ru-RU"/>
        </w:rPr>
        <w:t>2) контролируемых лиц, приступающ</w:t>
      </w:r>
      <w:r>
        <w:rPr>
          <w:rFonts w:ascii="Times New Roman" w:eastAsia="Times New Roman" w:hAnsi="Times New Roman" w:cs="Times New Roman"/>
          <w:sz w:val="28"/>
          <w:szCs w:val="28"/>
          <w:lang w:eastAsia="ru-RU"/>
        </w:rPr>
        <w:t xml:space="preserve">их к осуществлению деятельности </w:t>
      </w:r>
      <w:r w:rsidRPr="00317A09">
        <w:rPr>
          <w:rFonts w:ascii="Times New Roman" w:eastAsia="Times New Roman" w:hAnsi="Times New Roman" w:cs="Times New Roman"/>
          <w:sz w:val="28"/>
          <w:szCs w:val="28"/>
          <w:lang w:eastAsia="ru-RU"/>
        </w:rPr>
        <w:t>по управлению многоквартирными домами.</w:t>
      </w:r>
    </w:p>
    <w:p w:rsidR="00317A09" w:rsidRDefault="00317A09" w:rsidP="00317A09">
      <w:pPr>
        <w:spacing w:after="0" w:line="240" w:lineRule="auto"/>
        <w:ind w:firstLine="708"/>
        <w:jc w:val="both"/>
        <w:rPr>
          <w:rFonts w:ascii="Times New Roman" w:eastAsia="Times New Roman" w:hAnsi="Times New Roman" w:cs="Times New Roman"/>
          <w:sz w:val="28"/>
          <w:szCs w:val="28"/>
          <w:lang w:eastAsia="ru-RU"/>
        </w:rPr>
      </w:pPr>
      <w:r w:rsidRPr="00317A09">
        <w:rPr>
          <w:rFonts w:ascii="Times New Roman" w:eastAsia="Times New Roman" w:hAnsi="Times New Roman" w:cs="Times New Roman"/>
          <w:sz w:val="28"/>
          <w:szCs w:val="28"/>
          <w:lang w:eastAsia="ru-RU"/>
        </w:rPr>
        <w:t>Срок проведения профилактического визита не должен превышать 1 р</w:t>
      </w:r>
      <w:r>
        <w:rPr>
          <w:rFonts w:ascii="Times New Roman" w:eastAsia="Times New Roman" w:hAnsi="Times New Roman" w:cs="Times New Roman"/>
          <w:sz w:val="28"/>
          <w:szCs w:val="28"/>
          <w:lang w:eastAsia="ru-RU"/>
        </w:rPr>
        <w:t xml:space="preserve">абочий </w:t>
      </w:r>
      <w:r w:rsidRPr="00317A09">
        <w:rPr>
          <w:rFonts w:ascii="Times New Roman" w:eastAsia="Times New Roman" w:hAnsi="Times New Roman" w:cs="Times New Roman"/>
          <w:sz w:val="28"/>
          <w:szCs w:val="28"/>
          <w:lang w:eastAsia="ru-RU"/>
        </w:rPr>
        <w:t>день.</w:t>
      </w:r>
    </w:p>
    <w:p w:rsidR="00317A09" w:rsidRPr="00B246C1" w:rsidRDefault="00216986" w:rsidP="00317A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17A09">
        <w:rPr>
          <w:rFonts w:ascii="Times New Roman" w:eastAsia="Times New Roman" w:hAnsi="Times New Roman" w:cs="Times New Roman"/>
          <w:sz w:val="28"/>
          <w:szCs w:val="28"/>
          <w:lang w:eastAsia="ru-RU"/>
        </w:rPr>
        <w:t xml:space="preserve">.23. </w:t>
      </w:r>
      <w:r w:rsidR="00317A09" w:rsidRPr="00B246C1">
        <w:rPr>
          <w:rFonts w:ascii="Times New Roman" w:eastAsia="Times New Roman" w:hAnsi="Times New Roman" w:cs="Times New Roman"/>
          <w:sz w:val="28"/>
          <w:szCs w:val="28"/>
          <w:lang w:eastAsia="ru-RU"/>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317A09" w:rsidRPr="00B246C1" w:rsidRDefault="00216986" w:rsidP="00317A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17A09">
        <w:rPr>
          <w:rFonts w:ascii="Times New Roman" w:eastAsia="Times New Roman" w:hAnsi="Times New Roman" w:cs="Times New Roman"/>
          <w:sz w:val="28"/>
          <w:szCs w:val="28"/>
          <w:lang w:eastAsia="ru-RU"/>
        </w:rPr>
        <w:t xml:space="preserve">.24. </w:t>
      </w:r>
      <w:r w:rsidR="00317A09" w:rsidRPr="00B246C1">
        <w:rPr>
          <w:rFonts w:ascii="Times New Roman" w:eastAsia="Times New Roman" w:hAnsi="Times New Roman" w:cs="Times New Roman"/>
          <w:sz w:val="28"/>
          <w:szCs w:val="28"/>
          <w:lang w:eastAsia="ru-RU"/>
        </w:rPr>
        <w:t>Контролируемое лицо вправе отказаться от проведения обязательного профилактического визита, уведомив об этом Инспекцию не позднее чем за 3 рабочих дня до даты его проведения.</w:t>
      </w:r>
    </w:p>
    <w:p w:rsidR="00317A09" w:rsidRPr="00A4048B" w:rsidRDefault="00317A09" w:rsidP="00317A09">
      <w:pPr>
        <w:spacing w:after="0" w:line="240" w:lineRule="auto"/>
        <w:ind w:firstLine="708"/>
        <w:jc w:val="both"/>
        <w:rPr>
          <w:rFonts w:ascii="Times New Roman" w:eastAsia="Times New Roman" w:hAnsi="Times New Roman" w:cs="Times New Roman"/>
          <w:sz w:val="28"/>
          <w:szCs w:val="28"/>
          <w:lang w:eastAsia="ru-RU"/>
        </w:rPr>
      </w:pPr>
    </w:p>
    <w:p w:rsidR="00084BC7" w:rsidRPr="00084BC7" w:rsidRDefault="00216986" w:rsidP="00084BC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084BC7">
        <w:rPr>
          <w:rFonts w:ascii="Times New Roman" w:eastAsia="Times New Roman" w:hAnsi="Times New Roman" w:cs="Times New Roman"/>
          <w:b/>
          <w:bCs/>
          <w:sz w:val="28"/>
          <w:szCs w:val="28"/>
          <w:lang w:eastAsia="ru-RU"/>
        </w:rPr>
        <w:t xml:space="preserve">. </w:t>
      </w:r>
      <w:r w:rsidR="00084BC7" w:rsidRPr="00084BC7">
        <w:rPr>
          <w:rFonts w:ascii="Times New Roman" w:eastAsia="Times New Roman" w:hAnsi="Times New Roman" w:cs="Times New Roman"/>
          <w:b/>
          <w:bCs/>
          <w:sz w:val="28"/>
          <w:szCs w:val="28"/>
          <w:lang w:eastAsia="ru-RU"/>
        </w:rPr>
        <w:t>Организация проведения контрольных (надзорных) мероприятий</w:t>
      </w:r>
    </w:p>
    <w:p w:rsidR="00084BC7" w:rsidRPr="00084BC7" w:rsidRDefault="00084BC7" w:rsidP="00084BC7">
      <w:pPr>
        <w:spacing w:after="0" w:line="240" w:lineRule="auto"/>
        <w:jc w:val="center"/>
        <w:rPr>
          <w:rFonts w:ascii="Times New Roman" w:eastAsia="Times New Roman" w:hAnsi="Times New Roman" w:cs="Times New Roman"/>
          <w:b/>
          <w:bCs/>
          <w:sz w:val="28"/>
          <w:szCs w:val="28"/>
          <w:lang w:eastAsia="ru-RU"/>
        </w:rPr>
      </w:pPr>
      <w:r w:rsidRPr="00084BC7">
        <w:rPr>
          <w:rFonts w:ascii="Times New Roman" w:eastAsia="Times New Roman" w:hAnsi="Times New Roman" w:cs="Times New Roman"/>
          <w:b/>
          <w:bCs/>
          <w:sz w:val="28"/>
          <w:szCs w:val="28"/>
          <w:lang w:eastAsia="ru-RU"/>
        </w:rPr>
        <w:t>при осуществлении государственного жилищного надзора в отношении</w:t>
      </w:r>
    </w:p>
    <w:p w:rsidR="00E26B38" w:rsidRDefault="00084BC7" w:rsidP="00084BC7">
      <w:pPr>
        <w:spacing w:after="0" w:line="240" w:lineRule="auto"/>
        <w:jc w:val="center"/>
        <w:rPr>
          <w:rFonts w:ascii="Times New Roman" w:eastAsia="Times New Roman" w:hAnsi="Times New Roman" w:cs="Times New Roman"/>
          <w:b/>
          <w:bCs/>
          <w:sz w:val="28"/>
          <w:szCs w:val="28"/>
          <w:lang w:eastAsia="ru-RU"/>
        </w:rPr>
      </w:pPr>
      <w:r w:rsidRPr="00084BC7">
        <w:rPr>
          <w:rFonts w:ascii="Times New Roman" w:eastAsia="Times New Roman" w:hAnsi="Times New Roman" w:cs="Times New Roman"/>
          <w:b/>
          <w:bCs/>
          <w:sz w:val="28"/>
          <w:szCs w:val="28"/>
          <w:lang w:eastAsia="ru-RU"/>
        </w:rPr>
        <w:t>юридических лиц, индивидуальных предпринимателей и граждан</w:t>
      </w:r>
    </w:p>
    <w:p w:rsidR="00863978" w:rsidRDefault="00863978" w:rsidP="006525E9">
      <w:pPr>
        <w:spacing w:after="0" w:line="240" w:lineRule="auto"/>
        <w:jc w:val="center"/>
        <w:rPr>
          <w:rFonts w:ascii="Times New Roman" w:eastAsia="Times New Roman" w:hAnsi="Times New Roman" w:cs="Times New Roman"/>
          <w:b/>
          <w:bCs/>
          <w:sz w:val="28"/>
          <w:szCs w:val="28"/>
          <w:lang w:eastAsia="ru-RU"/>
        </w:rPr>
      </w:pPr>
    </w:p>
    <w:p w:rsidR="00084BC7" w:rsidRPr="00084BC7" w:rsidRDefault="00084BC7" w:rsidP="00084BC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216986">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 xml:space="preserve">.1. </w:t>
      </w:r>
      <w:r w:rsidRPr="00084BC7">
        <w:rPr>
          <w:rFonts w:ascii="Times New Roman" w:eastAsia="Times New Roman" w:hAnsi="Times New Roman" w:cs="Times New Roman"/>
          <w:bCs/>
          <w:sz w:val="28"/>
          <w:szCs w:val="28"/>
          <w:lang w:eastAsia="ru-RU"/>
        </w:rPr>
        <w:t xml:space="preserve">Инспектором </w:t>
      </w:r>
      <w:r w:rsidR="00B24073">
        <w:rPr>
          <w:rFonts w:ascii="Times New Roman" w:eastAsia="Times New Roman" w:hAnsi="Times New Roman" w:cs="Times New Roman"/>
          <w:bCs/>
          <w:sz w:val="28"/>
          <w:szCs w:val="28"/>
          <w:lang w:eastAsia="ru-RU"/>
        </w:rPr>
        <w:t xml:space="preserve"> Инспекции </w:t>
      </w:r>
      <w:r w:rsidRPr="00084BC7">
        <w:rPr>
          <w:rFonts w:ascii="Times New Roman" w:eastAsia="Times New Roman" w:hAnsi="Times New Roman" w:cs="Times New Roman"/>
          <w:bCs/>
          <w:sz w:val="28"/>
          <w:szCs w:val="28"/>
          <w:lang w:eastAsia="ru-RU"/>
        </w:rPr>
        <w:t>для фиксации доказательств нарушений обязательных</w:t>
      </w:r>
      <w:r w:rsidR="00BC1365">
        <w:rPr>
          <w:rFonts w:ascii="Times New Roman" w:eastAsia="Times New Roman" w:hAnsi="Times New Roman" w:cs="Times New Roman"/>
          <w:bCs/>
          <w:sz w:val="28"/>
          <w:szCs w:val="28"/>
          <w:lang w:eastAsia="ru-RU"/>
        </w:rPr>
        <w:t xml:space="preserve"> </w:t>
      </w:r>
      <w:r w:rsidRPr="00084BC7">
        <w:rPr>
          <w:rFonts w:ascii="Times New Roman" w:eastAsia="Times New Roman" w:hAnsi="Times New Roman" w:cs="Times New Roman"/>
          <w:bCs/>
          <w:sz w:val="28"/>
          <w:szCs w:val="28"/>
          <w:lang w:eastAsia="ru-RU"/>
        </w:rPr>
        <w:t>требований могут использоваться фотосъемка, ауд</w:t>
      </w:r>
      <w:r>
        <w:rPr>
          <w:rFonts w:ascii="Times New Roman" w:eastAsia="Times New Roman" w:hAnsi="Times New Roman" w:cs="Times New Roman"/>
          <w:bCs/>
          <w:sz w:val="28"/>
          <w:szCs w:val="28"/>
          <w:lang w:eastAsia="ru-RU"/>
        </w:rPr>
        <w:t xml:space="preserve">ио- и видеозапись, иные способы </w:t>
      </w:r>
      <w:r w:rsidRPr="00084BC7">
        <w:rPr>
          <w:rFonts w:ascii="Times New Roman" w:eastAsia="Times New Roman" w:hAnsi="Times New Roman" w:cs="Times New Roman"/>
          <w:bCs/>
          <w:sz w:val="28"/>
          <w:szCs w:val="28"/>
          <w:lang w:eastAsia="ru-RU"/>
        </w:rPr>
        <w:t>фиксации доказательств при проведении выезд</w:t>
      </w:r>
      <w:r>
        <w:rPr>
          <w:rFonts w:ascii="Times New Roman" w:eastAsia="Times New Roman" w:hAnsi="Times New Roman" w:cs="Times New Roman"/>
          <w:bCs/>
          <w:sz w:val="28"/>
          <w:szCs w:val="28"/>
          <w:lang w:eastAsia="ru-RU"/>
        </w:rPr>
        <w:t xml:space="preserve">ной проверки или инспекционного </w:t>
      </w:r>
      <w:r w:rsidRPr="00084BC7">
        <w:rPr>
          <w:rFonts w:ascii="Times New Roman" w:eastAsia="Times New Roman" w:hAnsi="Times New Roman" w:cs="Times New Roman"/>
          <w:bCs/>
          <w:sz w:val="28"/>
          <w:szCs w:val="28"/>
          <w:lang w:eastAsia="ru-RU"/>
        </w:rPr>
        <w:t>визита.</w:t>
      </w:r>
    </w:p>
    <w:p w:rsidR="00084BC7" w:rsidRPr="00084BC7" w:rsidRDefault="00084BC7" w:rsidP="00084BC7">
      <w:pPr>
        <w:spacing w:after="0" w:line="240" w:lineRule="auto"/>
        <w:ind w:firstLine="708"/>
        <w:jc w:val="both"/>
        <w:rPr>
          <w:rFonts w:ascii="Times New Roman" w:eastAsia="Times New Roman" w:hAnsi="Times New Roman" w:cs="Times New Roman"/>
          <w:bCs/>
          <w:sz w:val="28"/>
          <w:szCs w:val="28"/>
          <w:lang w:eastAsia="ru-RU"/>
        </w:rPr>
      </w:pPr>
      <w:r w:rsidRPr="00084BC7">
        <w:rPr>
          <w:rFonts w:ascii="Times New Roman" w:eastAsia="Times New Roman" w:hAnsi="Times New Roman" w:cs="Times New Roman"/>
          <w:bCs/>
          <w:sz w:val="28"/>
          <w:szCs w:val="28"/>
          <w:lang w:eastAsia="ru-RU"/>
        </w:rPr>
        <w:t>Решение о необходимости использования собственных технических средств,</w:t>
      </w:r>
      <w:r>
        <w:rPr>
          <w:rFonts w:ascii="Times New Roman" w:eastAsia="Times New Roman" w:hAnsi="Times New Roman" w:cs="Times New Roman"/>
          <w:bCs/>
          <w:sz w:val="28"/>
          <w:szCs w:val="28"/>
          <w:lang w:eastAsia="ru-RU"/>
        </w:rPr>
        <w:t xml:space="preserve"> </w:t>
      </w:r>
      <w:r w:rsidRPr="00084BC7">
        <w:rPr>
          <w:rFonts w:ascii="Times New Roman" w:eastAsia="Times New Roman" w:hAnsi="Times New Roman" w:cs="Times New Roman"/>
          <w:bCs/>
          <w:sz w:val="28"/>
          <w:szCs w:val="28"/>
          <w:lang w:eastAsia="ru-RU"/>
        </w:rPr>
        <w:t>в том числе электронных вычислительны</w:t>
      </w:r>
      <w:r>
        <w:rPr>
          <w:rFonts w:ascii="Times New Roman" w:eastAsia="Times New Roman" w:hAnsi="Times New Roman" w:cs="Times New Roman"/>
          <w:bCs/>
          <w:sz w:val="28"/>
          <w:szCs w:val="28"/>
          <w:lang w:eastAsia="ru-RU"/>
        </w:rPr>
        <w:t xml:space="preserve">х машин и электронных носителей </w:t>
      </w:r>
      <w:r w:rsidRPr="00084BC7">
        <w:rPr>
          <w:rFonts w:ascii="Times New Roman" w:eastAsia="Times New Roman" w:hAnsi="Times New Roman" w:cs="Times New Roman"/>
          <w:bCs/>
          <w:sz w:val="28"/>
          <w:szCs w:val="28"/>
          <w:lang w:eastAsia="ru-RU"/>
        </w:rPr>
        <w:t>информации, копировальных аппаратов, сканеров,</w:t>
      </w:r>
      <w:r>
        <w:rPr>
          <w:rFonts w:ascii="Times New Roman" w:eastAsia="Times New Roman" w:hAnsi="Times New Roman" w:cs="Times New Roman"/>
          <w:bCs/>
          <w:sz w:val="28"/>
          <w:szCs w:val="28"/>
          <w:lang w:eastAsia="ru-RU"/>
        </w:rPr>
        <w:t xml:space="preserve"> телефонов (в том числе сотовой </w:t>
      </w:r>
      <w:r w:rsidRPr="00084BC7">
        <w:rPr>
          <w:rFonts w:ascii="Times New Roman" w:eastAsia="Times New Roman" w:hAnsi="Times New Roman" w:cs="Times New Roman"/>
          <w:bCs/>
          <w:sz w:val="28"/>
          <w:szCs w:val="28"/>
          <w:lang w:eastAsia="ru-RU"/>
        </w:rPr>
        <w:t>связи), средств аудио- и видеозаписи, фотоаппара</w:t>
      </w:r>
      <w:r>
        <w:rPr>
          <w:rFonts w:ascii="Times New Roman" w:eastAsia="Times New Roman" w:hAnsi="Times New Roman" w:cs="Times New Roman"/>
          <w:bCs/>
          <w:sz w:val="28"/>
          <w:szCs w:val="28"/>
          <w:lang w:eastAsia="ru-RU"/>
        </w:rPr>
        <w:t xml:space="preserve">тов, необходимых для проведения </w:t>
      </w:r>
      <w:r w:rsidRPr="00084BC7">
        <w:rPr>
          <w:rFonts w:ascii="Times New Roman" w:eastAsia="Times New Roman" w:hAnsi="Times New Roman" w:cs="Times New Roman"/>
          <w:bCs/>
          <w:sz w:val="28"/>
          <w:szCs w:val="28"/>
          <w:lang w:eastAsia="ru-RU"/>
        </w:rPr>
        <w:t>контрольных (надзорных) мероприятий, фотосъемки, ауд</w:t>
      </w:r>
      <w:r>
        <w:rPr>
          <w:rFonts w:ascii="Times New Roman" w:eastAsia="Times New Roman" w:hAnsi="Times New Roman" w:cs="Times New Roman"/>
          <w:bCs/>
          <w:sz w:val="28"/>
          <w:szCs w:val="28"/>
          <w:lang w:eastAsia="ru-RU"/>
        </w:rPr>
        <w:t>ио- и видеозаписи п</w:t>
      </w:r>
      <w:r w:rsidRPr="00084BC7">
        <w:rPr>
          <w:rFonts w:ascii="Times New Roman" w:eastAsia="Times New Roman" w:hAnsi="Times New Roman" w:cs="Times New Roman"/>
          <w:bCs/>
          <w:sz w:val="28"/>
          <w:szCs w:val="28"/>
          <w:lang w:eastAsia="ru-RU"/>
        </w:rPr>
        <w:t>ри осуществлении контрольных (надз</w:t>
      </w:r>
      <w:r>
        <w:rPr>
          <w:rFonts w:ascii="Times New Roman" w:eastAsia="Times New Roman" w:hAnsi="Times New Roman" w:cs="Times New Roman"/>
          <w:bCs/>
          <w:sz w:val="28"/>
          <w:szCs w:val="28"/>
          <w:lang w:eastAsia="ru-RU"/>
        </w:rPr>
        <w:t>орных) мероприятий, принимается и</w:t>
      </w:r>
      <w:r w:rsidRPr="00084BC7">
        <w:rPr>
          <w:rFonts w:ascii="Times New Roman" w:eastAsia="Times New Roman" w:hAnsi="Times New Roman" w:cs="Times New Roman"/>
          <w:bCs/>
          <w:sz w:val="28"/>
          <w:szCs w:val="28"/>
          <w:lang w:eastAsia="ru-RU"/>
        </w:rPr>
        <w:t>нспектором самостоятельно. Для фиксации доказ</w:t>
      </w:r>
      <w:r>
        <w:rPr>
          <w:rFonts w:ascii="Times New Roman" w:eastAsia="Times New Roman" w:hAnsi="Times New Roman" w:cs="Times New Roman"/>
          <w:bCs/>
          <w:sz w:val="28"/>
          <w:szCs w:val="28"/>
          <w:lang w:eastAsia="ru-RU"/>
        </w:rPr>
        <w:t xml:space="preserve">ательств нарушений обязательных </w:t>
      </w:r>
      <w:r w:rsidRPr="00084BC7">
        <w:rPr>
          <w:rFonts w:ascii="Times New Roman" w:eastAsia="Times New Roman" w:hAnsi="Times New Roman" w:cs="Times New Roman"/>
          <w:bCs/>
          <w:sz w:val="28"/>
          <w:szCs w:val="28"/>
          <w:lang w:eastAsia="ru-RU"/>
        </w:rPr>
        <w:t>требований могут быть использованы</w:t>
      </w:r>
      <w:r>
        <w:rPr>
          <w:rFonts w:ascii="Times New Roman" w:eastAsia="Times New Roman" w:hAnsi="Times New Roman" w:cs="Times New Roman"/>
          <w:bCs/>
          <w:sz w:val="28"/>
          <w:szCs w:val="28"/>
          <w:lang w:eastAsia="ru-RU"/>
        </w:rPr>
        <w:t xml:space="preserve"> любые имеющиеся в распоряжении </w:t>
      </w:r>
      <w:r w:rsidRPr="00084BC7">
        <w:rPr>
          <w:rFonts w:ascii="Times New Roman" w:eastAsia="Times New Roman" w:hAnsi="Times New Roman" w:cs="Times New Roman"/>
          <w:bCs/>
          <w:sz w:val="28"/>
          <w:szCs w:val="28"/>
          <w:lang w:eastAsia="ru-RU"/>
        </w:rPr>
        <w:t>технические средства фотосъемки, аудио- и видео</w:t>
      </w:r>
      <w:r>
        <w:rPr>
          <w:rFonts w:ascii="Times New Roman" w:eastAsia="Times New Roman" w:hAnsi="Times New Roman" w:cs="Times New Roman"/>
          <w:bCs/>
          <w:sz w:val="28"/>
          <w:szCs w:val="28"/>
          <w:lang w:eastAsia="ru-RU"/>
        </w:rPr>
        <w:t xml:space="preserve">записи. Информация о проведении </w:t>
      </w:r>
      <w:r w:rsidRPr="00084BC7">
        <w:rPr>
          <w:rFonts w:ascii="Times New Roman" w:eastAsia="Times New Roman" w:hAnsi="Times New Roman" w:cs="Times New Roman"/>
          <w:bCs/>
          <w:sz w:val="28"/>
          <w:szCs w:val="28"/>
          <w:lang w:eastAsia="ru-RU"/>
        </w:rPr>
        <w:t>фотосъемки, аудио- и видеозаписи и использова</w:t>
      </w:r>
      <w:r>
        <w:rPr>
          <w:rFonts w:ascii="Times New Roman" w:eastAsia="Times New Roman" w:hAnsi="Times New Roman" w:cs="Times New Roman"/>
          <w:bCs/>
          <w:sz w:val="28"/>
          <w:szCs w:val="28"/>
          <w:lang w:eastAsia="ru-RU"/>
        </w:rPr>
        <w:t xml:space="preserve">нных для этих целей технических </w:t>
      </w:r>
      <w:r w:rsidRPr="00084BC7">
        <w:rPr>
          <w:rFonts w:ascii="Times New Roman" w:eastAsia="Times New Roman" w:hAnsi="Times New Roman" w:cs="Times New Roman"/>
          <w:bCs/>
          <w:sz w:val="28"/>
          <w:szCs w:val="28"/>
          <w:lang w:eastAsia="ru-RU"/>
        </w:rPr>
        <w:t>средствах отражается в акте по результатам контро</w:t>
      </w:r>
      <w:r>
        <w:rPr>
          <w:rFonts w:ascii="Times New Roman" w:eastAsia="Times New Roman" w:hAnsi="Times New Roman" w:cs="Times New Roman"/>
          <w:bCs/>
          <w:sz w:val="28"/>
          <w:szCs w:val="28"/>
          <w:lang w:eastAsia="ru-RU"/>
        </w:rPr>
        <w:t xml:space="preserve">льного (надзорного) мероприятия </w:t>
      </w:r>
      <w:r w:rsidRPr="00084BC7">
        <w:rPr>
          <w:rFonts w:ascii="Times New Roman" w:eastAsia="Times New Roman" w:hAnsi="Times New Roman" w:cs="Times New Roman"/>
          <w:bCs/>
          <w:sz w:val="28"/>
          <w:szCs w:val="28"/>
          <w:lang w:eastAsia="ru-RU"/>
        </w:rPr>
        <w:t>(далее - акт).</w:t>
      </w:r>
    </w:p>
    <w:p w:rsidR="00084BC7" w:rsidRPr="00084BC7" w:rsidRDefault="00084BC7" w:rsidP="00084BC7">
      <w:pPr>
        <w:spacing w:after="0" w:line="240" w:lineRule="auto"/>
        <w:ind w:firstLine="708"/>
        <w:jc w:val="both"/>
        <w:rPr>
          <w:rFonts w:ascii="Times New Roman" w:eastAsia="Times New Roman" w:hAnsi="Times New Roman" w:cs="Times New Roman"/>
          <w:bCs/>
          <w:sz w:val="28"/>
          <w:szCs w:val="28"/>
          <w:lang w:eastAsia="ru-RU"/>
        </w:rPr>
      </w:pPr>
      <w:r w:rsidRPr="00084BC7">
        <w:rPr>
          <w:rFonts w:ascii="Times New Roman" w:eastAsia="Times New Roman" w:hAnsi="Times New Roman" w:cs="Times New Roman"/>
          <w:bCs/>
          <w:sz w:val="28"/>
          <w:szCs w:val="28"/>
          <w:lang w:eastAsia="ru-RU"/>
        </w:rPr>
        <w:t>Фиксация нарушений обязательных требований при помощи фотосъемки</w:t>
      </w:r>
    </w:p>
    <w:p w:rsidR="00084BC7" w:rsidRPr="00084BC7" w:rsidRDefault="00084BC7" w:rsidP="00084BC7">
      <w:pPr>
        <w:spacing w:after="0" w:line="240" w:lineRule="auto"/>
        <w:jc w:val="both"/>
        <w:rPr>
          <w:rFonts w:ascii="Times New Roman" w:eastAsia="Times New Roman" w:hAnsi="Times New Roman" w:cs="Times New Roman"/>
          <w:bCs/>
          <w:sz w:val="28"/>
          <w:szCs w:val="28"/>
          <w:lang w:eastAsia="ru-RU"/>
        </w:rPr>
      </w:pPr>
      <w:r w:rsidRPr="00084BC7">
        <w:rPr>
          <w:rFonts w:ascii="Times New Roman" w:eastAsia="Times New Roman" w:hAnsi="Times New Roman" w:cs="Times New Roman"/>
          <w:bCs/>
          <w:sz w:val="28"/>
          <w:szCs w:val="28"/>
          <w:lang w:eastAsia="ru-RU"/>
        </w:rPr>
        <w:t>проводится не менее чем двумя снимками каждого из выявленных нарушений</w:t>
      </w:r>
    </w:p>
    <w:p w:rsidR="00084BC7" w:rsidRPr="00084BC7" w:rsidRDefault="00084BC7" w:rsidP="00084BC7">
      <w:pPr>
        <w:spacing w:after="0" w:line="240" w:lineRule="auto"/>
        <w:jc w:val="both"/>
        <w:rPr>
          <w:rFonts w:ascii="Times New Roman" w:eastAsia="Times New Roman" w:hAnsi="Times New Roman" w:cs="Times New Roman"/>
          <w:bCs/>
          <w:sz w:val="28"/>
          <w:szCs w:val="28"/>
          <w:lang w:eastAsia="ru-RU"/>
        </w:rPr>
      </w:pPr>
      <w:r w:rsidRPr="00084BC7">
        <w:rPr>
          <w:rFonts w:ascii="Times New Roman" w:eastAsia="Times New Roman" w:hAnsi="Times New Roman" w:cs="Times New Roman"/>
          <w:bCs/>
          <w:sz w:val="28"/>
          <w:szCs w:val="28"/>
          <w:lang w:eastAsia="ru-RU"/>
        </w:rPr>
        <w:t>обязательных требований. Аудио- и видеозапись о</w:t>
      </w:r>
      <w:r>
        <w:rPr>
          <w:rFonts w:ascii="Times New Roman" w:eastAsia="Times New Roman" w:hAnsi="Times New Roman" w:cs="Times New Roman"/>
          <w:bCs/>
          <w:sz w:val="28"/>
          <w:szCs w:val="28"/>
          <w:lang w:eastAsia="ru-RU"/>
        </w:rPr>
        <w:t xml:space="preserve">существляются в ходе проведения </w:t>
      </w:r>
      <w:r w:rsidRPr="00084BC7">
        <w:rPr>
          <w:rFonts w:ascii="Times New Roman" w:eastAsia="Times New Roman" w:hAnsi="Times New Roman" w:cs="Times New Roman"/>
          <w:bCs/>
          <w:sz w:val="28"/>
          <w:szCs w:val="28"/>
          <w:lang w:eastAsia="ru-RU"/>
        </w:rPr>
        <w:t>контрольного (надзорного) мероприятия непрерывно, с уведомлением в начале</w:t>
      </w:r>
      <w:r>
        <w:rPr>
          <w:rFonts w:ascii="Times New Roman" w:eastAsia="Times New Roman" w:hAnsi="Times New Roman" w:cs="Times New Roman"/>
          <w:bCs/>
          <w:sz w:val="28"/>
          <w:szCs w:val="28"/>
          <w:lang w:eastAsia="ru-RU"/>
        </w:rPr>
        <w:t xml:space="preserve"> </w:t>
      </w:r>
      <w:r w:rsidRPr="00084BC7">
        <w:rPr>
          <w:rFonts w:ascii="Times New Roman" w:eastAsia="Times New Roman" w:hAnsi="Times New Roman" w:cs="Times New Roman"/>
          <w:bCs/>
          <w:sz w:val="28"/>
          <w:szCs w:val="28"/>
          <w:lang w:eastAsia="ru-RU"/>
        </w:rPr>
        <w:t>и конце записи о дате, месте, времени начала и окончания осуществления записи.</w:t>
      </w:r>
      <w:r>
        <w:rPr>
          <w:rFonts w:ascii="Times New Roman" w:eastAsia="Times New Roman" w:hAnsi="Times New Roman" w:cs="Times New Roman"/>
          <w:bCs/>
          <w:sz w:val="28"/>
          <w:szCs w:val="28"/>
          <w:lang w:eastAsia="ru-RU"/>
        </w:rPr>
        <w:t xml:space="preserve"> </w:t>
      </w:r>
      <w:r w:rsidRPr="00084BC7">
        <w:rPr>
          <w:rFonts w:ascii="Times New Roman" w:eastAsia="Times New Roman" w:hAnsi="Times New Roman" w:cs="Times New Roman"/>
          <w:bCs/>
          <w:sz w:val="28"/>
          <w:szCs w:val="28"/>
          <w:lang w:eastAsia="ru-RU"/>
        </w:rPr>
        <w:t>В ходе записи подробно фиксируются и указывают</w:t>
      </w:r>
      <w:r>
        <w:rPr>
          <w:rFonts w:ascii="Times New Roman" w:eastAsia="Times New Roman" w:hAnsi="Times New Roman" w:cs="Times New Roman"/>
          <w:bCs/>
          <w:sz w:val="28"/>
          <w:szCs w:val="28"/>
          <w:lang w:eastAsia="ru-RU"/>
        </w:rPr>
        <w:t xml:space="preserve">ся место и характер выявленного </w:t>
      </w:r>
      <w:r w:rsidRPr="00084BC7">
        <w:rPr>
          <w:rFonts w:ascii="Times New Roman" w:eastAsia="Times New Roman" w:hAnsi="Times New Roman" w:cs="Times New Roman"/>
          <w:bCs/>
          <w:sz w:val="28"/>
          <w:szCs w:val="28"/>
          <w:lang w:eastAsia="ru-RU"/>
        </w:rPr>
        <w:t>нарушения обязательных требований.</w:t>
      </w:r>
    </w:p>
    <w:p w:rsidR="00084BC7" w:rsidRPr="00084BC7" w:rsidRDefault="00084BC7" w:rsidP="00084BC7">
      <w:pPr>
        <w:spacing w:after="0" w:line="240" w:lineRule="auto"/>
        <w:ind w:firstLine="708"/>
        <w:jc w:val="both"/>
        <w:rPr>
          <w:rFonts w:ascii="Times New Roman" w:eastAsia="Times New Roman" w:hAnsi="Times New Roman" w:cs="Times New Roman"/>
          <w:bCs/>
          <w:sz w:val="28"/>
          <w:szCs w:val="28"/>
          <w:lang w:eastAsia="ru-RU"/>
        </w:rPr>
      </w:pPr>
      <w:r w:rsidRPr="00084BC7">
        <w:rPr>
          <w:rFonts w:ascii="Times New Roman" w:eastAsia="Times New Roman" w:hAnsi="Times New Roman" w:cs="Times New Roman"/>
          <w:bCs/>
          <w:sz w:val="28"/>
          <w:szCs w:val="28"/>
          <w:lang w:eastAsia="ru-RU"/>
        </w:rPr>
        <w:lastRenderedPageBreak/>
        <w:t>Результаты проведения фотосъемки, аудио- и видеозаписи являются</w:t>
      </w:r>
      <w:r>
        <w:rPr>
          <w:rFonts w:ascii="Times New Roman" w:eastAsia="Times New Roman" w:hAnsi="Times New Roman" w:cs="Times New Roman"/>
          <w:bCs/>
          <w:sz w:val="28"/>
          <w:szCs w:val="28"/>
          <w:lang w:eastAsia="ru-RU"/>
        </w:rPr>
        <w:t xml:space="preserve"> </w:t>
      </w:r>
      <w:r w:rsidRPr="00084BC7">
        <w:rPr>
          <w:rFonts w:ascii="Times New Roman" w:eastAsia="Times New Roman" w:hAnsi="Times New Roman" w:cs="Times New Roman"/>
          <w:bCs/>
          <w:sz w:val="28"/>
          <w:szCs w:val="28"/>
          <w:lang w:eastAsia="ru-RU"/>
        </w:rPr>
        <w:t>приложением к акту.</w:t>
      </w:r>
    </w:p>
    <w:p w:rsidR="00084BC7" w:rsidRPr="00084BC7" w:rsidRDefault="00084BC7" w:rsidP="00084BC7">
      <w:pPr>
        <w:spacing w:after="0" w:line="240" w:lineRule="auto"/>
        <w:ind w:firstLine="708"/>
        <w:jc w:val="both"/>
        <w:rPr>
          <w:rFonts w:ascii="Times New Roman" w:eastAsia="Times New Roman" w:hAnsi="Times New Roman" w:cs="Times New Roman"/>
          <w:bCs/>
          <w:sz w:val="28"/>
          <w:szCs w:val="28"/>
          <w:lang w:eastAsia="ru-RU"/>
        </w:rPr>
      </w:pPr>
      <w:r w:rsidRPr="00084BC7">
        <w:rPr>
          <w:rFonts w:ascii="Times New Roman" w:eastAsia="Times New Roman" w:hAnsi="Times New Roman" w:cs="Times New Roman"/>
          <w:bCs/>
          <w:sz w:val="28"/>
          <w:szCs w:val="28"/>
          <w:lang w:eastAsia="ru-RU"/>
        </w:rPr>
        <w:t>Использование фотосъемки, аудио- и видеозаписи для фиксации доказательств</w:t>
      </w:r>
      <w:r>
        <w:rPr>
          <w:rFonts w:ascii="Times New Roman" w:eastAsia="Times New Roman" w:hAnsi="Times New Roman" w:cs="Times New Roman"/>
          <w:bCs/>
          <w:sz w:val="28"/>
          <w:szCs w:val="28"/>
          <w:lang w:eastAsia="ru-RU"/>
        </w:rPr>
        <w:t xml:space="preserve"> </w:t>
      </w:r>
      <w:r w:rsidRPr="00084BC7">
        <w:rPr>
          <w:rFonts w:ascii="Times New Roman" w:eastAsia="Times New Roman" w:hAnsi="Times New Roman" w:cs="Times New Roman"/>
          <w:bCs/>
          <w:sz w:val="28"/>
          <w:szCs w:val="28"/>
          <w:lang w:eastAsia="ru-RU"/>
        </w:rPr>
        <w:t>нарушений обязательных требований осу</w:t>
      </w:r>
      <w:r>
        <w:rPr>
          <w:rFonts w:ascii="Times New Roman" w:eastAsia="Times New Roman" w:hAnsi="Times New Roman" w:cs="Times New Roman"/>
          <w:bCs/>
          <w:sz w:val="28"/>
          <w:szCs w:val="28"/>
          <w:lang w:eastAsia="ru-RU"/>
        </w:rPr>
        <w:t xml:space="preserve">ществляется с учетом требований </w:t>
      </w:r>
      <w:r w:rsidRPr="00084BC7">
        <w:rPr>
          <w:rFonts w:ascii="Times New Roman" w:eastAsia="Times New Roman" w:hAnsi="Times New Roman" w:cs="Times New Roman"/>
          <w:bCs/>
          <w:sz w:val="28"/>
          <w:szCs w:val="28"/>
          <w:lang w:eastAsia="ru-RU"/>
        </w:rPr>
        <w:t>законодательства Российской Федерации о защите государственной тайны.</w:t>
      </w:r>
    </w:p>
    <w:p w:rsidR="00863978" w:rsidRDefault="00084BC7" w:rsidP="00084BC7">
      <w:pPr>
        <w:spacing w:after="0" w:line="240" w:lineRule="auto"/>
        <w:ind w:firstLine="708"/>
        <w:jc w:val="both"/>
        <w:rPr>
          <w:rFonts w:ascii="Times New Roman" w:eastAsia="Times New Roman" w:hAnsi="Times New Roman" w:cs="Times New Roman"/>
          <w:bCs/>
          <w:sz w:val="28"/>
          <w:szCs w:val="28"/>
          <w:lang w:eastAsia="ru-RU"/>
        </w:rPr>
      </w:pPr>
      <w:r w:rsidRPr="00084BC7">
        <w:rPr>
          <w:rFonts w:ascii="Times New Roman" w:eastAsia="Times New Roman" w:hAnsi="Times New Roman" w:cs="Times New Roman"/>
          <w:bCs/>
          <w:sz w:val="28"/>
          <w:szCs w:val="28"/>
          <w:lang w:eastAsia="ru-RU"/>
        </w:rPr>
        <w:t>При осуществлении надзора в отношении жилых</w:t>
      </w:r>
      <w:r>
        <w:rPr>
          <w:rFonts w:ascii="Times New Roman" w:eastAsia="Times New Roman" w:hAnsi="Times New Roman" w:cs="Times New Roman"/>
          <w:bCs/>
          <w:sz w:val="28"/>
          <w:szCs w:val="28"/>
          <w:lang w:eastAsia="ru-RU"/>
        </w:rPr>
        <w:t xml:space="preserve"> </w:t>
      </w:r>
      <w:r w:rsidRPr="00084BC7">
        <w:rPr>
          <w:rFonts w:ascii="Times New Roman" w:eastAsia="Times New Roman" w:hAnsi="Times New Roman" w:cs="Times New Roman"/>
          <w:bCs/>
          <w:sz w:val="28"/>
          <w:szCs w:val="28"/>
          <w:lang w:eastAsia="ru-RU"/>
        </w:rPr>
        <w:t>помещений, используемых гражданами, п</w:t>
      </w:r>
      <w:r>
        <w:rPr>
          <w:rFonts w:ascii="Times New Roman" w:eastAsia="Times New Roman" w:hAnsi="Times New Roman" w:cs="Times New Roman"/>
          <w:bCs/>
          <w:sz w:val="28"/>
          <w:szCs w:val="28"/>
          <w:lang w:eastAsia="ru-RU"/>
        </w:rPr>
        <w:t xml:space="preserve">лановые контрольные (надзорные) </w:t>
      </w:r>
      <w:r w:rsidRPr="00084BC7">
        <w:rPr>
          <w:rFonts w:ascii="Times New Roman" w:eastAsia="Times New Roman" w:hAnsi="Times New Roman" w:cs="Times New Roman"/>
          <w:bCs/>
          <w:sz w:val="28"/>
          <w:szCs w:val="28"/>
          <w:lang w:eastAsia="ru-RU"/>
        </w:rPr>
        <w:t>мероприятия не проводятся.</w:t>
      </w:r>
      <w:r>
        <w:rPr>
          <w:rFonts w:ascii="Times New Roman" w:eastAsia="Times New Roman" w:hAnsi="Times New Roman" w:cs="Times New Roman"/>
          <w:bCs/>
          <w:sz w:val="28"/>
          <w:szCs w:val="28"/>
          <w:lang w:eastAsia="ru-RU"/>
        </w:rPr>
        <w:t xml:space="preserve"> </w:t>
      </w:r>
    </w:p>
    <w:p w:rsidR="004520EF" w:rsidRPr="004520EF" w:rsidRDefault="00216986" w:rsidP="004520EF">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520EF">
        <w:rPr>
          <w:rFonts w:ascii="Times New Roman" w:eastAsia="Times New Roman" w:hAnsi="Times New Roman" w:cs="Times New Roman"/>
          <w:bCs/>
          <w:sz w:val="28"/>
          <w:szCs w:val="28"/>
          <w:lang w:eastAsia="ru-RU"/>
        </w:rPr>
        <w:t xml:space="preserve">.2. </w:t>
      </w:r>
      <w:r w:rsidR="004520EF" w:rsidRPr="004520EF">
        <w:rPr>
          <w:rFonts w:ascii="Times New Roman" w:eastAsia="Times New Roman" w:hAnsi="Times New Roman" w:cs="Times New Roman"/>
          <w:bCs/>
          <w:sz w:val="28"/>
          <w:szCs w:val="28"/>
          <w:lang w:eastAsia="ru-RU"/>
        </w:rPr>
        <w:t>При осуществлении надзора проводятся</w:t>
      </w:r>
      <w:r w:rsidR="004520EF">
        <w:rPr>
          <w:rFonts w:ascii="Times New Roman" w:eastAsia="Times New Roman" w:hAnsi="Times New Roman" w:cs="Times New Roman"/>
          <w:bCs/>
          <w:sz w:val="28"/>
          <w:szCs w:val="28"/>
          <w:lang w:eastAsia="ru-RU"/>
        </w:rPr>
        <w:t xml:space="preserve"> следующие </w:t>
      </w:r>
      <w:r w:rsidR="004520EF" w:rsidRPr="004520EF">
        <w:rPr>
          <w:rFonts w:ascii="Times New Roman" w:eastAsia="Times New Roman" w:hAnsi="Times New Roman" w:cs="Times New Roman"/>
          <w:bCs/>
          <w:sz w:val="28"/>
          <w:szCs w:val="28"/>
          <w:lang w:eastAsia="ru-RU"/>
        </w:rPr>
        <w:t>контрольные (надзорные) мероприятия:</w:t>
      </w:r>
    </w:p>
    <w:p w:rsidR="004520EF" w:rsidRP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1) с взаимодействием с контролируемым лицом:</w:t>
      </w:r>
    </w:p>
    <w:p w:rsidR="004520EF" w:rsidRP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инспекционный визит;</w:t>
      </w:r>
    </w:p>
    <w:p w:rsidR="004520EF" w:rsidRP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документарная проверка;</w:t>
      </w:r>
    </w:p>
    <w:p w:rsidR="004520EF" w:rsidRP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выездная проверка;</w:t>
      </w:r>
    </w:p>
    <w:p w:rsidR="004520EF" w:rsidRP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2) без взаимодействия с контролируемым лицом:</w:t>
      </w:r>
    </w:p>
    <w:p w:rsidR="004520EF" w:rsidRP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наблюдение за соблюдением обязательных требований;</w:t>
      </w:r>
    </w:p>
    <w:p w:rsid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выездное обследование.</w:t>
      </w:r>
    </w:p>
    <w:p w:rsidR="004520EF" w:rsidRPr="004520EF" w:rsidRDefault="00216986" w:rsidP="004520EF">
      <w:pPr>
        <w:spacing w:after="0" w:line="240" w:lineRule="auto"/>
        <w:ind w:firstLine="708"/>
        <w:jc w:val="both"/>
        <w:rPr>
          <w:rFonts w:ascii="Times New Roman" w:eastAsia="Times New Roman" w:hAnsi="Times New Roman" w:cs="Times New Roman"/>
          <w:bCs/>
          <w:sz w:val="28"/>
          <w:szCs w:val="28"/>
          <w:lang w:eastAsia="ru-RU"/>
        </w:rPr>
      </w:pPr>
      <w:r>
        <w:rPr>
          <w:rFonts w:ascii="Times New Roman" w:hAnsi="Times New Roman"/>
          <w:sz w:val="28"/>
          <w:szCs w:val="28"/>
        </w:rPr>
        <w:t>5</w:t>
      </w:r>
      <w:r w:rsidR="004520EF">
        <w:rPr>
          <w:rFonts w:ascii="Times New Roman" w:hAnsi="Times New Roman"/>
          <w:sz w:val="28"/>
          <w:szCs w:val="28"/>
        </w:rPr>
        <w:t xml:space="preserve">.3. </w:t>
      </w:r>
      <w:r w:rsidR="004520EF" w:rsidRPr="00B246C1">
        <w:rPr>
          <w:rFonts w:ascii="Times New Roman" w:hAnsi="Times New Roman"/>
          <w:sz w:val="28"/>
          <w:szCs w:val="28"/>
        </w:rPr>
        <w:t>Инспекционный визит проводится в соответствии со стать</w:t>
      </w:r>
      <w:r w:rsidR="004520EF">
        <w:rPr>
          <w:rFonts w:ascii="Times New Roman" w:hAnsi="Times New Roman"/>
          <w:sz w:val="28"/>
          <w:szCs w:val="28"/>
        </w:rPr>
        <w:t>ё</w:t>
      </w:r>
      <w:r w:rsidR="004520EF" w:rsidRPr="00B246C1">
        <w:rPr>
          <w:rFonts w:ascii="Times New Roman" w:hAnsi="Times New Roman"/>
          <w:sz w:val="28"/>
          <w:szCs w:val="28"/>
        </w:rPr>
        <w:t xml:space="preserve">й 70 </w:t>
      </w:r>
      <w:r w:rsidR="004520EF" w:rsidRPr="00863978">
        <w:rPr>
          <w:rFonts w:ascii="Times New Roman" w:eastAsia="Times New Roman" w:hAnsi="Times New Roman" w:cs="Times New Roman"/>
          <w:sz w:val="28"/>
          <w:szCs w:val="28"/>
          <w:lang w:eastAsia="ru-RU"/>
        </w:rPr>
        <w:t>Федерального закона «О государственном контроле (надзоре) и муниципальном</w:t>
      </w:r>
      <w:r w:rsidR="004520EF">
        <w:rPr>
          <w:rFonts w:ascii="Times New Roman" w:eastAsia="Times New Roman" w:hAnsi="Times New Roman" w:cs="Times New Roman"/>
          <w:sz w:val="28"/>
          <w:szCs w:val="28"/>
          <w:lang w:eastAsia="ru-RU"/>
        </w:rPr>
        <w:t xml:space="preserve"> </w:t>
      </w:r>
      <w:r w:rsidR="004520EF" w:rsidRPr="00863978">
        <w:rPr>
          <w:rFonts w:ascii="Times New Roman" w:eastAsia="Times New Roman" w:hAnsi="Times New Roman" w:cs="Times New Roman"/>
          <w:sz w:val="28"/>
          <w:szCs w:val="28"/>
          <w:lang w:eastAsia="ru-RU"/>
        </w:rPr>
        <w:t>контроле в Российской Федерации»</w:t>
      </w:r>
      <w:r w:rsidR="004520EF" w:rsidRPr="00B246C1">
        <w:rPr>
          <w:rFonts w:ascii="Times New Roman" w:hAnsi="Times New Roman"/>
          <w:sz w:val="28"/>
          <w:szCs w:val="28"/>
        </w:rPr>
        <w:t>.</w:t>
      </w:r>
    </w:p>
    <w:p w:rsidR="004520EF" w:rsidRPr="004520EF" w:rsidRDefault="00216986" w:rsidP="004520EF">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520EF">
        <w:rPr>
          <w:rFonts w:ascii="Times New Roman" w:eastAsia="Times New Roman" w:hAnsi="Times New Roman" w:cs="Times New Roman"/>
          <w:bCs/>
          <w:sz w:val="28"/>
          <w:szCs w:val="28"/>
          <w:lang w:eastAsia="ru-RU"/>
        </w:rPr>
        <w:t>.4</w:t>
      </w:r>
      <w:r w:rsidR="004520EF" w:rsidRPr="004520EF">
        <w:rPr>
          <w:rFonts w:ascii="Times New Roman" w:eastAsia="Times New Roman" w:hAnsi="Times New Roman" w:cs="Times New Roman"/>
          <w:bCs/>
          <w:sz w:val="28"/>
          <w:szCs w:val="28"/>
          <w:lang w:eastAsia="ru-RU"/>
        </w:rPr>
        <w:t xml:space="preserve">. Инспекционный визит проводится по </w:t>
      </w:r>
      <w:r w:rsidR="004520EF">
        <w:rPr>
          <w:rFonts w:ascii="Times New Roman" w:eastAsia="Times New Roman" w:hAnsi="Times New Roman" w:cs="Times New Roman"/>
          <w:bCs/>
          <w:sz w:val="28"/>
          <w:szCs w:val="28"/>
          <w:lang w:eastAsia="ru-RU"/>
        </w:rPr>
        <w:t xml:space="preserve">месту нахождения (осуществления </w:t>
      </w:r>
      <w:r w:rsidR="004520EF" w:rsidRPr="004520EF">
        <w:rPr>
          <w:rFonts w:ascii="Times New Roman" w:eastAsia="Times New Roman" w:hAnsi="Times New Roman" w:cs="Times New Roman"/>
          <w:bCs/>
          <w:sz w:val="28"/>
          <w:szCs w:val="28"/>
          <w:lang w:eastAsia="ru-RU"/>
        </w:rPr>
        <w:t>деятельности) контролируемого лица (</w:t>
      </w:r>
      <w:r w:rsidR="004520EF">
        <w:rPr>
          <w:rFonts w:ascii="Times New Roman" w:eastAsia="Times New Roman" w:hAnsi="Times New Roman" w:cs="Times New Roman"/>
          <w:bCs/>
          <w:sz w:val="28"/>
          <w:szCs w:val="28"/>
          <w:lang w:eastAsia="ru-RU"/>
        </w:rPr>
        <w:t xml:space="preserve">его филиалов, представительств, </w:t>
      </w:r>
      <w:r w:rsidR="004520EF" w:rsidRPr="004520EF">
        <w:rPr>
          <w:rFonts w:ascii="Times New Roman" w:eastAsia="Times New Roman" w:hAnsi="Times New Roman" w:cs="Times New Roman"/>
          <w:bCs/>
          <w:sz w:val="28"/>
          <w:szCs w:val="28"/>
          <w:lang w:eastAsia="ru-RU"/>
        </w:rPr>
        <w:t>обособленных структурных подразделений).</w:t>
      </w:r>
    </w:p>
    <w:p w:rsidR="004520EF" w:rsidRPr="004520EF" w:rsidRDefault="00216986" w:rsidP="00806B25">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806B25">
        <w:rPr>
          <w:rFonts w:ascii="Times New Roman" w:eastAsia="Times New Roman" w:hAnsi="Times New Roman" w:cs="Times New Roman"/>
          <w:bCs/>
          <w:sz w:val="28"/>
          <w:szCs w:val="28"/>
          <w:lang w:eastAsia="ru-RU"/>
        </w:rPr>
        <w:t>.5</w:t>
      </w:r>
      <w:r w:rsidR="004520EF" w:rsidRPr="004520EF">
        <w:rPr>
          <w:rFonts w:ascii="Times New Roman" w:eastAsia="Times New Roman" w:hAnsi="Times New Roman" w:cs="Times New Roman"/>
          <w:bCs/>
          <w:sz w:val="28"/>
          <w:szCs w:val="28"/>
          <w:lang w:eastAsia="ru-RU"/>
        </w:rPr>
        <w:t>. В ходе инспекционного визита могут совершаться следу</w:t>
      </w:r>
      <w:r w:rsidR="00806B25">
        <w:rPr>
          <w:rFonts w:ascii="Times New Roman" w:eastAsia="Times New Roman" w:hAnsi="Times New Roman" w:cs="Times New Roman"/>
          <w:bCs/>
          <w:sz w:val="28"/>
          <w:szCs w:val="28"/>
          <w:lang w:eastAsia="ru-RU"/>
        </w:rPr>
        <w:t xml:space="preserve">ющие </w:t>
      </w:r>
      <w:r w:rsidR="004520EF" w:rsidRPr="004520EF">
        <w:rPr>
          <w:rFonts w:ascii="Times New Roman" w:eastAsia="Times New Roman" w:hAnsi="Times New Roman" w:cs="Times New Roman"/>
          <w:bCs/>
          <w:sz w:val="28"/>
          <w:szCs w:val="28"/>
          <w:lang w:eastAsia="ru-RU"/>
        </w:rPr>
        <w:t>контрольные (надзорные) действия:</w:t>
      </w:r>
    </w:p>
    <w:p w:rsidR="004520EF" w:rsidRP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а) осмотр;</w:t>
      </w:r>
    </w:p>
    <w:p w:rsidR="004520EF" w:rsidRP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б) опрос;</w:t>
      </w:r>
    </w:p>
    <w:p w:rsidR="004520EF" w:rsidRP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в) получение письменных объяснений;</w:t>
      </w:r>
    </w:p>
    <w:p w:rsidR="004520EF" w:rsidRDefault="004520EF" w:rsidP="00806B25">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г) истребование документов, которые</w:t>
      </w:r>
      <w:r w:rsidR="00806B25">
        <w:rPr>
          <w:rFonts w:ascii="Times New Roman" w:eastAsia="Times New Roman" w:hAnsi="Times New Roman" w:cs="Times New Roman"/>
          <w:bCs/>
          <w:sz w:val="28"/>
          <w:szCs w:val="28"/>
          <w:lang w:eastAsia="ru-RU"/>
        </w:rPr>
        <w:t xml:space="preserve"> в соответствии с обязательными </w:t>
      </w:r>
      <w:r w:rsidRPr="004520EF">
        <w:rPr>
          <w:rFonts w:ascii="Times New Roman" w:eastAsia="Times New Roman" w:hAnsi="Times New Roman" w:cs="Times New Roman"/>
          <w:bCs/>
          <w:sz w:val="28"/>
          <w:szCs w:val="28"/>
          <w:lang w:eastAsia="ru-RU"/>
        </w:rPr>
        <w:t>требованиями должны находиться в месте нахождения (осуществления деятельности)</w:t>
      </w:r>
      <w:r w:rsidR="00806B25">
        <w:rPr>
          <w:rFonts w:ascii="Times New Roman" w:eastAsia="Times New Roman" w:hAnsi="Times New Roman" w:cs="Times New Roman"/>
          <w:bCs/>
          <w:sz w:val="28"/>
          <w:szCs w:val="28"/>
          <w:lang w:eastAsia="ru-RU"/>
        </w:rPr>
        <w:t xml:space="preserve"> </w:t>
      </w:r>
      <w:r w:rsidRPr="004520EF">
        <w:rPr>
          <w:rFonts w:ascii="Times New Roman" w:eastAsia="Times New Roman" w:hAnsi="Times New Roman" w:cs="Times New Roman"/>
          <w:bCs/>
          <w:sz w:val="28"/>
          <w:szCs w:val="28"/>
          <w:lang w:eastAsia="ru-RU"/>
        </w:rPr>
        <w:t>контролируемого лица (его филиалов, представительств, обособленных структурных</w:t>
      </w:r>
      <w:r w:rsidR="00806B25">
        <w:rPr>
          <w:rFonts w:ascii="Times New Roman" w:eastAsia="Times New Roman" w:hAnsi="Times New Roman" w:cs="Times New Roman"/>
          <w:bCs/>
          <w:sz w:val="28"/>
          <w:szCs w:val="28"/>
          <w:lang w:eastAsia="ru-RU"/>
        </w:rPr>
        <w:t xml:space="preserve"> </w:t>
      </w:r>
      <w:r w:rsidRPr="004520EF">
        <w:rPr>
          <w:rFonts w:ascii="Times New Roman" w:eastAsia="Times New Roman" w:hAnsi="Times New Roman" w:cs="Times New Roman"/>
          <w:bCs/>
          <w:sz w:val="28"/>
          <w:szCs w:val="28"/>
          <w:lang w:eastAsia="ru-RU"/>
        </w:rPr>
        <w:t>подразделений).</w:t>
      </w:r>
    </w:p>
    <w:p w:rsidR="00806B25" w:rsidRDefault="00216986" w:rsidP="00806B25">
      <w:pPr>
        <w:spacing w:after="0" w:line="240" w:lineRule="auto"/>
        <w:ind w:firstLine="708"/>
        <w:jc w:val="both"/>
        <w:rPr>
          <w:rFonts w:ascii="Times New Roman" w:hAnsi="Times New Roman"/>
          <w:sz w:val="28"/>
          <w:szCs w:val="28"/>
        </w:rPr>
      </w:pPr>
      <w:r>
        <w:rPr>
          <w:rFonts w:ascii="Times New Roman" w:eastAsia="Times New Roman" w:hAnsi="Times New Roman" w:cs="Times New Roman"/>
          <w:bCs/>
          <w:sz w:val="28"/>
          <w:szCs w:val="28"/>
          <w:lang w:eastAsia="ru-RU"/>
        </w:rPr>
        <w:t>5</w:t>
      </w:r>
      <w:r w:rsidR="00806B25">
        <w:rPr>
          <w:rFonts w:ascii="Times New Roman" w:eastAsia="Times New Roman" w:hAnsi="Times New Roman" w:cs="Times New Roman"/>
          <w:bCs/>
          <w:sz w:val="28"/>
          <w:szCs w:val="28"/>
          <w:lang w:eastAsia="ru-RU"/>
        </w:rPr>
        <w:t xml:space="preserve">.6. Осмотр проводится в соответствии со статьёй 76 </w:t>
      </w:r>
      <w:r w:rsidR="00806B25" w:rsidRPr="00863978">
        <w:rPr>
          <w:rFonts w:ascii="Times New Roman" w:eastAsia="Times New Roman" w:hAnsi="Times New Roman" w:cs="Times New Roman"/>
          <w:sz w:val="28"/>
          <w:szCs w:val="28"/>
          <w:lang w:eastAsia="ru-RU"/>
        </w:rPr>
        <w:t>Федерального закона «О государственном контроле (надзоре) и муниципальном</w:t>
      </w:r>
      <w:r w:rsidR="00806B25">
        <w:rPr>
          <w:rFonts w:ascii="Times New Roman" w:eastAsia="Times New Roman" w:hAnsi="Times New Roman" w:cs="Times New Roman"/>
          <w:sz w:val="28"/>
          <w:szCs w:val="28"/>
          <w:lang w:eastAsia="ru-RU"/>
        </w:rPr>
        <w:t xml:space="preserve"> </w:t>
      </w:r>
      <w:r w:rsidR="00806B25" w:rsidRPr="00863978">
        <w:rPr>
          <w:rFonts w:ascii="Times New Roman" w:eastAsia="Times New Roman" w:hAnsi="Times New Roman" w:cs="Times New Roman"/>
          <w:sz w:val="28"/>
          <w:szCs w:val="28"/>
          <w:lang w:eastAsia="ru-RU"/>
        </w:rPr>
        <w:t>контроле в Российской Федерации»</w:t>
      </w:r>
      <w:r w:rsidR="00806B25" w:rsidRPr="00B246C1">
        <w:rPr>
          <w:rFonts w:ascii="Times New Roman" w:hAnsi="Times New Roman"/>
          <w:sz w:val="28"/>
          <w:szCs w:val="28"/>
        </w:rPr>
        <w:t>.</w:t>
      </w:r>
    </w:p>
    <w:p w:rsidR="007817FE" w:rsidRDefault="00216986" w:rsidP="00806B25">
      <w:pPr>
        <w:spacing w:after="0" w:line="240" w:lineRule="auto"/>
        <w:ind w:firstLine="708"/>
        <w:jc w:val="both"/>
        <w:rPr>
          <w:rFonts w:ascii="Times New Roman" w:hAnsi="Times New Roman"/>
          <w:sz w:val="28"/>
          <w:szCs w:val="28"/>
        </w:rPr>
      </w:pPr>
      <w:r>
        <w:rPr>
          <w:rFonts w:ascii="Times New Roman" w:hAnsi="Times New Roman"/>
          <w:sz w:val="28"/>
          <w:szCs w:val="28"/>
        </w:rPr>
        <w:t>5</w:t>
      </w:r>
      <w:r w:rsidR="007817FE">
        <w:rPr>
          <w:rFonts w:ascii="Times New Roman" w:hAnsi="Times New Roman"/>
          <w:sz w:val="28"/>
          <w:szCs w:val="28"/>
        </w:rPr>
        <w:t xml:space="preserve">.7. </w:t>
      </w:r>
      <w:r w:rsidR="007817FE" w:rsidRPr="007817FE">
        <w:rPr>
          <w:rFonts w:ascii="Times New Roman" w:hAnsi="Times New Roman"/>
          <w:sz w:val="28"/>
          <w:szCs w:val="28"/>
        </w:rPr>
        <w:t>Осмотр осуществляется инспектором</w:t>
      </w:r>
      <w:r w:rsidR="00B24073">
        <w:rPr>
          <w:rFonts w:ascii="Times New Roman" w:hAnsi="Times New Roman"/>
          <w:sz w:val="28"/>
          <w:szCs w:val="28"/>
        </w:rPr>
        <w:t xml:space="preserve"> Инспекции</w:t>
      </w:r>
      <w:r w:rsidR="007817FE" w:rsidRPr="007817FE">
        <w:rPr>
          <w:rFonts w:ascii="Times New Roman" w:hAnsi="Times New Roman"/>
          <w:sz w:val="28"/>
          <w:szCs w:val="28"/>
        </w:rPr>
        <w:t xml:space="preserve"> в присутствии контролируемого лица или его представителя и (или) с применением видеозаписи.</w:t>
      </w:r>
    </w:p>
    <w:p w:rsidR="00806B25" w:rsidRDefault="00216986" w:rsidP="00806B25">
      <w:pPr>
        <w:spacing w:after="0" w:line="240" w:lineRule="auto"/>
        <w:ind w:firstLine="708"/>
        <w:jc w:val="both"/>
        <w:rPr>
          <w:rFonts w:ascii="Times New Roman" w:hAnsi="Times New Roman"/>
          <w:sz w:val="28"/>
          <w:szCs w:val="28"/>
        </w:rPr>
      </w:pPr>
      <w:r>
        <w:rPr>
          <w:rFonts w:ascii="Times New Roman" w:eastAsia="Times New Roman" w:hAnsi="Times New Roman" w:cs="Times New Roman"/>
          <w:bCs/>
          <w:sz w:val="28"/>
          <w:szCs w:val="28"/>
          <w:lang w:eastAsia="ru-RU"/>
        </w:rPr>
        <w:t>5</w:t>
      </w:r>
      <w:r w:rsidR="00806B25">
        <w:rPr>
          <w:rFonts w:ascii="Times New Roman" w:eastAsia="Times New Roman" w:hAnsi="Times New Roman" w:cs="Times New Roman"/>
          <w:bCs/>
          <w:sz w:val="28"/>
          <w:szCs w:val="28"/>
          <w:lang w:eastAsia="ru-RU"/>
        </w:rPr>
        <w:t>.</w:t>
      </w:r>
      <w:r w:rsidR="007817FE">
        <w:rPr>
          <w:rFonts w:ascii="Times New Roman" w:eastAsia="Times New Roman" w:hAnsi="Times New Roman" w:cs="Times New Roman"/>
          <w:bCs/>
          <w:sz w:val="28"/>
          <w:szCs w:val="28"/>
          <w:lang w:eastAsia="ru-RU"/>
        </w:rPr>
        <w:t>8</w:t>
      </w:r>
      <w:r w:rsidR="00806B25">
        <w:rPr>
          <w:rFonts w:ascii="Times New Roman" w:eastAsia="Times New Roman" w:hAnsi="Times New Roman" w:cs="Times New Roman"/>
          <w:bCs/>
          <w:sz w:val="28"/>
          <w:szCs w:val="28"/>
          <w:lang w:eastAsia="ru-RU"/>
        </w:rPr>
        <w:t xml:space="preserve">. Опрос проводится в соответствии со статьёй 78 </w:t>
      </w:r>
      <w:r w:rsidR="00806B25" w:rsidRPr="00863978">
        <w:rPr>
          <w:rFonts w:ascii="Times New Roman" w:eastAsia="Times New Roman" w:hAnsi="Times New Roman" w:cs="Times New Roman"/>
          <w:sz w:val="28"/>
          <w:szCs w:val="28"/>
          <w:lang w:eastAsia="ru-RU"/>
        </w:rPr>
        <w:t>Федерального закона «О государственном контроле (надзоре) и муниципальном</w:t>
      </w:r>
      <w:r w:rsidR="00806B25">
        <w:rPr>
          <w:rFonts w:ascii="Times New Roman" w:eastAsia="Times New Roman" w:hAnsi="Times New Roman" w:cs="Times New Roman"/>
          <w:sz w:val="28"/>
          <w:szCs w:val="28"/>
          <w:lang w:eastAsia="ru-RU"/>
        </w:rPr>
        <w:t xml:space="preserve"> </w:t>
      </w:r>
      <w:r w:rsidR="00806B25" w:rsidRPr="00863978">
        <w:rPr>
          <w:rFonts w:ascii="Times New Roman" w:eastAsia="Times New Roman" w:hAnsi="Times New Roman" w:cs="Times New Roman"/>
          <w:sz w:val="28"/>
          <w:szCs w:val="28"/>
          <w:lang w:eastAsia="ru-RU"/>
        </w:rPr>
        <w:t>контроле в Российской Федерации»</w:t>
      </w:r>
      <w:r w:rsidR="00806B25" w:rsidRPr="00B246C1">
        <w:rPr>
          <w:rFonts w:ascii="Times New Roman" w:hAnsi="Times New Roman"/>
          <w:sz w:val="28"/>
          <w:szCs w:val="28"/>
        </w:rPr>
        <w:t>.</w:t>
      </w:r>
    </w:p>
    <w:p w:rsidR="007817FE" w:rsidRDefault="00216986" w:rsidP="00806B25">
      <w:pPr>
        <w:spacing w:after="0" w:line="240" w:lineRule="auto"/>
        <w:ind w:firstLine="708"/>
        <w:jc w:val="both"/>
        <w:rPr>
          <w:rFonts w:ascii="Times New Roman" w:hAnsi="Times New Roman"/>
          <w:sz w:val="28"/>
          <w:szCs w:val="28"/>
        </w:rPr>
      </w:pPr>
      <w:r>
        <w:rPr>
          <w:rFonts w:ascii="Times New Roman" w:hAnsi="Times New Roman"/>
          <w:sz w:val="28"/>
          <w:szCs w:val="28"/>
        </w:rPr>
        <w:t>5</w:t>
      </w:r>
      <w:r w:rsidR="007817FE">
        <w:rPr>
          <w:rFonts w:ascii="Times New Roman" w:hAnsi="Times New Roman"/>
          <w:sz w:val="28"/>
          <w:szCs w:val="28"/>
        </w:rPr>
        <w:t xml:space="preserve">.9. </w:t>
      </w:r>
      <w:r w:rsidR="007817FE" w:rsidRPr="007817FE">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в случае, если полученные сведения имеют значение для контрольного (надзорного) мероприятия.</w:t>
      </w:r>
    </w:p>
    <w:p w:rsidR="00806B25" w:rsidRDefault="00216986" w:rsidP="00806B25">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5</w:t>
      </w:r>
      <w:r w:rsidR="00806B25">
        <w:rPr>
          <w:rFonts w:ascii="Times New Roman" w:hAnsi="Times New Roman"/>
          <w:sz w:val="28"/>
          <w:szCs w:val="28"/>
        </w:rPr>
        <w:t>.</w:t>
      </w:r>
      <w:r w:rsidR="007817FE">
        <w:rPr>
          <w:rFonts w:ascii="Times New Roman" w:hAnsi="Times New Roman"/>
          <w:sz w:val="28"/>
          <w:szCs w:val="28"/>
        </w:rPr>
        <w:t>10</w:t>
      </w:r>
      <w:r w:rsidR="00806B25">
        <w:rPr>
          <w:rFonts w:ascii="Times New Roman" w:hAnsi="Times New Roman"/>
          <w:sz w:val="28"/>
          <w:szCs w:val="28"/>
        </w:rPr>
        <w:t xml:space="preserve">. </w:t>
      </w:r>
      <w:r w:rsidR="007817FE">
        <w:rPr>
          <w:rFonts w:ascii="Times New Roman" w:eastAsia="Times New Roman" w:hAnsi="Times New Roman" w:cs="Times New Roman"/>
          <w:bCs/>
          <w:sz w:val="28"/>
          <w:szCs w:val="28"/>
          <w:lang w:eastAsia="ru-RU"/>
        </w:rPr>
        <w:t xml:space="preserve">Получение письменных объяснений проводится в соответствии со статьёй 79 </w:t>
      </w:r>
      <w:r w:rsidR="007817FE" w:rsidRPr="00863978">
        <w:rPr>
          <w:rFonts w:ascii="Times New Roman" w:eastAsia="Times New Roman" w:hAnsi="Times New Roman" w:cs="Times New Roman"/>
          <w:sz w:val="28"/>
          <w:szCs w:val="28"/>
          <w:lang w:eastAsia="ru-RU"/>
        </w:rPr>
        <w:t>Федерального закона «О государственном контроле (надзоре) и муниципальном</w:t>
      </w:r>
      <w:r w:rsidR="007817FE">
        <w:rPr>
          <w:rFonts w:ascii="Times New Roman" w:eastAsia="Times New Roman" w:hAnsi="Times New Roman" w:cs="Times New Roman"/>
          <w:sz w:val="28"/>
          <w:szCs w:val="28"/>
          <w:lang w:eastAsia="ru-RU"/>
        </w:rPr>
        <w:t xml:space="preserve"> </w:t>
      </w:r>
      <w:r w:rsidR="007817FE" w:rsidRPr="00863978">
        <w:rPr>
          <w:rFonts w:ascii="Times New Roman" w:eastAsia="Times New Roman" w:hAnsi="Times New Roman" w:cs="Times New Roman"/>
          <w:sz w:val="28"/>
          <w:szCs w:val="28"/>
          <w:lang w:eastAsia="ru-RU"/>
        </w:rPr>
        <w:t>контроле в Российской Федерации»</w:t>
      </w:r>
      <w:r w:rsidR="007817FE" w:rsidRPr="00B246C1">
        <w:rPr>
          <w:rFonts w:ascii="Times New Roman" w:hAnsi="Times New Roman"/>
          <w:sz w:val="28"/>
          <w:szCs w:val="28"/>
        </w:rPr>
        <w:t>.</w:t>
      </w:r>
    </w:p>
    <w:p w:rsidR="007817FE" w:rsidRDefault="00216986" w:rsidP="007817F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7817FE" w:rsidRPr="007817FE">
        <w:rPr>
          <w:rFonts w:ascii="Times New Roman" w:hAnsi="Times New Roman" w:cs="Times New Roman"/>
          <w:sz w:val="28"/>
          <w:szCs w:val="28"/>
        </w:rPr>
        <w:t>.11. Объяснения оформляются путем составления письменного документа в свободной форме.</w:t>
      </w:r>
    </w:p>
    <w:p w:rsidR="007817FE" w:rsidRDefault="00216986" w:rsidP="007817FE">
      <w:pPr>
        <w:spacing w:after="0" w:line="240" w:lineRule="auto"/>
        <w:ind w:firstLine="708"/>
        <w:jc w:val="both"/>
        <w:rPr>
          <w:rFonts w:ascii="Times New Roman" w:hAnsi="Times New Roman"/>
          <w:sz w:val="28"/>
          <w:szCs w:val="28"/>
        </w:rPr>
      </w:pPr>
      <w:r>
        <w:rPr>
          <w:rFonts w:ascii="Times New Roman" w:eastAsia="Times New Roman" w:hAnsi="Times New Roman" w:cs="Times New Roman"/>
          <w:bCs/>
          <w:sz w:val="28"/>
          <w:szCs w:val="28"/>
          <w:lang w:eastAsia="ru-RU"/>
        </w:rPr>
        <w:t>5</w:t>
      </w:r>
      <w:r w:rsidR="007817FE">
        <w:rPr>
          <w:rFonts w:ascii="Times New Roman" w:eastAsia="Times New Roman" w:hAnsi="Times New Roman" w:cs="Times New Roman"/>
          <w:bCs/>
          <w:sz w:val="28"/>
          <w:szCs w:val="28"/>
          <w:lang w:eastAsia="ru-RU"/>
        </w:rPr>
        <w:t xml:space="preserve">.12. Истребование документов проводится в соответствии со статьёй 80 </w:t>
      </w:r>
      <w:r w:rsidR="007817FE" w:rsidRPr="00863978">
        <w:rPr>
          <w:rFonts w:ascii="Times New Roman" w:eastAsia="Times New Roman" w:hAnsi="Times New Roman" w:cs="Times New Roman"/>
          <w:sz w:val="28"/>
          <w:szCs w:val="28"/>
          <w:lang w:eastAsia="ru-RU"/>
        </w:rPr>
        <w:t>Федерального закона «О государственном контроле (надзоре) и муниципальном</w:t>
      </w:r>
      <w:r w:rsidR="007817FE">
        <w:rPr>
          <w:rFonts w:ascii="Times New Roman" w:eastAsia="Times New Roman" w:hAnsi="Times New Roman" w:cs="Times New Roman"/>
          <w:sz w:val="28"/>
          <w:szCs w:val="28"/>
          <w:lang w:eastAsia="ru-RU"/>
        </w:rPr>
        <w:t xml:space="preserve"> </w:t>
      </w:r>
      <w:r w:rsidR="007817FE" w:rsidRPr="00863978">
        <w:rPr>
          <w:rFonts w:ascii="Times New Roman" w:eastAsia="Times New Roman" w:hAnsi="Times New Roman" w:cs="Times New Roman"/>
          <w:sz w:val="28"/>
          <w:szCs w:val="28"/>
          <w:lang w:eastAsia="ru-RU"/>
        </w:rPr>
        <w:t>контроле в Российской Федерации»</w:t>
      </w:r>
      <w:r w:rsidR="007817FE" w:rsidRPr="00B246C1">
        <w:rPr>
          <w:rFonts w:ascii="Times New Roman" w:hAnsi="Times New Roman"/>
          <w:sz w:val="28"/>
          <w:szCs w:val="28"/>
        </w:rPr>
        <w:t>.</w:t>
      </w:r>
    </w:p>
    <w:p w:rsidR="007817FE" w:rsidRPr="007817FE" w:rsidRDefault="00216986" w:rsidP="007817F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7817FE">
        <w:rPr>
          <w:rFonts w:ascii="Times New Roman" w:hAnsi="Times New Roman" w:cs="Times New Roman"/>
          <w:sz w:val="28"/>
          <w:szCs w:val="28"/>
        </w:rPr>
        <w:t xml:space="preserve">.13. </w:t>
      </w:r>
      <w:r w:rsidR="007817FE" w:rsidRPr="007817FE">
        <w:rPr>
          <w:rFonts w:ascii="Times New Roman" w:hAnsi="Times New Roman" w:cs="Times New Roman"/>
          <w:sz w:val="28"/>
          <w:szCs w:val="28"/>
        </w:rPr>
        <w:t xml:space="preserve">Документы (копии документов), ранее представленные контролируемым лицом в </w:t>
      </w:r>
      <w:r w:rsidR="007817FE">
        <w:rPr>
          <w:rFonts w:ascii="Times New Roman" w:hAnsi="Times New Roman" w:cs="Times New Roman"/>
          <w:sz w:val="28"/>
          <w:szCs w:val="28"/>
        </w:rPr>
        <w:t>Инспекцию</w:t>
      </w:r>
      <w:r w:rsidR="007817FE" w:rsidRPr="007817FE">
        <w:rPr>
          <w:rFonts w:ascii="Times New Roman" w:hAnsi="Times New Roman" w:cs="Times New Roman"/>
          <w:sz w:val="28"/>
          <w:szCs w:val="28"/>
        </w:rPr>
        <w:t xml:space="preserve">, независимо от оснований их представления могут не представляться повторно при условии уведомления о том, что </w:t>
      </w:r>
      <w:proofErr w:type="spellStart"/>
      <w:r w:rsidR="007817FE" w:rsidRPr="007817FE">
        <w:rPr>
          <w:rFonts w:ascii="Times New Roman" w:hAnsi="Times New Roman" w:cs="Times New Roman"/>
          <w:sz w:val="28"/>
          <w:szCs w:val="28"/>
        </w:rPr>
        <w:t>истребуемые</w:t>
      </w:r>
      <w:proofErr w:type="spellEnd"/>
      <w:r w:rsidR="007817FE" w:rsidRPr="007817FE">
        <w:rPr>
          <w:rFonts w:ascii="Times New Roman" w:hAnsi="Times New Roman" w:cs="Times New Roman"/>
          <w:sz w:val="28"/>
          <w:szCs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806B25" w:rsidRDefault="00216986" w:rsidP="00806B25">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806B25">
        <w:rPr>
          <w:rFonts w:ascii="Times New Roman" w:eastAsia="Times New Roman" w:hAnsi="Times New Roman" w:cs="Times New Roman"/>
          <w:bCs/>
          <w:sz w:val="28"/>
          <w:szCs w:val="28"/>
          <w:lang w:eastAsia="ru-RU"/>
        </w:rPr>
        <w:t>.</w:t>
      </w:r>
      <w:r w:rsidR="007817FE">
        <w:rPr>
          <w:rFonts w:ascii="Times New Roman" w:eastAsia="Times New Roman" w:hAnsi="Times New Roman" w:cs="Times New Roman"/>
          <w:bCs/>
          <w:sz w:val="28"/>
          <w:szCs w:val="28"/>
          <w:lang w:eastAsia="ru-RU"/>
        </w:rPr>
        <w:t>14.</w:t>
      </w:r>
      <w:r w:rsidR="00806B25">
        <w:rPr>
          <w:rFonts w:ascii="Times New Roman" w:eastAsia="Times New Roman" w:hAnsi="Times New Roman" w:cs="Times New Roman"/>
          <w:bCs/>
          <w:sz w:val="28"/>
          <w:szCs w:val="28"/>
          <w:lang w:eastAsia="ru-RU"/>
        </w:rPr>
        <w:t xml:space="preserve"> </w:t>
      </w:r>
      <w:r w:rsidR="00806B25" w:rsidRPr="00806B25">
        <w:rPr>
          <w:rFonts w:ascii="Times New Roman" w:eastAsia="Times New Roman" w:hAnsi="Times New Roman" w:cs="Times New Roman"/>
          <w:bCs/>
          <w:sz w:val="28"/>
          <w:szCs w:val="28"/>
          <w:lang w:eastAsia="ru-RU"/>
        </w:rPr>
        <w:t>Срок проведения инспекционного визита в одном месте осуществления деятельности либо на одном объекте контроля не может превышать 1 рабочий день.</w:t>
      </w:r>
    </w:p>
    <w:p w:rsidR="007817FE" w:rsidRPr="007817FE" w:rsidRDefault="007817FE" w:rsidP="007817FE">
      <w:pPr>
        <w:tabs>
          <w:tab w:val="left" w:pos="709"/>
          <w:tab w:val="left" w:pos="851"/>
        </w:tabs>
        <w:spacing w:after="0" w:line="240" w:lineRule="auto"/>
        <w:jc w:val="both"/>
        <w:rPr>
          <w:rFonts w:ascii="Times New Roman" w:hAnsi="Times New Roman"/>
          <w:sz w:val="28"/>
          <w:szCs w:val="28"/>
        </w:rPr>
      </w:pPr>
      <w:r>
        <w:rPr>
          <w:rFonts w:ascii="Times New Roman" w:hAnsi="Times New Roman"/>
          <w:sz w:val="28"/>
          <w:szCs w:val="28"/>
        </w:rPr>
        <w:tab/>
      </w:r>
      <w:r w:rsidR="00216986">
        <w:rPr>
          <w:rFonts w:ascii="Times New Roman" w:hAnsi="Times New Roman"/>
          <w:sz w:val="28"/>
          <w:szCs w:val="28"/>
        </w:rPr>
        <w:t>5</w:t>
      </w:r>
      <w:r>
        <w:rPr>
          <w:rFonts w:ascii="Times New Roman" w:hAnsi="Times New Roman"/>
          <w:sz w:val="28"/>
          <w:szCs w:val="28"/>
        </w:rPr>
        <w:t xml:space="preserve">.15. </w:t>
      </w:r>
      <w:r w:rsidRPr="007817FE">
        <w:rPr>
          <w:rFonts w:ascii="Times New Roman" w:hAnsi="Times New Roman"/>
          <w:sz w:val="28"/>
          <w:szCs w:val="28"/>
        </w:rPr>
        <w:t>Документарная проверка проводится в соответствии со стать</w:t>
      </w:r>
      <w:r>
        <w:rPr>
          <w:rFonts w:ascii="Times New Roman" w:hAnsi="Times New Roman"/>
          <w:sz w:val="28"/>
          <w:szCs w:val="28"/>
        </w:rPr>
        <w:t>ё</w:t>
      </w:r>
      <w:r w:rsidRPr="007817FE">
        <w:rPr>
          <w:rFonts w:ascii="Times New Roman" w:hAnsi="Times New Roman"/>
          <w:sz w:val="28"/>
          <w:szCs w:val="28"/>
        </w:rPr>
        <w:t xml:space="preserve">й 72 Федерального закона </w:t>
      </w:r>
      <w:r w:rsidRPr="00863978">
        <w:rPr>
          <w:rFonts w:ascii="Times New Roman" w:eastAsia="Times New Roman" w:hAnsi="Times New Roman" w:cs="Times New Roman"/>
          <w:sz w:val="28"/>
          <w:szCs w:val="28"/>
          <w:lang w:eastAsia="ru-RU"/>
        </w:rPr>
        <w:t>«О государственном контроле (надзоре) и муниципальном</w:t>
      </w:r>
      <w:r>
        <w:rPr>
          <w:rFonts w:ascii="Times New Roman" w:eastAsia="Times New Roman" w:hAnsi="Times New Roman" w:cs="Times New Roman"/>
          <w:sz w:val="28"/>
          <w:szCs w:val="28"/>
          <w:lang w:eastAsia="ru-RU"/>
        </w:rPr>
        <w:t xml:space="preserve"> </w:t>
      </w:r>
      <w:r w:rsidRPr="00863978">
        <w:rPr>
          <w:rFonts w:ascii="Times New Roman" w:eastAsia="Times New Roman" w:hAnsi="Times New Roman" w:cs="Times New Roman"/>
          <w:sz w:val="28"/>
          <w:szCs w:val="28"/>
          <w:lang w:eastAsia="ru-RU"/>
        </w:rPr>
        <w:t>контроле в Российской Федерации»</w:t>
      </w:r>
      <w:r w:rsidRPr="007817FE">
        <w:rPr>
          <w:rFonts w:ascii="Times New Roman" w:hAnsi="Times New Roman"/>
          <w:sz w:val="28"/>
          <w:szCs w:val="28"/>
        </w:rPr>
        <w:t>.</w:t>
      </w:r>
    </w:p>
    <w:p w:rsidR="004520EF" w:rsidRPr="004520EF" w:rsidRDefault="00216986" w:rsidP="007817FE">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7817FE">
        <w:rPr>
          <w:rFonts w:ascii="Times New Roman" w:eastAsia="Times New Roman" w:hAnsi="Times New Roman" w:cs="Times New Roman"/>
          <w:bCs/>
          <w:sz w:val="28"/>
          <w:szCs w:val="28"/>
          <w:lang w:eastAsia="ru-RU"/>
        </w:rPr>
        <w:t>.16</w:t>
      </w:r>
      <w:r w:rsidR="004520EF" w:rsidRPr="004520EF">
        <w:rPr>
          <w:rFonts w:ascii="Times New Roman" w:eastAsia="Times New Roman" w:hAnsi="Times New Roman" w:cs="Times New Roman"/>
          <w:bCs/>
          <w:sz w:val="28"/>
          <w:szCs w:val="28"/>
          <w:lang w:eastAsia="ru-RU"/>
        </w:rPr>
        <w:t>. В ходе документарной прове</w:t>
      </w:r>
      <w:r w:rsidR="007817FE">
        <w:rPr>
          <w:rFonts w:ascii="Times New Roman" w:eastAsia="Times New Roman" w:hAnsi="Times New Roman" w:cs="Times New Roman"/>
          <w:bCs/>
          <w:sz w:val="28"/>
          <w:szCs w:val="28"/>
          <w:lang w:eastAsia="ru-RU"/>
        </w:rPr>
        <w:t xml:space="preserve">рки могут совершаться следующие </w:t>
      </w:r>
      <w:r w:rsidR="004520EF" w:rsidRPr="004520EF">
        <w:rPr>
          <w:rFonts w:ascii="Times New Roman" w:eastAsia="Times New Roman" w:hAnsi="Times New Roman" w:cs="Times New Roman"/>
          <w:bCs/>
          <w:sz w:val="28"/>
          <w:szCs w:val="28"/>
          <w:lang w:eastAsia="ru-RU"/>
        </w:rPr>
        <w:t>контрольные (надзорные) действия:</w:t>
      </w:r>
    </w:p>
    <w:p w:rsidR="004520EF" w:rsidRP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а) получение письменных объяснений;</w:t>
      </w:r>
    </w:p>
    <w:p w:rsid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б) истребование документов.</w:t>
      </w:r>
    </w:p>
    <w:p w:rsidR="007817FE" w:rsidRDefault="00216986" w:rsidP="004520EF">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7817FE">
        <w:rPr>
          <w:rFonts w:ascii="Times New Roman" w:eastAsia="Times New Roman" w:hAnsi="Times New Roman" w:cs="Times New Roman"/>
          <w:bCs/>
          <w:sz w:val="28"/>
          <w:szCs w:val="28"/>
          <w:lang w:eastAsia="ru-RU"/>
        </w:rPr>
        <w:t xml:space="preserve">.17. </w:t>
      </w:r>
      <w:r w:rsidR="007817FE" w:rsidRPr="007817FE">
        <w:rPr>
          <w:rFonts w:ascii="Times New Roman" w:eastAsia="Times New Roman" w:hAnsi="Times New Roman" w:cs="Times New Roman"/>
          <w:bCs/>
          <w:sz w:val="28"/>
          <w:szCs w:val="28"/>
          <w:lang w:eastAsia="ru-RU"/>
        </w:rPr>
        <w:t xml:space="preserve">Срок проведения документарной проверки не может превышать </w:t>
      </w:r>
      <w:r w:rsidR="007817FE">
        <w:rPr>
          <w:rFonts w:ascii="Times New Roman" w:eastAsia="Times New Roman" w:hAnsi="Times New Roman" w:cs="Times New Roman"/>
          <w:bCs/>
          <w:sz w:val="28"/>
          <w:szCs w:val="28"/>
          <w:lang w:eastAsia="ru-RU"/>
        </w:rPr>
        <w:t>10</w:t>
      </w:r>
      <w:r w:rsidR="007817FE" w:rsidRPr="007817FE">
        <w:rPr>
          <w:rFonts w:ascii="Times New Roman" w:eastAsia="Times New Roman" w:hAnsi="Times New Roman" w:cs="Times New Roman"/>
          <w:bCs/>
          <w:sz w:val="28"/>
          <w:szCs w:val="28"/>
          <w:lang w:eastAsia="ru-RU"/>
        </w:rPr>
        <w:t xml:space="preserve">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E40C1" w:rsidRDefault="00216986" w:rsidP="004520EF">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0E40C1">
        <w:rPr>
          <w:rFonts w:ascii="Times New Roman" w:eastAsia="Times New Roman" w:hAnsi="Times New Roman" w:cs="Times New Roman"/>
          <w:bCs/>
          <w:sz w:val="28"/>
          <w:szCs w:val="28"/>
          <w:lang w:eastAsia="ru-RU"/>
        </w:rPr>
        <w:t xml:space="preserve">.18. </w:t>
      </w:r>
      <w:r w:rsidR="000E40C1" w:rsidRPr="00B246C1">
        <w:rPr>
          <w:rFonts w:ascii="Times New Roman" w:hAnsi="Times New Roman"/>
          <w:sz w:val="28"/>
          <w:szCs w:val="28"/>
        </w:rPr>
        <w:t>Внеплановая документарная проверка проводится без согласования с органами прокуратуры.</w:t>
      </w:r>
    </w:p>
    <w:p w:rsidR="00161D8D" w:rsidRPr="00161D8D" w:rsidRDefault="00161D8D" w:rsidP="00161D8D">
      <w:pPr>
        <w:tabs>
          <w:tab w:val="left" w:pos="709"/>
          <w:tab w:val="left" w:pos="851"/>
        </w:tabs>
        <w:spacing w:after="0" w:line="240" w:lineRule="auto"/>
        <w:jc w:val="both"/>
        <w:rPr>
          <w:rFonts w:ascii="Times New Roman" w:hAnsi="Times New Roman"/>
          <w:sz w:val="28"/>
          <w:szCs w:val="28"/>
        </w:rPr>
      </w:pPr>
      <w:r>
        <w:rPr>
          <w:rFonts w:ascii="Times New Roman" w:hAnsi="Times New Roman"/>
          <w:sz w:val="28"/>
          <w:szCs w:val="28"/>
        </w:rPr>
        <w:tab/>
      </w:r>
      <w:r w:rsidR="00216986">
        <w:rPr>
          <w:rFonts w:ascii="Times New Roman" w:hAnsi="Times New Roman"/>
          <w:sz w:val="28"/>
          <w:szCs w:val="28"/>
        </w:rPr>
        <w:t>5</w:t>
      </w:r>
      <w:r>
        <w:rPr>
          <w:rFonts w:ascii="Times New Roman" w:hAnsi="Times New Roman"/>
          <w:sz w:val="28"/>
          <w:szCs w:val="28"/>
        </w:rPr>
        <w:t>.19.</w:t>
      </w:r>
      <w:r w:rsidRPr="00161D8D">
        <w:rPr>
          <w:rFonts w:ascii="Times New Roman" w:hAnsi="Times New Roman"/>
          <w:sz w:val="28"/>
          <w:szCs w:val="28"/>
        </w:rPr>
        <w:t>Выездная проверка проводится в соответствии со стать</w:t>
      </w:r>
      <w:r>
        <w:rPr>
          <w:rFonts w:ascii="Times New Roman" w:hAnsi="Times New Roman"/>
          <w:sz w:val="28"/>
          <w:szCs w:val="28"/>
        </w:rPr>
        <w:t>ё</w:t>
      </w:r>
      <w:r w:rsidRPr="00161D8D">
        <w:rPr>
          <w:rFonts w:ascii="Times New Roman" w:hAnsi="Times New Roman"/>
          <w:sz w:val="28"/>
          <w:szCs w:val="28"/>
        </w:rPr>
        <w:t xml:space="preserve">й 73 Федерального закона </w:t>
      </w:r>
      <w:r w:rsidRPr="00863978">
        <w:rPr>
          <w:rFonts w:ascii="Times New Roman" w:eastAsia="Times New Roman" w:hAnsi="Times New Roman" w:cs="Times New Roman"/>
          <w:sz w:val="28"/>
          <w:szCs w:val="28"/>
          <w:lang w:eastAsia="ru-RU"/>
        </w:rPr>
        <w:t>«О государственном контроле (надзоре) и муниципальном</w:t>
      </w:r>
      <w:r>
        <w:rPr>
          <w:rFonts w:ascii="Times New Roman" w:eastAsia="Times New Roman" w:hAnsi="Times New Roman" w:cs="Times New Roman"/>
          <w:sz w:val="28"/>
          <w:szCs w:val="28"/>
          <w:lang w:eastAsia="ru-RU"/>
        </w:rPr>
        <w:t xml:space="preserve"> </w:t>
      </w:r>
      <w:r w:rsidRPr="00863978">
        <w:rPr>
          <w:rFonts w:ascii="Times New Roman" w:eastAsia="Times New Roman" w:hAnsi="Times New Roman" w:cs="Times New Roman"/>
          <w:sz w:val="28"/>
          <w:szCs w:val="28"/>
          <w:lang w:eastAsia="ru-RU"/>
        </w:rPr>
        <w:t>контроле в Российской Федерации»</w:t>
      </w:r>
      <w:r w:rsidRPr="00161D8D">
        <w:rPr>
          <w:rFonts w:ascii="Times New Roman" w:hAnsi="Times New Roman"/>
          <w:sz w:val="28"/>
          <w:szCs w:val="28"/>
        </w:rPr>
        <w:t>.</w:t>
      </w:r>
    </w:p>
    <w:p w:rsidR="004520EF" w:rsidRPr="004520EF" w:rsidRDefault="00216986" w:rsidP="0022647E">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22647E">
        <w:rPr>
          <w:rFonts w:ascii="Times New Roman" w:eastAsia="Times New Roman" w:hAnsi="Times New Roman" w:cs="Times New Roman"/>
          <w:bCs/>
          <w:sz w:val="28"/>
          <w:szCs w:val="28"/>
          <w:lang w:eastAsia="ru-RU"/>
        </w:rPr>
        <w:t>.20.</w:t>
      </w:r>
      <w:r w:rsidR="004520EF" w:rsidRPr="004520EF">
        <w:rPr>
          <w:rFonts w:ascii="Times New Roman" w:eastAsia="Times New Roman" w:hAnsi="Times New Roman" w:cs="Times New Roman"/>
          <w:bCs/>
          <w:sz w:val="28"/>
          <w:szCs w:val="28"/>
          <w:lang w:eastAsia="ru-RU"/>
        </w:rPr>
        <w:t xml:space="preserve"> В ходе выездной проверки могут со</w:t>
      </w:r>
      <w:r w:rsidR="0022647E">
        <w:rPr>
          <w:rFonts w:ascii="Times New Roman" w:eastAsia="Times New Roman" w:hAnsi="Times New Roman" w:cs="Times New Roman"/>
          <w:bCs/>
          <w:sz w:val="28"/>
          <w:szCs w:val="28"/>
          <w:lang w:eastAsia="ru-RU"/>
        </w:rPr>
        <w:t xml:space="preserve">вершаться следующие контрольные </w:t>
      </w:r>
      <w:r w:rsidR="004520EF" w:rsidRPr="004520EF">
        <w:rPr>
          <w:rFonts w:ascii="Times New Roman" w:eastAsia="Times New Roman" w:hAnsi="Times New Roman" w:cs="Times New Roman"/>
          <w:bCs/>
          <w:sz w:val="28"/>
          <w:szCs w:val="28"/>
          <w:lang w:eastAsia="ru-RU"/>
        </w:rPr>
        <w:t>(надзорные) действия:</w:t>
      </w:r>
    </w:p>
    <w:p w:rsidR="004520EF" w:rsidRP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а) осмотр;</w:t>
      </w:r>
    </w:p>
    <w:p w:rsidR="004520EF" w:rsidRP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б) опрос;</w:t>
      </w:r>
    </w:p>
    <w:p w:rsidR="004520EF" w:rsidRP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lastRenderedPageBreak/>
        <w:t>в) получение письменных объяснений;</w:t>
      </w:r>
    </w:p>
    <w:p w:rsidR="004520EF" w:rsidRP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г) инструментальное обследование;</w:t>
      </w:r>
    </w:p>
    <w:p w:rsidR="004520EF" w:rsidRDefault="004520EF" w:rsidP="004520EF">
      <w:pPr>
        <w:spacing w:after="0" w:line="240" w:lineRule="auto"/>
        <w:ind w:firstLine="708"/>
        <w:jc w:val="both"/>
        <w:rPr>
          <w:rFonts w:ascii="Times New Roman" w:eastAsia="Times New Roman" w:hAnsi="Times New Roman" w:cs="Times New Roman"/>
          <w:bCs/>
          <w:sz w:val="28"/>
          <w:szCs w:val="28"/>
          <w:lang w:eastAsia="ru-RU"/>
        </w:rPr>
      </w:pPr>
      <w:r w:rsidRPr="004520EF">
        <w:rPr>
          <w:rFonts w:ascii="Times New Roman" w:eastAsia="Times New Roman" w:hAnsi="Times New Roman" w:cs="Times New Roman"/>
          <w:bCs/>
          <w:sz w:val="28"/>
          <w:szCs w:val="28"/>
          <w:lang w:eastAsia="ru-RU"/>
        </w:rPr>
        <w:t>д) экспертиза.</w:t>
      </w:r>
    </w:p>
    <w:p w:rsidR="0022647E" w:rsidRDefault="00216986" w:rsidP="004520EF">
      <w:pPr>
        <w:spacing w:after="0" w:line="240" w:lineRule="auto"/>
        <w:ind w:firstLine="708"/>
        <w:jc w:val="both"/>
        <w:rPr>
          <w:rFonts w:ascii="Times New Roman" w:hAnsi="Times New Roman"/>
          <w:sz w:val="28"/>
          <w:szCs w:val="28"/>
        </w:rPr>
      </w:pPr>
      <w:r>
        <w:rPr>
          <w:rFonts w:ascii="Times New Roman" w:eastAsia="Times New Roman" w:hAnsi="Times New Roman" w:cs="Times New Roman"/>
          <w:bCs/>
          <w:sz w:val="28"/>
          <w:szCs w:val="28"/>
          <w:lang w:eastAsia="ru-RU"/>
        </w:rPr>
        <w:t>5</w:t>
      </w:r>
      <w:r w:rsidR="0022647E">
        <w:rPr>
          <w:rFonts w:ascii="Times New Roman" w:eastAsia="Times New Roman" w:hAnsi="Times New Roman" w:cs="Times New Roman"/>
          <w:bCs/>
          <w:sz w:val="28"/>
          <w:szCs w:val="28"/>
          <w:lang w:eastAsia="ru-RU"/>
        </w:rPr>
        <w:t xml:space="preserve">.21. </w:t>
      </w:r>
      <w:r w:rsidR="0022647E">
        <w:rPr>
          <w:rFonts w:ascii="Times New Roman" w:hAnsi="Times New Roman"/>
          <w:sz w:val="28"/>
          <w:szCs w:val="28"/>
        </w:rPr>
        <w:t>Инструментальное обследование</w:t>
      </w:r>
      <w:r w:rsidR="0022647E" w:rsidRPr="00161D8D">
        <w:rPr>
          <w:rFonts w:ascii="Times New Roman" w:hAnsi="Times New Roman"/>
          <w:sz w:val="28"/>
          <w:szCs w:val="28"/>
        </w:rPr>
        <w:t xml:space="preserve"> проводится в соответствии со стать</w:t>
      </w:r>
      <w:r w:rsidR="0022647E">
        <w:rPr>
          <w:rFonts w:ascii="Times New Roman" w:hAnsi="Times New Roman"/>
          <w:sz w:val="28"/>
          <w:szCs w:val="28"/>
        </w:rPr>
        <w:t>ё</w:t>
      </w:r>
      <w:r w:rsidR="0022647E" w:rsidRPr="00161D8D">
        <w:rPr>
          <w:rFonts w:ascii="Times New Roman" w:hAnsi="Times New Roman"/>
          <w:sz w:val="28"/>
          <w:szCs w:val="28"/>
        </w:rPr>
        <w:t xml:space="preserve">й </w:t>
      </w:r>
      <w:r w:rsidR="0022647E">
        <w:rPr>
          <w:rFonts w:ascii="Times New Roman" w:hAnsi="Times New Roman"/>
          <w:sz w:val="28"/>
          <w:szCs w:val="28"/>
        </w:rPr>
        <w:t>82</w:t>
      </w:r>
      <w:r w:rsidR="0022647E" w:rsidRPr="00161D8D">
        <w:rPr>
          <w:rFonts w:ascii="Times New Roman" w:hAnsi="Times New Roman"/>
          <w:sz w:val="28"/>
          <w:szCs w:val="28"/>
        </w:rPr>
        <w:t xml:space="preserve"> Федерального закона </w:t>
      </w:r>
      <w:r w:rsidR="0022647E" w:rsidRPr="00863978">
        <w:rPr>
          <w:rFonts w:ascii="Times New Roman" w:eastAsia="Times New Roman" w:hAnsi="Times New Roman" w:cs="Times New Roman"/>
          <w:sz w:val="28"/>
          <w:szCs w:val="28"/>
          <w:lang w:eastAsia="ru-RU"/>
        </w:rPr>
        <w:t>«О государственном контроле (надзоре) и муниципальном</w:t>
      </w:r>
      <w:r w:rsidR="0022647E">
        <w:rPr>
          <w:rFonts w:ascii="Times New Roman" w:eastAsia="Times New Roman" w:hAnsi="Times New Roman" w:cs="Times New Roman"/>
          <w:sz w:val="28"/>
          <w:szCs w:val="28"/>
          <w:lang w:eastAsia="ru-RU"/>
        </w:rPr>
        <w:t xml:space="preserve"> </w:t>
      </w:r>
      <w:r w:rsidR="0022647E" w:rsidRPr="00863978">
        <w:rPr>
          <w:rFonts w:ascii="Times New Roman" w:eastAsia="Times New Roman" w:hAnsi="Times New Roman" w:cs="Times New Roman"/>
          <w:sz w:val="28"/>
          <w:szCs w:val="28"/>
          <w:lang w:eastAsia="ru-RU"/>
        </w:rPr>
        <w:t>контроле в Российской Федерации»</w:t>
      </w:r>
      <w:r w:rsidR="0022647E" w:rsidRPr="00161D8D">
        <w:rPr>
          <w:rFonts w:ascii="Times New Roman" w:hAnsi="Times New Roman"/>
          <w:sz w:val="28"/>
          <w:szCs w:val="28"/>
        </w:rPr>
        <w:t>.</w:t>
      </w:r>
    </w:p>
    <w:p w:rsidR="0022647E" w:rsidRDefault="00216986" w:rsidP="004520EF">
      <w:pPr>
        <w:spacing w:after="0" w:line="240" w:lineRule="auto"/>
        <w:ind w:firstLine="708"/>
        <w:jc w:val="both"/>
        <w:rPr>
          <w:rFonts w:ascii="Times New Roman" w:hAnsi="Times New Roman"/>
          <w:sz w:val="28"/>
          <w:szCs w:val="28"/>
        </w:rPr>
      </w:pPr>
      <w:r>
        <w:rPr>
          <w:rFonts w:ascii="Times New Roman" w:hAnsi="Times New Roman"/>
          <w:sz w:val="28"/>
          <w:szCs w:val="28"/>
        </w:rPr>
        <w:t>5</w:t>
      </w:r>
      <w:r w:rsidR="0022647E">
        <w:rPr>
          <w:rFonts w:ascii="Times New Roman" w:hAnsi="Times New Roman"/>
          <w:sz w:val="28"/>
          <w:szCs w:val="28"/>
        </w:rPr>
        <w:t xml:space="preserve">.22. Экспертиза </w:t>
      </w:r>
      <w:r w:rsidR="0022647E" w:rsidRPr="00161D8D">
        <w:rPr>
          <w:rFonts w:ascii="Times New Roman" w:hAnsi="Times New Roman"/>
          <w:sz w:val="28"/>
          <w:szCs w:val="28"/>
        </w:rPr>
        <w:t xml:space="preserve"> проводится в соответствии со стать</w:t>
      </w:r>
      <w:r w:rsidR="0022647E">
        <w:rPr>
          <w:rFonts w:ascii="Times New Roman" w:hAnsi="Times New Roman"/>
          <w:sz w:val="28"/>
          <w:szCs w:val="28"/>
        </w:rPr>
        <w:t>ё</w:t>
      </w:r>
      <w:r w:rsidR="0022647E" w:rsidRPr="00161D8D">
        <w:rPr>
          <w:rFonts w:ascii="Times New Roman" w:hAnsi="Times New Roman"/>
          <w:sz w:val="28"/>
          <w:szCs w:val="28"/>
        </w:rPr>
        <w:t xml:space="preserve">й </w:t>
      </w:r>
      <w:r w:rsidR="0022647E">
        <w:rPr>
          <w:rFonts w:ascii="Times New Roman" w:hAnsi="Times New Roman"/>
          <w:sz w:val="28"/>
          <w:szCs w:val="28"/>
        </w:rPr>
        <w:t>84</w:t>
      </w:r>
      <w:r w:rsidR="0022647E" w:rsidRPr="00161D8D">
        <w:rPr>
          <w:rFonts w:ascii="Times New Roman" w:hAnsi="Times New Roman"/>
          <w:sz w:val="28"/>
          <w:szCs w:val="28"/>
        </w:rPr>
        <w:t xml:space="preserve"> Федерального закона </w:t>
      </w:r>
      <w:r w:rsidR="0022647E" w:rsidRPr="00863978">
        <w:rPr>
          <w:rFonts w:ascii="Times New Roman" w:eastAsia="Times New Roman" w:hAnsi="Times New Roman" w:cs="Times New Roman"/>
          <w:sz w:val="28"/>
          <w:szCs w:val="28"/>
          <w:lang w:eastAsia="ru-RU"/>
        </w:rPr>
        <w:t>«О государственном контроле (надзоре) и муниципальном</w:t>
      </w:r>
      <w:r w:rsidR="0022647E">
        <w:rPr>
          <w:rFonts w:ascii="Times New Roman" w:eastAsia="Times New Roman" w:hAnsi="Times New Roman" w:cs="Times New Roman"/>
          <w:sz w:val="28"/>
          <w:szCs w:val="28"/>
          <w:lang w:eastAsia="ru-RU"/>
        </w:rPr>
        <w:t xml:space="preserve"> </w:t>
      </w:r>
      <w:r w:rsidR="0022647E" w:rsidRPr="00863978">
        <w:rPr>
          <w:rFonts w:ascii="Times New Roman" w:eastAsia="Times New Roman" w:hAnsi="Times New Roman" w:cs="Times New Roman"/>
          <w:sz w:val="28"/>
          <w:szCs w:val="28"/>
          <w:lang w:eastAsia="ru-RU"/>
        </w:rPr>
        <w:t>контроле в Российской Федерации»</w:t>
      </w:r>
      <w:r w:rsidR="0022647E" w:rsidRPr="00161D8D">
        <w:rPr>
          <w:rFonts w:ascii="Times New Roman" w:hAnsi="Times New Roman"/>
          <w:sz w:val="28"/>
          <w:szCs w:val="28"/>
        </w:rPr>
        <w:t>.</w:t>
      </w:r>
    </w:p>
    <w:p w:rsidR="004520EF" w:rsidRDefault="00216986" w:rsidP="0022647E">
      <w:pPr>
        <w:spacing w:after="0" w:line="240" w:lineRule="auto"/>
        <w:ind w:firstLine="708"/>
        <w:jc w:val="both"/>
        <w:rPr>
          <w:rFonts w:ascii="Times New Roman" w:eastAsia="Times New Roman" w:hAnsi="Times New Roman" w:cs="Times New Roman"/>
          <w:bCs/>
          <w:sz w:val="28"/>
          <w:szCs w:val="28"/>
          <w:lang w:eastAsia="ru-RU"/>
        </w:rPr>
      </w:pPr>
      <w:r>
        <w:rPr>
          <w:rFonts w:ascii="Times New Roman" w:hAnsi="Times New Roman"/>
          <w:sz w:val="28"/>
          <w:szCs w:val="28"/>
        </w:rPr>
        <w:t>5</w:t>
      </w:r>
      <w:r w:rsidR="0022647E">
        <w:rPr>
          <w:rFonts w:ascii="Times New Roman" w:hAnsi="Times New Roman"/>
          <w:sz w:val="28"/>
          <w:szCs w:val="28"/>
        </w:rPr>
        <w:t xml:space="preserve">.23. </w:t>
      </w:r>
      <w:r w:rsidR="004520EF" w:rsidRPr="004520EF">
        <w:rPr>
          <w:rFonts w:ascii="Times New Roman" w:eastAsia="Times New Roman" w:hAnsi="Times New Roman" w:cs="Times New Roman"/>
          <w:bCs/>
          <w:sz w:val="28"/>
          <w:szCs w:val="28"/>
          <w:lang w:eastAsia="ru-RU"/>
        </w:rPr>
        <w:t>Выездная проверка проводится по месту нахождения контролируемого</w:t>
      </w:r>
      <w:r w:rsidR="0022647E">
        <w:rPr>
          <w:rFonts w:ascii="Times New Roman" w:hAnsi="Times New Roman"/>
          <w:sz w:val="28"/>
          <w:szCs w:val="28"/>
        </w:rPr>
        <w:t xml:space="preserve"> </w:t>
      </w:r>
      <w:r w:rsidR="004520EF" w:rsidRPr="004520EF">
        <w:rPr>
          <w:rFonts w:ascii="Times New Roman" w:eastAsia="Times New Roman" w:hAnsi="Times New Roman" w:cs="Times New Roman"/>
          <w:bCs/>
          <w:sz w:val="28"/>
          <w:szCs w:val="28"/>
          <w:lang w:eastAsia="ru-RU"/>
        </w:rPr>
        <w:t>лица и (или) по месту фактического осуществления им деятельности.</w:t>
      </w:r>
    </w:p>
    <w:p w:rsidR="00742D5B" w:rsidRDefault="00216986" w:rsidP="0022647E">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sz w:val="28"/>
          <w:szCs w:val="28"/>
        </w:rPr>
        <w:t>5</w:t>
      </w:r>
      <w:r w:rsidR="00742D5B">
        <w:rPr>
          <w:rFonts w:ascii="Times New Roman" w:hAnsi="Times New Roman"/>
          <w:sz w:val="28"/>
          <w:szCs w:val="28"/>
        </w:rPr>
        <w:t xml:space="preserve">.24. </w:t>
      </w:r>
      <w:r w:rsidR="00742D5B" w:rsidRPr="00742D5B">
        <w:rPr>
          <w:rFonts w:ascii="Times New Roman" w:hAnsi="Times New Roman"/>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w:t>
      </w:r>
      <w:r w:rsidR="00742D5B">
        <w:rPr>
          <w:rFonts w:ascii="Times New Roman" w:hAnsi="Times New Roman"/>
          <w:sz w:val="28"/>
          <w:szCs w:val="28"/>
        </w:rPr>
        <w:t>ё</w:t>
      </w:r>
      <w:r w:rsidR="00742D5B" w:rsidRPr="00742D5B">
        <w:rPr>
          <w:rFonts w:ascii="Times New Roman" w:hAnsi="Times New Roman"/>
          <w:sz w:val="28"/>
          <w:szCs w:val="28"/>
        </w:rPr>
        <w:t xml:space="preserve">й 21 Федерального закона </w:t>
      </w:r>
      <w:r w:rsidR="00742D5B" w:rsidRPr="00863978">
        <w:rPr>
          <w:rFonts w:ascii="Times New Roman" w:eastAsia="Times New Roman" w:hAnsi="Times New Roman" w:cs="Times New Roman"/>
          <w:sz w:val="28"/>
          <w:szCs w:val="28"/>
          <w:lang w:eastAsia="ru-RU"/>
        </w:rPr>
        <w:t>«О государственном контроле (надзоре) и муниципальном</w:t>
      </w:r>
      <w:r w:rsidR="00742D5B">
        <w:rPr>
          <w:rFonts w:ascii="Times New Roman" w:eastAsia="Times New Roman" w:hAnsi="Times New Roman" w:cs="Times New Roman"/>
          <w:sz w:val="28"/>
          <w:szCs w:val="28"/>
          <w:lang w:eastAsia="ru-RU"/>
        </w:rPr>
        <w:t xml:space="preserve"> </w:t>
      </w:r>
      <w:r w:rsidR="00742D5B" w:rsidRPr="00863978">
        <w:rPr>
          <w:rFonts w:ascii="Times New Roman" w:eastAsia="Times New Roman" w:hAnsi="Times New Roman" w:cs="Times New Roman"/>
          <w:sz w:val="28"/>
          <w:szCs w:val="28"/>
          <w:lang w:eastAsia="ru-RU"/>
        </w:rPr>
        <w:t>контроле в Российской Федерации</w:t>
      </w:r>
      <w:r w:rsidR="00742D5B">
        <w:rPr>
          <w:rFonts w:ascii="Times New Roman" w:eastAsia="Times New Roman" w:hAnsi="Times New Roman" w:cs="Times New Roman"/>
          <w:sz w:val="28"/>
          <w:szCs w:val="28"/>
          <w:lang w:eastAsia="ru-RU"/>
        </w:rPr>
        <w:t>».</w:t>
      </w:r>
    </w:p>
    <w:p w:rsidR="00742D5B" w:rsidRPr="00742D5B" w:rsidRDefault="00216986" w:rsidP="00742D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42D5B">
        <w:rPr>
          <w:rFonts w:ascii="Times New Roman" w:eastAsia="Times New Roman" w:hAnsi="Times New Roman" w:cs="Times New Roman"/>
          <w:sz w:val="28"/>
          <w:szCs w:val="28"/>
          <w:lang w:eastAsia="ru-RU"/>
        </w:rPr>
        <w:t xml:space="preserve">.25. </w:t>
      </w:r>
      <w:r w:rsidR="00742D5B" w:rsidRPr="00742D5B">
        <w:rPr>
          <w:rFonts w:ascii="Times New Roman" w:eastAsia="Times New Roman" w:hAnsi="Times New Roman" w:cs="Times New Roman"/>
          <w:sz w:val="28"/>
          <w:szCs w:val="28"/>
          <w:lang w:eastAsia="ru-RU"/>
        </w:rPr>
        <w:t>Контролируемое лицо считается проинформированным надлежащим образом в случае, если:</w:t>
      </w:r>
    </w:p>
    <w:p w:rsidR="00742D5B" w:rsidRPr="00742D5B" w:rsidRDefault="00742D5B" w:rsidP="00742D5B">
      <w:pPr>
        <w:spacing w:after="0" w:line="240" w:lineRule="auto"/>
        <w:ind w:firstLine="708"/>
        <w:jc w:val="both"/>
        <w:rPr>
          <w:rFonts w:ascii="Times New Roman" w:eastAsia="Times New Roman" w:hAnsi="Times New Roman" w:cs="Times New Roman"/>
          <w:sz w:val="28"/>
          <w:szCs w:val="28"/>
          <w:lang w:eastAsia="ru-RU"/>
        </w:rPr>
      </w:pPr>
      <w:r w:rsidRPr="00742D5B">
        <w:rPr>
          <w:rFonts w:ascii="Times New Roman" w:eastAsia="Times New Roman" w:hAnsi="Times New Roman" w:cs="Times New Roman"/>
          <w:sz w:val="28"/>
          <w:szCs w:val="28"/>
          <w:lang w:eastAsia="ru-RU"/>
        </w:rPr>
        <w:t xml:space="preserve">1) сведения предоставлены контролируемому лицу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eastAsia="Times New Roman" w:hAnsi="Times New Roman" w:cs="Times New Roman"/>
          <w:sz w:val="28"/>
          <w:szCs w:val="28"/>
          <w:lang w:eastAsia="ru-RU"/>
        </w:rPr>
        <w:t>«</w:t>
      </w:r>
      <w:r w:rsidRPr="00742D5B">
        <w:rPr>
          <w:rFonts w:ascii="Times New Roman" w:eastAsia="Times New Roman" w:hAnsi="Times New Roman" w:cs="Times New Roman"/>
          <w:sz w:val="28"/>
          <w:szCs w:val="28"/>
          <w:lang w:eastAsia="ru-RU"/>
        </w:rPr>
        <w:t>Единый портал государственных и муниципальных услуг (функций)</w:t>
      </w:r>
      <w:r>
        <w:rPr>
          <w:rFonts w:ascii="Times New Roman" w:eastAsia="Times New Roman" w:hAnsi="Times New Roman" w:cs="Times New Roman"/>
          <w:sz w:val="28"/>
          <w:szCs w:val="28"/>
          <w:lang w:eastAsia="ru-RU"/>
        </w:rPr>
        <w:t>»</w:t>
      </w:r>
      <w:r w:rsidRPr="00742D5B">
        <w:rPr>
          <w:rFonts w:ascii="Times New Roman" w:eastAsia="Times New Roman" w:hAnsi="Times New Roman" w:cs="Times New Roman"/>
          <w:sz w:val="28"/>
          <w:szCs w:val="28"/>
          <w:lang w:eastAsia="ru-RU"/>
        </w:rPr>
        <w:t xml:space="preserve">, в том числе направлены ему электронной почтой по адресу, сведения о котором представлены </w:t>
      </w:r>
      <w:r>
        <w:rPr>
          <w:rFonts w:ascii="Times New Roman" w:eastAsia="Times New Roman" w:hAnsi="Times New Roman" w:cs="Times New Roman"/>
          <w:sz w:val="28"/>
          <w:szCs w:val="28"/>
          <w:lang w:eastAsia="ru-RU"/>
        </w:rPr>
        <w:t>Инспекции</w:t>
      </w:r>
      <w:r w:rsidRPr="00742D5B">
        <w:rPr>
          <w:rFonts w:ascii="Times New Roman" w:eastAsia="Times New Roman" w:hAnsi="Times New Roman" w:cs="Times New Roman"/>
          <w:sz w:val="28"/>
          <w:szCs w:val="28"/>
          <w:lang w:eastAsia="ru-RU"/>
        </w:rPr>
        <w:t xml:space="preserve">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Для целей информирования контролируемого лица </w:t>
      </w:r>
      <w:r w:rsidR="00623CFA">
        <w:rPr>
          <w:rFonts w:ascii="Times New Roman" w:eastAsia="Times New Roman" w:hAnsi="Times New Roman" w:cs="Times New Roman"/>
          <w:sz w:val="28"/>
          <w:szCs w:val="28"/>
          <w:lang w:eastAsia="ru-RU"/>
        </w:rPr>
        <w:t>Инспекцией</w:t>
      </w:r>
      <w:r w:rsidRPr="00742D5B">
        <w:rPr>
          <w:rFonts w:ascii="Times New Roman" w:eastAsia="Times New Roman" w:hAnsi="Times New Roman" w:cs="Times New Roman"/>
          <w:sz w:val="28"/>
          <w:szCs w:val="28"/>
          <w:lang w:eastAsia="ru-RU"/>
        </w:rPr>
        <w:t xml:space="preserve">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42D5B" w:rsidRDefault="00742D5B" w:rsidP="00742D5B">
      <w:pPr>
        <w:spacing w:after="0" w:line="240" w:lineRule="auto"/>
        <w:ind w:firstLine="708"/>
        <w:jc w:val="both"/>
        <w:rPr>
          <w:rFonts w:ascii="Times New Roman" w:eastAsia="Times New Roman" w:hAnsi="Times New Roman" w:cs="Times New Roman"/>
          <w:sz w:val="28"/>
          <w:szCs w:val="28"/>
          <w:lang w:eastAsia="ru-RU"/>
        </w:rPr>
      </w:pPr>
      <w:r w:rsidRPr="00742D5B">
        <w:rPr>
          <w:rFonts w:ascii="Times New Roman" w:eastAsia="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w:t>
      </w:r>
      <w:r w:rsidR="00623CFA">
        <w:rPr>
          <w:rFonts w:ascii="Times New Roman" w:eastAsia="Times New Roman" w:hAnsi="Times New Roman" w:cs="Times New Roman"/>
          <w:sz w:val="28"/>
          <w:szCs w:val="28"/>
          <w:lang w:eastAsia="ru-RU"/>
        </w:rPr>
        <w:t>м факта доставки таких сведений;</w:t>
      </w:r>
    </w:p>
    <w:p w:rsidR="00623CFA" w:rsidRPr="005545B8" w:rsidRDefault="00623CFA" w:rsidP="00742D5B">
      <w:pPr>
        <w:spacing w:after="0" w:line="240" w:lineRule="auto"/>
        <w:ind w:firstLine="708"/>
        <w:jc w:val="both"/>
        <w:rPr>
          <w:rFonts w:ascii="Times New Roman" w:hAnsi="Times New Roman"/>
          <w:sz w:val="28"/>
          <w:szCs w:val="28"/>
        </w:rPr>
      </w:pPr>
      <w:r w:rsidRPr="005545B8">
        <w:rPr>
          <w:rFonts w:ascii="Times New Roman" w:eastAsia="Times New Roman" w:hAnsi="Times New Roman" w:cs="Times New Roman"/>
          <w:sz w:val="28"/>
          <w:szCs w:val="28"/>
          <w:lang w:eastAsia="ru-RU"/>
        </w:rPr>
        <w:t xml:space="preserve">3) </w:t>
      </w:r>
      <w:r w:rsidR="0096340A" w:rsidRPr="005545B8">
        <w:rPr>
          <w:rFonts w:ascii="Times New Roman" w:eastAsia="Times New Roman" w:hAnsi="Times New Roman" w:cs="Times New Roman"/>
          <w:sz w:val="28"/>
          <w:szCs w:val="28"/>
          <w:lang w:eastAsia="ru-RU"/>
        </w:rPr>
        <w:t>сведения предоставлены</w:t>
      </w:r>
      <w:r w:rsidRPr="005545B8">
        <w:rPr>
          <w:rFonts w:ascii="Times New Roman" w:eastAsia="Times New Roman" w:hAnsi="Times New Roman" w:cs="Times New Roman"/>
          <w:sz w:val="28"/>
          <w:szCs w:val="28"/>
          <w:lang w:eastAsia="ru-RU"/>
        </w:rPr>
        <w:t xml:space="preserve"> на бумажном носителе</w:t>
      </w:r>
      <w:r w:rsidR="0096340A" w:rsidRPr="005545B8">
        <w:rPr>
          <w:rFonts w:ascii="Times New Roman" w:eastAsia="Times New Roman" w:hAnsi="Times New Roman" w:cs="Times New Roman"/>
          <w:sz w:val="28"/>
          <w:szCs w:val="28"/>
          <w:lang w:eastAsia="ru-RU"/>
        </w:rPr>
        <w:t>, в том числе</w:t>
      </w:r>
      <w:r w:rsidRPr="005545B8">
        <w:rPr>
          <w:rFonts w:ascii="Times New Roman" w:eastAsia="Times New Roman" w:hAnsi="Times New Roman" w:cs="Times New Roman"/>
          <w:sz w:val="28"/>
          <w:szCs w:val="28"/>
          <w:lang w:eastAsia="ru-RU"/>
        </w:rPr>
        <w:t xml:space="preserve">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84BC7" w:rsidRPr="00084BC7" w:rsidRDefault="00216986" w:rsidP="004520EF">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96340A">
        <w:rPr>
          <w:rFonts w:ascii="Times New Roman" w:eastAsia="Times New Roman" w:hAnsi="Times New Roman" w:cs="Times New Roman"/>
          <w:bCs/>
          <w:sz w:val="28"/>
          <w:szCs w:val="28"/>
          <w:lang w:eastAsia="ru-RU"/>
        </w:rPr>
        <w:t xml:space="preserve">.26. </w:t>
      </w:r>
      <w:r w:rsidR="004520EF" w:rsidRPr="004520EF">
        <w:rPr>
          <w:rFonts w:ascii="Times New Roman" w:eastAsia="Times New Roman" w:hAnsi="Times New Roman" w:cs="Times New Roman"/>
          <w:bCs/>
          <w:sz w:val="28"/>
          <w:szCs w:val="28"/>
          <w:lang w:eastAsia="ru-RU"/>
        </w:rPr>
        <w:t>Срок проведения выездной устанавливается в пределах 10 рабочих дней.</w:t>
      </w:r>
    </w:p>
    <w:p w:rsidR="000E40C1" w:rsidRDefault="0096340A" w:rsidP="0096340A">
      <w:pPr>
        <w:spacing w:after="0" w:line="240" w:lineRule="auto"/>
        <w:jc w:val="both"/>
        <w:rPr>
          <w:rFonts w:ascii="Times New Roman" w:eastAsia="Times New Roman" w:hAnsi="Times New Roman" w:cs="Times New Roman"/>
          <w:bCs/>
          <w:sz w:val="28"/>
          <w:szCs w:val="28"/>
          <w:lang w:eastAsia="ru-RU"/>
        </w:rPr>
      </w:pPr>
      <w:r w:rsidRPr="0096340A">
        <w:rPr>
          <w:rFonts w:ascii="Times New Roman" w:eastAsia="Times New Roman" w:hAnsi="Times New Roman" w:cs="Times New Roman"/>
          <w:bCs/>
          <w:sz w:val="28"/>
          <w:szCs w:val="28"/>
          <w:lang w:eastAsia="ru-RU"/>
        </w:rPr>
        <w:lastRenderedPageBreak/>
        <w:tab/>
      </w:r>
      <w:r w:rsidR="00216986">
        <w:rPr>
          <w:rFonts w:ascii="Times New Roman" w:eastAsia="Times New Roman" w:hAnsi="Times New Roman" w:cs="Times New Roman"/>
          <w:bCs/>
          <w:sz w:val="28"/>
          <w:szCs w:val="28"/>
          <w:lang w:eastAsia="ru-RU"/>
        </w:rPr>
        <w:t>5</w:t>
      </w:r>
      <w:r w:rsidRPr="0096340A">
        <w:rPr>
          <w:rFonts w:ascii="Times New Roman" w:eastAsia="Times New Roman" w:hAnsi="Times New Roman" w:cs="Times New Roman"/>
          <w:bCs/>
          <w:sz w:val="28"/>
          <w:szCs w:val="28"/>
          <w:lang w:eastAsia="ru-RU"/>
        </w:rPr>
        <w:t>.27.</w:t>
      </w:r>
      <w:r>
        <w:rPr>
          <w:rFonts w:ascii="Times New Roman" w:eastAsia="Times New Roman" w:hAnsi="Times New Roman" w:cs="Times New Roman"/>
          <w:bCs/>
          <w:sz w:val="28"/>
          <w:szCs w:val="28"/>
          <w:lang w:eastAsia="ru-RU"/>
        </w:rPr>
        <w:t xml:space="preserve"> </w:t>
      </w:r>
      <w:r w:rsidR="000E40C1" w:rsidRPr="000E40C1">
        <w:rPr>
          <w:rFonts w:ascii="Times New Roman" w:eastAsia="Times New Roman" w:hAnsi="Times New Roman" w:cs="Times New Roman"/>
          <w:bCs/>
          <w:sz w:val="28"/>
          <w:szCs w:val="28"/>
          <w:lang w:eastAsia="ru-RU"/>
        </w:rPr>
        <w:t xml:space="preserve">Срок проведения контрольного (надзорного) мероприятия, может быть приостановлен </w:t>
      </w:r>
      <w:r>
        <w:rPr>
          <w:rFonts w:ascii="Times New Roman" w:eastAsia="Times New Roman" w:hAnsi="Times New Roman" w:cs="Times New Roman"/>
          <w:bCs/>
          <w:sz w:val="28"/>
          <w:szCs w:val="28"/>
          <w:lang w:eastAsia="ru-RU"/>
        </w:rPr>
        <w:t>начальником Инспекции</w:t>
      </w:r>
      <w:r w:rsidR="000E40C1" w:rsidRPr="000E40C1">
        <w:rPr>
          <w:rFonts w:ascii="Times New Roman" w:eastAsia="Times New Roman" w:hAnsi="Times New Roman" w:cs="Times New Roman"/>
          <w:bCs/>
          <w:sz w:val="28"/>
          <w:szCs w:val="28"/>
          <w:lang w:eastAsia="ru-RU"/>
        </w:rPr>
        <w:t xml:space="preserve"> на основании мотивированного представления инспектора </w:t>
      </w:r>
      <w:r w:rsidR="00B24073">
        <w:rPr>
          <w:rFonts w:ascii="Times New Roman" w:eastAsia="Times New Roman" w:hAnsi="Times New Roman" w:cs="Times New Roman"/>
          <w:bCs/>
          <w:sz w:val="28"/>
          <w:szCs w:val="28"/>
          <w:lang w:eastAsia="ru-RU"/>
        </w:rPr>
        <w:t xml:space="preserve">Инспекции </w:t>
      </w:r>
      <w:r w:rsidR="000E40C1" w:rsidRPr="000E40C1">
        <w:rPr>
          <w:rFonts w:ascii="Times New Roman" w:eastAsia="Times New Roman" w:hAnsi="Times New Roman" w:cs="Times New Roman"/>
          <w:bCs/>
          <w:sz w:val="28"/>
          <w:szCs w:val="28"/>
          <w:lang w:eastAsia="ru-RU"/>
        </w:rPr>
        <w:t>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33A86" w:rsidRPr="00B246C1" w:rsidRDefault="00216986" w:rsidP="00833A86">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833A86">
        <w:rPr>
          <w:rFonts w:ascii="Times New Roman" w:eastAsia="Times New Roman" w:hAnsi="Times New Roman" w:cs="Times New Roman"/>
          <w:bCs/>
          <w:sz w:val="28"/>
          <w:szCs w:val="28"/>
          <w:lang w:eastAsia="ru-RU"/>
        </w:rPr>
        <w:t xml:space="preserve">.28. </w:t>
      </w:r>
      <w:r w:rsidR="00833A86" w:rsidRPr="00B246C1">
        <w:rPr>
          <w:rFonts w:ascii="Times New Roman" w:eastAsia="Times New Roman" w:hAnsi="Times New Roman" w:cs="Times New Roman"/>
          <w:bCs/>
          <w:sz w:val="28"/>
          <w:szCs w:val="28"/>
          <w:lang w:eastAsia="ru-RU"/>
        </w:rPr>
        <w:t>Продолжительность проведения внеплановой проверки в отношении резидента свободного порта Владивосток, территории опережающего социально-экономического развития не может превышать 5 рабочих дней.</w:t>
      </w:r>
    </w:p>
    <w:p w:rsidR="00833A86" w:rsidRPr="000E40C1" w:rsidRDefault="00216986" w:rsidP="00833A86">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5</w:t>
      </w:r>
      <w:r w:rsidR="00833A86">
        <w:rPr>
          <w:rFonts w:ascii="Times New Roman" w:eastAsia="Times New Roman" w:hAnsi="Times New Roman" w:cs="Times New Roman"/>
          <w:sz w:val="28"/>
          <w:szCs w:val="28"/>
          <w:lang w:eastAsia="ru-RU"/>
        </w:rPr>
        <w:t xml:space="preserve">.29. </w:t>
      </w:r>
      <w:r w:rsidR="00833A86" w:rsidRPr="00B246C1">
        <w:rPr>
          <w:rFonts w:ascii="Times New Roman" w:eastAsia="Times New Roman" w:hAnsi="Times New Roman" w:cs="Times New Roman"/>
          <w:sz w:val="28"/>
          <w:szCs w:val="28"/>
          <w:lang w:eastAsia="ru-RU"/>
        </w:rPr>
        <w:t>Продолжительность проведения внеплановой проверки в отношении резидента Арктической зоны не может превышать 5 рабочих дней.</w:t>
      </w:r>
    </w:p>
    <w:p w:rsidR="00EE6E1D" w:rsidRDefault="00216986" w:rsidP="0096340A">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96340A">
        <w:rPr>
          <w:rFonts w:ascii="Times New Roman" w:eastAsia="Times New Roman" w:hAnsi="Times New Roman" w:cs="Times New Roman"/>
          <w:bCs/>
          <w:sz w:val="28"/>
          <w:szCs w:val="28"/>
          <w:lang w:eastAsia="ru-RU"/>
        </w:rPr>
        <w:t>.</w:t>
      </w:r>
      <w:r w:rsidR="00833A86">
        <w:rPr>
          <w:rFonts w:ascii="Times New Roman" w:eastAsia="Times New Roman" w:hAnsi="Times New Roman" w:cs="Times New Roman"/>
          <w:bCs/>
          <w:sz w:val="28"/>
          <w:szCs w:val="28"/>
          <w:lang w:eastAsia="ru-RU"/>
        </w:rPr>
        <w:t>30</w:t>
      </w:r>
      <w:r w:rsidR="0096340A">
        <w:rPr>
          <w:rFonts w:ascii="Times New Roman" w:eastAsia="Times New Roman" w:hAnsi="Times New Roman" w:cs="Times New Roman"/>
          <w:bCs/>
          <w:sz w:val="28"/>
          <w:szCs w:val="28"/>
          <w:lang w:eastAsia="ru-RU"/>
        </w:rPr>
        <w:t xml:space="preserve">. </w:t>
      </w:r>
      <w:r w:rsidR="00EE6E1D" w:rsidRPr="00EE6E1D">
        <w:rPr>
          <w:rFonts w:ascii="Times New Roman" w:eastAsia="Times New Roman" w:hAnsi="Times New Roman" w:cs="Times New Roman"/>
          <w:bCs/>
          <w:sz w:val="28"/>
          <w:szCs w:val="28"/>
          <w:lang w:eastAsia="ru-RU"/>
        </w:rPr>
        <w:t xml:space="preserve">Основанием для проведения </w:t>
      </w:r>
      <w:r w:rsidR="00EE6E1D">
        <w:rPr>
          <w:rFonts w:ascii="Times New Roman" w:eastAsia="Times New Roman" w:hAnsi="Times New Roman" w:cs="Times New Roman"/>
          <w:bCs/>
          <w:sz w:val="28"/>
          <w:szCs w:val="28"/>
          <w:lang w:eastAsia="ru-RU"/>
        </w:rPr>
        <w:t xml:space="preserve">внеплановых </w:t>
      </w:r>
      <w:r w:rsidR="00EE6E1D" w:rsidRPr="00EE6E1D">
        <w:rPr>
          <w:rFonts w:ascii="Times New Roman" w:eastAsia="Times New Roman" w:hAnsi="Times New Roman" w:cs="Times New Roman"/>
          <w:bCs/>
          <w:sz w:val="28"/>
          <w:szCs w:val="28"/>
          <w:lang w:eastAsia="ru-RU"/>
        </w:rPr>
        <w:t>контрольных (надзорных) мероприятий</w:t>
      </w:r>
      <w:r w:rsidR="00EE6E1D">
        <w:rPr>
          <w:rFonts w:ascii="Times New Roman" w:eastAsia="Times New Roman" w:hAnsi="Times New Roman" w:cs="Times New Roman"/>
          <w:bCs/>
          <w:sz w:val="28"/>
          <w:szCs w:val="28"/>
          <w:lang w:eastAsia="ru-RU"/>
        </w:rPr>
        <w:t xml:space="preserve"> </w:t>
      </w:r>
      <w:r w:rsidR="00EE6E1D" w:rsidRPr="00EE6E1D">
        <w:rPr>
          <w:rFonts w:ascii="Times New Roman" w:eastAsia="Times New Roman" w:hAnsi="Times New Roman" w:cs="Times New Roman"/>
          <w:bCs/>
          <w:sz w:val="28"/>
          <w:szCs w:val="28"/>
          <w:lang w:eastAsia="ru-RU"/>
        </w:rPr>
        <w:t>может быть</w:t>
      </w:r>
      <w:r w:rsidR="00EE6E1D">
        <w:rPr>
          <w:rFonts w:ascii="Times New Roman" w:eastAsia="Times New Roman" w:hAnsi="Times New Roman" w:cs="Times New Roman"/>
          <w:bCs/>
          <w:sz w:val="28"/>
          <w:szCs w:val="28"/>
          <w:lang w:eastAsia="ru-RU"/>
        </w:rPr>
        <w:t>:</w:t>
      </w:r>
    </w:p>
    <w:p w:rsidR="00EE6E1D" w:rsidRPr="00EE6E1D" w:rsidRDefault="00EE6E1D" w:rsidP="00EE6E1D">
      <w:pPr>
        <w:tabs>
          <w:tab w:val="left" w:pos="709"/>
          <w:tab w:val="left" w:pos="851"/>
        </w:tabs>
        <w:spacing w:after="0" w:line="240" w:lineRule="auto"/>
        <w:jc w:val="both"/>
        <w:rPr>
          <w:rFonts w:ascii="Times New Roman" w:hAnsi="Times New Roman"/>
          <w:sz w:val="28"/>
          <w:szCs w:val="28"/>
        </w:rPr>
      </w:pPr>
      <w:r>
        <w:rPr>
          <w:rFonts w:ascii="Times New Roman" w:hAnsi="Times New Roman"/>
          <w:sz w:val="28"/>
          <w:szCs w:val="28"/>
        </w:rPr>
        <w:tab/>
      </w:r>
      <w:r w:rsidRPr="00EE6E1D">
        <w:rPr>
          <w:rFonts w:ascii="Times New Roman" w:hAnsi="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E6E1D" w:rsidRPr="00EE6E1D" w:rsidRDefault="00EE6E1D" w:rsidP="00EE6E1D">
      <w:pPr>
        <w:tabs>
          <w:tab w:val="left" w:pos="709"/>
          <w:tab w:val="left" w:pos="851"/>
        </w:tabs>
        <w:spacing w:after="0" w:line="240" w:lineRule="auto"/>
        <w:jc w:val="both"/>
        <w:rPr>
          <w:rFonts w:ascii="Times New Roman" w:hAnsi="Times New Roman"/>
          <w:sz w:val="28"/>
          <w:szCs w:val="28"/>
        </w:rPr>
      </w:pPr>
      <w:r w:rsidRPr="00EE6E1D">
        <w:rPr>
          <w:rFonts w:ascii="Times New Roman" w:hAnsi="Times New Roman"/>
          <w:sz w:val="28"/>
          <w:szCs w:val="28"/>
        </w:rPr>
        <w:tab/>
        <w:t>2) наступление сроков проведения контрольных (надзорных) мероприятий, включенных в план проведения контрольных (надзорных) мероприятий;</w:t>
      </w:r>
    </w:p>
    <w:p w:rsidR="00EE6E1D" w:rsidRPr="00EE6E1D" w:rsidRDefault="00EE6E1D" w:rsidP="00EE6E1D">
      <w:pPr>
        <w:tabs>
          <w:tab w:val="left" w:pos="709"/>
          <w:tab w:val="left" w:pos="851"/>
        </w:tabs>
        <w:spacing w:after="0" w:line="240" w:lineRule="auto"/>
        <w:jc w:val="both"/>
        <w:rPr>
          <w:rFonts w:ascii="Times New Roman" w:hAnsi="Times New Roman"/>
          <w:sz w:val="28"/>
          <w:szCs w:val="28"/>
        </w:rPr>
      </w:pPr>
      <w:r w:rsidRPr="00EE6E1D">
        <w:rPr>
          <w:rFonts w:ascii="Times New Roman" w:hAnsi="Times New Roman"/>
          <w:sz w:val="28"/>
          <w:szCs w:val="28"/>
        </w:rPr>
        <w:tab/>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E6E1D" w:rsidRPr="00EE6E1D" w:rsidRDefault="00EE6E1D" w:rsidP="00EE6E1D">
      <w:pPr>
        <w:tabs>
          <w:tab w:val="left" w:pos="709"/>
          <w:tab w:val="left" w:pos="851"/>
        </w:tabs>
        <w:spacing w:after="0" w:line="240" w:lineRule="auto"/>
        <w:jc w:val="both"/>
        <w:rPr>
          <w:rFonts w:ascii="Times New Roman" w:hAnsi="Times New Roman"/>
          <w:sz w:val="28"/>
          <w:szCs w:val="28"/>
        </w:rPr>
      </w:pPr>
      <w:r w:rsidRPr="00EE6E1D">
        <w:rPr>
          <w:rFonts w:ascii="Times New Roman" w:hAnsi="Times New Roman"/>
          <w:sz w:val="28"/>
          <w:szCs w:val="28"/>
        </w:rPr>
        <w:tab/>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E6E1D" w:rsidRPr="00EE6E1D" w:rsidRDefault="00EE6E1D" w:rsidP="00EE6E1D">
      <w:pPr>
        <w:tabs>
          <w:tab w:val="left" w:pos="709"/>
          <w:tab w:val="left" w:pos="851"/>
        </w:tabs>
        <w:spacing w:after="0" w:line="240" w:lineRule="auto"/>
        <w:jc w:val="both"/>
        <w:rPr>
          <w:rFonts w:ascii="Times New Roman" w:hAnsi="Times New Roman"/>
          <w:sz w:val="28"/>
          <w:szCs w:val="28"/>
        </w:rPr>
      </w:pPr>
      <w:r w:rsidRPr="00EE6E1D">
        <w:rPr>
          <w:rFonts w:ascii="Times New Roman" w:hAnsi="Times New Roman"/>
          <w:sz w:val="28"/>
          <w:szCs w:val="28"/>
        </w:rPr>
        <w:tab/>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Федеральным законом </w:t>
      </w:r>
      <w:r w:rsidRPr="00863978">
        <w:rPr>
          <w:rFonts w:ascii="Times New Roman" w:eastAsia="Times New Roman" w:hAnsi="Times New Roman" w:cs="Times New Roman"/>
          <w:sz w:val="28"/>
          <w:szCs w:val="28"/>
          <w:lang w:eastAsia="ru-RU"/>
        </w:rPr>
        <w:t>«О государственном контроле (надзоре) и муниципальном</w:t>
      </w:r>
      <w:r>
        <w:rPr>
          <w:rFonts w:ascii="Times New Roman" w:eastAsia="Times New Roman" w:hAnsi="Times New Roman" w:cs="Times New Roman"/>
          <w:sz w:val="28"/>
          <w:szCs w:val="28"/>
          <w:lang w:eastAsia="ru-RU"/>
        </w:rPr>
        <w:t xml:space="preserve"> </w:t>
      </w:r>
      <w:r w:rsidRPr="00863978">
        <w:rPr>
          <w:rFonts w:ascii="Times New Roman" w:eastAsia="Times New Roman" w:hAnsi="Times New Roman" w:cs="Times New Roman"/>
          <w:sz w:val="28"/>
          <w:szCs w:val="28"/>
          <w:lang w:eastAsia="ru-RU"/>
        </w:rPr>
        <w:t>контроле в Российской Федерации</w:t>
      </w:r>
      <w:r>
        <w:rPr>
          <w:rFonts w:ascii="Times New Roman" w:eastAsia="Times New Roman" w:hAnsi="Times New Roman" w:cs="Times New Roman"/>
          <w:sz w:val="28"/>
          <w:szCs w:val="28"/>
          <w:lang w:eastAsia="ru-RU"/>
        </w:rPr>
        <w:t>»</w:t>
      </w:r>
      <w:r w:rsidRPr="00EE6E1D">
        <w:rPr>
          <w:rFonts w:ascii="Times New Roman" w:hAnsi="Times New Roman"/>
          <w:sz w:val="28"/>
          <w:szCs w:val="28"/>
        </w:rPr>
        <w:t>;</w:t>
      </w:r>
    </w:p>
    <w:p w:rsidR="00EE6E1D" w:rsidRPr="00EE6E1D" w:rsidRDefault="00EE6E1D" w:rsidP="00EE6E1D">
      <w:pPr>
        <w:tabs>
          <w:tab w:val="left" w:pos="709"/>
          <w:tab w:val="left" w:pos="851"/>
        </w:tabs>
        <w:spacing w:after="0" w:line="240" w:lineRule="auto"/>
        <w:jc w:val="both"/>
        <w:rPr>
          <w:rFonts w:ascii="Times New Roman" w:hAnsi="Times New Roman"/>
          <w:sz w:val="28"/>
          <w:szCs w:val="28"/>
        </w:rPr>
      </w:pPr>
      <w:r w:rsidRPr="00EE6E1D">
        <w:rPr>
          <w:rFonts w:ascii="Times New Roman" w:hAnsi="Times New Roman"/>
          <w:sz w:val="28"/>
          <w:szCs w:val="28"/>
        </w:rPr>
        <w:tab/>
        <w:t xml:space="preserve">6) истечение 2 месяцев с даты выдачи предписания об устранении нарушений резиденту свободного порта Владивосток, территории опережающего социально-экономического развития - в случае если для устранения нарушений требуется более чем </w:t>
      </w:r>
      <w:r>
        <w:rPr>
          <w:rFonts w:ascii="Times New Roman" w:hAnsi="Times New Roman"/>
          <w:sz w:val="28"/>
          <w:szCs w:val="28"/>
        </w:rPr>
        <w:t>2</w:t>
      </w:r>
      <w:r w:rsidRPr="00EE6E1D">
        <w:rPr>
          <w:rFonts w:ascii="Times New Roman" w:hAnsi="Times New Roman"/>
          <w:sz w:val="28"/>
          <w:szCs w:val="28"/>
        </w:rPr>
        <w:t xml:space="preserve"> месяца, внеплановая проверка проводится в сроки, определенные предписанием об устранении нарушений, но не позднее чем в течение шести месяцев с даты вынесения такого предписания;</w:t>
      </w:r>
    </w:p>
    <w:p w:rsidR="00EE6E1D" w:rsidRPr="00EE6E1D" w:rsidRDefault="00EE6E1D" w:rsidP="00EE6E1D">
      <w:pPr>
        <w:tabs>
          <w:tab w:val="left" w:pos="709"/>
          <w:tab w:val="left" w:pos="851"/>
        </w:tabs>
        <w:spacing w:after="0" w:line="240" w:lineRule="auto"/>
        <w:jc w:val="both"/>
        <w:rPr>
          <w:rFonts w:ascii="Times New Roman" w:hAnsi="Times New Roman"/>
          <w:sz w:val="28"/>
          <w:szCs w:val="28"/>
        </w:rPr>
      </w:pPr>
      <w:r w:rsidRPr="00EE6E1D">
        <w:rPr>
          <w:rFonts w:ascii="Times New Roman" w:hAnsi="Times New Roman"/>
          <w:sz w:val="28"/>
          <w:szCs w:val="28"/>
        </w:rPr>
        <w:tab/>
        <w:t xml:space="preserve">7) </w:t>
      </w:r>
      <w:r w:rsidRPr="00EE6E1D">
        <w:rPr>
          <w:rFonts w:ascii="Times New Roman" w:hAnsi="Times New Roman" w:cs="Times New Roman"/>
          <w:sz w:val="28"/>
          <w:szCs w:val="28"/>
        </w:rPr>
        <w:t>по истечении 2 месяцев со дня выдачи предписания об устранении нарушений резиденту Арктической зоны.</w:t>
      </w:r>
      <w:r w:rsidRPr="00EE6E1D">
        <w:t xml:space="preserve"> </w:t>
      </w:r>
      <w:r w:rsidRPr="00EE6E1D">
        <w:rPr>
          <w:rFonts w:ascii="Times New Roman" w:hAnsi="Times New Roman" w:cs="Times New Roman"/>
          <w:sz w:val="28"/>
          <w:szCs w:val="28"/>
        </w:rPr>
        <w:t xml:space="preserve">В случае если резидентом Арктической зоны, в отношении которого было выдано указанное предписание, представлено уведомление об устранении нарушений, органы государственного контроля (надзора) и органы муниципального контроля вправе проводить внеплановую проверку ранее чем по истечении </w:t>
      </w:r>
      <w:r>
        <w:rPr>
          <w:rFonts w:ascii="Times New Roman" w:hAnsi="Times New Roman" w:cs="Times New Roman"/>
          <w:sz w:val="28"/>
          <w:szCs w:val="28"/>
        </w:rPr>
        <w:t>2</w:t>
      </w:r>
      <w:r w:rsidRPr="00EE6E1D">
        <w:rPr>
          <w:rFonts w:ascii="Times New Roman" w:hAnsi="Times New Roman" w:cs="Times New Roman"/>
          <w:sz w:val="28"/>
          <w:szCs w:val="28"/>
        </w:rPr>
        <w:t xml:space="preserve"> месяцев со дня выдачи </w:t>
      </w:r>
      <w:r w:rsidRPr="00EE6E1D">
        <w:rPr>
          <w:rFonts w:ascii="Times New Roman" w:hAnsi="Times New Roman" w:cs="Times New Roman"/>
          <w:sz w:val="28"/>
          <w:szCs w:val="28"/>
        </w:rPr>
        <w:lastRenderedPageBreak/>
        <w:t xml:space="preserve">предписания об устранении нарушений. В случае если для устранения нарушений требуется более чем </w:t>
      </w:r>
      <w:r>
        <w:rPr>
          <w:rFonts w:ascii="Times New Roman" w:hAnsi="Times New Roman" w:cs="Times New Roman"/>
          <w:sz w:val="28"/>
          <w:szCs w:val="28"/>
        </w:rPr>
        <w:t>2</w:t>
      </w:r>
      <w:r w:rsidRPr="00EE6E1D">
        <w:rPr>
          <w:rFonts w:ascii="Times New Roman" w:hAnsi="Times New Roman" w:cs="Times New Roman"/>
          <w:sz w:val="28"/>
          <w:szCs w:val="28"/>
        </w:rPr>
        <w:t xml:space="preserve"> месяца, внеплановая проверка проводится в сроки, определенные предписанием об устранении нарушений, но не позднее чем в течение </w:t>
      </w:r>
      <w:r>
        <w:rPr>
          <w:rFonts w:ascii="Times New Roman" w:hAnsi="Times New Roman" w:cs="Times New Roman"/>
          <w:sz w:val="28"/>
          <w:szCs w:val="28"/>
        </w:rPr>
        <w:t>6</w:t>
      </w:r>
      <w:r w:rsidRPr="00EE6E1D">
        <w:rPr>
          <w:rFonts w:ascii="Times New Roman" w:hAnsi="Times New Roman" w:cs="Times New Roman"/>
          <w:sz w:val="28"/>
          <w:szCs w:val="28"/>
        </w:rPr>
        <w:t xml:space="preserve"> месяцев со дня вынесения указанного предписания</w:t>
      </w:r>
      <w:r w:rsidRPr="00EE6E1D">
        <w:rPr>
          <w:rFonts w:ascii="Times New Roman" w:hAnsi="Times New Roman"/>
          <w:sz w:val="28"/>
          <w:szCs w:val="28"/>
        </w:rPr>
        <w:t>.</w:t>
      </w:r>
    </w:p>
    <w:p w:rsidR="00EE6E1D" w:rsidRPr="00EE6E1D" w:rsidRDefault="00EE6E1D" w:rsidP="00EE6E1D">
      <w:pPr>
        <w:tabs>
          <w:tab w:val="left" w:pos="709"/>
          <w:tab w:val="left" w:pos="851"/>
        </w:tabs>
        <w:spacing w:after="0" w:line="240" w:lineRule="auto"/>
        <w:jc w:val="both"/>
        <w:rPr>
          <w:rFonts w:ascii="Times New Roman" w:hAnsi="Times New Roman"/>
          <w:sz w:val="28"/>
          <w:szCs w:val="28"/>
        </w:rPr>
      </w:pPr>
      <w:r>
        <w:rPr>
          <w:rFonts w:ascii="Times New Roman" w:hAnsi="Times New Roman"/>
          <w:sz w:val="28"/>
          <w:szCs w:val="28"/>
        </w:rPr>
        <w:tab/>
      </w:r>
      <w:r w:rsidR="00216986">
        <w:rPr>
          <w:rFonts w:ascii="Times New Roman" w:hAnsi="Times New Roman"/>
          <w:sz w:val="28"/>
          <w:szCs w:val="28"/>
        </w:rPr>
        <w:t>5</w:t>
      </w:r>
      <w:r>
        <w:rPr>
          <w:rFonts w:ascii="Times New Roman" w:hAnsi="Times New Roman"/>
          <w:sz w:val="28"/>
          <w:szCs w:val="28"/>
        </w:rPr>
        <w:t>.</w:t>
      </w:r>
      <w:r w:rsidR="00833A86">
        <w:rPr>
          <w:rFonts w:ascii="Times New Roman" w:hAnsi="Times New Roman"/>
          <w:sz w:val="28"/>
          <w:szCs w:val="28"/>
        </w:rPr>
        <w:t>31</w:t>
      </w:r>
      <w:r>
        <w:rPr>
          <w:rFonts w:ascii="Times New Roman" w:hAnsi="Times New Roman"/>
          <w:sz w:val="28"/>
          <w:szCs w:val="28"/>
        </w:rPr>
        <w:t xml:space="preserve">. </w:t>
      </w:r>
      <w:r w:rsidRPr="00EE6E1D">
        <w:rPr>
          <w:rFonts w:ascii="Times New Roman" w:hAnsi="Times New Roman"/>
          <w:sz w:val="28"/>
          <w:szCs w:val="28"/>
        </w:rPr>
        <w:t xml:space="preserve">По основаниям для проведения контрольных (надзорных) мероприятий, предусмотренным в подпунктах 6,7 пункта </w:t>
      </w:r>
      <w:r>
        <w:rPr>
          <w:rFonts w:ascii="Times New Roman" w:hAnsi="Times New Roman"/>
          <w:sz w:val="28"/>
          <w:szCs w:val="28"/>
        </w:rPr>
        <w:t>4.</w:t>
      </w:r>
      <w:r w:rsidR="00833A86">
        <w:rPr>
          <w:rFonts w:ascii="Times New Roman" w:hAnsi="Times New Roman"/>
          <w:sz w:val="28"/>
          <w:szCs w:val="28"/>
        </w:rPr>
        <w:t>30</w:t>
      </w:r>
      <w:r>
        <w:rPr>
          <w:rFonts w:ascii="Times New Roman" w:hAnsi="Times New Roman"/>
          <w:sz w:val="28"/>
          <w:szCs w:val="28"/>
        </w:rPr>
        <w:t>.</w:t>
      </w:r>
      <w:r w:rsidRPr="00EE6E1D">
        <w:rPr>
          <w:rFonts w:ascii="Times New Roman" w:hAnsi="Times New Roman"/>
          <w:sz w:val="28"/>
          <w:szCs w:val="28"/>
        </w:rPr>
        <w:t xml:space="preserve"> настоящего Положения, внеплановые контрольные (надзорные) мероприятия осуществляются:</w:t>
      </w:r>
    </w:p>
    <w:p w:rsidR="00EE6E1D" w:rsidRPr="00EE6E1D" w:rsidRDefault="00EE6E1D" w:rsidP="00EE6E1D">
      <w:pPr>
        <w:tabs>
          <w:tab w:val="left" w:pos="709"/>
          <w:tab w:val="left" w:pos="851"/>
        </w:tabs>
        <w:spacing w:after="0" w:line="240" w:lineRule="auto"/>
        <w:jc w:val="both"/>
        <w:rPr>
          <w:rFonts w:ascii="Times New Roman" w:hAnsi="Times New Roman"/>
          <w:sz w:val="28"/>
          <w:szCs w:val="28"/>
        </w:rPr>
      </w:pPr>
      <w:r w:rsidRPr="00EE6E1D">
        <w:rPr>
          <w:rFonts w:ascii="Times New Roman" w:hAnsi="Times New Roman"/>
          <w:sz w:val="28"/>
          <w:szCs w:val="28"/>
        </w:rPr>
        <w:tab/>
        <w:t xml:space="preserve">1) после согласования с Министерством Российской Федерации по развитию Дальнего Востока в соответствии с Порядком согласования внеплановых проверок, а также заявленных органами государственного контроля (надзора) и органами муниципального контроля оснований для их проведения в отношении резидентов свободного порта Владивосток, утвержденным приказом </w:t>
      </w:r>
      <w:proofErr w:type="spellStart"/>
      <w:r w:rsidRPr="00EE6E1D">
        <w:rPr>
          <w:rFonts w:ascii="Times New Roman" w:hAnsi="Times New Roman"/>
          <w:sz w:val="28"/>
          <w:szCs w:val="28"/>
        </w:rPr>
        <w:t>Минвостокразвития</w:t>
      </w:r>
      <w:proofErr w:type="spellEnd"/>
      <w:r w:rsidRPr="00EE6E1D">
        <w:rPr>
          <w:rFonts w:ascii="Times New Roman" w:hAnsi="Times New Roman"/>
          <w:sz w:val="28"/>
          <w:szCs w:val="28"/>
        </w:rPr>
        <w:t xml:space="preserve"> Российской Федерации от 1 сентября 2015 года № 167;</w:t>
      </w:r>
    </w:p>
    <w:p w:rsidR="00EE6E1D" w:rsidRPr="00EE6E1D" w:rsidRDefault="00EE6E1D" w:rsidP="00EE6E1D">
      <w:pPr>
        <w:tabs>
          <w:tab w:val="left" w:pos="709"/>
          <w:tab w:val="left" w:pos="851"/>
        </w:tabs>
        <w:spacing w:after="0" w:line="240" w:lineRule="auto"/>
        <w:jc w:val="both"/>
        <w:rPr>
          <w:rFonts w:ascii="Times New Roman" w:hAnsi="Times New Roman"/>
          <w:sz w:val="28"/>
          <w:szCs w:val="28"/>
        </w:rPr>
      </w:pPr>
      <w:r w:rsidRPr="00EE6E1D">
        <w:rPr>
          <w:rFonts w:ascii="Times New Roman" w:hAnsi="Times New Roman"/>
          <w:sz w:val="28"/>
          <w:szCs w:val="28"/>
        </w:rPr>
        <w:tab/>
        <w:t xml:space="preserve">2) после согласования с Министерством Российской Федерации по развитию Дальнего Востока в соответствии с Порядком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территорий опережающего социально-экономического развития, утвержденным приказом </w:t>
      </w:r>
      <w:proofErr w:type="spellStart"/>
      <w:r w:rsidRPr="00EE6E1D">
        <w:rPr>
          <w:rFonts w:ascii="Times New Roman" w:hAnsi="Times New Roman"/>
          <w:sz w:val="28"/>
          <w:szCs w:val="28"/>
        </w:rPr>
        <w:t>Минвостокразвития</w:t>
      </w:r>
      <w:proofErr w:type="spellEnd"/>
      <w:r w:rsidRPr="00EE6E1D">
        <w:rPr>
          <w:rFonts w:ascii="Times New Roman" w:hAnsi="Times New Roman"/>
          <w:sz w:val="28"/>
          <w:szCs w:val="28"/>
        </w:rPr>
        <w:t xml:space="preserve"> Российской Федерации от 2 апреля 2015 года № 43;</w:t>
      </w:r>
    </w:p>
    <w:p w:rsidR="0096340A" w:rsidRDefault="00EE6E1D" w:rsidP="00EE6E1D">
      <w:pPr>
        <w:spacing w:after="0" w:line="240" w:lineRule="auto"/>
        <w:ind w:firstLine="708"/>
        <w:jc w:val="both"/>
        <w:rPr>
          <w:rFonts w:ascii="Times New Roman" w:hAnsi="Times New Roman"/>
          <w:sz w:val="28"/>
          <w:szCs w:val="28"/>
        </w:rPr>
      </w:pPr>
      <w:r w:rsidRPr="00EE6E1D">
        <w:rPr>
          <w:rFonts w:ascii="Times New Roman" w:hAnsi="Times New Roman"/>
          <w:sz w:val="28"/>
          <w:szCs w:val="28"/>
        </w:rPr>
        <w:t>3)</w:t>
      </w:r>
      <w:r w:rsidRPr="00EE6E1D">
        <w:rPr>
          <w:rFonts w:ascii="Times New Roman" w:hAnsi="Times New Roman" w:cs="Times New Roman"/>
          <w:sz w:val="28"/>
          <w:szCs w:val="28"/>
        </w:rPr>
        <w:t xml:space="preserve"> после согласования с Министерством Российской Федерации по развитию Дальнего Востока и Арктики в соответствии с Порядком</w:t>
      </w:r>
      <w:r w:rsidRPr="00EE6E1D">
        <w:t xml:space="preserve"> </w:t>
      </w:r>
      <w:r w:rsidRPr="00EE6E1D">
        <w:rPr>
          <w:rFonts w:ascii="Times New Roman" w:hAnsi="Times New Roman" w:cs="Times New Roman"/>
          <w:sz w:val="28"/>
          <w:szCs w:val="28"/>
        </w:rPr>
        <w:t>согласования проведения</w:t>
      </w:r>
      <w:r w:rsidRPr="00EE6E1D">
        <w:t xml:space="preserve"> </w:t>
      </w:r>
      <w:r w:rsidRPr="00EE6E1D">
        <w:rPr>
          <w:rFonts w:ascii="Times New Roman" w:hAnsi="Times New Roman" w:cs="Times New Roman"/>
          <w:sz w:val="28"/>
          <w:szCs w:val="28"/>
        </w:rPr>
        <w:t xml:space="preserve">внеплановых проверок, а также заявленных органами государственного контроля (надзора) и органами муниципального контроля оснований для их проведения в отношении резидентов Арктической зоны Российской Федерации, утверждённым приказом </w:t>
      </w:r>
      <w:proofErr w:type="spellStart"/>
      <w:r w:rsidRPr="00EE6E1D">
        <w:rPr>
          <w:rFonts w:ascii="Times New Roman" w:hAnsi="Times New Roman" w:cs="Times New Roman"/>
          <w:sz w:val="28"/>
          <w:szCs w:val="28"/>
        </w:rPr>
        <w:t>Минвостокразвития</w:t>
      </w:r>
      <w:proofErr w:type="spellEnd"/>
      <w:r w:rsidRPr="00EE6E1D">
        <w:rPr>
          <w:rFonts w:ascii="Times New Roman" w:hAnsi="Times New Roman" w:cs="Times New Roman"/>
          <w:sz w:val="28"/>
          <w:szCs w:val="28"/>
        </w:rPr>
        <w:t xml:space="preserve"> Российской Федерации от 13 августа 2020 года № 113</w:t>
      </w:r>
      <w:r w:rsidRPr="00EE6E1D">
        <w:rPr>
          <w:rFonts w:ascii="Times New Roman" w:hAnsi="Times New Roman"/>
          <w:sz w:val="28"/>
          <w:szCs w:val="28"/>
        </w:rPr>
        <w:t>.</w:t>
      </w:r>
    </w:p>
    <w:p w:rsidR="00B508F9" w:rsidRPr="00B508F9" w:rsidRDefault="00216986" w:rsidP="00B508F9">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B508F9">
        <w:rPr>
          <w:rFonts w:ascii="Times New Roman" w:eastAsia="Times New Roman" w:hAnsi="Times New Roman" w:cs="Times New Roman"/>
          <w:bCs/>
          <w:sz w:val="28"/>
          <w:szCs w:val="28"/>
          <w:lang w:eastAsia="ru-RU"/>
        </w:rPr>
        <w:t>.3</w:t>
      </w:r>
      <w:r w:rsidR="00833A86">
        <w:rPr>
          <w:rFonts w:ascii="Times New Roman" w:eastAsia="Times New Roman" w:hAnsi="Times New Roman" w:cs="Times New Roman"/>
          <w:bCs/>
          <w:sz w:val="28"/>
          <w:szCs w:val="28"/>
          <w:lang w:eastAsia="ru-RU"/>
        </w:rPr>
        <w:t>2</w:t>
      </w:r>
      <w:r w:rsidR="00B508F9">
        <w:rPr>
          <w:rFonts w:ascii="Times New Roman" w:eastAsia="Times New Roman" w:hAnsi="Times New Roman" w:cs="Times New Roman"/>
          <w:bCs/>
          <w:sz w:val="28"/>
          <w:szCs w:val="28"/>
          <w:lang w:eastAsia="ru-RU"/>
        </w:rPr>
        <w:t xml:space="preserve">. </w:t>
      </w:r>
      <w:r w:rsidR="00B508F9" w:rsidRPr="00B508F9">
        <w:rPr>
          <w:rFonts w:ascii="Times New Roman" w:eastAsia="Times New Roman" w:hAnsi="Times New Roman" w:cs="Times New Roman"/>
          <w:bCs/>
          <w:sz w:val="28"/>
          <w:szCs w:val="28"/>
          <w:lang w:eastAsia="ru-RU"/>
        </w:rPr>
        <w:t>В случае временной нетрудоспос</w:t>
      </w:r>
      <w:r w:rsidR="00B508F9">
        <w:rPr>
          <w:rFonts w:ascii="Times New Roman" w:eastAsia="Times New Roman" w:hAnsi="Times New Roman" w:cs="Times New Roman"/>
          <w:bCs/>
          <w:sz w:val="28"/>
          <w:szCs w:val="28"/>
          <w:lang w:eastAsia="ru-RU"/>
        </w:rPr>
        <w:t xml:space="preserve">обности, нахождения в служебной </w:t>
      </w:r>
      <w:r w:rsidR="00B508F9" w:rsidRPr="00B508F9">
        <w:rPr>
          <w:rFonts w:ascii="Times New Roman" w:eastAsia="Times New Roman" w:hAnsi="Times New Roman" w:cs="Times New Roman"/>
          <w:bCs/>
          <w:sz w:val="28"/>
          <w:szCs w:val="28"/>
          <w:lang w:eastAsia="ru-RU"/>
        </w:rPr>
        <w:t>командировке в ином населенном пункте контролируемые лица вправе представить</w:t>
      </w:r>
      <w:r w:rsidR="00B508F9">
        <w:rPr>
          <w:rFonts w:ascii="Times New Roman" w:eastAsia="Times New Roman" w:hAnsi="Times New Roman" w:cs="Times New Roman"/>
          <w:bCs/>
          <w:sz w:val="28"/>
          <w:szCs w:val="28"/>
          <w:lang w:eastAsia="ru-RU"/>
        </w:rPr>
        <w:t xml:space="preserve"> </w:t>
      </w:r>
      <w:r w:rsidR="00B508F9" w:rsidRPr="00B508F9">
        <w:rPr>
          <w:rFonts w:ascii="Times New Roman" w:eastAsia="Times New Roman" w:hAnsi="Times New Roman" w:cs="Times New Roman"/>
          <w:bCs/>
          <w:sz w:val="28"/>
          <w:szCs w:val="28"/>
          <w:lang w:eastAsia="ru-RU"/>
        </w:rPr>
        <w:t>в</w:t>
      </w:r>
      <w:r w:rsidR="00B508F9">
        <w:rPr>
          <w:rFonts w:ascii="Times New Roman" w:eastAsia="Times New Roman" w:hAnsi="Times New Roman" w:cs="Times New Roman"/>
          <w:bCs/>
          <w:sz w:val="28"/>
          <w:szCs w:val="28"/>
          <w:lang w:eastAsia="ru-RU"/>
        </w:rPr>
        <w:t xml:space="preserve"> Инспекцию</w:t>
      </w:r>
      <w:r w:rsidR="00B508F9" w:rsidRPr="00B508F9">
        <w:rPr>
          <w:rFonts w:ascii="Times New Roman" w:eastAsia="Times New Roman" w:hAnsi="Times New Roman" w:cs="Times New Roman"/>
          <w:bCs/>
          <w:sz w:val="28"/>
          <w:szCs w:val="28"/>
          <w:lang w:eastAsia="ru-RU"/>
        </w:rPr>
        <w:t xml:space="preserve"> информацию о невозможности присутствия</w:t>
      </w:r>
      <w:r w:rsidR="00B508F9">
        <w:rPr>
          <w:rFonts w:ascii="Times New Roman" w:eastAsia="Times New Roman" w:hAnsi="Times New Roman" w:cs="Times New Roman"/>
          <w:bCs/>
          <w:sz w:val="28"/>
          <w:szCs w:val="28"/>
          <w:lang w:eastAsia="ru-RU"/>
        </w:rPr>
        <w:t xml:space="preserve"> </w:t>
      </w:r>
      <w:r w:rsidR="00B508F9" w:rsidRPr="00B508F9">
        <w:rPr>
          <w:rFonts w:ascii="Times New Roman" w:eastAsia="Times New Roman" w:hAnsi="Times New Roman" w:cs="Times New Roman"/>
          <w:bCs/>
          <w:sz w:val="28"/>
          <w:szCs w:val="28"/>
          <w:lang w:eastAsia="ru-RU"/>
        </w:rPr>
        <w:t>при проведении контрольного (надзорного) мероприятия.</w:t>
      </w:r>
    </w:p>
    <w:p w:rsidR="00B508F9" w:rsidRDefault="00216986" w:rsidP="00B508F9">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B508F9">
        <w:rPr>
          <w:rFonts w:ascii="Times New Roman" w:eastAsia="Times New Roman" w:hAnsi="Times New Roman" w:cs="Times New Roman"/>
          <w:bCs/>
          <w:sz w:val="28"/>
          <w:szCs w:val="28"/>
          <w:lang w:eastAsia="ru-RU"/>
        </w:rPr>
        <w:t>.3</w:t>
      </w:r>
      <w:r w:rsidR="00833A86">
        <w:rPr>
          <w:rFonts w:ascii="Times New Roman" w:eastAsia="Times New Roman" w:hAnsi="Times New Roman" w:cs="Times New Roman"/>
          <w:bCs/>
          <w:sz w:val="28"/>
          <w:szCs w:val="28"/>
          <w:lang w:eastAsia="ru-RU"/>
        </w:rPr>
        <w:t>3</w:t>
      </w:r>
      <w:r w:rsidR="00B508F9" w:rsidRPr="00B508F9">
        <w:rPr>
          <w:rFonts w:ascii="Times New Roman" w:eastAsia="Times New Roman" w:hAnsi="Times New Roman" w:cs="Times New Roman"/>
          <w:bCs/>
          <w:sz w:val="28"/>
          <w:szCs w:val="28"/>
          <w:lang w:eastAsia="ru-RU"/>
        </w:rPr>
        <w:t xml:space="preserve">. По результатам рассмотрения представленной информации </w:t>
      </w:r>
      <w:r w:rsidR="00B508F9">
        <w:rPr>
          <w:rFonts w:ascii="Times New Roman" w:eastAsia="Times New Roman" w:hAnsi="Times New Roman" w:cs="Times New Roman"/>
          <w:bCs/>
          <w:sz w:val="28"/>
          <w:szCs w:val="28"/>
          <w:lang w:eastAsia="ru-RU"/>
        </w:rPr>
        <w:t>Инспекцией</w:t>
      </w:r>
      <w:r w:rsidR="00B508F9" w:rsidRPr="00B508F9">
        <w:rPr>
          <w:rFonts w:ascii="Times New Roman" w:eastAsia="Times New Roman" w:hAnsi="Times New Roman" w:cs="Times New Roman"/>
          <w:bCs/>
          <w:sz w:val="28"/>
          <w:szCs w:val="28"/>
          <w:lang w:eastAsia="ru-RU"/>
        </w:rPr>
        <w:t xml:space="preserve"> принимаетс</w:t>
      </w:r>
      <w:r w:rsidR="00B508F9">
        <w:rPr>
          <w:rFonts w:ascii="Times New Roman" w:eastAsia="Times New Roman" w:hAnsi="Times New Roman" w:cs="Times New Roman"/>
          <w:bCs/>
          <w:sz w:val="28"/>
          <w:szCs w:val="28"/>
          <w:lang w:eastAsia="ru-RU"/>
        </w:rPr>
        <w:t xml:space="preserve">я решение о переносе проведения </w:t>
      </w:r>
      <w:r w:rsidR="00B508F9" w:rsidRPr="00B508F9">
        <w:rPr>
          <w:rFonts w:ascii="Times New Roman" w:eastAsia="Times New Roman" w:hAnsi="Times New Roman" w:cs="Times New Roman"/>
          <w:bCs/>
          <w:sz w:val="28"/>
          <w:szCs w:val="28"/>
          <w:lang w:eastAsia="ru-RU"/>
        </w:rPr>
        <w:t>контрольного (надзорного) мероприятия на срок, необходимый для устранения</w:t>
      </w:r>
      <w:r w:rsidR="00B508F9">
        <w:rPr>
          <w:rFonts w:ascii="Times New Roman" w:eastAsia="Times New Roman" w:hAnsi="Times New Roman" w:cs="Times New Roman"/>
          <w:bCs/>
          <w:sz w:val="28"/>
          <w:szCs w:val="28"/>
          <w:lang w:eastAsia="ru-RU"/>
        </w:rPr>
        <w:t xml:space="preserve"> </w:t>
      </w:r>
      <w:r w:rsidR="00B508F9" w:rsidRPr="00B508F9">
        <w:rPr>
          <w:rFonts w:ascii="Times New Roman" w:eastAsia="Times New Roman" w:hAnsi="Times New Roman" w:cs="Times New Roman"/>
          <w:bCs/>
          <w:sz w:val="28"/>
          <w:szCs w:val="28"/>
          <w:lang w:eastAsia="ru-RU"/>
        </w:rPr>
        <w:t>обстоятельств, послуживших поводо</w:t>
      </w:r>
      <w:r w:rsidR="00B508F9">
        <w:rPr>
          <w:rFonts w:ascii="Times New Roman" w:eastAsia="Times New Roman" w:hAnsi="Times New Roman" w:cs="Times New Roman"/>
          <w:bCs/>
          <w:sz w:val="28"/>
          <w:szCs w:val="28"/>
          <w:lang w:eastAsia="ru-RU"/>
        </w:rPr>
        <w:t xml:space="preserve">м для обращения индивидуального </w:t>
      </w:r>
      <w:r w:rsidR="00B508F9" w:rsidRPr="00B508F9">
        <w:rPr>
          <w:rFonts w:ascii="Times New Roman" w:eastAsia="Times New Roman" w:hAnsi="Times New Roman" w:cs="Times New Roman"/>
          <w:bCs/>
          <w:sz w:val="28"/>
          <w:szCs w:val="28"/>
          <w:lang w:eastAsia="ru-RU"/>
        </w:rPr>
        <w:t xml:space="preserve">предпринимателя, гражданина в </w:t>
      </w:r>
      <w:r w:rsidR="00B508F9">
        <w:rPr>
          <w:rFonts w:ascii="Times New Roman" w:eastAsia="Times New Roman" w:hAnsi="Times New Roman" w:cs="Times New Roman"/>
          <w:bCs/>
          <w:sz w:val="28"/>
          <w:szCs w:val="28"/>
          <w:lang w:eastAsia="ru-RU"/>
        </w:rPr>
        <w:t>Инспекцию</w:t>
      </w:r>
      <w:r w:rsidR="00B508F9" w:rsidRPr="00B508F9">
        <w:rPr>
          <w:rFonts w:ascii="Times New Roman" w:eastAsia="Times New Roman" w:hAnsi="Times New Roman" w:cs="Times New Roman"/>
          <w:bCs/>
          <w:sz w:val="28"/>
          <w:szCs w:val="28"/>
          <w:lang w:eastAsia="ru-RU"/>
        </w:rPr>
        <w:t>.</w:t>
      </w:r>
    </w:p>
    <w:p w:rsidR="0096340A" w:rsidRDefault="00216986" w:rsidP="000E40C1">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695B9D">
        <w:rPr>
          <w:rFonts w:ascii="Times New Roman" w:eastAsia="Times New Roman" w:hAnsi="Times New Roman" w:cs="Times New Roman"/>
          <w:bCs/>
          <w:sz w:val="28"/>
          <w:szCs w:val="28"/>
          <w:lang w:eastAsia="ru-RU"/>
        </w:rPr>
        <w:t>.3</w:t>
      </w:r>
      <w:r w:rsidR="00833A86">
        <w:rPr>
          <w:rFonts w:ascii="Times New Roman" w:eastAsia="Times New Roman" w:hAnsi="Times New Roman" w:cs="Times New Roman"/>
          <w:bCs/>
          <w:sz w:val="28"/>
          <w:szCs w:val="28"/>
          <w:lang w:eastAsia="ru-RU"/>
        </w:rPr>
        <w:t>4</w:t>
      </w:r>
      <w:r w:rsidR="00695B9D">
        <w:rPr>
          <w:rFonts w:ascii="Times New Roman" w:eastAsia="Times New Roman" w:hAnsi="Times New Roman" w:cs="Times New Roman"/>
          <w:bCs/>
          <w:sz w:val="28"/>
          <w:szCs w:val="28"/>
          <w:lang w:eastAsia="ru-RU"/>
        </w:rPr>
        <w:t xml:space="preserve">. </w:t>
      </w:r>
      <w:r w:rsidR="00695B9D" w:rsidRPr="00695B9D">
        <w:rPr>
          <w:rFonts w:ascii="Times New Roman" w:eastAsia="Times New Roman" w:hAnsi="Times New Roman" w:cs="Times New Roman"/>
          <w:bCs/>
          <w:sz w:val="28"/>
          <w:szCs w:val="28"/>
          <w:lang w:eastAsia="ru-RU"/>
        </w:rPr>
        <w:t xml:space="preserve">Контрольные (надзорные) мероприятия без взаимодействия проводятся </w:t>
      </w:r>
      <w:r w:rsidR="00695B9D">
        <w:rPr>
          <w:rFonts w:ascii="Times New Roman" w:eastAsia="Times New Roman" w:hAnsi="Times New Roman" w:cs="Times New Roman"/>
          <w:bCs/>
          <w:sz w:val="28"/>
          <w:szCs w:val="28"/>
          <w:lang w:eastAsia="ru-RU"/>
        </w:rPr>
        <w:t>инспекторами</w:t>
      </w:r>
      <w:r w:rsidR="00B24073">
        <w:rPr>
          <w:rFonts w:ascii="Times New Roman" w:eastAsia="Times New Roman" w:hAnsi="Times New Roman" w:cs="Times New Roman"/>
          <w:bCs/>
          <w:sz w:val="28"/>
          <w:szCs w:val="28"/>
          <w:lang w:eastAsia="ru-RU"/>
        </w:rPr>
        <w:t xml:space="preserve"> Инспекции</w:t>
      </w:r>
      <w:r w:rsidR="00695B9D" w:rsidRPr="00695B9D">
        <w:rPr>
          <w:rFonts w:ascii="Times New Roman" w:eastAsia="Times New Roman" w:hAnsi="Times New Roman" w:cs="Times New Roman"/>
          <w:bCs/>
          <w:sz w:val="28"/>
          <w:szCs w:val="28"/>
          <w:lang w:eastAsia="ru-RU"/>
        </w:rPr>
        <w:t xml:space="preserve"> на основании заданий </w:t>
      </w:r>
      <w:r w:rsidR="00695B9D">
        <w:rPr>
          <w:rFonts w:ascii="Times New Roman" w:eastAsia="Times New Roman" w:hAnsi="Times New Roman" w:cs="Times New Roman"/>
          <w:bCs/>
          <w:sz w:val="28"/>
          <w:szCs w:val="28"/>
          <w:lang w:eastAsia="ru-RU"/>
        </w:rPr>
        <w:t>начальника Инспекции</w:t>
      </w:r>
      <w:r w:rsidR="00695B9D" w:rsidRPr="00695B9D">
        <w:rPr>
          <w:rFonts w:ascii="Times New Roman" w:eastAsia="Times New Roman" w:hAnsi="Times New Roman" w:cs="Times New Roman"/>
          <w:bCs/>
          <w:sz w:val="28"/>
          <w:szCs w:val="28"/>
          <w:lang w:eastAsia="ru-RU"/>
        </w:rPr>
        <w:t xml:space="preserve">, включая задания, содержащиеся в планах работы </w:t>
      </w:r>
      <w:r w:rsidR="00695B9D">
        <w:rPr>
          <w:rFonts w:ascii="Times New Roman" w:eastAsia="Times New Roman" w:hAnsi="Times New Roman" w:cs="Times New Roman"/>
          <w:bCs/>
          <w:sz w:val="28"/>
          <w:szCs w:val="28"/>
          <w:lang w:eastAsia="ru-RU"/>
        </w:rPr>
        <w:t>Инспекции</w:t>
      </w:r>
      <w:r w:rsidR="00695B9D" w:rsidRPr="00695B9D">
        <w:rPr>
          <w:rFonts w:ascii="Times New Roman" w:eastAsia="Times New Roman" w:hAnsi="Times New Roman" w:cs="Times New Roman"/>
          <w:bCs/>
          <w:sz w:val="28"/>
          <w:szCs w:val="28"/>
          <w:lang w:eastAsia="ru-RU"/>
        </w:rPr>
        <w:t>.</w:t>
      </w:r>
    </w:p>
    <w:p w:rsidR="0096340A" w:rsidRDefault="00216986" w:rsidP="000E40C1">
      <w:pPr>
        <w:spacing w:after="0" w:line="240" w:lineRule="auto"/>
        <w:ind w:firstLine="708"/>
        <w:jc w:val="both"/>
        <w:rPr>
          <w:rFonts w:ascii="Times New Roman" w:hAnsi="Times New Roman"/>
          <w:sz w:val="28"/>
          <w:szCs w:val="28"/>
        </w:rPr>
      </w:pPr>
      <w:r>
        <w:rPr>
          <w:rFonts w:ascii="Times New Roman" w:hAnsi="Times New Roman"/>
          <w:sz w:val="28"/>
          <w:szCs w:val="28"/>
        </w:rPr>
        <w:t>5</w:t>
      </w:r>
      <w:r w:rsidR="00B508F9">
        <w:rPr>
          <w:rFonts w:ascii="Times New Roman" w:hAnsi="Times New Roman"/>
          <w:sz w:val="28"/>
          <w:szCs w:val="28"/>
        </w:rPr>
        <w:t>.3</w:t>
      </w:r>
      <w:r w:rsidR="00833A86">
        <w:rPr>
          <w:rFonts w:ascii="Times New Roman" w:hAnsi="Times New Roman"/>
          <w:sz w:val="28"/>
          <w:szCs w:val="28"/>
        </w:rPr>
        <w:t>5</w:t>
      </w:r>
      <w:r w:rsidR="00B508F9">
        <w:rPr>
          <w:rFonts w:ascii="Times New Roman" w:hAnsi="Times New Roman"/>
          <w:sz w:val="28"/>
          <w:szCs w:val="28"/>
        </w:rPr>
        <w:t xml:space="preserve">. </w:t>
      </w:r>
      <w:r w:rsidR="00B508F9" w:rsidRPr="00B508F9">
        <w:rPr>
          <w:rFonts w:ascii="Times New Roman" w:hAnsi="Times New Roman"/>
          <w:sz w:val="28"/>
          <w:szCs w:val="28"/>
        </w:rPr>
        <w:t>Наблюдение за соблюдением обязательных требований</w:t>
      </w:r>
      <w:r w:rsidR="00B508F9" w:rsidRPr="00161D8D">
        <w:rPr>
          <w:rFonts w:ascii="Times New Roman" w:hAnsi="Times New Roman"/>
          <w:sz w:val="28"/>
          <w:szCs w:val="28"/>
        </w:rPr>
        <w:t xml:space="preserve"> проводится в соответствии со стать</w:t>
      </w:r>
      <w:r w:rsidR="00B508F9">
        <w:rPr>
          <w:rFonts w:ascii="Times New Roman" w:hAnsi="Times New Roman"/>
          <w:sz w:val="28"/>
          <w:szCs w:val="28"/>
        </w:rPr>
        <w:t>ё</w:t>
      </w:r>
      <w:r w:rsidR="00B508F9" w:rsidRPr="00161D8D">
        <w:rPr>
          <w:rFonts w:ascii="Times New Roman" w:hAnsi="Times New Roman"/>
          <w:sz w:val="28"/>
          <w:szCs w:val="28"/>
        </w:rPr>
        <w:t>й 7</w:t>
      </w:r>
      <w:r w:rsidR="00B508F9">
        <w:rPr>
          <w:rFonts w:ascii="Times New Roman" w:hAnsi="Times New Roman"/>
          <w:sz w:val="28"/>
          <w:szCs w:val="28"/>
        </w:rPr>
        <w:t>4</w:t>
      </w:r>
      <w:r w:rsidR="00B508F9" w:rsidRPr="00161D8D">
        <w:rPr>
          <w:rFonts w:ascii="Times New Roman" w:hAnsi="Times New Roman"/>
          <w:sz w:val="28"/>
          <w:szCs w:val="28"/>
        </w:rPr>
        <w:t xml:space="preserve"> Федерального закона </w:t>
      </w:r>
      <w:r w:rsidR="00B508F9" w:rsidRPr="00863978">
        <w:rPr>
          <w:rFonts w:ascii="Times New Roman" w:eastAsia="Times New Roman" w:hAnsi="Times New Roman" w:cs="Times New Roman"/>
          <w:sz w:val="28"/>
          <w:szCs w:val="28"/>
          <w:lang w:eastAsia="ru-RU"/>
        </w:rPr>
        <w:t>«О государственном контроле (надзоре) и муниципальном</w:t>
      </w:r>
      <w:r w:rsidR="00B508F9">
        <w:rPr>
          <w:rFonts w:ascii="Times New Roman" w:eastAsia="Times New Roman" w:hAnsi="Times New Roman" w:cs="Times New Roman"/>
          <w:sz w:val="28"/>
          <w:szCs w:val="28"/>
          <w:lang w:eastAsia="ru-RU"/>
        </w:rPr>
        <w:t xml:space="preserve"> </w:t>
      </w:r>
      <w:r w:rsidR="00B508F9" w:rsidRPr="00863978">
        <w:rPr>
          <w:rFonts w:ascii="Times New Roman" w:eastAsia="Times New Roman" w:hAnsi="Times New Roman" w:cs="Times New Roman"/>
          <w:sz w:val="28"/>
          <w:szCs w:val="28"/>
          <w:lang w:eastAsia="ru-RU"/>
        </w:rPr>
        <w:t>контроле в Российской Федерации»</w:t>
      </w:r>
      <w:r w:rsidR="00B508F9" w:rsidRPr="00161D8D">
        <w:rPr>
          <w:rFonts w:ascii="Times New Roman" w:hAnsi="Times New Roman"/>
          <w:sz w:val="28"/>
          <w:szCs w:val="28"/>
        </w:rPr>
        <w:t>.</w:t>
      </w:r>
    </w:p>
    <w:p w:rsidR="00DB58CA" w:rsidRDefault="00216986" w:rsidP="000E40C1">
      <w:pPr>
        <w:spacing w:after="0" w:line="240" w:lineRule="auto"/>
        <w:ind w:firstLine="708"/>
        <w:jc w:val="both"/>
        <w:rPr>
          <w:rFonts w:ascii="Times New Roman" w:hAnsi="Times New Roman"/>
          <w:sz w:val="28"/>
          <w:szCs w:val="28"/>
        </w:rPr>
      </w:pPr>
      <w:r>
        <w:rPr>
          <w:rFonts w:ascii="Times New Roman" w:hAnsi="Times New Roman"/>
          <w:sz w:val="28"/>
          <w:szCs w:val="28"/>
        </w:rPr>
        <w:t>5</w:t>
      </w:r>
      <w:r w:rsidR="00DB58CA">
        <w:rPr>
          <w:rFonts w:ascii="Times New Roman" w:hAnsi="Times New Roman"/>
          <w:sz w:val="28"/>
          <w:szCs w:val="28"/>
        </w:rPr>
        <w:t>.3</w:t>
      </w:r>
      <w:r w:rsidR="00833A86">
        <w:rPr>
          <w:rFonts w:ascii="Times New Roman" w:hAnsi="Times New Roman"/>
          <w:sz w:val="28"/>
          <w:szCs w:val="28"/>
        </w:rPr>
        <w:t>6</w:t>
      </w:r>
      <w:r w:rsidR="00DB58CA">
        <w:rPr>
          <w:rFonts w:ascii="Times New Roman" w:hAnsi="Times New Roman"/>
          <w:sz w:val="28"/>
          <w:szCs w:val="28"/>
        </w:rPr>
        <w:t>. Выездное обследование</w:t>
      </w:r>
      <w:r w:rsidR="00DB58CA" w:rsidRPr="00161D8D">
        <w:rPr>
          <w:rFonts w:ascii="Times New Roman" w:hAnsi="Times New Roman"/>
          <w:sz w:val="28"/>
          <w:szCs w:val="28"/>
        </w:rPr>
        <w:t xml:space="preserve"> проводится в соответствии со стать</w:t>
      </w:r>
      <w:r w:rsidR="00DB58CA">
        <w:rPr>
          <w:rFonts w:ascii="Times New Roman" w:hAnsi="Times New Roman"/>
          <w:sz w:val="28"/>
          <w:szCs w:val="28"/>
        </w:rPr>
        <w:t>ё</w:t>
      </w:r>
      <w:r w:rsidR="00DB58CA" w:rsidRPr="00161D8D">
        <w:rPr>
          <w:rFonts w:ascii="Times New Roman" w:hAnsi="Times New Roman"/>
          <w:sz w:val="28"/>
          <w:szCs w:val="28"/>
        </w:rPr>
        <w:t>й 7</w:t>
      </w:r>
      <w:r w:rsidR="00DB58CA">
        <w:rPr>
          <w:rFonts w:ascii="Times New Roman" w:hAnsi="Times New Roman"/>
          <w:sz w:val="28"/>
          <w:szCs w:val="28"/>
        </w:rPr>
        <w:t>4</w:t>
      </w:r>
      <w:r w:rsidR="00DB58CA" w:rsidRPr="00161D8D">
        <w:rPr>
          <w:rFonts w:ascii="Times New Roman" w:hAnsi="Times New Roman"/>
          <w:sz w:val="28"/>
          <w:szCs w:val="28"/>
        </w:rPr>
        <w:t xml:space="preserve"> Федерального закона </w:t>
      </w:r>
      <w:r w:rsidR="00DB58CA" w:rsidRPr="00863978">
        <w:rPr>
          <w:rFonts w:ascii="Times New Roman" w:eastAsia="Times New Roman" w:hAnsi="Times New Roman" w:cs="Times New Roman"/>
          <w:sz w:val="28"/>
          <w:szCs w:val="28"/>
          <w:lang w:eastAsia="ru-RU"/>
        </w:rPr>
        <w:t>«О государственном контроле (надзоре) и муниципальном</w:t>
      </w:r>
      <w:r w:rsidR="00DB58CA">
        <w:rPr>
          <w:rFonts w:ascii="Times New Roman" w:eastAsia="Times New Roman" w:hAnsi="Times New Roman" w:cs="Times New Roman"/>
          <w:sz w:val="28"/>
          <w:szCs w:val="28"/>
          <w:lang w:eastAsia="ru-RU"/>
        </w:rPr>
        <w:t xml:space="preserve"> </w:t>
      </w:r>
      <w:r w:rsidR="00DB58CA" w:rsidRPr="00863978">
        <w:rPr>
          <w:rFonts w:ascii="Times New Roman" w:eastAsia="Times New Roman" w:hAnsi="Times New Roman" w:cs="Times New Roman"/>
          <w:sz w:val="28"/>
          <w:szCs w:val="28"/>
          <w:lang w:eastAsia="ru-RU"/>
        </w:rPr>
        <w:t>контроле в Российской Федерации»</w:t>
      </w:r>
      <w:r w:rsidR="00DB58CA" w:rsidRPr="00161D8D">
        <w:rPr>
          <w:rFonts w:ascii="Times New Roman" w:hAnsi="Times New Roman"/>
          <w:sz w:val="28"/>
          <w:szCs w:val="28"/>
        </w:rPr>
        <w:t>.</w:t>
      </w:r>
    </w:p>
    <w:p w:rsidR="00B508F9" w:rsidRPr="00B508F9" w:rsidRDefault="00216986" w:rsidP="00DB58CA">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5</w:t>
      </w:r>
      <w:r w:rsidR="00B508F9">
        <w:rPr>
          <w:rFonts w:ascii="Times New Roman" w:hAnsi="Times New Roman"/>
          <w:sz w:val="28"/>
          <w:szCs w:val="28"/>
        </w:rPr>
        <w:t>.3</w:t>
      </w:r>
      <w:r w:rsidR="00833A86">
        <w:rPr>
          <w:rFonts w:ascii="Times New Roman" w:hAnsi="Times New Roman"/>
          <w:sz w:val="28"/>
          <w:szCs w:val="28"/>
        </w:rPr>
        <w:t>7</w:t>
      </w:r>
      <w:r w:rsidR="00B508F9">
        <w:rPr>
          <w:rFonts w:ascii="Times New Roman" w:hAnsi="Times New Roman"/>
          <w:sz w:val="28"/>
          <w:szCs w:val="28"/>
        </w:rPr>
        <w:t xml:space="preserve">. </w:t>
      </w:r>
      <w:r w:rsidR="00B508F9" w:rsidRPr="00B508F9">
        <w:rPr>
          <w:rFonts w:ascii="Times New Roman" w:hAnsi="Times New Roman"/>
          <w:sz w:val="28"/>
          <w:szCs w:val="28"/>
        </w:rPr>
        <w:t>При осуществлении наблюде</w:t>
      </w:r>
      <w:r w:rsidR="00B508F9">
        <w:rPr>
          <w:rFonts w:ascii="Times New Roman" w:hAnsi="Times New Roman"/>
          <w:sz w:val="28"/>
          <w:szCs w:val="28"/>
        </w:rPr>
        <w:t xml:space="preserve">ния за соблюдением обязательных </w:t>
      </w:r>
      <w:r w:rsidR="00B508F9" w:rsidRPr="00B508F9">
        <w:rPr>
          <w:rFonts w:ascii="Times New Roman" w:hAnsi="Times New Roman"/>
          <w:sz w:val="28"/>
          <w:szCs w:val="28"/>
        </w:rPr>
        <w:t xml:space="preserve">требований, сбора и анализа поступивших в </w:t>
      </w:r>
      <w:r w:rsidR="00B508F9">
        <w:rPr>
          <w:rFonts w:ascii="Times New Roman" w:hAnsi="Times New Roman"/>
          <w:sz w:val="28"/>
          <w:szCs w:val="28"/>
        </w:rPr>
        <w:t xml:space="preserve">Инспекцию </w:t>
      </w:r>
      <w:r w:rsidR="00B508F9" w:rsidRPr="00B508F9">
        <w:rPr>
          <w:rFonts w:ascii="Times New Roman" w:hAnsi="Times New Roman"/>
          <w:sz w:val="28"/>
          <w:szCs w:val="28"/>
        </w:rPr>
        <w:t xml:space="preserve">документов, сведений и размещенной в </w:t>
      </w:r>
      <w:r w:rsidR="00DB58CA">
        <w:rPr>
          <w:rFonts w:ascii="Times New Roman" w:hAnsi="Times New Roman"/>
          <w:sz w:val="28"/>
          <w:szCs w:val="28"/>
        </w:rPr>
        <w:t xml:space="preserve">ГИС ЖКХ информации о деятельности </w:t>
      </w:r>
      <w:r w:rsidR="00B508F9" w:rsidRPr="00B508F9">
        <w:rPr>
          <w:rFonts w:ascii="Times New Roman" w:hAnsi="Times New Roman"/>
          <w:sz w:val="28"/>
          <w:szCs w:val="28"/>
        </w:rPr>
        <w:t xml:space="preserve">контролируемых лиц </w:t>
      </w:r>
      <w:r w:rsidR="00DB58CA">
        <w:rPr>
          <w:rFonts w:ascii="Times New Roman" w:hAnsi="Times New Roman"/>
          <w:sz w:val="28"/>
          <w:szCs w:val="28"/>
        </w:rPr>
        <w:t>Инспекция</w:t>
      </w:r>
      <w:r w:rsidR="00B508F9" w:rsidRPr="00B508F9">
        <w:rPr>
          <w:rFonts w:ascii="Times New Roman" w:hAnsi="Times New Roman"/>
          <w:sz w:val="28"/>
          <w:szCs w:val="28"/>
        </w:rPr>
        <w:t>:</w:t>
      </w:r>
    </w:p>
    <w:p w:rsidR="00B508F9" w:rsidRPr="00B508F9" w:rsidRDefault="00B508F9" w:rsidP="00DB58CA">
      <w:pPr>
        <w:spacing w:after="0" w:line="240" w:lineRule="auto"/>
        <w:ind w:firstLine="708"/>
        <w:jc w:val="both"/>
        <w:rPr>
          <w:rFonts w:ascii="Times New Roman" w:hAnsi="Times New Roman"/>
          <w:sz w:val="28"/>
          <w:szCs w:val="28"/>
        </w:rPr>
      </w:pPr>
      <w:r w:rsidRPr="00B508F9">
        <w:rPr>
          <w:rFonts w:ascii="Times New Roman" w:hAnsi="Times New Roman"/>
          <w:sz w:val="28"/>
          <w:szCs w:val="28"/>
        </w:rPr>
        <w:t>1) проверяет своевременность, полн</w:t>
      </w:r>
      <w:r w:rsidR="00DB58CA">
        <w:rPr>
          <w:rFonts w:ascii="Times New Roman" w:hAnsi="Times New Roman"/>
          <w:sz w:val="28"/>
          <w:szCs w:val="28"/>
        </w:rPr>
        <w:t xml:space="preserve">оту и достоверность поступивших </w:t>
      </w:r>
      <w:r w:rsidRPr="00B508F9">
        <w:rPr>
          <w:rFonts w:ascii="Times New Roman" w:hAnsi="Times New Roman"/>
          <w:sz w:val="28"/>
          <w:szCs w:val="28"/>
        </w:rPr>
        <w:t>документов и сведений в порядке, установленном законодательством Российской</w:t>
      </w:r>
      <w:r w:rsidR="00DB58CA">
        <w:rPr>
          <w:rFonts w:ascii="Times New Roman" w:hAnsi="Times New Roman"/>
          <w:sz w:val="28"/>
          <w:szCs w:val="28"/>
        </w:rPr>
        <w:t xml:space="preserve"> </w:t>
      </w:r>
      <w:r w:rsidRPr="00B508F9">
        <w:rPr>
          <w:rFonts w:ascii="Times New Roman" w:hAnsi="Times New Roman"/>
          <w:sz w:val="28"/>
          <w:szCs w:val="28"/>
        </w:rPr>
        <w:t>Федерации;</w:t>
      </w:r>
    </w:p>
    <w:p w:rsidR="00B508F9" w:rsidRDefault="00B508F9" w:rsidP="00DB58CA">
      <w:pPr>
        <w:spacing w:after="0" w:line="240" w:lineRule="auto"/>
        <w:ind w:firstLine="708"/>
        <w:jc w:val="both"/>
        <w:rPr>
          <w:rFonts w:ascii="Times New Roman" w:hAnsi="Times New Roman"/>
          <w:sz w:val="28"/>
          <w:szCs w:val="28"/>
        </w:rPr>
      </w:pPr>
      <w:r w:rsidRPr="00B508F9">
        <w:rPr>
          <w:rFonts w:ascii="Times New Roman" w:hAnsi="Times New Roman"/>
          <w:sz w:val="28"/>
          <w:szCs w:val="28"/>
        </w:rPr>
        <w:t xml:space="preserve">2) изучает размещенную в </w:t>
      </w:r>
      <w:r w:rsidR="00DB58CA">
        <w:rPr>
          <w:rFonts w:ascii="Times New Roman" w:hAnsi="Times New Roman"/>
          <w:sz w:val="28"/>
          <w:szCs w:val="28"/>
        </w:rPr>
        <w:t xml:space="preserve">ГИС ЖКХ информацию о деятельности </w:t>
      </w:r>
      <w:r w:rsidRPr="00B508F9">
        <w:rPr>
          <w:rFonts w:ascii="Times New Roman" w:hAnsi="Times New Roman"/>
          <w:sz w:val="28"/>
          <w:szCs w:val="28"/>
        </w:rPr>
        <w:t>юридических лиц и индивидуальных предпринимателей.</w:t>
      </w:r>
    </w:p>
    <w:p w:rsidR="00DB58CA" w:rsidRPr="00DB58CA" w:rsidRDefault="00216986" w:rsidP="00DB58CA">
      <w:pPr>
        <w:spacing w:after="0" w:line="240" w:lineRule="auto"/>
        <w:ind w:firstLine="708"/>
        <w:jc w:val="both"/>
        <w:rPr>
          <w:rFonts w:ascii="Times New Roman" w:hAnsi="Times New Roman"/>
          <w:sz w:val="28"/>
          <w:szCs w:val="28"/>
        </w:rPr>
      </w:pPr>
      <w:r>
        <w:rPr>
          <w:rFonts w:ascii="Times New Roman" w:hAnsi="Times New Roman"/>
          <w:sz w:val="28"/>
          <w:szCs w:val="28"/>
        </w:rPr>
        <w:t>5</w:t>
      </w:r>
      <w:r w:rsidR="00DB58CA">
        <w:rPr>
          <w:rFonts w:ascii="Times New Roman" w:hAnsi="Times New Roman"/>
          <w:sz w:val="28"/>
          <w:szCs w:val="28"/>
        </w:rPr>
        <w:t>.3</w:t>
      </w:r>
      <w:r w:rsidR="00833A86">
        <w:rPr>
          <w:rFonts w:ascii="Times New Roman" w:hAnsi="Times New Roman"/>
          <w:sz w:val="28"/>
          <w:szCs w:val="28"/>
        </w:rPr>
        <w:t>8</w:t>
      </w:r>
      <w:r w:rsidR="00DB58CA">
        <w:rPr>
          <w:rFonts w:ascii="Times New Roman" w:hAnsi="Times New Roman"/>
          <w:sz w:val="28"/>
          <w:szCs w:val="28"/>
        </w:rPr>
        <w:t xml:space="preserve">. </w:t>
      </w:r>
      <w:r w:rsidR="00DB58CA" w:rsidRPr="00DB58CA">
        <w:rPr>
          <w:rFonts w:ascii="Times New Roman" w:hAnsi="Times New Roman"/>
          <w:sz w:val="28"/>
          <w:szCs w:val="28"/>
        </w:rPr>
        <w:t>Плановые контрольные надзорные мероприятия осуществляются в соответствии со стать</w:t>
      </w:r>
      <w:r w:rsidR="00DB58CA">
        <w:rPr>
          <w:rFonts w:ascii="Times New Roman" w:hAnsi="Times New Roman"/>
          <w:sz w:val="28"/>
          <w:szCs w:val="28"/>
        </w:rPr>
        <w:t>ё</w:t>
      </w:r>
      <w:r w:rsidR="00DB58CA" w:rsidRPr="00DB58CA">
        <w:rPr>
          <w:rFonts w:ascii="Times New Roman" w:hAnsi="Times New Roman"/>
          <w:sz w:val="28"/>
          <w:szCs w:val="28"/>
        </w:rPr>
        <w:t xml:space="preserve">й 61 </w:t>
      </w:r>
      <w:r w:rsidR="00DB58CA" w:rsidRPr="00161D8D">
        <w:rPr>
          <w:rFonts w:ascii="Times New Roman" w:hAnsi="Times New Roman"/>
          <w:sz w:val="28"/>
          <w:szCs w:val="28"/>
        </w:rPr>
        <w:t xml:space="preserve">Федерального закона </w:t>
      </w:r>
      <w:r w:rsidR="00DB58CA" w:rsidRPr="00863978">
        <w:rPr>
          <w:rFonts w:ascii="Times New Roman" w:eastAsia="Times New Roman" w:hAnsi="Times New Roman" w:cs="Times New Roman"/>
          <w:sz w:val="28"/>
          <w:szCs w:val="28"/>
          <w:lang w:eastAsia="ru-RU"/>
        </w:rPr>
        <w:t>«О государственном контроле (надзоре) и муниципальном</w:t>
      </w:r>
      <w:r w:rsidR="00DB58CA">
        <w:rPr>
          <w:rFonts w:ascii="Times New Roman" w:eastAsia="Times New Roman" w:hAnsi="Times New Roman" w:cs="Times New Roman"/>
          <w:sz w:val="28"/>
          <w:szCs w:val="28"/>
          <w:lang w:eastAsia="ru-RU"/>
        </w:rPr>
        <w:t xml:space="preserve"> </w:t>
      </w:r>
      <w:r w:rsidR="00DB58CA" w:rsidRPr="00863978">
        <w:rPr>
          <w:rFonts w:ascii="Times New Roman" w:eastAsia="Times New Roman" w:hAnsi="Times New Roman" w:cs="Times New Roman"/>
          <w:sz w:val="28"/>
          <w:szCs w:val="28"/>
          <w:lang w:eastAsia="ru-RU"/>
        </w:rPr>
        <w:t>контроле в Российской Федерации»</w:t>
      </w:r>
      <w:r w:rsidR="00DB58CA" w:rsidRPr="00DB58CA">
        <w:rPr>
          <w:rFonts w:ascii="Times New Roman" w:hAnsi="Times New Roman"/>
          <w:sz w:val="28"/>
          <w:szCs w:val="28"/>
        </w:rPr>
        <w:t>.</w:t>
      </w:r>
    </w:p>
    <w:p w:rsidR="00DB58CA" w:rsidRPr="00DB58CA" w:rsidRDefault="00216986" w:rsidP="00DB58CA">
      <w:pPr>
        <w:spacing w:after="0" w:line="240" w:lineRule="auto"/>
        <w:ind w:firstLine="708"/>
        <w:jc w:val="both"/>
        <w:rPr>
          <w:rFonts w:ascii="Times New Roman" w:hAnsi="Times New Roman"/>
          <w:sz w:val="28"/>
          <w:szCs w:val="28"/>
        </w:rPr>
      </w:pPr>
      <w:r>
        <w:rPr>
          <w:rFonts w:ascii="Times New Roman" w:hAnsi="Times New Roman"/>
          <w:sz w:val="28"/>
          <w:szCs w:val="28"/>
        </w:rPr>
        <w:t>5</w:t>
      </w:r>
      <w:r w:rsidR="00DB58CA">
        <w:rPr>
          <w:rFonts w:ascii="Times New Roman" w:hAnsi="Times New Roman"/>
          <w:sz w:val="28"/>
          <w:szCs w:val="28"/>
        </w:rPr>
        <w:t>.3</w:t>
      </w:r>
      <w:r w:rsidR="00833A86">
        <w:rPr>
          <w:rFonts w:ascii="Times New Roman" w:hAnsi="Times New Roman"/>
          <w:sz w:val="28"/>
          <w:szCs w:val="28"/>
        </w:rPr>
        <w:t>9</w:t>
      </w:r>
      <w:r w:rsidR="00DB58CA" w:rsidRPr="00DB58CA">
        <w:rPr>
          <w:rFonts w:ascii="Times New Roman" w:hAnsi="Times New Roman"/>
          <w:sz w:val="28"/>
          <w:szCs w:val="28"/>
        </w:rPr>
        <w:t>.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DB58CA" w:rsidRPr="00DB58CA" w:rsidRDefault="00216986" w:rsidP="00DB58CA">
      <w:pPr>
        <w:spacing w:after="0" w:line="240" w:lineRule="auto"/>
        <w:ind w:firstLine="708"/>
        <w:jc w:val="both"/>
        <w:rPr>
          <w:rFonts w:ascii="Times New Roman" w:hAnsi="Times New Roman"/>
          <w:sz w:val="28"/>
          <w:szCs w:val="28"/>
        </w:rPr>
      </w:pPr>
      <w:r>
        <w:rPr>
          <w:rFonts w:ascii="Times New Roman" w:hAnsi="Times New Roman"/>
          <w:sz w:val="28"/>
          <w:szCs w:val="28"/>
        </w:rPr>
        <w:t>5</w:t>
      </w:r>
      <w:r w:rsidR="00DB58CA">
        <w:rPr>
          <w:rFonts w:ascii="Times New Roman" w:hAnsi="Times New Roman"/>
          <w:sz w:val="28"/>
          <w:szCs w:val="28"/>
        </w:rPr>
        <w:t>.</w:t>
      </w:r>
      <w:r w:rsidR="00833A86">
        <w:rPr>
          <w:rFonts w:ascii="Times New Roman" w:hAnsi="Times New Roman"/>
          <w:sz w:val="28"/>
          <w:szCs w:val="28"/>
        </w:rPr>
        <w:t>40</w:t>
      </w:r>
      <w:r w:rsidR="00DB58CA">
        <w:rPr>
          <w:rFonts w:ascii="Times New Roman" w:hAnsi="Times New Roman"/>
          <w:sz w:val="28"/>
          <w:szCs w:val="28"/>
        </w:rPr>
        <w:t xml:space="preserve">. </w:t>
      </w:r>
      <w:r w:rsidR="00DB58CA" w:rsidRPr="00DB58CA">
        <w:rPr>
          <w:rFonts w:ascii="Times New Roman" w:hAnsi="Times New Roman"/>
          <w:sz w:val="28"/>
          <w:szCs w:val="28"/>
        </w:rPr>
        <w:t>Планирование проверок в отношении юридических лиц и индивидуальных предпринимателей осуществляется с учетом категорий риска причинения вреда (ущерба) в рамках осуществления надзора.</w:t>
      </w:r>
    </w:p>
    <w:p w:rsidR="00DB58CA" w:rsidRDefault="00216986" w:rsidP="00DB58CA">
      <w:pPr>
        <w:spacing w:after="0" w:line="240" w:lineRule="auto"/>
        <w:ind w:firstLine="708"/>
        <w:jc w:val="both"/>
        <w:rPr>
          <w:rFonts w:ascii="Times New Roman" w:hAnsi="Times New Roman"/>
          <w:sz w:val="28"/>
          <w:szCs w:val="28"/>
        </w:rPr>
      </w:pPr>
      <w:r>
        <w:rPr>
          <w:rFonts w:ascii="Times New Roman" w:hAnsi="Times New Roman"/>
          <w:sz w:val="28"/>
          <w:szCs w:val="28"/>
        </w:rPr>
        <w:t>5</w:t>
      </w:r>
      <w:r w:rsidR="00DB58CA">
        <w:rPr>
          <w:rFonts w:ascii="Times New Roman" w:hAnsi="Times New Roman"/>
          <w:sz w:val="28"/>
          <w:szCs w:val="28"/>
        </w:rPr>
        <w:t>.</w:t>
      </w:r>
      <w:r w:rsidR="00833A86">
        <w:rPr>
          <w:rFonts w:ascii="Times New Roman" w:hAnsi="Times New Roman"/>
          <w:sz w:val="28"/>
          <w:szCs w:val="28"/>
        </w:rPr>
        <w:t>41</w:t>
      </w:r>
      <w:r w:rsidR="00DB58CA">
        <w:rPr>
          <w:rFonts w:ascii="Times New Roman" w:hAnsi="Times New Roman"/>
          <w:sz w:val="28"/>
          <w:szCs w:val="28"/>
        </w:rPr>
        <w:t xml:space="preserve">. </w:t>
      </w:r>
      <w:r w:rsidR="00DB58CA" w:rsidRPr="00DB58CA">
        <w:rPr>
          <w:rFonts w:ascii="Times New Roman" w:hAnsi="Times New Roman"/>
          <w:sz w:val="28"/>
          <w:szCs w:val="28"/>
        </w:rPr>
        <w:t>Включение в ежегодный план проведения плановых проверок резидентов Арктической зоны осуществляется с учётом требований, устанавливаемых Правительством Российской Федерации.</w:t>
      </w:r>
    </w:p>
    <w:p w:rsidR="00833A86" w:rsidRDefault="00216986" w:rsidP="00833A86">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06345D">
        <w:rPr>
          <w:rFonts w:ascii="Times New Roman" w:eastAsia="Times New Roman" w:hAnsi="Times New Roman" w:cs="Times New Roman"/>
          <w:bCs/>
          <w:sz w:val="28"/>
          <w:szCs w:val="28"/>
          <w:lang w:eastAsia="ru-RU"/>
        </w:rPr>
        <w:t>.4</w:t>
      </w:r>
      <w:r w:rsidR="00833A86">
        <w:rPr>
          <w:rFonts w:ascii="Times New Roman" w:eastAsia="Times New Roman" w:hAnsi="Times New Roman" w:cs="Times New Roman"/>
          <w:bCs/>
          <w:sz w:val="28"/>
          <w:szCs w:val="28"/>
          <w:lang w:eastAsia="ru-RU"/>
        </w:rPr>
        <w:t>2</w:t>
      </w:r>
      <w:r w:rsidR="0006345D">
        <w:rPr>
          <w:rFonts w:ascii="Times New Roman" w:eastAsia="Times New Roman" w:hAnsi="Times New Roman" w:cs="Times New Roman"/>
          <w:bCs/>
          <w:sz w:val="28"/>
          <w:szCs w:val="28"/>
          <w:lang w:eastAsia="ru-RU"/>
        </w:rPr>
        <w:t xml:space="preserve">. </w:t>
      </w:r>
      <w:r w:rsidR="0006345D" w:rsidRPr="000E40C1">
        <w:rPr>
          <w:rFonts w:ascii="Times New Roman" w:eastAsia="Times New Roman" w:hAnsi="Times New Roman" w:cs="Times New Roman"/>
          <w:bCs/>
          <w:sz w:val="28"/>
          <w:szCs w:val="28"/>
          <w:lang w:eastAsia="ru-RU"/>
        </w:rPr>
        <w:t>Продолжительность проведения плановой проверки в отношении резидента свободного порта Владивосток, территории опережающего социально-экономического развития составляет не более чем 15 рабочих дней с даты начала ее проведения.</w:t>
      </w:r>
    </w:p>
    <w:p w:rsidR="00833A86" w:rsidRPr="000E40C1" w:rsidRDefault="00833A86" w:rsidP="00833A8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0E40C1">
        <w:rPr>
          <w:rFonts w:ascii="Times New Roman" w:eastAsia="Times New Roman" w:hAnsi="Times New Roman" w:cs="Times New Roman"/>
          <w:sz w:val="28"/>
          <w:szCs w:val="28"/>
          <w:lang w:eastAsia="ru-RU"/>
        </w:rPr>
        <w:t xml:space="preserve">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w:t>
      </w:r>
      <w:proofErr w:type="spellStart"/>
      <w:r w:rsidRPr="000E40C1">
        <w:rPr>
          <w:rFonts w:ascii="Times New Roman" w:eastAsia="Times New Roman" w:hAnsi="Times New Roman" w:cs="Times New Roman"/>
          <w:sz w:val="28"/>
          <w:szCs w:val="28"/>
          <w:lang w:eastAsia="ru-RU"/>
        </w:rPr>
        <w:t>микропредприятия</w:t>
      </w:r>
      <w:proofErr w:type="spellEnd"/>
      <w:r w:rsidRPr="000E40C1">
        <w:rPr>
          <w:rFonts w:ascii="Times New Roman" w:eastAsia="Times New Roman" w:hAnsi="Times New Roman" w:cs="Times New Roman"/>
          <w:sz w:val="28"/>
          <w:szCs w:val="28"/>
          <w:lang w:eastAsia="ru-RU"/>
        </w:rPr>
        <w:t xml:space="preserve">. 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0E40C1">
        <w:rPr>
          <w:rFonts w:ascii="Times New Roman" w:eastAsia="Times New Roman" w:hAnsi="Times New Roman" w:cs="Times New Roman"/>
          <w:sz w:val="28"/>
          <w:szCs w:val="28"/>
          <w:lang w:eastAsia="ru-RU"/>
        </w:rPr>
        <w:t>микропредприятий</w:t>
      </w:r>
      <w:proofErr w:type="spellEnd"/>
      <w:r w:rsidRPr="000E40C1">
        <w:rPr>
          <w:rFonts w:ascii="Times New Roman" w:eastAsia="Times New Roman" w:hAnsi="Times New Roman" w:cs="Times New Roman"/>
          <w:sz w:val="28"/>
          <w:szCs w:val="28"/>
          <w:lang w:eastAsia="ru-RU"/>
        </w:rPr>
        <w:t xml:space="preserve"> и не более чем на пятнадцать рабочих дней в отношении других резидентов Арктической зоны. 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w:t>
      </w:r>
    </w:p>
    <w:p w:rsidR="00833A86" w:rsidRPr="00B246C1" w:rsidRDefault="00216986" w:rsidP="00833A86">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06345D">
        <w:rPr>
          <w:rFonts w:ascii="Times New Roman" w:eastAsia="Times New Roman" w:hAnsi="Times New Roman" w:cs="Times New Roman"/>
          <w:bCs/>
          <w:sz w:val="28"/>
          <w:szCs w:val="28"/>
          <w:lang w:eastAsia="ru-RU"/>
        </w:rPr>
        <w:t>.4</w:t>
      </w:r>
      <w:r w:rsidR="00833A86">
        <w:rPr>
          <w:rFonts w:ascii="Times New Roman" w:eastAsia="Times New Roman" w:hAnsi="Times New Roman" w:cs="Times New Roman"/>
          <w:bCs/>
          <w:sz w:val="28"/>
          <w:szCs w:val="28"/>
          <w:lang w:eastAsia="ru-RU"/>
        </w:rPr>
        <w:t>3</w:t>
      </w:r>
      <w:r w:rsidR="0006345D">
        <w:rPr>
          <w:rFonts w:ascii="Times New Roman" w:eastAsia="Times New Roman" w:hAnsi="Times New Roman" w:cs="Times New Roman"/>
          <w:bCs/>
          <w:sz w:val="28"/>
          <w:szCs w:val="28"/>
          <w:lang w:eastAsia="ru-RU"/>
        </w:rPr>
        <w:t xml:space="preserve">. </w:t>
      </w:r>
      <w:r w:rsidR="00833A86" w:rsidRPr="00B246C1">
        <w:rPr>
          <w:rFonts w:ascii="Times New Roman" w:eastAsia="Times New Roman" w:hAnsi="Times New Roman" w:cs="Times New Roman"/>
          <w:bCs/>
          <w:sz w:val="28"/>
          <w:szCs w:val="28"/>
          <w:lang w:eastAsia="ru-RU"/>
        </w:rPr>
        <w:t>Продолжительность проведения плановой проверки в отношении резидента свободного порта Владивосток, территории опережающего социально-экономического развития составляет не более чем 15 рабочих дней с даты начала ее проведения.</w:t>
      </w:r>
    </w:p>
    <w:p w:rsidR="00833A86" w:rsidRPr="00B246C1" w:rsidRDefault="00833A86" w:rsidP="00833A86">
      <w:pPr>
        <w:spacing w:after="0" w:line="240" w:lineRule="auto"/>
        <w:ind w:firstLine="708"/>
        <w:jc w:val="both"/>
        <w:rPr>
          <w:rFonts w:ascii="Times New Roman" w:eastAsia="Times New Roman" w:hAnsi="Times New Roman" w:cs="Times New Roman"/>
          <w:bCs/>
          <w:sz w:val="28"/>
          <w:szCs w:val="28"/>
          <w:lang w:eastAsia="ru-RU"/>
        </w:rPr>
      </w:pPr>
      <w:r w:rsidRPr="00B246C1">
        <w:rPr>
          <w:rFonts w:ascii="Times New Roman" w:eastAsia="Times New Roman" w:hAnsi="Times New Roman" w:cs="Times New Roman"/>
          <w:bCs/>
          <w:sz w:val="28"/>
          <w:szCs w:val="28"/>
          <w:lang w:eastAsia="ru-RU"/>
        </w:rPr>
        <w:t xml:space="preserve">В отношении одного резидента свободного порта Владивосток,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40 часов для малого предприятия и 10 </w:t>
      </w:r>
      <w:r w:rsidRPr="00B246C1">
        <w:rPr>
          <w:rFonts w:ascii="Times New Roman" w:eastAsia="Times New Roman" w:hAnsi="Times New Roman" w:cs="Times New Roman"/>
          <w:bCs/>
          <w:sz w:val="28"/>
          <w:szCs w:val="28"/>
          <w:lang w:eastAsia="ru-RU"/>
        </w:rPr>
        <w:lastRenderedPageBreak/>
        <w:t xml:space="preserve">часов для </w:t>
      </w:r>
      <w:proofErr w:type="spellStart"/>
      <w:r w:rsidRPr="00B246C1">
        <w:rPr>
          <w:rFonts w:ascii="Times New Roman" w:eastAsia="Times New Roman" w:hAnsi="Times New Roman" w:cs="Times New Roman"/>
          <w:bCs/>
          <w:sz w:val="28"/>
          <w:szCs w:val="28"/>
          <w:lang w:eastAsia="ru-RU"/>
        </w:rPr>
        <w:t>микропредприятия</w:t>
      </w:r>
      <w:proofErr w:type="spellEnd"/>
      <w:r w:rsidRPr="00B246C1">
        <w:rPr>
          <w:rFonts w:ascii="Times New Roman" w:eastAsia="Times New Roman" w:hAnsi="Times New Roman" w:cs="Times New Roman"/>
          <w:bCs/>
          <w:sz w:val="28"/>
          <w:szCs w:val="28"/>
          <w:lang w:eastAsia="ru-RU"/>
        </w:rPr>
        <w:t xml:space="preserve">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осуществляющих государственный надзор, проводящих проверку, срок проведения проверки продлевается, но не более чем на 10 рабочих дней в отношении малых предприятий и не более чем на 10 часов в отношении </w:t>
      </w:r>
      <w:proofErr w:type="spellStart"/>
      <w:r w:rsidRPr="00B246C1">
        <w:rPr>
          <w:rFonts w:ascii="Times New Roman" w:eastAsia="Times New Roman" w:hAnsi="Times New Roman" w:cs="Times New Roman"/>
          <w:bCs/>
          <w:sz w:val="28"/>
          <w:szCs w:val="28"/>
          <w:lang w:eastAsia="ru-RU"/>
        </w:rPr>
        <w:t>микропредприятий</w:t>
      </w:r>
      <w:proofErr w:type="spellEnd"/>
      <w:r w:rsidRPr="00B246C1">
        <w:rPr>
          <w:rFonts w:ascii="Times New Roman" w:eastAsia="Times New Roman" w:hAnsi="Times New Roman" w:cs="Times New Roman"/>
          <w:bCs/>
          <w:sz w:val="28"/>
          <w:szCs w:val="28"/>
          <w:lang w:eastAsia="ru-RU"/>
        </w:rPr>
        <w:t>.</w:t>
      </w:r>
    </w:p>
    <w:p w:rsidR="00DB58CA" w:rsidRPr="00DB58CA" w:rsidRDefault="00216986" w:rsidP="00DB58CA">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DB58CA">
        <w:rPr>
          <w:rFonts w:ascii="Times New Roman" w:eastAsia="Times New Roman" w:hAnsi="Times New Roman" w:cs="Times New Roman"/>
          <w:bCs/>
          <w:sz w:val="28"/>
          <w:szCs w:val="28"/>
          <w:lang w:eastAsia="ru-RU"/>
        </w:rPr>
        <w:t>.4</w:t>
      </w:r>
      <w:r w:rsidR="00833A86">
        <w:rPr>
          <w:rFonts w:ascii="Times New Roman" w:eastAsia="Times New Roman" w:hAnsi="Times New Roman" w:cs="Times New Roman"/>
          <w:bCs/>
          <w:sz w:val="28"/>
          <w:szCs w:val="28"/>
          <w:lang w:eastAsia="ru-RU"/>
        </w:rPr>
        <w:t>4</w:t>
      </w:r>
      <w:r w:rsidR="00DB58CA">
        <w:rPr>
          <w:rFonts w:ascii="Times New Roman" w:eastAsia="Times New Roman" w:hAnsi="Times New Roman" w:cs="Times New Roman"/>
          <w:bCs/>
          <w:sz w:val="28"/>
          <w:szCs w:val="28"/>
          <w:lang w:eastAsia="ru-RU"/>
        </w:rPr>
        <w:t>. Инспекция</w:t>
      </w:r>
      <w:r w:rsidR="00DB58CA" w:rsidRPr="00DB58CA">
        <w:rPr>
          <w:rFonts w:ascii="Times New Roman" w:eastAsia="Times New Roman" w:hAnsi="Times New Roman" w:cs="Times New Roman"/>
          <w:bCs/>
          <w:sz w:val="28"/>
          <w:szCs w:val="28"/>
          <w:lang w:eastAsia="ru-RU"/>
        </w:rPr>
        <w:t xml:space="preserve"> в сроки, установленные</w:t>
      </w:r>
      <w:r w:rsidR="00DB58CA">
        <w:rPr>
          <w:rFonts w:ascii="Times New Roman" w:eastAsia="Times New Roman" w:hAnsi="Times New Roman" w:cs="Times New Roman"/>
          <w:bCs/>
          <w:sz w:val="28"/>
          <w:szCs w:val="28"/>
          <w:lang w:eastAsia="ru-RU"/>
        </w:rPr>
        <w:t xml:space="preserve"> </w:t>
      </w:r>
      <w:r w:rsidR="00DB58CA" w:rsidRPr="00DB58CA">
        <w:rPr>
          <w:rFonts w:ascii="Times New Roman" w:eastAsia="Times New Roman" w:hAnsi="Times New Roman" w:cs="Times New Roman"/>
          <w:bCs/>
          <w:sz w:val="28"/>
          <w:szCs w:val="28"/>
          <w:lang w:eastAsia="ru-RU"/>
        </w:rPr>
        <w:t>законодательством Российской Федерации, обязан</w:t>
      </w:r>
      <w:r w:rsidR="00DB58CA">
        <w:rPr>
          <w:rFonts w:ascii="Times New Roman" w:eastAsia="Times New Roman" w:hAnsi="Times New Roman" w:cs="Times New Roman"/>
          <w:bCs/>
          <w:sz w:val="28"/>
          <w:szCs w:val="28"/>
          <w:lang w:eastAsia="ru-RU"/>
        </w:rPr>
        <w:t>а</w:t>
      </w:r>
      <w:r w:rsidR="00DB58CA" w:rsidRPr="00DB58CA">
        <w:rPr>
          <w:rFonts w:ascii="Times New Roman" w:eastAsia="Times New Roman" w:hAnsi="Times New Roman" w:cs="Times New Roman"/>
          <w:bCs/>
          <w:sz w:val="28"/>
          <w:szCs w:val="28"/>
          <w:lang w:eastAsia="ru-RU"/>
        </w:rPr>
        <w:t xml:space="preserve"> размещать и поддерживать</w:t>
      </w:r>
      <w:r w:rsidR="00DB58CA">
        <w:rPr>
          <w:rFonts w:ascii="Times New Roman" w:eastAsia="Times New Roman" w:hAnsi="Times New Roman" w:cs="Times New Roman"/>
          <w:bCs/>
          <w:sz w:val="28"/>
          <w:szCs w:val="28"/>
          <w:lang w:eastAsia="ru-RU"/>
        </w:rPr>
        <w:t xml:space="preserve"> </w:t>
      </w:r>
      <w:r w:rsidR="00DB58CA" w:rsidRPr="00DB58CA">
        <w:rPr>
          <w:rFonts w:ascii="Times New Roman" w:eastAsia="Times New Roman" w:hAnsi="Times New Roman" w:cs="Times New Roman"/>
          <w:bCs/>
          <w:sz w:val="28"/>
          <w:szCs w:val="28"/>
          <w:lang w:eastAsia="ru-RU"/>
        </w:rPr>
        <w:t>в актуальном состоянии на своем офи</w:t>
      </w:r>
      <w:r w:rsidR="00DB58CA">
        <w:rPr>
          <w:rFonts w:ascii="Times New Roman" w:eastAsia="Times New Roman" w:hAnsi="Times New Roman" w:cs="Times New Roman"/>
          <w:bCs/>
          <w:sz w:val="28"/>
          <w:szCs w:val="28"/>
          <w:lang w:eastAsia="ru-RU"/>
        </w:rPr>
        <w:t>циальном сайте в информационно-</w:t>
      </w:r>
      <w:r w:rsidR="00DB58CA" w:rsidRPr="00DB58CA">
        <w:rPr>
          <w:rFonts w:ascii="Times New Roman" w:eastAsia="Times New Roman" w:hAnsi="Times New Roman" w:cs="Times New Roman"/>
          <w:bCs/>
          <w:sz w:val="28"/>
          <w:szCs w:val="28"/>
          <w:lang w:eastAsia="ru-RU"/>
        </w:rPr>
        <w:t>телекоммуникационной сети «Интернет»:</w:t>
      </w:r>
    </w:p>
    <w:p w:rsidR="00DB58CA" w:rsidRPr="00DB58CA" w:rsidRDefault="00DB58CA" w:rsidP="00DB58CA">
      <w:pPr>
        <w:spacing w:after="0" w:line="240" w:lineRule="auto"/>
        <w:ind w:firstLine="708"/>
        <w:jc w:val="both"/>
        <w:rPr>
          <w:rFonts w:ascii="Times New Roman" w:eastAsia="Times New Roman" w:hAnsi="Times New Roman" w:cs="Times New Roman"/>
          <w:bCs/>
          <w:sz w:val="28"/>
          <w:szCs w:val="28"/>
          <w:lang w:eastAsia="ru-RU"/>
        </w:rPr>
      </w:pPr>
      <w:r w:rsidRPr="00DB58CA">
        <w:rPr>
          <w:rFonts w:ascii="Times New Roman" w:eastAsia="Times New Roman" w:hAnsi="Times New Roman" w:cs="Times New Roman"/>
          <w:bCs/>
          <w:sz w:val="28"/>
          <w:szCs w:val="28"/>
          <w:lang w:eastAsia="ru-RU"/>
        </w:rPr>
        <w:t>1) перечень нормативных правовых актов</w:t>
      </w:r>
      <w:r>
        <w:rPr>
          <w:rFonts w:ascii="Times New Roman" w:eastAsia="Times New Roman" w:hAnsi="Times New Roman" w:cs="Times New Roman"/>
          <w:bCs/>
          <w:sz w:val="28"/>
          <w:szCs w:val="28"/>
          <w:lang w:eastAsia="ru-RU"/>
        </w:rPr>
        <w:t xml:space="preserve"> с указанием структурных единиц </w:t>
      </w:r>
      <w:r w:rsidRPr="00DB58CA">
        <w:rPr>
          <w:rFonts w:ascii="Times New Roman" w:eastAsia="Times New Roman" w:hAnsi="Times New Roman" w:cs="Times New Roman"/>
          <w:bCs/>
          <w:sz w:val="28"/>
          <w:szCs w:val="28"/>
          <w:lang w:eastAsia="ru-RU"/>
        </w:rPr>
        <w:t>этих актов, содержащих обязательные требования;</w:t>
      </w:r>
    </w:p>
    <w:p w:rsidR="00DB58CA" w:rsidRPr="00DB58CA" w:rsidRDefault="00DB58CA" w:rsidP="00DB58CA">
      <w:pPr>
        <w:spacing w:after="0" w:line="240" w:lineRule="auto"/>
        <w:ind w:firstLine="708"/>
        <w:jc w:val="both"/>
        <w:rPr>
          <w:rFonts w:ascii="Times New Roman" w:eastAsia="Times New Roman" w:hAnsi="Times New Roman" w:cs="Times New Roman"/>
          <w:bCs/>
          <w:sz w:val="28"/>
          <w:szCs w:val="28"/>
          <w:lang w:eastAsia="ru-RU"/>
        </w:rPr>
      </w:pPr>
      <w:r w:rsidRPr="00DB58CA">
        <w:rPr>
          <w:rFonts w:ascii="Times New Roman" w:eastAsia="Times New Roman" w:hAnsi="Times New Roman" w:cs="Times New Roman"/>
          <w:bCs/>
          <w:sz w:val="28"/>
          <w:szCs w:val="28"/>
          <w:lang w:eastAsia="ru-RU"/>
        </w:rPr>
        <w:t>2) перечень индикаторов риска нар</w:t>
      </w:r>
      <w:r>
        <w:rPr>
          <w:rFonts w:ascii="Times New Roman" w:eastAsia="Times New Roman" w:hAnsi="Times New Roman" w:cs="Times New Roman"/>
          <w:bCs/>
          <w:sz w:val="28"/>
          <w:szCs w:val="28"/>
          <w:lang w:eastAsia="ru-RU"/>
        </w:rPr>
        <w:t xml:space="preserve">ушения обязательных требований, </w:t>
      </w:r>
      <w:r w:rsidRPr="00DB58CA">
        <w:rPr>
          <w:rFonts w:ascii="Times New Roman" w:eastAsia="Times New Roman" w:hAnsi="Times New Roman" w:cs="Times New Roman"/>
          <w:bCs/>
          <w:sz w:val="28"/>
          <w:szCs w:val="28"/>
          <w:lang w:eastAsia="ru-RU"/>
        </w:rPr>
        <w:t>порядок отнесения объектов контроля к категориям риска;</w:t>
      </w:r>
    </w:p>
    <w:p w:rsidR="00DB58CA" w:rsidRPr="00DB58CA" w:rsidRDefault="00DB58CA" w:rsidP="00DB58CA">
      <w:pPr>
        <w:spacing w:after="0" w:line="240" w:lineRule="auto"/>
        <w:ind w:firstLine="708"/>
        <w:jc w:val="both"/>
        <w:rPr>
          <w:rFonts w:ascii="Times New Roman" w:eastAsia="Times New Roman" w:hAnsi="Times New Roman" w:cs="Times New Roman"/>
          <w:bCs/>
          <w:sz w:val="28"/>
          <w:szCs w:val="28"/>
          <w:lang w:eastAsia="ru-RU"/>
        </w:rPr>
      </w:pPr>
      <w:r w:rsidRPr="00DB58CA">
        <w:rPr>
          <w:rFonts w:ascii="Times New Roman" w:eastAsia="Times New Roman" w:hAnsi="Times New Roman" w:cs="Times New Roman"/>
          <w:bCs/>
          <w:sz w:val="28"/>
          <w:szCs w:val="28"/>
          <w:lang w:eastAsia="ru-RU"/>
        </w:rPr>
        <w:t>3) ежегодный план проведения плановых проверок;</w:t>
      </w:r>
    </w:p>
    <w:p w:rsidR="00DB58CA" w:rsidRPr="00DB58CA" w:rsidRDefault="00DB58CA" w:rsidP="00DB58CA">
      <w:pPr>
        <w:spacing w:after="0" w:line="240" w:lineRule="auto"/>
        <w:ind w:firstLine="708"/>
        <w:jc w:val="both"/>
        <w:rPr>
          <w:rFonts w:ascii="Times New Roman" w:eastAsia="Times New Roman" w:hAnsi="Times New Roman" w:cs="Times New Roman"/>
          <w:bCs/>
          <w:sz w:val="28"/>
          <w:szCs w:val="28"/>
          <w:lang w:eastAsia="ru-RU"/>
        </w:rPr>
      </w:pPr>
      <w:r w:rsidRPr="00DB58CA">
        <w:rPr>
          <w:rFonts w:ascii="Times New Roman" w:eastAsia="Times New Roman" w:hAnsi="Times New Roman" w:cs="Times New Roman"/>
          <w:bCs/>
          <w:sz w:val="28"/>
          <w:szCs w:val="28"/>
          <w:lang w:eastAsia="ru-RU"/>
        </w:rPr>
        <w:t>4) программу профилактики рисков причинения вреда;</w:t>
      </w:r>
    </w:p>
    <w:p w:rsidR="00DB58CA" w:rsidRPr="00DB58CA" w:rsidRDefault="00DB58CA" w:rsidP="00DB58CA">
      <w:pPr>
        <w:spacing w:after="0" w:line="240" w:lineRule="auto"/>
        <w:ind w:firstLine="708"/>
        <w:jc w:val="both"/>
        <w:rPr>
          <w:rFonts w:ascii="Times New Roman" w:eastAsia="Times New Roman" w:hAnsi="Times New Roman" w:cs="Times New Roman"/>
          <w:bCs/>
          <w:sz w:val="28"/>
          <w:szCs w:val="28"/>
          <w:lang w:eastAsia="ru-RU"/>
        </w:rPr>
      </w:pPr>
      <w:r w:rsidRPr="00DB58CA">
        <w:rPr>
          <w:rFonts w:ascii="Times New Roman" w:eastAsia="Times New Roman" w:hAnsi="Times New Roman" w:cs="Times New Roman"/>
          <w:bCs/>
          <w:sz w:val="28"/>
          <w:szCs w:val="28"/>
          <w:lang w:eastAsia="ru-RU"/>
        </w:rPr>
        <w:t>5) ежегодные доклады об осуществл</w:t>
      </w:r>
      <w:r>
        <w:rPr>
          <w:rFonts w:ascii="Times New Roman" w:eastAsia="Times New Roman" w:hAnsi="Times New Roman" w:cs="Times New Roman"/>
          <w:bCs/>
          <w:sz w:val="28"/>
          <w:szCs w:val="28"/>
          <w:lang w:eastAsia="ru-RU"/>
        </w:rPr>
        <w:t xml:space="preserve">ении </w:t>
      </w:r>
      <w:r w:rsidRPr="00DB58CA">
        <w:rPr>
          <w:rFonts w:ascii="Times New Roman" w:eastAsia="Times New Roman" w:hAnsi="Times New Roman" w:cs="Times New Roman"/>
          <w:bCs/>
          <w:sz w:val="28"/>
          <w:szCs w:val="28"/>
          <w:lang w:eastAsia="ru-RU"/>
        </w:rPr>
        <w:t>надзора и эффективности такого надзора, содержащие результаты обобщения</w:t>
      </w:r>
      <w:r>
        <w:rPr>
          <w:rFonts w:ascii="Times New Roman" w:eastAsia="Times New Roman" w:hAnsi="Times New Roman" w:cs="Times New Roman"/>
          <w:bCs/>
          <w:sz w:val="28"/>
          <w:szCs w:val="28"/>
          <w:lang w:eastAsia="ru-RU"/>
        </w:rPr>
        <w:t xml:space="preserve"> </w:t>
      </w:r>
      <w:r w:rsidRPr="00DB58CA">
        <w:rPr>
          <w:rFonts w:ascii="Times New Roman" w:eastAsia="Times New Roman" w:hAnsi="Times New Roman" w:cs="Times New Roman"/>
          <w:bCs/>
          <w:sz w:val="28"/>
          <w:szCs w:val="28"/>
          <w:lang w:eastAsia="ru-RU"/>
        </w:rPr>
        <w:t>правоприменительной практики;</w:t>
      </w:r>
    </w:p>
    <w:p w:rsidR="0096340A" w:rsidRDefault="00DB58CA" w:rsidP="00DB58CA">
      <w:pPr>
        <w:spacing w:after="0" w:line="240" w:lineRule="auto"/>
        <w:ind w:firstLine="708"/>
        <w:jc w:val="both"/>
        <w:rPr>
          <w:rFonts w:ascii="Times New Roman" w:eastAsia="Times New Roman" w:hAnsi="Times New Roman" w:cs="Times New Roman"/>
          <w:bCs/>
          <w:sz w:val="28"/>
          <w:szCs w:val="28"/>
          <w:lang w:eastAsia="ru-RU"/>
        </w:rPr>
      </w:pPr>
      <w:r w:rsidRPr="00DB58CA">
        <w:rPr>
          <w:rFonts w:ascii="Times New Roman" w:eastAsia="Times New Roman" w:hAnsi="Times New Roman" w:cs="Times New Roman"/>
          <w:bCs/>
          <w:sz w:val="28"/>
          <w:szCs w:val="28"/>
          <w:lang w:eastAsia="ru-RU"/>
        </w:rPr>
        <w:t>6) тексты рекомендаций и информацию,</w:t>
      </w:r>
      <w:r>
        <w:rPr>
          <w:rFonts w:ascii="Times New Roman" w:eastAsia="Times New Roman" w:hAnsi="Times New Roman" w:cs="Times New Roman"/>
          <w:bCs/>
          <w:sz w:val="28"/>
          <w:szCs w:val="28"/>
          <w:lang w:eastAsia="ru-RU"/>
        </w:rPr>
        <w:t xml:space="preserve"> которые содействуют выполнению </w:t>
      </w:r>
      <w:r w:rsidRPr="00DB58CA">
        <w:rPr>
          <w:rFonts w:ascii="Times New Roman" w:eastAsia="Times New Roman" w:hAnsi="Times New Roman" w:cs="Times New Roman"/>
          <w:bCs/>
          <w:sz w:val="28"/>
          <w:szCs w:val="28"/>
          <w:lang w:eastAsia="ru-RU"/>
        </w:rPr>
        <w:t>обязательных требований.</w:t>
      </w:r>
    </w:p>
    <w:p w:rsidR="0096340A" w:rsidRDefault="0096340A" w:rsidP="000E40C1">
      <w:pPr>
        <w:spacing w:after="0" w:line="240" w:lineRule="auto"/>
        <w:ind w:firstLine="708"/>
        <w:jc w:val="both"/>
        <w:rPr>
          <w:rFonts w:ascii="Times New Roman" w:eastAsia="Times New Roman" w:hAnsi="Times New Roman" w:cs="Times New Roman"/>
          <w:bCs/>
          <w:sz w:val="28"/>
          <w:szCs w:val="28"/>
          <w:lang w:eastAsia="ru-RU"/>
        </w:rPr>
      </w:pPr>
    </w:p>
    <w:p w:rsidR="0006345D" w:rsidRPr="0006345D" w:rsidRDefault="00216986" w:rsidP="0006345D">
      <w:pPr>
        <w:spacing w:after="0" w:line="240" w:lineRule="auto"/>
        <w:ind w:firstLine="7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r w:rsidR="0006345D" w:rsidRPr="0006345D">
        <w:rPr>
          <w:rFonts w:ascii="Times New Roman" w:eastAsia="Times New Roman" w:hAnsi="Times New Roman" w:cs="Times New Roman"/>
          <w:b/>
          <w:bCs/>
          <w:sz w:val="28"/>
          <w:szCs w:val="28"/>
          <w:lang w:eastAsia="ru-RU"/>
        </w:rPr>
        <w:t>. Оформление результатов контрольного (надзорного) мероприятия</w:t>
      </w:r>
    </w:p>
    <w:p w:rsidR="0096340A" w:rsidRDefault="0096340A" w:rsidP="000E40C1">
      <w:pPr>
        <w:spacing w:after="0" w:line="240" w:lineRule="auto"/>
        <w:ind w:firstLine="708"/>
        <w:jc w:val="both"/>
        <w:rPr>
          <w:rFonts w:ascii="Times New Roman" w:eastAsia="Times New Roman" w:hAnsi="Times New Roman" w:cs="Times New Roman"/>
          <w:bCs/>
          <w:sz w:val="28"/>
          <w:szCs w:val="28"/>
          <w:lang w:eastAsia="ru-RU"/>
        </w:rPr>
      </w:pPr>
    </w:p>
    <w:p w:rsidR="0006345D" w:rsidRPr="0006345D" w:rsidRDefault="00216986" w:rsidP="0006345D">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06345D">
        <w:rPr>
          <w:rFonts w:ascii="Times New Roman" w:eastAsia="Times New Roman" w:hAnsi="Times New Roman" w:cs="Times New Roman"/>
          <w:bCs/>
          <w:sz w:val="28"/>
          <w:szCs w:val="28"/>
          <w:lang w:eastAsia="ru-RU"/>
        </w:rPr>
        <w:t xml:space="preserve">.1. </w:t>
      </w:r>
      <w:r w:rsidR="0006345D" w:rsidRPr="0006345D">
        <w:rPr>
          <w:rFonts w:ascii="Times New Roman" w:eastAsia="Times New Roman" w:hAnsi="Times New Roman" w:cs="Times New Roman"/>
          <w:bCs/>
          <w:sz w:val="28"/>
          <w:szCs w:val="28"/>
          <w:lang w:eastAsia="ru-RU"/>
        </w:rPr>
        <w:t>Оформление результатов контрольного (на</w:t>
      </w:r>
      <w:r w:rsidR="0006345D">
        <w:rPr>
          <w:rFonts w:ascii="Times New Roman" w:eastAsia="Times New Roman" w:hAnsi="Times New Roman" w:cs="Times New Roman"/>
          <w:bCs/>
          <w:sz w:val="28"/>
          <w:szCs w:val="28"/>
          <w:lang w:eastAsia="ru-RU"/>
        </w:rPr>
        <w:t xml:space="preserve">дзорного) мероприятия </w:t>
      </w:r>
      <w:r w:rsidR="0006345D" w:rsidRPr="0006345D">
        <w:rPr>
          <w:rFonts w:ascii="Times New Roman" w:eastAsia="Times New Roman" w:hAnsi="Times New Roman" w:cs="Times New Roman"/>
          <w:bCs/>
          <w:sz w:val="28"/>
          <w:szCs w:val="28"/>
          <w:lang w:eastAsia="ru-RU"/>
        </w:rPr>
        <w:t>осуществляется в соответствии со стать</w:t>
      </w:r>
      <w:r w:rsidR="0006345D">
        <w:rPr>
          <w:rFonts w:ascii="Times New Roman" w:eastAsia="Times New Roman" w:hAnsi="Times New Roman" w:cs="Times New Roman"/>
          <w:bCs/>
          <w:sz w:val="28"/>
          <w:szCs w:val="28"/>
          <w:lang w:eastAsia="ru-RU"/>
        </w:rPr>
        <w:t>ёй 87 Федерального закона</w:t>
      </w:r>
      <w:r w:rsidR="0006345D" w:rsidRPr="0006345D">
        <w:rPr>
          <w:rFonts w:ascii="Times New Roman" w:eastAsia="Times New Roman" w:hAnsi="Times New Roman" w:cs="Times New Roman"/>
          <w:bCs/>
          <w:sz w:val="28"/>
          <w:szCs w:val="28"/>
          <w:lang w:eastAsia="ru-RU"/>
        </w:rPr>
        <w:t xml:space="preserve"> «О государственном контроле (надзоре) и муниципальном контроле в Российской</w:t>
      </w:r>
    </w:p>
    <w:p w:rsidR="0006345D" w:rsidRDefault="0006345D" w:rsidP="0006345D">
      <w:pPr>
        <w:spacing w:after="0" w:line="240" w:lineRule="auto"/>
        <w:jc w:val="both"/>
        <w:rPr>
          <w:rFonts w:ascii="Times New Roman" w:eastAsia="Times New Roman" w:hAnsi="Times New Roman" w:cs="Times New Roman"/>
          <w:bCs/>
          <w:sz w:val="28"/>
          <w:szCs w:val="28"/>
          <w:lang w:eastAsia="ru-RU"/>
        </w:rPr>
      </w:pPr>
      <w:r w:rsidRPr="0006345D">
        <w:rPr>
          <w:rFonts w:ascii="Times New Roman" w:eastAsia="Times New Roman" w:hAnsi="Times New Roman" w:cs="Times New Roman"/>
          <w:bCs/>
          <w:sz w:val="28"/>
          <w:szCs w:val="28"/>
          <w:lang w:eastAsia="ru-RU"/>
        </w:rPr>
        <w:t>Федерации».</w:t>
      </w:r>
    </w:p>
    <w:p w:rsidR="0006345D" w:rsidRPr="0006345D" w:rsidRDefault="00216986" w:rsidP="0006345D">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06345D">
        <w:rPr>
          <w:rFonts w:ascii="Times New Roman" w:eastAsia="Times New Roman" w:hAnsi="Times New Roman" w:cs="Times New Roman"/>
          <w:bCs/>
          <w:sz w:val="28"/>
          <w:szCs w:val="28"/>
          <w:lang w:eastAsia="ru-RU"/>
        </w:rPr>
        <w:t xml:space="preserve">.2. </w:t>
      </w:r>
      <w:r w:rsidR="0006345D" w:rsidRPr="0006345D">
        <w:rPr>
          <w:rFonts w:ascii="Times New Roman" w:eastAsia="Times New Roman" w:hAnsi="Times New Roman" w:cs="Times New Roman"/>
          <w:bCs/>
          <w:sz w:val="28"/>
          <w:szCs w:val="28"/>
          <w:lang w:eastAsia="ru-RU"/>
        </w:rPr>
        <w:t>По окончании проведения контрол</w:t>
      </w:r>
      <w:r w:rsidR="0006345D">
        <w:rPr>
          <w:rFonts w:ascii="Times New Roman" w:eastAsia="Times New Roman" w:hAnsi="Times New Roman" w:cs="Times New Roman"/>
          <w:bCs/>
          <w:sz w:val="28"/>
          <w:szCs w:val="28"/>
          <w:lang w:eastAsia="ru-RU"/>
        </w:rPr>
        <w:t xml:space="preserve">ьного (надзорного) мероприятия, </w:t>
      </w:r>
      <w:r w:rsidR="0006345D" w:rsidRPr="0006345D">
        <w:rPr>
          <w:rFonts w:ascii="Times New Roman" w:eastAsia="Times New Roman" w:hAnsi="Times New Roman" w:cs="Times New Roman"/>
          <w:bCs/>
          <w:sz w:val="28"/>
          <w:szCs w:val="28"/>
          <w:lang w:eastAsia="ru-RU"/>
        </w:rPr>
        <w:t>предусматривающего взаимодействие с контролируемым лицом, составляется акт</w:t>
      </w:r>
      <w:r w:rsidR="0006345D">
        <w:rPr>
          <w:rFonts w:ascii="Times New Roman" w:eastAsia="Times New Roman" w:hAnsi="Times New Roman" w:cs="Times New Roman"/>
          <w:bCs/>
          <w:sz w:val="28"/>
          <w:szCs w:val="28"/>
          <w:lang w:eastAsia="ru-RU"/>
        </w:rPr>
        <w:t xml:space="preserve"> </w:t>
      </w:r>
      <w:r w:rsidR="0006345D" w:rsidRPr="0006345D">
        <w:rPr>
          <w:rFonts w:ascii="Times New Roman" w:eastAsia="Times New Roman" w:hAnsi="Times New Roman" w:cs="Times New Roman"/>
          <w:bCs/>
          <w:sz w:val="28"/>
          <w:szCs w:val="28"/>
          <w:lang w:eastAsia="ru-RU"/>
        </w:rPr>
        <w:t>контрольного (надзорного) мероприятия.</w:t>
      </w:r>
    </w:p>
    <w:p w:rsidR="0006345D" w:rsidRDefault="00216986" w:rsidP="0006345D">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06345D">
        <w:rPr>
          <w:rFonts w:ascii="Times New Roman" w:eastAsia="Times New Roman" w:hAnsi="Times New Roman" w:cs="Times New Roman"/>
          <w:bCs/>
          <w:sz w:val="28"/>
          <w:szCs w:val="28"/>
          <w:lang w:eastAsia="ru-RU"/>
        </w:rPr>
        <w:t xml:space="preserve">.3. </w:t>
      </w:r>
      <w:r w:rsidR="0006345D" w:rsidRPr="0006345D">
        <w:rPr>
          <w:rFonts w:ascii="Times New Roman" w:eastAsia="Times New Roman" w:hAnsi="Times New Roman" w:cs="Times New Roman"/>
          <w:bCs/>
          <w:sz w:val="28"/>
          <w:szCs w:val="28"/>
          <w:lang w:eastAsia="ru-RU"/>
        </w:rPr>
        <w:t>Оформление акта контрольного (надзо</w:t>
      </w:r>
      <w:r w:rsidR="0006345D">
        <w:rPr>
          <w:rFonts w:ascii="Times New Roman" w:eastAsia="Times New Roman" w:hAnsi="Times New Roman" w:cs="Times New Roman"/>
          <w:bCs/>
          <w:sz w:val="28"/>
          <w:szCs w:val="28"/>
          <w:lang w:eastAsia="ru-RU"/>
        </w:rPr>
        <w:t xml:space="preserve">рного) мероприятия производится </w:t>
      </w:r>
      <w:r w:rsidR="0006345D" w:rsidRPr="0006345D">
        <w:rPr>
          <w:rFonts w:ascii="Times New Roman" w:eastAsia="Times New Roman" w:hAnsi="Times New Roman" w:cs="Times New Roman"/>
          <w:bCs/>
          <w:sz w:val="28"/>
          <w:szCs w:val="28"/>
          <w:lang w:eastAsia="ru-RU"/>
        </w:rPr>
        <w:t>на месте проведения контрольного (надзорного) мероприятия в день окончания</w:t>
      </w:r>
      <w:r w:rsidR="0006345D">
        <w:rPr>
          <w:rFonts w:ascii="Times New Roman" w:eastAsia="Times New Roman" w:hAnsi="Times New Roman" w:cs="Times New Roman"/>
          <w:bCs/>
          <w:sz w:val="28"/>
          <w:szCs w:val="28"/>
          <w:lang w:eastAsia="ru-RU"/>
        </w:rPr>
        <w:t xml:space="preserve"> </w:t>
      </w:r>
      <w:r w:rsidR="0006345D" w:rsidRPr="0006345D">
        <w:rPr>
          <w:rFonts w:ascii="Times New Roman" w:eastAsia="Times New Roman" w:hAnsi="Times New Roman" w:cs="Times New Roman"/>
          <w:bCs/>
          <w:sz w:val="28"/>
          <w:szCs w:val="28"/>
          <w:lang w:eastAsia="ru-RU"/>
        </w:rPr>
        <w:t>проведения такого мероприятия, если иной порядок оформления акта не установлен</w:t>
      </w:r>
      <w:r w:rsidR="0006345D">
        <w:rPr>
          <w:rFonts w:ascii="Times New Roman" w:eastAsia="Times New Roman" w:hAnsi="Times New Roman" w:cs="Times New Roman"/>
          <w:bCs/>
          <w:sz w:val="28"/>
          <w:szCs w:val="28"/>
          <w:lang w:eastAsia="ru-RU"/>
        </w:rPr>
        <w:t xml:space="preserve"> </w:t>
      </w:r>
      <w:r w:rsidR="0006345D" w:rsidRPr="0006345D">
        <w:rPr>
          <w:rFonts w:ascii="Times New Roman" w:eastAsia="Times New Roman" w:hAnsi="Times New Roman" w:cs="Times New Roman"/>
          <w:bCs/>
          <w:sz w:val="28"/>
          <w:szCs w:val="28"/>
          <w:lang w:eastAsia="ru-RU"/>
        </w:rPr>
        <w:t>Правительством Российской Федерации.</w:t>
      </w:r>
    </w:p>
    <w:p w:rsidR="00C142F9" w:rsidRDefault="00216986" w:rsidP="00C142F9">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C142F9">
        <w:rPr>
          <w:rFonts w:ascii="Times New Roman" w:eastAsia="Times New Roman" w:hAnsi="Times New Roman" w:cs="Times New Roman"/>
          <w:bCs/>
          <w:sz w:val="28"/>
          <w:szCs w:val="28"/>
          <w:lang w:eastAsia="ru-RU"/>
        </w:rPr>
        <w:t>.4.</w:t>
      </w:r>
      <w:r w:rsidR="00C142F9" w:rsidRPr="0006345D">
        <w:rPr>
          <w:rFonts w:ascii="Times New Roman" w:eastAsia="Times New Roman" w:hAnsi="Times New Roman" w:cs="Times New Roman"/>
          <w:bCs/>
          <w:sz w:val="28"/>
          <w:szCs w:val="28"/>
          <w:lang w:eastAsia="ru-RU"/>
        </w:rPr>
        <w:t xml:space="preserve"> Контролируемое лицо или его предста</w:t>
      </w:r>
      <w:r w:rsidR="00C142F9">
        <w:rPr>
          <w:rFonts w:ascii="Times New Roman" w:eastAsia="Times New Roman" w:hAnsi="Times New Roman" w:cs="Times New Roman"/>
          <w:bCs/>
          <w:sz w:val="28"/>
          <w:szCs w:val="28"/>
          <w:lang w:eastAsia="ru-RU"/>
        </w:rPr>
        <w:t xml:space="preserve">витель знакомится с содержанием </w:t>
      </w:r>
      <w:r w:rsidR="00C142F9" w:rsidRPr="0006345D">
        <w:rPr>
          <w:rFonts w:ascii="Times New Roman" w:eastAsia="Times New Roman" w:hAnsi="Times New Roman" w:cs="Times New Roman"/>
          <w:bCs/>
          <w:sz w:val="28"/>
          <w:szCs w:val="28"/>
          <w:lang w:eastAsia="ru-RU"/>
        </w:rPr>
        <w:t>акта на месте проведения контрольного (надзорного) мероприятия, за исключением</w:t>
      </w:r>
      <w:r w:rsidR="00C142F9">
        <w:rPr>
          <w:rFonts w:ascii="Times New Roman" w:eastAsia="Times New Roman" w:hAnsi="Times New Roman" w:cs="Times New Roman"/>
          <w:bCs/>
          <w:sz w:val="28"/>
          <w:szCs w:val="28"/>
          <w:lang w:eastAsia="ru-RU"/>
        </w:rPr>
        <w:t xml:space="preserve"> </w:t>
      </w:r>
      <w:r w:rsidR="00C142F9" w:rsidRPr="0006345D">
        <w:rPr>
          <w:rFonts w:ascii="Times New Roman" w:eastAsia="Times New Roman" w:hAnsi="Times New Roman" w:cs="Times New Roman"/>
          <w:bCs/>
          <w:sz w:val="28"/>
          <w:szCs w:val="28"/>
          <w:lang w:eastAsia="ru-RU"/>
        </w:rPr>
        <w:t>случаев, установленных частью 2 статьи 88 Федерального закона «О государственном</w:t>
      </w:r>
      <w:r w:rsidR="00C142F9">
        <w:rPr>
          <w:rFonts w:ascii="Times New Roman" w:eastAsia="Times New Roman" w:hAnsi="Times New Roman" w:cs="Times New Roman"/>
          <w:bCs/>
          <w:sz w:val="28"/>
          <w:szCs w:val="28"/>
          <w:lang w:eastAsia="ru-RU"/>
        </w:rPr>
        <w:t xml:space="preserve"> </w:t>
      </w:r>
      <w:r w:rsidR="00C142F9" w:rsidRPr="0006345D">
        <w:rPr>
          <w:rFonts w:ascii="Times New Roman" w:eastAsia="Times New Roman" w:hAnsi="Times New Roman" w:cs="Times New Roman"/>
          <w:bCs/>
          <w:sz w:val="28"/>
          <w:szCs w:val="28"/>
          <w:lang w:eastAsia="ru-RU"/>
        </w:rPr>
        <w:t>контроле (надзоре) и муниципальном контроле в Российской Федерации».</w:t>
      </w:r>
    </w:p>
    <w:p w:rsidR="00D022B2" w:rsidRPr="00D022B2" w:rsidRDefault="00D022B2" w:rsidP="00D022B2">
      <w:pPr>
        <w:tabs>
          <w:tab w:val="left" w:pos="709"/>
          <w:tab w:val="left" w:pos="851"/>
        </w:tabs>
        <w:spacing w:after="0" w:line="240" w:lineRule="auto"/>
        <w:jc w:val="both"/>
        <w:rPr>
          <w:rFonts w:ascii="Times New Roman" w:hAnsi="Times New Roman"/>
          <w:sz w:val="28"/>
          <w:szCs w:val="28"/>
        </w:rPr>
      </w:pPr>
      <w:r>
        <w:rPr>
          <w:rFonts w:ascii="Times New Roman" w:hAnsi="Times New Roman"/>
          <w:sz w:val="28"/>
          <w:szCs w:val="28"/>
        </w:rPr>
        <w:tab/>
      </w:r>
      <w:r w:rsidR="00216986">
        <w:rPr>
          <w:rFonts w:ascii="Times New Roman" w:hAnsi="Times New Roman"/>
          <w:sz w:val="28"/>
          <w:szCs w:val="28"/>
        </w:rPr>
        <w:t>6</w:t>
      </w:r>
      <w:r>
        <w:rPr>
          <w:rFonts w:ascii="Times New Roman" w:hAnsi="Times New Roman"/>
          <w:sz w:val="28"/>
          <w:szCs w:val="28"/>
        </w:rPr>
        <w:t>.</w:t>
      </w:r>
      <w:r w:rsidR="00C142F9">
        <w:rPr>
          <w:rFonts w:ascii="Times New Roman" w:hAnsi="Times New Roman"/>
          <w:sz w:val="28"/>
          <w:szCs w:val="28"/>
        </w:rPr>
        <w:t>5</w:t>
      </w:r>
      <w:r>
        <w:rPr>
          <w:rFonts w:ascii="Times New Roman" w:hAnsi="Times New Roman"/>
          <w:sz w:val="28"/>
          <w:szCs w:val="28"/>
        </w:rPr>
        <w:t xml:space="preserve">. </w:t>
      </w:r>
      <w:r w:rsidRPr="00D022B2">
        <w:rPr>
          <w:rFonts w:ascii="Times New Roman" w:hAnsi="Times New Roman"/>
          <w:sz w:val="28"/>
          <w:szCs w:val="28"/>
        </w:rPr>
        <w:t>В случае проведения документарной проверки либо контрольного (надзорного) мероприятия без взаимодействия с контролируемым лицом,</w:t>
      </w:r>
      <w:r>
        <w:rPr>
          <w:rFonts w:ascii="Times New Roman" w:hAnsi="Times New Roman"/>
          <w:sz w:val="28"/>
          <w:szCs w:val="28"/>
        </w:rPr>
        <w:t xml:space="preserve"> инспектор</w:t>
      </w:r>
      <w:r w:rsidR="00B24073">
        <w:rPr>
          <w:rFonts w:ascii="Times New Roman" w:hAnsi="Times New Roman"/>
          <w:sz w:val="28"/>
          <w:szCs w:val="28"/>
        </w:rPr>
        <w:t xml:space="preserve"> Инспекции</w:t>
      </w:r>
      <w:r w:rsidRPr="00D022B2">
        <w:rPr>
          <w:rFonts w:ascii="Times New Roman" w:hAnsi="Times New Roman"/>
          <w:sz w:val="28"/>
          <w:szCs w:val="28"/>
        </w:rPr>
        <w:t xml:space="preserve"> направляет акт контролируемому лицу в порядке, установленном стать</w:t>
      </w:r>
      <w:r>
        <w:rPr>
          <w:rFonts w:ascii="Times New Roman" w:hAnsi="Times New Roman"/>
          <w:sz w:val="28"/>
          <w:szCs w:val="28"/>
        </w:rPr>
        <w:t>ё</w:t>
      </w:r>
      <w:r w:rsidRPr="00D022B2">
        <w:rPr>
          <w:rFonts w:ascii="Times New Roman" w:hAnsi="Times New Roman"/>
          <w:sz w:val="28"/>
          <w:szCs w:val="28"/>
        </w:rPr>
        <w:t xml:space="preserve">й 21 </w:t>
      </w:r>
      <w:r w:rsidR="00C142F9" w:rsidRPr="0006345D">
        <w:rPr>
          <w:rFonts w:ascii="Times New Roman" w:eastAsia="Times New Roman" w:hAnsi="Times New Roman" w:cs="Times New Roman"/>
          <w:bCs/>
          <w:sz w:val="28"/>
          <w:szCs w:val="28"/>
          <w:lang w:eastAsia="ru-RU"/>
        </w:rPr>
        <w:t>Федерального закона «О государственном контроле (надзоре) и муниципальном</w:t>
      </w:r>
      <w:r w:rsidR="00C142F9">
        <w:rPr>
          <w:rFonts w:ascii="Times New Roman" w:eastAsia="Times New Roman" w:hAnsi="Times New Roman" w:cs="Times New Roman"/>
          <w:bCs/>
          <w:sz w:val="28"/>
          <w:szCs w:val="28"/>
          <w:lang w:eastAsia="ru-RU"/>
        </w:rPr>
        <w:t xml:space="preserve"> </w:t>
      </w:r>
      <w:r w:rsidR="00C142F9" w:rsidRPr="0006345D">
        <w:rPr>
          <w:rFonts w:ascii="Times New Roman" w:eastAsia="Times New Roman" w:hAnsi="Times New Roman" w:cs="Times New Roman"/>
          <w:bCs/>
          <w:sz w:val="28"/>
          <w:szCs w:val="28"/>
          <w:lang w:eastAsia="ru-RU"/>
        </w:rPr>
        <w:t>контроле в Российской Федерации».</w:t>
      </w:r>
    </w:p>
    <w:p w:rsidR="0006345D" w:rsidRPr="0006345D" w:rsidRDefault="00216986" w:rsidP="0006345D">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06345D">
        <w:rPr>
          <w:rFonts w:ascii="Times New Roman" w:eastAsia="Times New Roman" w:hAnsi="Times New Roman" w:cs="Times New Roman"/>
          <w:bCs/>
          <w:sz w:val="28"/>
          <w:szCs w:val="28"/>
          <w:lang w:eastAsia="ru-RU"/>
        </w:rPr>
        <w:t>.</w:t>
      </w:r>
      <w:r w:rsidR="00C142F9">
        <w:rPr>
          <w:rFonts w:ascii="Times New Roman" w:eastAsia="Times New Roman" w:hAnsi="Times New Roman" w:cs="Times New Roman"/>
          <w:bCs/>
          <w:sz w:val="28"/>
          <w:szCs w:val="28"/>
          <w:lang w:eastAsia="ru-RU"/>
        </w:rPr>
        <w:t>6</w:t>
      </w:r>
      <w:r w:rsidR="0006345D" w:rsidRPr="0006345D">
        <w:rPr>
          <w:rFonts w:ascii="Times New Roman" w:eastAsia="Times New Roman" w:hAnsi="Times New Roman" w:cs="Times New Roman"/>
          <w:bCs/>
          <w:sz w:val="28"/>
          <w:szCs w:val="28"/>
          <w:lang w:eastAsia="ru-RU"/>
        </w:rPr>
        <w:t>. При отказе или невозможности подписания контролируемым лицом или</w:t>
      </w:r>
      <w:r w:rsidR="0006345D">
        <w:rPr>
          <w:rFonts w:ascii="Times New Roman" w:eastAsia="Times New Roman" w:hAnsi="Times New Roman" w:cs="Times New Roman"/>
          <w:bCs/>
          <w:sz w:val="28"/>
          <w:szCs w:val="28"/>
          <w:lang w:eastAsia="ru-RU"/>
        </w:rPr>
        <w:t xml:space="preserve"> </w:t>
      </w:r>
      <w:r w:rsidR="0006345D" w:rsidRPr="0006345D">
        <w:rPr>
          <w:rFonts w:ascii="Times New Roman" w:eastAsia="Times New Roman" w:hAnsi="Times New Roman" w:cs="Times New Roman"/>
          <w:bCs/>
          <w:sz w:val="28"/>
          <w:szCs w:val="28"/>
          <w:lang w:eastAsia="ru-RU"/>
        </w:rPr>
        <w:t>его представителем акта по итогам проведения контрольного (надзорного)</w:t>
      </w:r>
      <w:r w:rsidR="0006345D">
        <w:rPr>
          <w:rFonts w:ascii="Times New Roman" w:eastAsia="Times New Roman" w:hAnsi="Times New Roman" w:cs="Times New Roman"/>
          <w:bCs/>
          <w:sz w:val="28"/>
          <w:szCs w:val="28"/>
          <w:lang w:eastAsia="ru-RU"/>
        </w:rPr>
        <w:t xml:space="preserve"> </w:t>
      </w:r>
      <w:r w:rsidR="0006345D" w:rsidRPr="0006345D">
        <w:rPr>
          <w:rFonts w:ascii="Times New Roman" w:eastAsia="Times New Roman" w:hAnsi="Times New Roman" w:cs="Times New Roman"/>
          <w:bCs/>
          <w:sz w:val="28"/>
          <w:szCs w:val="28"/>
          <w:lang w:eastAsia="ru-RU"/>
        </w:rPr>
        <w:lastRenderedPageBreak/>
        <w:t>мероприятия в акте делается соответству</w:t>
      </w:r>
      <w:r w:rsidR="0006345D">
        <w:rPr>
          <w:rFonts w:ascii="Times New Roman" w:eastAsia="Times New Roman" w:hAnsi="Times New Roman" w:cs="Times New Roman"/>
          <w:bCs/>
          <w:sz w:val="28"/>
          <w:szCs w:val="28"/>
          <w:lang w:eastAsia="ru-RU"/>
        </w:rPr>
        <w:t xml:space="preserve">ющая отметка. В этом случае акт </w:t>
      </w:r>
      <w:r w:rsidR="0006345D" w:rsidRPr="0006345D">
        <w:rPr>
          <w:rFonts w:ascii="Times New Roman" w:eastAsia="Times New Roman" w:hAnsi="Times New Roman" w:cs="Times New Roman"/>
          <w:bCs/>
          <w:sz w:val="28"/>
          <w:szCs w:val="28"/>
          <w:lang w:eastAsia="ru-RU"/>
        </w:rPr>
        <w:t>направляется контролируемому лицу в порядке, установленном стать</w:t>
      </w:r>
      <w:r w:rsidR="0006345D">
        <w:rPr>
          <w:rFonts w:ascii="Times New Roman" w:eastAsia="Times New Roman" w:hAnsi="Times New Roman" w:cs="Times New Roman"/>
          <w:bCs/>
          <w:sz w:val="28"/>
          <w:szCs w:val="28"/>
          <w:lang w:eastAsia="ru-RU"/>
        </w:rPr>
        <w:t>ё</w:t>
      </w:r>
      <w:r w:rsidR="0006345D" w:rsidRPr="0006345D">
        <w:rPr>
          <w:rFonts w:ascii="Times New Roman" w:eastAsia="Times New Roman" w:hAnsi="Times New Roman" w:cs="Times New Roman"/>
          <w:bCs/>
          <w:sz w:val="28"/>
          <w:szCs w:val="28"/>
          <w:lang w:eastAsia="ru-RU"/>
        </w:rPr>
        <w:t>й 21</w:t>
      </w:r>
      <w:r w:rsidR="0006345D">
        <w:rPr>
          <w:rFonts w:ascii="Times New Roman" w:eastAsia="Times New Roman" w:hAnsi="Times New Roman" w:cs="Times New Roman"/>
          <w:bCs/>
          <w:sz w:val="28"/>
          <w:szCs w:val="28"/>
          <w:lang w:eastAsia="ru-RU"/>
        </w:rPr>
        <w:t xml:space="preserve"> </w:t>
      </w:r>
      <w:r w:rsidR="0006345D" w:rsidRPr="0006345D">
        <w:rPr>
          <w:rFonts w:ascii="Times New Roman" w:eastAsia="Times New Roman" w:hAnsi="Times New Roman" w:cs="Times New Roman"/>
          <w:bCs/>
          <w:sz w:val="28"/>
          <w:szCs w:val="28"/>
          <w:lang w:eastAsia="ru-RU"/>
        </w:rPr>
        <w:t>Федерального закона «О государственном контроле (надзоре) и муниципальном</w:t>
      </w:r>
      <w:r w:rsidR="0006345D">
        <w:rPr>
          <w:rFonts w:ascii="Times New Roman" w:eastAsia="Times New Roman" w:hAnsi="Times New Roman" w:cs="Times New Roman"/>
          <w:bCs/>
          <w:sz w:val="28"/>
          <w:szCs w:val="28"/>
          <w:lang w:eastAsia="ru-RU"/>
        </w:rPr>
        <w:t xml:space="preserve"> </w:t>
      </w:r>
      <w:r w:rsidR="0006345D" w:rsidRPr="0006345D">
        <w:rPr>
          <w:rFonts w:ascii="Times New Roman" w:eastAsia="Times New Roman" w:hAnsi="Times New Roman" w:cs="Times New Roman"/>
          <w:bCs/>
          <w:sz w:val="28"/>
          <w:szCs w:val="28"/>
          <w:lang w:eastAsia="ru-RU"/>
        </w:rPr>
        <w:t>контроле в Российской Федерации».</w:t>
      </w:r>
    </w:p>
    <w:p w:rsidR="0006345D" w:rsidRDefault="00216986" w:rsidP="0006345D">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06345D">
        <w:rPr>
          <w:rFonts w:ascii="Times New Roman" w:eastAsia="Times New Roman" w:hAnsi="Times New Roman" w:cs="Times New Roman"/>
          <w:bCs/>
          <w:sz w:val="28"/>
          <w:szCs w:val="28"/>
          <w:lang w:eastAsia="ru-RU"/>
        </w:rPr>
        <w:t>.</w:t>
      </w:r>
      <w:r w:rsidR="00C142F9">
        <w:rPr>
          <w:rFonts w:ascii="Times New Roman" w:eastAsia="Times New Roman" w:hAnsi="Times New Roman" w:cs="Times New Roman"/>
          <w:bCs/>
          <w:sz w:val="28"/>
          <w:szCs w:val="28"/>
          <w:lang w:eastAsia="ru-RU"/>
        </w:rPr>
        <w:t>7</w:t>
      </w:r>
      <w:r w:rsidR="0006345D" w:rsidRPr="0006345D">
        <w:rPr>
          <w:rFonts w:ascii="Times New Roman" w:eastAsia="Times New Roman" w:hAnsi="Times New Roman" w:cs="Times New Roman"/>
          <w:bCs/>
          <w:sz w:val="28"/>
          <w:szCs w:val="28"/>
          <w:lang w:eastAsia="ru-RU"/>
        </w:rPr>
        <w:t>. Результаты контрольного (надз</w:t>
      </w:r>
      <w:r w:rsidR="0006345D">
        <w:rPr>
          <w:rFonts w:ascii="Times New Roman" w:eastAsia="Times New Roman" w:hAnsi="Times New Roman" w:cs="Times New Roman"/>
          <w:bCs/>
          <w:sz w:val="28"/>
          <w:szCs w:val="28"/>
          <w:lang w:eastAsia="ru-RU"/>
        </w:rPr>
        <w:t xml:space="preserve">орного) мероприятия, содержащие </w:t>
      </w:r>
      <w:r w:rsidR="0006345D" w:rsidRPr="0006345D">
        <w:rPr>
          <w:rFonts w:ascii="Times New Roman" w:eastAsia="Times New Roman" w:hAnsi="Times New Roman" w:cs="Times New Roman"/>
          <w:bCs/>
          <w:sz w:val="28"/>
          <w:szCs w:val="28"/>
          <w:lang w:eastAsia="ru-RU"/>
        </w:rPr>
        <w:t>информацию, составляющую государственную, коммерческую, служебную или иную</w:t>
      </w:r>
      <w:r w:rsidR="0006345D">
        <w:rPr>
          <w:rFonts w:ascii="Times New Roman" w:eastAsia="Times New Roman" w:hAnsi="Times New Roman" w:cs="Times New Roman"/>
          <w:bCs/>
          <w:sz w:val="28"/>
          <w:szCs w:val="28"/>
          <w:lang w:eastAsia="ru-RU"/>
        </w:rPr>
        <w:t xml:space="preserve"> </w:t>
      </w:r>
      <w:r w:rsidR="0006345D" w:rsidRPr="0006345D">
        <w:rPr>
          <w:rFonts w:ascii="Times New Roman" w:eastAsia="Times New Roman" w:hAnsi="Times New Roman" w:cs="Times New Roman"/>
          <w:bCs/>
          <w:sz w:val="28"/>
          <w:szCs w:val="28"/>
          <w:lang w:eastAsia="ru-RU"/>
        </w:rPr>
        <w:t>охраняемую законом тайну, оформл</w:t>
      </w:r>
      <w:r w:rsidR="0006345D">
        <w:rPr>
          <w:rFonts w:ascii="Times New Roman" w:eastAsia="Times New Roman" w:hAnsi="Times New Roman" w:cs="Times New Roman"/>
          <w:bCs/>
          <w:sz w:val="28"/>
          <w:szCs w:val="28"/>
          <w:lang w:eastAsia="ru-RU"/>
        </w:rPr>
        <w:t xml:space="preserve">яются с соблюдением требований, </w:t>
      </w:r>
      <w:r w:rsidR="0006345D" w:rsidRPr="0006345D">
        <w:rPr>
          <w:rFonts w:ascii="Times New Roman" w:eastAsia="Times New Roman" w:hAnsi="Times New Roman" w:cs="Times New Roman"/>
          <w:bCs/>
          <w:sz w:val="28"/>
          <w:szCs w:val="28"/>
          <w:lang w:eastAsia="ru-RU"/>
        </w:rPr>
        <w:t>предусмотренных законодательством Российской Федерации.</w:t>
      </w:r>
    </w:p>
    <w:p w:rsidR="00D022B2" w:rsidRPr="00D022B2" w:rsidRDefault="00D022B2" w:rsidP="00D022B2">
      <w:pPr>
        <w:tabs>
          <w:tab w:val="left" w:pos="709"/>
          <w:tab w:val="left" w:pos="851"/>
        </w:tabs>
        <w:spacing w:after="0" w:line="240" w:lineRule="auto"/>
        <w:jc w:val="both"/>
        <w:rPr>
          <w:rFonts w:ascii="Times New Roman" w:hAnsi="Times New Roman"/>
          <w:sz w:val="28"/>
          <w:szCs w:val="28"/>
        </w:rPr>
      </w:pPr>
      <w:r>
        <w:rPr>
          <w:rFonts w:ascii="Times New Roman" w:hAnsi="Times New Roman"/>
          <w:sz w:val="28"/>
          <w:szCs w:val="28"/>
        </w:rPr>
        <w:tab/>
      </w:r>
      <w:r w:rsidR="00216986">
        <w:rPr>
          <w:rFonts w:ascii="Times New Roman" w:hAnsi="Times New Roman"/>
          <w:sz w:val="28"/>
          <w:szCs w:val="28"/>
        </w:rPr>
        <w:t>6</w:t>
      </w:r>
      <w:r>
        <w:rPr>
          <w:rFonts w:ascii="Times New Roman" w:hAnsi="Times New Roman"/>
          <w:sz w:val="28"/>
          <w:szCs w:val="28"/>
        </w:rPr>
        <w:t>.</w:t>
      </w:r>
      <w:r w:rsidR="00C142F9">
        <w:rPr>
          <w:rFonts w:ascii="Times New Roman" w:hAnsi="Times New Roman"/>
          <w:sz w:val="28"/>
          <w:szCs w:val="28"/>
        </w:rPr>
        <w:t>8</w:t>
      </w:r>
      <w:r>
        <w:rPr>
          <w:rFonts w:ascii="Times New Roman" w:hAnsi="Times New Roman"/>
          <w:sz w:val="28"/>
          <w:szCs w:val="28"/>
        </w:rPr>
        <w:t xml:space="preserve">. </w:t>
      </w:r>
      <w:r w:rsidRPr="00D022B2">
        <w:rPr>
          <w:rFonts w:ascii="Times New Roman" w:hAnsi="Times New Roman"/>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142F9" w:rsidRPr="00C142F9" w:rsidRDefault="00D022B2" w:rsidP="00C142F9">
      <w:pPr>
        <w:tabs>
          <w:tab w:val="left" w:pos="709"/>
          <w:tab w:val="left" w:pos="851"/>
        </w:tabs>
        <w:spacing w:after="0" w:line="240" w:lineRule="auto"/>
        <w:jc w:val="both"/>
        <w:rPr>
          <w:rFonts w:ascii="Times New Roman" w:hAnsi="Times New Roman"/>
          <w:sz w:val="28"/>
          <w:szCs w:val="28"/>
        </w:rPr>
      </w:pPr>
      <w:r>
        <w:rPr>
          <w:rFonts w:ascii="Times New Roman" w:hAnsi="Times New Roman"/>
          <w:sz w:val="28"/>
          <w:szCs w:val="28"/>
        </w:rPr>
        <w:tab/>
      </w:r>
      <w:r w:rsidR="00216986">
        <w:rPr>
          <w:rFonts w:ascii="Times New Roman" w:hAnsi="Times New Roman"/>
          <w:sz w:val="28"/>
          <w:szCs w:val="28"/>
        </w:rPr>
        <w:t>6</w:t>
      </w:r>
      <w:r>
        <w:rPr>
          <w:rFonts w:ascii="Times New Roman" w:hAnsi="Times New Roman"/>
          <w:sz w:val="28"/>
          <w:szCs w:val="28"/>
        </w:rPr>
        <w:t>.</w:t>
      </w:r>
      <w:r w:rsidR="00C142F9">
        <w:rPr>
          <w:rFonts w:ascii="Times New Roman" w:hAnsi="Times New Roman"/>
          <w:sz w:val="28"/>
          <w:szCs w:val="28"/>
        </w:rPr>
        <w:t>9</w:t>
      </w:r>
      <w:r>
        <w:rPr>
          <w:rFonts w:ascii="Times New Roman" w:hAnsi="Times New Roman"/>
          <w:sz w:val="28"/>
          <w:szCs w:val="28"/>
        </w:rPr>
        <w:t xml:space="preserve">. </w:t>
      </w:r>
      <w:r w:rsidR="00C142F9" w:rsidRPr="00C142F9">
        <w:rPr>
          <w:rFonts w:ascii="Times New Roman" w:hAnsi="Times New Roman"/>
          <w:sz w:val="28"/>
          <w:szCs w:val="28"/>
        </w:rPr>
        <w:tab/>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sidR="00C142F9">
        <w:rPr>
          <w:rFonts w:ascii="Times New Roman" w:hAnsi="Times New Roman"/>
          <w:sz w:val="28"/>
          <w:szCs w:val="28"/>
        </w:rPr>
        <w:t>инспектор</w:t>
      </w:r>
      <w:r w:rsidR="00C142F9" w:rsidRPr="00C142F9">
        <w:rPr>
          <w:rFonts w:ascii="Times New Roman" w:hAnsi="Times New Roman"/>
          <w:sz w:val="28"/>
          <w:szCs w:val="28"/>
        </w:rPr>
        <w:t xml:space="preserve"> </w:t>
      </w:r>
      <w:r w:rsidR="00B24073">
        <w:rPr>
          <w:rFonts w:ascii="Times New Roman" w:hAnsi="Times New Roman"/>
          <w:sz w:val="28"/>
          <w:szCs w:val="28"/>
        </w:rPr>
        <w:t xml:space="preserve">Инспекции </w:t>
      </w:r>
      <w:r w:rsidR="00C142F9" w:rsidRPr="00C142F9">
        <w:rPr>
          <w:rFonts w:ascii="Times New Roman" w:hAnsi="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6345D" w:rsidRDefault="00216986" w:rsidP="0006345D">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C142F9">
        <w:rPr>
          <w:rFonts w:ascii="Times New Roman" w:eastAsia="Times New Roman" w:hAnsi="Times New Roman" w:cs="Times New Roman"/>
          <w:bCs/>
          <w:sz w:val="28"/>
          <w:szCs w:val="28"/>
          <w:lang w:eastAsia="ru-RU"/>
        </w:rPr>
        <w:t>.10</w:t>
      </w:r>
      <w:r w:rsidR="0006345D" w:rsidRPr="0006345D">
        <w:rPr>
          <w:rFonts w:ascii="Times New Roman" w:eastAsia="Times New Roman" w:hAnsi="Times New Roman" w:cs="Times New Roman"/>
          <w:bCs/>
          <w:sz w:val="28"/>
          <w:szCs w:val="28"/>
          <w:lang w:eastAsia="ru-RU"/>
        </w:rPr>
        <w:t>. В случае выявления по резу</w:t>
      </w:r>
      <w:r w:rsidR="0006345D">
        <w:rPr>
          <w:rFonts w:ascii="Times New Roman" w:eastAsia="Times New Roman" w:hAnsi="Times New Roman" w:cs="Times New Roman"/>
          <w:bCs/>
          <w:sz w:val="28"/>
          <w:szCs w:val="28"/>
          <w:lang w:eastAsia="ru-RU"/>
        </w:rPr>
        <w:t xml:space="preserve">льтатам проведения контрольного </w:t>
      </w:r>
      <w:r w:rsidR="0006345D" w:rsidRPr="0006345D">
        <w:rPr>
          <w:rFonts w:ascii="Times New Roman" w:eastAsia="Times New Roman" w:hAnsi="Times New Roman" w:cs="Times New Roman"/>
          <w:bCs/>
          <w:sz w:val="28"/>
          <w:szCs w:val="28"/>
          <w:lang w:eastAsia="ru-RU"/>
        </w:rPr>
        <w:t xml:space="preserve">(надзорного) мероприятия нарушения обязательных требований </w:t>
      </w:r>
      <w:r w:rsidR="0006345D">
        <w:rPr>
          <w:rFonts w:ascii="Times New Roman" w:eastAsia="Times New Roman" w:hAnsi="Times New Roman" w:cs="Times New Roman"/>
          <w:bCs/>
          <w:sz w:val="28"/>
          <w:szCs w:val="28"/>
          <w:lang w:eastAsia="ru-RU"/>
        </w:rPr>
        <w:t>Инспекцией</w:t>
      </w:r>
      <w:r w:rsidR="0006345D" w:rsidRPr="0006345D">
        <w:rPr>
          <w:rFonts w:ascii="Times New Roman" w:eastAsia="Times New Roman" w:hAnsi="Times New Roman" w:cs="Times New Roman"/>
          <w:bCs/>
          <w:sz w:val="28"/>
          <w:szCs w:val="28"/>
          <w:lang w:eastAsia="ru-RU"/>
        </w:rPr>
        <w:t xml:space="preserve"> выдается предписание об устранении выявлен</w:t>
      </w:r>
      <w:r w:rsidR="0006345D">
        <w:rPr>
          <w:rFonts w:ascii="Times New Roman" w:eastAsia="Times New Roman" w:hAnsi="Times New Roman" w:cs="Times New Roman"/>
          <w:bCs/>
          <w:sz w:val="28"/>
          <w:szCs w:val="28"/>
          <w:lang w:eastAsia="ru-RU"/>
        </w:rPr>
        <w:t xml:space="preserve">ных нарушений обязательных </w:t>
      </w:r>
      <w:r w:rsidR="0006345D" w:rsidRPr="0006345D">
        <w:rPr>
          <w:rFonts w:ascii="Times New Roman" w:eastAsia="Times New Roman" w:hAnsi="Times New Roman" w:cs="Times New Roman"/>
          <w:bCs/>
          <w:sz w:val="28"/>
          <w:szCs w:val="28"/>
          <w:lang w:eastAsia="ru-RU"/>
        </w:rPr>
        <w:t>требований, которое является приложением к акту.</w:t>
      </w:r>
    </w:p>
    <w:p w:rsidR="00C142F9" w:rsidRPr="00C142F9" w:rsidRDefault="00C142F9" w:rsidP="00C142F9">
      <w:pPr>
        <w:tabs>
          <w:tab w:val="left" w:pos="709"/>
          <w:tab w:val="left" w:pos="851"/>
        </w:tabs>
        <w:spacing w:after="0" w:line="240" w:lineRule="auto"/>
        <w:jc w:val="both"/>
        <w:rPr>
          <w:rFonts w:ascii="Times New Roman" w:hAnsi="Times New Roman"/>
          <w:sz w:val="28"/>
          <w:szCs w:val="28"/>
        </w:rPr>
      </w:pPr>
      <w:r>
        <w:rPr>
          <w:rFonts w:ascii="Times New Roman" w:hAnsi="Times New Roman"/>
          <w:sz w:val="28"/>
          <w:szCs w:val="28"/>
        </w:rPr>
        <w:tab/>
      </w:r>
      <w:r w:rsidR="00216986">
        <w:rPr>
          <w:rFonts w:ascii="Times New Roman" w:hAnsi="Times New Roman"/>
          <w:sz w:val="28"/>
          <w:szCs w:val="28"/>
        </w:rPr>
        <w:t>6</w:t>
      </w:r>
      <w:r>
        <w:rPr>
          <w:rFonts w:ascii="Times New Roman" w:hAnsi="Times New Roman"/>
          <w:sz w:val="28"/>
          <w:szCs w:val="28"/>
        </w:rPr>
        <w:t xml:space="preserve">.11. </w:t>
      </w:r>
      <w:r w:rsidRPr="00C142F9">
        <w:rPr>
          <w:rFonts w:ascii="Times New Roman" w:hAnsi="Times New Roman"/>
          <w:sz w:val="28"/>
          <w:szCs w:val="28"/>
        </w:rPr>
        <w:t xml:space="preserve">При выявлении в ходе плановой проверки нарушений резидентом Арктической зоны законодательства Российской Федерации </w:t>
      </w:r>
      <w:r>
        <w:rPr>
          <w:rFonts w:ascii="Times New Roman" w:hAnsi="Times New Roman"/>
          <w:sz w:val="28"/>
          <w:szCs w:val="28"/>
        </w:rPr>
        <w:t>Инспекция</w:t>
      </w:r>
      <w:r w:rsidRPr="00C142F9">
        <w:rPr>
          <w:rFonts w:ascii="Times New Roman" w:hAnsi="Times New Roman"/>
          <w:sz w:val="28"/>
          <w:szCs w:val="28"/>
        </w:rPr>
        <w:t xml:space="preserve"> выда</w:t>
      </w:r>
      <w:r>
        <w:rPr>
          <w:rFonts w:ascii="Times New Roman" w:hAnsi="Times New Roman"/>
          <w:sz w:val="28"/>
          <w:szCs w:val="28"/>
        </w:rPr>
        <w:t>е</w:t>
      </w:r>
      <w:r w:rsidRPr="00C142F9">
        <w:rPr>
          <w:rFonts w:ascii="Times New Roman" w:hAnsi="Times New Roman"/>
          <w:sz w:val="28"/>
          <w:szCs w:val="28"/>
        </w:rPr>
        <w:t>т резиденту Арктической зоны предписание об устранении нарушений. Копия предписания об устранении нарушений не позднее чем в течение 3 рабочих дней со дня составления акта о результатах проведения плановой проверки вручается резиденту Арктической зоны или его представителю под расписку либо передается иным способом, подтверждающим факт и дату получения копии такого предписания резидентом Арктической зоны или его представителем. Если копию предписания об устранении нарушений не представляется возможным вручить резиденту Арктической зоны или его представителю указанными способами, она отправляется по почте заказным письмом и считается полученной по истечении 6 дней со дня ее отправки.</w:t>
      </w:r>
    </w:p>
    <w:p w:rsidR="00C142F9" w:rsidRPr="00C142F9" w:rsidRDefault="007D432A" w:rsidP="00C142F9">
      <w:pPr>
        <w:tabs>
          <w:tab w:val="left" w:pos="709"/>
          <w:tab w:val="left" w:pos="851"/>
        </w:tabs>
        <w:spacing w:after="0" w:line="240" w:lineRule="auto"/>
        <w:jc w:val="both"/>
        <w:rPr>
          <w:rFonts w:ascii="Times New Roman" w:hAnsi="Times New Roman"/>
          <w:sz w:val="28"/>
          <w:szCs w:val="28"/>
        </w:rPr>
      </w:pPr>
      <w:r>
        <w:rPr>
          <w:rFonts w:ascii="Times New Roman" w:hAnsi="Times New Roman"/>
          <w:sz w:val="28"/>
          <w:szCs w:val="28"/>
        </w:rPr>
        <w:tab/>
      </w:r>
      <w:r w:rsidR="00216986">
        <w:rPr>
          <w:rFonts w:ascii="Times New Roman" w:hAnsi="Times New Roman"/>
          <w:sz w:val="28"/>
          <w:szCs w:val="28"/>
        </w:rPr>
        <w:t>6</w:t>
      </w:r>
      <w:r>
        <w:rPr>
          <w:rFonts w:ascii="Times New Roman" w:hAnsi="Times New Roman"/>
          <w:sz w:val="28"/>
          <w:szCs w:val="28"/>
        </w:rPr>
        <w:t xml:space="preserve">.12. </w:t>
      </w:r>
      <w:r w:rsidR="00C142F9" w:rsidRPr="00C142F9">
        <w:rPr>
          <w:rFonts w:ascii="Times New Roman" w:hAnsi="Times New Roman"/>
          <w:sz w:val="28"/>
          <w:szCs w:val="28"/>
        </w:rP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надзора, предусмотренным пунктом </w:t>
      </w:r>
      <w:r w:rsidR="00216986">
        <w:rPr>
          <w:rFonts w:ascii="Times New Roman" w:hAnsi="Times New Roman"/>
          <w:sz w:val="28"/>
          <w:szCs w:val="28"/>
        </w:rPr>
        <w:t>6</w:t>
      </w:r>
      <w:r w:rsidR="00C142F9" w:rsidRPr="00C142F9">
        <w:rPr>
          <w:rFonts w:ascii="Times New Roman" w:hAnsi="Times New Roman"/>
          <w:sz w:val="28"/>
          <w:szCs w:val="28"/>
        </w:rPr>
        <w:t>.1</w:t>
      </w:r>
      <w:r>
        <w:rPr>
          <w:rFonts w:ascii="Times New Roman" w:hAnsi="Times New Roman"/>
          <w:sz w:val="28"/>
          <w:szCs w:val="28"/>
        </w:rPr>
        <w:t>3</w:t>
      </w:r>
      <w:r w:rsidR="00C142F9" w:rsidRPr="00C142F9">
        <w:rPr>
          <w:rFonts w:ascii="Times New Roman" w:hAnsi="Times New Roman"/>
          <w:sz w:val="28"/>
          <w:szCs w:val="28"/>
        </w:rPr>
        <w:t xml:space="preserve"> настоящего Положения,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уполномоченное должностное лицо Инспекции, проводившего контрольное (надзорное) мероприятие, принимает решение о признании результатов такого мероприятия недействительными.</w:t>
      </w:r>
    </w:p>
    <w:p w:rsidR="00C142F9" w:rsidRPr="00C142F9" w:rsidRDefault="00C142F9" w:rsidP="00C142F9">
      <w:pPr>
        <w:tabs>
          <w:tab w:val="left" w:pos="709"/>
          <w:tab w:val="left" w:pos="851"/>
        </w:tabs>
        <w:spacing w:after="0" w:line="240" w:lineRule="auto"/>
        <w:jc w:val="both"/>
        <w:rPr>
          <w:rFonts w:ascii="Times New Roman" w:hAnsi="Times New Roman"/>
          <w:sz w:val="28"/>
          <w:szCs w:val="28"/>
        </w:rPr>
      </w:pPr>
      <w:r w:rsidRPr="00C142F9">
        <w:rPr>
          <w:rFonts w:ascii="Times New Roman" w:hAnsi="Times New Roman"/>
          <w:sz w:val="28"/>
          <w:szCs w:val="28"/>
        </w:rPr>
        <w:lastRenderedPageBreak/>
        <w:tab/>
      </w:r>
      <w:r w:rsidR="00216986">
        <w:rPr>
          <w:rFonts w:ascii="Times New Roman" w:hAnsi="Times New Roman"/>
          <w:sz w:val="28"/>
          <w:szCs w:val="28"/>
        </w:rPr>
        <w:t>6</w:t>
      </w:r>
      <w:r w:rsidRPr="00C142F9">
        <w:rPr>
          <w:rFonts w:ascii="Times New Roman" w:hAnsi="Times New Roman"/>
          <w:sz w:val="28"/>
          <w:szCs w:val="28"/>
        </w:rPr>
        <w:t>.</w:t>
      </w:r>
      <w:r w:rsidR="007D432A">
        <w:rPr>
          <w:rFonts w:ascii="Times New Roman" w:hAnsi="Times New Roman"/>
          <w:sz w:val="28"/>
          <w:szCs w:val="28"/>
        </w:rPr>
        <w:t>13</w:t>
      </w:r>
      <w:r w:rsidRPr="00C142F9">
        <w:rPr>
          <w:rFonts w:ascii="Times New Roman" w:hAnsi="Times New Roman"/>
          <w:sz w:val="28"/>
          <w:szCs w:val="28"/>
        </w:rPr>
        <w:t>.</w:t>
      </w:r>
      <w:r w:rsidRPr="00C142F9">
        <w:rPr>
          <w:rFonts w:ascii="Times New Roman" w:hAnsi="Times New Roman"/>
          <w:sz w:val="28"/>
          <w:szCs w:val="28"/>
        </w:rPr>
        <w:tab/>
        <w:t>Грубым нарушением требований к организации и осуществлению надзора является:</w:t>
      </w:r>
    </w:p>
    <w:p w:rsidR="00C142F9" w:rsidRPr="00C142F9" w:rsidRDefault="00C142F9" w:rsidP="00C142F9">
      <w:pPr>
        <w:tabs>
          <w:tab w:val="left" w:pos="709"/>
          <w:tab w:val="left" w:pos="851"/>
        </w:tabs>
        <w:spacing w:after="0" w:line="240" w:lineRule="auto"/>
        <w:jc w:val="both"/>
        <w:rPr>
          <w:rFonts w:ascii="Times New Roman" w:hAnsi="Times New Roman"/>
          <w:sz w:val="28"/>
          <w:szCs w:val="28"/>
        </w:rPr>
      </w:pPr>
      <w:r w:rsidRPr="00C142F9">
        <w:rPr>
          <w:rFonts w:ascii="Times New Roman" w:hAnsi="Times New Roman"/>
          <w:sz w:val="28"/>
          <w:szCs w:val="28"/>
        </w:rPr>
        <w:tab/>
        <w:t>1) отсутствие оснований проведения контрольных (надзорных) мероприятий;</w:t>
      </w:r>
    </w:p>
    <w:p w:rsidR="00C142F9" w:rsidRPr="00C142F9" w:rsidRDefault="00C142F9" w:rsidP="00C142F9">
      <w:pPr>
        <w:tabs>
          <w:tab w:val="left" w:pos="709"/>
          <w:tab w:val="left" w:pos="851"/>
        </w:tabs>
        <w:spacing w:after="0" w:line="240" w:lineRule="auto"/>
        <w:jc w:val="both"/>
        <w:rPr>
          <w:rFonts w:ascii="Times New Roman" w:hAnsi="Times New Roman"/>
          <w:sz w:val="28"/>
          <w:szCs w:val="28"/>
        </w:rPr>
      </w:pPr>
      <w:r w:rsidRPr="00C142F9">
        <w:rPr>
          <w:rFonts w:ascii="Times New Roman" w:hAnsi="Times New Roman"/>
          <w:sz w:val="28"/>
          <w:szCs w:val="28"/>
        </w:rPr>
        <w:tab/>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C142F9" w:rsidRPr="00C142F9" w:rsidRDefault="00C142F9" w:rsidP="00C142F9">
      <w:pPr>
        <w:tabs>
          <w:tab w:val="left" w:pos="709"/>
          <w:tab w:val="left" w:pos="851"/>
        </w:tabs>
        <w:spacing w:after="0" w:line="240" w:lineRule="auto"/>
        <w:jc w:val="both"/>
        <w:rPr>
          <w:rFonts w:ascii="Times New Roman" w:hAnsi="Times New Roman"/>
          <w:sz w:val="28"/>
          <w:szCs w:val="28"/>
        </w:rPr>
      </w:pPr>
      <w:r w:rsidRPr="00C142F9">
        <w:rPr>
          <w:rFonts w:ascii="Times New Roman" w:hAnsi="Times New Roman"/>
          <w:sz w:val="28"/>
          <w:szCs w:val="28"/>
        </w:rPr>
        <w:tab/>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C142F9" w:rsidRPr="00C142F9" w:rsidRDefault="00C142F9" w:rsidP="00C142F9">
      <w:pPr>
        <w:tabs>
          <w:tab w:val="left" w:pos="709"/>
          <w:tab w:val="left" w:pos="851"/>
        </w:tabs>
        <w:spacing w:after="0" w:line="240" w:lineRule="auto"/>
        <w:jc w:val="both"/>
        <w:rPr>
          <w:rFonts w:ascii="Times New Roman" w:hAnsi="Times New Roman"/>
          <w:sz w:val="28"/>
          <w:szCs w:val="28"/>
        </w:rPr>
      </w:pPr>
      <w:r w:rsidRPr="00C142F9">
        <w:rPr>
          <w:rFonts w:ascii="Times New Roman" w:hAnsi="Times New Roman"/>
          <w:sz w:val="28"/>
          <w:szCs w:val="28"/>
        </w:rPr>
        <w:tab/>
        <w:t>4) нарушение периодичности проведения планового контрольного (надзорного) мероприятия;</w:t>
      </w:r>
    </w:p>
    <w:p w:rsidR="00C142F9" w:rsidRPr="00C142F9" w:rsidRDefault="00C142F9" w:rsidP="00C142F9">
      <w:pPr>
        <w:tabs>
          <w:tab w:val="left" w:pos="709"/>
          <w:tab w:val="left" w:pos="851"/>
        </w:tabs>
        <w:spacing w:after="0" w:line="240" w:lineRule="auto"/>
        <w:jc w:val="both"/>
        <w:rPr>
          <w:rFonts w:ascii="Times New Roman" w:hAnsi="Times New Roman"/>
          <w:sz w:val="28"/>
          <w:szCs w:val="28"/>
        </w:rPr>
      </w:pPr>
      <w:r w:rsidRPr="00C142F9">
        <w:rPr>
          <w:rFonts w:ascii="Times New Roman" w:hAnsi="Times New Roman"/>
          <w:sz w:val="28"/>
          <w:szCs w:val="28"/>
        </w:rPr>
        <w:tab/>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C142F9" w:rsidRPr="00C142F9" w:rsidRDefault="00C142F9" w:rsidP="00C142F9">
      <w:pPr>
        <w:tabs>
          <w:tab w:val="left" w:pos="709"/>
          <w:tab w:val="left" w:pos="851"/>
        </w:tabs>
        <w:spacing w:after="0" w:line="240" w:lineRule="auto"/>
        <w:jc w:val="both"/>
        <w:rPr>
          <w:rFonts w:ascii="Times New Roman" w:hAnsi="Times New Roman"/>
          <w:sz w:val="28"/>
          <w:szCs w:val="28"/>
        </w:rPr>
      </w:pPr>
      <w:r w:rsidRPr="00C142F9">
        <w:rPr>
          <w:rFonts w:ascii="Times New Roman" w:hAnsi="Times New Roman"/>
          <w:sz w:val="28"/>
          <w:szCs w:val="28"/>
        </w:rPr>
        <w:tab/>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142F9" w:rsidRPr="00C142F9" w:rsidRDefault="00C142F9" w:rsidP="00C142F9">
      <w:pPr>
        <w:tabs>
          <w:tab w:val="left" w:pos="709"/>
          <w:tab w:val="left" w:pos="851"/>
        </w:tabs>
        <w:spacing w:after="0" w:line="240" w:lineRule="auto"/>
        <w:jc w:val="both"/>
        <w:rPr>
          <w:rFonts w:ascii="Times New Roman" w:hAnsi="Times New Roman"/>
          <w:sz w:val="28"/>
          <w:szCs w:val="28"/>
        </w:rPr>
      </w:pPr>
      <w:r w:rsidRPr="00C142F9">
        <w:rPr>
          <w:rFonts w:ascii="Times New Roman" w:hAnsi="Times New Roman"/>
          <w:sz w:val="28"/>
          <w:szCs w:val="28"/>
        </w:rPr>
        <w:tab/>
        <w:t>7) привлечение к проведению контрольного (надзорного) мероприятия лиц, участие которых не предусмотрено Федеральным законом № 248-ФЗ;</w:t>
      </w:r>
    </w:p>
    <w:p w:rsidR="00C142F9" w:rsidRPr="00C142F9" w:rsidRDefault="00C142F9" w:rsidP="00C142F9">
      <w:pPr>
        <w:tabs>
          <w:tab w:val="left" w:pos="709"/>
          <w:tab w:val="left" w:pos="851"/>
        </w:tabs>
        <w:spacing w:after="0" w:line="240" w:lineRule="auto"/>
        <w:jc w:val="both"/>
        <w:rPr>
          <w:rFonts w:ascii="Times New Roman" w:hAnsi="Times New Roman"/>
          <w:sz w:val="28"/>
          <w:szCs w:val="28"/>
        </w:rPr>
      </w:pPr>
      <w:r w:rsidRPr="00C142F9">
        <w:rPr>
          <w:rFonts w:ascii="Times New Roman" w:hAnsi="Times New Roman"/>
          <w:sz w:val="28"/>
          <w:szCs w:val="28"/>
        </w:rPr>
        <w:tab/>
        <w:t>8) нарушение сроков проведения контрольного (надзорного) мероприятия;</w:t>
      </w:r>
    </w:p>
    <w:p w:rsidR="00C142F9" w:rsidRPr="00C142F9" w:rsidRDefault="00C142F9" w:rsidP="00C142F9">
      <w:pPr>
        <w:tabs>
          <w:tab w:val="left" w:pos="709"/>
          <w:tab w:val="left" w:pos="851"/>
        </w:tabs>
        <w:spacing w:after="0" w:line="240" w:lineRule="auto"/>
        <w:jc w:val="both"/>
        <w:rPr>
          <w:rFonts w:ascii="Times New Roman" w:hAnsi="Times New Roman"/>
          <w:sz w:val="28"/>
          <w:szCs w:val="28"/>
        </w:rPr>
      </w:pPr>
      <w:r w:rsidRPr="00C142F9">
        <w:rPr>
          <w:rFonts w:ascii="Times New Roman" w:hAnsi="Times New Roman"/>
          <w:sz w:val="28"/>
          <w:szCs w:val="28"/>
        </w:rPr>
        <w:tab/>
        <w:t>9) совершение в ходе контрольного (надзорного) мероприятия контрольных (надзорных) действий, не предусмотренных настоящим Положением и Федеральным законом № 248-ФЗ для такого вида контрольного (надзорного) мероприятия;</w:t>
      </w:r>
    </w:p>
    <w:p w:rsidR="00C142F9" w:rsidRPr="00C142F9" w:rsidRDefault="00C142F9" w:rsidP="00C142F9">
      <w:pPr>
        <w:tabs>
          <w:tab w:val="left" w:pos="709"/>
          <w:tab w:val="left" w:pos="851"/>
        </w:tabs>
        <w:spacing w:after="0" w:line="240" w:lineRule="auto"/>
        <w:jc w:val="both"/>
        <w:rPr>
          <w:rFonts w:ascii="Times New Roman" w:hAnsi="Times New Roman"/>
          <w:sz w:val="28"/>
          <w:szCs w:val="28"/>
        </w:rPr>
      </w:pPr>
      <w:r w:rsidRPr="00C142F9">
        <w:rPr>
          <w:rFonts w:ascii="Times New Roman" w:hAnsi="Times New Roman"/>
          <w:sz w:val="28"/>
          <w:szCs w:val="28"/>
        </w:rPr>
        <w:tab/>
        <w:t>10) непредставление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законодательством;</w:t>
      </w:r>
    </w:p>
    <w:p w:rsidR="00C142F9" w:rsidRPr="00C142F9" w:rsidRDefault="00C142F9" w:rsidP="00C142F9">
      <w:pPr>
        <w:tabs>
          <w:tab w:val="left" w:pos="709"/>
          <w:tab w:val="left" w:pos="851"/>
        </w:tabs>
        <w:spacing w:after="0" w:line="240" w:lineRule="auto"/>
        <w:jc w:val="both"/>
        <w:rPr>
          <w:rFonts w:ascii="Times New Roman" w:hAnsi="Times New Roman"/>
          <w:sz w:val="28"/>
          <w:szCs w:val="28"/>
        </w:rPr>
      </w:pPr>
      <w:r w:rsidRPr="00C142F9">
        <w:rPr>
          <w:rFonts w:ascii="Times New Roman" w:hAnsi="Times New Roman"/>
          <w:sz w:val="28"/>
          <w:szCs w:val="28"/>
        </w:rPr>
        <w:tab/>
        <w:t>11) проведение контрольного (надзорного) мероприятия, не включенного в единый реестр контрольных (надзорных) мероприятий.</w:t>
      </w:r>
    </w:p>
    <w:p w:rsidR="00C142F9" w:rsidRPr="00C142F9" w:rsidRDefault="00C142F9" w:rsidP="00C142F9">
      <w:pPr>
        <w:tabs>
          <w:tab w:val="left" w:pos="709"/>
          <w:tab w:val="left" w:pos="851"/>
        </w:tabs>
        <w:spacing w:after="0" w:line="240" w:lineRule="auto"/>
        <w:jc w:val="both"/>
        <w:rPr>
          <w:rFonts w:ascii="Times New Roman" w:hAnsi="Times New Roman"/>
          <w:sz w:val="28"/>
          <w:szCs w:val="28"/>
        </w:rPr>
      </w:pPr>
      <w:r w:rsidRPr="00C142F9">
        <w:rPr>
          <w:rFonts w:ascii="Times New Roman" w:hAnsi="Times New Roman"/>
          <w:sz w:val="28"/>
          <w:szCs w:val="28"/>
        </w:rPr>
        <w:tab/>
      </w:r>
      <w:r w:rsidR="00216986">
        <w:rPr>
          <w:rFonts w:ascii="Times New Roman" w:hAnsi="Times New Roman"/>
          <w:sz w:val="28"/>
          <w:szCs w:val="28"/>
        </w:rPr>
        <w:t>6</w:t>
      </w:r>
      <w:r w:rsidRPr="00C142F9">
        <w:rPr>
          <w:rFonts w:ascii="Times New Roman" w:hAnsi="Times New Roman"/>
          <w:sz w:val="28"/>
          <w:szCs w:val="28"/>
        </w:rPr>
        <w:t>.1</w:t>
      </w:r>
      <w:r w:rsidR="007D432A">
        <w:rPr>
          <w:rFonts w:ascii="Times New Roman" w:hAnsi="Times New Roman"/>
          <w:sz w:val="28"/>
          <w:szCs w:val="28"/>
        </w:rPr>
        <w:t>4</w:t>
      </w:r>
      <w:r w:rsidRPr="00C142F9">
        <w:rPr>
          <w:rFonts w:ascii="Times New Roman" w:hAnsi="Times New Roman"/>
          <w:sz w:val="28"/>
          <w:szCs w:val="28"/>
        </w:rPr>
        <w:t>.</w:t>
      </w:r>
      <w:r w:rsidRPr="00C142F9">
        <w:rPr>
          <w:rFonts w:ascii="Times New Roman" w:hAnsi="Times New Roman"/>
          <w:sz w:val="28"/>
          <w:szCs w:val="28"/>
        </w:rPr>
        <w:tab/>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надзора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6340A" w:rsidRDefault="00216986" w:rsidP="000E40C1">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D022B2">
        <w:rPr>
          <w:rFonts w:ascii="Times New Roman" w:eastAsia="Times New Roman" w:hAnsi="Times New Roman" w:cs="Times New Roman"/>
          <w:bCs/>
          <w:sz w:val="28"/>
          <w:szCs w:val="28"/>
          <w:lang w:eastAsia="ru-RU"/>
        </w:rPr>
        <w:t>.</w:t>
      </w:r>
      <w:r w:rsidR="00C142F9">
        <w:rPr>
          <w:rFonts w:ascii="Times New Roman" w:eastAsia="Times New Roman" w:hAnsi="Times New Roman" w:cs="Times New Roman"/>
          <w:bCs/>
          <w:sz w:val="28"/>
          <w:szCs w:val="28"/>
          <w:lang w:eastAsia="ru-RU"/>
        </w:rPr>
        <w:t>1</w:t>
      </w:r>
      <w:r w:rsidR="007D432A">
        <w:rPr>
          <w:rFonts w:ascii="Times New Roman" w:eastAsia="Times New Roman" w:hAnsi="Times New Roman" w:cs="Times New Roman"/>
          <w:bCs/>
          <w:sz w:val="28"/>
          <w:szCs w:val="28"/>
          <w:lang w:eastAsia="ru-RU"/>
        </w:rPr>
        <w:t>5</w:t>
      </w:r>
      <w:r w:rsidR="00D022B2">
        <w:rPr>
          <w:rFonts w:ascii="Times New Roman" w:eastAsia="Times New Roman" w:hAnsi="Times New Roman" w:cs="Times New Roman"/>
          <w:bCs/>
          <w:sz w:val="28"/>
          <w:szCs w:val="28"/>
          <w:lang w:eastAsia="ru-RU"/>
        </w:rPr>
        <w:t xml:space="preserve">. </w:t>
      </w:r>
      <w:r w:rsidR="00D022B2" w:rsidRPr="00D022B2">
        <w:rPr>
          <w:rFonts w:ascii="Times New Roman" w:eastAsia="Times New Roman" w:hAnsi="Times New Roman" w:cs="Times New Roman"/>
          <w:bCs/>
          <w:sz w:val="28"/>
          <w:szCs w:val="28"/>
          <w:lang w:eastAsia="ru-RU"/>
        </w:rPr>
        <w:t xml:space="preserve">В случае если контролируемое лицо устранило выявленные в ходе проведения контрольного (надзорного) мероприятия нарушения обязательных требований до возбуждения Инспекцией дела об административном правонарушении, и если выданное предписание об устранении нарушений обязательных требований исполнено контролируемым лицом надлежащим образом, то меры, предусмотренные пунктом 3 части 2 статьи 90 </w:t>
      </w:r>
      <w:r w:rsidR="00D022B2" w:rsidRPr="0006345D">
        <w:rPr>
          <w:rFonts w:ascii="Times New Roman" w:eastAsia="Times New Roman" w:hAnsi="Times New Roman" w:cs="Times New Roman"/>
          <w:bCs/>
          <w:sz w:val="28"/>
          <w:szCs w:val="28"/>
          <w:lang w:eastAsia="ru-RU"/>
        </w:rPr>
        <w:t>Федерального закона «О государственном контроле (надзоре) и муниципальном</w:t>
      </w:r>
      <w:r w:rsidR="00D022B2">
        <w:rPr>
          <w:rFonts w:ascii="Times New Roman" w:eastAsia="Times New Roman" w:hAnsi="Times New Roman" w:cs="Times New Roman"/>
          <w:bCs/>
          <w:sz w:val="28"/>
          <w:szCs w:val="28"/>
          <w:lang w:eastAsia="ru-RU"/>
        </w:rPr>
        <w:t xml:space="preserve"> </w:t>
      </w:r>
      <w:r w:rsidR="00D022B2" w:rsidRPr="0006345D">
        <w:rPr>
          <w:rFonts w:ascii="Times New Roman" w:eastAsia="Times New Roman" w:hAnsi="Times New Roman" w:cs="Times New Roman"/>
          <w:bCs/>
          <w:sz w:val="28"/>
          <w:szCs w:val="28"/>
          <w:lang w:eastAsia="ru-RU"/>
        </w:rPr>
        <w:t>к</w:t>
      </w:r>
      <w:r w:rsidR="00D022B2">
        <w:rPr>
          <w:rFonts w:ascii="Times New Roman" w:eastAsia="Times New Roman" w:hAnsi="Times New Roman" w:cs="Times New Roman"/>
          <w:bCs/>
          <w:sz w:val="28"/>
          <w:szCs w:val="28"/>
          <w:lang w:eastAsia="ru-RU"/>
        </w:rPr>
        <w:t xml:space="preserve">онтроле в </w:t>
      </w:r>
      <w:r w:rsidR="00D022B2">
        <w:rPr>
          <w:rFonts w:ascii="Times New Roman" w:eastAsia="Times New Roman" w:hAnsi="Times New Roman" w:cs="Times New Roman"/>
          <w:bCs/>
          <w:sz w:val="28"/>
          <w:szCs w:val="28"/>
          <w:lang w:eastAsia="ru-RU"/>
        </w:rPr>
        <w:lastRenderedPageBreak/>
        <w:t>Российской Федерации»</w:t>
      </w:r>
      <w:r w:rsidR="00D022B2" w:rsidRPr="00D022B2">
        <w:rPr>
          <w:rFonts w:ascii="Times New Roman" w:eastAsia="Times New Roman" w:hAnsi="Times New Roman" w:cs="Times New Roman"/>
          <w:bCs/>
          <w:sz w:val="28"/>
          <w:szCs w:val="28"/>
          <w:lang w:eastAsia="ru-RU"/>
        </w:rPr>
        <w:t xml:space="preserve"> (в части административных правонарушений), не принимаются.</w:t>
      </w:r>
    </w:p>
    <w:bookmarkEnd w:id="6"/>
    <w:p w:rsidR="00926ED4" w:rsidRPr="00926ED4" w:rsidRDefault="00926ED4" w:rsidP="00926ED4">
      <w:pPr>
        <w:tabs>
          <w:tab w:val="left" w:pos="709"/>
          <w:tab w:val="left" w:pos="851"/>
        </w:tabs>
        <w:spacing w:after="0" w:line="240" w:lineRule="auto"/>
        <w:ind w:left="928"/>
        <w:contextualSpacing/>
        <w:rPr>
          <w:rFonts w:ascii="Times New Roman" w:hAnsi="Times New Roman"/>
          <w:b/>
          <w:sz w:val="28"/>
          <w:szCs w:val="28"/>
        </w:rPr>
      </w:pPr>
    </w:p>
    <w:p w:rsidR="00990BE1" w:rsidRPr="00216986" w:rsidRDefault="00990BE1" w:rsidP="00216986">
      <w:pPr>
        <w:pStyle w:val="a5"/>
        <w:numPr>
          <w:ilvl w:val="0"/>
          <w:numId w:val="17"/>
        </w:numPr>
        <w:tabs>
          <w:tab w:val="left" w:pos="0"/>
          <w:tab w:val="left" w:pos="709"/>
        </w:tabs>
        <w:spacing w:after="0" w:line="240" w:lineRule="auto"/>
        <w:jc w:val="center"/>
        <w:rPr>
          <w:rFonts w:ascii="Times New Roman" w:hAnsi="Times New Roman"/>
          <w:b/>
          <w:sz w:val="28"/>
          <w:szCs w:val="28"/>
        </w:rPr>
      </w:pPr>
      <w:r w:rsidRPr="00216986">
        <w:rPr>
          <w:rFonts w:ascii="Times New Roman" w:hAnsi="Times New Roman"/>
          <w:b/>
          <w:sz w:val="28"/>
          <w:szCs w:val="28"/>
        </w:rPr>
        <w:t xml:space="preserve">Досудебный порядок подачи жалобы на действия (бездействие) должностных лиц инспекции, а также решения, принятые инспекцией в ходе осуществления государственного жилищного надзора </w:t>
      </w:r>
    </w:p>
    <w:p w:rsidR="00B246C1" w:rsidRPr="00B246C1" w:rsidRDefault="00B246C1" w:rsidP="006525E9">
      <w:pPr>
        <w:tabs>
          <w:tab w:val="left" w:pos="709"/>
          <w:tab w:val="left" w:pos="851"/>
        </w:tabs>
        <w:spacing w:after="0" w:line="240" w:lineRule="auto"/>
        <w:jc w:val="both"/>
        <w:rPr>
          <w:rFonts w:ascii="Times New Roman" w:hAnsi="Times New Roman"/>
          <w:sz w:val="28"/>
          <w:szCs w:val="28"/>
        </w:rPr>
      </w:pPr>
    </w:p>
    <w:p w:rsidR="00926ED4" w:rsidRPr="00216986" w:rsidRDefault="00926ED4" w:rsidP="00216986">
      <w:pPr>
        <w:pStyle w:val="a5"/>
        <w:numPr>
          <w:ilvl w:val="1"/>
          <w:numId w:val="17"/>
        </w:numPr>
        <w:tabs>
          <w:tab w:val="left" w:pos="709"/>
          <w:tab w:val="left" w:pos="851"/>
        </w:tabs>
        <w:spacing w:after="0" w:line="240" w:lineRule="auto"/>
        <w:ind w:left="0" w:firstLine="705"/>
        <w:jc w:val="both"/>
        <w:rPr>
          <w:rFonts w:ascii="Times New Roman" w:hAnsi="Times New Roman"/>
          <w:sz w:val="28"/>
          <w:szCs w:val="28"/>
        </w:rPr>
      </w:pPr>
      <w:r w:rsidRPr="00216986">
        <w:rPr>
          <w:rFonts w:ascii="Times New Roman" w:hAnsi="Times New Roman"/>
          <w:sz w:val="28"/>
          <w:szCs w:val="28"/>
        </w:rPr>
        <w:t xml:space="preserve">Правом на обжалование решений Инспекции, действий (бездействия) инспекторов </w:t>
      </w:r>
      <w:r w:rsidR="00B24073" w:rsidRPr="00216986">
        <w:rPr>
          <w:rFonts w:ascii="Times New Roman" w:hAnsi="Times New Roman"/>
          <w:sz w:val="28"/>
          <w:szCs w:val="28"/>
        </w:rPr>
        <w:t xml:space="preserve">Инспекции </w:t>
      </w:r>
      <w:r w:rsidRPr="00216986">
        <w:rPr>
          <w:rFonts w:ascii="Times New Roman" w:hAnsi="Times New Roman"/>
          <w:sz w:val="28"/>
          <w:szCs w:val="28"/>
        </w:rPr>
        <w:t>обладает контролируемое лицо, в отношении которого приняты решения или совершены действия (бездействие), указанные в части 4 статьи 40 Федерального закона «О государственном контроле (надзоре) и муниципальном контроле в Российской Федерации».</w:t>
      </w:r>
    </w:p>
    <w:p w:rsidR="00926ED4" w:rsidRPr="00216986" w:rsidRDefault="00926ED4" w:rsidP="00216986">
      <w:pPr>
        <w:pStyle w:val="a5"/>
        <w:numPr>
          <w:ilvl w:val="1"/>
          <w:numId w:val="18"/>
        </w:numPr>
        <w:tabs>
          <w:tab w:val="left" w:pos="709"/>
          <w:tab w:val="left" w:pos="851"/>
        </w:tabs>
        <w:spacing w:after="0" w:line="240" w:lineRule="auto"/>
        <w:ind w:left="0" w:firstLine="705"/>
        <w:jc w:val="both"/>
        <w:rPr>
          <w:rFonts w:ascii="Times New Roman" w:hAnsi="Times New Roman"/>
          <w:sz w:val="28"/>
          <w:szCs w:val="28"/>
        </w:rPr>
      </w:pPr>
      <w:r w:rsidRPr="00216986">
        <w:rPr>
          <w:rFonts w:ascii="Times New Roman" w:hAnsi="Times New Roman"/>
          <w:sz w:val="28"/>
          <w:szCs w:val="28"/>
        </w:rPr>
        <w:t>Жалоба на действия (бездействие) инспекторов</w:t>
      </w:r>
      <w:r w:rsidR="00B24073" w:rsidRPr="00216986">
        <w:rPr>
          <w:rFonts w:ascii="Times New Roman" w:hAnsi="Times New Roman"/>
          <w:sz w:val="28"/>
          <w:szCs w:val="28"/>
        </w:rPr>
        <w:t xml:space="preserve"> Инспекции</w:t>
      </w:r>
      <w:r w:rsidRPr="00216986">
        <w:rPr>
          <w:rFonts w:ascii="Times New Roman" w:hAnsi="Times New Roman"/>
          <w:sz w:val="28"/>
          <w:szCs w:val="28"/>
        </w:rPr>
        <w:t xml:space="preserve"> рассматривается начальником Инспекции.</w:t>
      </w:r>
    </w:p>
    <w:p w:rsidR="00926ED4" w:rsidRPr="00926ED4" w:rsidRDefault="00926ED4" w:rsidP="00216986">
      <w:pPr>
        <w:pStyle w:val="a5"/>
        <w:tabs>
          <w:tab w:val="left" w:pos="709"/>
          <w:tab w:val="left" w:pos="851"/>
        </w:tabs>
        <w:spacing w:after="0" w:line="240" w:lineRule="auto"/>
        <w:ind w:left="0" w:firstLine="705"/>
        <w:jc w:val="both"/>
        <w:rPr>
          <w:rFonts w:ascii="Times New Roman" w:hAnsi="Times New Roman"/>
          <w:sz w:val="28"/>
          <w:szCs w:val="28"/>
        </w:rPr>
      </w:pPr>
      <w:r w:rsidRPr="00926ED4">
        <w:rPr>
          <w:rFonts w:ascii="Times New Roman" w:hAnsi="Times New Roman"/>
          <w:sz w:val="28"/>
          <w:szCs w:val="28"/>
        </w:rPr>
        <w:t xml:space="preserve">Жалоба на </w:t>
      </w:r>
      <w:r w:rsidR="00CC4427">
        <w:rPr>
          <w:rFonts w:ascii="Times New Roman" w:hAnsi="Times New Roman"/>
          <w:sz w:val="28"/>
          <w:szCs w:val="28"/>
        </w:rPr>
        <w:t xml:space="preserve">решение Инспекции, </w:t>
      </w:r>
      <w:r w:rsidRPr="00926ED4">
        <w:rPr>
          <w:rFonts w:ascii="Times New Roman" w:hAnsi="Times New Roman"/>
          <w:sz w:val="28"/>
          <w:szCs w:val="28"/>
        </w:rPr>
        <w:t xml:space="preserve">действия (бездействие) </w:t>
      </w:r>
      <w:r w:rsidR="00CC4427">
        <w:rPr>
          <w:rFonts w:ascii="Times New Roman" w:hAnsi="Times New Roman"/>
          <w:sz w:val="28"/>
          <w:szCs w:val="28"/>
        </w:rPr>
        <w:t xml:space="preserve">начальника Инспекции </w:t>
      </w:r>
      <w:r w:rsidRPr="00926ED4">
        <w:rPr>
          <w:rFonts w:ascii="Times New Roman" w:hAnsi="Times New Roman"/>
          <w:sz w:val="28"/>
          <w:szCs w:val="28"/>
        </w:rPr>
        <w:t>рассматривается</w:t>
      </w:r>
      <w:r w:rsidR="00CC4427">
        <w:rPr>
          <w:rFonts w:ascii="Times New Roman" w:hAnsi="Times New Roman"/>
          <w:sz w:val="28"/>
          <w:szCs w:val="28"/>
        </w:rPr>
        <w:t xml:space="preserve"> </w:t>
      </w:r>
      <w:r w:rsidR="00CC4427" w:rsidRPr="00B246C1">
        <w:rPr>
          <w:rFonts w:ascii="Times New Roman" w:hAnsi="Times New Roman"/>
          <w:sz w:val="28"/>
          <w:szCs w:val="28"/>
        </w:rPr>
        <w:t>заместителем Губернатора Чукотского автономного округа, координирующим и контро</w:t>
      </w:r>
      <w:r w:rsidR="00CC4427">
        <w:rPr>
          <w:rFonts w:ascii="Times New Roman" w:hAnsi="Times New Roman"/>
          <w:sz w:val="28"/>
          <w:szCs w:val="28"/>
        </w:rPr>
        <w:t>лирующим деятельность Инспекции.</w:t>
      </w:r>
    </w:p>
    <w:p w:rsidR="00926ED4" w:rsidRPr="00216986" w:rsidRDefault="00926ED4" w:rsidP="00216986">
      <w:pPr>
        <w:pStyle w:val="a5"/>
        <w:numPr>
          <w:ilvl w:val="1"/>
          <w:numId w:val="17"/>
        </w:numPr>
        <w:tabs>
          <w:tab w:val="left" w:pos="709"/>
          <w:tab w:val="left" w:pos="851"/>
        </w:tabs>
        <w:spacing w:after="0"/>
        <w:ind w:left="0" w:firstLine="705"/>
        <w:jc w:val="both"/>
        <w:rPr>
          <w:rFonts w:ascii="Times New Roman" w:hAnsi="Times New Roman"/>
          <w:sz w:val="28"/>
          <w:szCs w:val="28"/>
        </w:rPr>
      </w:pPr>
      <w:r w:rsidRPr="00216986">
        <w:rPr>
          <w:rFonts w:ascii="Times New Roman" w:hAnsi="Times New Roman"/>
          <w:sz w:val="28"/>
          <w:szCs w:val="28"/>
        </w:rPr>
        <w:t xml:space="preserve">Жалоба на решение </w:t>
      </w:r>
      <w:r w:rsidR="00CC4427" w:rsidRPr="00216986">
        <w:rPr>
          <w:rFonts w:ascii="Times New Roman" w:hAnsi="Times New Roman"/>
          <w:sz w:val="28"/>
          <w:szCs w:val="28"/>
        </w:rPr>
        <w:t>Инспекции</w:t>
      </w:r>
      <w:r w:rsidRPr="00216986">
        <w:rPr>
          <w:rFonts w:ascii="Times New Roman" w:hAnsi="Times New Roman"/>
          <w:sz w:val="28"/>
          <w:szCs w:val="28"/>
        </w:rPr>
        <w:t xml:space="preserve">, действия (бездействие) </w:t>
      </w:r>
      <w:r w:rsidR="00CC4427" w:rsidRPr="00216986">
        <w:rPr>
          <w:rFonts w:ascii="Times New Roman" w:hAnsi="Times New Roman"/>
          <w:sz w:val="28"/>
          <w:szCs w:val="28"/>
        </w:rPr>
        <w:t>инспекторов</w:t>
      </w:r>
      <w:r w:rsidRPr="00216986">
        <w:rPr>
          <w:rFonts w:ascii="Times New Roman" w:hAnsi="Times New Roman"/>
          <w:sz w:val="28"/>
          <w:szCs w:val="28"/>
        </w:rPr>
        <w:t xml:space="preserve"> </w:t>
      </w:r>
      <w:r w:rsidR="00B24073" w:rsidRPr="00216986">
        <w:rPr>
          <w:rFonts w:ascii="Times New Roman" w:hAnsi="Times New Roman"/>
          <w:sz w:val="28"/>
          <w:szCs w:val="28"/>
        </w:rPr>
        <w:t xml:space="preserve">Инспекции </w:t>
      </w:r>
      <w:r w:rsidRPr="00216986">
        <w:rPr>
          <w:rFonts w:ascii="Times New Roman" w:hAnsi="Times New Roman"/>
          <w:sz w:val="28"/>
          <w:szCs w:val="28"/>
        </w:rPr>
        <w:t>может быть</w:t>
      </w:r>
      <w:r w:rsidR="00CC4427" w:rsidRPr="00216986">
        <w:rPr>
          <w:rFonts w:ascii="Times New Roman" w:hAnsi="Times New Roman"/>
          <w:sz w:val="28"/>
          <w:szCs w:val="28"/>
        </w:rPr>
        <w:t xml:space="preserve"> </w:t>
      </w:r>
      <w:r w:rsidRPr="00216986">
        <w:rPr>
          <w:rFonts w:ascii="Times New Roman" w:hAnsi="Times New Roman"/>
          <w:sz w:val="28"/>
          <w:szCs w:val="28"/>
        </w:rPr>
        <w:t>подана в течение 30 календарных дней со дня, когда контролируемое лицо узнало или</w:t>
      </w:r>
      <w:r w:rsidR="00CC4427" w:rsidRPr="00216986">
        <w:rPr>
          <w:rFonts w:ascii="Times New Roman" w:hAnsi="Times New Roman"/>
          <w:sz w:val="28"/>
          <w:szCs w:val="28"/>
        </w:rPr>
        <w:t xml:space="preserve"> </w:t>
      </w:r>
      <w:r w:rsidRPr="00216986">
        <w:rPr>
          <w:rFonts w:ascii="Times New Roman" w:hAnsi="Times New Roman"/>
          <w:sz w:val="28"/>
          <w:szCs w:val="28"/>
        </w:rPr>
        <w:t>должно было узнать о нарушении своих прав.</w:t>
      </w:r>
    </w:p>
    <w:p w:rsidR="00926ED4" w:rsidRPr="00AC4105" w:rsidRDefault="00926ED4" w:rsidP="00AC4105">
      <w:pPr>
        <w:pStyle w:val="a5"/>
        <w:numPr>
          <w:ilvl w:val="1"/>
          <w:numId w:val="20"/>
        </w:numPr>
        <w:tabs>
          <w:tab w:val="left" w:pos="709"/>
          <w:tab w:val="left" w:pos="851"/>
        </w:tabs>
        <w:spacing w:after="0"/>
        <w:ind w:left="0" w:firstLine="705"/>
        <w:jc w:val="both"/>
        <w:rPr>
          <w:rFonts w:ascii="Times New Roman" w:hAnsi="Times New Roman"/>
          <w:sz w:val="28"/>
          <w:szCs w:val="28"/>
        </w:rPr>
      </w:pPr>
      <w:r w:rsidRPr="00AC4105">
        <w:rPr>
          <w:rFonts w:ascii="Times New Roman" w:hAnsi="Times New Roman"/>
          <w:sz w:val="28"/>
          <w:szCs w:val="28"/>
        </w:rPr>
        <w:t xml:space="preserve">Жалоба на предписание </w:t>
      </w:r>
      <w:r w:rsidR="00CC4427" w:rsidRPr="00AC4105">
        <w:rPr>
          <w:rFonts w:ascii="Times New Roman" w:hAnsi="Times New Roman"/>
          <w:sz w:val="28"/>
          <w:szCs w:val="28"/>
        </w:rPr>
        <w:t xml:space="preserve">Инспекции </w:t>
      </w:r>
      <w:r w:rsidRPr="00AC4105">
        <w:rPr>
          <w:rFonts w:ascii="Times New Roman" w:hAnsi="Times New Roman"/>
          <w:sz w:val="28"/>
          <w:szCs w:val="28"/>
        </w:rPr>
        <w:t>может быть подана в течение 10 рабочих дней с момента получения контролируемым</w:t>
      </w:r>
      <w:r w:rsidR="00CC4427" w:rsidRPr="00AC4105">
        <w:rPr>
          <w:rFonts w:ascii="Times New Roman" w:hAnsi="Times New Roman"/>
          <w:sz w:val="28"/>
          <w:szCs w:val="28"/>
        </w:rPr>
        <w:t xml:space="preserve"> </w:t>
      </w:r>
      <w:r w:rsidRPr="00AC4105">
        <w:rPr>
          <w:rFonts w:ascii="Times New Roman" w:hAnsi="Times New Roman"/>
          <w:sz w:val="28"/>
          <w:szCs w:val="28"/>
        </w:rPr>
        <w:t>лицом предписания.</w:t>
      </w:r>
    </w:p>
    <w:p w:rsidR="00926ED4" w:rsidRPr="00CC4427" w:rsidRDefault="00926ED4" w:rsidP="00AC4105">
      <w:pPr>
        <w:pStyle w:val="a5"/>
        <w:numPr>
          <w:ilvl w:val="1"/>
          <w:numId w:val="20"/>
        </w:numPr>
        <w:tabs>
          <w:tab w:val="left" w:pos="709"/>
          <w:tab w:val="left" w:pos="851"/>
        </w:tabs>
        <w:spacing w:after="0" w:line="240" w:lineRule="auto"/>
        <w:ind w:left="0" w:firstLine="705"/>
        <w:jc w:val="both"/>
        <w:rPr>
          <w:rFonts w:ascii="Times New Roman" w:hAnsi="Times New Roman"/>
          <w:sz w:val="28"/>
          <w:szCs w:val="28"/>
        </w:rPr>
      </w:pPr>
      <w:r w:rsidRPr="00926ED4">
        <w:rPr>
          <w:rFonts w:ascii="Times New Roman" w:hAnsi="Times New Roman"/>
          <w:sz w:val="28"/>
          <w:szCs w:val="28"/>
        </w:rPr>
        <w:t>В случае пропуска по уважительной причине срока подачи жалобы</w:t>
      </w:r>
      <w:r w:rsidR="00CC4427">
        <w:rPr>
          <w:rFonts w:ascii="Times New Roman" w:hAnsi="Times New Roman"/>
          <w:sz w:val="28"/>
          <w:szCs w:val="28"/>
        </w:rPr>
        <w:t xml:space="preserve"> </w:t>
      </w:r>
      <w:r w:rsidRPr="00CC4427">
        <w:rPr>
          <w:rFonts w:ascii="Times New Roman" w:hAnsi="Times New Roman"/>
          <w:sz w:val="28"/>
          <w:szCs w:val="28"/>
        </w:rPr>
        <w:t>указанный срок по ходатайству лица, подающего жалобу, может быть восстановлен.</w:t>
      </w:r>
    </w:p>
    <w:p w:rsidR="00926ED4" w:rsidRPr="00CC4427" w:rsidRDefault="00CC4427" w:rsidP="00AC4105">
      <w:pPr>
        <w:pStyle w:val="a5"/>
        <w:numPr>
          <w:ilvl w:val="1"/>
          <w:numId w:val="20"/>
        </w:numPr>
        <w:tabs>
          <w:tab w:val="left" w:pos="709"/>
          <w:tab w:val="left" w:pos="851"/>
        </w:tabs>
        <w:spacing w:after="0" w:line="240" w:lineRule="auto"/>
        <w:ind w:left="0" w:firstLine="705"/>
        <w:jc w:val="both"/>
        <w:rPr>
          <w:rFonts w:ascii="Times New Roman" w:hAnsi="Times New Roman"/>
          <w:sz w:val="28"/>
          <w:szCs w:val="28"/>
        </w:rPr>
      </w:pPr>
      <w:r w:rsidRPr="00CC4427">
        <w:rPr>
          <w:rFonts w:ascii="Times New Roman" w:hAnsi="Times New Roman"/>
          <w:sz w:val="28"/>
          <w:szCs w:val="28"/>
        </w:rPr>
        <w:t xml:space="preserve">Форма и содержание жалобы должны соответствовать требованиям статьи 41 </w:t>
      </w:r>
      <w:r w:rsidRPr="00926ED4">
        <w:rPr>
          <w:rFonts w:ascii="Times New Roman" w:hAnsi="Times New Roman"/>
          <w:sz w:val="28"/>
          <w:szCs w:val="28"/>
        </w:rPr>
        <w:t>Федерального закона «О государственном контроле (надзоре) и муниципальном контроле в Российской Федерации»</w:t>
      </w:r>
      <w:r w:rsidRPr="00CC4427">
        <w:rPr>
          <w:rFonts w:ascii="Times New Roman" w:hAnsi="Times New Roman"/>
          <w:sz w:val="28"/>
          <w:szCs w:val="28"/>
        </w:rPr>
        <w:t>.</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Pr>
          <w:rFonts w:ascii="Times New Roman" w:hAnsi="Times New Roman"/>
          <w:sz w:val="28"/>
          <w:szCs w:val="28"/>
        </w:rPr>
        <w:tab/>
      </w:r>
      <w:r w:rsidR="00AC4105">
        <w:rPr>
          <w:rFonts w:ascii="Times New Roman" w:hAnsi="Times New Roman"/>
          <w:sz w:val="28"/>
          <w:szCs w:val="28"/>
        </w:rPr>
        <w:t>7</w:t>
      </w:r>
      <w:r>
        <w:rPr>
          <w:rFonts w:ascii="Times New Roman" w:hAnsi="Times New Roman"/>
          <w:sz w:val="28"/>
          <w:szCs w:val="28"/>
        </w:rPr>
        <w:t xml:space="preserve">.7. </w:t>
      </w:r>
      <w:r w:rsidR="00B24073">
        <w:rPr>
          <w:rFonts w:ascii="Times New Roman" w:hAnsi="Times New Roman"/>
          <w:sz w:val="28"/>
          <w:szCs w:val="28"/>
        </w:rPr>
        <w:t>Инспектор</w:t>
      </w:r>
      <w:r w:rsidRPr="00CC4427">
        <w:rPr>
          <w:rFonts w:ascii="Times New Roman" w:hAnsi="Times New Roman"/>
          <w:sz w:val="28"/>
          <w:szCs w:val="28"/>
        </w:rPr>
        <w:t xml:space="preserve"> Инспекции принимает решение об отказе в рассмотрении жалобы в течение 5 рабочих дней со дня получения жалобы, если:</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t xml:space="preserve">1) жалоба подана после истечения сроков подачи жалобы, установленных частями 5 и 6 статьи 40 </w:t>
      </w:r>
      <w:r w:rsidR="00F552A9" w:rsidRPr="00926ED4">
        <w:rPr>
          <w:rFonts w:ascii="Times New Roman" w:hAnsi="Times New Roman"/>
          <w:sz w:val="28"/>
          <w:szCs w:val="28"/>
        </w:rPr>
        <w:t>Федерального закона «О государственном контроле (надзоре) и муниципальном контроле в Российской Федерации»</w:t>
      </w:r>
      <w:r w:rsidRPr="00CC4427">
        <w:rPr>
          <w:rFonts w:ascii="Times New Roman" w:hAnsi="Times New Roman"/>
          <w:sz w:val="28"/>
          <w:szCs w:val="28"/>
        </w:rPr>
        <w:t>, и не содержит ходатайства о восстановлении пропущенного срока на подачу жалобы;</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t>2) в удовлетворении ходатайства о восстановлении пропущенного срока на подачу жалобы отказано;</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t>3) до принятия решения по жалобе от контролируемого лица, ее подавшего, поступило заявление об отзыве жалобы;</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t>4) имеется решение суда по вопросам, поставленным в жалобе;</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t>5) ранее в Инспекцию была подана другая жалоба от того же контролируемого лица по тем же основаниям;</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lastRenderedPageBreak/>
        <w:tab/>
        <w:t xml:space="preserve">6) жалоба содержит нецензурные либо оскорбительные выражения, угрозы жизни, здоровью и имуществу </w:t>
      </w:r>
      <w:r w:rsidR="00B24073">
        <w:rPr>
          <w:rFonts w:ascii="Times New Roman" w:hAnsi="Times New Roman"/>
          <w:sz w:val="28"/>
          <w:szCs w:val="28"/>
        </w:rPr>
        <w:t>инспектора</w:t>
      </w:r>
      <w:r w:rsidRPr="00CC4427">
        <w:rPr>
          <w:rFonts w:ascii="Times New Roman" w:hAnsi="Times New Roman"/>
          <w:sz w:val="28"/>
          <w:szCs w:val="28"/>
        </w:rPr>
        <w:t xml:space="preserve"> Инспекции, а также членов их семей;</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t>8) жалоба подана в ненадлежащий уполномоченный орган;</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t>9) законодательством Российской Федерации предусмотрен только судебный порядок обжалования решений контрольного (надзорного) органа.</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r>
      <w:r w:rsidR="00AC4105">
        <w:rPr>
          <w:rFonts w:ascii="Times New Roman" w:hAnsi="Times New Roman"/>
          <w:sz w:val="28"/>
          <w:szCs w:val="28"/>
        </w:rPr>
        <w:t>7</w:t>
      </w:r>
      <w:r w:rsidR="00F552A9">
        <w:rPr>
          <w:rFonts w:ascii="Times New Roman" w:hAnsi="Times New Roman"/>
          <w:sz w:val="28"/>
          <w:szCs w:val="28"/>
        </w:rPr>
        <w:t>.8.</w:t>
      </w:r>
      <w:r w:rsidRPr="00CC4427">
        <w:rPr>
          <w:rFonts w:ascii="Times New Roman" w:hAnsi="Times New Roman"/>
          <w:sz w:val="28"/>
          <w:szCs w:val="28"/>
        </w:rPr>
        <w:t xml:space="preserve"> Отказ в рассмотрении жалобы по основаниям, указанным в подпунктах 3 - 8 пункта </w:t>
      </w:r>
      <w:r w:rsidR="00CF1711">
        <w:rPr>
          <w:rFonts w:ascii="Times New Roman" w:hAnsi="Times New Roman"/>
          <w:sz w:val="28"/>
          <w:szCs w:val="28"/>
        </w:rPr>
        <w:t>7</w:t>
      </w:r>
      <w:r w:rsidR="00F552A9">
        <w:rPr>
          <w:rFonts w:ascii="Times New Roman" w:hAnsi="Times New Roman"/>
          <w:sz w:val="28"/>
          <w:szCs w:val="28"/>
        </w:rPr>
        <w:t>.7</w:t>
      </w:r>
      <w:r w:rsidRPr="00CC4427">
        <w:rPr>
          <w:rFonts w:ascii="Times New Roman" w:hAnsi="Times New Roman"/>
          <w:sz w:val="28"/>
          <w:szCs w:val="28"/>
        </w:rPr>
        <w:t xml:space="preserve"> настоящего Положения, не является результатом досудебного обжалования и не может служить основанием для судебного обжалования решений Инспекции, действий (бездействия) </w:t>
      </w:r>
      <w:r w:rsidR="00F552A9">
        <w:rPr>
          <w:rFonts w:ascii="Times New Roman" w:hAnsi="Times New Roman"/>
          <w:sz w:val="28"/>
          <w:szCs w:val="28"/>
        </w:rPr>
        <w:t>инспекторов</w:t>
      </w:r>
      <w:r w:rsidR="00B24073">
        <w:rPr>
          <w:rFonts w:ascii="Times New Roman" w:hAnsi="Times New Roman"/>
          <w:sz w:val="28"/>
          <w:szCs w:val="28"/>
        </w:rPr>
        <w:t xml:space="preserve"> Инспекции</w:t>
      </w:r>
      <w:r w:rsidRPr="00CC4427">
        <w:rPr>
          <w:rFonts w:ascii="Times New Roman" w:hAnsi="Times New Roman"/>
          <w:sz w:val="28"/>
          <w:szCs w:val="28"/>
        </w:rPr>
        <w:t>.</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r>
      <w:r w:rsidR="00AC4105">
        <w:rPr>
          <w:rFonts w:ascii="Times New Roman" w:hAnsi="Times New Roman"/>
          <w:sz w:val="28"/>
          <w:szCs w:val="28"/>
        </w:rPr>
        <w:t>7</w:t>
      </w:r>
      <w:r w:rsidR="00F552A9">
        <w:rPr>
          <w:rFonts w:ascii="Times New Roman" w:hAnsi="Times New Roman"/>
          <w:sz w:val="28"/>
          <w:szCs w:val="28"/>
        </w:rPr>
        <w:t>.9</w:t>
      </w:r>
      <w:r w:rsidRPr="00CC4427">
        <w:rPr>
          <w:rFonts w:ascii="Times New Roman" w:hAnsi="Times New Roman"/>
          <w:sz w:val="28"/>
          <w:szCs w:val="28"/>
        </w:rPr>
        <w:t>.</w:t>
      </w:r>
      <w:r w:rsidRPr="00CC4427">
        <w:rPr>
          <w:rFonts w:ascii="Times New Roman" w:hAnsi="Times New Roman"/>
          <w:sz w:val="28"/>
          <w:szCs w:val="28"/>
        </w:rPr>
        <w:tab/>
        <w:t xml:space="preserve">Жалоба подлежит рассмотрению в течение 20 рабочих дней со дня ее регистрации. </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r>
      <w:r w:rsidR="00AC4105">
        <w:rPr>
          <w:rFonts w:ascii="Times New Roman" w:hAnsi="Times New Roman"/>
          <w:sz w:val="28"/>
          <w:szCs w:val="28"/>
        </w:rPr>
        <w:t>7</w:t>
      </w:r>
      <w:r w:rsidR="00F552A9">
        <w:rPr>
          <w:rFonts w:ascii="Times New Roman" w:hAnsi="Times New Roman"/>
          <w:sz w:val="28"/>
          <w:szCs w:val="28"/>
        </w:rPr>
        <w:t>.10</w:t>
      </w:r>
      <w:r w:rsidRPr="00CC4427">
        <w:rPr>
          <w:rFonts w:ascii="Times New Roman" w:hAnsi="Times New Roman"/>
          <w:sz w:val="28"/>
          <w:szCs w:val="28"/>
        </w:rPr>
        <w:t>.</w:t>
      </w:r>
      <w:r w:rsidRPr="00CC4427">
        <w:rPr>
          <w:rFonts w:ascii="Times New Roman" w:hAnsi="Times New Roman"/>
          <w:sz w:val="28"/>
          <w:szCs w:val="28"/>
        </w:rPr>
        <w:tab/>
        <w:t xml:space="preserve">По итогам рассмотрения жалобы </w:t>
      </w:r>
      <w:r w:rsidR="00B24073">
        <w:rPr>
          <w:rFonts w:ascii="Times New Roman" w:hAnsi="Times New Roman"/>
          <w:sz w:val="28"/>
          <w:szCs w:val="28"/>
        </w:rPr>
        <w:t>инспектор</w:t>
      </w:r>
      <w:r w:rsidRPr="00CC4427">
        <w:rPr>
          <w:rFonts w:ascii="Times New Roman" w:hAnsi="Times New Roman"/>
          <w:sz w:val="28"/>
          <w:szCs w:val="28"/>
        </w:rPr>
        <w:t xml:space="preserve"> Инспекции принимает одно из следующих решений:</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t>1) оставляет жалобу без удовлетворения;</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t>2) отменяет решение Инспекции полностью или частично;</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t>3) отменяет решение Инспекции полностью и принимает новое решение;</w:t>
      </w:r>
    </w:p>
    <w:p w:rsidR="00CC4427" w:rsidRPr="00CC4427"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t>4) признает действия (бездействие) должностных лиц Инспекции незаконными и выносит решение по существу, в том числе об осуществлении при необходимости определенных действий.</w:t>
      </w:r>
    </w:p>
    <w:p w:rsidR="00926ED4" w:rsidRDefault="00CC4427" w:rsidP="00216986">
      <w:pPr>
        <w:tabs>
          <w:tab w:val="left" w:pos="709"/>
          <w:tab w:val="left" w:pos="851"/>
        </w:tabs>
        <w:spacing w:after="0" w:line="240" w:lineRule="auto"/>
        <w:ind w:firstLine="705"/>
        <w:jc w:val="both"/>
        <w:rPr>
          <w:rFonts w:ascii="Times New Roman" w:hAnsi="Times New Roman"/>
          <w:sz w:val="28"/>
          <w:szCs w:val="28"/>
        </w:rPr>
      </w:pPr>
      <w:r w:rsidRPr="00CC4427">
        <w:rPr>
          <w:rFonts w:ascii="Times New Roman" w:hAnsi="Times New Roman"/>
          <w:sz w:val="28"/>
          <w:szCs w:val="28"/>
        </w:rPr>
        <w:tab/>
      </w:r>
      <w:r w:rsidR="00AC4105">
        <w:rPr>
          <w:rFonts w:ascii="Times New Roman" w:hAnsi="Times New Roman"/>
          <w:sz w:val="28"/>
          <w:szCs w:val="28"/>
        </w:rPr>
        <w:t>7</w:t>
      </w:r>
      <w:r w:rsidR="00F552A9">
        <w:rPr>
          <w:rFonts w:ascii="Times New Roman" w:hAnsi="Times New Roman"/>
          <w:sz w:val="28"/>
          <w:szCs w:val="28"/>
        </w:rPr>
        <w:t>.11</w:t>
      </w:r>
      <w:r w:rsidRPr="00CC4427">
        <w:rPr>
          <w:rFonts w:ascii="Times New Roman" w:hAnsi="Times New Roman"/>
          <w:sz w:val="28"/>
          <w:szCs w:val="28"/>
        </w:rPr>
        <w:t>.</w:t>
      </w:r>
      <w:r w:rsidRPr="00CC4427">
        <w:rPr>
          <w:rFonts w:ascii="Times New Roman" w:hAnsi="Times New Roman"/>
          <w:sz w:val="28"/>
          <w:szCs w:val="28"/>
        </w:rPr>
        <w:tab/>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rsidR="00926ED4" w:rsidRDefault="00926ED4" w:rsidP="006525E9">
      <w:pPr>
        <w:tabs>
          <w:tab w:val="left" w:pos="709"/>
          <w:tab w:val="left" w:pos="851"/>
        </w:tabs>
        <w:spacing w:after="0" w:line="240" w:lineRule="auto"/>
        <w:jc w:val="both"/>
        <w:rPr>
          <w:rFonts w:ascii="Times New Roman" w:hAnsi="Times New Roman"/>
          <w:sz w:val="28"/>
          <w:szCs w:val="28"/>
        </w:rPr>
      </w:pPr>
    </w:p>
    <w:p w:rsidR="00926ED4" w:rsidRDefault="00926ED4" w:rsidP="006525E9">
      <w:pPr>
        <w:tabs>
          <w:tab w:val="left" w:pos="709"/>
          <w:tab w:val="left" w:pos="851"/>
        </w:tabs>
        <w:spacing w:after="0" w:line="240" w:lineRule="auto"/>
        <w:jc w:val="both"/>
        <w:rPr>
          <w:rFonts w:ascii="Times New Roman" w:hAnsi="Times New Roman"/>
          <w:sz w:val="28"/>
          <w:szCs w:val="28"/>
        </w:rPr>
      </w:pPr>
    </w:p>
    <w:p w:rsidR="00B246C1" w:rsidRPr="00B246C1" w:rsidRDefault="00B246C1" w:rsidP="006525E9">
      <w:pPr>
        <w:tabs>
          <w:tab w:val="left" w:pos="709"/>
          <w:tab w:val="left" w:pos="851"/>
        </w:tabs>
        <w:spacing w:after="0" w:line="240" w:lineRule="auto"/>
        <w:jc w:val="both"/>
        <w:rPr>
          <w:rFonts w:ascii="Times New Roman" w:hAnsi="Times New Roman"/>
          <w:sz w:val="28"/>
          <w:szCs w:val="28"/>
        </w:rPr>
      </w:pPr>
    </w:p>
    <w:p w:rsidR="00B246C1" w:rsidRPr="00B246C1" w:rsidRDefault="00B246C1" w:rsidP="006525E9">
      <w:pPr>
        <w:tabs>
          <w:tab w:val="left" w:pos="709"/>
          <w:tab w:val="left" w:pos="851"/>
        </w:tabs>
        <w:spacing w:after="0" w:line="240" w:lineRule="auto"/>
        <w:jc w:val="both"/>
        <w:rPr>
          <w:rFonts w:ascii="Times New Roman" w:hAnsi="Times New Roman"/>
          <w:sz w:val="28"/>
          <w:szCs w:val="28"/>
        </w:rPr>
      </w:pPr>
    </w:p>
    <w:p w:rsidR="00B246C1" w:rsidRPr="00B246C1" w:rsidRDefault="00B246C1" w:rsidP="006525E9">
      <w:pPr>
        <w:tabs>
          <w:tab w:val="left" w:pos="709"/>
          <w:tab w:val="left" w:pos="851"/>
        </w:tabs>
        <w:spacing w:after="0" w:line="240" w:lineRule="auto"/>
        <w:jc w:val="both"/>
        <w:rPr>
          <w:rFonts w:ascii="Times New Roman" w:hAnsi="Times New Roman"/>
          <w:sz w:val="28"/>
          <w:szCs w:val="28"/>
        </w:rPr>
      </w:pPr>
    </w:p>
    <w:p w:rsidR="00B246C1" w:rsidRPr="00B246C1" w:rsidRDefault="00B246C1" w:rsidP="006525E9">
      <w:pPr>
        <w:tabs>
          <w:tab w:val="left" w:pos="709"/>
          <w:tab w:val="left" w:pos="851"/>
        </w:tabs>
        <w:spacing w:after="0" w:line="240" w:lineRule="auto"/>
        <w:jc w:val="both"/>
        <w:rPr>
          <w:rFonts w:ascii="Times New Roman" w:hAnsi="Times New Roman"/>
          <w:sz w:val="28"/>
          <w:szCs w:val="28"/>
        </w:rPr>
      </w:pPr>
    </w:p>
    <w:p w:rsidR="00B246C1" w:rsidRDefault="00B246C1" w:rsidP="006525E9">
      <w:pPr>
        <w:tabs>
          <w:tab w:val="left" w:pos="709"/>
          <w:tab w:val="left" w:pos="851"/>
        </w:tabs>
        <w:spacing w:after="0" w:line="240" w:lineRule="auto"/>
        <w:jc w:val="both"/>
        <w:rPr>
          <w:rFonts w:ascii="Times New Roman" w:hAnsi="Times New Roman"/>
          <w:sz w:val="28"/>
          <w:szCs w:val="28"/>
        </w:rPr>
      </w:pPr>
    </w:p>
    <w:p w:rsidR="003114F8" w:rsidRDefault="003114F8" w:rsidP="006525E9">
      <w:pPr>
        <w:tabs>
          <w:tab w:val="left" w:pos="709"/>
          <w:tab w:val="left" w:pos="851"/>
        </w:tabs>
        <w:spacing w:after="0" w:line="240" w:lineRule="auto"/>
        <w:jc w:val="both"/>
        <w:rPr>
          <w:rFonts w:ascii="Times New Roman" w:hAnsi="Times New Roman"/>
          <w:sz w:val="28"/>
          <w:szCs w:val="28"/>
        </w:rPr>
      </w:pPr>
    </w:p>
    <w:p w:rsidR="003114F8" w:rsidRDefault="003114F8" w:rsidP="006525E9">
      <w:pPr>
        <w:tabs>
          <w:tab w:val="left" w:pos="709"/>
          <w:tab w:val="left" w:pos="851"/>
        </w:tabs>
        <w:spacing w:after="0" w:line="240" w:lineRule="auto"/>
        <w:jc w:val="both"/>
        <w:rPr>
          <w:rFonts w:ascii="Times New Roman" w:hAnsi="Times New Roman"/>
          <w:sz w:val="28"/>
          <w:szCs w:val="28"/>
        </w:rPr>
      </w:pPr>
    </w:p>
    <w:p w:rsidR="003114F8" w:rsidRDefault="003114F8" w:rsidP="006525E9">
      <w:pPr>
        <w:tabs>
          <w:tab w:val="left" w:pos="709"/>
          <w:tab w:val="left" w:pos="851"/>
        </w:tabs>
        <w:spacing w:after="0" w:line="240" w:lineRule="auto"/>
        <w:jc w:val="both"/>
        <w:rPr>
          <w:rFonts w:ascii="Times New Roman" w:hAnsi="Times New Roman"/>
          <w:sz w:val="28"/>
          <w:szCs w:val="28"/>
        </w:rPr>
      </w:pPr>
    </w:p>
    <w:p w:rsidR="003114F8" w:rsidRDefault="003114F8" w:rsidP="006525E9">
      <w:pPr>
        <w:tabs>
          <w:tab w:val="left" w:pos="709"/>
          <w:tab w:val="left" w:pos="851"/>
        </w:tabs>
        <w:spacing w:after="0" w:line="240" w:lineRule="auto"/>
        <w:jc w:val="both"/>
        <w:rPr>
          <w:rFonts w:ascii="Times New Roman" w:hAnsi="Times New Roman"/>
          <w:sz w:val="28"/>
          <w:szCs w:val="28"/>
        </w:rPr>
      </w:pPr>
    </w:p>
    <w:p w:rsidR="003114F8" w:rsidRDefault="003114F8" w:rsidP="006525E9">
      <w:pPr>
        <w:tabs>
          <w:tab w:val="left" w:pos="709"/>
          <w:tab w:val="left" w:pos="851"/>
        </w:tabs>
        <w:spacing w:after="0" w:line="240" w:lineRule="auto"/>
        <w:jc w:val="both"/>
        <w:rPr>
          <w:rFonts w:ascii="Times New Roman" w:hAnsi="Times New Roman"/>
          <w:sz w:val="28"/>
          <w:szCs w:val="28"/>
        </w:rPr>
      </w:pPr>
    </w:p>
    <w:p w:rsidR="003114F8" w:rsidRDefault="003114F8" w:rsidP="006525E9">
      <w:pPr>
        <w:tabs>
          <w:tab w:val="left" w:pos="709"/>
          <w:tab w:val="left" w:pos="851"/>
        </w:tabs>
        <w:spacing w:after="0" w:line="240" w:lineRule="auto"/>
        <w:jc w:val="both"/>
        <w:rPr>
          <w:rFonts w:ascii="Times New Roman" w:hAnsi="Times New Roman"/>
          <w:sz w:val="28"/>
          <w:szCs w:val="28"/>
        </w:rPr>
      </w:pPr>
    </w:p>
    <w:p w:rsidR="003114F8" w:rsidRDefault="003114F8" w:rsidP="006525E9">
      <w:pPr>
        <w:tabs>
          <w:tab w:val="left" w:pos="709"/>
          <w:tab w:val="left" w:pos="851"/>
        </w:tabs>
        <w:spacing w:after="0" w:line="240" w:lineRule="auto"/>
        <w:jc w:val="both"/>
        <w:rPr>
          <w:rFonts w:ascii="Times New Roman" w:hAnsi="Times New Roman"/>
          <w:sz w:val="28"/>
          <w:szCs w:val="28"/>
        </w:rPr>
      </w:pPr>
    </w:p>
    <w:p w:rsidR="003114F8" w:rsidRDefault="003114F8" w:rsidP="006525E9">
      <w:pPr>
        <w:tabs>
          <w:tab w:val="left" w:pos="709"/>
          <w:tab w:val="left" w:pos="851"/>
        </w:tabs>
        <w:spacing w:after="0" w:line="240" w:lineRule="auto"/>
        <w:jc w:val="both"/>
        <w:rPr>
          <w:rFonts w:ascii="Times New Roman" w:hAnsi="Times New Roman"/>
          <w:sz w:val="28"/>
          <w:szCs w:val="28"/>
        </w:rPr>
      </w:pPr>
    </w:p>
    <w:p w:rsidR="003114F8" w:rsidRDefault="003114F8" w:rsidP="006525E9">
      <w:pPr>
        <w:tabs>
          <w:tab w:val="left" w:pos="709"/>
          <w:tab w:val="left" w:pos="851"/>
        </w:tabs>
        <w:spacing w:after="0" w:line="240" w:lineRule="auto"/>
        <w:jc w:val="both"/>
        <w:rPr>
          <w:rFonts w:ascii="Times New Roman" w:hAnsi="Times New Roman"/>
          <w:sz w:val="28"/>
          <w:szCs w:val="28"/>
        </w:rPr>
      </w:pPr>
    </w:p>
    <w:p w:rsidR="003114F8" w:rsidRDefault="003114F8" w:rsidP="006525E9">
      <w:pPr>
        <w:tabs>
          <w:tab w:val="left" w:pos="709"/>
          <w:tab w:val="left" w:pos="851"/>
        </w:tabs>
        <w:spacing w:after="0" w:line="240" w:lineRule="auto"/>
        <w:jc w:val="both"/>
        <w:rPr>
          <w:rFonts w:ascii="Times New Roman" w:hAnsi="Times New Roman"/>
          <w:sz w:val="28"/>
          <w:szCs w:val="28"/>
        </w:rPr>
      </w:pPr>
    </w:p>
    <w:p w:rsidR="003114F8" w:rsidRDefault="003114F8" w:rsidP="006525E9">
      <w:pPr>
        <w:tabs>
          <w:tab w:val="left" w:pos="709"/>
          <w:tab w:val="left" w:pos="851"/>
        </w:tabs>
        <w:spacing w:after="0" w:line="240" w:lineRule="auto"/>
        <w:jc w:val="both"/>
        <w:rPr>
          <w:rFonts w:ascii="Times New Roman" w:hAnsi="Times New Roman"/>
          <w:sz w:val="28"/>
          <w:szCs w:val="28"/>
        </w:rPr>
      </w:pPr>
    </w:p>
    <w:p w:rsidR="00B246C1" w:rsidRPr="00B246C1" w:rsidRDefault="00B246C1" w:rsidP="006525E9">
      <w:pPr>
        <w:tabs>
          <w:tab w:val="left" w:pos="709"/>
          <w:tab w:val="left" w:pos="851"/>
        </w:tabs>
        <w:spacing w:after="0" w:line="240" w:lineRule="auto"/>
        <w:jc w:val="right"/>
        <w:rPr>
          <w:rFonts w:ascii="Times New Roman" w:hAnsi="Times New Roman"/>
          <w:sz w:val="28"/>
          <w:szCs w:val="28"/>
        </w:rPr>
      </w:pPr>
      <w:r w:rsidRPr="00B246C1">
        <w:rPr>
          <w:rFonts w:ascii="Times New Roman" w:hAnsi="Times New Roman"/>
          <w:sz w:val="28"/>
          <w:szCs w:val="28"/>
        </w:rPr>
        <w:t xml:space="preserve">Приложение 1 </w:t>
      </w:r>
    </w:p>
    <w:p w:rsidR="00A11833" w:rsidRDefault="00B246C1" w:rsidP="006525E9">
      <w:pPr>
        <w:tabs>
          <w:tab w:val="left" w:pos="709"/>
          <w:tab w:val="left" w:pos="851"/>
        </w:tabs>
        <w:spacing w:after="0" w:line="240" w:lineRule="auto"/>
        <w:jc w:val="right"/>
        <w:rPr>
          <w:rFonts w:ascii="Times New Roman" w:hAnsi="Times New Roman"/>
          <w:bCs/>
          <w:sz w:val="28"/>
          <w:szCs w:val="28"/>
        </w:rPr>
      </w:pPr>
      <w:r w:rsidRPr="00B246C1">
        <w:rPr>
          <w:rFonts w:ascii="Times New Roman" w:hAnsi="Times New Roman"/>
          <w:sz w:val="28"/>
          <w:szCs w:val="28"/>
        </w:rPr>
        <w:t xml:space="preserve">к </w:t>
      </w:r>
      <w:r w:rsidR="00011494">
        <w:rPr>
          <w:rFonts w:ascii="Times New Roman" w:hAnsi="Times New Roman"/>
          <w:sz w:val="28"/>
          <w:szCs w:val="28"/>
        </w:rPr>
        <w:t>Положению</w:t>
      </w:r>
      <w:r w:rsidR="00A11833" w:rsidRPr="00A11833">
        <w:rPr>
          <w:rFonts w:ascii="Times New Roman" w:eastAsia="Times New Roman" w:hAnsi="Times New Roman" w:cs="Times New Roman"/>
          <w:bCs/>
          <w:sz w:val="28"/>
          <w:szCs w:val="28"/>
          <w:lang w:eastAsia="ru-RU"/>
        </w:rPr>
        <w:t xml:space="preserve"> </w:t>
      </w:r>
      <w:r w:rsidR="00A11833" w:rsidRPr="00A11833">
        <w:rPr>
          <w:rFonts w:ascii="Times New Roman" w:hAnsi="Times New Roman"/>
          <w:bCs/>
          <w:sz w:val="28"/>
          <w:szCs w:val="28"/>
        </w:rPr>
        <w:t xml:space="preserve">о региональном государственном </w:t>
      </w:r>
    </w:p>
    <w:p w:rsidR="00B246C1" w:rsidRPr="00B246C1" w:rsidRDefault="00A11833" w:rsidP="006525E9">
      <w:pPr>
        <w:tabs>
          <w:tab w:val="left" w:pos="709"/>
          <w:tab w:val="left" w:pos="851"/>
        </w:tabs>
        <w:spacing w:after="0" w:line="240" w:lineRule="auto"/>
        <w:jc w:val="right"/>
        <w:rPr>
          <w:rFonts w:ascii="Times New Roman" w:hAnsi="Times New Roman"/>
          <w:sz w:val="28"/>
          <w:szCs w:val="28"/>
        </w:rPr>
      </w:pPr>
      <w:r w:rsidRPr="00A11833">
        <w:rPr>
          <w:rFonts w:ascii="Times New Roman" w:hAnsi="Times New Roman"/>
          <w:bCs/>
          <w:sz w:val="28"/>
          <w:szCs w:val="28"/>
        </w:rPr>
        <w:t>жилищном надзоре в Чукотском автономном округе</w:t>
      </w:r>
      <w:r w:rsidR="00B246C1" w:rsidRPr="00B246C1">
        <w:rPr>
          <w:rFonts w:ascii="Times New Roman" w:hAnsi="Times New Roman"/>
          <w:sz w:val="28"/>
          <w:szCs w:val="28"/>
        </w:rPr>
        <w:t xml:space="preserve"> </w:t>
      </w:r>
    </w:p>
    <w:p w:rsidR="00F552A9" w:rsidRDefault="00F552A9" w:rsidP="006525E9">
      <w:pPr>
        <w:tabs>
          <w:tab w:val="left" w:pos="709"/>
          <w:tab w:val="left" w:pos="851"/>
        </w:tabs>
        <w:spacing w:after="0" w:line="240" w:lineRule="auto"/>
        <w:jc w:val="right"/>
        <w:rPr>
          <w:rFonts w:ascii="Times New Roman" w:hAnsi="Times New Roman"/>
          <w:sz w:val="28"/>
          <w:szCs w:val="28"/>
        </w:rPr>
      </w:pPr>
    </w:p>
    <w:p w:rsidR="00F552A9" w:rsidRPr="00F552A9" w:rsidRDefault="00F552A9" w:rsidP="00F552A9">
      <w:pPr>
        <w:tabs>
          <w:tab w:val="left" w:pos="4095"/>
        </w:tabs>
        <w:jc w:val="center"/>
        <w:rPr>
          <w:rFonts w:ascii="Times New Roman" w:hAnsi="Times New Roman"/>
          <w:b/>
          <w:sz w:val="28"/>
          <w:szCs w:val="28"/>
        </w:rPr>
      </w:pPr>
      <w:r w:rsidRPr="00F552A9">
        <w:rPr>
          <w:rFonts w:ascii="Times New Roman" w:hAnsi="Times New Roman"/>
          <w:b/>
          <w:sz w:val="28"/>
          <w:szCs w:val="28"/>
        </w:rPr>
        <w:t>Критерии отнесения объектов государственного жилищного надзора к категории риска причинения вреда (ущерба) охраняемым законом ценностям при осуществлении государственного жилищного надзора</w:t>
      </w:r>
    </w:p>
    <w:p w:rsidR="00F552A9" w:rsidRPr="00F552A9" w:rsidRDefault="00F552A9" w:rsidP="00F552A9">
      <w:pPr>
        <w:tabs>
          <w:tab w:val="left" w:pos="709"/>
        </w:tabs>
        <w:spacing w:after="0" w:line="240" w:lineRule="auto"/>
        <w:ind w:firstLine="709"/>
        <w:jc w:val="both"/>
        <w:rPr>
          <w:rFonts w:ascii="Times New Roman" w:hAnsi="Times New Roman"/>
          <w:sz w:val="28"/>
          <w:szCs w:val="28"/>
        </w:rPr>
      </w:pPr>
      <w:r w:rsidRPr="00F552A9">
        <w:rPr>
          <w:rFonts w:ascii="Times New Roman" w:hAnsi="Times New Roman"/>
          <w:sz w:val="28"/>
          <w:szCs w:val="28"/>
        </w:rPr>
        <w:t>По тяжести и масштабу потенциальных негативных последствий несоблюдения</w:t>
      </w:r>
      <w:r>
        <w:rPr>
          <w:rFonts w:ascii="Times New Roman" w:hAnsi="Times New Roman"/>
          <w:sz w:val="28"/>
          <w:szCs w:val="28"/>
        </w:rPr>
        <w:t xml:space="preserve"> </w:t>
      </w:r>
      <w:r w:rsidRPr="00F552A9">
        <w:rPr>
          <w:rFonts w:ascii="Times New Roman" w:hAnsi="Times New Roman"/>
          <w:sz w:val="28"/>
          <w:szCs w:val="28"/>
        </w:rPr>
        <w:t>контролируемыми лицами обязательных тре</w:t>
      </w:r>
      <w:r>
        <w:rPr>
          <w:rFonts w:ascii="Times New Roman" w:hAnsi="Times New Roman"/>
          <w:sz w:val="28"/>
          <w:szCs w:val="28"/>
        </w:rPr>
        <w:t xml:space="preserve">бований, установленных жилищным </w:t>
      </w:r>
      <w:r w:rsidRPr="00F552A9">
        <w:rPr>
          <w:rFonts w:ascii="Times New Roman" w:hAnsi="Times New Roman"/>
          <w:sz w:val="28"/>
          <w:szCs w:val="28"/>
        </w:rPr>
        <w:t>законодательством, законодательством об</w:t>
      </w:r>
      <w:r>
        <w:rPr>
          <w:rFonts w:ascii="Times New Roman" w:hAnsi="Times New Roman"/>
          <w:sz w:val="28"/>
          <w:szCs w:val="28"/>
        </w:rPr>
        <w:t xml:space="preserve"> энергосбережении и о повышении </w:t>
      </w:r>
      <w:r w:rsidRPr="00F552A9">
        <w:rPr>
          <w:rFonts w:ascii="Times New Roman" w:hAnsi="Times New Roman"/>
          <w:sz w:val="28"/>
          <w:szCs w:val="28"/>
        </w:rPr>
        <w:t>энергетической эффективности, деятельность</w:t>
      </w:r>
      <w:r>
        <w:rPr>
          <w:rFonts w:ascii="Times New Roman" w:hAnsi="Times New Roman"/>
          <w:sz w:val="28"/>
          <w:szCs w:val="28"/>
        </w:rPr>
        <w:t xml:space="preserve"> контролируемых лиц, подлежащая </w:t>
      </w:r>
      <w:r w:rsidRPr="00F552A9">
        <w:rPr>
          <w:rFonts w:ascii="Times New Roman" w:hAnsi="Times New Roman"/>
          <w:sz w:val="28"/>
          <w:szCs w:val="28"/>
        </w:rPr>
        <w:t>надзору, разделяе</w:t>
      </w:r>
      <w:r>
        <w:rPr>
          <w:rFonts w:ascii="Times New Roman" w:hAnsi="Times New Roman"/>
          <w:sz w:val="28"/>
          <w:szCs w:val="28"/>
        </w:rPr>
        <w:t xml:space="preserve">тся на группы тяжести «А» и «Б» </w:t>
      </w:r>
      <w:r w:rsidRPr="00F552A9">
        <w:rPr>
          <w:rFonts w:ascii="Times New Roman" w:hAnsi="Times New Roman"/>
          <w:sz w:val="28"/>
          <w:szCs w:val="28"/>
        </w:rPr>
        <w:t>(далее - группы тяжести).</w:t>
      </w:r>
    </w:p>
    <w:p w:rsidR="00F552A9" w:rsidRPr="00F552A9" w:rsidRDefault="00F552A9" w:rsidP="00F552A9">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F552A9">
        <w:rPr>
          <w:rFonts w:ascii="Times New Roman" w:hAnsi="Times New Roman"/>
          <w:sz w:val="28"/>
          <w:szCs w:val="28"/>
        </w:rPr>
        <w:t>К группе тяжести «А» относится деятельность юридических лиц</w:t>
      </w:r>
      <w:r>
        <w:rPr>
          <w:rFonts w:ascii="Times New Roman" w:hAnsi="Times New Roman"/>
          <w:sz w:val="28"/>
          <w:szCs w:val="28"/>
        </w:rPr>
        <w:t xml:space="preserve"> </w:t>
      </w:r>
      <w:r w:rsidRPr="00F552A9">
        <w:rPr>
          <w:rFonts w:ascii="Times New Roman" w:hAnsi="Times New Roman"/>
          <w:sz w:val="28"/>
          <w:szCs w:val="28"/>
        </w:rPr>
        <w:t>и индивидуальных предпринимателей по упра</w:t>
      </w:r>
      <w:r>
        <w:rPr>
          <w:rFonts w:ascii="Times New Roman" w:hAnsi="Times New Roman"/>
          <w:sz w:val="28"/>
          <w:szCs w:val="28"/>
        </w:rPr>
        <w:t xml:space="preserve">влению многоквартирными домами, </w:t>
      </w:r>
      <w:r w:rsidRPr="00F552A9">
        <w:rPr>
          <w:rFonts w:ascii="Times New Roman" w:hAnsi="Times New Roman"/>
          <w:sz w:val="28"/>
          <w:szCs w:val="28"/>
        </w:rPr>
        <w:t>оказанию услуг и (или) выполнению работ по содержанию и ремон</w:t>
      </w:r>
      <w:r>
        <w:rPr>
          <w:rFonts w:ascii="Times New Roman" w:hAnsi="Times New Roman"/>
          <w:sz w:val="28"/>
          <w:szCs w:val="28"/>
        </w:rPr>
        <w:t xml:space="preserve">ту общего </w:t>
      </w:r>
      <w:r w:rsidRPr="00F552A9">
        <w:rPr>
          <w:rFonts w:ascii="Times New Roman" w:hAnsi="Times New Roman"/>
          <w:sz w:val="28"/>
          <w:szCs w:val="28"/>
        </w:rPr>
        <w:t>имущества в многоквартирных домах в о</w:t>
      </w:r>
      <w:r>
        <w:rPr>
          <w:rFonts w:ascii="Times New Roman" w:hAnsi="Times New Roman"/>
          <w:sz w:val="28"/>
          <w:szCs w:val="28"/>
        </w:rPr>
        <w:t xml:space="preserve">тношении многоквартирных домов, </w:t>
      </w:r>
      <w:r w:rsidRPr="00F552A9">
        <w:rPr>
          <w:rFonts w:ascii="Times New Roman" w:hAnsi="Times New Roman"/>
          <w:sz w:val="28"/>
          <w:szCs w:val="28"/>
        </w:rPr>
        <w:t>оборудованных лифтами и (или) централиз</w:t>
      </w:r>
      <w:r>
        <w:rPr>
          <w:rFonts w:ascii="Times New Roman" w:hAnsi="Times New Roman"/>
          <w:sz w:val="28"/>
          <w:szCs w:val="28"/>
        </w:rPr>
        <w:t xml:space="preserve">ованной системой газоснабжения, </w:t>
      </w:r>
      <w:r w:rsidRPr="00F552A9">
        <w:rPr>
          <w:rFonts w:ascii="Times New Roman" w:hAnsi="Times New Roman"/>
          <w:sz w:val="28"/>
          <w:szCs w:val="28"/>
        </w:rPr>
        <w:t>в отношении многоквартирных домов, в которых для</w:t>
      </w:r>
      <w:r>
        <w:rPr>
          <w:rFonts w:ascii="Times New Roman" w:hAnsi="Times New Roman"/>
          <w:sz w:val="28"/>
          <w:szCs w:val="28"/>
        </w:rPr>
        <w:t xml:space="preserve"> производства услуг по горячему </w:t>
      </w:r>
      <w:r w:rsidRPr="00F552A9">
        <w:rPr>
          <w:rFonts w:ascii="Times New Roman" w:hAnsi="Times New Roman"/>
          <w:sz w:val="28"/>
          <w:szCs w:val="28"/>
        </w:rPr>
        <w:t>водоснабжению и (или) теплоснабжению используется газ.</w:t>
      </w:r>
    </w:p>
    <w:p w:rsidR="00F552A9" w:rsidRPr="00F552A9" w:rsidRDefault="00F552A9" w:rsidP="00F552A9">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F552A9">
        <w:rPr>
          <w:rFonts w:ascii="Times New Roman" w:hAnsi="Times New Roman"/>
          <w:sz w:val="28"/>
          <w:szCs w:val="28"/>
        </w:rPr>
        <w:t>В иных случаях деятельность контролируемых лиц относится к группе тяжести</w:t>
      </w:r>
      <w:r>
        <w:rPr>
          <w:rFonts w:ascii="Times New Roman" w:hAnsi="Times New Roman"/>
          <w:sz w:val="28"/>
          <w:szCs w:val="28"/>
        </w:rPr>
        <w:t xml:space="preserve"> </w:t>
      </w:r>
      <w:r w:rsidRPr="00F552A9">
        <w:rPr>
          <w:rFonts w:ascii="Times New Roman" w:hAnsi="Times New Roman"/>
          <w:sz w:val="28"/>
          <w:szCs w:val="28"/>
        </w:rPr>
        <w:t>«Б».</w:t>
      </w:r>
    </w:p>
    <w:p w:rsidR="00F552A9" w:rsidRPr="00F552A9" w:rsidRDefault="00F552A9" w:rsidP="00F552A9">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F552A9">
        <w:rPr>
          <w:rFonts w:ascii="Times New Roman" w:hAnsi="Times New Roman"/>
          <w:sz w:val="28"/>
          <w:szCs w:val="28"/>
        </w:rPr>
        <w:t>С учетом оценки вероятности несоблюдения контролируемыми лицами</w:t>
      </w:r>
    </w:p>
    <w:p w:rsidR="00F552A9" w:rsidRPr="00F552A9" w:rsidRDefault="00F552A9" w:rsidP="00F552A9">
      <w:pPr>
        <w:tabs>
          <w:tab w:val="left" w:pos="4095"/>
        </w:tabs>
        <w:spacing w:after="0" w:line="240" w:lineRule="auto"/>
        <w:jc w:val="both"/>
        <w:rPr>
          <w:rFonts w:ascii="Times New Roman" w:hAnsi="Times New Roman"/>
          <w:sz w:val="28"/>
          <w:szCs w:val="28"/>
        </w:rPr>
      </w:pPr>
      <w:r w:rsidRPr="00F552A9">
        <w:rPr>
          <w:rFonts w:ascii="Times New Roman" w:hAnsi="Times New Roman"/>
          <w:sz w:val="28"/>
          <w:szCs w:val="28"/>
        </w:rPr>
        <w:t>обязательных требований деятельность, подлежащая надзору, разделяется на группы вероятности «1» и «2» (далее - группы вероятности).</w:t>
      </w:r>
    </w:p>
    <w:p w:rsidR="00F552A9" w:rsidRPr="00F552A9" w:rsidRDefault="003F3588" w:rsidP="003F3588">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F552A9" w:rsidRPr="00F552A9">
        <w:rPr>
          <w:rFonts w:ascii="Times New Roman" w:hAnsi="Times New Roman"/>
          <w:sz w:val="28"/>
          <w:szCs w:val="28"/>
        </w:rPr>
        <w:t>К группе вероятности «1» относится деятельность контролируемых лиц при</w:t>
      </w:r>
      <w:r>
        <w:rPr>
          <w:rFonts w:ascii="Times New Roman" w:hAnsi="Times New Roman"/>
          <w:sz w:val="28"/>
          <w:szCs w:val="28"/>
        </w:rPr>
        <w:t xml:space="preserve"> </w:t>
      </w:r>
      <w:r w:rsidR="00F552A9" w:rsidRPr="00F552A9">
        <w:rPr>
          <w:rFonts w:ascii="Times New Roman" w:hAnsi="Times New Roman"/>
          <w:sz w:val="28"/>
          <w:szCs w:val="28"/>
        </w:rPr>
        <w:t>наличии вступившего в законную силу в течение п</w:t>
      </w:r>
      <w:r>
        <w:rPr>
          <w:rFonts w:ascii="Times New Roman" w:hAnsi="Times New Roman"/>
          <w:sz w:val="28"/>
          <w:szCs w:val="28"/>
        </w:rPr>
        <w:t xml:space="preserve">оследних 3 лет на дату принятия </w:t>
      </w:r>
      <w:r w:rsidR="00F552A9" w:rsidRPr="00F552A9">
        <w:rPr>
          <w:rFonts w:ascii="Times New Roman" w:hAnsi="Times New Roman"/>
          <w:sz w:val="28"/>
          <w:szCs w:val="28"/>
        </w:rPr>
        <w:t>решения об отнесении деятельности юридич</w:t>
      </w:r>
      <w:r>
        <w:rPr>
          <w:rFonts w:ascii="Times New Roman" w:hAnsi="Times New Roman"/>
          <w:sz w:val="28"/>
          <w:szCs w:val="28"/>
        </w:rPr>
        <w:t xml:space="preserve">еского лица или индивидуального </w:t>
      </w:r>
      <w:r w:rsidR="00F552A9" w:rsidRPr="00F552A9">
        <w:rPr>
          <w:rFonts w:ascii="Times New Roman" w:hAnsi="Times New Roman"/>
          <w:sz w:val="28"/>
          <w:szCs w:val="28"/>
        </w:rPr>
        <w:t>предпринимателя к категории риска причинения вр</w:t>
      </w:r>
      <w:r>
        <w:rPr>
          <w:rFonts w:ascii="Times New Roman" w:hAnsi="Times New Roman"/>
          <w:sz w:val="28"/>
          <w:szCs w:val="28"/>
        </w:rPr>
        <w:t xml:space="preserve">еда (ущерба) охраняемым законом </w:t>
      </w:r>
      <w:r w:rsidR="00F552A9" w:rsidRPr="00F552A9">
        <w:rPr>
          <w:rFonts w:ascii="Times New Roman" w:hAnsi="Times New Roman"/>
          <w:sz w:val="28"/>
          <w:szCs w:val="28"/>
        </w:rPr>
        <w:t xml:space="preserve">ценностям при осуществлении </w:t>
      </w:r>
      <w:r>
        <w:rPr>
          <w:rFonts w:ascii="Times New Roman" w:hAnsi="Times New Roman"/>
          <w:sz w:val="28"/>
          <w:szCs w:val="28"/>
        </w:rPr>
        <w:t xml:space="preserve">надзора постановления </w:t>
      </w:r>
      <w:r w:rsidR="00F552A9" w:rsidRPr="00F552A9">
        <w:rPr>
          <w:rFonts w:ascii="Times New Roman" w:hAnsi="Times New Roman"/>
          <w:sz w:val="28"/>
          <w:szCs w:val="28"/>
        </w:rPr>
        <w:t>о назначении административного наказания юри</w:t>
      </w:r>
      <w:r>
        <w:rPr>
          <w:rFonts w:ascii="Times New Roman" w:hAnsi="Times New Roman"/>
          <w:sz w:val="28"/>
          <w:szCs w:val="28"/>
        </w:rPr>
        <w:t xml:space="preserve">дическому лицу, его должностным </w:t>
      </w:r>
      <w:r w:rsidR="00F552A9" w:rsidRPr="00F552A9">
        <w:rPr>
          <w:rFonts w:ascii="Times New Roman" w:hAnsi="Times New Roman"/>
          <w:sz w:val="28"/>
          <w:szCs w:val="28"/>
        </w:rPr>
        <w:t xml:space="preserve">лицам или индивидуальному предпринимателю </w:t>
      </w:r>
      <w:r>
        <w:rPr>
          <w:rFonts w:ascii="Times New Roman" w:hAnsi="Times New Roman"/>
          <w:sz w:val="28"/>
          <w:szCs w:val="28"/>
        </w:rPr>
        <w:t xml:space="preserve">за совершение административного </w:t>
      </w:r>
      <w:r w:rsidR="00F552A9" w:rsidRPr="00F552A9">
        <w:rPr>
          <w:rFonts w:ascii="Times New Roman" w:hAnsi="Times New Roman"/>
          <w:sz w:val="28"/>
          <w:szCs w:val="28"/>
        </w:rPr>
        <w:t xml:space="preserve">правонарушения, предусмотренного статьями 7.21 </w:t>
      </w:r>
      <w:r>
        <w:rPr>
          <w:rFonts w:ascii="Times New Roman" w:hAnsi="Times New Roman"/>
          <w:sz w:val="28"/>
          <w:szCs w:val="28"/>
        </w:rPr>
        <w:t xml:space="preserve">- 7.23, частью 1 статьи 7.23.2, </w:t>
      </w:r>
      <w:r w:rsidR="00F552A9" w:rsidRPr="00F552A9">
        <w:rPr>
          <w:rFonts w:ascii="Times New Roman" w:hAnsi="Times New Roman"/>
          <w:sz w:val="28"/>
          <w:szCs w:val="28"/>
        </w:rPr>
        <w:t>статьями 7.23.3, 9.5.1, статьей 9.13 (в части укл</w:t>
      </w:r>
      <w:r>
        <w:rPr>
          <w:rFonts w:ascii="Times New Roman" w:hAnsi="Times New Roman"/>
          <w:sz w:val="28"/>
          <w:szCs w:val="28"/>
        </w:rPr>
        <w:t xml:space="preserve">онения от исполнения требований </w:t>
      </w:r>
      <w:r w:rsidR="00F552A9" w:rsidRPr="00F552A9">
        <w:rPr>
          <w:rFonts w:ascii="Times New Roman" w:hAnsi="Times New Roman"/>
          <w:sz w:val="28"/>
          <w:szCs w:val="28"/>
        </w:rPr>
        <w:t>к обеспечению доступности для инвалидов объект</w:t>
      </w:r>
      <w:r>
        <w:rPr>
          <w:rFonts w:ascii="Times New Roman" w:hAnsi="Times New Roman"/>
          <w:sz w:val="28"/>
          <w:szCs w:val="28"/>
        </w:rPr>
        <w:t xml:space="preserve">ов жилищного фонда), частями 4, </w:t>
      </w:r>
      <w:r w:rsidR="00F552A9" w:rsidRPr="00F552A9">
        <w:rPr>
          <w:rFonts w:ascii="Times New Roman" w:hAnsi="Times New Roman"/>
          <w:sz w:val="28"/>
          <w:szCs w:val="28"/>
        </w:rPr>
        <w:t>5 и частью 12 (в части коллективных (общедомовых</w:t>
      </w:r>
      <w:r>
        <w:rPr>
          <w:rFonts w:ascii="Times New Roman" w:hAnsi="Times New Roman"/>
          <w:sz w:val="28"/>
          <w:szCs w:val="28"/>
        </w:rPr>
        <w:t xml:space="preserve">), индивидуальных и общих </w:t>
      </w:r>
      <w:r w:rsidR="00F552A9" w:rsidRPr="00F552A9">
        <w:rPr>
          <w:rFonts w:ascii="Times New Roman" w:hAnsi="Times New Roman"/>
          <w:sz w:val="28"/>
          <w:szCs w:val="28"/>
        </w:rPr>
        <w:t>(для коммунальных квартир) приборов учета испол</w:t>
      </w:r>
      <w:r>
        <w:rPr>
          <w:rFonts w:ascii="Times New Roman" w:hAnsi="Times New Roman"/>
          <w:sz w:val="28"/>
          <w:szCs w:val="28"/>
        </w:rPr>
        <w:t xml:space="preserve">ьзуемых энергетических ресурсов </w:t>
      </w:r>
      <w:r w:rsidR="00F552A9" w:rsidRPr="00F552A9">
        <w:rPr>
          <w:rFonts w:ascii="Times New Roman" w:hAnsi="Times New Roman"/>
          <w:sz w:val="28"/>
          <w:szCs w:val="28"/>
        </w:rPr>
        <w:t>в многоквартирных домах, жилых домах) статьи 9</w:t>
      </w:r>
      <w:r>
        <w:rPr>
          <w:rFonts w:ascii="Times New Roman" w:hAnsi="Times New Roman"/>
          <w:sz w:val="28"/>
          <w:szCs w:val="28"/>
        </w:rPr>
        <w:t xml:space="preserve">.16, частями 1 - 4 статьи 9.23, </w:t>
      </w:r>
      <w:r w:rsidR="00F552A9" w:rsidRPr="00F552A9">
        <w:rPr>
          <w:rFonts w:ascii="Times New Roman" w:hAnsi="Times New Roman"/>
          <w:sz w:val="28"/>
          <w:szCs w:val="28"/>
        </w:rPr>
        <w:t>частью 1 статьи 13.19.2 (за исключением административных правонарушений,</w:t>
      </w:r>
    </w:p>
    <w:p w:rsidR="00F552A9" w:rsidRPr="00F552A9" w:rsidRDefault="00F552A9" w:rsidP="00F552A9">
      <w:pPr>
        <w:tabs>
          <w:tab w:val="left" w:pos="4095"/>
        </w:tabs>
        <w:spacing w:after="0" w:line="240" w:lineRule="auto"/>
        <w:jc w:val="both"/>
        <w:rPr>
          <w:rFonts w:ascii="Times New Roman" w:hAnsi="Times New Roman"/>
          <w:sz w:val="28"/>
          <w:szCs w:val="28"/>
        </w:rPr>
      </w:pPr>
      <w:r w:rsidRPr="00F552A9">
        <w:rPr>
          <w:rFonts w:ascii="Times New Roman" w:hAnsi="Times New Roman"/>
          <w:sz w:val="28"/>
          <w:szCs w:val="28"/>
        </w:rPr>
        <w:t>совершенных жилищно-строительными</w:t>
      </w:r>
      <w:r w:rsidR="003F3588">
        <w:rPr>
          <w:rFonts w:ascii="Times New Roman" w:hAnsi="Times New Roman"/>
          <w:sz w:val="28"/>
          <w:szCs w:val="28"/>
        </w:rPr>
        <w:t xml:space="preserve"> кооперативами, осуществляющими </w:t>
      </w:r>
      <w:r w:rsidRPr="00F552A9">
        <w:rPr>
          <w:rFonts w:ascii="Times New Roman" w:hAnsi="Times New Roman"/>
          <w:sz w:val="28"/>
          <w:szCs w:val="28"/>
        </w:rPr>
        <w:t>строительство многоквартирных домо</w:t>
      </w:r>
      <w:r w:rsidR="003F3588">
        <w:rPr>
          <w:rFonts w:ascii="Times New Roman" w:hAnsi="Times New Roman"/>
          <w:sz w:val="28"/>
          <w:szCs w:val="28"/>
        </w:rPr>
        <w:t xml:space="preserve">в) Кодекса Российской Федерации </w:t>
      </w:r>
      <w:r w:rsidRPr="00F552A9">
        <w:rPr>
          <w:rFonts w:ascii="Times New Roman" w:hAnsi="Times New Roman"/>
          <w:sz w:val="28"/>
          <w:szCs w:val="28"/>
        </w:rPr>
        <w:t>об административных правонарушениях.</w:t>
      </w:r>
    </w:p>
    <w:p w:rsidR="00F552A9" w:rsidRPr="00F552A9" w:rsidRDefault="003F3588" w:rsidP="003F3588">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F552A9" w:rsidRPr="00F552A9">
        <w:rPr>
          <w:rFonts w:ascii="Times New Roman" w:hAnsi="Times New Roman"/>
          <w:sz w:val="28"/>
          <w:szCs w:val="28"/>
        </w:rPr>
        <w:t>К группе вероятности «2» относится деятельность контролируемых лиц,</w:t>
      </w:r>
    </w:p>
    <w:p w:rsidR="00F552A9" w:rsidRPr="00F552A9" w:rsidRDefault="00F552A9" w:rsidP="00F552A9">
      <w:pPr>
        <w:tabs>
          <w:tab w:val="left" w:pos="4095"/>
        </w:tabs>
        <w:spacing w:after="0" w:line="240" w:lineRule="auto"/>
        <w:jc w:val="both"/>
        <w:rPr>
          <w:rFonts w:ascii="Times New Roman" w:hAnsi="Times New Roman"/>
          <w:sz w:val="28"/>
          <w:szCs w:val="28"/>
        </w:rPr>
      </w:pPr>
      <w:r w:rsidRPr="00F552A9">
        <w:rPr>
          <w:rFonts w:ascii="Times New Roman" w:hAnsi="Times New Roman"/>
          <w:sz w:val="28"/>
          <w:szCs w:val="28"/>
        </w:rPr>
        <w:lastRenderedPageBreak/>
        <w:t>у которых в течение последних 3 лет при провед</w:t>
      </w:r>
      <w:r w:rsidR="003F3588">
        <w:rPr>
          <w:rFonts w:ascii="Times New Roman" w:hAnsi="Times New Roman"/>
          <w:sz w:val="28"/>
          <w:szCs w:val="28"/>
        </w:rPr>
        <w:t xml:space="preserve">ении планового или внепланового </w:t>
      </w:r>
      <w:r w:rsidRPr="00F552A9">
        <w:rPr>
          <w:rFonts w:ascii="Times New Roman" w:hAnsi="Times New Roman"/>
          <w:sz w:val="28"/>
          <w:szCs w:val="28"/>
        </w:rPr>
        <w:t xml:space="preserve">контрольного (надзорного) мероприятия не были </w:t>
      </w:r>
      <w:r w:rsidR="003F3588">
        <w:rPr>
          <w:rFonts w:ascii="Times New Roman" w:hAnsi="Times New Roman"/>
          <w:sz w:val="28"/>
          <w:szCs w:val="28"/>
        </w:rPr>
        <w:t xml:space="preserve">выявлены нарушения обязательных </w:t>
      </w:r>
      <w:r w:rsidRPr="00F552A9">
        <w:rPr>
          <w:rFonts w:ascii="Times New Roman" w:hAnsi="Times New Roman"/>
          <w:sz w:val="28"/>
          <w:szCs w:val="28"/>
        </w:rPr>
        <w:t>требований, установленных жилищным закон</w:t>
      </w:r>
      <w:r w:rsidR="003F3588">
        <w:rPr>
          <w:rFonts w:ascii="Times New Roman" w:hAnsi="Times New Roman"/>
          <w:sz w:val="28"/>
          <w:szCs w:val="28"/>
        </w:rPr>
        <w:t xml:space="preserve">одательством, законодательством </w:t>
      </w:r>
      <w:r w:rsidRPr="00F552A9">
        <w:rPr>
          <w:rFonts w:ascii="Times New Roman" w:hAnsi="Times New Roman"/>
          <w:sz w:val="28"/>
          <w:szCs w:val="28"/>
        </w:rPr>
        <w:t>об энергосбережении и о повышении энергетической эффективности.</w:t>
      </w:r>
    </w:p>
    <w:p w:rsidR="003F3588" w:rsidRDefault="003F3588" w:rsidP="003F3588">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F552A9" w:rsidRPr="00F552A9">
        <w:rPr>
          <w:rFonts w:ascii="Times New Roman" w:hAnsi="Times New Roman"/>
          <w:sz w:val="28"/>
          <w:szCs w:val="28"/>
        </w:rPr>
        <w:t xml:space="preserve">Отнесение деятельности субъекта </w:t>
      </w:r>
      <w:r w:rsidR="00F314A5">
        <w:rPr>
          <w:rFonts w:ascii="Times New Roman" w:hAnsi="Times New Roman"/>
          <w:sz w:val="28"/>
          <w:szCs w:val="28"/>
        </w:rPr>
        <w:t>контроля</w:t>
      </w:r>
      <w:r w:rsidR="00F552A9" w:rsidRPr="00F552A9">
        <w:rPr>
          <w:rFonts w:ascii="Times New Roman" w:hAnsi="Times New Roman"/>
          <w:sz w:val="28"/>
          <w:szCs w:val="28"/>
        </w:rPr>
        <w:t xml:space="preserve"> к определенной категории риска</w:t>
      </w:r>
      <w:r>
        <w:rPr>
          <w:rFonts w:ascii="Times New Roman" w:hAnsi="Times New Roman"/>
          <w:sz w:val="28"/>
          <w:szCs w:val="28"/>
        </w:rPr>
        <w:t xml:space="preserve"> </w:t>
      </w:r>
      <w:r w:rsidR="00F552A9" w:rsidRPr="00F552A9">
        <w:rPr>
          <w:rFonts w:ascii="Times New Roman" w:hAnsi="Times New Roman"/>
          <w:sz w:val="28"/>
          <w:szCs w:val="28"/>
        </w:rPr>
        <w:t>основывается на соотнесении группы тяжести и группы вероятности.</w:t>
      </w:r>
    </w:p>
    <w:p w:rsidR="003F3588" w:rsidRDefault="003F3588" w:rsidP="003F3588">
      <w:pPr>
        <w:tabs>
          <w:tab w:val="left" w:pos="709"/>
        </w:tabs>
        <w:spacing w:after="0" w:line="240" w:lineRule="auto"/>
        <w:jc w:val="both"/>
        <w:rPr>
          <w:rFonts w:ascii="Times New Roman" w:hAnsi="Times New Roman"/>
          <w:sz w:val="28"/>
          <w:szCs w:val="28"/>
        </w:rPr>
      </w:pPr>
    </w:p>
    <w:tbl>
      <w:tblPr>
        <w:tblStyle w:val="a8"/>
        <w:tblW w:w="0" w:type="auto"/>
        <w:tblLook w:val="04A0" w:firstRow="1" w:lastRow="0" w:firstColumn="1" w:lastColumn="0" w:noHBand="0" w:noVBand="1"/>
      </w:tblPr>
      <w:tblGrid>
        <w:gridCol w:w="3284"/>
        <w:gridCol w:w="3285"/>
        <w:gridCol w:w="3285"/>
      </w:tblGrid>
      <w:tr w:rsidR="003F3588" w:rsidRPr="003F3588" w:rsidTr="003F3588">
        <w:tc>
          <w:tcPr>
            <w:tcW w:w="3284" w:type="dxa"/>
            <w:vAlign w:val="center"/>
          </w:tcPr>
          <w:p w:rsidR="003F3588" w:rsidRPr="003F3588" w:rsidRDefault="003F3588" w:rsidP="003F3588">
            <w:pPr>
              <w:jc w:val="center"/>
              <w:rPr>
                <w:rFonts w:ascii="Times New Roman" w:hAnsi="Times New Roman"/>
                <w:sz w:val="24"/>
                <w:szCs w:val="24"/>
              </w:rPr>
            </w:pPr>
            <w:r w:rsidRPr="003F3588">
              <w:rPr>
                <w:rFonts w:ascii="Times New Roman" w:hAnsi="Times New Roman"/>
                <w:sz w:val="24"/>
                <w:szCs w:val="24"/>
              </w:rPr>
              <w:t>Категория риска</w:t>
            </w:r>
          </w:p>
        </w:tc>
        <w:tc>
          <w:tcPr>
            <w:tcW w:w="3285" w:type="dxa"/>
            <w:vAlign w:val="center"/>
          </w:tcPr>
          <w:p w:rsidR="003F3588" w:rsidRPr="003F3588" w:rsidRDefault="003F3588" w:rsidP="003F3588">
            <w:pPr>
              <w:jc w:val="center"/>
              <w:rPr>
                <w:rFonts w:ascii="Times New Roman" w:hAnsi="Times New Roman"/>
                <w:sz w:val="24"/>
                <w:szCs w:val="24"/>
              </w:rPr>
            </w:pPr>
            <w:r>
              <w:rPr>
                <w:rFonts w:ascii="Times New Roman" w:hAnsi="Times New Roman"/>
                <w:sz w:val="24"/>
                <w:szCs w:val="24"/>
              </w:rPr>
              <w:t>Группа тяжести</w:t>
            </w:r>
          </w:p>
        </w:tc>
        <w:tc>
          <w:tcPr>
            <w:tcW w:w="3285" w:type="dxa"/>
            <w:vAlign w:val="center"/>
          </w:tcPr>
          <w:p w:rsidR="003F3588" w:rsidRPr="003F3588" w:rsidRDefault="003F3588" w:rsidP="003F3588">
            <w:pPr>
              <w:jc w:val="center"/>
              <w:rPr>
                <w:rFonts w:ascii="Times New Roman" w:hAnsi="Times New Roman"/>
                <w:sz w:val="24"/>
                <w:szCs w:val="24"/>
              </w:rPr>
            </w:pPr>
            <w:r>
              <w:rPr>
                <w:rFonts w:ascii="Times New Roman" w:hAnsi="Times New Roman"/>
                <w:sz w:val="24"/>
                <w:szCs w:val="24"/>
              </w:rPr>
              <w:t>Группа вероятности</w:t>
            </w:r>
          </w:p>
        </w:tc>
      </w:tr>
      <w:tr w:rsidR="003F3588" w:rsidRPr="003F3588" w:rsidTr="003F3588">
        <w:tc>
          <w:tcPr>
            <w:tcW w:w="3284" w:type="dxa"/>
            <w:vAlign w:val="center"/>
          </w:tcPr>
          <w:p w:rsidR="003F3588" w:rsidRPr="003F3588" w:rsidRDefault="003F3588" w:rsidP="003F3588">
            <w:pPr>
              <w:rPr>
                <w:rFonts w:ascii="Times New Roman" w:hAnsi="Times New Roman"/>
                <w:sz w:val="24"/>
                <w:szCs w:val="24"/>
              </w:rPr>
            </w:pPr>
            <w:r>
              <w:rPr>
                <w:rFonts w:ascii="Times New Roman" w:hAnsi="Times New Roman"/>
                <w:sz w:val="24"/>
                <w:szCs w:val="24"/>
              </w:rPr>
              <w:t>Высокий</w:t>
            </w:r>
          </w:p>
        </w:tc>
        <w:tc>
          <w:tcPr>
            <w:tcW w:w="3285" w:type="dxa"/>
            <w:vAlign w:val="center"/>
          </w:tcPr>
          <w:p w:rsidR="003F3588" w:rsidRPr="003F3588" w:rsidRDefault="003F3588" w:rsidP="003F3588">
            <w:pPr>
              <w:jc w:val="center"/>
              <w:rPr>
                <w:rFonts w:ascii="Times New Roman" w:hAnsi="Times New Roman"/>
                <w:sz w:val="24"/>
                <w:szCs w:val="24"/>
              </w:rPr>
            </w:pPr>
            <w:r>
              <w:rPr>
                <w:rFonts w:ascii="Times New Roman" w:hAnsi="Times New Roman"/>
                <w:sz w:val="24"/>
                <w:szCs w:val="24"/>
              </w:rPr>
              <w:t>А</w:t>
            </w:r>
          </w:p>
        </w:tc>
        <w:tc>
          <w:tcPr>
            <w:tcW w:w="3285" w:type="dxa"/>
            <w:vAlign w:val="center"/>
          </w:tcPr>
          <w:p w:rsidR="003F3588" w:rsidRPr="003F3588" w:rsidRDefault="003F3588" w:rsidP="003F3588">
            <w:pPr>
              <w:jc w:val="center"/>
              <w:rPr>
                <w:rFonts w:ascii="Times New Roman" w:hAnsi="Times New Roman"/>
                <w:sz w:val="24"/>
                <w:szCs w:val="24"/>
              </w:rPr>
            </w:pPr>
            <w:r>
              <w:rPr>
                <w:rFonts w:ascii="Times New Roman" w:hAnsi="Times New Roman"/>
                <w:sz w:val="24"/>
                <w:szCs w:val="24"/>
              </w:rPr>
              <w:t>1</w:t>
            </w:r>
          </w:p>
        </w:tc>
      </w:tr>
      <w:tr w:rsidR="003F3588" w:rsidRPr="003F3588" w:rsidTr="003F3588">
        <w:tc>
          <w:tcPr>
            <w:tcW w:w="3284" w:type="dxa"/>
            <w:vAlign w:val="center"/>
          </w:tcPr>
          <w:p w:rsidR="003F3588" w:rsidRPr="003F3588" w:rsidRDefault="003F3588" w:rsidP="003F3588">
            <w:pPr>
              <w:rPr>
                <w:rFonts w:ascii="Times New Roman" w:hAnsi="Times New Roman"/>
                <w:sz w:val="24"/>
                <w:szCs w:val="24"/>
              </w:rPr>
            </w:pPr>
            <w:r>
              <w:rPr>
                <w:rFonts w:ascii="Times New Roman" w:hAnsi="Times New Roman"/>
                <w:sz w:val="24"/>
                <w:szCs w:val="24"/>
              </w:rPr>
              <w:t xml:space="preserve">Средний </w:t>
            </w:r>
          </w:p>
        </w:tc>
        <w:tc>
          <w:tcPr>
            <w:tcW w:w="3285" w:type="dxa"/>
            <w:vAlign w:val="center"/>
          </w:tcPr>
          <w:p w:rsidR="003F3588" w:rsidRPr="003F3588" w:rsidRDefault="003F3588" w:rsidP="003F3588">
            <w:pPr>
              <w:jc w:val="center"/>
              <w:rPr>
                <w:rFonts w:ascii="Times New Roman" w:hAnsi="Times New Roman"/>
                <w:sz w:val="24"/>
                <w:szCs w:val="24"/>
              </w:rPr>
            </w:pPr>
            <w:r>
              <w:rPr>
                <w:rFonts w:ascii="Times New Roman" w:hAnsi="Times New Roman"/>
                <w:sz w:val="24"/>
                <w:szCs w:val="24"/>
              </w:rPr>
              <w:t>А</w:t>
            </w:r>
          </w:p>
        </w:tc>
        <w:tc>
          <w:tcPr>
            <w:tcW w:w="3285" w:type="dxa"/>
            <w:vAlign w:val="center"/>
          </w:tcPr>
          <w:p w:rsidR="003F3588" w:rsidRPr="003F3588" w:rsidRDefault="003F3588" w:rsidP="003F3588">
            <w:pPr>
              <w:jc w:val="center"/>
              <w:rPr>
                <w:rFonts w:ascii="Times New Roman" w:hAnsi="Times New Roman"/>
                <w:sz w:val="24"/>
                <w:szCs w:val="24"/>
              </w:rPr>
            </w:pPr>
            <w:r>
              <w:rPr>
                <w:rFonts w:ascii="Times New Roman" w:hAnsi="Times New Roman"/>
                <w:sz w:val="24"/>
                <w:szCs w:val="24"/>
              </w:rPr>
              <w:t>2</w:t>
            </w:r>
          </w:p>
        </w:tc>
      </w:tr>
      <w:tr w:rsidR="003F3588" w:rsidRPr="003F3588" w:rsidTr="003F3588">
        <w:tc>
          <w:tcPr>
            <w:tcW w:w="3284" w:type="dxa"/>
            <w:vAlign w:val="center"/>
          </w:tcPr>
          <w:p w:rsidR="003F3588" w:rsidRPr="003F3588" w:rsidRDefault="003F3588" w:rsidP="003F3588">
            <w:pPr>
              <w:rPr>
                <w:rFonts w:ascii="Times New Roman" w:hAnsi="Times New Roman"/>
                <w:sz w:val="24"/>
                <w:szCs w:val="24"/>
              </w:rPr>
            </w:pPr>
            <w:r>
              <w:rPr>
                <w:rFonts w:ascii="Times New Roman" w:hAnsi="Times New Roman"/>
                <w:sz w:val="24"/>
                <w:szCs w:val="24"/>
              </w:rPr>
              <w:t xml:space="preserve">Умеренный </w:t>
            </w:r>
          </w:p>
        </w:tc>
        <w:tc>
          <w:tcPr>
            <w:tcW w:w="3285" w:type="dxa"/>
            <w:vAlign w:val="center"/>
          </w:tcPr>
          <w:p w:rsidR="003F3588" w:rsidRPr="003F3588" w:rsidRDefault="003F3588" w:rsidP="003F3588">
            <w:pPr>
              <w:jc w:val="center"/>
              <w:rPr>
                <w:rFonts w:ascii="Times New Roman" w:hAnsi="Times New Roman"/>
                <w:sz w:val="24"/>
                <w:szCs w:val="24"/>
              </w:rPr>
            </w:pPr>
            <w:r>
              <w:rPr>
                <w:rFonts w:ascii="Times New Roman" w:hAnsi="Times New Roman"/>
                <w:sz w:val="24"/>
                <w:szCs w:val="24"/>
              </w:rPr>
              <w:t>Б</w:t>
            </w:r>
          </w:p>
        </w:tc>
        <w:tc>
          <w:tcPr>
            <w:tcW w:w="3285" w:type="dxa"/>
            <w:vAlign w:val="center"/>
          </w:tcPr>
          <w:p w:rsidR="003F3588" w:rsidRPr="003F3588" w:rsidRDefault="003F3588" w:rsidP="003F3588">
            <w:pPr>
              <w:jc w:val="center"/>
              <w:rPr>
                <w:rFonts w:ascii="Times New Roman" w:hAnsi="Times New Roman"/>
                <w:sz w:val="24"/>
                <w:szCs w:val="24"/>
              </w:rPr>
            </w:pPr>
            <w:r>
              <w:rPr>
                <w:rFonts w:ascii="Times New Roman" w:hAnsi="Times New Roman"/>
                <w:sz w:val="24"/>
                <w:szCs w:val="24"/>
              </w:rPr>
              <w:t>1</w:t>
            </w:r>
          </w:p>
        </w:tc>
      </w:tr>
      <w:tr w:rsidR="003F3588" w:rsidRPr="003F3588" w:rsidTr="003F3588">
        <w:tc>
          <w:tcPr>
            <w:tcW w:w="3284" w:type="dxa"/>
            <w:vAlign w:val="center"/>
          </w:tcPr>
          <w:p w:rsidR="003F3588" w:rsidRPr="003F3588" w:rsidRDefault="003F3588" w:rsidP="003F3588">
            <w:pPr>
              <w:rPr>
                <w:rFonts w:ascii="Times New Roman" w:hAnsi="Times New Roman"/>
                <w:sz w:val="24"/>
                <w:szCs w:val="24"/>
              </w:rPr>
            </w:pPr>
            <w:r>
              <w:rPr>
                <w:rFonts w:ascii="Times New Roman" w:hAnsi="Times New Roman"/>
                <w:sz w:val="24"/>
                <w:szCs w:val="24"/>
              </w:rPr>
              <w:t xml:space="preserve">Низкий </w:t>
            </w:r>
          </w:p>
        </w:tc>
        <w:tc>
          <w:tcPr>
            <w:tcW w:w="3285" w:type="dxa"/>
            <w:vAlign w:val="center"/>
          </w:tcPr>
          <w:p w:rsidR="003F3588" w:rsidRPr="003F3588" w:rsidRDefault="003F3588" w:rsidP="003F3588">
            <w:pPr>
              <w:jc w:val="center"/>
              <w:rPr>
                <w:rFonts w:ascii="Times New Roman" w:hAnsi="Times New Roman"/>
                <w:sz w:val="24"/>
                <w:szCs w:val="24"/>
              </w:rPr>
            </w:pPr>
            <w:r>
              <w:rPr>
                <w:rFonts w:ascii="Times New Roman" w:hAnsi="Times New Roman"/>
                <w:sz w:val="24"/>
                <w:szCs w:val="24"/>
              </w:rPr>
              <w:t>Б</w:t>
            </w:r>
          </w:p>
        </w:tc>
        <w:tc>
          <w:tcPr>
            <w:tcW w:w="3285" w:type="dxa"/>
            <w:vAlign w:val="center"/>
          </w:tcPr>
          <w:p w:rsidR="003F3588" w:rsidRPr="003F3588" w:rsidRDefault="003F3588" w:rsidP="003F3588">
            <w:pPr>
              <w:jc w:val="center"/>
              <w:rPr>
                <w:rFonts w:ascii="Times New Roman" w:hAnsi="Times New Roman"/>
                <w:sz w:val="24"/>
                <w:szCs w:val="24"/>
              </w:rPr>
            </w:pPr>
            <w:r>
              <w:rPr>
                <w:rFonts w:ascii="Times New Roman" w:hAnsi="Times New Roman"/>
                <w:sz w:val="24"/>
                <w:szCs w:val="24"/>
              </w:rPr>
              <w:t>2</w:t>
            </w:r>
          </w:p>
        </w:tc>
      </w:tr>
    </w:tbl>
    <w:p w:rsidR="00F552A9" w:rsidRPr="003F3588" w:rsidRDefault="00F552A9" w:rsidP="003F3588">
      <w:pPr>
        <w:rPr>
          <w:rFonts w:ascii="Times New Roman" w:hAnsi="Times New Roman"/>
          <w:sz w:val="28"/>
          <w:szCs w:val="28"/>
        </w:rPr>
      </w:pPr>
    </w:p>
    <w:sectPr w:rsidR="00F552A9" w:rsidRPr="003F3588" w:rsidSect="006525E9">
      <w:pgSz w:w="11906" w:h="16838"/>
      <w:pgMar w:top="397"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326" w:rsidRDefault="00025326" w:rsidP="006525E9">
      <w:pPr>
        <w:spacing w:after="0" w:line="240" w:lineRule="auto"/>
      </w:pPr>
      <w:r>
        <w:separator/>
      </w:r>
    </w:p>
  </w:endnote>
  <w:endnote w:type="continuationSeparator" w:id="0">
    <w:p w:rsidR="00025326" w:rsidRDefault="00025326" w:rsidP="0065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326" w:rsidRDefault="00025326" w:rsidP="006525E9">
      <w:pPr>
        <w:spacing w:after="0" w:line="240" w:lineRule="auto"/>
      </w:pPr>
      <w:r>
        <w:separator/>
      </w:r>
    </w:p>
  </w:footnote>
  <w:footnote w:type="continuationSeparator" w:id="0">
    <w:p w:rsidR="00025326" w:rsidRDefault="00025326" w:rsidP="00652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46A92"/>
    <w:multiLevelType w:val="multilevel"/>
    <w:tmpl w:val="E01E90BC"/>
    <w:lvl w:ilvl="0">
      <w:start w:val="1"/>
      <w:numFmt w:val="decimal"/>
      <w:lvlText w:val="%1."/>
      <w:lvlJc w:val="left"/>
      <w:pPr>
        <w:ind w:left="1069" w:hanging="360"/>
      </w:pPr>
      <w:rPr>
        <w:rFonts w:hint="default"/>
      </w:rPr>
    </w:lvl>
    <w:lvl w:ilvl="1">
      <w:start w:val="1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
    <w:nsid w:val="17B81C88"/>
    <w:multiLevelType w:val="multilevel"/>
    <w:tmpl w:val="4682650E"/>
    <w:lvl w:ilvl="0">
      <w:start w:val="6"/>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2">
    <w:nsid w:val="20AD5350"/>
    <w:multiLevelType w:val="multilevel"/>
    <w:tmpl w:val="D116B180"/>
    <w:lvl w:ilvl="0">
      <w:start w:val="1"/>
      <w:numFmt w:val="decimal"/>
      <w:lvlText w:val="%1."/>
      <w:lvlJc w:val="left"/>
      <w:pPr>
        <w:ind w:left="600" w:hanging="600"/>
      </w:pPr>
      <w:rPr>
        <w:rFonts w:eastAsiaTheme="minorHAnsi" w:hint="default"/>
      </w:rPr>
    </w:lvl>
    <w:lvl w:ilvl="1">
      <w:start w:val="12"/>
      <w:numFmt w:val="decimal"/>
      <w:lvlText w:val="%1.%2."/>
      <w:lvlJc w:val="left"/>
      <w:pPr>
        <w:ind w:left="720" w:hanging="720"/>
      </w:pPr>
      <w:rPr>
        <w:rFonts w:eastAsiaTheme="minorHAnsi"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
    <w:nsid w:val="2CE46779"/>
    <w:multiLevelType w:val="multilevel"/>
    <w:tmpl w:val="D65E4C58"/>
    <w:lvl w:ilvl="0">
      <w:start w:val="1"/>
      <w:numFmt w:val="decimal"/>
      <w:lvlText w:val="%1."/>
      <w:lvlJc w:val="left"/>
      <w:pPr>
        <w:tabs>
          <w:tab w:val="num" w:pos="570"/>
        </w:tabs>
        <w:ind w:left="570" w:hanging="570"/>
      </w:pPr>
      <w:rPr>
        <w:rFonts w:hint="default"/>
      </w:rPr>
    </w:lvl>
    <w:lvl w:ilvl="1">
      <w:start w:val="1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2DB52929"/>
    <w:multiLevelType w:val="multilevel"/>
    <w:tmpl w:val="79E273F8"/>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FCE2B5D"/>
    <w:multiLevelType w:val="multilevel"/>
    <w:tmpl w:val="96803F28"/>
    <w:lvl w:ilvl="0">
      <w:start w:val="4"/>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75D1E43"/>
    <w:multiLevelType w:val="multilevel"/>
    <w:tmpl w:val="525E62DC"/>
    <w:lvl w:ilvl="0">
      <w:start w:val="1"/>
      <w:numFmt w:val="decimal"/>
      <w:lvlText w:val="%1."/>
      <w:lvlJc w:val="left"/>
      <w:pPr>
        <w:ind w:left="600" w:hanging="600"/>
      </w:pPr>
      <w:rPr>
        <w:rFonts w:eastAsiaTheme="minorHAnsi" w:hint="default"/>
      </w:rPr>
    </w:lvl>
    <w:lvl w:ilvl="1">
      <w:start w:val="1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7">
    <w:nsid w:val="3B2B21CE"/>
    <w:multiLevelType w:val="multilevel"/>
    <w:tmpl w:val="BC2A2466"/>
    <w:lvl w:ilvl="0">
      <w:start w:val="3"/>
      <w:numFmt w:val="decimal"/>
      <w:lvlText w:val="%1."/>
      <w:lvlJc w:val="left"/>
      <w:pPr>
        <w:ind w:left="1018" w:hanging="450"/>
      </w:pPr>
      <w:rPr>
        <w:rFonts w:hint="default"/>
      </w:rPr>
    </w:lvl>
    <w:lvl w:ilvl="1">
      <w:start w:val="3"/>
      <w:numFmt w:val="decimal"/>
      <w:lvlText w:val="%1.%2."/>
      <w:lvlJc w:val="left"/>
      <w:pPr>
        <w:ind w:left="1855" w:hanging="720"/>
      </w:pPr>
      <w:rPr>
        <w:rFonts w:hint="default"/>
      </w:rPr>
    </w:lvl>
    <w:lvl w:ilvl="2">
      <w:start w:val="1"/>
      <w:numFmt w:val="decimal"/>
      <w:lvlText w:val="%3)"/>
      <w:lvlJc w:val="left"/>
      <w:pPr>
        <w:ind w:left="143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4F69EF"/>
    <w:multiLevelType w:val="multilevel"/>
    <w:tmpl w:val="5E5EB970"/>
    <w:lvl w:ilvl="0">
      <w:start w:val="7"/>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9">
    <w:nsid w:val="4F4F4C4F"/>
    <w:multiLevelType w:val="hybridMultilevel"/>
    <w:tmpl w:val="E84C363A"/>
    <w:lvl w:ilvl="0" w:tplc="0776A6D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2EF4FA7"/>
    <w:multiLevelType w:val="hybridMultilevel"/>
    <w:tmpl w:val="4D402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255325"/>
    <w:multiLevelType w:val="multilevel"/>
    <w:tmpl w:val="DAD6BBDC"/>
    <w:lvl w:ilvl="0">
      <w:start w:val="7"/>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58F56D74"/>
    <w:multiLevelType w:val="multilevel"/>
    <w:tmpl w:val="9B908DCE"/>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5E787B43"/>
    <w:multiLevelType w:val="multilevel"/>
    <w:tmpl w:val="0F907E4C"/>
    <w:lvl w:ilvl="0">
      <w:start w:val="7"/>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62BA4592"/>
    <w:multiLevelType w:val="hybridMultilevel"/>
    <w:tmpl w:val="CF767D02"/>
    <w:lvl w:ilvl="0" w:tplc="CC62750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53978D2"/>
    <w:multiLevelType w:val="multilevel"/>
    <w:tmpl w:val="ACB2B4F8"/>
    <w:lvl w:ilvl="0">
      <w:start w:val="1"/>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6">
    <w:nsid w:val="65891635"/>
    <w:multiLevelType w:val="multilevel"/>
    <w:tmpl w:val="4682650E"/>
    <w:lvl w:ilvl="0">
      <w:start w:val="6"/>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17">
    <w:nsid w:val="6CB65883"/>
    <w:multiLevelType w:val="multilevel"/>
    <w:tmpl w:val="BEAEAEE2"/>
    <w:lvl w:ilvl="0">
      <w:start w:val="1"/>
      <w:numFmt w:val="decimal"/>
      <w:lvlText w:val="%1."/>
      <w:lvlJc w:val="left"/>
      <w:pPr>
        <w:ind w:left="600" w:hanging="600"/>
      </w:pPr>
      <w:rPr>
        <w:rFonts w:hint="default"/>
      </w:rPr>
    </w:lvl>
    <w:lvl w:ilvl="1">
      <w:start w:val="10"/>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8">
    <w:nsid w:val="6F502327"/>
    <w:multiLevelType w:val="multilevel"/>
    <w:tmpl w:val="5E5EB970"/>
    <w:lvl w:ilvl="0">
      <w:start w:val="7"/>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19">
    <w:nsid w:val="79B31006"/>
    <w:multiLevelType w:val="hybridMultilevel"/>
    <w:tmpl w:val="A814A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7"/>
  </w:num>
  <w:num w:numId="5">
    <w:abstractNumId w:val="2"/>
  </w:num>
  <w:num w:numId="6">
    <w:abstractNumId w:val="5"/>
  </w:num>
  <w:num w:numId="7">
    <w:abstractNumId w:val="12"/>
  </w:num>
  <w:num w:numId="8">
    <w:abstractNumId w:val="19"/>
  </w:num>
  <w:num w:numId="9">
    <w:abstractNumId w:val="10"/>
  </w:num>
  <w:num w:numId="10">
    <w:abstractNumId w:val="9"/>
  </w:num>
  <w:num w:numId="11">
    <w:abstractNumId w:val="15"/>
  </w:num>
  <w:num w:numId="12">
    <w:abstractNumId w:val="6"/>
  </w:num>
  <w:num w:numId="13">
    <w:abstractNumId w:val="14"/>
  </w:num>
  <w:num w:numId="14">
    <w:abstractNumId w:val="4"/>
  </w:num>
  <w:num w:numId="15">
    <w:abstractNumId w:val="16"/>
  </w:num>
  <w:num w:numId="16">
    <w:abstractNumId w:val="1"/>
  </w:num>
  <w:num w:numId="17">
    <w:abstractNumId w:val="18"/>
  </w:num>
  <w:num w:numId="18">
    <w:abstractNumId w:val="11"/>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16"/>
    <w:rsid w:val="00011494"/>
    <w:rsid w:val="00025326"/>
    <w:rsid w:val="0006345D"/>
    <w:rsid w:val="00084BC7"/>
    <w:rsid w:val="000E21BA"/>
    <w:rsid w:val="000E40C1"/>
    <w:rsid w:val="000F4CD0"/>
    <w:rsid w:val="00131475"/>
    <w:rsid w:val="00134516"/>
    <w:rsid w:val="001371EE"/>
    <w:rsid w:val="00161D8D"/>
    <w:rsid w:val="001B3707"/>
    <w:rsid w:val="001C4775"/>
    <w:rsid w:val="002151E6"/>
    <w:rsid w:val="00216986"/>
    <w:rsid w:val="0022647E"/>
    <w:rsid w:val="00253C55"/>
    <w:rsid w:val="00257723"/>
    <w:rsid w:val="002633EF"/>
    <w:rsid w:val="002E0057"/>
    <w:rsid w:val="003114F8"/>
    <w:rsid w:val="00317A09"/>
    <w:rsid w:val="003246C1"/>
    <w:rsid w:val="003A65BE"/>
    <w:rsid w:val="003C05B9"/>
    <w:rsid w:val="003F3588"/>
    <w:rsid w:val="004119C4"/>
    <w:rsid w:val="00422B34"/>
    <w:rsid w:val="00424578"/>
    <w:rsid w:val="0043052E"/>
    <w:rsid w:val="004520EF"/>
    <w:rsid w:val="00553F18"/>
    <w:rsid w:val="005545B8"/>
    <w:rsid w:val="005F0AC9"/>
    <w:rsid w:val="00604F4E"/>
    <w:rsid w:val="00623CFA"/>
    <w:rsid w:val="006309BA"/>
    <w:rsid w:val="00640C7B"/>
    <w:rsid w:val="006525E9"/>
    <w:rsid w:val="00652EEC"/>
    <w:rsid w:val="00687275"/>
    <w:rsid w:val="00695A8C"/>
    <w:rsid w:val="00695B9D"/>
    <w:rsid w:val="006C21F8"/>
    <w:rsid w:val="006C7D48"/>
    <w:rsid w:val="006F7CF2"/>
    <w:rsid w:val="0072531E"/>
    <w:rsid w:val="00742D5B"/>
    <w:rsid w:val="007817FE"/>
    <w:rsid w:val="00795D0B"/>
    <w:rsid w:val="007A1CA7"/>
    <w:rsid w:val="007A6400"/>
    <w:rsid w:val="007C2808"/>
    <w:rsid w:val="007C2BD0"/>
    <w:rsid w:val="007D432A"/>
    <w:rsid w:val="00806B25"/>
    <w:rsid w:val="00807DD0"/>
    <w:rsid w:val="00816EE1"/>
    <w:rsid w:val="0083076E"/>
    <w:rsid w:val="00833A86"/>
    <w:rsid w:val="00863978"/>
    <w:rsid w:val="00885CC6"/>
    <w:rsid w:val="008B291B"/>
    <w:rsid w:val="008B622F"/>
    <w:rsid w:val="008C2C64"/>
    <w:rsid w:val="008C7DE7"/>
    <w:rsid w:val="00922647"/>
    <w:rsid w:val="00926ED4"/>
    <w:rsid w:val="00940B86"/>
    <w:rsid w:val="00946DCD"/>
    <w:rsid w:val="00950D65"/>
    <w:rsid w:val="0096340A"/>
    <w:rsid w:val="00976473"/>
    <w:rsid w:val="00986F1C"/>
    <w:rsid w:val="00990BE1"/>
    <w:rsid w:val="00995A0A"/>
    <w:rsid w:val="00996D63"/>
    <w:rsid w:val="009C3C1F"/>
    <w:rsid w:val="009D4CF8"/>
    <w:rsid w:val="009E7EF3"/>
    <w:rsid w:val="00A11833"/>
    <w:rsid w:val="00A169E8"/>
    <w:rsid w:val="00A20C78"/>
    <w:rsid w:val="00A24620"/>
    <w:rsid w:val="00A4048B"/>
    <w:rsid w:val="00A76C91"/>
    <w:rsid w:val="00AC4105"/>
    <w:rsid w:val="00AE384A"/>
    <w:rsid w:val="00AF0243"/>
    <w:rsid w:val="00B24073"/>
    <w:rsid w:val="00B246C1"/>
    <w:rsid w:val="00B33370"/>
    <w:rsid w:val="00B508F9"/>
    <w:rsid w:val="00B92561"/>
    <w:rsid w:val="00BC1365"/>
    <w:rsid w:val="00BC7E56"/>
    <w:rsid w:val="00BD7E25"/>
    <w:rsid w:val="00BF5088"/>
    <w:rsid w:val="00C142F9"/>
    <w:rsid w:val="00C247DD"/>
    <w:rsid w:val="00C72EC9"/>
    <w:rsid w:val="00CA51F4"/>
    <w:rsid w:val="00CB343F"/>
    <w:rsid w:val="00CB6884"/>
    <w:rsid w:val="00CC4427"/>
    <w:rsid w:val="00CC73D1"/>
    <w:rsid w:val="00CF1711"/>
    <w:rsid w:val="00D022B2"/>
    <w:rsid w:val="00D04E01"/>
    <w:rsid w:val="00D43D7D"/>
    <w:rsid w:val="00D548BD"/>
    <w:rsid w:val="00D833D4"/>
    <w:rsid w:val="00D84FA9"/>
    <w:rsid w:val="00D860CB"/>
    <w:rsid w:val="00DA45D8"/>
    <w:rsid w:val="00DB58CA"/>
    <w:rsid w:val="00DB6A83"/>
    <w:rsid w:val="00E04638"/>
    <w:rsid w:val="00E1505A"/>
    <w:rsid w:val="00E26B38"/>
    <w:rsid w:val="00E40EFF"/>
    <w:rsid w:val="00E44AC2"/>
    <w:rsid w:val="00ED58DB"/>
    <w:rsid w:val="00EE6E1D"/>
    <w:rsid w:val="00EF7B7F"/>
    <w:rsid w:val="00F2140D"/>
    <w:rsid w:val="00F314A5"/>
    <w:rsid w:val="00F552A9"/>
    <w:rsid w:val="00F55361"/>
    <w:rsid w:val="00F92B25"/>
    <w:rsid w:val="00FA7285"/>
    <w:rsid w:val="00FB1E26"/>
    <w:rsid w:val="00FB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7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723"/>
    <w:rPr>
      <w:rFonts w:ascii="Tahoma" w:hAnsi="Tahoma" w:cs="Tahoma"/>
      <w:sz w:val="16"/>
      <w:szCs w:val="16"/>
    </w:rPr>
  </w:style>
  <w:style w:type="paragraph" w:styleId="a5">
    <w:name w:val="List Paragraph"/>
    <w:basedOn w:val="a"/>
    <w:uiPriority w:val="34"/>
    <w:qFormat/>
    <w:rsid w:val="00257723"/>
    <w:pPr>
      <w:ind w:left="720"/>
      <w:contextualSpacing/>
    </w:pPr>
  </w:style>
  <w:style w:type="numbering" w:customStyle="1" w:styleId="1">
    <w:name w:val="Нет списка1"/>
    <w:next w:val="a2"/>
    <w:uiPriority w:val="99"/>
    <w:semiHidden/>
    <w:unhideWhenUsed/>
    <w:rsid w:val="00B246C1"/>
  </w:style>
  <w:style w:type="character" w:styleId="a6">
    <w:name w:val="Hyperlink"/>
    <w:basedOn w:val="a0"/>
    <w:uiPriority w:val="99"/>
    <w:unhideWhenUsed/>
    <w:rsid w:val="00B246C1"/>
    <w:rPr>
      <w:color w:val="0000FF" w:themeColor="hyperlink"/>
      <w:u w:val="single"/>
    </w:rPr>
  </w:style>
  <w:style w:type="character" w:styleId="a7">
    <w:name w:val="FollowedHyperlink"/>
    <w:basedOn w:val="a0"/>
    <w:uiPriority w:val="99"/>
    <w:semiHidden/>
    <w:unhideWhenUsed/>
    <w:rsid w:val="00B246C1"/>
    <w:rPr>
      <w:color w:val="800080" w:themeColor="followedHyperlink"/>
      <w:u w:val="single"/>
    </w:rPr>
  </w:style>
  <w:style w:type="table" w:styleId="a8">
    <w:name w:val="Table Grid"/>
    <w:basedOn w:val="a1"/>
    <w:uiPriority w:val="59"/>
    <w:rsid w:val="00B2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246C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46C1"/>
  </w:style>
  <w:style w:type="paragraph" w:styleId="ab">
    <w:name w:val="footer"/>
    <w:basedOn w:val="a"/>
    <w:link w:val="ac"/>
    <w:uiPriority w:val="99"/>
    <w:unhideWhenUsed/>
    <w:rsid w:val="00B246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46C1"/>
  </w:style>
  <w:style w:type="table" w:customStyle="1" w:styleId="10">
    <w:name w:val="Сетка таблицы1"/>
    <w:basedOn w:val="a1"/>
    <w:next w:val="a8"/>
    <w:uiPriority w:val="59"/>
    <w:rsid w:val="00B2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Цветовое выделение"/>
    <w:uiPriority w:val="99"/>
    <w:rsid w:val="00B246C1"/>
    <w:rPr>
      <w:b/>
      <w:bCs/>
      <w:color w:val="26282F"/>
    </w:rPr>
  </w:style>
  <w:style w:type="character" w:customStyle="1" w:styleId="ae">
    <w:name w:val="Гипертекстовая ссылка"/>
    <w:basedOn w:val="ad"/>
    <w:uiPriority w:val="99"/>
    <w:rsid w:val="00B33370"/>
    <w:rPr>
      <w:b/>
      <w:bCs/>
      <w:color w:val="106BBE"/>
    </w:rPr>
  </w:style>
  <w:style w:type="paragraph" w:customStyle="1" w:styleId="af">
    <w:name w:val="Комментарий"/>
    <w:basedOn w:val="a"/>
    <w:next w:val="a"/>
    <w:uiPriority w:val="99"/>
    <w:rsid w:val="003A65B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3A65BE"/>
    <w:rPr>
      <w:i/>
      <w:iCs/>
    </w:rPr>
  </w:style>
  <w:style w:type="character" w:styleId="af1">
    <w:name w:val="annotation reference"/>
    <w:basedOn w:val="a0"/>
    <w:uiPriority w:val="99"/>
    <w:semiHidden/>
    <w:unhideWhenUsed/>
    <w:rsid w:val="00D43D7D"/>
    <w:rPr>
      <w:sz w:val="16"/>
      <w:szCs w:val="16"/>
    </w:rPr>
  </w:style>
  <w:style w:type="paragraph" w:styleId="af2">
    <w:name w:val="annotation text"/>
    <w:basedOn w:val="a"/>
    <w:link w:val="af3"/>
    <w:uiPriority w:val="99"/>
    <w:semiHidden/>
    <w:unhideWhenUsed/>
    <w:rsid w:val="00D43D7D"/>
    <w:pPr>
      <w:spacing w:line="240" w:lineRule="auto"/>
    </w:pPr>
    <w:rPr>
      <w:sz w:val="20"/>
      <w:szCs w:val="20"/>
    </w:rPr>
  </w:style>
  <w:style w:type="character" w:customStyle="1" w:styleId="af3">
    <w:name w:val="Текст примечания Знак"/>
    <w:basedOn w:val="a0"/>
    <w:link w:val="af2"/>
    <w:uiPriority w:val="99"/>
    <w:semiHidden/>
    <w:rsid w:val="00D43D7D"/>
    <w:rPr>
      <w:sz w:val="20"/>
      <w:szCs w:val="20"/>
    </w:rPr>
  </w:style>
  <w:style w:type="paragraph" w:styleId="af4">
    <w:name w:val="annotation subject"/>
    <w:basedOn w:val="af2"/>
    <w:next w:val="af2"/>
    <w:link w:val="af5"/>
    <w:uiPriority w:val="99"/>
    <w:semiHidden/>
    <w:unhideWhenUsed/>
    <w:rsid w:val="00D43D7D"/>
    <w:rPr>
      <w:b/>
      <w:bCs/>
    </w:rPr>
  </w:style>
  <w:style w:type="character" w:customStyle="1" w:styleId="af5">
    <w:name w:val="Тема примечания Знак"/>
    <w:basedOn w:val="af3"/>
    <w:link w:val="af4"/>
    <w:uiPriority w:val="99"/>
    <w:semiHidden/>
    <w:rsid w:val="00D43D7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7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723"/>
    <w:rPr>
      <w:rFonts w:ascii="Tahoma" w:hAnsi="Tahoma" w:cs="Tahoma"/>
      <w:sz w:val="16"/>
      <w:szCs w:val="16"/>
    </w:rPr>
  </w:style>
  <w:style w:type="paragraph" w:styleId="a5">
    <w:name w:val="List Paragraph"/>
    <w:basedOn w:val="a"/>
    <w:uiPriority w:val="34"/>
    <w:qFormat/>
    <w:rsid w:val="00257723"/>
    <w:pPr>
      <w:ind w:left="720"/>
      <w:contextualSpacing/>
    </w:pPr>
  </w:style>
  <w:style w:type="numbering" w:customStyle="1" w:styleId="1">
    <w:name w:val="Нет списка1"/>
    <w:next w:val="a2"/>
    <w:uiPriority w:val="99"/>
    <w:semiHidden/>
    <w:unhideWhenUsed/>
    <w:rsid w:val="00B246C1"/>
  </w:style>
  <w:style w:type="character" w:styleId="a6">
    <w:name w:val="Hyperlink"/>
    <w:basedOn w:val="a0"/>
    <w:uiPriority w:val="99"/>
    <w:unhideWhenUsed/>
    <w:rsid w:val="00B246C1"/>
    <w:rPr>
      <w:color w:val="0000FF" w:themeColor="hyperlink"/>
      <w:u w:val="single"/>
    </w:rPr>
  </w:style>
  <w:style w:type="character" w:styleId="a7">
    <w:name w:val="FollowedHyperlink"/>
    <w:basedOn w:val="a0"/>
    <w:uiPriority w:val="99"/>
    <w:semiHidden/>
    <w:unhideWhenUsed/>
    <w:rsid w:val="00B246C1"/>
    <w:rPr>
      <w:color w:val="800080" w:themeColor="followedHyperlink"/>
      <w:u w:val="single"/>
    </w:rPr>
  </w:style>
  <w:style w:type="table" w:styleId="a8">
    <w:name w:val="Table Grid"/>
    <w:basedOn w:val="a1"/>
    <w:uiPriority w:val="59"/>
    <w:rsid w:val="00B2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246C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46C1"/>
  </w:style>
  <w:style w:type="paragraph" w:styleId="ab">
    <w:name w:val="footer"/>
    <w:basedOn w:val="a"/>
    <w:link w:val="ac"/>
    <w:uiPriority w:val="99"/>
    <w:unhideWhenUsed/>
    <w:rsid w:val="00B246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46C1"/>
  </w:style>
  <w:style w:type="table" w:customStyle="1" w:styleId="10">
    <w:name w:val="Сетка таблицы1"/>
    <w:basedOn w:val="a1"/>
    <w:next w:val="a8"/>
    <w:uiPriority w:val="59"/>
    <w:rsid w:val="00B2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Цветовое выделение"/>
    <w:uiPriority w:val="99"/>
    <w:rsid w:val="00B246C1"/>
    <w:rPr>
      <w:b/>
      <w:bCs/>
      <w:color w:val="26282F"/>
    </w:rPr>
  </w:style>
  <w:style w:type="character" w:customStyle="1" w:styleId="ae">
    <w:name w:val="Гипертекстовая ссылка"/>
    <w:basedOn w:val="ad"/>
    <w:uiPriority w:val="99"/>
    <w:rsid w:val="00B33370"/>
    <w:rPr>
      <w:b/>
      <w:bCs/>
      <w:color w:val="106BBE"/>
    </w:rPr>
  </w:style>
  <w:style w:type="paragraph" w:customStyle="1" w:styleId="af">
    <w:name w:val="Комментарий"/>
    <w:basedOn w:val="a"/>
    <w:next w:val="a"/>
    <w:uiPriority w:val="99"/>
    <w:rsid w:val="003A65B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3A65BE"/>
    <w:rPr>
      <w:i/>
      <w:iCs/>
    </w:rPr>
  </w:style>
  <w:style w:type="character" w:styleId="af1">
    <w:name w:val="annotation reference"/>
    <w:basedOn w:val="a0"/>
    <w:uiPriority w:val="99"/>
    <w:semiHidden/>
    <w:unhideWhenUsed/>
    <w:rsid w:val="00D43D7D"/>
    <w:rPr>
      <w:sz w:val="16"/>
      <w:szCs w:val="16"/>
    </w:rPr>
  </w:style>
  <w:style w:type="paragraph" w:styleId="af2">
    <w:name w:val="annotation text"/>
    <w:basedOn w:val="a"/>
    <w:link w:val="af3"/>
    <w:uiPriority w:val="99"/>
    <w:semiHidden/>
    <w:unhideWhenUsed/>
    <w:rsid w:val="00D43D7D"/>
    <w:pPr>
      <w:spacing w:line="240" w:lineRule="auto"/>
    </w:pPr>
    <w:rPr>
      <w:sz w:val="20"/>
      <w:szCs w:val="20"/>
    </w:rPr>
  </w:style>
  <w:style w:type="character" w:customStyle="1" w:styleId="af3">
    <w:name w:val="Текст примечания Знак"/>
    <w:basedOn w:val="a0"/>
    <w:link w:val="af2"/>
    <w:uiPriority w:val="99"/>
    <w:semiHidden/>
    <w:rsid w:val="00D43D7D"/>
    <w:rPr>
      <w:sz w:val="20"/>
      <w:szCs w:val="20"/>
    </w:rPr>
  </w:style>
  <w:style w:type="paragraph" w:styleId="af4">
    <w:name w:val="annotation subject"/>
    <w:basedOn w:val="af2"/>
    <w:next w:val="af2"/>
    <w:link w:val="af5"/>
    <w:uiPriority w:val="99"/>
    <w:semiHidden/>
    <w:unhideWhenUsed/>
    <w:rsid w:val="00D43D7D"/>
    <w:rPr>
      <w:b/>
      <w:bCs/>
    </w:rPr>
  </w:style>
  <w:style w:type="character" w:customStyle="1" w:styleId="af5">
    <w:name w:val="Тема примечания Знак"/>
    <w:basedOn w:val="af3"/>
    <w:link w:val="af4"/>
    <w:uiPriority w:val="99"/>
    <w:semiHidden/>
    <w:rsid w:val="00D43D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3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krupin\AppData\Local\Microsoft\Windows\INetCache\Content.Outlook\71O6J8LI\&#1055;&#1088;&#1080;&#1082;&#1072;&#1079;%20&#1044;&#1077;&#1087;&#1072;&#1088;&#1090;&#1072;&#1084;&#1077;&#1085;&#1090;&#1072;%20&#1087;&#1088;&#1086;&#1084;&#1099;&#1096;&#1083;&#1077;&#1085;&#1085;&#1086;&#1081;%20&#1087;&#1086;&#1083;&#1080;&#1090;&#1080;&#1082;&#1080;%20&#1063;&#1091;&#1082;&#1086;&#1090;&#1089;&#1082;&#1086;&#1075;&#1086;%20&#1072;&#1074;&#1090;&#1086;&#1085;&#1086;&#108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25</Pages>
  <Words>8911</Words>
  <Characters>50797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Спицына Наталья Николаевна</dc:creator>
  <cp:lastModifiedBy>Спицына Наталья Николаевна</cp:lastModifiedBy>
  <cp:revision>19</cp:revision>
  <cp:lastPrinted>2021-10-07T04:03:00Z</cp:lastPrinted>
  <dcterms:created xsi:type="dcterms:W3CDTF">2021-09-16T00:58:00Z</dcterms:created>
  <dcterms:modified xsi:type="dcterms:W3CDTF">2021-10-07T04:03:00Z</dcterms:modified>
</cp:coreProperties>
</file>