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6" w:rsidRDefault="00440CBE">
      <w:pPr>
        <w:pStyle w:val="30"/>
        <w:shd w:val="clear" w:color="auto" w:fill="auto"/>
        <w:spacing w:after="30" w:line="280" w:lineRule="exact"/>
        <w:ind w:right="20"/>
      </w:pPr>
      <w:r>
        <w:t>УВЕДОМЛЕНИЕ</w:t>
      </w:r>
      <w:r>
        <w:br/>
        <w:t>о продлении срока публичных консультаций</w:t>
      </w:r>
      <w:r>
        <w:br/>
        <w:t xml:space="preserve">по разработке проекта нормативного правового акта - </w:t>
      </w:r>
      <w:r w:rsidR="00427C96" w:rsidRPr="00427C96">
        <w:t>Проект постановления Правительства Чукотского автономного округа «Об утверждении Положения о региональном государственном контроле (надзоре) в области охраны и использования особо охраняемых природных территорий»</w:t>
      </w:r>
      <w:r>
        <w:t xml:space="preserve"> </w:t>
      </w:r>
    </w:p>
    <w:p w:rsidR="000D1016" w:rsidRDefault="00440CBE">
      <w:pPr>
        <w:pStyle w:val="20"/>
        <w:shd w:val="clear" w:color="auto" w:fill="auto"/>
        <w:spacing w:before="0"/>
      </w:pPr>
      <w:r>
        <w:t>В связи с отсутствием на дату окончания срока публичных консультаций</w:t>
      </w:r>
      <w:r w:rsidR="00427C96">
        <w:t xml:space="preserve"> (28 октября 2021 года) </w:t>
      </w:r>
      <w:r>
        <w:t xml:space="preserve"> предложений по разработке проекта нормативного правового акта Постановлени</w:t>
      </w:r>
      <w:r w:rsidR="00427C96">
        <w:t>я</w:t>
      </w:r>
      <w:r>
        <w:t xml:space="preserve"> Правительства Чукотского автономного округа «</w:t>
      </w:r>
      <w:r w:rsidR="00427C96" w:rsidRPr="00427C96"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 w:rsidR="00427C96">
        <w:t>»</w:t>
      </w:r>
      <w:r>
        <w:t xml:space="preserve">, </w:t>
      </w:r>
      <w:r w:rsidR="00427C96" w:rsidRPr="00427C96">
        <w:t>Департамент природных ресурсов и экологии Чукотского автономного округа</w:t>
      </w:r>
      <w:r>
        <w:t xml:space="preserve"> </w:t>
      </w:r>
      <w:r w:rsidR="000721A8" w:rsidRPr="000721A8">
        <w:rPr>
          <w:rStyle w:val="21"/>
          <w:b w:val="0"/>
        </w:rPr>
        <w:t>принял</w:t>
      </w:r>
      <w:r w:rsidR="000721A8">
        <w:rPr>
          <w:rStyle w:val="21"/>
        </w:rPr>
        <w:t xml:space="preserve"> решение</w:t>
      </w:r>
      <w:r>
        <w:rPr>
          <w:rStyle w:val="21"/>
        </w:rPr>
        <w:t xml:space="preserve"> о продлении срока публичных консультаций.</w:t>
      </w:r>
    </w:p>
    <w:p w:rsidR="000D1016" w:rsidRDefault="00440CBE">
      <w:pPr>
        <w:pStyle w:val="30"/>
        <w:shd w:val="clear" w:color="auto" w:fill="auto"/>
        <w:spacing w:after="0" w:line="367" w:lineRule="exact"/>
        <w:ind w:firstLine="540"/>
        <w:jc w:val="both"/>
      </w:pPr>
      <w:r>
        <w:rPr>
          <w:rStyle w:val="31"/>
        </w:rPr>
        <w:t xml:space="preserve">Срок принятия предложений: </w:t>
      </w:r>
      <w:r>
        <w:t>с 2</w:t>
      </w:r>
      <w:r w:rsidR="007567E4">
        <w:t>9</w:t>
      </w:r>
      <w:r>
        <w:t xml:space="preserve"> </w:t>
      </w:r>
      <w:r w:rsidR="00427C96">
        <w:t>октября</w:t>
      </w:r>
      <w:r>
        <w:t xml:space="preserve"> 2021 года по 1 </w:t>
      </w:r>
      <w:r w:rsidR="00427C96">
        <w:t>ноября</w:t>
      </w:r>
      <w:r>
        <w:t xml:space="preserve"> 2021 год (включительно).</w:t>
      </w:r>
    </w:p>
    <w:p w:rsidR="000D1016" w:rsidRDefault="007567E4">
      <w:pPr>
        <w:pStyle w:val="20"/>
        <w:shd w:val="clear" w:color="auto" w:fill="auto"/>
        <w:spacing w:before="0" w:line="372" w:lineRule="exact"/>
      </w:pPr>
      <w:r w:rsidRPr="007567E4">
        <w:t>Контактные данные для направления предложений: почтовый адрес 689000, Чукотский автономный округ</w:t>
      </w:r>
      <w:r w:rsidR="001E451E">
        <w:t>, город Анадырь, улица Отке, д.</w:t>
      </w:r>
      <w:r w:rsidRPr="007567E4">
        <w:t xml:space="preserve"> 26</w:t>
      </w:r>
      <w:bookmarkStart w:id="0" w:name="_GoBack"/>
      <w:bookmarkEnd w:id="0"/>
      <w:r w:rsidRPr="007567E4">
        <w:t xml:space="preserve">, электронный адрес: </w:t>
      </w:r>
      <w:hyperlink r:id="rId7" w:history="1">
        <w:r w:rsidRPr="006A3CF7">
          <w:rPr>
            <w:rStyle w:val="a3"/>
          </w:rPr>
          <w:t>V.Litvinov@dpsh.chukotka-gov.ru</w:t>
        </w:r>
      </w:hyperlink>
      <w:r>
        <w:t xml:space="preserve"> </w:t>
      </w:r>
    </w:p>
    <w:sectPr w:rsidR="000D1016">
      <w:pgSz w:w="11900" w:h="16840"/>
      <w:pgMar w:top="976" w:right="656" w:bottom="976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31" w:rsidRDefault="00E36E31">
      <w:r>
        <w:separator/>
      </w:r>
    </w:p>
  </w:endnote>
  <w:endnote w:type="continuationSeparator" w:id="0">
    <w:p w:rsidR="00E36E31" w:rsidRDefault="00E3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31" w:rsidRDefault="00E36E31"/>
  </w:footnote>
  <w:footnote w:type="continuationSeparator" w:id="0">
    <w:p w:rsidR="00E36E31" w:rsidRDefault="00E36E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16"/>
    <w:rsid w:val="000721A8"/>
    <w:rsid w:val="000D1016"/>
    <w:rsid w:val="001E451E"/>
    <w:rsid w:val="00427C96"/>
    <w:rsid w:val="00440CBE"/>
    <w:rsid w:val="007567E4"/>
    <w:rsid w:val="00901FB8"/>
    <w:rsid w:val="00E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67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67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Litvinov@dpsh.chukotka-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Виталий Витальевич</dc:creator>
  <cp:lastModifiedBy>Литвинов Виталий Витальевич</cp:lastModifiedBy>
  <cp:revision>5</cp:revision>
  <dcterms:created xsi:type="dcterms:W3CDTF">2021-10-27T23:18:00Z</dcterms:created>
  <dcterms:modified xsi:type="dcterms:W3CDTF">2021-10-27T23:47:00Z</dcterms:modified>
</cp:coreProperties>
</file>