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C5D" w:rsidRPr="001965CB" w:rsidRDefault="001965CB" w:rsidP="00C04C5D">
      <w:pPr>
        <w:framePr w:w="1153" w:h="1441" w:hSpace="180" w:wrap="auto" w:vAnchor="text" w:hAnchor="page" w:x="5851" w:y="36"/>
        <w:jc w:val="center"/>
        <w:rPr>
          <w:sz w:val="28"/>
        </w:rPr>
      </w:pPr>
      <w:r w:rsidRPr="001965CB">
        <w:rPr>
          <w:noProof/>
          <w:sz w:val="28"/>
        </w:rPr>
        <w:drawing>
          <wp:inline distT="0" distB="0" distL="0" distR="0" wp14:anchorId="6EE1186C" wp14:editId="7E995FD9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F29" w:rsidRPr="001965CB" w:rsidRDefault="008D3F29" w:rsidP="008D3F29">
      <w:pPr>
        <w:rPr>
          <w:sz w:val="22"/>
          <w:szCs w:val="22"/>
        </w:rPr>
      </w:pPr>
    </w:p>
    <w:p w:rsidR="00EB2436" w:rsidRPr="001965CB" w:rsidRDefault="00EB2436">
      <w:pPr>
        <w:jc w:val="center"/>
        <w:rPr>
          <w:rFonts w:ascii="Calibri" w:hAnsi="Calibri"/>
          <w:sz w:val="22"/>
          <w:szCs w:val="22"/>
        </w:rPr>
      </w:pPr>
    </w:p>
    <w:p w:rsidR="00EB2436" w:rsidRPr="001965CB" w:rsidRDefault="00EB2436">
      <w:pPr>
        <w:jc w:val="center"/>
        <w:rPr>
          <w:rFonts w:ascii="Calibri" w:hAnsi="Calibri"/>
          <w:sz w:val="22"/>
          <w:szCs w:val="22"/>
        </w:rPr>
      </w:pPr>
    </w:p>
    <w:p w:rsidR="00EB2436" w:rsidRPr="001965CB" w:rsidRDefault="00EB2436">
      <w:pPr>
        <w:jc w:val="center"/>
        <w:rPr>
          <w:rFonts w:ascii="Calibri" w:hAnsi="Calibri"/>
          <w:sz w:val="22"/>
          <w:szCs w:val="22"/>
        </w:rPr>
      </w:pPr>
    </w:p>
    <w:p w:rsidR="00C04C5D" w:rsidRPr="001965CB" w:rsidRDefault="00EB2436">
      <w:pPr>
        <w:jc w:val="center"/>
        <w:rPr>
          <w:rFonts w:ascii="Courier" w:hAnsi="Courier"/>
          <w:sz w:val="28"/>
          <w:szCs w:val="28"/>
        </w:rPr>
      </w:pPr>
      <w:r w:rsidRPr="001965CB">
        <w:t xml:space="preserve"> </w:t>
      </w:r>
    </w:p>
    <w:p w:rsidR="00EB2436" w:rsidRPr="001965CB" w:rsidRDefault="00EB2436">
      <w:pPr>
        <w:rPr>
          <w:sz w:val="24"/>
          <w:szCs w:val="24"/>
        </w:rPr>
      </w:pPr>
    </w:p>
    <w:p w:rsidR="00EB2436" w:rsidRPr="001965CB" w:rsidRDefault="00EB2436">
      <w:pPr>
        <w:pStyle w:val="ae"/>
      </w:pPr>
      <w:r w:rsidRPr="001965CB">
        <w:t>ПРАВИТЕЛЬСТВО ЧУКОТСКОГО АВТОНОМНОГО ОКРУГА</w:t>
      </w:r>
    </w:p>
    <w:p w:rsidR="00EB2436" w:rsidRPr="001965CB" w:rsidRDefault="00EB2436"/>
    <w:p w:rsidR="00EB2436" w:rsidRPr="001965CB" w:rsidRDefault="00645570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1965CB">
        <w:rPr>
          <w:rFonts w:ascii="Times New Roman Полужирный" w:hAnsi="Times New Roman Полужирный"/>
          <w:spacing w:val="60"/>
          <w:sz w:val="32"/>
        </w:rPr>
        <w:t>ПОСТАНОВЛЕНИ</w:t>
      </w:r>
      <w:r w:rsidR="00EB2436" w:rsidRPr="001965CB">
        <w:rPr>
          <w:rFonts w:ascii="Times New Roman Полужирный" w:hAnsi="Times New Roman Полужирный"/>
          <w:spacing w:val="60"/>
          <w:sz w:val="32"/>
        </w:rPr>
        <w:t>Е</w:t>
      </w:r>
    </w:p>
    <w:p w:rsidR="00EB2436" w:rsidRPr="001965CB" w:rsidRDefault="00EB2436"/>
    <w:p w:rsidR="00EB2436" w:rsidRPr="001965CB" w:rsidRDefault="00EB2436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743"/>
        <w:gridCol w:w="1417"/>
        <w:gridCol w:w="4077"/>
      </w:tblGrid>
      <w:tr w:rsidR="001965CB" w:rsidRPr="001965CB" w:rsidTr="001965CB">
        <w:tc>
          <w:tcPr>
            <w:tcW w:w="534" w:type="dxa"/>
          </w:tcPr>
          <w:p w:rsidR="00EB2436" w:rsidRPr="001965CB" w:rsidRDefault="00EB2436">
            <w:pPr>
              <w:pStyle w:val="af7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1965CB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B2436" w:rsidRPr="001965CB" w:rsidRDefault="00CE4142">
            <w:pPr>
              <w:pStyle w:val="af7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 марта 2026 года</w:t>
            </w:r>
          </w:p>
        </w:tc>
        <w:tc>
          <w:tcPr>
            <w:tcW w:w="743" w:type="dxa"/>
          </w:tcPr>
          <w:p w:rsidR="00EB2436" w:rsidRPr="001965CB" w:rsidRDefault="00EB2436">
            <w:pPr>
              <w:pStyle w:val="af7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965CB">
              <w:rPr>
                <w:sz w:val="2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B2436" w:rsidRPr="001965CB" w:rsidRDefault="00CE4142">
            <w:pPr>
              <w:pStyle w:val="af7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077" w:type="dxa"/>
          </w:tcPr>
          <w:p w:rsidR="00EB2436" w:rsidRPr="001965CB" w:rsidRDefault="00025840">
            <w:pPr>
              <w:pStyle w:val="af7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1965CB">
              <w:rPr>
                <w:sz w:val="28"/>
              </w:rPr>
              <w:t xml:space="preserve">       </w:t>
            </w:r>
            <w:r w:rsidR="001965CB" w:rsidRPr="001965CB">
              <w:rPr>
                <w:sz w:val="28"/>
              </w:rPr>
              <w:t xml:space="preserve">                 </w:t>
            </w:r>
            <w:r w:rsidR="00EB2436" w:rsidRPr="001965CB">
              <w:rPr>
                <w:sz w:val="28"/>
              </w:rPr>
              <w:t>г. Анадырь</w:t>
            </w:r>
          </w:p>
        </w:tc>
      </w:tr>
    </w:tbl>
    <w:p w:rsidR="00EB2436" w:rsidRPr="001965CB" w:rsidRDefault="00EB2436">
      <w:pPr>
        <w:rPr>
          <w:sz w:val="28"/>
          <w:szCs w:val="28"/>
        </w:rPr>
      </w:pPr>
    </w:p>
    <w:p w:rsidR="00645570" w:rsidRPr="001965CB" w:rsidRDefault="00645570">
      <w:pPr>
        <w:rPr>
          <w:sz w:val="28"/>
          <w:szCs w:val="28"/>
        </w:rPr>
      </w:pPr>
    </w:p>
    <w:p w:rsidR="00DB4A69" w:rsidRPr="001965CB" w:rsidRDefault="00B63551" w:rsidP="00DB4A69">
      <w:pPr>
        <w:tabs>
          <w:tab w:val="left" w:pos="4962"/>
        </w:tabs>
        <w:jc w:val="center"/>
        <w:rPr>
          <w:b/>
          <w:bCs/>
          <w:sz w:val="28"/>
          <w:szCs w:val="28"/>
        </w:rPr>
      </w:pPr>
      <w:r w:rsidRPr="001965CB">
        <w:rPr>
          <w:b/>
          <w:bCs/>
          <w:sz w:val="28"/>
          <w:szCs w:val="28"/>
        </w:rPr>
        <w:t xml:space="preserve">Об утверждении Порядка </w:t>
      </w:r>
      <w:r w:rsidR="00085AD7" w:rsidRPr="001965CB">
        <w:rPr>
          <w:b/>
          <w:bCs/>
          <w:sz w:val="28"/>
          <w:szCs w:val="28"/>
        </w:rPr>
        <w:t xml:space="preserve">предоставления субсидии </w:t>
      </w:r>
      <w:r w:rsidR="00DB4A69" w:rsidRPr="001965CB">
        <w:rPr>
          <w:b/>
          <w:bCs/>
          <w:sz w:val="28"/>
          <w:szCs w:val="28"/>
        </w:rPr>
        <w:t xml:space="preserve">на </w:t>
      </w:r>
      <w:proofErr w:type="spellStart"/>
      <w:r w:rsidR="00DB4A69" w:rsidRPr="001965CB">
        <w:rPr>
          <w:b/>
          <w:bCs/>
          <w:sz w:val="28"/>
          <w:szCs w:val="28"/>
        </w:rPr>
        <w:t>докапитализацию</w:t>
      </w:r>
      <w:proofErr w:type="spellEnd"/>
      <w:r w:rsidR="00DB4A69" w:rsidRPr="001965CB">
        <w:rPr>
          <w:b/>
          <w:bCs/>
          <w:sz w:val="28"/>
          <w:szCs w:val="28"/>
        </w:rPr>
        <w:t xml:space="preserve"> автономной некоммерческой организации «Центр кредитования бизнеса Чукотского автономного округа»</w:t>
      </w:r>
    </w:p>
    <w:p w:rsidR="00435101" w:rsidRPr="001965CB" w:rsidRDefault="00435101" w:rsidP="00435101">
      <w:pPr>
        <w:tabs>
          <w:tab w:val="left" w:pos="4395"/>
          <w:tab w:val="left" w:pos="4962"/>
        </w:tabs>
        <w:ind w:right="-2"/>
        <w:jc w:val="both"/>
        <w:rPr>
          <w:sz w:val="28"/>
          <w:szCs w:val="28"/>
        </w:rPr>
      </w:pPr>
    </w:p>
    <w:p w:rsidR="00645570" w:rsidRPr="001965CB" w:rsidRDefault="00645570" w:rsidP="00435101">
      <w:pPr>
        <w:tabs>
          <w:tab w:val="left" w:pos="4395"/>
          <w:tab w:val="left" w:pos="4962"/>
        </w:tabs>
        <w:ind w:right="-2"/>
        <w:jc w:val="both"/>
        <w:rPr>
          <w:sz w:val="28"/>
          <w:szCs w:val="28"/>
        </w:rPr>
      </w:pPr>
    </w:p>
    <w:p w:rsidR="00EB2436" w:rsidRPr="001965CB" w:rsidRDefault="00435101" w:rsidP="00085AD7">
      <w:pPr>
        <w:tabs>
          <w:tab w:val="left" w:pos="709"/>
          <w:tab w:val="left" w:pos="4395"/>
        </w:tabs>
        <w:ind w:right="-2"/>
        <w:jc w:val="both"/>
        <w:rPr>
          <w:sz w:val="28"/>
        </w:rPr>
      </w:pPr>
      <w:r w:rsidRPr="001965CB">
        <w:rPr>
          <w:b/>
          <w:bCs/>
          <w:iCs/>
          <w:sz w:val="28"/>
          <w:szCs w:val="28"/>
        </w:rPr>
        <w:tab/>
      </w:r>
      <w:r w:rsidR="00187178" w:rsidRPr="001965CB">
        <w:rPr>
          <w:sz w:val="28"/>
        </w:rPr>
        <w:t xml:space="preserve">В соответствии с пунктом 2 статьи 78.1 Бюджетного кодекса Российской Федерации, </w:t>
      </w:r>
      <w:r w:rsidR="008A4314" w:rsidRPr="001965CB">
        <w:rPr>
          <w:sz w:val="28"/>
        </w:rPr>
        <w:t>в</w:t>
      </w:r>
      <w:r w:rsidR="000867F0" w:rsidRPr="001965CB">
        <w:rPr>
          <w:sz w:val="28"/>
        </w:rPr>
        <w:t xml:space="preserve"> целях реализации мероприятий Государственной программы «Стимулирование экономической активности населения Чукотского автономного округа», утвержденной </w:t>
      </w:r>
      <w:r w:rsidR="007521E7" w:rsidRPr="001965CB">
        <w:rPr>
          <w:sz w:val="28"/>
        </w:rPr>
        <w:t>П</w:t>
      </w:r>
      <w:r w:rsidR="000867F0" w:rsidRPr="001965CB">
        <w:rPr>
          <w:sz w:val="28"/>
        </w:rPr>
        <w:t>остановлением Правительства Чукотского автономного округа от 29 декабря 2023 года № 538,</w:t>
      </w:r>
      <w:r w:rsidR="00187178" w:rsidRPr="001965CB">
        <w:rPr>
          <w:sz w:val="28"/>
        </w:rPr>
        <w:t xml:space="preserve"> </w:t>
      </w:r>
      <w:r w:rsidR="00F916A0" w:rsidRPr="001965CB">
        <w:rPr>
          <w:sz w:val="28"/>
        </w:rPr>
        <w:t>Правительство Чукотского автономного округа</w:t>
      </w:r>
      <w:r w:rsidR="00EB2436" w:rsidRPr="001965CB">
        <w:rPr>
          <w:sz w:val="28"/>
        </w:rPr>
        <w:t xml:space="preserve"> </w:t>
      </w:r>
    </w:p>
    <w:p w:rsidR="00EB2436" w:rsidRPr="001965CB" w:rsidRDefault="00EB2436">
      <w:pPr>
        <w:ind w:firstLine="709"/>
        <w:jc w:val="both"/>
        <w:rPr>
          <w:sz w:val="28"/>
          <w:szCs w:val="28"/>
        </w:rPr>
      </w:pPr>
    </w:p>
    <w:p w:rsidR="00EB2436" w:rsidRPr="001965CB" w:rsidRDefault="001965CB">
      <w:pPr>
        <w:pStyle w:val="afb"/>
        <w:ind w:firstLine="0"/>
        <w:rPr>
          <w:b/>
          <w:bCs/>
          <w:spacing w:val="20"/>
          <w:sz w:val="28"/>
          <w:szCs w:val="28"/>
        </w:rPr>
      </w:pPr>
      <w:r w:rsidRPr="001965CB">
        <w:rPr>
          <w:rFonts w:ascii="Times New Roman Полужирный" w:hAnsi="Times New Roman Полужирный"/>
          <w:b/>
          <w:spacing w:val="60"/>
          <w:sz w:val="28"/>
        </w:rPr>
        <w:t>ПОСТАНОВЛЯЕТ</w:t>
      </w:r>
      <w:r w:rsidR="00C56CED" w:rsidRPr="001965CB">
        <w:rPr>
          <w:rFonts w:ascii="Times New Roman Полужирный" w:hAnsi="Times New Roman Полужирный"/>
          <w:b/>
          <w:spacing w:val="60"/>
        </w:rPr>
        <w:t>:</w:t>
      </w:r>
    </w:p>
    <w:p w:rsidR="00EB2436" w:rsidRPr="001965CB" w:rsidRDefault="00EB2436">
      <w:pPr>
        <w:pStyle w:val="afb"/>
        <w:rPr>
          <w:bCs/>
          <w:sz w:val="28"/>
          <w:szCs w:val="28"/>
        </w:rPr>
      </w:pPr>
    </w:p>
    <w:p w:rsidR="00F916A0" w:rsidRPr="001965CB" w:rsidRDefault="00EB2436" w:rsidP="00A93C4C">
      <w:pPr>
        <w:pStyle w:val="afb"/>
        <w:ind w:firstLine="709"/>
        <w:rPr>
          <w:sz w:val="28"/>
          <w:szCs w:val="28"/>
        </w:rPr>
      </w:pPr>
      <w:r w:rsidRPr="001965CB">
        <w:rPr>
          <w:sz w:val="28"/>
          <w:szCs w:val="28"/>
        </w:rPr>
        <w:t xml:space="preserve">1. </w:t>
      </w:r>
      <w:r w:rsidR="00D27DEB" w:rsidRPr="001965CB">
        <w:rPr>
          <w:sz w:val="28"/>
          <w:szCs w:val="28"/>
        </w:rPr>
        <w:t xml:space="preserve">Утвердить Порядок </w:t>
      </w:r>
      <w:r w:rsidR="00085AD7" w:rsidRPr="001965CB">
        <w:rPr>
          <w:sz w:val="28"/>
          <w:szCs w:val="28"/>
        </w:rPr>
        <w:t xml:space="preserve">предоставления субсидии </w:t>
      </w:r>
      <w:r w:rsidR="006D27D0" w:rsidRPr="001965CB">
        <w:rPr>
          <w:sz w:val="28"/>
          <w:szCs w:val="28"/>
        </w:rPr>
        <w:t xml:space="preserve">на </w:t>
      </w:r>
      <w:proofErr w:type="spellStart"/>
      <w:r w:rsidR="006D27D0" w:rsidRPr="001965CB">
        <w:rPr>
          <w:sz w:val="28"/>
          <w:szCs w:val="28"/>
        </w:rPr>
        <w:t>докапитализацию</w:t>
      </w:r>
      <w:proofErr w:type="spellEnd"/>
      <w:r w:rsidR="006D27D0" w:rsidRPr="001965CB">
        <w:rPr>
          <w:sz w:val="28"/>
          <w:szCs w:val="28"/>
        </w:rPr>
        <w:t xml:space="preserve"> автономной некоммерческой организации «Центр кредитования бизнеса Чукотского автономного округа»</w:t>
      </w:r>
      <w:r w:rsidR="00645570" w:rsidRPr="001965CB">
        <w:rPr>
          <w:sz w:val="28"/>
          <w:szCs w:val="28"/>
        </w:rPr>
        <w:t xml:space="preserve">, согласно </w:t>
      </w:r>
      <w:proofErr w:type="gramStart"/>
      <w:r w:rsidR="00645570" w:rsidRPr="001965CB">
        <w:rPr>
          <w:sz w:val="28"/>
          <w:szCs w:val="28"/>
        </w:rPr>
        <w:t>приложению</w:t>
      </w:r>
      <w:proofErr w:type="gramEnd"/>
      <w:r w:rsidR="00645570" w:rsidRPr="001965CB">
        <w:rPr>
          <w:sz w:val="28"/>
          <w:szCs w:val="28"/>
        </w:rPr>
        <w:t xml:space="preserve"> к настоящему постановлению.</w:t>
      </w:r>
    </w:p>
    <w:p w:rsidR="00DB4A69" w:rsidRPr="001965CB" w:rsidRDefault="00DB4A69" w:rsidP="00A93C4C">
      <w:pPr>
        <w:pStyle w:val="afb"/>
        <w:ind w:firstLine="709"/>
        <w:rPr>
          <w:sz w:val="28"/>
          <w:szCs w:val="28"/>
        </w:rPr>
      </w:pPr>
      <w:r w:rsidRPr="001965CB">
        <w:rPr>
          <w:sz w:val="28"/>
          <w:szCs w:val="28"/>
        </w:rPr>
        <w:t xml:space="preserve">2. Признать утратившим силу </w:t>
      </w:r>
      <w:r w:rsidR="000350FA" w:rsidRPr="001965CB">
        <w:rPr>
          <w:sz w:val="28"/>
          <w:szCs w:val="28"/>
        </w:rPr>
        <w:t>Постановление Правительства Чукотского автономного округа от 3 июня 2025 года № 322 «Об утверждении Порядка предоставления субсидии некоммерческим организациям на финансовое обеспечение затрат, связанных с обеспечением доступа субъектов малого и среднего предпринимательства к заемным финансовым ресурсам на льготных условиях».</w:t>
      </w:r>
    </w:p>
    <w:p w:rsidR="00EB2436" w:rsidRPr="001965CB" w:rsidRDefault="000350FA" w:rsidP="00A93C4C">
      <w:pPr>
        <w:pStyle w:val="afb"/>
        <w:ind w:firstLine="709"/>
        <w:rPr>
          <w:sz w:val="28"/>
          <w:szCs w:val="28"/>
        </w:rPr>
      </w:pPr>
      <w:r w:rsidRPr="001965CB">
        <w:rPr>
          <w:sz w:val="28"/>
          <w:szCs w:val="28"/>
        </w:rPr>
        <w:t>3</w:t>
      </w:r>
      <w:r w:rsidR="00EB2436" w:rsidRPr="001965C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EB2436" w:rsidRPr="001965CB">
        <w:rPr>
          <w:spacing w:val="-2"/>
          <w:sz w:val="28"/>
        </w:rPr>
        <w:t>Департамент экономики и инвестиций Чукотского автономного округа (Яремчук</w:t>
      </w:r>
      <w:r w:rsidR="00AB0328" w:rsidRPr="001965CB">
        <w:rPr>
          <w:spacing w:val="-2"/>
          <w:sz w:val="28"/>
        </w:rPr>
        <w:t> </w:t>
      </w:r>
      <w:r w:rsidR="00EB2436" w:rsidRPr="001965CB">
        <w:rPr>
          <w:spacing w:val="-2"/>
          <w:sz w:val="28"/>
        </w:rPr>
        <w:t>А.В</w:t>
      </w:r>
      <w:r w:rsidR="00C61E9A" w:rsidRPr="001965CB">
        <w:rPr>
          <w:spacing w:val="-2"/>
          <w:sz w:val="28"/>
        </w:rPr>
        <w:t>.</w:t>
      </w:r>
      <w:r w:rsidR="00EB2436" w:rsidRPr="001965CB">
        <w:rPr>
          <w:spacing w:val="-2"/>
          <w:sz w:val="28"/>
        </w:rPr>
        <w:t>)</w:t>
      </w:r>
      <w:r w:rsidR="00EB2436" w:rsidRPr="001965CB">
        <w:rPr>
          <w:sz w:val="28"/>
          <w:szCs w:val="28"/>
        </w:rPr>
        <w:t>.</w:t>
      </w:r>
    </w:p>
    <w:p w:rsidR="00EB2436" w:rsidRPr="001965CB" w:rsidRDefault="00EB2436" w:rsidP="00A93C4C">
      <w:pPr>
        <w:pStyle w:val="afb"/>
        <w:ind w:firstLine="709"/>
        <w:rPr>
          <w:bCs/>
          <w:sz w:val="28"/>
          <w:szCs w:val="28"/>
        </w:rPr>
      </w:pPr>
    </w:p>
    <w:p w:rsidR="00EB2436" w:rsidRPr="001965CB" w:rsidRDefault="00EB2436">
      <w:pPr>
        <w:pStyle w:val="afb"/>
        <w:ind w:firstLine="708"/>
        <w:rPr>
          <w:bCs/>
          <w:sz w:val="28"/>
          <w:szCs w:val="28"/>
        </w:rPr>
      </w:pPr>
    </w:p>
    <w:p w:rsidR="008A4314" w:rsidRPr="001965CB" w:rsidRDefault="008A4314">
      <w:pPr>
        <w:pStyle w:val="afb"/>
        <w:ind w:firstLine="708"/>
        <w:rPr>
          <w:bCs/>
          <w:sz w:val="28"/>
          <w:szCs w:val="28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10"/>
        <w:gridCol w:w="4288"/>
      </w:tblGrid>
      <w:tr w:rsidR="001965CB" w:rsidRPr="001965CB" w:rsidTr="00645570">
        <w:tc>
          <w:tcPr>
            <w:tcW w:w="5210" w:type="dxa"/>
          </w:tcPr>
          <w:p w:rsidR="00EB2436" w:rsidRPr="001965CB" w:rsidRDefault="00326392">
            <w:pPr>
              <w:rPr>
                <w:sz w:val="28"/>
                <w:szCs w:val="28"/>
              </w:rPr>
            </w:pPr>
            <w:r w:rsidRPr="001965CB">
              <w:rPr>
                <w:sz w:val="28"/>
                <w:szCs w:val="28"/>
              </w:rPr>
              <w:t>Губернатор</w:t>
            </w:r>
          </w:p>
          <w:p w:rsidR="00326392" w:rsidRPr="001965CB" w:rsidRDefault="00326392">
            <w:pPr>
              <w:rPr>
                <w:sz w:val="28"/>
                <w:szCs w:val="28"/>
              </w:rPr>
            </w:pPr>
            <w:r w:rsidRPr="001965CB">
              <w:rPr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4288" w:type="dxa"/>
          </w:tcPr>
          <w:p w:rsidR="00326392" w:rsidRPr="001965CB" w:rsidRDefault="00326392">
            <w:pPr>
              <w:ind w:right="-108"/>
              <w:jc w:val="right"/>
              <w:rPr>
                <w:sz w:val="28"/>
                <w:szCs w:val="28"/>
              </w:rPr>
            </w:pPr>
          </w:p>
          <w:p w:rsidR="00EB2436" w:rsidRPr="001965CB" w:rsidRDefault="00EB2436">
            <w:pPr>
              <w:ind w:right="-108"/>
              <w:jc w:val="right"/>
              <w:rPr>
                <w:sz w:val="28"/>
                <w:szCs w:val="28"/>
              </w:rPr>
            </w:pPr>
            <w:r w:rsidRPr="001965CB">
              <w:rPr>
                <w:sz w:val="28"/>
                <w:szCs w:val="28"/>
              </w:rPr>
              <w:t>В.Г. Кузнецов</w:t>
            </w:r>
          </w:p>
        </w:tc>
      </w:tr>
    </w:tbl>
    <w:p w:rsidR="00EB2436" w:rsidRPr="001965CB" w:rsidRDefault="00EB2436">
      <w:pPr>
        <w:sectPr w:rsidR="00EB2436" w:rsidRPr="001965CB" w:rsidSect="001965CB">
          <w:headerReference w:type="even" r:id="rId9"/>
          <w:pgSz w:w="11906" w:h="16838"/>
          <w:pgMar w:top="624" w:right="851" w:bottom="1134" w:left="1701" w:header="397" w:footer="397" w:gutter="0"/>
          <w:cols w:space="720"/>
          <w:titlePg/>
        </w:sectPr>
      </w:pPr>
    </w:p>
    <w:p w:rsidR="00EB2436" w:rsidRPr="001965CB" w:rsidRDefault="00EB2436" w:rsidP="00C27E5E">
      <w:pPr>
        <w:tabs>
          <w:tab w:val="right" w:pos="9356"/>
        </w:tabs>
        <w:ind w:left="5670"/>
        <w:jc w:val="center"/>
        <w:rPr>
          <w:sz w:val="24"/>
          <w:szCs w:val="32"/>
        </w:rPr>
      </w:pPr>
      <w:r w:rsidRPr="001965CB">
        <w:rPr>
          <w:sz w:val="24"/>
          <w:szCs w:val="32"/>
        </w:rPr>
        <w:t>Приложение</w:t>
      </w:r>
    </w:p>
    <w:p w:rsidR="00EB2436" w:rsidRPr="001965CB" w:rsidRDefault="00EB2436" w:rsidP="00C27E5E">
      <w:pPr>
        <w:tabs>
          <w:tab w:val="right" w:pos="9356"/>
        </w:tabs>
        <w:ind w:left="5670"/>
        <w:jc w:val="center"/>
        <w:rPr>
          <w:sz w:val="24"/>
          <w:szCs w:val="32"/>
        </w:rPr>
      </w:pPr>
      <w:r w:rsidRPr="001965CB">
        <w:rPr>
          <w:sz w:val="24"/>
          <w:szCs w:val="32"/>
        </w:rPr>
        <w:t>к Постановлению Правительства</w:t>
      </w:r>
    </w:p>
    <w:p w:rsidR="00EB2436" w:rsidRPr="001965CB" w:rsidRDefault="00EB2436" w:rsidP="00C27E5E">
      <w:pPr>
        <w:tabs>
          <w:tab w:val="right" w:pos="9356"/>
        </w:tabs>
        <w:ind w:left="5670"/>
        <w:jc w:val="center"/>
        <w:rPr>
          <w:sz w:val="24"/>
          <w:szCs w:val="32"/>
        </w:rPr>
      </w:pPr>
      <w:r w:rsidRPr="001965CB">
        <w:rPr>
          <w:sz w:val="24"/>
          <w:szCs w:val="32"/>
        </w:rPr>
        <w:t>Чукотского автономного округа</w:t>
      </w:r>
    </w:p>
    <w:p w:rsidR="00EB2436" w:rsidRPr="001965CB" w:rsidRDefault="00CE4142" w:rsidP="00C27E5E">
      <w:pPr>
        <w:tabs>
          <w:tab w:val="right" w:pos="9356"/>
        </w:tabs>
        <w:ind w:left="5670"/>
        <w:jc w:val="center"/>
        <w:rPr>
          <w:sz w:val="24"/>
          <w:szCs w:val="32"/>
        </w:rPr>
      </w:pPr>
      <w:r>
        <w:rPr>
          <w:sz w:val="24"/>
          <w:szCs w:val="32"/>
        </w:rPr>
        <w:t>от 5 марта 2026 года № 57</w:t>
      </w:r>
    </w:p>
    <w:p w:rsidR="00EB2436" w:rsidRPr="001965CB" w:rsidRDefault="00EB2436" w:rsidP="00C27E5E">
      <w:pPr>
        <w:tabs>
          <w:tab w:val="right" w:pos="9356"/>
        </w:tabs>
        <w:ind w:left="5670"/>
        <w:jc w:val="center"/>
        <w:rPr>
          <w:sz w:val="28"/>
          <w:szCs w:val="28"/>
        </w:rPr>
      </w:pPr>
    </w:p>
    <w:p w:rsidR="001965CB" w:rsidRPr="001965CB" w:rsidRDefault="001965CB" w:rsidP="00C27E5E">
      <w:pPr>
        <w:tabs>
          <w:tab w:val="right" w:pos="9356"/>
        </w:tabs>
        <w:ind w:left="5670"/>
        <w:jc w:val="center"/>
        <w:rPr>
          <w:sz w:val="28"/>
          <w:szCs w:val="28"/>
        </w:rPr>
      </w:pPr>
    </w:p>
    <w:p w:rsidR="002350A5" w:rsidRPr="001965CB" w:rsidRDefault="00645570" w:rsidP="00D61EE1">
      <w:pPr>
        <w:pStyle w:val="1"/>
        <w:rPr>
          <w:b w:val="0"/>
          <w:szCs w:val="28"/>
        </w:rPr>
      </w:pPr>
      <w:r w:rsidRPr="001965CB">
        <w:rPr>
          <w:rFonts w:ascii="Times New Roman Полужирный" w:hAnsi="Times New Roman Полужирный"/>
          <w:spacing w:val="20"/>
          <w:szCs w:val="28"/>
        </w:rPr>
        <w:t>ПОРЯДОК</w:t>
      </w:r>
      <w:r w:rsidR="00EB2436" w:rsidRPr="001965CB">
        <w:rPr>
          <w:rFonts w:ascii="Times New Roman Полужирный" w:hAnsi="Times New Roman Полужирный"/>
          <w:spacing w:val="20"/>
          <w:szCs w:val="28"/>
        </w:rPr>
        <w:t xml:space="preserve"> </w:t>
      </w:r>
      <w:r w:rsidR="00EB2436" w:rsidRPr="001965CB">
        <w:rPr>
          <w:rFonts w:ascii="Times New Roman Полужирный" w:hAnsi="Times New Roman Полужирный"/>
          <w:spacing w:val="20"/>
          <w:szCs w:val="28"/>
        </w:rPr>
        <w:br/>
      </w:r>
      <w:r w:rsidR="00A61BAE" w:rsidRPr="001965CB">
        <w:rPr>
          <w:szCs w:val="28"/>
        </w:rPr>
        <w:t xml:space="preserve">предоставления субсидии </w:t>
      </w:r>
      <w:r w:rsidR="00C538C4" w:rsidRPr="001965CB">
        <w:rPr>
          <w:szCs w:val="28"/>
        </w:rPr>
        <w:t xml:space="preserve">на </w:t>
      </w:r>
      <w:proofErr w:type="spellStart"/>
      <w:r w:rsidR="00C538C4" w:rsidRPr="001965CB">
        <w:rPr>
          <w:szCs w:val="28"/>
        </w:rPr>
        <w:t>докапитализацию</w:t>
      </w:r>
      <w:proofErr w:type="spellEnd"/>
      <w:r w:rsidR="00C538C4" w:rsidRPr="001965CB">
        <w:rPr>
          <w:szCs w:val="28"/>
        </w:rPr>
        <w:t xml:space="preserve"> автономной некоммерческой организации «Центр кредитования бизнеса Чукотского автономного округа»</w:t>
      </w:r>
    </w:p>
    <w:p w:rsidR="00EB2436" w:rsidRPr="001965CB" w:rsidRDefault="00EB2436">
      <w:pPr>
        <w:rPr>
          <w:sz w:val="28"/>
          <w:szCs w:val="28"/>
        </w:rPr>
      </w:pPr>
    </w:p>
    <w:p w:rsidR="00EB2436" w:rsidRPr="001965CB" w:rsidRDefault="00EB2436">
      <w:pPr>
        <w:pStyle w:val="1"/>
        <w:rPr>
          <w:szCs w:val="28"/>
        </w:rPr>
      </w:pPr>
      <w:bookmarkStart w:id="0" w:name="sub_100"/>
      <w:r w:rsidRPr="001965CB">
        <w:rPr>
          <w:szCs w:val="28"/>
        </w:rPr>
        <w:t>1. Общие положения</w:t>
      </w:r>
    </w:p>
    <w:bookmarkEnd w:id="0"/>
    <w:p w:rsidR="00EB2436" w:rsidRPr="001965CB" w:rsidRDefault="00EB2436">
      <w:pPr>
        <w:jc w:val="both"/>
        <w:rPr>
          <w:sz w:val="28"/>
        </w:rPr>
      </w:pPr>
    </w:p>
    <w:p w:rsidR="00EB2436" w:rsidRPr="001965CB" w:rsidRDefault="00EB2436">
      <w:pPr>
        <w:ind w:firstLine="720"/>
        <w:jc w:val="both"/>
        <w:rPr>
          <w:sz w:val="28"/>
        </w:rPr>
      </w:pPr>
      <w:r w:rsidRPr="001965CB">
        <w:rPr>
          <w:sz w:val="28"/>
        </w:rPr>
        <w:t xml:space="preserve">1.1. Настоящий Порядок устанавливает цели, требования и условия предоставления </w:t>
      </w:r>
      <w:r w:rsidR="00D61EE1" w:rsidRPr="001965CB">
        <w:rPr>
          <w:sz w:val="28"/>
        </w:rPr>
        <w:t xml:space="preserve">субсидии </w:t>
      </w:r>
      <w:r w:rsidR="00724C6D" w:rsidRPr="001965CB">
        <w:rPr>
          <w:sz w:val="28"/>
        </w:rPr>
        <w:t xml:space="preserve">на </w:t>
      </w:r>
      <w:proofErr w:type="spellStart"/>
      <w:r w:rsidR="00724C6D" w:rsidRPr="001965CB">
        <w:rPr>
          <w:sz w:val="28"/>
        </w:rPr>
        <w:t>докапитализацию</w:t>
      </w:r>
      <w:proofErr w:type="spellEnd"/>
      <w:r w:rsidR="00724C6D" w:rsidRPr="001965CB">
        <w:rPr>
          <w:sz w:val="28"/>
        </w:rPr>
        <w:t xml:space="preserve"> автономной некоммерческой организации «Центр кредитования бизнеса Чукотского автономного округа»</w:t>
      </w:r>
      <w:r w:rsidR="00C05C43" w:rsidRPr="001965CB">
        <w:rPr>
          <w:sz w:val="28"/>
        </w:rPr>
        <w:t xml:space="preserve"> </w:t>
      </w:r>
      <w:r w:rsidR="00A23E7E" w:rsidRPr="001965CB">
        <w:rPr>
          <w:sz w:val="28"/>
        </w:rPr>
        <w:t xml:space="preserve">(далее – </w:t>
      </w:r>
      <w:r w:rsidR="00724C6D" w:rsidRPr="001965CB">
        <w:rPr>
          <w:sz w:val="28"/>
        </w:rPr>
        <w:t xml:space="preserve">МКК, </w:t>
      </w:r>
      <w:r w:rsidR="00A23E7E" w:rsidRPr="001965CB">
        <w:rPr>
          <w:sz w:val="28"/>
        </w:rPr>
        <w:t xml:space="preserve">субсидия) </w:t>
      </w:r>
      <w:r w:rsidRPr="001965CB">
        <w:rPr>
          <w:sz w:val="28"/>
        </w:rPr>
        <w:t>и порядок возврата субсидии в случае нарушения условий ее предоставления.</w:t>
      </w:r>
    </w:p>
    <w:p w:rsidR="00A5017A" w:rsidRPr="001965CB" w:rsidRDefault="00EB2436" w:rsidP="005D03A0">
      <w:pPr>
        <w:ind w:firstLine="720"/>
        <w:jc w:val="both"/>
        <w:rPr>
          <w:b/>
          <w:bCs/>
          <w:iCs/>
          <w:sz w:val="28"/>
        </w:rPr>
      </w:pPr>
      <w:r w:rsidRPr="001965CB">
        <w:rPr>
          <w:sz w:val="28"/>
        </w:rPr>
        <w:t xml:space="preserve">1.2. </w:t>
      </w:r>
      <w:r w:rsidR="00660674" w:rsidRPr="001965CB">
        <w:rPr>
          <w:sz w:val="28"/>
        </w:rPr>
        <w:t xml:space="preserve">Субсидия </w:t>
      </w:r>
      <w:r w:rsidR="00724C6D" w:rsidRPr="001965CB">
        <w:rPr>
          <w:sz w:val="28"/>
        </w:rPr>
        <w:t xml:space="preserve">предоставляется МКК на безвозмездной и безвозвратной основе в виде имущественного взноса в целях </w:t>
      </w:r>
      <w:r w:rsidR="00660674" w:rsidRPr="001965CB">
        <w:rPr>
          <w:sz w:val="28"/>
        </w:rPr>
        <w:t xml:space="preserve">финансового обеспечения затрат, связанных с </w:t>
      </w:r>
      <w:r w:rsidR="00BA65F0" w:rsidRPr="001965CB">
        <w:rPr>
          <w:sz w:val="28"/>
        </w:rPr>
        <w:t>обеспечением доступа субъектов малого и среднего предпринимательства к заемным финансовым ресурсам на льготных условиях</w:t>
      </w:r>
      <w:r w:rsidR="00EC20A3" w:rsidRPr="001965CB">
        <w:rPr>
          <w:sz w:val="28"/>
        </w:rPr>
        <w:t xml:space="preserve"> в форме </w:t>
      </w:r>
      <w:proofErr w:type="spellStart"/>
      <w:r w:rsidR="0071542E" w:rsidRPr="001965CB">
        <w:rPr>
          <w:sz w:val="28"/>
        </w:rPr>
        <w:t>микро</w:t>
      </w:r>
      <w:r w:rsidR="00EC20A3" w:rsidRPr="001965CB">
        <w:rPr>
          <w:sz w:val="28"/>
        </w:rPr>
        <w:t>займов</w:t>
      </w:r>
      <w:proofErr w:type="spellEnd"/>
      <w:r w:rsidR="00660674" w:rsidRPr="001965CB">
        <w:rPr>
          <w:sz w:val="28"/>
        </w:rPr>
        <w:t xml:space="preserve"> (далее – получатели поддержки).</w:t>
      </w:r>
      <w:r w:rsidR="002B7C34" w:rsidRPr="001965CB">
        <w:rPr>
          <w:b/>
          <w:bCs/>
          <w:iCs/>
          <w:sz w:val="28"/>
        </w:rPr>
        <w:t xml:space="preserve"> </w:t>
      </w:r>
      <w:r w:rsidR="00750B89" w:rsidRPr="001965CB">
        <w:rPr>
          <w:b/>
          <w:bCs/>
          <w:iCs/>
          <w:sz w:val="28"/>
        </w:rPr>
        <w:t xml:space="preserve"> </w:t>
      </w:r>
    </w:p>
    <w:p w:rsidR="00EB2436" w:rsidRPr="001965CB" w:rsidRDefault="00EB2436" w:rsidP="005D03A0">
      <w:pPr>
        <w:ind w:firstLine="720"/>
        <w:jc w:val="both"/>
        <w:rPr>
          <w:sz w:val="28"/>
        </w:rPr>
      </w:pPr>
      <w:r w:rsidRPr="001965CB">
        <w:rPr>
          <w:sz w:val="28"/>
        </w:rPr>
        <w:t xml:space="preserve">1.3. Главным распорядителем средств окружного бюджета, осуществляющим предоставление субсидии, до которого в соответствии с бюджетным законодательством Российской Федерации как </w:t>
      </w:r>
      <w:r w:rsidR="003A61E9" w:rsidRPr="001965CB">
        <w:rPr>
          <w:sz w:val="28"/>
        </w:rPr>
        <w:t xml:space="preserve">до получателя </w:t>
      </w:r>
      <w:r w:rsidRPr="001965CB">
        <w:rPr>
          <w:sz w:val="28"/>
        </w:rPr>
        <w:t>бюджетных средств доведены в установленном порядке лимиты бюджетных обязательств на предоставление субсидии на текущий финансовый год и плановый период, является Департамент экономики и инвестиций Чукотского автономного округа (далее - Департамент).</w:t>
      </w:r>
    </w:p>
    <w:p w:rsidR="00CA68AB" w:rsidRPr="001965CB" w:rsidRDefault="002407A9" w:rsidP="002407A9">
      <w:pPr>
        <w:ind w:firstLine="720"/>
        <w:jc w:val="both"/>
        <w:rPr>
          <w:sz w:val="28"/>
        </w:rPr>
      </w:pPr>
      <w:r w:rsidRPr="001965CB">
        <w:rPr>
          <w:sz w:val="28"/>
        </w:rPr>
        <w:t xml:space="preserve">Субсидия предоставляется в пределах бюджетных ассигнований, предусмотренных </w:t>
      </w:r>
      <w:r w:rsidR="000C6A7B" w:rsidRPr="001965CB">
        <w:rPr>
          <w:sz w:val="28"/>
        </w:rPr>
        <w:t xml:space="preserve">в окружном бюджете </w:t>
      </w:r>
      <w:r w:rsidR="00CA68AB" w:rsidRPr="001965CB">
        <w:rPr>
          <w:sz w:val="28"/>
        </w:rPr>
        <w:t>на реализацию мероприятия «</w:t>
      </w:r>
      <w:r w:rsidR="006E5B41" w:rsidRPr="001965CB">
        <w:rPr>
          <w:sz w:val="28"/>
        </w:rPr>
        <w:t xml:space="preserve">Субсидия на </w:t>
      </w:r>
      <w:proofErr w:type="spellStart"/>
      <w:r w:rsidR="006E5B41" w:rsidRPr="001965CB">
        <w:rPr>
          <w:sz w:val="28"/>
        </w:rPr>
        <w:t>докапитализацию</w:t>
      </w:r>
      <w:proofErr w:type="spellEnd"/>
      <w:r w:rsidR="006E5B41" w:rsidRPr="001965CB">
        <w:rPr>
          <w:sz w:val="28"/>
        </w:rPr>
        <w:t xml:space="preserve"> автономной некоммерческой организации «Центр кредитования бизнеса Чукотского автономного округа</w:t>
      </w:r>
      <w:r w:rsidR="00CA68AB" w:rsidRPr="001965CB">
        <w:rPr>
          <w:sz w:val="28"/>
        </w:rPr>
        <w:t xml:space="preserve">» </w:t>
      </w:r>
      <w:r w:rsidR="00C44A98" w:rsidRPr="001965CB">
        <w:rPr>
          <w:sz w:val="28"/>
        </w:rPr>
        <w:t>р</w:t>
      </w:r>
      <w:r w:rsidR="00CA68AB" w:rsidRPr="001965CB">
        <w:rPr>
          <w:sz w:val="28"/>
        </w:rPr>
        <w:t>егионального проекта «Создание и развитие инфраструктуры поддержки субъектов малого и среднего предпринимательства» Государственной программы «Стимулирование экономической активности населения Чукотского автономного округа», утвержденной Постановлением Правительства Чукотского автономного округа от 29 декабря 2023 года № 538</w:t>
      </w:r>
      <w:r w:rsidR="00633E3F" w:rsidRPr="001965CB">
        <w:rPr>
          <w:sz w:val="28"/>
        </w:rPr>
        <w:t xml:space="preserve"> </w:t>
      </w:r>
      <w:r w:rsidR="006E4C07" w:rsidRPr="001965CB">
        <w:rPr>
          <w:sz w:val="28"/>
        </w:rPr>
        <w:t>(далее – мероприятие)</w:t>
      </w:r>
      <w:r w:rsidR="00CA68AB" w:rsidRPr="001965CB">
        <w:rPr>
          <w:sz w:val="28"/>
        </w:rPr>
        <w:t>.</w:t>
      </w:r>
    </w:p>
    <w:p w:rsidR="004E16A9" w:rsidRPr="001965CB" w:rsidRDefault="002407A9" w:rsidP="002407A9">
      <w:pPr>
        <w:ind w:firstLine="720"/>
        <w:jc w:val="both"/>
        <w:rPr>
          <w:sz w:val="28"/>
        </w:rPr>
      </w:pPr>
      <w:r w:rsidRPr="001965CB">
        <w:rPr>
          <w:sz w:val="28"/>
        </w:rPr>
        <w:t>1.4.</w:t>
      </w:r>
      <w:r w:rsidR="00732860" w:rsidRPr="001965CB">
        <w:rPr>
          <w:sz w:val="28"/>
        </w:rPr>
        <w:t xml:space="preserve"> </w:t>
      </w:r>
      <w:r w:rsidR="004E16A9" w:rsidRPr="001965CB">
        <w:rPr>
          <w:sz w:val="28"/>
        </w:rPr>
        <w:t xml:space="preserve">Право на получение субсидии имеет автономная некоммерческая организация «Центр кредитования бизнеса Чукотского автономного </w:t>
      </w:r>
      <w:r w:rsidR="00B70B86" w:rsidRPr="001965CB">
        <w:rPr>
          <w:sz w:val="28"/>
        </w:rPr>
        <w:t>округа» (</w:t>
      </w:r>
      <w:proofErr w:type="spellStart"/>
      <w:r w:rsidR="004E16A9" w:rsidRPr="001965CB">
        <w:rPr>
          <w:sz w:val="28"/>
        </w:rPr>
        <w:t>микрокредитная</w:t>
      </w:r>
      <w:proofErr w:type="spellEnd"/>
      <w:r w:rsidR="004E16A9" w:rsidRPr="001965CB">
        <w:rPr>
          <w:sz w:val="28"/>
        </w:rPr>
        <w:t xml:space="preserve"> компания) на основании закона Чукотского автономного округа об окружном бюджете на соответствующий финансовый год и плановый период.</w:t>
      </w:r>
    </w:p>
    <w:p w:rsidR="004E16A9" w:rsidRPr="001965CB" w:rsidRDefault="004E16A9" w:rsidP="002407A9">
      <w:pPr>
        <w:ind w:firstLine="720"/>
        <w:jc w:val="both"/>
        <w:rPr>
          <w:sz w:val="28"/>
        </w:rPr>
      </w:pPr>
      <w:r w:rsidRPr="001965CB">
        <w:rPr>
          <w:sz w:val="28"/>
        </w:rPr>
        <w:t>1.5. Департамент производит перечисление субсидии на основании Соглашения о предоставлении субсидии (далее - Соглашение) в пределах лимитов бюджетных обязательств, предусмотренных на предоставление субсидии в текущем финансовом году и плановом периоде.</w:t>
      </w:r>
    </w:p>
    <w:p w:rsidR="00396D9B" w:rsidRPr="001965CB" w:rsidRDefault="00D74A54" w:rsidP="00396D9B">
      <w:pPr>
        <w:widowControl w:val="0"/>
        <w:ind w:firstLine="709"/>
        <w:jc w:val="both"/>
        <w:rPr>
          <w:sz w:val="28"/>
        </w:rPr>
      </w:pPr>
      <w:r w:rsidRPr="001965CB">
        <w:rPr>
          <w:sz w:val="28"/>
        </w:rPr>
        <w:t>1.</w:t>
      </w:r>
      <w:r w:rsidR="005815E9" w:rsidRPr="001965CB">
        <w:rPr>
          <w:sz w:val="28"/>
        </w:rPr>
        <w:t>6</w:t>
      </w:r>
      <w:r w:rsidRPr="001965CB">
        <w:rPr>
          <w:sz w:val="28"/>
        </w:rPr>
        <w:t xml:space="preserve">. </w:t>
      </w:r>
      <w:r w:rsidR="00396D9B" w:rsidRPr="001965CB">
        <w:rPr>
          <w:sz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</w:t>
      </w:r>
      <w:r w:rsidR="006A4302" w:rsidRPr="001965CB">
        <w:rPr>
          <w:sz w:val="28"/>
        </w:rPr>
        <w:t>)</w:t>
      </w:r>
      <w:r w:rsidR="00575494" w:rsidRPr="001965CB">
        <w:rPr>
          <w:sz w:val="28"/>
        </w:rPr>
        <w:t xml:space="preserve"> </w:t>
      </w:r>
      <w:r w:rsidR="00396D9B" w:rsidRPr="001965CB">
        <w:rPr>
          <w:sz w:val="28"/>
        </w:rPr>
        <w:t xml:space="preserve">в разделе Единого портала </w:t>
      </w:r>
      <w:r w:rsidR="00BA527F" w:rsidRPr="001965CB">
        <w:rPr>
          <w:sz w:val="28"/>
        </w:rPr>
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Департамента</w:t>
      </w:r>
      <w:r w:rsidR="00396D9B" w:rsidRPr="001965CB">
        <w:rPr>
          <w:sz w:val="28"/>
        </w:rPr>
        <w:t>.</w:t>
      </w:r>
    </w:p>
    <w:p w:rsidR="00147871" w:rsidRPr="001965CB" w:rsidRDefault="00147871">
      <w:pPr>
        <w:ind w:firstLine="720"/>
        <w:jc w:val="both"/>
        <w:rPr>
          <w:sz w:val="28"/>
        </w:rPr>
      </w:pPr>
      <w:r w:rsidRPr="001965CB">
        <w:rPr>
          <w:sz w:val="28"/>
        </w:rPr>
        <w:t>1.</w:t>
      </w:r>
      <w:r w:rsidR="005815E9" w:rsidRPr="001965CB">
        <w:rPr>
          <w:sz w:val="28"/>
        </w:rPr>
        <w:t>7</w:t>
      </w:r>
      <w:r w:rsidRPr="001965CB">
        <w:rPr>
          <w:sz w:val="28"/>
        </w:rPr>
        <w:t xml:space="preserve">. Способом предоставления субсидии является финансовое обеспечение затрат по направлениям расходов, предусмотренных пунктом </w:t>
      </w:r>
      <w:r w:rsidR="00CA3C82" w:rsidRPr="001965CB">
        <w:rPr>
          <w:sz w:val="28"/>
        </w:rPr>
        <w:t>3.4</w:t>
      </w:r>
      <w:r w:rsidRPr="001965CB">
        <w:rPr>
          <w:sz w:val="28"/>
        </w:rPr>
        <w:t xml:space="preserve"> раздела </w:t>
      </w:r>
      <w:r w:rsidR="00645570" w:rsidRPr="001965CB">
        <w:rPr>
          <w:sz w:val="28"/>
        </w:rPr>
        <w:t>3</w:t>
      </w:r>
      <w:r w:rsidRPr="001965CB">
        <w:rPr>
          <w:sz w:val="28"/>
        </w:rPr>
        <w:t xml:space="preserve"> настоящего Порядка.</w:t>
      </w:r>
    </w:p>
    <w:p w:rsidR="00EB2436" w:rsidRPr="001965CB" w:rsidRDefault="00EB2436">
      <w:pPr>
        <w:jc w:val="both"/>
        <w:rPr>
          <w:sz w:val="28"/>
        </w:rPr>
      </w:pPr>
    </w:p>
    <w:p w:rsidR="00CC3DEA" w:rsidRPr="001965CB" w:rsidRDefault="00CC3DEA">
      <w:pPr>
        <w:jc w:val="center"/>
        <w:rPr>
          <w:b/>
          <w:bCs/>
          <w:sz w:val="28"/>
        </w:rPr>
      </w:pPr>
      <w:r w:rsidRPr="001965CB">
        <w:rPr>
          <w:b/>
          <w:bCs/>
          <w:sz w:val="28"/>
        </w:rPr>
        <w:t xml:space="preserve">2. </w:t>
      </w:r>
      <w:r w:rsidR="00A71698" w:rsidRPr="001965CB">
        <w:rPr>
          <w:b/>
          <w:bCs/>
          <w:sz w:val="28"/>
        </w:rPr>
        <w:t>Условия и порядок предоставления субсидии</w:t>
      </w:r>
    </w:p>
    <w:p w:rsidR="00C04C5D" w:rsidRPr="001965CB" w:rsidRDefault="00C04C5D">
      <w:pPr>
        <w:jc w:val="center"/>
        <w:rPr>
          <w:bCs/>
          <w:sz w:val="28"/>
        </w:rPr>
      </w:pPr>
    </w:p>
    <w:p w:rsidR="00BF5D8A" w:rsidRPr="001965CB" w:rsidRDefault="00F557A0" w:rsidP="00F557A0">
      <w:pPr>
        <w:ind w:firstLine="720"/>
        <w:jc w:val="both"/>
        <w:rPr>
          <w:sz w:val="28"/>
        </w:rPr>
      </w:pPr>
      <w:r w:rsidRPr="001965CB">
        <w:rPr>
          <w:sz w:val="28"/>
        </w:rPr>
        <w:t xml:space="preserve">2.1. </w:t>
      </w:r>
      <w:r w:rsidR="00645570" w:rsidRPr="001965CB">
        <w:rPr>
          <w:sz w:val="28"/>
        </w:rPr>
        <w:t>Получатель поддержки н</w:t>
      </w:r>
      <w:r w:rsidR="00BF5D8A" w:rsidRPr="001965CB">
        <w:rPr>
          <w:sz w:val="28"/>
        </w:rPr>
        <w:t>а дат</w:t>
      </w:r>
      <w:r w:rsidR="00645570" w:rsidRPr="001965CB">
        <w:rPr>
          <w:sz w:val="28"/>
        </w:rPr>
        <w:t>у</w:t>
      </w:r>
      <w:r w:rsidR="00BF5D8A" w:rsidRPr="001965CB">
        <w:rPr>
          <w:sz w:val="28"/>
        </w:rPr>
        <w:t xml:space="preserve"> подписания заявки на предоставление субсидии, предусмотренной пунктом 2.2 настоящего Порядка, рассмотрения заявки на предоставлении субсидии и заключения Соглашения МКК долж</w:t>
      </w:r>
      <w:r w:rsidR="00645570" w:rsidRPr="001965CB">
        <w:rPr>
          <w:sz w:val="28"/>
        </w:rPr>
        <w:t>ен</w:t>
      </w:r>
      <w:r w:rsidR="00BF5D8A" w:rsidRPr="001965CB">
        <w:rPr>
          <w:sz w:val="28"/>
        </w:rPr>
        <w:t xml:space="preserve"> соответствовать следующим требованиям: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bookmarkStart w:id="1" w:name="sub_2022"/>
      <w:r w:rsidRPr="001965CB">
        <w:rPr>
          <w:sz w:val="28"/>
          <w:szCs w:val="28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r w:rsidRPr="001965CB">
        <w:rPr>
          <w:rStyle w:val="affffa"/>
          <w:b w:val="0"/>
          <w:bCs/>
          <w:color w:val="auto"/>
          <w:sz w:val="28"/>
          <w:szCs w:val="28"/>
        </w:rPr>
        <w:t>перечень</w:t>
      </w:r>
      <w:r w:rsidRPr="001965CB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1"/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2)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bookmarkStart w:id="2" w:name="sub_2023"/>
      <w:r w:rsidRPr="001965CB">
        <w:rPr>
          <w:sz w:val="28"/>
          <w:szCs w:val="28"/>
        </w:rPr>
        <w:t>4) не по</w:t>
      </w:r>
      <w:r w:rsidR="00C27E5E" w:rsidRPr="001965CB">
        <w:rPr>
          <w:sz w:val="28"/>
          <w:szCs w:val="28"/>
        </w:rPr>
        <w:t>л</w:t>
      </w:r>
      <w:r w:rsidRPr="001965CB">
        <w:rPr>
          <w:sz w:val="28"/>
          <w:szCs w:val="28"/>
        </w:rPr>
        <w:t xml:space="preserve">учает средства из окружного бюджета на основании иных нормативных правовых актов Чукотского автономного округа на цели, указанные в </w:t>
      </w:r>
      <w:r w:rsidRPr="001965CB">
        <w:rPr>
          <w:rStyle w:val="affffa"/>
          <w:b w:val="0"/>
          <w:bCs/>
          <w:color w:val="auto"/>
          <w:sz w:val="28"/>
          <w:szCs w:val="28"/>
        </w:rPr>
        <w:t>пункте 1.2 раздела 1</w:t>
      </w:r>
      <w:r w:rsidRPr="001965CB">
        <w:rPr>
          <w:sz w:val="28"/>
          <w:szCs w:val="28"/>
        </w:rPr>
        <w:t xml:space="preserve"> настоящего Порядка;</w:t>
      </w:r>
    </w:p>
    <w:bookmarkEnd w:id="2"/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5) не является иностранным агентом в соответствии с Федеральным законом </w:t>
      </w:r>
      <w:r w:rsidRPr="001965CB">
        <w:rPr>
          <w:sz w:val="28"/>
        </w:rPr>
        <w:t>от 14 июля 2022 года № 255-ФЗ</w:t>
      </w:r>
      <w:r w:rsidRPr="001965CB">
        <w:rPr>
          <w:sz w:val="28"/>
          <w:szCs w:val="28"/>
        </w:rPr>
        <w:t xml:space="preserve"> «О контроле за деятельностью лиц, находящихся под иностранным влиянием»;</w:t>
      </w:r>
    </w:p>
    <w:p w:rsidR="00EB2436" w:rsidRPr="001965CB" w:rsidRDefault="00AC2E1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6</w:t>
      </w:r>
      <w:r w:rsidR="00EB2436" w:rsidRPr="001965CB">
        <w:rPr>
          <w:sz w:val="28"/>
          <w:szCs w:val="28"/>
        </w:rPr>
        <w:t>) 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задолженность по денежным обязательствам перед Чукотским автономным округом;</w:t>
      </w:r>
    </w:p>
    <w:p w:rsidR="00EB2436" w:rsidRPr="001965CB" w:rsidRDefault="00AC2E1B">
      <w:pPr>
        <w:ind w:firstLine="720"/>
        <w:jc w:val="both"/>
        <w:rPr>
          <w:sz w:val="28"/>
          <w:szCs w:val="28"/>
        </w:rPr>
      </w:pPr>
      <w:bookmarkStart w:id="3" w:name="sub_2021"/>
      <w:r w:rsidRPr="001965CB">
        <w:rPr>
          <w:sz w:val="28"/>
          <w:szCs w:val="28"/>
        </w:rPr>
        <w:t>7</w:t>
      </w:r>
      <w:r w:rsidR="00EB2436" w:rsidRPr="001965CB">
        <w:rPr>
          <w:sz w:val="28"/>
          <w:szCs w:val="28"/>
        </w:rPr>
        <w:t xml:space="preserve">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ED14AE" w:rsidRPr="001965CB">
        <w:rPr>
          <w:sz w:val="28"/>
          <w:szCs w:val="28"/>
        </w:rPr>
        <w:t>участника отбора</w:t>
      </w:r>
      <w:r w:rsidR="00C37AEC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 xml:space="preserve">не должна быть введена процедура банкротства, деятельность </w:t>
      </w:r>
      <w:r w:rsidR="00ED14AE" w:rsidRPr="001965CB">
        <w:rPr>
          <w:sz w:val="28"/>
          <w:szCs w:val="28"/>
        </w:rPr>
        <w:t>участника отбора</w:t>
      </w:r>
      <w:r w:rsidR="00AF4F89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 xml:space="preserve">не должна быть приостановлена в порядке, предусмотренном </w:t>
      </w:r>
      <w:r w:rsidR="00EB2436" w:rsidRPr="001965CB">
        <w:rPr>
          <w:rStyle w:val="affffa"/>
          <w:b w:val="0"/>
          <w:bCs/>
          <w:color w:val="auto"/>
          <w:sz w:val="28"/>
          <w:szCs w:val="28"/>
        </w:rPr>
        <w:t>законодательством</w:t>
      </w:r>
      <w:r w:rsidR="00EB2436" w:rsidRPr="001965CB">
        <w:rPr>
          <w:sz w:val="28"/>
          <w:szCs w:val="28"/>
        </w:rPr>
        <w:t xml:space="preserve"> Российской Федерации;</w:t>
      </w:r>
    </w:p>
    <w:p w:rsidR="00EB2436" w:rsidRPr="001965CB" w:rsidRDefault="00AC2E1B">
      <w:pPr>
        <w:ind w:firstLine="720"/>
        <w:jc w:val="both"/>
        <w:rPr>
          <w:sz w:val="28"/>
          <w:szCs w:val="28"/>
        </w:rPr>
      </w:pPr>
      <w:bookmarkStart w:id="4" w:name="sub_2024"/>
      <w:bookmarkEnd w:id="3"/>
      <w:r w:rsidRPr="001965CB">
        <w:rPr>
          <w:sz w:val="28"/>
          <w:szCs w:val="28"/>
        </w:rPr>
        <w:t>8</w:t>
      </w:r>
      <w:r w:rsidR="00EB2436" w:rsidRPr="001965CB">
        <w:rPr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bookmarkEnd w:id="4"/>
      <w:r w:rsidR="00EB2436" w:rsidRPr="001965CB">
        <w:rPr>
          <w:sz w:val="28"/>
          <w:szCs w:val="28"/>
        </w:rPr>
        <w:t>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BF5D8A" w:rsidRPr="001965CB">
        <w:rPr>
          <w:sz w:val="28"/>
          <w:szCs w:val="28"/>
        </w:rPr>
        <w:t>2</w:t>
      </w:r>
      <w:r w:rsidRPr="001965CB">
        <w:rPr>
          <w:sz w:val="28"/>
          <w:szCs w:val="28"/>
        </w:rPr>
        <w:t xml:space="preserve">. </w:t>
      </w:r>
      <w:r w:rsidR="005F2CA5" w:rsidRPr="001965CB">
        <w:rPr>
          <w:sz w:val="28"/>
          <w:szCs w:val="28"/>
        </w:rPr>
        <w:t xml:space="preserve">Для </w:t>
      </w:r>
      <w:r w:rsidR="00BF5D8A" w:rsidRPr="001965CB">
        <w:rPr>
          <w:sz w:val="28"/>
          <w:szCs w:val="28"/>
        </w:rPr>
        <w:t>подтверждения соответствия требованиям, указанным в пункте 2.1 настоящего раздела, МКК не позднее 1 июля текущего финансового года представляет в Департамент заявку на предоставление субсидии по форме, установленной в приложени</w:t>
      </w:r>
      <w:r w:rsidR="00645570" w:rsidRPr="001965CB">
        <w:rPr>
          <w:sz w:val="28"/>
          <w:szCs w:val="28"/>
        </w:rPr>
        <w:t>и</w:t>
      </w:r>
      <w:r w:rsidR="00BF5D8A" w:rsidRPr="001965CB">
        <w:rPr>
          <w:sz w:val="28"/>
          <w:szCs w:val="28"/>
        </w:rPr>
        <w:t xml:space="preserve"> к настоящему Порядку (далее - заявка), с приложением </w:t>
      </w:r>
      <w:r w:rsidRPr="001965CB">
        <w:rPr>
          <w:sz w:val="28"/>
          <w:szCs w:val="28"/>
        </w:rPr>
        <w:t xml:space="preserve">копии устава </w:t>
      </w:r>
      <w:r w:rsidR="00BF5D8A" w:rsidRPr="001965CB">
        <w:rPr>
          <w:sz w:val="28"/>
          <w:szCs w:val="28"/>
        </w:rPr>
        <w:t>МКК</w:t>
      </w:r>
      <w:r w:rsidR="00DD44B1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и изменений к нему или копи</w:t>
      </w:r>
      <w:r w:rsidR="009E089C" w:rsidRPr="001965CB">
        <w:rPr>
          <w:sz w:val="28"/>
          <w:szCs w:val="28"/>
        </w:rPr>
        <w:t>ю</w:t>
      </w:r>
      <w:r w:rsidRPr="001965CB">
        <w:rPr>
          <w:sz w:val="28"/>
          <w:szCs w:val="28"/>
        </w:rPr>
        <w:t xml:space="preserve"> устава </w:t>
      </w:r>
      <w:r w:rsidR="00BF5D8A" w:rsidRPr="001965CB">
        <w:rPr>
          <w:sz w:val="28"/>
          <w:szCs w:val="28"/>
        </w:rPr>
        <w:t>МКК</w:t>
      </w:r>
      <w:r w:rsidR="00DD44B1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с изменениями, действующими на момент подписания заявки</w:t>
      </w:r>
      <w:r w:rsidR="00AA5815" w:rsidRPr="001965CB">
        <w:rPr>
          <w:sz w:val="28"/>
          <w:szCs w:val="28"/>
        </w:rPr>
        <w:t>.</w:t>
      </w:r>
    </w:p>
    <w:p w:rsidR="004F354A" w:rsidRPr="001965CB" w:rsidRDefault="00525407" w:rsidP="004F354A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950F07" w:rsidRPr="001965CB">
        <w:rPr>
          <w:sz w:val="28"/>
          <w:szCs w:val="28"/>
        </w:rPr>
        <w:t>3</w:t>
      </w:r>
      <w:r w:rsidRPr="001965CB">
        <w:rPr>
          <w:sz w:val="28"/>
          <w:szCs w:val="28"/>
        </w:rPr>
        <w:t xml:space="preserve">. </w:t>
      </w:r>
      <w:r w:rsidR="004F354A" w:rsidRPr="001965CB">
        <w:rPr>
          <w:sz w:val="28"/>
          <w:szCs w:val="28"/>
        </w:rPr>
        <w:t>Заявка и документы, установленные настоящ</w:t>
      </w:r>
      <w:r w:rsidR="00C151ED" w:rsidRPr="001965CB">
        <w:rPr>
          <w:sz w:val="28"/>
          <w:szCs w:val="28"/>
        </w:rPr>
        <w:t>им</w:t>
      </w:r>
      <w:r w:rsidR="004F354A" w:rsidRPr="001965CB">
        <w:rPr>
          <w:sz w:val="28"/>
          <w:szCs w:val="28"/>
        </w:rPr>
        <w:t xml:space="preserve"> раздел</w:t>
      </w:r>
      <w:r w:rsidR="00C151ED" w:rsidRPr="001965CB">
        <w:rPr>
          <w:sz w:val="28"/>
          <w:szCs w:val="28"/>
        </w:rPr>
        <w:t>ом</w:t>
      </w:r>
      <w:r w:rsidR="004F354A" w:rsidRPr="001965CB">
        <w:rPr>
          <w:sz w:val="28"/>
          <w:szCs w:val="28"/>
        </w:rPr>
        <w:t>:</w:t>
      </w:r>
    </w:p>
    <w:p w:rsidR="004F354A" w:rsidRPr="001965CB" w:rsidRDefault="004F354A" w:rsidP="004F354A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1) представляются МКК на бумажном носителе непосредственно в Департамент;</w:t>
      </w:r>
    </w:p>
    <w:p w:rsidR="004F354A" w:rsidRPr="001965CB" w:rsidRDefault="004F354A" w:rsidP="004F354A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2) должны быть подписаны либо заверены руководителем МКК или его представителем и иметь оттиск печати (при наличии печати). В случае подписания либо заверения документов представителем МКК к документам должны быть приложены копия документа, удостоверяющего личность представителя МКК, и доверенность, выданная в соответствии с законодательством Российской Федерации, подтверждающая полномочия представителя МКК, или нотариально заверенная копия такой доверенности;</w:t>
      </w:r>
    </w:p>
    <w:p w:rsidR="00950F07" w:rsidRPr="001965CB" w:rsidRDefault="004F354A" w:rsidP="004F354A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3) не должны иметь подчисток, приписок, зачеркнутых слов и иных неоговоренных в них исправлений, а также повреждений, не позволяющих однозначно истолковывать их содержание.</w:t>
      </w:r>
    </w:p>
    <w:p w:rsidR="00360EE8" w:rsidRPr="001965CB" w:rsidRDefault="00360EE8" w:rsidP="00360EE8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D84BA5" w:rsidRPr="001965CB">
        <w:rPr>
          <w:sz w:val="28"/>
          <w:szCs w:val="28"/>
        </w:rPr>
        <w:t>4</w:t>
      </w:r>
      <w:r w:rsidRPr="001965CB">
        <w:rPr>
          <w:sz w:val="28"/>
          <w:szCs w:val="28"/>
        </w:rPr>
        <w:t>. Департамент с использованием документов, установленных пунктом 2.</w:t>
      </w:r>
      <w:r w:rsidR="00D84BA5" w:rsidRPr="001965CB">
        <w:rPr>
          <w:sz w:val="28"/>
          <w:szCs w:val="28"/>
        </w:rPr>
        <w:t>2</w:t>
      </w:r>
      <w:r w:rsidRPr="001965CB">
        <w:rPr>
          <w:sz w:val="28"/>
          <w:szCs w:val="28"/>
        </w:rPr>
        <w:t xml:space="preserve"> настоящего раздела,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1965CB">
        <w:rPr>
          <w:sz w:val="28"/>
          <w:szCs w:val="28"/>
        </w:rPr>
        <w:t>интернет-ресурсов</w:t>
      </w:r>
      <w:proofErr w:type="spellEnd"/>
      <w:r w:rsidRPr="001965CB">
        <w:rPr>
          <w:sz w:val="28"/>
          <w:szCs w:val="28"/>
        </w:rPr>
        <w:t xml:space="preserve">, государственных реестров, размещаемых в сети «Интернет», проводит проверку достоверности предоставленной </w:t>
      </w:r>
      <w:r w:rsidR="00D84BA5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информации, а также проверку на соответствие </w:t>
      </w:r>
      <w:r w:rsidR="00D84BA5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и предоставленных им документов (копий документов) требованиям настоящего Порядка:</w:t>
      </w:r>
    </w:p>
    <w:p w:rsidR="005C653D" w:rsidRPr="001965CB" w:rsidRDefault="00360EE8" w:rsidP="00360EE8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1) в течение пяти рабочих дней, </w:t>
      </w:r>
      <w:r w:rsidR="00D84BA5" w:rsidRPr="001965CB">
        <w:rPr>
          <w:sz w:val="28"/>
          <w:szCs w:val="28"/>
        </w:rPr>
        <w:t>следующих за датой регистрации заявки и документов МКК в Департаменте</w:t>
      </w:r>
      <w:r w:rsidRPr="001965CB">
        <w:rPr>
          <w:sz w:val="28"/>
          <w:szCs w:val="28"/>
        </w:rPr>
        <w:t xml:space="preserve">, Департамент получает в отношении </w:t>
      </w:r>
      <w:r w:rsidR="00D84BA5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информацию (сведения):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из Единого государственного реестра юридических лиц на сайте в сети «Интернет» (egrul.nalog.ru);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(fedsfm.ru);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из реестра иностранных агентов на сайте в сети «Интернет» (minjust.gov.ru);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из Единого федерального реестра сведений о банкротстве на сайте в сети «Интернет» (bankrot.fedresurs.ru);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из Реестра дисквалифицированных лиц на сайте в сети «Интернет» (service.nalog.ru/disqualified.do);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пункте 1.2 разделе 1 настоящего Порядка;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от органов исполнительной власти Чукотского автономного округа об отсутствии (наличии)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по денежным обязательствам перед Чукотским автономным округом;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в течение 15 рабочих дней, </w:t>
      </w:r>
      <w:r w:rsidR="00D84BA5" w:rsidRPr="001965CB">
        <w:rPr>
          <w:sz w:val="28"/>
          <w:szCs w:val="28"/>
        </w:rPr>
        <w:t>следующих за датой регистрации заявки и документов МКК в Департаменте</w:t>
      </w:r>
      <w:r w:rsidR="00360EE8" w:rsidRPr="001965CB">
        <w:rPr>
          <w:sz w:val="28"/>
          <w:szCs w:val="28"/>
        </w:rPr>
        <w:t xml:space="preserve">, Департамент рассматривает и проводит проверку представленных </w:t>
      </w:r>
      <w:r w:rsidR="00D84BA5" w:rsidRPr="001965CB">
        <w:rPr>
          <w:sz w:val="28"/>
          <w:szCs w:val="28"/>
        </w:rPr>
        <w:t>МКК</w:t>
      </w:r>
      <w:r w:rsidR="00360EE8" w:rsidRPr="001965CB">
        <w:rPr>
          <w:sz w:val="28"/>
          <w:szCs w:val="28"/>
        </w:rPr>
        <w:t xml:space="preserve"> заяв</w:t>
      </w:r>
      <w:r w:rsidR="00D84BA5" w:rsidRPr="001965CB">
        <w:rPr>
          <w:sz w:val="28"/>
          <w:szCs w:val="28"/>
        </w:rPr>
        <w:t>и</w:t>
      </w:r>
      <w:r w:rsidR="00360EE8" w:rsidRPr="001965CB">
        <w:rPr>
          <w:sz w:val="28"/>
          <w:szCs w:val="28"/>
        </w:rPr>
        <w:t xml:space="preserve"> и документов на соответствие требованиям, установленным</w:t>
      </w:r>
      <w:r w:rsidRPr="001965CB">
        <w:rPr>
          <w:sz w:val="28"/>
          <w:szCs w:val="28"/>
        </w:rPr>
        <w:t>:</w:t>
      </w:r>
    </w:p>
    <w:p w:rsidR="00A42E2E" w:rsidRPr="001965CB" w:rsidRDefault="00A42E2E" w:rsidP="00A42E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в пункт</w:t>
      </w:r>
      <w:r w:rsidR="00DB2F7D" w:rsidRPr="001965CB">
        <w:rPr>
          <w:sz w:val="28"/>
          <w:szCs w:val="28"/>
        </w:rPr>
        <w:t>е</w:t>
      </w:r>
      <w:r w:rsidRPr="001965CB">
        <w:rPr>
          <w:sz w:val="28"/>
          <w:szCs w:val="28"/>
        </w:rPr>
        <w:t xml:space="preserve"> 1.4 раздела 1 настоящего Порядка, на основании сведений, указанных в абзаце втором 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в подпункте 1 пункта 2.</w:t>
      </w:r>
      <w:r w:rsidR="00BC51C2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</w:t>
      </w:r>
      <w:r w:rsidR="00BA0177" w:rsidRPr="001965CB">
        <w:rPr>
          <w:sz w:val="28"/>
          <w:szCs w:val="28"/>
        </w:rPr>
        <w:t>втором</w:t>
      </w:r>
      <w:r w:rsidRPr="001965CB">
        <w:rPr>
          <w:sz w:val="28"/>
          <w:szCs w:val="28"/>
        </w:rPr>
        <w:t xml:space="preserve"> 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в подпунктах 2 и 3 пункта 2.</w:t>
      </w:r>
      <w:r w:rsidR="00BC51C2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третьем 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в подпункте 4 пункта 2.</w:t>
      </w:r>
      <w:r w:rsidR="00BC51C2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седьмом 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в подпункте 5 пункта 2.</w:t>
      </w:r>
      <w:r w:rsidR="00BC51C2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четвертом 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подпункте </w:t>
      </w:r>
      <w:r w:rsidR="00AC2E1B" w:rsidRPr="001965CB">
        <w:rPr>
          <w:sz w:val="28"/>
          <w:szCs w:val="28"/>
        </w:rPr>
        <w:t>6</w:t>
      </w:r>
      <w:r w:rsidRPr="001965CB">
        <w:rPr>
          <w:sz w:val="28"/>
          <w:szCs w:val="28"/>
        </w:rPr>
        <w:t xml:space="preserve"> пункта 2.</w:t>
      </w:r>
      <w:r w:rsidR="00BC51C2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восьмом 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подпункте </w:t>
      </w:r>
      <w:r w:rsidR="00AC2E1B" w:rsidRPr="001965CB">
        <w:rPr>
          <w:sz w:val="28"/>
          <w:szCs w:val="28"/>
        </w:rPr>
        <w:t>7</w:t>
      </w:r>
      <w:r w:rsidRPr="001965CB">
        <w:rPr>
          <w:sz w:val="28"/>
          <w:szCs w:val="28"/>
        </w:rPr>
        <w:t xml:space="preserve"> пункта 2</w:t>
      </w:r>
      <w:r w:rsidR="00BC51C2" w:rsidRPr="001965CB">
        <w:rPr>
          <w:sz w:val="28"/>
          <w:szCs w:val="28"/>
        </w:rPr>
        <w:t>.1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втором </w:t>
      </w:r>
      <w:r w:rsidR="00F57756" w:rsidRPr="001965CB">
        <w:rPr>
          <w:sz w:val="28"/>
          <w:szCs w:val="28"/>
        </w:rPr>
        <w:t xml:space="preserve">и пятом </w:t>
      </w:r>
      <w:r w:rsidRPr="001965CB">
        <w:rPr>
          <w:sz w:val="28"/>
          <w:szCs w:val="28"/>
        </w:rPr>
        <w:t>подпункта 1 настоящего пункта;</w:t>
      </w:r>
    </w:p>
    <w:p w:rsidR="00EB2436" w:rsidRPr="001965CB" w:rsidRDefault="00EB24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подпункте </w:t>
      </w:r>
      <w:r w:rsidR="00AC2E1B" w:rsidRPr="001965CB">
        <w:rPr>
          <w:sz w:val="28"/>
          <w:szCs w:val="28"/>
        </w:rPr>
        <w:t>8</w:t>
      </w:r>
      <w:r w:rsidRPr="001965CB">
        <w:rPr>
          <w:sz w:val="28"/>
          <w:szCs w:val="28"/>
        </w:rPr>
        <w:t xml:space="preserve"> пункта 2.</w:t>
      </w:r>
      <w:r w:rsidR="00BC51C2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настоящего раздела, на основании сведений, указанных в абзаце шестом подпункта 1 настоящего пункта;</w:t>
      </w:r>
    </w:p>
    <w:p w:rsidR="00161A04" w:rsidRPr="001965CB" w:rsidRDefault="00161A04" w:rsidP="00161A0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AA4729" w:rsidRPr="001965CB">
        <w:rPr>
          <w:sz w:val="28"/>
          <w:szCs w:val="28"/>
        </w:rPr>
        <w:t>5</w:t>
      </w:r>
      <w:r w:rsidRPr="001965CB">
        <w:rPr>
          <w:sz w:val="28"/>
          <w:szCs w:val="28"/>
        </w:rPr>
        <w:t>. В случае наличия оснований для возврата заяв</w:t>
      </w:r>
      <w:r w:rsidR="00BE1B63" w:rsidRPr="001965CB">
        <w:rPr>
          <w:sz w:val="28"/>
          <w:szCs w:val="28"/>
        </w:rPr>
        <w:t>ки</w:t>
      </w:r>
      <w:r w:rsidRPr="001965CB">
        <w:rPr>
          <w:sz w:val="28"/>
          <w:szCs w:val="28"/>
        </w:rPr>
        <w:t xml:space="preserve"> </w:t>
      </w:r>
      <w:r w:rsidR="00BE1B63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на доработку, указанных в пункте 2.</w:t>
      </w:r>
      <w:r w:rsidR="00AA4729" w:rsidRPr="001965CB">
        <w:rPr>
          <w:sz w:val="28"/>
          <w:szCs w:val="28"/>
        </w:rPr>
        <w:t>6</w:t>
      </w:r>
      <w:r w:rsidRPr="001965CB">
        <w:rPr>
          <w:sz w:val="28"/>
          <w:szCs w:val="28"/>
        </w:rPr>
        <w:t xml:space="preserve"> настоящего раздела, Департамент в течение </w:t>
      </w:r>
      <w:r w:rsidR="00BE1B63" w:rsidRPr="001965CB">
        <w:rPr>
          <w:sz w:val="28"/>
          <w:szCs w:val="28"/>
        </w:rPr>
        <w:t xml:space="preserve">20 рабочих дней, следующих за датой регистрации заявки и документов МКК в Департаменте, </w:t>
      </w:r>
      <w:r w:rsidRPr="001965CB">
        <w:rPr>
          <w:sz w:val="28"/>
          <w:szCs w:val="28"/>
        </w:rPr>
        <w:t>принимает решение о возврате заяв</w:t>
      </w:r>
      <w:r w:rsidR="00BE1B63" w:rsidRPr="001965CB">
        <w:rPr>
          <w:sz w:val="28"/>
          <w:szCs w:val="28"/>
        </w:rPr>
        <w:t>ки МКК</w:t>
      </w:r>
      <w:r w:rsidRPr="001965CB">
        <w:rPr>
          <w:sz w:val="28"/>
          <w:szCs w:val="28"/>
        </w:rPr>
        <w:t xml:space="preserve"> на доработку с указанием оснований для возврата заяв</w:t>
      </w:r>
      <w:r w:rsidR="00BE1B63" w:rsidRPr="001965CB">
        <w:rPr>
          <w:sz w:val="28"/>
          <w:szCs w:val="28"/>
        </w:rPr>
        <w:t>ки</w:t>
      </w:r>
      <w:r w:rsidRPr="001965CB">
        <w:rPr>
          <w:sz w:val="28"/>
          <w:szCs w:val="28"/>
        </w:rPr>
        <w:t>, а также положений заяв</w:t>
      </w:r>
      <w:r w:rsidR="00BE1B63" w:rsidRPr="001965CB">
        <w:rPr>
          <w:sz w:val="28"/>
          <w:szCs w:val="28"/>
        </w:rPr>
        <w:t>и</w:t>
      </w:r>
      <w:r w:rsidRPr="001965CB">
        <w:rPr>
          <w:sz w:val="28"/>
          <w:szCs w:val="28"/>
        </w:rPr>
        <w:t>, требующих доработки.</w:t>
      </w:r>
    </w:p>
    <w:p w:rsidR="00161A04" w:rsidRPr="001965CB" w:rsidRDefault="00161A04" w:rsidP="00161A0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AA4729" w:rsidRPr="001965CB">
        <w:rPr>
          <w:sz w:val="28"/>
          <w:szCs w:val="28"/>
        </w:rPr>
        <w:t>6</w:t>
      </w:r>
      <w:r w:rsidRPr="001965CB">
        <w:rPr>
          <w:sz w:val="28"/>
          <w:szCs w:val="28"/>
        </w:rPr>
        <w:t xml:space="preserve">. Основаниями для возврата заявки </w:t>
      </w:r>
      <w:r w:rsidR="00AA472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на доработку являются:</w:t>
      </w:r>
    </w:p>
    <w:p w:rsidR="00161A04" w:rsidRPr="001965CB" w:rsidRDefault="00161A04" w:rsidP="00161A0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1) неполнота заполнения формы заявки;</w:t>
      </w:r>
    </w:p>
    <w:p w:rsidR="00161A04" w:rsidRPr="001965CB" w:rsidRDefault="00161A04" w:rsidP="00161A0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2) наличие арифметической или грамматической ошибки</w:t>
      </w:r>
      <w:r w:rsidR="007B7392" w:rsidRPr="001965CB">
        <w:rPr>
          <w:sz w:val="28"/>
        </w:rPr>
        <w:t xml:space="preserve"> в сведениях, внесенных в заявку</w:t>
      </w:r>
      <w:r w:rsidR="007B7392" w:rsidRPr="001965CB">
        <w:rPr>
          <w:sz w:val="28"/>
          <w:szCs w:val="28"/>
        </w:rPr>
        <w:t>;</w:t>
      </w:r>
    </w:p>
    <w:p w:rsidR="007B7392" w:rsidRPr="001965CB" w:rsidRDefault="007B7392" w:rsidP="007B7392">
      <w:pPr>
        <w:ind w:firstLine="709"/>
        <w:jc w:val="both"/>
        <w:rPr>
          <w:sz w:val="28"/>
        </w:rPr>
      </w:pPr>
      <w:bookmarkStart w:id="5" w:name="sub_2134"/>
      <w:r w:rsidRPr="001965CB">
        <w:rPr>
          <w:bCs/>
          <w:sz w:val="28"/>
        </w:rPr>
        <w:t>3) несоответствие представленных МКК документов требованиям, определенным пунктом 2.3 настоящего</w:t>
      </w:r>
      <w:r w:rsidRPr="001965CB">
        <w:rPr>
          <w:sz w:val="28"/>
        </w:rPr>
        <w:t xml:space="preserve"> раздела.</w:t>
      </w:r>
    </w:p>
    <w:bookmarkEnd w:id="5"/>
    <w:p w:rsidR="00161A04" w:rsidRPr="001965CB" w:rsidRDefault="00161A04" w:rsidP="00161A0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AA4729" w:rsidRPr="001965CB">
        <w:rPr>
          <w:sz w:val="28"/>
          <w:szCs w:val="28"/>
        </w:rPr>
        <w:t>7</w:t>
      </w:r>
      <w:r w:rsidRPr="001965CB">
        <w:rPr>
          <w:sz w:val="28"/>
          <w:szCs w:val="28"/>
        </w:rPr>
        <w:t xml:space="preserve">. </w:t>
      </w:r>
      <w:r w:rsidR="00AA472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не позднее </w:t>
      </w:r>
      <w:r w:rsidR="009C1A55" w:rsidRPr="001965CB">
        <w:rPr>
          <w:sz w:val="28"/>
          <w:szCs w:val="28"/>
        </w:rPr>
        <w:t>пятого</w:t>
      </w:r>
      <w:r w:rsidRPr="001965CB">
        <w:rPr>
          <w:sz w:val="28"/>
          <w:szCs w:val="28"/>
        </w:rPr>
        <w:t xml:space="preserve"> рабочего дня со дня возврата Департаментом его заявки на доработку направляет скорректированную заявку в </w:t>
      </w:r>
      <w:r w:rsidR="00AA4729" w:rsidRPr="001965CB">
        <w:rPr>
          <w:sz w:val="28"/>
          <w:szCs w:val="28"/>
        </w:rPr>
        <w:t>Департамент</w:t>
      </w:r>
      <w:r w:rsidRPr="001965CB">
        <w:rPr>
          <w:sz w:val="28"/>
          <w:szCs w:val="28"/>
        </w:rPr>
        <w:t>.</w:t>
      </w:r>
    </w:p>
    <w:p w:rsidR="00B470D0" w:rsidRPr="001965CB" w:rsidRDefault="00B470D0" w:rsidP="00B470D0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2E1299" w:rsidRPr="001965CB">
        <w:rPr>
          <w:sz w:val="28"/>
          <w:szCs w:val="28"/>
        </w:rPr>
        <w:t>8</w:t>
      </w:r>
      <w:r w:rsidRPr="001965CB">
        <w:rPr>
          <w:sz w:val="28"/>
          <w:szCs w:val="28"/>
        </w:rPr>
        <w:t xml:space="preserve">. В случае отсутствия оснований для возврата заявки МКК на доработку, указанных в пункте 2.6 настоящего раздела, Департамент в течение 20 рабочих дней, следующих за датой регистрации заявки и документов МКК в Департаменте, принимает одно из следующих решений, оформленное приказом Департамента: </w:t>
      </w:r>
    </w:p>
    <w:p w:rsidR="00B470D0" w:rsidRPr="001965CB" w:rsidRDefault="00B470D0" w:rsidP="00B470D0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1) о предоставлении субсидии с указанием ее размера, определяемого в соответствии с пунктом </w:t>
      </w:r>
      <w:r w:rsidR="00645570" w:rsidRPr="001965CB">
        <w:rPr>
          <w:sz w:val="28"/>
          <w:szCs w:val="28"/>
        </w:rPr>
        <w:t>3.3</w:t>
      </w:r>
      <w:r w:rsidRPr="001965CB">
        <w:rPr>
          <w:sz w:val="28"/>
          <w:szCs w:val="28"/>
        </w:rPr>
        <w:t xml:space="preserve"> раздела</w:t>
      </w:r>
      <w:r w:rsidR="00D401CE" w:rsidRPr="001965CB">
        <w:rPr>
          <w:sz w:val="28"/>
          <w:szCs w:val="28"/>
        </w:rPr>
        <w:t xml:space="preserve"> 3 настоящего Порядка</w:t>
      </w:r>
      <w:r w:rsidRPr="001965CB">
        <w:rPr>
          <w:sz w:val="28"/>
          <w:szCs w:val="28"/>
        </w:rPr>
        <w:t>;</w:t>
      </w:r>
    </w:p>
    <w:p w:rsidR="00B470D0" w:rsidRPr="001965CB" w:rsidRDefault="00B470D0" w:rsidP="00B470D0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2) об отказе в предоставлении субсидии в случае наличия оснований для отклонения заявки и документов МКК, установленных пунктом 2.</w:t>
      </w:r>
      <w:r w:rsidR="002E1299" w:rsidRPr="001965CB">
        <w:rPr>
          <w:sz w:val="28"/>
          <w:szCs w:val="28"/>
        </w:rPr>
        <w:t>9</w:t>
      </w:r>
      <w:r w:rsidRPr="001965CB">
        <w:rPr>
          <w:sz w:val="28"/>
          <w:szCs w:val="28"/>
        </w:rPr>
        <w:t xml:space="preserve"> настоящего раздела.</w:t>
      </w:r>
    </w:p>
    <w:p w:rsidR="00B470D0" w:rsidRPr="001965CB" w:rsidRDefault="00AD35D6" w:rsidP="00B470D0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Решение Департамента, указанное в настоящем пункте, не позднее пятого рабочего дня, следующего за датой принятия решения доводится до МКК в форме уведомления в виде сканированной копии на адрес электронной почты, указанный в заявке МКК и в случае отклонения заявки и документов МКК на стадии рассмотрения заявки и отказе в предоставлении субсидии должно содержать причины отказа и разъяснение порядка обжалования вынесенного решения в соответствии с законодательством Российской Федерации.</w:t>
      </w:r>
    </w:p>
    <w:p w:rsidR="006F2EEB" w:rsidRPr="001965CB" w:rsidRDefault="006F2EEB" w:rsidP="006F2EE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2E1299" w:rsidRPr="001965CB">
        <w:rPr>
          <w:sz w:val="28"/>
          <w:szCs w:val="28"/>
        </w:rPr>
        <w:t>9</w:t>
      </w:r>
      <w:r w:rsidRPr="001965CB">
        <w:rPr>
          <w:sz w:val="28"/>
          <w:szCs w:val="28"/>
        </w:rPr>
        <w:t>. Основаниями для отклонения заявки и документов МКК на стадии рассмотрения заявки и отказе в предоставлении субсидии являются:</w:t>
      </w:r>
    </w:p>
    <w:p w:rsidR="006F2EEB" w:rsidRPr="001965CB" w:rsidRDefault="006F2EEB" w:rsidP="006F2EE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1) несоответствие МКК требованиям, установленным в пункте 2.1 настоящего раздела;</w:t>
      </w:r>
    </w:p>
    <w:p w:rsidR="006F2EEB" w:rsidRPr="001965CB" w:rsidRDefault="006F2EEB" w:rsidP="006F2EE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2) непредставление (представление в неполном объеме) МКК документов, установленных пунктом 2.2 настоящего раздела;</w:t>
      </w:r>
    </w:p>
    <w:p w:rsidR="006F2EEB" w:rsidRPr="001965CB" w:rsidRDefault="006F2EEB" w:rsidP="006F2EE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3) несоответствие представленных МКК заявки и документов требованиям, установленным в пункт</w:t>
      </w:r>
      <w:r w:rsidR="00EF2598" w:rsidRPr="001965CB">
        <w:rPr>
          <w:sz w:val="28"/>
          <w:szCs w:val="28"/>
        </w:rPr>
        <w:t>ах</w:t>
      </w:r>
      <w:r w:rsidRPr="001965CB">
        <w:rPr>
          <w:sz w:val="28"/>
          <w:szCs w:val="28"/>
        </w:rPr>
        <w:t xml:space="preserve"> </w:t>
      </w:r>
      <w:r w:rsidR="00EF2598" w:rsidRPr="001965CB">
        <w:rPr>
          <w:sz w:val="28"/>
          <w:szCs w:val="28"/>
        </w:rPr>
        <w:t xml:space="preserve">2.2 и </w:t>
      </w:r>
      <w:r w:rsidRPr="001965CB">
        <w:rPr>
          <w:sz w:val="28"/>
          <w:szCs w:val="28"/>
        </w:rPr>
        <w:t>2.3 настоящего раздела;</w:t>
      </w:r>
    </w:p>
    <w:p w:rsidR="006F2EEB" w:rsidRPr="001965CB" w:rsidRDefault="006F2EEB" w:rsidP="006F2EE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4) недостоверность представленной МКК информации, в том числе информации о местонахождении и адресе юридического лица;</w:t>
      </w:r>
    </w:p>
    <w:p w:rsidR="00AA4729" w:rsidRPr="001965CB" w:rsidRDefault="006F2EEB" w:rsidP="006F2EE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5) подача МКК заявки и документов после даты, определенной в абзаце первом пункта 2.2 настоящего раздела.</w:t>
      </w:r>
    </w:p>
    <w:p w:rsidR="00B470D0" w:rsidRPr="001965CB" w:rsidRDefault="006F2EEB" w:rsidP="00161A0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  <w:r w:rsidR="002E1299" w:rsidRPr="001965CB">
        <w:rPr>
          <w:sz w:val="28"/>
          <w:szCs w:val="28"/>
        </w:rPr>
        <w:t>10</w:t>
      </w:r>
      <w:r w:rsidRPr="001965CB">
        <w:rPr>
          <w:sz w:val="28"/>
          <w:szCs w:val="28"/>
        </w:rPr>
        <w:t>. В случае устранения причин, послуживших основанием для отказа в предоставлении субсидии, указанных в пункте 2.</w:t>
      </w:r>
      <w:r w:rsidR="002E1299" w:rsidRPr="001965CB">
        <w:rPr>
          <w:sz w:val="28"/>
          <w:szCs w:val="28"/>
        </w:rPr>
        <w:t>9</w:t>
      </w:r>
      <w:r w:rsidRPr="001965CB">
        <w:rPr>
          <w:sz w:val="28"/>
          <w:szCs w:val="28"/>
        </w:rPr>
        <w:t xml:space="preserve"> настоящего раздела, МКК вправе повторно обратиться в Департамент за предоставлением субсидии в порядке и сроки, установленные пунктом 2.2 настоящего раздела.</w:t>
      </w:r>
    </w:p>
    <w:p w:rsidR="00B470D0" w:rsidRPr="001965CB" w:rsidRDefault="00B470D0" w:rsidP="00161A04">
      <w:pPr>
        <w:ind w:firstLine="720"/>
        <w:jc w:val="both"/>
        <w:rPr>
          <w:sz w:val="28"/>
          <w:szCs w:val="28"/>
        </w:rPr>
      </w:pPr>
    </w:p>
    <w:p w:rsidR="00F56ADF" w:rsidRPr="001965CB" w:rsidRDefault="00F56ADF" w:rsidP="00F56ADF">
      <w:pPr>
        <w:jc w:val="center"/>
        <w:rPr>
          <w:b/>
          <w:bCs/>
          <w:sz w:val="28"/>
          <w:szCs w:val="28"/>
        </w:rPr>
      </w:pPr>
      <w:r w:rsidRPr="001965CB">
        <w:rPr>
          <w:b/>
          <w:bCs/>
          <w:sz w:val="28"/>
          <w:szCs w:val="28"/>
        </w:rPr>
        <w:t>3. Условия и порядок предоставления субсидии</w:t>
      </w:r>
    </w:p>
    <w:p w:rsidR="00F56ADF" w:rsidRPr="001965CB" w:rsidRDefault="00F56ADF">
      <w:pPr>
        <w:ind w:firstLine="720"/>
        <w:jc w:val="both"/>
        <w:rPr>
          <w:sz w:val="28"/>
          <w:szCs w:val="28"/>
        </w:rPr>
      </w:pPr>
    </w:p>
    <w:p w:rsidR="00600F72" w:rsidRPr="001965CB" w:rsidRDefault="00600F72" w:rsidP="00600F72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3.1. Для предоставления субсидии </w:t>
      </w:r>
      <w:r w:rsidR="00755568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должен соответствовать требованиям, предусмотренным пунктом 2.</w:t>
      </w:r>
      <w:r w:rsidR="00755568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раздела 2 настоящего Порядка, по состоянию на даты рассмотрения заявки и заключения Соглашения.</w:t>
      </w:r>
    </w:p>
    <w:p w:rsidR="00600F72" w:rsidRPr="001965CB" w:rsidRDefault="00600F72" w:rsidP="00600F72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Порядок и сроки проведения проверки на соответствие требованиям, указанным в пункте 2.</w:t>
      </w:r>
      <w:r w:rsidR="00C151ED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 xml:space="preserve"> раздела 2 настоящего Порядка, установлены пунктом 2.</w:t>
      </w:r>
      <w:r w:rsidR="00C151ED" w:rsidRPr="001965CB">
        <w:rPr>
          <w:sz w:val="28"/>
          <w:szCs w:val="28"/>
        </w:rPr>
        <w:t>4</w:t>
      </w:r>
      <w:r w:rsidRPr="001965CB">
        <w:rPr>
          <w:sz w:val="28"/>
          <w:szCs w:val="28"/>
        </w:rPr>
        <w:t xml:space="preserve"> раздела 2 настоящего Порядка</w:t>
      </w:r>
    </w:p>
    <w:p w:rsidR="00600F72" w:rsidRPr="001965CB" w:rsidRDefault="00600F72" w:rsidP="00600F72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3.2. Субсидия предоставляется на основании Соглашения, заключенного между Департаментом и </w:t>
      </w:r>
      <w:r w:rsidR="00C151ED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объеме средств, указанных в приказе Департамента, изданным в соответствии с пунктом 2.</w:t>
      </w:r>
      <w:r w:rsidR="002E1299" w:rsidRPr="001965CB">
        <w:rPr>
          <w:sz w:val="28"/>
          <w:szCs w:val="28"/>
        </w:rPr>
        <w:t>8</w:t>
      </w:r>
      <w:r w:rsidRPr="001965CB">
        <w:rPr>
          <w:sz w:val="28"/>
          <w:szCs w:val="28"/>
        </w:rPr>
        <w:t xml:space="preserve"> раздела 2 настоящего Порядка.</w:t>
      </w:r>
    </w:p>
    <w:p w:rsidR="00600F72" w:rsidRPr="001965CB" w:rsidRDefault="00600F72" w:rsidP="00600F72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Департаментом финансов и имущественных отношений Чукотского автономного округа.</w:t>
      </w:r>
    </w:p>
    <w:p w:rsidR="00F56ADF" w:rsidRPr="001965CB" w:rsidRDefault="00600F72" w:rsidP="00600F72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3.3. Размер субсидии (</w:t>
      </w:r>
      <w:proofErr w:type="spellStart"/>
      <w:r w:rsidRPr="001965CB">
        <w:rPr>
          <w:sz w:val="28"/>
          <w:szCs w:val="28"/>
        </w:rPr>
        <w:t>Si</w:t>
      </w:r>
      <w:proofErr w:type="spellEnd"/>
      <w:r w:rsidRPr="001965CB">
        <w:rPr>
          <w:sz w:val="28"/>
          <w:szCs w:val="28"/>
        </w:rPr>
        <w:t>) определяется по формуле:</w:t>
      </w:r>
    </w:p>
    <w:p w:rsidR="00600F72" w:rsidRPr="001965CB" w:rsidRDefault="00600F72">
      <w:pPr>
        <w:ind w:firstLine="720"/>
        <w:jc w:val="center"/>
        <w:rPr>
          <w:sz w:val="28"/>
          <w:szCs w:val="28"/>
        </w:rPr>
      </w:pPr>
    </w:p>
    <w:p w:rsidR="00EB2436" w:rsidRPr="001965CB" w:rsidRDefault="00600F72">
      <w:pPr>
        <w:ind w:firstLine="720"/>
        <w:jc w:val="center"/>
        <w:rPr>
          <w:sz w:val="28"/>
          <w:szCs w:val="28"/>
        </w:rPr>
      </w:pPr>
      <w:r w:rsidRPr="001965CB">
        <w:rPr>
          <w:sz w:val="28"/>
          <w:szCs w:val="28"/>
          <w:lang w:val="en-US"/>
        </w:rPr>
        <w:t>S</w:t>
      </w:r>
      <w:r w:rsidR="00EB2436" w:rsidRPr="001965CB">
        <w:rPr>
          <w:sz w:val="28"/>
          <w:szCs w:val="28"/>
        </w:rPr>
        <w:t>i = Р,</w:t>
      </w:r>
    </w:p>
    <w:p w:rsidR="009C5152" w:rsidRPr="001965CB" w:rsidRDefault="009C5152" w:rsidP="009C5152">
      <w:pPr>
        <w:ind w:firstLine="720"/>
        <w:rPr>
          <w:sz w:val="28"/>
          <w:szCs w:val="28"/>
        </w:rPr>
      </w:pPr>
      <w:r w:rsidRPr="001965CB">
        <w:rPr>
          <w:sz w:val="28"/>
          <w:szCs w:val="28"/>
        </w:rPr>
        <w:t>где: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Р - значение по строке «</w:t>
      </w:r>
      <w:r w:rsidR="000A0014" w:rsidRPr="001965CB">
        <w:rPr>
          <w:sz w:val="28"/>
          <w:szCs w:val="28"/>
        </w:rPr>
        <w:t>размер запрашиваемой субсидии</w:t>
      </w:r>
      <w:r w:rsidRPr="001965CB">
        <w:rPr>
          <w:sz w:val="28"/>
          <w:szCs w:val="28"/>
        </w:rPr>
        <w:t>» </w:t>
      </w:r>
      <w:r w:rsidR="001B675C" w:rsidRPr="001965CB">
        <w:rPr>
          <w:sz w:val="28"/>
          <w:szCs w:val="28"/>
        </w:rPr>
        <w:t>заявки</w:t>
      </w:r>
      <w:r w:rsidRPr="001965CB">
        <w:rPr>
          <w:sz w:val="28"/>
          <w:szCs w:val="28"/>
        </w:rPr>
        <w:t>, представленной в соответствии с пункт</w:t>
      </w:r>
      <w:r w:rsidR="000D2D26" w:rsidRPr="001965CB">
        <w:rPr>
          <w:sz w:val="28"/>
          <w:szCs w:val="28"/>
        </w:rPr>
        <w:t>ом</w:t>
      </w:r>
      <w:r w:rsidRPr="001965CB">
        <w:rPr>
          <w:sz w:val="28"/>
          <w:szCs w:val="28"/>
        </w:rPr>
        <w:t xml:space="preserve"> 2.2</w:t>
      </w:r>
      <w:r w:rsidR="00627724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раздела</w:t>
      </w:r>
      <w:r w:rsidR="00AB0A5D" w:rsidRPr="001965CB">
        <w:rPr>
          <w:sz w:val="28"/>
          <w:szCs w:val="28"/>
        </w:rPr>
        <w:t xml:space="preserve"> 2 настоящего Порядка</w:t>
      </w:r>
      <w:r w:rsidRPr="001965CB">
        <w:rPr>
          <w:sz w:val="28"/>
          <w:szCs w:val="28"/>
        </w:rPr>
        <w:t xml:space="preserve"> (но не более бюджетных ассигнований, предусмотренных Департаменту на текущий финансовый год на предоставление субсидии), рублей.</w:t>
      </w:r>
    </w:p>
    <w:p w:rsidR="001D64CB" w:rsidRPr="001965CB" w:rsidRDefault="001D64C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3.4. Направлениями расходов,</w:t>
      </w:r>
      <w:r w:rsidR="00E05CAE" w:rsidRPr="001965CB">
        <w:rPr>
          <w:sz w:val="28"/>
          <w:szCs w:val="28"/>
        </w:rPr>
        <w:t xml:space="preserve"> источником финансового обеспечения которых является субсидия, является </w:t>
      </w:r>
      <w:r w:rsidR="00C901BB" w:rsidRPr="001965CB">
        <w:rPr>
          <w:sz w:val="28"/>
          <w:szCs w:val="28"/>
        </w:rPr>
        <w:t xml:space="preserve">расходы, связанные с предоставлением </w:t>
      </w:r>
      <w:r w:rsidR="00ED14AE" w:rsidRPr="001965CB">
        <w:rPr>
          <w:sz w:val="28"/>
          <w:szCs w:val="28"/>
        </w:rPr>
        <w:t xml:space="preserve"> </w:t>
      </w:r>
      <w:r w:rsidR="007F186C" w:rsidRPr="001965CB">
        <w:rPr>
          <w:sz w:val="28"/>
          <w:szCs w:val="28"/>
        </w:rPr>
        <w:t>МКК</w:t>
      </w:r>
      <w:r w:rsidR="00ED14AE" w:rsidRPr="001965CB">
        <w:rPr>
          <w:sz w:val="28"/>
          <w:szCs w:val="28"/>
        </w:rPr>
        <w:t xml:space="preserve"> </w:t>
      </w:r>
      <w:proofErr w:type="spellStart"/>
      <w:r w:rsidR="00AB0A5D" w:rsidRPr="001965CB">
        <w:rPr>
          <w:sz w:val="28"/>
          <w:szCs w:val="28"/>
        </w:rPr>
        <w:t>микро</w:t>
      </w:r>
      <w:r w:rsidR="00C901BB" w:rsidRPr="001965CB">
        <w:rPr>
          <w:sz w:val="28"/>
          <w:szCs w:val="28"/>
        </w:rPr>
        <w:t>займов</w:t>
      </w:r>
      <w:proofErr w:type="spellEnd"/>
      <w:r w:rsidR="00E05CAE" w:rsidRPr="001965CB">
        <w:rPr>
          <w:sz w:val="28"/>
          <w:szCs w:val="28"/>
        </w:rPr>
        <w:t xml:space="preserve"> субъектам малого и среднего предпринимательства, соответствующим критериям, установленным Федеральным законом от 24 июля 2007 года № 209-ФЗ «О развитии малого и среднего предпринимательства в Российской Федерации», в порядке и на условиях, предусмотренных программой (правилами) предоставления </w:t>
      </w:r>
      <w:proofErr w:type="spellStart"/>
      <w:r w:rsidR="00AB0A5D" w:rsidRPr="001965CB">
        <w:rPr>
          <w:sz w:val="28"/>
          <w:szCs w:val="28"/>
        </w:rPr>
        <w:t>микро</w:t>
      </w:r>
      <w:r w:rsidR="00E05CAE" w:rsidRPr="001965CB">
        <w:rPr>
          <w:sz w:val="28"/>
          <w:szCs w:val="28"/>
        </w:rPr>
        <w:t>займов</w:t>
      </w:r>
      <w:proofErr w:type="spellEnd"/>
      <w:r w:rsidR="00E05CAE" w:rsidRPr="001965CB">
        <w:rPr>
          <w:sz w:val="28"/>
          <w:szCs w:val="28"/>
        </w:rPr>
        <w:t xml:space="preserve">, утвержденной высшим (коллегиальным) органом управления </w:t>
      </w:r>
      <w:r w:rsidR="007F186C" w:rsidRPr="001965CB">
        <w:rPr>
          <w:sz w:val="28"/>
          <w:szCs w:val="28"/>
        </w:rPr>
        <w:t>МКК</w:t>
      </w:r>
      <w:r w:rsidR="00AF1B8D" w:rsidRPr="001965CB">
        <w:rPr>
          <w:sz w:val="28"/>
          <w:szCs w:val="28"/>
        </w:rPr>
        <w:t>.</w:t>
      </w:r>
      <w:r w:rsidR="00662C22" w:rsidRPr="001965CB">
        <w:rPr>
          <w:sz w:val="28"/>
          <w:szCs w:val="28"/>
        </w:rPr>
        <w:t xml:space="preserve"> 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3.5. Департамент в течение трех рабочих дней, следующих за датой принятия решения, указанного в</w:t>
      </w:r>
      <w:r w:rsidR="00EF2598" w:rsidRPr="001965CB">
        <w:rPr>
          <w:sz w:val="28"/>
          <w:szCs w:val="28"/>
        </w:rPr>
        <w:t xml:space="preserve"> подпункте 1</w:t>
      </w:r>
      <w:r w:rsidRPr="001965CB">
        <w:rPr>
          <w:sz w:val="28"/>
          <w:szCs w:val="28"/>
        </w:rPr>
        <w:t xml:space="preserve"> пункт</w:t>
      </w:r>
      <w:r w:rsidR="00EF2598" w:rsidRPr="001965CB">
        <w:rPr>
          <w:sz w:val="28"/>
          <w:szCs w:val="28"/>
        </w:rPr>
        <w:t>а</w:t>
      </w:r>
      <w:r w:rsidRPr="001965CB">
        <w:rPr>
          <w:sz w:val="28"/>
          <w:szCs w:val="28"/>
        </w:rPr>
        <w:t xml:space="preserve"> 2.</w:t>
      </w:r>
      <w:r w:rsidR="002E1299" w:rsidRPr="001965CB">
        <w:rPr>
          <w:sz w:val="28"/>
          <w:szCs w:val="28"/>
        </w:rPr>
        <w:t>8</w:t>
      </w:r>
      <w:r w:rsidRPr="001965CB">
        <w:rPr>
          <w:sz w:val="28"/>
          <w:szCs w:val="28"/>
        </w:rPr>
        <w:t xml:space="preserve"> раздела 2 настоящего Порядка: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1) формирует проект Соглашения;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направляет с сопроводительным письмом </w:t>
      </w:r>
      <w:r w:rsidR="002E129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проект Соглашения </w:t>
      </w:r>
      <w:r w:rsidR="002E1299" w:rsidRPr="001965CB">
        <w:rPr>
          <w:sz w:val="28"/>
          <w:szCs w:val="28"/>
        </w:rPr>
        <w:t>на бумажном носителе в двух экземплярах для подписания</w:t>
      </w:r>
      <w:r w:rsidRPr="001965CB">
        <w:rPr>
          <w:sz w:val="28"/>
          <w:szCs w:val="28"/>
        </w:rPr>
        <w:t>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3.6. </w:t>
      </w:r>
      <w:r w:rsidR="002E129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течение двух рабочих дней со дня получения проекта Соглашения от Департамента подписывает и скрепляет печатью (при наличии печати) его со своей стороны и возвращает на бумажном носителе в двух экземплярах в Департамент.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3.7. В случае поступления от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Департамент в срок, установленный пунктом 3.6 настоящего раздела, проекта Соглашения, подписанного и скрепленного печатью (при наличии печати) </w:t>
      </w:r>
      <w:r w:rsidR="002E129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, Департамент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</w:t>
      </w:r>
      <w:r w:rsidR="002E129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на бумажном носителе.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3.8. В случае </w:t>
      </w:r>
      <w:proofErr w:type="spellStart"/>
      <w:r w:rsidRPr="001965CB">
        <w:rPr>
          <w:sz w:val="28"/>
          <w:szCs w:val="28"/>
        </w:rPr>
        <w:t>непоступления</w:t>
      </w:r>
      <w:proofErr w:type="spellEnd"/>
      <w:r w:rsidRPr="001965CB">
        <w:rPr>
          <w:sz w:val="28"/>
          <w:szCs w:val="28"/>
        </w:rPr>
        <w:t xml:space="preserve"> от </w:t>
      </w:r>
      <w:r w:rsidR="002E129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Департамент в срок, установленный пунктом 3.6 настоящего раздела, проекта Соглашения на бумажном носителе, </w:t>
      </w:r>
      <w:r w:rsidR="002E1299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признается уклонившимся от заключения Соглашения.</w:t>
      </w:r>
    </w:p>
    <w:p w:rsidR="00CB28C3" w:rsidRPr="001965CB" w:rsidRDefault="00CB28C3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Решение Департамента о признании </w:t>
      </w:r>
      <w:proofErr w:type="gramStart"/>
      <w:r w:rsidRPr="001965CB">
        <w:rPr>
          <w:sz w:val="28"/>
          <w:szCs w:val="28"/>
        </w:rPr>
        <w:t>МКК</w:t>
      </w:r>
      <w:proofErr w:type="gramEnd"/>
      <w:r w:rsidRPr="001965CB">
        <w:rPr>
          <w:sz w:val="28"/>
          <w:szCs w:val="28"/>
        </w:rPr>
        <w:t xml:space="preserve"> уклонившимся от заключения Соглашения не позднее пятого рабочего дня, следующего за датой принятия такого решения доводится до МКК в форме уведомления в виде сканированной копии на адрес электронной почты, указанный в заявке МКК.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3.9. Обязательными условиями предоставления субсидии, включаемыми в Соглашение, являются:</w:t>
      </w:r>
    </w:p>
    <w:p w:rsidR="00FF2817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1) </w:t>
      </w:r>
      <w:r w:rsidR="00FF2817" w:rsidRPr="001965CB">
        <w:rPr>
          <w:sz w:val="28"/>
          <w:szCs w:val="28"/>
        </w:rPr>
        <w:t xml:space="preserve">согласие </w:t>
      </w:r>
      <w:r w:rsidR="00B70295" w:rsidRPr="001965CB">
        <w:rPr>
          <w:sz w:val="28"/>
          <w:szCs w:val="28"/>
        </w:rPr>
        <w:t>МКК</w:t>
      </w:r>
      <w:r w:rsidR="00FF2817" w:rsidRPr="001965CB">
        <w:rPr>
          <w:sz w:val="28"/>
          <w:szCs w:val="28"/>
        </w:rPr>
        <w:t xml:space="preserve">, а также лиц, получающих средства на основании договоров (соглашений), заключенных с </w:t>
      </w:r>
      <w:r w:rsidR="00B70295" w:rsidRPr="001965CB">
        <w:rPr>
          <w:sz w:val="28"/>
          <w:szCs w:val="28"/>
        </w:rPr>
        <w:t>МКК</w:t>
      </w:r>
      <w:r w:rsidR="00FF2817" w:rsidRPr="001965CB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 w:rsidR="00DF2B7E" w:rsidRPr="001965CB">
        <w:rPr>
          <w:sz w:val="28"/>
          <w:szCs w:val="28"/>
        </w:rPr>
        <w:t>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условие о согласовании новых условий Соглашения или о расторжении Соглашения при </w:t>
      </w:r>
      <w:proofErr w:type="spellStart"/>
      <w:r w:rsidRPr="001965CB">
        <w:rPr>
          <w:sz w:val="28"/>
          <w:szCs w:val="28"/>
        </w:rPr>
        <w:t>недостижении</w:t>
      </w:r>
      <w:proofErr w:type="spellEnd"/>
      <w:r w:rsidRPr="001965CB">
        <w:rPr>
          <w:sz w:val="28"/>
          <w:szCs w:val="28"/>
        </w:rPr>
        <w:t xml:space="preserve"> согласия по новым условиям в случае уменьшения Департаменту ранее доведенных лимитов бюджетных обязательств, указанных в пункте 1.3 раздела 1 настоящего Порядка, приводящего к невозможности предоставления субсидии в размере, определенном в Соглашении;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3) запрет приобретения </w:t>
      </w:r>
      <w:r w:rsidR="00B70295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, а также юридическими лицами, получающими средства на основании договоров (соглашений), заключенных с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>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4) обеспечение ведения раздельного бухгалтерского учета по денежным средствам, предоставленным за счет субсидии;</w:t>
      </w:r>
    </w:p>
    <w:p w:rsidR="001011C0" w:rsidRPr="001965CB" w:rsidRDefault="00381ADC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</w:t>
      </w:r>
      <w:r w:rsidR="001011C0" w:rsidRPr="001965CB">
        <w:rPr>
          <w:sz w:val="28"/>
          <w:szCs w:val="28"/>
        </w:rPr>
        <w:t>) предоставл</w:t>
      </w:r>
      <w:r w:rsidR="00B70295" w:rsidRPr="001965CB">
        <w:rPr>
          <w:sz w:val="28"/>
          <w:szCs w:val="28"/>
        </w:rPr>
        <w:t>ение</w:t>
      </w:r>
      <w:r w:rsidR="001011C0" w:rsidRPr="001965CB">
        <w:rPr>
          <w:sz w:val="28"/>
          <w:szCs w:val="28"/>
        </w:rPr>
        <w:t xml:space="preserve"> </w:t>
      </w:r>
      <w:proofErr w:type="spellStart"/>
      <w:r w:rsidR="00B70295" w:rsidRPr="001965CB">
        <w:rPr>
          <w:sz w:val="28"/>
          <w:szCs w:val="28"/>
        </w:rPr>
        <w:t>микрозаймов</w:t>
      </w:r>
      <w:proofErr w:type="spellEnd"/>
      <w:r w:rsidR="001011C0" w:rsidRPr="001965CB">
        <w:rPr>
          <w:sz w:val="28"/>
          <w:szCs w:val="28"/>
        </w:rPr>
        <w:t xml:space="preserve"> субъектам малого и среднего предпринимательства, в порядке и на условиях, предусмотренных программой (правилами) предоставления </w:t>
      </w:r>
      <w:proofErr w:type="spellStart"/>
      <w:r w:rsidR="00B70295" w:rsidRPr="001965CB">
        <w:rPr>
          <w:sz w:val="28"/>
          <w:szCs w:val="28"/>
        </w:rPr>
        <w:t>микрозаймов</w:t>
      </w:r>
      <w:proofErr w:type="spellEnd"/>
      <w:r w:rsidR="001011C0" w:rsidRPr="001965CB">
        <w:rPr>
          <w:sz w:val="28"/>
          <w:szCs w:val="28"/>
        </w:rPr>
        <w:t xml:space="preserve">, утвержденной высшим (коллегиальным) органом управления </w:t>
      </w:r>
      <w:r w:rsidR="007F186C" w:rsidRPr="001965CB">
        <w:rPr>
          <w:sz w:val="28"/>
          <w:szCs w:val="28"/>
        </w:rPr>
        <w:t>МКК</w:t>
      </w:r>
      <w:r w:rsidR="001011C0" w:rsidRPr="001965CB">
        <w:rPr>
          <w:sz w:val="28"/>
          <w:szCs w:val="28"/>
        </w:rPr>
        <w:t>.</w:t>
      </w:r>
      <w:r w:rsidR="00DF2B7E" w:rsidRPr="001965CB">
        <w:rPr>
          <w:sz w:val="28"/>
          <w:szCs w:val="28"/>
        </w:rPr>
        <w:t xml:space="preserve"> </w:t>
      </w:r>
    </w:p>
    <w:p w:rsidR="008F5FE2" w:rsidRPr="001965CB" w:rsidRDefault="00381ADC" w:rsidP="008F5FE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6</w:t>
      </w:r>
      <w:r w:rsidR="008F5FE2" w:rsidRPr="001965CB">
        <w:rPr>
          <w:sz w:val="28"/>
          <w:szCs w:val="28"/>
        </w:rPr>
        <w:t xml:space="preserve">) обязанность </w:t>
      </w:r>
      <w:r w:rsidR="008D62C5" w:rsidRPr="001965CB">
        <w:rPr>
          <w:sz w:val="28"/>
          <w:szCs w:val="28"/>
        </w:rPr>
        <w:t>МКК</w:t>
      </w:r>
      <w:r w:rsidR="008F5FE2" w:rsidRPr="001965CB">
        <w:rPr>
          <w:sz w:val="28"/>
          <w:szCs w:val="28"/>
        </w:rPr>
        <w:t xml:space="preserve"> определять в договорах </w:t>
      </w:r>
      <w:proofErr w:type="spellStart"/>
      <w:r w:rsidR="008D62C5" w:rsidRPr="001965CB">
        <w:rPr>
          <w:sz w:val="28"/>
          <w:szCs w:val="28"/>
        </w:rPr>
        <w:t>микро</w:t>
      </w:r>
      <w:r w:rsidR="008F5FE2" w:rsidRPr="001965CB">
        <w:rPr>
          <w:sz w:val="28"/>
          <w:szCs w:val="28"/>
        </w:rPr>
        <w:t>займа</w:t>
      </w:r>
      <w:proofErr w:type="spellEnd"/>
      <w:r w:rsidR="008F5FE2" w:rsidRPr="001965CB">
        <w:rPr>
          <w:sz w:val="28"/>
          <w:szCs w:val="28"/>
        </w:rPr>
        <w:t xml:space="preserve"> получателям поддержки положений</w:t>
      </w:r>
      <w:r w:rsidR="003103E9" w:rsidRPr="001965CB">
        <w:rPr>
          <w:sz w:val="28"/>
          <w:szCs w:val="28"/>
        </w:rPr>
        <w:t xml:space="preserve"> </w:t>
      </w:r>
      <w:r w:rsidR="008F5FE2" w:rsidRPr="001965CB">
        <w:rPr>
          <w:sz w:val="28"/>
          <w:szCs w:val="28"/>
        </w:rPr>
        <w:t>о согласии получателей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в отношении них</w:t>
      </w:r>
      <w:r w:rsidR="0041006F" w:rsidRPr="001965CB">
        <w:rPr>
          <w:sz w:val="28"/>
          <w:szCs w:val="28"/>
        </w:rPr>
        <w:t xml:space="preserve"> проверки</w:t>
      </w:r>
      <w:r w:rsidR="008F5FE2" w:rsidRPr="001965CB">
        <w:rPr>
          <w:sz w:val="28"/>
          <w:szCs w:val="28"/>
        </w:rPr>
        <w:t xml:space="preserve"> </w:t>
      </w:r>
      <w:r w:rsidR="00D73EE4" w:rsidRPr="001965CB">
        <w:rPr>
          <w:sz w:val="28"/>
          <w:szCs w:val="28"/>
        </w:rPr>
        <w:t>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 w:rsidR="003103E9" w:rsidRPr="001965CB">
        <w:rPr>
          <w:sz w:val="28"/>
          <w:szCs w:val="28"/>
        </w:rPr>
        <w:t>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</w:t>
      </w:r>
      <w:r w:rsidR="00172DB8" w:rsidRPr="001965CB">
        <w:rPr>
          <w:sz w:val="28"/>
          <w:szCs w:val="28"/>
        </w:rPr>
        <w:t>10</w:t>
      </w:r>
      <w:r w:rsidRPr="001965CB">
        <w:rPr>
          <w:sz w:val="28"/>
          <w:szCs w:val="28"/>
        </w:rPr>
        <w:t xml:space="preserve">. При реорганизации </w:t>
      </w:r>
      <w:r w:rsidR="001D07BF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При реорганизации </w:t>
      </w:r>
      <w:r w:rsidR="001D07BF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форме разделения, выделения, а также при ликвидации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1D07BF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окружной бюджет.</w:t>
      </w:r>
    </w:p>
    <w:p w:rsidR="00D40370" w:rsidRPr="001965CB" w:rsidRDefault="00D40370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При реорганизации </w:t>
      </w:r>
      <w:r w:rsidR="001D07BF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, </w:t>
      </w:r>
      <w:r w:rsidR="001D40E7" w:rsidRPr="001965CB">
        <w:rPr>
          <w:sz w:val="28"/>
          <w:szCs w:val="28"/>
        </w:rPr>
        <w:t xml:space="preserve">в случае введения </w:t>
      </w:r>
      <w:r w:rsidRPr="001965CB">
        <w:rPr>
          <w:sz w:val="28"/>
          <w:szCs w:val="28"/>
        </w:rPr>
        <w:t xml:space="preserve">в отношении </w:t>
      </w:r>
      <w:r w:rsidR="001D40E7" w:rsidRPr="001965CB">
        <w:rPr>
          <w:sz w:val="28"/>
          <w:szCs w:val="28"/>
        </w:rPr>
        <w:t>него</w:t>
      </w:r>
      <w:r w:rsidRPr="001965CB">
        <w:rPr>
          <w:sz w:val="28"/>
          <w:szCs w:val="28"/>
        </w:rPr>
        <w:t xml:space="preserve"> иностранными государствами и международными организациями ограничительны</w:t>
      </w:r>
      <w:r w:rsidR="001D40E7" w:rsidRPr="001965CB">
        <w:rPr>
          <w:sz w:val="28"/>
          <w:szCs w:val="28"/>
        </w:rPr>
        <w:t>х</w:t>
      </w:r>
      <w:r w:rsidRPr="001965CB">
        <w:rPr>
          <w:sz w:val="28"/>
          <w:szCs w:val="28"/>
        </w:rPr>
        <w:t xml:space="preserve"> мер, в форме выделения в соответствии со статьей 8 Федерального закона</w:t>
      </w:r>
      <w:r w:rsidR="00DC3B15" w:rsidRPr="001965CB">
        <w:rPr>
          <w:sz w:val="28"/>
          <w:szCs w:val="28"/>
        </w:rPr>
        <w:t xml:space="preserve"> от 14 июля 2022 года № 292-ФЗ</w:t>
      </w:r>
      <w:r w:rsidRPr="001965CB">
        <w:rPr>
          <w:sz w:val="28"/>
          <w:szCs w:val="28"/>
        </w:rPr>
        <w:t xml:space="preserve">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обязательства по Соглашению исполняются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, в случае если по результатам такой реорганизации права и обязанности по Соглашению сохраняются за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>.</w:t>
      </w:r>
    </w:p>
    <w:p w:rsidR="004017DC" w:rsidRPr="001965CB" w:rsidRDefault="004017DC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3.1</w:t>
      </w:r>
      <w:r w:rsidR="00172DB8" w:rsidRPr="001965CB">
        <w:rPr>
          <w:sz w:val="28"/>
          <w:szCs w:val="28"/>
        </w:rPr>
        <w:t>1</w:t>
      </w:r>
      <w:r w:rsidRPr="001965CB">
        <w:rPr>
          <w:sz w:val="28"/>
          <w:szCs w:val="28"/>
        </w:rPr>
        <w:t>. Внесение изменений в Соглашение, а также его расторжение осуществляются посредством заключения дополнительных соглашений к такому Соглашению в порядке и сроки, установленными настоящим Порядком для заключения Соглашения</w:t>
      </w:r>
    </w:p>
    <w:p w:rsidR="003A7030" w:rsidRPr="001965CB" w:rsidRDefault="002A3269" w:rsidP="003A7030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3.1</w:t>
      </w:r>
      <w:r w:rsidR="00172DB8" w:rsidRPr="001965CB">
        <w:rPr>
          <w:sz w:val="28"/>
          <w:szCs w:val="28"/>
        </w:rPr>
        <w:t>2</w:t>
      </w:r>
      <w:r w:rsidRPr="001965CB">
        <w:rPr>
          <w:sz w:val="28"/>
          <w:szCs w:val="28"/>
        </w:rPr>
        <w:t>. Результат</w:t>
      </w:r>
      <w:r w:rsidR="002618C7" w:rsidRPr="001965CB">
        <w:rPr>
          <w:sz w:val="28"/>
          <w:szCs w:val="28"/>
        </w:rPr>
        <w:t>ом</w:t>
      </w:r>
      <w:r w:rsidRPr="001965CB">
        <w:rPr>
          <w:sz w:val="28"/>
          <w:szCs w:val="28"/>
        </w:rPr>
        <w:t xml:space="preserve">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утверждённым Приказом Министерства финансов Российской Федерации от 27 апреля 2024 года </w:t>
      </w:r>
      <w:r w:rsidR="00A64D61" w:rsidRPr="001965CB">
        <w:rPr>
          <w:sz w:val="28"/>
          <w:szCs w:val="28"/>
        </w:rPr>
        <w:t>№</w:t>
      </w:r>
      <w:r w:rsidRPr="001965CB">
        <w:rPr>
          <w:sz w:val="28"/>
          <w:szCs w:val="28"/>
        </w:rPr>
        <w:t xml:space="preserve"> 53н - приобретение товаров, работ, услуг), является</w:t>
      </w:r>
      <w:r w:rsidR="002618C7" w:rsidRPr="001965CB">
        <w:rPr>
          <w:sz w:val="28"/>
          <w:szCs w:val="28"/>
        </w:rPr>
        <w:t xml:space="preserve"> </w:t>
      </w:r>
      <w:r w:rsidR="004F73EE" w:rsidRPr="001965CB">
        <w:rPr>
          <w:sz w:val="28"/>
          <w:szCs w:val="28"/>
        </w:rPr>
        <w:t xml:space="preserve">обеспечение субъектам малого и среднего предпринимательства льготного доступа к заемным финансовым ресурсам на льготных условиях в форме </w:t>
      </w:r>
      <w:proofErr w:type="spellStart"/>
      <w:r w:rsidR="004F73EE" w:rsidRPr="001965CB">
        <w:rPr>
          <w:sz w:val="28"/>
          <w:szCs w:val="28"/>
        </w:rPr>
        <w:t>микрозаймов</w:t>
      </w:r>
      <w:proofErr w:type="spellEnd"/>
      <w:r w:rsidR="004F73EE" w:rsidRPr="001965CB">
        <w:rPr>
          <w:sz w:val="28"/>
          <w:szCs w:val="28"/>
        </w:rPr>
        <w:t xml:space="preserve"> (количество субъектов малого и среднего предпринимательства, которым предоставлены </w:t>
      </w:r>
      <w:proofErr w:type="spellStart"/>
      <w:r w:rsidR="004F73EE" w:rsidRPr="001965CB">
        <w:rPr>
          <w:sz w:val="28"/>
          <w:szCs w:val="28"/>
        </w:rPr>
        <w:t>микрозаймы</w:t>
      </w:r>
      <w:proofErr w:type="spellEnd"/>
      <w:r w:rsidR="004F73EE" w:rsidRPr="001965CB">
        <w:rPr>
          <w:sz w:val="28"/>
          <w:szCs w:val="28"/>
        </w:rPr>
        <w:t xml:space="preserve"> на льготных условиях на 31 декабря года, в котором предоставлена субсидия)</w:t>
      </w:r>
      <w:r w:rsidR="003A7030" w:rsidRPr="001965CB">
        <w:rPr>
          <w:sz w:val="28"/>
          <w:szCs w:val="28"/>
        </w:rPr>
        <w:t>).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Значение результата предоставления субсидии</w:t>
      </w:r>
      <w:r w:rsidR="002618C7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устанавливается Департаментом в Соглашении.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Соответствие или превышение достигнутого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значения результата предоставления субсидии над установленным в Соглашении значением свидетельствует о достижении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результата предоставления субсидии.</w:t>
      </w:r>
    </w:p>
    <w:p w:rsidR="002A3269" w:rsidRPr="001965CB" w:rsidRDefault="002A3269" w:rsidP="002A3269">
      <w:pPr>
        <w:ind w:firstLine="720"/>
        <w:jc w:val="both"/>
        <w:rPr>
          <w:b/>
          <w:bCs/>
          <w:iCs/>
          <w:sz w:val="28"/>
          <w:szCs w:val="28"/>
        </w:rPr>
      </w:pPr>
      <w:r w:rsidRPr="001965CB">
        <w:rPr>
          <w:sz w:val="28"/>
          <w:szCs w:val="28"/>
        </w:rPr>
        <w:t>3.1</w:t>
      </w:r>
      <w:r w:rsidR="00172DB8" w:rsidRPr="001965CB">
        <w:rPr>
          <w:sz w:val="28"/>
          <w:szCs w:val="28"/>
        </w:rPr>
        <w:t>3</w:t>
      </w:r>
      <w:r w:rsidRPr="001965CB">
        <w:rPr>
          <w:sz w:val="28"/>
          <w:szCs w:val="28"/>
        </w:rPr>
        <w:t>. Перечисление субсидии осуществляется в следующем порядке:</w:t>
      </w:r>
      <w:r w:rsidR="00673A6D" w:rsidRPr="001965CB">
        <w:rPr>
          <w:sz w:val="28"/>
          <w:szCs w:val="28"/>
        </w:rPr>
        <w:t xml:space="preserve"> </w:t>
      </w:r>
    </w:p>
    <w:p w:rsidR="002A3269" w:rsidRPr="001965CB" w:rsidRDefault="002A3269" w:rsidP="002A3269">
      <w:pPr>
        <w:ind w:firstLine="720"/>
        <w:jc w:val="both"/>
        <w:rPr>
          <w:b/>
          <w:bCs/>
          <w:iCs/>
          <w:sz w:val="28"/>
          <w:szCs w:val="28"/>
        </w:rPr>
      </w:pPr>
      <w:r w:rsidRPr="001965CB">
        <w:rPr>
          <w:sz w:val="28"/>
          <w:szCs w:val="28"/>
        </w:rPr>
        <w:t xml:space="preserve">1) </w:t>
      </w:r>
      <w:r w:rsidR="008D5376" w:rsidRPr="001965CB">
        <w:rPr>
          <w:sz w:val="28"/>
          <w:szCs w:val="28"/>
        </w:rPr>
        <w:t>МКК</w:t>
      </w:r>
      <w:r w:rsidR="00EF49D7" w:rsidRPr="001965CB">
        <w:rPr>
          <w:sz w:val="28"/>
          <w:szCs w:val="28"/>
        </w:rPr>
        <w:t xml:space="preserve"> </w:t>
      </w:r>
      <w:r w:rsidR="00FB1DBD" w:rsidRPr="001965CB">
        <w:rPr>
          <w:sz w:val="28"/>
          <w:szCs w:val="28"/>
        </w:rPr>
        <w:t>не позднее 1 декабря года</w:t>
      </w:r>
      <w:r w:rsidR="00EF49D7" w:rsidRPr="001965CB">
        <w:rPr>
          <w:sz w:val="28"/>
          <w:szCs w:val="28"/>
        </w:rPr>
        <w:t>, в котором было заключен</w:t>
      </w:r>
      <w:r w:rsidR="008D5376" w:rsidRPr="001965CB">
        <w:rPr>
          <w:sz w:val="28"/>
          <w:szCs w:val="28"/>
        </w:rPr>
        <w:t>о</w:t>
      </w:r>
      <w:r w:rsidR="00EF49D7" w:rsidRPr="001965CB">
        <w:rPr>
          <w:sz w:val="28"/>
          <w:szCs w:val="28"/>
        </w:rPr>
        <w:t xml:space="preserve"> </w:t>
      </w:r>
      <w:r w:rsidR="00FB1DBD" w:rsidRPr="001965CB">
        <w:rPr>
          <w:sz w:val="28"/>
          <w:szCs w:val="28"/>
        </w:rPr>
        <w:t>С</w:t>
      </w:r>
      <w:r w:rsidR="00EF49D7" w:rsidRPr="001965CB">
        <w:rPr>
          <w:sz w:val="28"/>
          <w:szCs w:val="28"/>
        </w:rPr>
        <w:t>оглашение,</w:t>
      </w:r>
      <w:r w:rsidRPr="001965CB">
        <w:rPr>
          <w:sz w:val="28"/>
          <w:szCs w:val="28"/>
        </w:rPr>
        <w:t xml:space="preserve"> представляет на бумажном носителе непосредственно в Департамент заявление о предоставлении субсидии по форме, установленной Соглашением;</w:t>
      </w:r>
      <w:r w:rsidR="00673A6D" w:rsidRPr="001965CB">
        <w:rPr>
          <w:sz w:val="28"/>
          <w:szCs w:val="28"/>
        </w:rPr>
        <w:t xml:space="preserve"> 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Департамент в течение 10 рабочих дней со дня поступления от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заявления о </w:t>
      </w:r>
      <w:r w:rsidR="00383D94" w:rsidRPr="001965CB">
        <w:rPr>
          <w:sz w:val="28"/>
          <w:szCs w:val="28"/>
        </w:rPr>
        <w:t xml:space="preserve">предоставлении </w:t>
      </w:r>
      <w:r w:rsidRPr="001965CB">
        <w:rPr>
          <w:sz w:val="28"/>
          <w:szCs w:val="28"/>
        </w:rPr>
        <w:t>субсидии рассматривает представленное заявление и, в случае отсутствия замечаний, формирует заявку бюджетополучателя и направляет ее в Департамент финансов и имущественных отношений Чукотского автономного округа;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3)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в пределах бюджетных ассигнований и утвержденных лимитов бюджетных обязательств на указанные цели доводит предельные объёмы финансирования Департаменту;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4) перечисление субсидии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осуществляется не позднее второго рабочего дня, следующего за днем доведения объемов финансирования до Департамента, на расчетный счет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>, открытый в кредитной организации.</w:t>
      </w:r>
      <w:r w:rsidR="00DF2B7E" w:rsidRPr="001965CB">
        <w:rPr>
          <w:sz w:val="28"/>
          <w:szCs w:val="28"/>
        </w:rPr>
        <w:t xml:space="preserve"> 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случае наличия замечаний к заявлению на перечисление субсидии, заявление возвращается на доработку </w:t>
      </w:r>
      <w:r w:rsidR="007F186C" w:rsidRPr="001965CB">
        <w:rPr>
          <w:sz w:val="28"/>
          <w:szCs w:val="28"/>
        </w:rPr>
        <w:t>в МКК</w:t>
      </w:r>
      <w:r w:rsidRPr="001965CB">
        <w:rPr>
          <w:sz w:val="28"/>
          <w:szCs w:val="28"/>
        </w:rPr>
        <w:t>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3.1</w:t>
      </w:r>
      <w:r w:rsidR="00172DB8" w:rsidRPr="001965CB">
        <w:rPr>
          <w:sz w:val="28"/>
          <w:szCs w:val="28"/>
        </w:rPr>
        <w:t>4</w:t>
      </w:r>
      <w:r w:rsidRPr="001965CB">
        <w:rPr>
          <w:sz w:val="28"/>
          <w:szCs w:val="28"/>
        </w:rPr>
        <w:t>. В соответствии с настоящим Порядком предусматривается возможность осуществления расходов, источником финансового обеспечения которых являются неиспользованные в отчетном финансовом году остатки субсидии, и включения таких положений в Соглашение при принятии Департаментом решения, согласованного с Департаментом финансов и имущественных отношений Чукотского автономного округа, о наличии потребности в указанных средствах.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3.1</w:t>
      </w:r>
      <w:r w:rsidR="00172DB8" w:rsidRPr="001965CB">
        <w:rPr>
          <w:sz w:val="28"/>
          <w:szCs w:val="28"/>
        </w:rPr>
        <w:t>5</w:t>
      </w:r>
      <w:r w:rsidRPr="001965CB">
        <w:rPr>
          <w:sz w:val="28"/>
          <w:szCs w:val="28"/>
        </w:rPr>
        <w:t xml:space="preserve">. Неиспользованные в отчетном финансовом году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остатки субсидии: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1) направляются в очередном финансовом году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на достижение целей, установленных в пункте 1.2 раздела 1 настоящего Порядка, на основании решения Департамента, принятого по согласованию с Департаментом финансов и имущественных отношений Чукотского автономного округа, о наличии у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потребности в указанных средствах;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подлежат возврату в доход окружного бюджета до 20 февраля года, следующего за годом предоставления субсидии, путем перечисления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денежных средств на лицевой счет Департамента, открытый в Управлении Федерального казначейства по Чукотскому автономному округу, при принятии решения Департамента об отсутствии у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потребности в указанных средствах.</w:t>
      </w:r>
    </w:p>
    <w:p w:rsidR="002A3269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случае если остаток субсидии, неиспользованный в отчетном финансовом году, не перечислен в доход окружного бюджета до 20 февраля года, следующего за годом предоставления субсидии, Департамент взыскивает с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денежные средства в судебном порядке в соответствии с законодательством Российской Федерации.</w:t>
      </w:r>
    </w:p>
    <w:p w:rsidR="001D64CB" w:rsidRPr="001965CB" w:rsidRDefault="002A3269" w:rsidP="002A3269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Решение о наличии (отсутствии) потребности у </w:t>
      </w:r>
      <w:r w:rsidR="008D5376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 xml:space="preserve"> в указанных средствах принимается Департаментом на основании документов, представленных </w:t>
      </w:r>
      <w:r w:rsidR="007F186C" w:rsidRPr="001965CB">
        <w:rPr>
          <w:sz w:val="28"/>
          <w:szCs w:val="28"/>
        </w:rPr>
        <w:t>МКК</w:t>
      </w:r>
      <w:r w:rsidRPr="001965CB">
        <w:rPr>
          <w:sz w:val="28"/>
          <w:szCs w:val="28"/>
        </w:rPr>
        <w:t>, обосновывающих указанную потребность, в порядке и сроки, установленные в Соглашении.</w:t>
      </w:r>
    </w:p>
    <w:p w:rsidR="00170C6E" w:rsidRPr="001965CB" w:rsidRDefault="00170C6E" w:rsidP="002A3269">
      <w:pPr>
        <w:ind w:firstLine="720"/>
        <w:jc w:val="both"/>
        <w:rPr>
          <w:sz w:val="28"/>
          <w:szCs w:val="28"/>
        </w:rPr>
      </w:pPr>
    </w:p>
    <w:p w:rsidR="00EB2436" w:rsidRPr="001965CB" w:rsidRDefault="00A306E5">
      <w:pPr>
        <w:jc w:val="center"/>
        <w:rPr>
          <w:b/>
          <w:bCs/>
          <w:sz w:val="28"/>
          <w:szCs w:val="28"/>
        </w:rPr>
      </w:pPr>
      <w:r w:rsidRPr="001965CB">
        <w:rPr>
          <w:b/>
          <w:bCs/>
          <w:sz w:val="28"/>
          <w:szCs w:val="28"/>
        </w:rPr>
        <w:t>4</w:t>
      </w:r>
      <w:r w:rsidR="00EB2436" w:rsidRPr="001965CB">
        <w:rPr>
          <w:b/>
          <w:bCs/>
          <w:sz w:val="28"/>
          <w:szCs w:val="28"/>
        </w:rPr>
        <w:t>. Требования к отчетности</w:t>
      </w:r>
    </w:p>
    <w:p w:rsidR="00EB2436" w:rsidRPr="001965CB" w:rsidRDefault="00EB2436">
      <w:pPr>
        <w:jc w:val="center"/>
        <w:rPr>
          <w:bCs/>
          <w:sz w:val="28"/>
          <w:szCs w:val="28"/>
        </w:rPr>
      </w:pPr>
    </w:p>
    <w:p w:rsidR="00CB0E2C" w:rsidRPr="001965CB" w:rsidRDefault="00A306E5" w:rsidP="00CB0E2C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4</w:t>
      </w:r>
      <w:r w:rsidR="00EB2436" w:rsidRPr="001965CB">
        <w:rPr>
          <w:sz w:val="28"/>
          <w:szCs w:val="28"/>
        </w:rPr>
        <w:t xml:space="preserve">.1. </w:t>
      </w:r>
      <w:bookmarkStart w:id="6" w:name="_Hlk196406019"/>
      <w:r w:rsidR="008D5376" w:rsidRPr="001965CB">
        <w:rPr>
          <w:sz w:val="28"/>
          <w:szCs w:val="28"/>
        </w:rPr>
        <w:t>МКК</w:t>
      </w:r>
      <w:r w:rsidR="00342D6D" w:rsidRPr="001965CB">
        <w:rPr>
          <w:sz w:val="28"/>
          <w:szCs w:val="28"/>
        </w:rPr>
        <w:t xml:space="preserve"> </w:t>
      </w:r>
      <w:bookmarkEnd w:id="6"/>
      <w:r w:rsidR="00CB0E2C" w:rsidRPr="001965CB">
        <w:rPr>
          <w:sz w:val="28"/>
          <w:szCs w:val="28"/>
        </w:rPr>
        <w:t>в срок не позднее 10 рабочего дня</w:t>
      </w:r>
      <w:r w:rsidR="00D104F2" w:rsidRPr="001965CB">
        <w:rPr>
          <w:sz w:val="28"/>
          <w:szCs w:val="28"/>
        </w:rPr>
        <w:t xml:space="preserve"> месяца</w:t>
      </w:r>
      <w:r w:rsidR="00CB0E2C" w:rsidRPr="001965CB">
        <w:rPr>
          <w:sz w:val="28"/>
          <w:szCs w:val="28"/>
        </w:rPr>
        <w:t>, следующего за отчетным кварталом</w:t>
      </w:r>
      <w:r w:rsidR="00166A04" w:rsidRPr="001965CB">
        <w:rPr>
          <w:sz w:val="28"/>
          <w:szCs w:val="28"/>
        </w:rPr>
        <w:t>,</w:t>
      </w:r>
      <w:r w:rsidR="00CB0E2C" w:rsidRPr="001965CB">
        <w:rPr>
          <w:sz w:val="28"/>
          <w:szCs w:val="28"/>
        </w:rPr>
        <w:t xml:space="preserve"> по состоянию на </w:t>
      </w:r>
      <w:r w:rsidR="005C4E23" w:rsidRPr="001965CB">
        <w:rPr>
          <w:sz w:val="28"/>
          <w:szCs w:val="28"/>
        </w:rPr>
        <w:t>первое</w:t>
      </w:r>
      <w:r w:rsidR="00CB0E2C" w:rsidRPr="001965CB">
        <w:rPr>
          <w:sz w:val="28"/>
          <w:szCs w:val="28"/>
        </w:rPr>
        <w:t xml:space="preserve"> число месяца, следующего за отчетным кварталом, представляет в Департамент по формам, определённ</w:t>
      </w:r>
      <w:r w:rsidR="00575494" w:rsidRPr="001965CB">
        <w:rPr>
          <w:sz w:val="28"/>
          <w:szCs w:val="28"/>
        </w:rPr>
        <w:t>ым</w:t>
      </w:r>
      <w:r w:rsidR="00CB0E2C" w:rsidRPr="001965CB">
        <w:rPr>
          <w:sz w:val="28"/>
          <w:szCs w:val="28"/>
        </w:rPr>
        <w:t xml:space="preserve"> типовой формой Соглашения, установленной Департаментом финансов и имущественных отношений Чукотского автономного округа:</w:t>
      </w:r>
    </w:p>
    <w:p w:rsidR="00CB0E2C" w:rsidRPr="001965CB" w:rsidRDefault="00CB0E2C" w:rsidP="00CB0E2C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1) отчет о достижении значений результата предоставления субсидии;</w:t>
      </w:r>
    </w:p>
    <w:p w:rsidR="00CB0E2C" w:rsidRPr="001965CB" w:rsidRDefault="00CB0E2C" w:rsidP="00CB0E2C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2) отчет о расходах, источником финансового обеспечения которых является субсидия.</w:t>
      </w: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4</w:t>
      </w:r>
      <w:r w:rsidR="00EB2436" w:rsidRPr="001965CB">
        <w:rPr>
          <w:sz w:val="28"/>
          <w:szCs w:val="28"/>
        </w:rPr>
        <w:t xml:space="preserve">.2.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66401A" w:rsidRPr="001965CB">
        <w:rPr>
          <w:sz w:val="28"/>
          <w:szCs w:val="28"/>
        </w:rPr>
        <w:t>в срок не позднее 10 рабочего дня</w:t>
      </w:r>
      <w:r w:rsidR="00D104F2" w:rsidRPr="001965CB">
        <w:t xml:space="preserve"> </w:t>
      </w:r>
      <w:r w:rsidR="00D104F2" w:rsidRPr="001965CB">
        <w:rPr>
          <w:sz w:val="28"/>
          <w:szCs w:val="28"/>
        </w:rPr>
        <w:t>месяца</w:t>
      </w:r>
      <w:r w:rsidR="0066401A" w:rsidRPr="001965CB">
        <w:rPr>
          <w:sz w:val="28"/>
          <w:szCs w:val="28"/>
        </w:rPr>
        <w:t>, следующего за отчетным кварталом</w:t>
      </w:r>
      <w:r w:rsidR="00BF4824" w:rsidRPr="001965CB">
        <w:rPr>
          <w:sz w:val="28"/>
          <w:szCs w:val="28"/>
        </w:rPr>
        <w:t>,</w:t>
      </w:r>
      <w:r w:rsidR="0066401A" w:rsidRPr="001965CB">
        <w:rPr>
          <w:sz w:val="28"/>
          <w:szCs w:val="28"/>
        </w:rPr>
        <w:t xml:space="preserve"> по состоянию на </w:t>
      </w:r>
      <w:r w:rsidR="005C4E23" w:rsidRPr="001965CB">
        <w:rPr>
          <w:sz w:val="28"/>
          <w:szCs w:val="28"/>
        </w:rPr>
        <w:t>первое</w:t>
      </w:r>
      <w:r w:rsidR="0066401A" w:rsidRPr="001965CB">
        <w:rPr>
          <w:sz w:val="28"/>
          <w:szCs w:val="28"/>
        </w:rPr>
        <w:t xml:space="preserve"> число месяца, следующего за отчетным кварталом</w:t>
      </w:r>
      <w:r w:rsidR="00DC0863" w:rsidRPr="001965CB">
        <w:rPr>
          <w:sz w:val="28"/>
          <w:szCs w:val="28"/>
        </w:rPr>
        <w:t>,</w:t>
      </w:r>
      <w:r w:rsidR="00EB2436" w:rsidRPr="001965CB">
        <w:rPr>
          <w:sz w:val="28"/>
          <w:szCs w:val="28"/>
        </w:rPr>
        <w:t xml:space="preserve"> представляет в Департамент дополнительную отчетность</w:t>
      </w:r>
      <w:r w:rsidR="0045049E" w:rsidRPr="001965CB">
        <w:rPr>
          <w:sz w:val="28"/>
          <w:szCs w:val="28"/>
        </w:rPr>
        <w:t xml:space="preserve"> по формам, установленным Соглашением</w:t>
      </w:r>
      <w:r w:rsidR="00EB2436" w:rsidRPr="001965CB">
        <w:rPr>
          <w:sz w:val="28"/>
          <w:szCs w:val="28"/>
        </w:rPr>
        <w:t>:</w:t>
      </w:r>
      <w:r w:rsidR="00CE6219" w:rsidRPr="001965CB">
        <w:rPr>
          <w:sz w:val="28"/>
          <w:szCs w:val="28"/>
        </w:rPr>
        <w:t xml:space="preserve"> </w:t>
      </w:r>
    </w:p>
    <w:p w:rsidR="00EB2436" w:rsidRPr="001965CB" w:rsidRDefault="003F055C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1) </w:t>
      </w:r>
      <w:r w:rsidR="00EB2436" w:rsidRPr="001965CB">
        <w:rPr>
          <w:sz w:val="28"/>
          <w:szCs w:val="28"/>
        </w:rPr>
        <w:t>отчет о реализации плана мероприятий по достижению результатов предоставления субсидии;</w:t>
      </w:r>
    </w:p>
    <w:p w:rsidR="00EB2436" w:rsidRPr="001965CB" w:rsidRDefault="003F055C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</w:t>
      </w:r>
      <w:r w:rsidR="00EB2436" w:rsidRPr="001965CB">
        <w:rPr>
          <w:sz w:val="28"/>
          <w:szCs w:val="28"/>
        </w:rPr>
        <w:t>отчет об использовании субсидии</w:t>
      </w:r>
      <w:r w:rsidR="00B66D9F" w:rsidRPr="001965CB">
        <w:rPr>
          <w:sz w:val="28"/>
          <w:szCs w:val="28"/>
        </w:rPr>
        <w:t>.</w:t>
      </w: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4</w:t>
      </w:r>
      <w:r w:rsidR="00EB2436" w:rsidRPr="001965CB">
        <w:rPr>
          <w:sz w:val="28"/>
          <w:szCs w:val="28"/>
        </w:rPr>
        <w:t xml:space="preserve">.3.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>представляет отчетность, указанную в настоящем разделе, на бумажном носителе непосредственно в Департамент.</w:t>
      </w:r>
    </w:p>
    <w:p w:rsidR="00EB2436" w:rsidRPr="001965CB" w:rsidRDefault="00A306E5">
      <w:pPr>
        <w:ind w:firstLine="720"/>
        <w:jc w:val="both"/>
        <w:rPr>
          <w:rStyle w:val="afffff9"/>
          <w:sz w:val="28"/>
          <w:szCs w:val="28"/>
        </w:rPr>
      </w:pPr>
      <w:r w:rsidRPr="001965CB">
        <w:rPr>
          <w:rStyle w:val="afffff9"/>
          <w:sz w:val="28"/>
          <w:szCs w:val="28"/>
        </w:rPr>
        <w:t>4</w:t>
      </w:r>
      <w:r w:rsidR="00EB2436" w:rsidRPr="001965CB">
        <w:rPr>
          <w:rStyle w:val="afffff9"/>
          <w:sz w:val="28"/>
          <w:szCs w:val="28"/>
        </w:rPr>
        <w:t xml:space="preserve">.4. Департамент в день поступления от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rStyle w:val="afffff9"/>
          <w:sz w:val="28"/>
          <w:szCs w:val="28"/>
        </w:rPr>
        <w:t>отчетов, указанных в настоящем разделе, осуществляет их регистрацию.</w:t>
      </w:r>
    </w:p>
    <w:p w:rsidR="00EB2436" w:rsidRPr="001965CB" w:rsidRDefault="00EB2436">
      <w:pPr>
        <w:ind w:firstLine="720"/>
        <w:jc w:val="both"/>
        <w:rPr>
          <w:rStyle w:val="afffff9"/>
          <w:sz w:val="28"/>
          <w:szCs w:val="28"/>
        </w:rPr>
      </w:pPr>
      <w:r w:rsidRPr="001965CB">
        <w:rPr>
          <w:rStyle w:val="afffff9"/>
          <w:sz w:val="28"/>
          <w:szCs w:val="28"/>
        </w:rPr>
        <w:t xml:space="preserve">В течение 15 рабочих дней, следующих за днем регистрации отчетов </w:t>
      </w:r>
      <w:r w:rsidR="00912A7B" w:rsidRPr="001965CB">
        <w:rPr>
          <w:sz w:val="28"/>
          <w:szCs w:val="28"/>
        </w:rPr>
        <w:t>МКК</w:t>
      </w:r>
      <w:r w:rsidRPr="001965CB">
        <w:rPr>
          <w:rStyle w:val="afffff9"/>
          <w:sz w:val="28"/>
          <w:szCs w:val="28"/>
        </w:rPr>
        <w:t>, Департамент осуществляет их проверку.</w:t>
      </w:r>
    </w:p>
    <w:p w:rsidR="00EB2436" w:rsidRPr="001965CB" w:rsidRDefault="00EB2436">
      <w:pPr>
        <w:ind w:firstLine="720"/>
        <w:jc w:val="both"/>
        <w:rPr>
          <w:rStyle w:val="afffff9"/>
          <w:sz w:val="28"/>
          <w:szCs w:val="28"/>
        </w:rPr>
      </w:pPr>
      <w:r w:rsidRPr="001965CB">
        <w:rPr>
          <w:rStyle w:val="afffff9"/>
          <w:sz w:val="28"/>
          <w:szCs w:val="28"/>
        </w:rPr>
        <w:t>Отчеты считаются принятыми Департаментом при отсутствии замечаний к ним в последний день проверки отчетов.</w:t>
      </w:r>
    </w:p>
    <w:p w:rsidR="00EB2436" w:rsidRPr="001965CB" w:rsidRDefault="00EB2436">
      <w:pPr>
        <w:ind w:firstLine="720"/>
        <w:jc w:val="both"/>
        <w:rPr>
          <w:rStyle w:val="afffff9"/>
          <w:sz w:val="28"/>
          <w:szCs w:val="28"/>
        </w:rPr>
      </w:pPr>
      <w:r w:rsidRPr="001965CB">
        <w:rPr>
          <w:rStyle w:val="afffff9"/>
          <w:sz w:val="28"/>
          <w:szCs w:val="28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уведомляет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Pr="001965CB">
        <w:rPr>
          <w:rStyle w:val="afffff9"/>
          <w:sz w:val="28"/>
          <w:szCs w:val="28"/>
        </w:rPr>
        <w:t>об отклонении отчета посредством направления на адрес электронной почты, указанный в заявке, соответствующей информации с указанием выявленных замечаний.</w:t>
      </w:r>
    </w:p>
    <w:p w:rsidR="00EB2436" w:rsidRPr="001965CB" w:rsidRDefault="00912A7B">
      <w:pPr>
        <w:ind w:firstLine="720"/>
        <w:jc w:val="both"/>
        <w:rPr>
          <w:rStyle w:val="afffff9"/>
          <w:sz w:val="28"/>
          <w:szCs w:val="28"/>
        </w:rPr>
      </w:pPr>
      <w:r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rStyle w:val="afffff9"/>
          <w:sz w:val="28"/>
          <w:szCs w:val="28"/>
        </w:rPr>
        <w:t>обязан устранить выявленные замечания и направить на бумажном носителе непосредственно в Департамент скорректированный отчет в течение пяти рабочих дней со дня направления Департаментом уведомления об отклонении отчета.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</w:p>
    <w:p w:rsidR="00EB2436" w:rsidRPr="001965CB" w:rsidRDefault="00A306E5">
      <w:pPr>
        <w:ind w:firstLine="720"/>
        <w:jc w:val="center"/>
        <w:rPr>
          <w:b/>
          <w:bCs/>
          <w:sz w:val="28"/>
          <w:szCs w:val="28"/>
        </w:rPr>
      </w:pPr>
      <w:r w:rsidRPr="001965CB">
        <w:rPr>
          <w:b/>
          <w:bCs/>
          <w:sz w:val="28"/>
          <w:szCs w:val="28"/>
        </w:rPr>
        <w:t>5</w:t>
      </w:r>
      <w:r w:rsidR="00EB2436" w:rsidRPr="001965CB">
        <w:rPr>
          <w:b/>
          <w:bCs/>
          <w:sz w:val="28"/>
          <w:szCs w:val="28"/>
        </w:rPr>
        <w:t>. 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</w:t>
      </w:r>
      <w:r w:rsidR="00EB2436" w:rsidRPr="001965CB">
        <w:rPr>
          <w:sz w:val="28"/>
          <w:szCs w:val="28"/>
        </w:rPr>
        <w:t>.1. Департамент осуществляет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</w:t>
      </w:r>
      <w:r w:rsidR="00F634F9" w:rsidRPr="001965CB">
        <w:rPr>
          <w:sz w:val="28"/>
          <w:szCs w:val="28"/>
        </w:rPr>
        <w:t>,</w:t>
      </w:r>
      <w:r w:rsidR="00EB2436" w:rsidRPr="001965CB">
        <w:rPr>
          <w:sz w:val="28"/>
          <w:szCs w:val="28"/>
        </w:rPr>
        <w:t xml:space="preserve"> в порядке и по формам, которые установлены Министерством финансов Российской Федерации, в соответствии </w:t>
      </w:r>
      <w:r w:rsidR="009E360A" w:rsidRPr="001965CB">
        <w:rPr>
          <w:sz w:val="28"/>
          <w:szCs w:val="28"/>
        </w:rPr>
        <w:t xml:space="preserve">с подпунктом 1 </w:t>
      </w:r>
      <w:r w:rsidR="00EB2436" w:rsidRPr="001965CB">
        <w:rPr>
          <w:sz w:val="28"/>
          <w:szCs w:val="28"/>
        </w:rPr>
        <w:t xml:space="preserve">пункта </w:t>
      </w:r>
      <w:r w:rsidRPr="001965CB">
        <w:rPr>
          <w:sz w:val="28"/>
          <w:szCs w:val="28"/>
        </w:rPr>
        <w:t>4</w:t>
      </w:r>
      <w:r w:rsidR="00EB2436" w:rsidRPr="001965CB">
        <w:rPr>
          <w:sz w:val="28"/>
          <w:szCs w:val="28"/>
        </w:rPr>
        <w:t xml:space="preserve">.2 раздела </w:t>
      </w:r>
      <w:r w:rsidRPr="001965CB">
        <w:rPr>
          <w:sz w:val="28"/>
          <w:szCs w:val="28"/>
        </w:rPr>
        <w:t>4</w:t>
      </w:r>
      <w:r w:rsidR="00EB2436" w:rsidRPr="001965CB">
        <w:rPr>
          <w:sz w:val="28"/>
          <w:szCs w:val="28"/>
        </w:rPr>
        <w:t xml:space="preserve"> настоящего Порядка.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Проверка соблюдения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порядка и условий предоставления субсидии, в том числе в части достижения результатов предоставления субсидии, проводится Департаментом.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Проверка органами государственного финансового контроля проводится в соответствии со статьями 268.1 и 269.2 Бюджетного кодекса Российской Федерации.</w:t>
      </w: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</w:t>
      </w:r>
      <w:r w:rsidR="00EB2436" w:rsidRPr="001965CB">
        <w:rPr>
          <w:sz w:val="28"/>
          <w:szCs w:val="28"/>
        </w:rPr>
        <w:t xml:space="preserve">.2. Субсидия подлежит возврату в окружной бюджет в полном объеме в случае нарушения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>условий и порядка предоставления субсидии.</w:t>
      </w: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</w:t>
      </w:r>
      <w:r w:rsidR="00EB2436" w:rsidRPr="001965CB">
        <w:rPr>
          <w:sz w:val="28"/>
          <w:szCs w:val="28"/>
        </w:rPr>
        <w:t xml:space="preserve">.3. Оценка достижения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>результата предоставления субсидии осуществляется Департаментом в срок до 1 марта года, следующего за годом предоставления субсидии.</w:t>
      </w: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</w:t>
      </w:r>
      <w:r w:rsidR="00EB2436" w:rsidRPr="001965CB">
        <w:rPr>
          <w:sz w:val="28"/>
          <w:szCs w:val="28"/>
        </w:rPr>
        <w:t xml:space="preserve">.4. В случае если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 xml:space="preserve">не достигнут результат предоставления субсидии,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>осуществляет возврат субсидии в окружной бюджет (</w:t>
      </w:r>
      <w:proofErr w:type="spellStart"/>
      <w:r w:rsidR="00EB2436" w:rsidRPr="001965CB">
        <w:rPr>
          <w:sz w:val="28"/>
          <w:szCs w:val="28"/>
        </w:rPr>
        <w:t>Vвозврата</w:t>
      </w:r>
      <w:proofErr w:type="spellEnd"/>
      <w:r w:rsidR="00EB2436" w:rsidRPr="001965CB">
        <w:rPr>
          <w:sz w:val="28"/>
          <w:szCs w:val="28"/>
        </w:rPr>
        <w:t>) в размере, определяемом по формуле:</w:t>
      </w:r>
    </w:p>
    <w:p w:rsidR="00EB2436" w:rsidRPr="001965CB" w:rsidRDefault="00EB2436">
      <w:pPr>
        <w:ind w:firstLine="720"/>
        <w:jc w:val="center"/>
        <w:rPr>
          <w:sz w:val="28"/>
          <w:szCs w:val="28"/>
        </w:rPr>
      </w:pPr>
      <w:proofErr w:type="spellStart"/>
      <w:r w:rsidRPr="001965CB">
        <w:rPr>
          <w:sz w:val="28"/>
          <w:szCs w:val="28"/>
        </w:rPr>
        <w:t>Vвозврата</w:t>
      </w:r>
      <w:proofErr w:type="spellEnd"/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=</w:t>
      </w:r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(1</w:t>
      </w:r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-</w:t>
      </w:r>
      <w:r w:rsidR="009C5152" w:rsidRPr="001965CB">
        <w:rPr>
          <w:sz w:val="28"/>
          <w:szCs w:val="28"/>
        </w:rPr>
        <w:t xml:space="preserve"> </w:t>
      </w: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факт</w:t>
      </w:r>
      <w:proofErr w:type="spellEnd"/>
      <w:r w:rsidR="009C5152" w:rsidRPr="001965CB">
        <w:rPr>
          <w:sz w:val="28"/>
          <w:szCs w:val="28"/>
          <w:vertAlign w:val="subscript"/>
        </w:rPr>
        <w:t xml:space="preserve"> </w:t>
      </w:r>
      <w:r w:rsidRPr="001965CB">
        <w:rPr>
          <w:sz w:val="28"/>
          <w:szCs w:val="28"/>
        </w:rPr>
        <w:t>/</w:t>
      </w:r>
      <w:r w:rsidR="009C5152" w:rsidRPr="001965CB">
        <w:rPr>
          <w:sz w:val="28"/>
          <w:szCs w:val="28"/>
        </w:rPr>
        <w:t xml:space="preserve"> </w:t>
      </w: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согл</w:t>
      </w:r>
      <w:proofErr w:type="spellEnd"/>
      <w:r w:rsidRPr="001965CB">
        <w:rPr>
          <w:sz w:val="28"/>
          <w:szCs w:val="28"/>
        </w:rPr>
        <w:t>)</w:t>
      </w:r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×</w:t>
      </w:r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V</w:t>
      </w:r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×</w:t>
      </w:r>
      <w:r w:rsidR="009C5152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0,01,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где: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факт</w:t>
      </w:r>
      <w:proofErr w:type="spellEnd"/>
      <w:r w:rsidRPr="001965CB">
        <w:rPr>
          <w:sz w:val="28"/>
          <w:szCs w:val="28"/>
        </w:rPr>
        <w:t xml:space="preserve"> - достигнутое значение результата предоставления субсидии, единиц;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согл</w:t>
      </w:r>
      <w:proofErr w:type="spellEnd"/>
      <w:r w:rsidRPr="001965CB">
        <w:rPr>
          <w:sz w:val="28"/>
          <w:szCs w:val="28"/>
        </w:rPr>
        <w:t xml:space="preserve"> - плановое значение результата предоставления субсидии, установленное в Соглашении, единиц;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V - </w:t>
      </w:r>
      <w:r w:rsidR="00CE6219" w:rsidRPr="001965CB">
        <w:rPr>
          <w:sz w:val="28"/>
          <w:szCs w:val="28"/>
        </w:rPr>
        <w:t xml:space="preserve">размер </w:t>
      </w:r>
      <w:r w:rsidRPr="001965CB">
        <w:rPr>
          <w:sz w:val="28"/>
          <w:szCs w:val="28"/>
        </w:rPr>
        <w:t xml:space="preserve">субсидии, предоставленной </w:t>
      </w:r>
      <w:r w:rsidR="004C7B84" w:rsidRPr="001965CB">
        <w:rPr>
          <w:sz w:val="28"/>
          <w:szCs w:val="28"/>
        </w:rPr>
        <w:t>п</w:t>
      </w:r>
      <w:r w:rsidR="003B354E" w:rsidRPr="001965CB">
        <w:rPr>
          <w:sz w:val="28"/>
          <w:szCs w:val="28"/>
        </w:rPr>
        <w:t>олучателю субсидии</w:t>
      </w:r>
      <w:r w:rsidRPr="001965CB">
        <w:rPr>
          <w:sz w:val="28"/>
          <w:szCs w:val="28"/>
        </w:rPr>
        <w:t>, рублей</w:t>
      </w:r>
      <w:r w:rsidR="000A193B" w:rsidRPr="001965CB">
        <w:rPr>
          <w:sz w:val="28"/>
          <w:szCs w:val="28"/>
        </w:rPr>
        <w:t>;</w:t>
      </w:r>
    </w:p>
    <w:p w:rsidR="000A193B" w:rsidRPr="001965CB" w:rsidRDefault="000A193B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0,01 – корректирующий коэффициент.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Значение коэффициента от деления «</w:t>
      </w: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факт</w:t>
      </w:r>
      <w:proofErr w:type="spellEnd"/>
      <w:r w:rsidR="009C5152" w:rsidRPr="001965CB">
        <w:rPr>
          <w:sz w:val="28"/>
          <w:szCs w:val="28"/>
          <w:vertAlign w:val="subscript"/>
        </w:rPr>
        <w:t xml:space="preserve"> </w:t>
      </w:r>
      <w:r w:rsidRPr="001965CB">
        <w:rPr>
          <w:sz w:val="28"/>
          <w:szCs w:val="28"/>
        </w:rPr>
        <w:t>/</w:t>
      </w:r>
      <w:r w:rsidR="009C5152" w:rsidRPr="001965CB">
        <w:rPr>
          <w:sz w:val="28"/>
          <w:szCs w:val="28"/>
        </w:rPr>
        <w:t xml:space="preserve"> </w:t>
      </w: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согл</w:t>
      </w:r>
      <w:proofErr w:type="spellEnd"/>
      <w:r w:rsidRPr="001965CB">
        <w:rPr>
          <w:sz w:val="28"/>
          <w:szCs w:val="28"/>
        </w:rPr>
        <w:t>» округляется до трех знаков после запятой.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Если значение коэффициента от деления «</w:t>
      </w: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факт</w:t>
      </w:r>
      <w:proofErr w:type="spellEnd"/>
      <w:r w:rsidR="009C5152" w:rsidRPr="001965CB">
        <w:rPr>
          <w:sz w:val="28"/>
          <w:szCs w:val="28"/>
          <w:vertAlign w:val="subscript"/>
        </w:rPr>
        <w:t xml:space="preserve"> </w:t>
      </w:r>
      <w:r w:rsidRPr="001965CB">
        <w:rPr>
          <w:sz w:val="28"/>
          <w:szCs w:val="28"/>
        </w:rPr>
        <w:t>/</w:t>
      </w:r>
      <w:r w:rsidR="009C5152" w:rsidRPr="001965CB">
        <w:rPr>
          <w:sz w:val="28"/>
          <w:szCs w:val="28"/>
        </w:rPr>
        <w:t xml:space="preserve"> </w:t>
      </w:r>
      <w:proofErr w:type="spellStart"/>
      <w:r w:rsidRPr="001965CB">
        <w:rPr>
          <w:sz w:val="28"/>
          <w:szCs w:val="28"/>
        </w:rPr>
        <w:t>Рез</w:t>
      </w:r>
      <w:r w:rsidRPr="001965CB">
        <w:rPr>
          <w:sz w:val="28"/>
          <w:szCs w:val="28"/>
          <w:vertAlign w:val="subscript"/>
        </w:rPr>
        <w:t>согл</w:t>
      </w:r>
      <w:proofErr w:type="spellEnd"/>
      <w:r w:rsidRPr="001965CB">
        <w:rPr>
          <w:sz w:val="28"/>
          <w:szCs w:val="28"/>
        </w:rPr>
        <w:t>» имеет значение больше единицы, то для расчета размера возврата субсидии значение коэффициента принимается равным единице.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Рассчитанный размер возврата субсидии подлежит округлению по математическим правилам до целого рубля.</w:t>
      </w:r>
    </w:p>
    <w:p w:rsidR="00EB2436" w:rsidRPr="001965CB" w:rsidRDefault="00A306E5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5</w:t>
      </w:r>
      <w:r w:rsidR="00EB2436" w:rsidRPr="001965CB">
        <w:rPr>
          <w:sz w:val="28"/>
          <w:szCs w:val="28"/>
        </w:rPr>
        <w:t xml:space="preserve">.5. Возврат </w:t>
      </w:r>
      <w:r w:rsidR="005836ED" w:rsidRPr="001965CB">
        <w:rPr>
          <w:sz w:val="28"/>
          <w:szCs w:val="28"/>
        </w:rPr>
        <w:t xml:space="preserve">субсидии </w:t>
      </w:r>
      <w:r w:rsidR="00912A7B" w:rsidRPr="001965CB">
        <w:rPr>
          <w:sz w:val="28"/>
          <w:szCs w:val="28"/>
        </w:rPr>
        <w:t>МКК</w:t>
      </w:r>
      <w:r w:rsidR="00FA592D" w:rsidRPr="001965CB">
        <w:rPr>
          <w:sz w:val="28"/>
          <w:szCs w:val="28"/>
        </w:rPr>
        <w:t xml:space="preserve"> </w:t>
      </w:r>
      <w:r w:rsidR="00EB2436" w:rsidRPr="001965CB">
        <w:rPr>
          <w:sz w:val="28"/>
          <w:szCs w:val="28"/>
        </w:rPr>
        <w:t>осуществляется в следующем порядке: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1) Департамент в течение 10 дней со дня выявления случая, определенного пунктами </w:t>
      </w:r>
      <w:r w:rsidR="00A306E5" w:rsidRPr="001965CB">
        <w:rPr>
          <w:sz w:val="28"/>
          <w:szCs w:val="28"/>
        </w:rPr>
        <w:t>5</w:t>
      </w:r>
      <w:r w:rsidRPr="001965CB">
        <w:rPr>
          <w:sz w:val="28"/>
          <w:szCs w:val="28"/>
        </w:rPr>
        <w:t xml:space="preserve">.2 и </w:t>
      </w:r>
      <w:r w:rsidR="00A306E5" w:rsidRPr="001965CB">
        <w:rPr>
          <w:sz w:val="28"/>
          <w:szCs w:val="28"/>
        </w:rPr>
        <w:t>5</w:t>
      </w:r>
      <w:r w:rsidRPr="001965CB">
        <w:rPr>
          <w:sz w:val="28"/>
          <w:szCs w:val="28"/>
        </w:rPr>
        <w:t xml:space="preserve">.4 настоящего раздела, </w:t>
      </w:r>
      <w:r w:rsidR="000E25B4" w:rsidRPr="001965CB">
        <w:rPr>
          <w:sz w:val="28"/>
          <w:szCs w:val="28"/>
        </w:rPr>
        <w:t xml:space="preserve">направляет </w:t>
      </w:r>
      <w:r w:rsidR="00912A7B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="000E25B4" w:rsidRPr="001965CB">
        <w:rPr>
          <w:sz w:val="28"/>
          <w:szCs w:val="28"/>
        </w:rPr>
        <w:t xml:space="preserve">на бумажном носителе, а также в виде сканированной копии на адрес электронной почты, указанной в заявке </w:t>
      </w:r>
      <w:r w:rsidR="007F186C" w:rsidRPr="001965CB">
        <w:rPr>
          <w:sz w:val="28"/>
          <w:szCs w:val="28"/>
        </w:rPr>
        <w:t>МКК</w:t>
      </w:r>
      <w:r w:rsidR="000E25B4" w:rsidRPr="001965CB">
        <w:rPr>
          <w:sz w:val="28"/>
          <w:szCs w:val="28"/>
        </w:rPr>
        <w:t>, требование:</w:t>
      </w:r>
    </w:p>
    <w:p w:rsidR="000E25B4" w:rsidRPr="001965CB" w:rsidRDefault="000E25B4" w:rsidP="000E25B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об обеспечении устранения фактов нарушения условий и порядка предоставления субсидии или возврата субсидии в окружной бюджет в размере и в сроки, определенные в указанном требовании, в случае, определенном пунктом </w:t>
      </w:r>
      <w:r w:rsidR="002E1062" w:rsidRPr="001965CB">
        <w:rPr>
          <w:sz w:val="28"/>
          <w:szCs w:val="28"/>
        </w:rPr>
        <w:t>5</w:t>
      </w:r>
      <w:r w:rsidRPr="001965CB">
        <w:rPr>
          <w:sz w:val="28"/>
          <w:szCs w:val="28"/>
        </w:rPr>
        <w:t>.2 настоящего раздела;</w:t>
      </w:r>
    </w:p>
    <w:p w:rsidR="000E25B4" w:rsidRPr="001965CB" w:rsidRDefault="000E25B4" w:rsidP="000E25B4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об обеспечении возврата субсидии в окружной бюджет в размере и в сроки, определенные в указанном требовании, в случае, определенном пунктом </w:t>
      </w:r>
      <w:r w:rsidR="002E1062" w:rsidRPr="001965CB">
        <w:rPr>
          <w:sz w:val="28"/>
          <w:szCs w:val="28"/>
        </w:rPr>
        <w:t>5</w:t>
      </w:r>
      <w:r w:rsidRPr="001965CB">
        <w:rPr>
          <w:sz w:val="28"/>
          <w:szCs w:val="28"/>
        </w:rPr>
        <w:t>.4 настоящего раздела;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2) </w:t>
      </w:r>
      <w:r w:rsidR="00A7734A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 xml:space="preserve">в течение 20 дней со дня получения </w:t>
      </w:r>
      <w:r w:rsidR="000E25B4" w:rsidRPr="001965CB">
        <w:rPr>
          <w:sz w:val="28"/>
          <w:szCs w:val="28"/>
        </w:rPr>
        <w:t xml:space="preserve">требования, указанного в подпункте 1 настоящего пункта, обеспечивает устранение фактов нарушения условий и порядка предоставления субсидии (в случае, определенном пунктом </w:t>
      </w:r>
      <w:r w:rsidR="00A306E5" w:rsidRPr="001965CB">
        <w:rPr>
          <w:sz w:val="28"/>
          <w:szCs w:val="28"/>
        </w:rPr>
        <w:t>5</w:t>
      </w:r>
      <w:r w:rsidR="000E25B4" w:rsidRPr="001965CB">
        <w:rPr>
          <w:sz w:val="28"/>
          <w:szCs w:val="28"/>
        </w:rPr>
        <w:t xml:space="preserve">.2 настоящего раздела) или </w:t>
      </w:r>
      <w:r w:rsidRPr="001965CB">
        <w:rPr>
          <w:sz w:val="28"/>
          <w:szCs w:val="28"/>
        </w:rPr>
        <w:t>перечисляет в окружной бюджет денежные средства.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случае если </w:t>
      </w:r>
      <w:r w:rsidR="00A7734A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 xml:space="preserve">не исполнил установленные подпунктом 2 настоящего пункта требования, Департамент взыскивает с </w:t>
      </w:r>
      <w:r w:rsidR="00A7734A" w:rsidRPr="001965CB">
        <w:rPr>
          <w:sz w:val="28"/>
          <w:szCs w:val="28"/>
        </w:rPr>
        <w:t>МКК</w:t>
      </w:r>
      <w:r w:rsidR="003B354E" w:rsidRPr="001965CB">
        <w:rPr>
          <w:sz w:val="28"/>
          <w:szCs w:val="28"/>
        </w:rPr>
        <w:t xml:space="preserve"> </w:t>
      </w:r>
      <w:r w:rsidRPr="001965CB">
        <w:rPr>
          <w:sz w:val="28"/>
          <w:szCs w:val="28"/>
        </w:rPr>
        <w:t>денежные средства в судебном порядке в соответствии с законодательством Российской Федерации.</w:t>
      </w:r>
    </w:p>
    <w:p w:rsidR="00EB2436" w:rsidRPr="001965CB" w:rsidRDefault="00EB2436">
      <w:pPr>
        <w:ind w:firstLine="720"/>
        <w:jc w:val="both"/>
        <w:rPr>
          <w:sz w:val="28"/>
          <w:szCs w:val="28"/>
        </w:rPr>
      </w:pPr>
    </w:p>
    <w:p w:rsidR="0066003F" w:rsidRPr="001965CB" w:rsidRDefault="0066003F">
      <w:pPr>
        <w:ind w:firstLine="720"/>
        <w:jc w:val="both"/>
        <w:rPr>
          <w:sz w:val="28"/>
          <w:szCs w:val="28"/>
        </w:rPr>
        <w:sectPr w:rsidR="0066003F" w:rsidRPr="001965CB" w:rsidSect="00C04C5D">
          <w:pgSz w:w="11906" w:h="16838"/>
          <w:pgMar w:top="1134" w:right="709" w:bottom="1134" w:left="1701" w:header="709" w:footer="709" w:gutter="0"/>
          <w:cols w:space="720"/>
          <w:docGrid w:linePitch="272"/>
        </w:sectPr>
      </w:pPr>
    </w:p>
    <w:p w:rsidR="0066003F" w:rsidRPr="001965CB" w:rsidRDefault="0066003F" w:rsidP="0066003F">
      <w:pPr>
        <w:ind w:left="4536"/>
        <w:jc w:val="center"/>
        <w:rPr>
          <w:sz w:val="24"/>
          <w:szCs w:val="24"/>
        </w:rPr>
      </w:pPr>
      <w:r w:rsidRPr="001965CB">
        <w:rPr>
          <w:sz w:val="24"/>
          <w:szCs w:val="24"/>
        </w:rPr>
        <w:t>Приложение</w:t>
      </w:r>
    </w:p>
    <w:p w:rsidR="00EB2436" w:rsidRPr="001965CB" w:rsidRDefault="0066003F" w:rsidP="0066003F">
      <w:pPr>
        <w:ind w:left="4536"/>
        <w:jc w:val="center"/>
        <w:rPr>
          <w:sz w:val="24"/>
          <w:szCs w:val="24"/>
        </w:rPr>
      </w:pPr>
      <w:r w:rsidRPr="001965CB">
        <w:rPr>
          <w:sz w:val="24"/>
          <w:szCs w:val="24"/>
        </w:rPr>
        <w:t xml:space="preserve">к Порядку предоставления субсидии на </w:t>
      </w:r>
      <w:proofErr w:type="spellStart"/>
      <w:r w:rsidRPr="001965CB">
        <w:rPr>
          <w:sz w:val="24"/>
          <w:szCs w:val="24"/>
        </w:rPr>
        <w:t>докапитализацию</w:t>
      </w:r>
      <w:proofErr w:type="spellEnd"/>
      <w:r w:rsidRPr="001965CB">
        <w:rPr>
          <w:sz w:val="24"/>
          <w:szCs w:val="24"/>
        </w:rPr>
        <w:t xml:space="preserve"> автономной некоммерческой организации «Центр кредитования бизнеса Чукотского автономного округа»</w:t>
      </w:r>
    </w:p>
    <w:p w:rsidR="0066003F" w:rsidRPr="001965CB" w:rsidRDefault="0066003F">
      <w:pPr>
        <w:ind w:firstLine="720"/>
        <w:jc w:val="both"/>
        <w:rPr>
          <w:sz w:val="28"/>
          <w:szCs w:val="28"/>
        </w:rPr>
      </w:pPr>
    </w:p>
    <w:p w:rsidR="00006F3A" w:rsidRPr="001965CB" w:rsidRDefault="00006F3A" w:rsidP="00006F3A">
      <w:pPr>
        <w:ind w:firstLine="720"/>
        <w:jc w:val="right"/>
        <w:rPr>
          <w:caps/>
          <w:sz w:val="28"/>
          <w:szCs w:val="28"/>
        </w:rPr>
      </w:pPr>
      <w:r w:rsidRPr="001965CB">
        <w:rPr>
          <w:caps/>
          <w:sz w:val="28"/>
          <w:szCs w:val="28"/>
        </w:rPr>
        <w:t>Форма</w:t>
      </w:r>
    </w:p>
    <w:p w:rsidR="00006F3A" w:rsidRPr="001965CB" w:rsidRDefault="00006F3A" w:rsidP="00006F3A">
      <w:pPr>
        <w:ind w:firstLine="720"/>
        <w:jc w:val="right"/>
        <w:rPr>
          <w:sz w:val="28"/>
          <w:szCs w:val="28"/>
        </w:rPr>
      </w:pPr>
      <w:r w:rsidRPr="001965CB">
        <w:rPr>
          <w:sz w:val="28"/>
          <w:szCs w:val="28"/>
        </w:rPr>
        <w:t>(оформляется на официальном бланке юридического лица)</w:t>
      </w:r>
    </w:p>
    <w:p w:rsidR="00006F3A" w:rsidRPr="001965CB" w:rsidRDefault="00006F3A" w:rsidP="00006F3A">
      <w:pPr>
        <w:ind w:firstLine="720"/>
        <w:jc w:val="right"/>
        <w:rPr>
          <w:sz w:val="28"/>
          <w:szCs w:val="28"/>
        </w:rPr>
      </w:pPr>
    </w:p>
    <w:p w:rsidR="00006F3A" w:rsidRPr="001965CB" w:rsidRDefault="00006F3A" w:rsidP="00006F3A">
      <w:pPr>
        <w:ind w:firstLine="720"/>
        <w:jc w:val="right"/>
        <w:rPr>
          <w:sz w:val="28"/>
          <w:szCs w:val="28"/>
        </w:rPr>
      </w:pPr>
      <w:r w:rsidRPr="001965CB">
        <w:rPr>
          <w:sz w:val="28"/>
          <w:szCs w:val="28"/>
        </w:rPr>
        <w:t>в Департамент экономики и инвестиций</w:t>
      </w:r>
    </w:p>
    <w:p w:rsidR="0066003F" w:rsidRPr="001965CB" w:rsidRDefault="00006F3A" w:rsidP="00006F3A">
      <w:pPr>
        <w:ind w:firstLine="720"/>
        <w:jc w:val="right"/>
        <w:rPr>
          <w:sz w:val="28"/>
          <w:szCs w:val="28"/>
        </w:rPr>
      </w:pPr>
      <w:r w:rsidRPr="001965CB">
        <w:rPr>
          <w:sz w:val="28"/>
          <w:szCs w:val="28"/>
        </w:rPr>
        <w:t>Чукотского автономного округа</w:t>
      </w:r>
    </w:p>
    <w:p w:rsidR="0066003F" w:rsidRPr="001965CB" w:rsidRDefault="0066003F">
      <w:pPr>
        <w:ind w:firstLine="720"/>
        <w:jc w:val="both"/>
        <w:rPr>
          <w:sz w:val="28"/>
          <w:szCs w:val="28"/>
        </w:rPr>
      </w:pPr>
    </w:p>
    <w:p w:rsidR="001965CB" w:rsidRPr="00D32970" w:rsidRDefault="001965CB">
      <w:pPr>
        <w:ind w:firstLine="720"/>
        <w:jc w:val="both"/>
        <w:rPr>
          <w:rFonts w:ascii="Times New Roman Полужирный" w:hAnsi="Times New Roman Полужирный"/>
          <w:spacing w:val="20"/>
          <w:sz w:val="28"/>
          <w:szCs w:val="28"/>
        </w:rPr>
      </w:pPr>
    </w:p>
    <w:p w:rsidR="00006F3A" w:rsidRPr="001965CB" w:rsidRDefault="00DC3B15" w:rsidP="00006F3A">
      <w:pPr>
        <w:jc w:val="center"/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</w:pPr>
      <w:r w:rsidRPr="001965CB">
        <w:rPr>
          <w:rFonts w:ascii="Times New Roman Полужирный" w:hAnsi="Times New Roman Полужирный"/>
          <w:b/>
          <w:bCs/>
          <w:spacing w:val="20"/>
          <w:sz w:val="28"/>
          <w:szCs w:val="28"/>
        </w:rPr>
        <w:t>ЗАЯВКА</w:t>
      </w:r>
    </w:p>
    <w:p w:rsidR="0066003F" w:rsidRPr="001965CB" w:rsidRDefault="00006F3A" w:rsidP="00006F3A">
      <w:pPr>
        <w:jc w:val="center"/>
        <w:rPr>
          <w:b/>
          <w:bCs/>
          <w:sz w:val="28"/>
          <w:szCs w:val="28"/>
        </w:rPr>
      </w:pPr>
      <w:r w:rsidRPr="001965CB">
        <w:rPr>
          <w:b/>
          <w:bCs/>
          <w:sz w:val="28"/>
          <w:szCs w:val="28"/>
        </w:rPr>
        <w:t xml:space="preserve">на предоставление субсидии на </w:t>
      </w:r>
      <w:proofErr w:type="spellStart"/>
      <w:r w:rsidRPr="001965CB">
        <w:rPr>
          <w:b/>
          <w:bCs/>
          <w:sz w:val="28"/>
          <w:szCs w:val="28"/>
        </w:rPr>
        <w:t>докапитализацию</w:t>
      </w:r>
      <w:proofErr w:type="spellEnd"/>
      <w:r w:rsidRPr="001965CB">
        <w:rPr>
          <w:b/>
          <w:bCs/>
          <w:sz w:val="28"/>
          <w:szCs w:val="28"/>
        </w:rPr>
        <w:t xml:space="preserve"> автономной некоммерческой организации «Центр кредитования бизнеса Чукотского автономного округа»</w:t>
      </w:r>
    </w:p>
    <w:p w:rsidR="0066003F" w:rsidRPr="001965CB" w:rsidRDefault="0066003F">
      <w:pPr>
        <w:ind w:firstLine="720"/>
        <w:jc w:val="both"/>
        <w:rPr>
          <w:sz w:val="28"/>
          <w:szCs w:val="2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1965CB" w:rsidRPr="001965CB" w:rsidTr="0071542E">
        <w:tc>
          <w:tcPr>
            <w:tcW w:w="9486" w:type="dxa"/>
          </w:tcPr>
          <w:p w:rsidR="0071542E" w:rsidRPr="001965CB" w:rsidRDefault="0071542E">
            <w:pPr>
              <w:jc w:val="both"/>
              <w:rPr>
                <w:sz w:val="28"/>
                <w:szCs w:val="28"/>
              </w:rPr>
            </w:pPr>
          </w:p>
        </w:tc>
      </w:tr>
      <w:tr w:rsidR="001965CB" w:rsidRPr="001965CB" w:rsidTr="0071542E">
        <w:tc>
          <w:tcPr>
            <w:tcW w:w="9486" w:type="dxa"/>
          </w:tcPr>
          <w:p w:rsidR="0071542E" w:rsidRPr="001965CB" w:rsidRDefault="0071542E" w:rsidP="0071542E">
            <w:pPr>
              <w:ind w:firstLine="720"/>
              <w:jc w:val="both"/>
              <w:rPr>
                <w:iCs/>
                <w:sz w:val="22"/>
                <w:szCs w:val="22"/>
              </w:rPr>
            </w:pPr>
            <w:r w:rsidRPr="001965CB">
              <w:rPr>
                <w:iCs/>
                <w:sz w:val="22"/>
                <w:szCs w:val="22"/>
              </w:rPr>
              <w:t>(указать организационно-правовую форму и полное наименование юридического лица)</w:t>
            </w:r>
          </w:p>
          <w:p w:rsidR="0071542E" w:rsidRPr="001965CB" w:rsidRDefault="0071542E">
            <w:pPr>
              <w:jc w:val="both"/>
              <w:rPr>
                <w:sz w:val="28"/>
                <w:szCs w:val="28"/>
              </w:rPr>
            </w:pPr>
          </w:p>
        </w:tc>
      </w:tr>
      <w:tr w:rsidR="0071542E" w:rsidRPr="001965CB" w:rsidTr="0071542E">
        <w:tc>
          <w:tcPr>
            <w:tcW w:w="9486" w:type="dxa"/>
          </w:tcPr>
          <w:p w:rsidR="0071542E" w:rsidRPr="001965CB" w:rsidRDefault="0071542E" w:rsidP="001965CB">
            <w:pPr>
              <w:jc w:val="both"/>
              <w:rPr>
                <w:b/>
                <w:bCs/>
                <w:sz w:val="28"/>
                <w:szCs w:val="28"/>
              </w:rPr>
            </w:pPr>
            <w:r w:rsidRPr="001965CB">
              <w:rPr>
                <w:sz w:val="28"/>
                <w:szCs w:val="28"/>
              </w:rPr>
              <w:t xml:space="preserve">ознакомившись с условиями Порядка предоставления субсидии на </w:t>
            </w:r>
            <w:proofErr w:type="spellStart"/>
            <w:r w:rsidRPr="001965CB">
              <w:rPr>
                <w:sz w:val="28"/>
                <w:szCs w:val="28"/>
              </w:rPr>
              <w:t>докапитализацию</w:t>
            </w:r>
            <w:proofErr w:type="spellEnd"/>
            <w:r w:rsidRPr="001965CB">
              <w:rPr>
                <w:sz w:val="28"/>
                <w:szCs w:val="28"/>
              </w:rPr>
              <w:t xml:space="preserve"> автономной некоммерческой организации «Центр кредитования бизнеса Чукотского автономного округа», утвержденного Постановлением Правительства Чукотского автономного округа от </w:t>
            </w:r>
            <w:r w:rsidR="00CE4142" w:rsidRPr="003F28CB">
              <w:rPr>
                <w:sz w:val="28"/>
                <w:szCs w:val="28"/>
              </w:rPr>
              <w:t>5 марта 2026 года № 57</w:t>
            </w:r>
            <w:r w:rsidRPr="003F28CB">
              <w:rPr>
                <w:sz w:val="28"/>
                <w:szCs w:val="28"/>
              </w:rPr>
              <w:t xml:space="preserve"> (далее - Порядок), просит предоставить с</w:t>
            </w:r>
            <w:r w:rsidRPr="001965CB">
              <w:rPr>
                <w:sz w:val="28"/>
                <w:szCs w:val="28"/>
              </w:rPr>
              <w:t xml:space="preserve">убсидию в виде имущественного взноса в целях финансового обеспечения затрат, связанных с обеспечением доступа субъектов малого и среднего предпринимательства к заемным финансовым ресурсам на льготных условиях в форме </w:t>
            </w:r>
            <w:proofErr w:type="spellStart"/>
            <w:r w:rsidRPr="001965CB">
              <w:rPr>
                <w:sz w:val="28"/>
                <w:szCs w:val="28"/>
              </w:rPr>
              <w:t>микрозаймов</w:t>
            </w:r>
            <w:proofErr w:type="spellEnd"/>
            <w:r w:rsidRPr="001965CB">
              <w:rPr>
                <w:sz w:val="28"/>
                <w:szCs w:val="28"/>
              </w:rPr>
              <w:t xml:space="preserve"> (далее - субсидия).</w:t>
            </w:r>
          </w:p>
        </w:tc>
      </w:tr>
    </w:tbl>
    <w:p w:rsidR="0066003F" w:rsidRPr="001965CB" w:rsidRDefault="0066003F">
      <w:pPr>
        <w:ind w:firstLine="720"/>
        <w:jc w:val="both"/>
        <w:rPr>
          <w:sz w:val="28"/>
          <w:szCs w:val="28"/>
        </w:rPr>
      </w:pPr>
    </w:p>
    <w:p w:rsidR="0071542E" w:rsidRPr="001965CB" w:rsidRDefault="000D35C3" w:rsidP="000D35C3">
      <w:pPr>
        <w:jc w:val="both"/>
        <w:rPr>
          <w:sz w:val="28"/>
          <w:szCs w:val="28"/>
        </w:rPr>
      </w:pPr>
      <w:r w:rsidRPr="001965CB">
        <w:rPr>
          <w:sz w:val="28"/>
          <w:szCs w:val="28"/>
        </w:rPr>
        <w:t>Сведения о юридическом лице:</w:t>
      </w:r>
    </w:p>
    <w:p w:rsidR="000D35C3" w:rsidRPr="001965CB" w:rsidRDefault="000D35C3" w:rsidP="008C67E8">
      <w:pPr>
        <w:jc w:val="both"/>
        <w:rPr>
          <w:sz w:val="28"/>
          <w:szCs w:val="28"/>
        </w:rPr>
      </w:pP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2"/>
        <w:gridCol w:w="2918"/>
      </w:tblGrid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ИНН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Юридический (почтовый) адрес (населенный пункт, улица, дом, квартира (при наличии))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Фактический (почтовый) адрес (населенный пункт, улица, дом, квартира (при наличии))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7169" w:rsidRPr="001965CB" w:rsidRDefault="008E7169" w:rsidP="000D35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7169" w:rsidRPr="001965CB" w:rsidRDefault="008E7169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Должность руководителя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Ф.И.О. руководителя (полностью)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ИНН руководителя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5564" w:rsidRPr="001965CB" w:rsidRDefault="00055564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Ф.И.О. и ИНН главного бухгалтера (при наличии)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5564" w:rsidRPr="001965CB" w:rsidRDefault="00055564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 xml:space="preserve">Ф.И.О. и ИНН учредителей (за исключением сельскохозяйственных кооперативов, созданных в соответствии с Федеральным законом от 8 декабря 1995 года </w:t>
            </w:r>
            <w:r w:rsidR="008F1BEA" w:rsidRPr="001965CB">
              <w:rPr>
                <w:sz w:val="24"/>
                <w:szCs w:val="24"/>
              </w:rPr>
              <w:t>№</w:t>
            </w:r>
            <w:r w:rsidRPr="001965CB">
              <w:rPr>
                <w:sz w:val="24"/>
                <w:szCs w:val="24"/>
              </w:rPr>
              <w:t xml:space="preserve"> 193-ФЗ </w:t>
            </w:r>
            <w:r w:rsidR="008F1BEA" w:rsidRPr="001965CB">
              <w:rPr>
                <w:sz w:val="24"/>
                <w:szCs w:val="24"/>
              </w:rPr>
              <w:t>«</w:t>
            </w:r>
            <w:r w:rsidRPr="001965CB">
              <w:rPr>
                <w:sz w:val="24"/>
                <w:szCs w:val="24"/>
              </w:rPr>
              <w:t>О сельскохозяйственной кооперации</w:t>
            </w:r>
            <w:r w:rsidR="008F1BEA" w:rsidRPr="001965CB">
              <w:rPr>
                <w:sz w:val="24"/>
                <w:szCs w:val="24"/>
              </w:rPr>
              <w:t>»</w:t>
            </w:r>
            <w:r w:rsidRPr="001965CB">
              <w:rPr>
                <w:sz w:val="24"/>
                <w:szCs w:val="24"/>
              </w:rPr>
              <w:t>), членов коллегиального исполнительного органа, лица, исполняющего функции единоличного исполнительного органа;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2618" w:rsidRPr="001965CB" w:rsidRDefault="00322618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5564" w:rsidRPr="001965CB" w:rsidRDefault="00055564" w:rsidP="000D35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5564" w:rsidRPr="001965CB" w:rsidRDefault="00055564" w:rsidP="000D35C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Контактные телефоны, факс (в случае указания стационарного телефона указывается код междугородней телефонной связи)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Адрес электронной почты для осуществления переписки с Департаментом экономики и инвестиций Чукотского автономного округа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  <w:tr w:rsidR="001965CB" w:rsidRPr="001965CB" w:rsidTr="000D35C3">
        <w:trPr>
          <w:trHeight w:val="966"/>
        </w:trPr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Банковские реквизиты (наименование кредитной организации, БИК, ИНН, расчетный счет, корреспондентский счет)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  <w:p w:rsidR="000D35C3" w:rsidRPr="001965CB" w:rsidRDefault="000D35C3" w:rsidP="000D35C3">
            <w:pPr>
              <w:ind w:firstLine="720"/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 </w:t>
            </w:r>
          </w:p>
        </w:tc>
      </w:tr>
    </w:tbl>
    <w:p w:rsidR="000D35C3" w:rsidRPr="001965CB" w:rsidRDefault="000D35C3">
      <w:pPr>
        <w:ind w:firstLine="720"/>
        <w:jc w:val="both"/>
        <w:rPr>
          <w:sz w:val="28"/>
          <w:szCs w:val="28"/>
        </w:rPr>
      </w:pPr>
    </w:p>
    <w:p w:rsidR="00DB7055" w:rsidRPr="001965CB" w:rsidRDefault="008F1BEA" w:rsidP="008F1BEA">
      <w:pPr>
        <w:jc w:val="both"/>
        <w:rPr>
          <w:sz w:val="28"/>
          <w:szCs w:val="28"/>
        </w:rPr>
      </w:pPr>
      <w:r w:rsidRPr="001965CB">
        <w:rPr>
          <w:sz w:val="28"/>
          <w:szCs w:val="28"/>
        </w:rPr>
        <w:t>Сведения о запрашиваемой субсидии:</w:t>
      </w:r>
    </w:p>
    <w:p w:rsidR="008F1BEA" w:rsidRPr="001965CB" w:rsidRDefault="008F1BEA">
      <w:pPr>
        <w:ind w:firstLine="720"/>
        <w:jc w:val="both"/>
        <w:rPr>
          <w:sz w:val="28"/>
          <w:szCs w:val="2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6374"/>
        <w:gridCol w:w="3112"/>
      </w:tblGrid>
      <w:tr w:rsidR="001965CB" w:rsidRPr="001965CB" w:rsidTr="0075668F">
        <w:tc>
          <w:tcPr>
            <w:tcW w:w="6374" w:type="dxa"/>
          </w:tcPr>
          <w:p w:rsidR="008F1BEA" w:rsidRPr="001965CB" w:rsidRDefault="008F1BEA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Размер запрашиваемой субсидии, рублей</w:t>
            </w:r>
          </w:p>
        </w:tc>
        <w:tc>
          <w:tcPr>
            <w:tcW w:w="3112" w:type="dxa"/>
          </w:tcPr>
          <w:p w:rsidR="008F1BEA" w:rsidRPr="001965CB" w:rsidRDefault="008F1BEA">
            <w:pPr>
              <w:jc w:val="both"/>
              <w:rPr>
                <w:sz w:val="24"/>
                <w:szCs w:val="24"/>
              </w:rPr>
            </w:pPr>
          </w:p>
        </w:tc>
      </w:tr>
      <w:tr w:rsidR="008F1BEA" w:rsidRPr="001965CB" w:rsidTr="0075668F">
        <w:tc>
          <w:tcPr>
            <w:tcW w:w="6374" w:type="dxa"/>
          </w:tcPr>
          <w:p w:rsidR="008F1BEA" w:rsidRPr="001965CB" w:rsidRDefault="0005354A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П</w:t>
            </w:r>
            <w:r w:rsidR="006B5924" w:rsidRPr="001965CB">
              <w:rPr>
                <w:sz w:val="24"/>
                <w:szCs w:val="24"/>
              </w:rPr>
              <w:t xml:space="preserve">редлагаемые значение результата предоставления субсидии: </w:t>
            </w:r>
          </w:p>
          <w:p w:rsidR="0075668F" w:rsidRPr="001965CB" w:rsidRDefault="0005354A">
            <w:pPr>
              <w:jc w:val="both"/>
              <w:rPr>
                <w:sz w:val="24"/>
                <w:szCs w:val="24"/>
              </w:rPr>
            </w:pPr>
            <w:r w:rsidRPr="001965CB">
              <w:rPr>
                <w:sz w:val="24"/>
                <w:szCs w:val="24"/>
              </w:rPr>
              <w:t>О</w:t>
            </w:r>
            <w:r w:rsidR="0075668F" w:rsidRPr="001965CB">
              <w:rPr>
                <w:sz w:val="24"/>
                <w:szCs w:val="24"/>
              </w:rPr>
              <w:t xml:space="preserve">беспечение </w:t>
            </w:r>
            <w:r w:rsidR="004F73EE" w:rsidRPr="001965CB">
              <w:rPr>
                <w:sz w:val="24"/>
                <w:szCs w:val="24"/>
              </w:rPr>
              <w:t xml:space="preserve">субъектам малого и среднего предпринимательства </w:t>
            </w:r>
            <w:r w:rsidR="0075668F" w:rsidRPr="001965CB">
              <w:rPr>
                <w:sz w:val="24"/>
                <w:szCs w:val="24"/>
              </w:rPr>
              <w:t xml:space="preserve">льготного доступа к заемным финансовым ресурсам на льготных условиях в форме </w:t>
            </w:r>
            <w:proofErr w:type="spellStart"/>
            <w:r w:rsidR="0075668F" w:rsidRPr="001965CB">
              <w:rPr>
                <w:sz w:val="24"/>
                <w:szCs w:val="24"/>
              </w:rPr>
              <w:t>микрозаймов</w:t>
            </w:r>
            <w:proofErr w:type="spellEnd"/>
            <w:r w:rsidR="0075668F" w:rsidRPr="001965CB">
              <w:rPr>
                <w:sz w:val="24"/>
                <w:szCs w:val="24"/>
              </w:rPr>
              <w:t xml:space="preserve"> (количество субъектов малого и среднего предпринимательства, которым предоставлены </w:t>
            </w:r>
            <w:proofErr w:type="spellStart"/>
            <w:r w:rsidR="0075668F" w:rsidRPr="001965CB">
              <w:rPr>
                <w:sz w:val="24"/>
                <w:szCs w:val="24"/>
              </w:rPr>
              <w:t>микрозаймы</w:t>
            </w:r>
            <w:proofErr w:type="spellEnd"/>
            <w:r w:rsidR="0075668F" w:rsidRPr="001965CB">
              <w:rPr>
                <w:sz w:val="24"/>
                <w:szCs w:val="24"/>
              </w:rPr>
              <w:t xml:space="preserve"> на льготных условиях на 31 декабря года, в котором предоставлена субсидия)</w:t>
            </w:r>
            <w:r w:rsidR="00FE621C" w:rsidRPr="001965CB">
              <w:rPr>
                <w:sz w:val="24"/>
                <w:szCs w:val="24"/>
              </w:rPr>
              <w:t>, единиц</w:t>
            </w:r>
          </w:p>
        </w:tc>
        <w:tc>
          <w:tcPr>
            <w:tcW w:w="3112" w:type="dxa"/>
          </w:tcPr>
          <w:p w:rsidR="008F1BEA" w:rsidRPr="001965CB" w:rsidRDefault="008F1BEA">
            <w:pPr>
              <w:jc w:val="both"/>
              <w:rPr>
                <w:sz w:val="24"/>
                <w:szCs w:val="24"/>
              </w:rPr>
            </w:pPr>
          </w:p>
        </w:tc>
      </w:tr>
    </w:tbl>
    <w:p w:rsidR="008F1BEA" w:rsidRPr="001965CB" w:rsidRDefault="008F1BEA">
      <w:pPr>
        <w:ind w:firstLine="720"/>
        <w:jc w:val="both"/>
        <w:rPr>
          <w:sz w:val="28"/>
          <w:szCs w:val="28"/>
        </w:rPr>
      </w:pP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1. Настоящим подтверждаю достоверность информации, указанной в предоставленных документах, а также следующую информацию в отношении </w:t>
      </w:r>
      <w:r w:rsidR="002B4164" w:rsidRPr="001965CB">
        <w:rPr>
          <w:sz w:val="28"/>
          <w:szCs w:val="28"/>
        </w:rPr>
        <w:t>автономной некоммерческой организации «Центр кредитования бизнеса Чукотского автономного округа» (далее – организация)</w:t>
      </w:r>
      <w:r w:rsidRPr="001965CB">
        <w:rPr>
          <w:sz w:val="28"/>
          <w:szCs w:val="28"/>
        </w:rPr>
        <w:t>:</w:t>
      </w:r>
    </w:p>
    <w:p w:rsidR="000D35C3" w:rsidRPr="001965CB" w:rsidRDefault="002B4164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организация</w:t>
      </w:r>
      <w:r w:rsidR="000D35C3" w:rsidRPr="001965CB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0D35C3" w:rsidRPr="001965CB" w:rsidRDefault="002B4164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организация </w:t>
      </w:r>
      <w:r w:rsidR="000D35C3" w:rsidRPr="001965CB">
        <w:rPr>
          <w:sz w:val="28"/>
          <w:szCs w:val="28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0D35C3" w:rsidRPr="001965CB" w:rsidRDefault="002B4164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организация </w:t>
      </w:r>
      <w:r w:rsidR="000D35C3" w:rsidRPr="001965CB"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D35C3" w:rsidRPr="001965CB" w:rsidRDefault="002B4164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организация </w:t>
      </w:r>
      <w:r w:rsidR="000D35C3" w:rsidRPr="001965CB">
        <w:rPr>
          <w:sz w:val="28"/>
          <w:szCs w:val="28"/>
        </w:rPr>
        <w:t>не получает средства из окружного бюджета на основании иных нормативных правовых актов Чукотского автономного округа на цели, указанные в пункте 1.2 раздела 1 Порядка;</w:t>
      </w:r>
    </w:p>
    <w:p w:rsidR="000D35C3" w:rsidRPr="001965CB" w:rsidRDefault="002B4164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организация </w:t>
      </w:r>
      <w:r w:rsidR="000D35C3" w:rsidRPr="001965CB">
        <w:rPr>
          <w:sz w:val="28"/>
          <w:szCs w:val="28"/>
        </w:rPr>
        <w:t xml:space="preserve">не является иностранным агентом в соответствии с Федеральным законом от 14 июля 2022 года </w:t>
      </w:r>
      <w:r w:rsidR="00DC3B15" w:rsidRPr="001965CB">
        <w:rPr>
          <w:sz w:val="28"/>
          <w:szCs w:val="28"/>
        </w:rPr>
        <w:t>№</w:t>
      </w:r>
      <w:r w:rsidR="000D35C3" w:rsidRPr="001965CB">
        <w:rPr>
          <w:sz w:val="28"/>
          <w:szCs w:val="28"/>
        </w:rPr>
        <w:t xml:space="preserve"> 255-ФЗ </w:t>
      </w:r>
      <w:r w:rsidR="00DC3B15" w:rsidRPr="001965CB">
        <w:rPr>
          <w:sz w:val="28"/>
          <w:szCs w:val="28"/>
        </w:rPr>
        <w:t>«</w:t>
      </w:r>
      <w:r w:rsidR="000D35C3" w:rsidRPr="001965CB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DC3B15" w:rsidRPr="001965CB">
        <w:rPr>
          <w:sz w:val="28"/>
          <w:szCs w:val="28"/>
        </w:rPr>
        <w:t>»</w:t>
      </w:r>
      <w:r w:rsidR="000D35C3" w:rsidRPr="001965CB">
        <w:rPr>
          <w:sz w:val="28"/>
          <w:szCs w:val="28"/>
        </w:rPr>
        <w:t>;</w:t>
      </w: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задолженность по денежным обязательствам перед Чукотским автономным округом;</w:t>
      </w:r>
    </w:p>
    <w:p w:rsidR="000D35C3" w:rsidRPr="001965CB" w:rsidRDefault="002B4164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организация </w:t>
      </w:r>
      <w:r w:rsidR="000D35C3" w:rsidRPr="001965CB">
        <w:rPr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Pr="001965CB">
        <w:rPr>
          <w:sz w:val="28"/>
          <w:szCs w:val="28"/>
        </w:rPr>
        <w:t xml:space="preserve">организации </w:t>
      </w:r>
      <w:r w:rsidR="000D35C3" w:rsidRPr="001965CB">
        <w:rPr>
          <w:sz w:val="28"/>
          <w:szCs w:val="28"/>
        </w:rPr>
        <w:t xml:space="preserve">не введена процедура банкротства, деятельность </w:t>
      </w:r>
      <w:r w:rsidRPr="001965CB">
        <w:rPr>
          <w:sz w:val="28"/>
          <w:szCs w:val="28"/>
        </w:rPr>
        <w:t xml:space="preserve">организации </w:t>
      </w:r>
      <w:r w:rsidR="000D35C3" w:rsidRPr="001965CB">
        <w:rPr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2B4164" w:rsidRPr="001965CB">
        <w:rPr>
          <w:sz w:val="28"/>
          <w:szCs w:val="28"/>
        </w:rPr>
        <w:t>организации</w:t>
      </w:r>
      <w:r w:rsidRPr="001965CB">
        <w:rPr>
          <w:sz w:val="28"/>
          <w:szCs w:val="28"/>
        </w:rPr>
        <w:t>.</w:t>
      </w: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 Даю согласие на осуществление Департаментом экономики и инвестиций Чукотского автономного округа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Приложения:</w:t>
      </w: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1.</w:t>
      </w:r>
    </w:p>
    <w:p w:rsidR="000D35C3" w:rsidRPr="001965CB" w:rsidRDefault="000D35C3" w:rsidP="000D35C3">
      <w:pPr>
        <w:ind w:firstLine="720"/>
        <w:jc w:val="both"/>
        <w:rPr>
          <w:sz w:val="28"/>
          <w:szCs w:val="28"/>
        </w:rPr>
      </w:pPr>
      <w:r w:rsidRPr="001965CB">
        <w:rPr>
          <w:sz w:val="28"/>
          <w:szCs w:val="28"/>
        </w:rPr>
        <w:t>2.</w:t>
      </w:r>
    </w:p>
    <w:p w:rsidR="000D35C3" w:rsidRPr="001965CB" w:rsidRDefault="000D35C3">
      <w:pPr>
        <w:ind w:firstLine="720"/>
        <w:jc w:val="both"/>
        <w:rPr>
          <w:sz w:val="28"/>
          <w:szCs w:val="28"/>
        </w:rPr>
      </w:pPr>
    </w:p>
    <w:p w:rsidR="000D35C3" w:rsidRPr="001965CB" w:rsidRDefault="000D35C3">
      <w:pPr>
        <w:ind w:firstLine="720"/>
        <w:jc w:val="both"/>
        <w:rPr>
          <w:sz w:val="28"/>
          <w:szCs w:val="2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1843"/>
        <w:gridCol w:w="358"/>
        <w:gridCol w:w="1898"/>
      </w:tblGrid>
      <w:tr w:rsidR="001965CB" w:rsidRPr="001965CB" w:rsidTr="000D35C3">
        <w:tc>
          <w:tcPr>
            <w:tcW w:w="4678" w:type="dxa"/>
            <w:tcBorders>
              <w:bottom w:val="single" w:sz="4" w:space="0" w:color="auto"/>
            </w:tcBorders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</w:tr>
      <w:tr w:rsidR="001965CB" w:rsidRPr="001965CB" w:rsidTr="000D35C3">
        <w:tc>
          <w:tcPr>
            <w:tcW w:w="4678" w:type="dxa"/>
            <w:tcBorders>
              <w:top w:val="single" w:sz="4" w:space="0" w:color="auto"/>
            </w:tcBorders>
          </w:tcPr>
          <w:p w:rsidR="000D35C3" w:rsidRPr="001965CB" w:rsidRDefault="000D35C3" w:rsidP="000D35C3">
            <w:pPr>
              <w:jc w:val="center"/>
              <w:rPr>
                <w:sz w:val="22"/>
                <w:szCs w:val="22"/>
              </w:rPr>
            </w:pPr>
            <w:r w:rsidRPr="001965CB">
              <w:rPr>
                <w:sz w:val="22"/>
                <w:szCs w:val="22"/>
              </w:rPr>
              <w:t>(должность руководителя юридического лица)</w:t>
            </w:r>
          </w:p>
        </w:tc>
        <w:tc>
          <w:tcPr>
            <w:tcW w:w="709" w:type="dxa"/>
          </w:tcPr>
          <w:p w:rsidR="000D35C3" w:rsidRPr="001965CB" w:rsidRDefault="000D35C3" w:rsidP="000D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35C3" w:rsidRPr="001965CB" w:rsidRDefault="000D35C3" w:rsidP="000D35C3">
            <w:pPr>
              <w:jc w:val="center"/>
              <w:rPr>
                <w:sz w:val="22"/>
                <w:szCs w:val="22"/>
              </w:rPr>
            </w:pPr>
            <w:r w:rsidRPr="001965CB">
              <w:rPr>
                <w:sz w:val="22"/>
                <w:szCs w:val="22"/>
              </w:rPr>
              <w:t>(подпись)</w:t>
            </w:r>
          </w:p>
        </w:tc>
        <w:tc>
          <w:tcPr>
            <w:tcW w:w="358" w:type="dxa"/>
          </w:tcPr>
          <w:p w:rsidR="000D35C3" w:rsidRPr="001965CB" w:rsidRDefault="000D35C3" w:rsidP="000D3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0D35C3" w:rsidRPr="001965CB" w:rsidRDefault="000D35C3" w:rsidP="000D35C3">
            <w:pPr>
              <w:jc w:val="center"/>
              <w:rPr>
                <w:sz w:val="22"/>
                <w:szCs w:val="22"/>
              </w:rPr>
            </w:pPr>
            <w:r w:rsidRPr="001965CB">
              <w:rPr>
                <w:sz w:val="22"/>
                <w:szCs w:val="22"/>
              </w:rPr>
              <w:t>(Ф.И.О.)</w:t>
            </w:r>
          </w:p>
        </w:tc>
      </w:tr>
      <w:tr w:rsidR="001965CB" w:rsidRPr="001965CB" w:rsidTr="000D35C3">
        <w:tc>
          <w:tcPr>
            <w:tcW w:w="4678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</w:tr>
      <w:tr w:rsidR="000D35C3" w:rsidRPr="001965CB" w:rsidTr="000D35C3">
        <w:tc>
          <w:tcPr>
            <w:tcW w:w="4678" w:type="dxa"/>
          </w:tcPr>
          <w:p w:rsidR="007F6EAF" w:rsidRPr="001965CB" w:rsidRDefault="000D35C3">
            <w:pPr>
              <w:jc w:val="both"/>
              <w:rPr>
                <w:sz w:val="22"/>
                <w:szCs w:val="22"/>
              </w:rPr>
            </w:pPr>
            <w:r w:rsidRPr="001965CB">
              <w:rPr>
                <w:sz w:val="22"/>
                <w:szCs w:val="22"/>
              </w:rPr>
              <w:t xml:space="preserve">МП </w:t>
            </w:r>
          </w:p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  <w:r w:rsidRPr="001965CB">
              <w:rPr>
                <w:sz w:val="22"/>
                <w:szCs w:val="22"/>
              </w:rPr>
              <w:t>(при наличии)</w:t>
            </w:r>
          </w:p>
        </w:tc>
        <w:tc>
          <w:tcPr>
            <w:tcW w:w="709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0D35C3" w:rsidRPr="001965CB" w:rsidRDefault="000D35C3">
            <w:pPr>
              <w:jc w:val="both"/>
              <w:rPr>
                <w:sz w:val="28"/>
                <w:szCs w:val="28"/>
              </w:rPr>
            </w:pPr>
          </w:p>
        </w:tc>
      </w:tr>
    </w:tbl>
    <w:p w:rsidR="00EB2436" w:rsidRPr="001965CB" w:rsidRDefault="00EB2436" w:rsidP="003F28CB">
      <w:pPr>
        <w:ind w:firstLine="720"/>
        <w:jc w:val="both"/>
        <w:rPr>
          <w:sz w:val="28"/>
          <w:szCs w:val="28"/>
        </w:rPr>
      </w:pPr>
    </w:p>
    <w:sectPr w:rsidR="00EB2436" w:rsidRPr="001965CB" w:rsidSect="003F28CB">
      <w:headerReference w:type="default" r:id="rId10"/>
      <w:pgSz w:w="11906" w:h="16838"/>
      <w:pgMar w:top="1134" w:right="709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79" w:rsidRDefault="007E7F79">
      <w:r>
        <w:separator/>
      </w:r>
    </w:p>
  </w:endnote>
  <w:endnote w:type="continuationSeparator" w:id="0">
    <w:p w:rsidR="007E7F79" w:rsidRDefault="007E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79" w:rsidRDefault="007E7F79">
      <w:r>
        <w:separator/>
      </w:r>
    </w:p>
  </w:footnote>
  <w:footnote w:type="continuationSeparator" w:id="0">
    <w:p w:rsidR="007E7F79" w:rsidRDefault="007E7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436" w:rsidRDefault="00EB2436">
    <w:pPr>
      <w:pStyle w:val="af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EB2436" w:rsidRDefault="00EB243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D2D" w:rsidRDefault="002B3D2D">
    <w:pPr>
      <w:pStyle w:val="af7"/>
      <w:jc w:val="center"/>
    </w:pPr>
  </w:p>
  <w:p w:rsidR="002B3D2D" w:rsidRDefault="002B3D2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19B5"/>
    <w:rsid w:val="000034A0"/>
    <w:rsid w:val="00006F3A"/>
    <w:rsid w:val="00014B81"/>
    <w:rsid w:val="000176C0"/>
    <w:rsid w:val="00017910"/>
    <w:rsid w:val="000247A9"/>
    <w:rsid w:val="00024E56"/>
    <w:rsid w:val="00025840"/>
    <w:rsid w:val="00026D5B"/>
    <w:rsid w:val="000309DD"/>
    <w:rsid w:val="00031CC3"/>
    <w:rsid w:val="00032DAF"/>
    <w:rsid w:val="0003433E"/>
    <w:rsid w:val="000350FA"/>
    <w:rsid w:val="00035237"/>
    <w:rsid w:val="000359F2"/>
    <w:rsid w:val="00040648"/>
    <w:rsid w:val="00042777"/>
    <w:rsid w:val="00043037"/>
    <w:rsid w:val="00044EB6"/>
    <w:rsid w:val="00046CB3"/>
    <w:rsid w:val="00047DEE"/>
    <w:rsid w:val="00050474"/>
    <w:rsid w:val="00050C65"/>
    <w:rsid w:val="00051DF1"/>
    <w:rsid w:val="0005354A"/>
    <w:rsid w:val="00054FA8"/>
    <w:rsid w:val="00055564"/>
    <w:rsid w:val="00055F8F"/>
    <w:rsid w:val="00056387"/>
    <w:rsid w:val="00057614"/>
    <w:rsid w:val="0006280C"/>
    <w:rsid w:val="0006338D"/>
    <w:rsid w:val="00063B55"/>
    <w:rsid w:val="00064A63"/>
    <w:rsid w:val="00077859"/>
    <w:rsid w:val="00081856"/>
    <w:rsid w:val="00083A10"/>
    <w:rsid w:val="00085442"/>
    <w:rsid w:val="00085AD7"/>
    <w:rsid w:val="00085F61"/>
    <w:rsid w:val="000865F8"/>
    <w:rsid w:val="000866A0"/>
    <w:rsid w:val="000867F0"/>
    <w:rsid w:val="00086871"/>
    <w:rsid w:val="0009476B"/>
    <w:rsid w:val="00096515"/>
    <w:rsid w:val="000A0014"/>
    <w:rsid w:val="000A122C"/>
    <w:rsid w:val="000A193B"/>
    <w:rsid w:val="000A3EAC"/>
    <w:rsid w:val="000A6974"/>
    <w:rsid w:val="000A784C"/>
    <w:rsid w:val="000A7EB0"/>
    <w:rsid w:val="000B253A"/>
    <w:rsid w:val="000B2D43"/>
    <w:rsid w:val="000B634B"/>
    <w:rsid w:val="000B6940"/>
    <w:rsid w:val="000B7256"/>
    <w:rsid w:val="000C0CF7"/>
    <w:rsid w:val="000C6A7B"/>
    <w:rsid w:val="000C7DA2"/>
    <w:rsid w:val="000D24A6"/>
    <w:rsid w:val="000D2D26"/>
    <w:rsid w:val="000D35C3"/>
    <w:rsid w:val="000D3E80"/>
    <w:rsid w:val="000E25B4"/>
    <w:rsid w:val="000E52BB"/>
    <w:rsid w:val="000E6A5B"/>
    <w:rsid w:val="000E6BF6"/>
    <w:rsid w:val="000F53D2"/>
    <w:rsid w:val="000F551D"/>
    <w:rsid w:val="000F5B99"/>
    <w:rsid w:val="001011C0"/>
    <w:rsid w:val="00102ED8"/>
    <w:rsid w:val="00103954"/>
    <w:rsid w:val="001050A4"/>
    <w:rsid w:val="00105675"/>
    <w:rsid w:val="001070CC"/>
    <w:rsid w:val="00114B66"/>
    <w:rsid w:val="00116B6F"/>
    <w:rsid w:val="001216A5"/>
    <w:rsid w:val="00121A68"/>
    <w:rsid w:val="00121CCB"/>
    <w:rsid w:val="00125009"/>
    <w:rsid w:val="00126282"/>
    <w:rsid w:val="00127C80"/>
    <w:rsid w:val="0013037B"/>
    <w:rsid w:val="00133803"/>
    <w:rsid w:val="00133E27"/>
    <w:rsid w:val="001340E6"/>
    <w:rsid w:val="0013420C"/>
    <w:rsid w:val="00144B07"/>
    <w:rsid w:val="00147871"/>
    <w:rsid w:val="001478FF"/>
    <w:rsid w:val="00147F13"/>
    <w:rsid w:val="00150244"/>
    <w:rsid w:val="001522DE"/>
    <w:rsid w:val="001526DF"/>
    <w:rsid w:val="00161A04"/>
    <w:rsid w:val="00162D76"/>
    <w:rsid w:val="001642E1"/>
    <w:rsid w:val="0016447E"/>
    <w:rsid w:val="001651EA"/>
    <w:rsid w:val="001653A0"/>
    <w:rsid w:val="001657B8"/>
    <w:rsid w:val="00166A04"/>
    <w:rsid w:val="00166E31"/>
    <w:rsid w:val="001670CF"/>
    <w:rsid w:val="00167554"/>
    <w:rsid w:val="00170C6E"/>
    <w:rsid w:val="0017118F"/>
    <w:rsid w:val="00172DB8"/>
    <w:rsid w:val="001732ED"/>
    <w:rsid w:val="00175163"/>
    <w:rsid w:val="0017600A"/>
    <w:rsid w:val="001815EB"/>
    <w:rsid w:val="00181F81"/>
    <w:rsid w:val="001823E2"/>
    <w:rsid w:val="0018543D"/>
    <w:rsid w:val="001854AE"/>
    <w:rsid w:val="00185B00"/>
    <w:rsid w:val="00187178"/>
    <w:rsid w:val="00190C99"/>
    <w:rsid w:val="00193FB2"/>
    <w:rsid w:val="00195E0C"/>
    <w:rsid w:val="001965CB"/>
    <w:rsid w:val="001969AF"/>
    <w:rsid w:val="001A00A2"/>
    <w:rsid w:val="001A0DCF"/>
    <w:rsid w:val="001A4252"/>
    <w:rsid w:val="001A50C6"/>
    <w:rsid w:val="001B047A"/>
    <w:rsid w:val="001B3E33"/>
    <w:rsid w:val="001B40CC"/>
    <w:rsid w:val="001B47F2"/>
    <w:rsid w:val="001B675C"/>
    <w:rsid w:val="001B6C8C"/>
    <w:rsid w:val="001C0D26"/>
    <w:rsid w:val="001C43CF"/>
    <w:rsid w:val="001C6090"/>
    <w:rsid w:val="001C6E72"/>
    <w:rsid w:val="001C7405"/>
    <w:rsid w:val="001D02C1"/>
    <w:rsid w:val="001D07BF"/>
    <w:rsid w:val="001D1834"/>
    <w:rsid w:val="001D40E7"/>
    <w:rsid w:val="001D64CB"/>
    <w:rsid w:val="001E0EFF"/>
    <w:rsid w:val="001E1343"/>
    <w:rsid w:val="001E2A03"/>
    <w:rsid w:val="001E4099"/>
    <w:rsid w:val="001E54D6"/>
    <w:rsid w:val="001E5FED"/>
    <w:rsid w:val="001E68D4"/>
    <w:rsid w:val="001F0875"/>
    <w:rsid w:val="001F58AB"/>
    <w:rsid w:val="001F7115"/>
    <w:rsid w:val="002021FA"/>
    <w:rsid w:val="002022C7"/>
    <w:rsid w:val="00203756"/>
    <w:rsid w:val="002046A4"/>
    <w:rsid w:val="00205272"/>
    <w:rsid w:val="002058A3"/>
    <w:rsid w:val="00205D16"/>
    <w:rsid w:val="00205DD4"/>
    <w:rsid w:val="002068CD"/>
    <w:rsid w:val="002079BA"/>
    <w:rsid w:val="00210376"/>
    <w:rsid w:val="00210F24"/>
    <w:rsid w:val="00213E4D"/>
    <w:rsid w:val="0021557F"/>
    <w:rsid w:val="00216E56"/>
    <w:rsid w:val="00220EBB"/>
    <w:rsid w:val="00223164"/>
    <w:rsid w:val="00223AE4"/>
    <w:rsid w:val="00223F09"/>
    <w:rsid w:val="00230E8A"/>
    <w:rsid w:val="0023112E"/>
    <w:rsid w:val="00231B66"/>
    <w:rsid w:val="00231F43"/>
    <w:rsid w:val="00233105"/>
    <w:rsid w:val="002344B0"/>
    <w:rsid w:val="00234891"/>
    <w:rsid w:val="002350A5"/>
    <w:rsid w:val="00236217"/>
    <w:rsid w:val="002407A9"/>
    <w:rsid w:val="002408C0"/>
    <w:rsid w:val="002409E1"/>
    <w:rsid w:val="0024198D"/>
    <w:rsid w:val="002427E2"/>
    <w:rsid w:val="002430E7"/>
    <w:rsid w:val="00243B57"/>
    <w:rsid w:val="00247CE5"/>
    <w:rsid w:val="002544C3"/>
    <w:rsid w:val="00256218"/>
    <w:rsid w:val="00256803"/>
    <w:rsid w:val="00257577"/>
    <w:rsid w:val="002610D5"/>
    <w:rsid w:val="002612FE"/>
    <w:rsid w:val="002618C7"/>
    <w:rsid w:val="00263197"/>
    <w:rsid w:val="0026481A"/>
    <w:rsid w:val="0026663E"/>
    <w:rsid w:val="002740C4"/>
    <w:rsid w:val="0027470E"/>
    <w:rsid w:val="002761E1"/>
    <w:rsid w:val="00276B26"/>
    <w:rsid w:val="0028076D"/>
    <w:rsid w:val="002808ED"/>
    <w:rsid w:val="0028265F"/>
    <w:rsid w:val="0028307C"/>
    <w:rsid w:val="0028398F"/>
    <w:rsid w:val="002866E9"/>
    <w:rsid w:val="00286F11"/>
    <w:rsid w:val="00290046"/>
    <w:rsid w:val="002912DE"/>
    <w:rsid w:val="00293D9D"/>
    <w:rsid w:val="002941BC"/>
    <w:rsid w:val="00294D73"/>
    <w:rsid w:val="002A3269"/>
    <w:rsid w:val="002A3C8A"/>
    <w:rsid w:val="002A539A"/>
    <w:rsid w:val="002A5B8E"/>
    <w:rsid w:val="002B36CC"/>
    <w:rsid w:val="002B3D2D"/>
    <w:rsid w:val="002B4164"/>
    <w:rsid w:val="002B5188"/>
    <w:rsid w:val="002B6814"/>
    <w:rsid w:val="002B691E"/>
    <w:rsid w:val="002B7C34"/>
    <w:rsid w:val="002C0625"/>
    <w:rsid w:val="002C1761"/>
    <w:rsid w:val="002C3E86"/>
    <w:rsid w:val="002C4E51"/>
    <w:rsid w:val="002C670E"/>
    <w:rsid w:val="002D0FDA"/>
    <w:rsid w:val="002D1738"/>
    <w:rsid w:val="002D4064"/>
    <w:rsid w:val="002D418D"/>
    <w:rsid w:val="002D4E1F"/>
    <w:rsid w:val="002D7A62"/>
    <w:rsid w:val="002D7D0B"/>
    <w:rsid w:val="002E095F"/>
    <w:rsid w:val="002E1062"/>
    <w:rsid w:val="002E1299"/>
    <w:rsid w:val="002E2B2C"/>
    <w:rsid w:val="002E7DD2"/>
    <w:rsid w:val="002F4862"/>
    <w:rsid w:val="002F7277"/>
    <w:rsid w:val="002F7A9B"/>
    <w:rsid w:val="00301C42"/>
    <w:rsid w:val="00303A82"/>
    <w:rsid w:val="003046E0"/>
    <w:rsid w:val="003103E9"/>
    <w:rsid w:val="00311EE7"/>
    <w:rsid w:val="00312437"/>
    <w:rsid w:val="0031722A"/>
    <w:rsid w:val="00322618"/>
    <w:rsid w:val="00323834"/>
    <w:rsid w:val="00326392"/>
    <w:rsid w:val="0032771F"/>
    <w:rsid w:val="0033187A"/>
    <w:rsid w:val="003327D0"/>
    <w:rsid w:val="0034079E"/>
    <w:rsid w:val="00342429"/>
    <w:rsid w:val="00342D6D"/>
    <w:rsid w:val="0034733A"/>
    <w:rsid w:val="00350C80"/>
    <w:rsid w:val="003523CF"/>
    <w:rsid w:val="0035553D"/>
    <w:rsid w:val="003605EE"/>
    <w:rsid w:val="00360EE8"/>
    <w:rsid w:val="00362A1C"/>
    <w:rsid w:val="00363E80"/>
    <w:rsid w:val="00373849"/>
    <w:rsid w:val="00376624"/>
    <w:rsid w:val="0038081D"/>
    <w:rsid w:val="00381ADC"/>
    <w:rsid w:val="0038343D"/>
    <w:rsid w:val="00383D94"/>
    <w:rsid w:val="00385CCC"/>
    <w:rsid w:val="00387E34"/>
    <w:rsid w:val="00396D9B"/>
    <w:rsid w:val="003970EC"/>
    <w:rsid w:val="003A197A"/>
    <w:rsid w:val="003A27CF"/>
    <w:rsid w:val="003A61E9"/>
    <w:rsid w:val="003A7030"/>
    <w:rsid w:val="003B354E"/>
    <w:rsid w:val="003B420D"/>
    <w:rsid w:val="003B46CE"/>
    <w:rsid w:val="003B5BC3"/>
    <w:rsid w:val="003B7833"/>
    <w:rsid w:val="003C0964"/>
    <w:rsid w:val="003C21D7"/>
    <w:rsid w:val="003C23BF"/>
    <w:rsid w:val="003C26D2"/>
    <w:rsid w:val="003C384C"/>
    <w:rsid w:val="003C4304"/>
    <w:rsid w:val="003D0978"/>
    <w:rsid w:val="003D0FEC"/>
    <w:rsid w:val="003D4A9D"/>
    <w:rsid w:val="003D589D"/>
    <w:rsid w:val="003D7B6D"/>
    <w:rsid w:val="003E16B8"/>
    <w:rsid w:val="003E2C41"/>
    <w:rsid w:val="003E5020"/>
    <w:rsid w:val="003E5B49"/>
    <w:rsid w:val="003F055C"/>
    <w:rsid w:val="003F28CB"/>
    <w:rsid w:val="003F31E9"/>
    <w:rsid w:val="003F737E"/>
    <w:rsid w:val="004017DC"/>
    <w:rsid w:val="0040350F"/>
    <w:rsid w:val="00403934"/>
    <w:rsid w:val="00405229"/>
    <w:rsid w:val="0041006F"/>
    <w:rsid w:val="00411377"/>
    <w:rsid w:val="0041414D"/>
    <w:rsid w:val="004153B9"/>
    <w:rsid w:val="0041587A"/>
    <w:rsid w:val="00421C7C"/>
    <w:rsid w:val="0042273A"/>
    <w:rsid w:val="00426277"/>
    <w:rsid w:val="00426831"/>
    <w:rsid w:val="0042718F"/>
    <w:rsid w:val="00432316"/>
    <w:rsid w:val="00432E44"/>
    <w:rsid w:val="00433358"/>
    <w:rsid w:val="00435101"/>
    <w:rsid w:val="00436D3C"/>
    <w:rsid w:val="004377CC"/>
    <w:rsid w:val="00442280"/>
    <w:rsid w:val="004430FB"/>
    <w:rsid w:val="00443E91"/>
    <w:rsid w:val="004502ED"/>
    <w:rsid w:val="004503C9"/>
    <w:rsid w:val="0045049E"/>
    <w:rsid w:val="00450EFD"/>
    <w:rsid w:val="00451593"/>
    <w:rsid w:val="00451E70"/>
    <w:rsid w:val="00453870"/>
    <w:rsid w:val="00454602"/>
    <w:rsid w:val="00454718"/>
    <w:rsid w:val="00454AC3"/>
    <w:rsid w:val="00462B04"/>
    <w:rsid w:val="00462E0D"/>
    <w:rsid w:val="0046361F"/>
    <w:rsid w:val="0046602E"/>
    <w:rsid w:val="00471FC0"/>
    <w:rsid w:val="00472292"/>
    <w:rsid w:val="00475C57"/>
    <w:rsid w:val="00476E6A"/>
    <w:rsid w:val="004812AB"/>
    <w:rsid w:val="00483EF6"/>
    <w:rsid w:val="004851E8"/>
    <w:rsid w:val="00485637"/>
    <w:rsid w:val="00490278"/>
    <w:rsid w:val="00491689"/>
    <w:rsid w:val="004967CB"/>
    <w:rsid w:val="00496BCE"/>
    <w:rsid w:val="004A0AF5"/>
    <w:rsid w:val="004A16A5"/>
    <w:rsid w:val="004A4510"/>
    <w:rsid w:val="004A61A0"/>
    <w:rsid w:val="004B0EA1"/>
    <w:rsid w:val="004B16C1"/>
    <w:rsid w:val="004B2060"/>
    <w:rsid w:val="004B635B"/>
    <w:rsid w:val="004C022E"/>
    <w:rsid w:val="004C289A"/>
    <w:rsid w:val="004C34F3"/>
    <w:rsid w:val="004C3A3A"/>
    <w:rsid w:val="004C41C3"/>
    <w:rsid w:val="004C6C9B"/>
    <w:rsid w:val="004C6DBD"/>
    <w:rsid w:val="004C7B84"/>
    <w:rsid w:val="004D12BF"/>
    <w:rsid w:val="004D23E0"/>
    <w:rsid w:val="004D4E4B"/>
    <w:rsid w:val="004D75D6"/>
    <w:rsid w:val="004D770D"/>
    <w:rsid w:val="004E0101"/>
    <w:rsid w:val="004E0CAB"/>
    <w:rsid w:val="004E1612"/>
    <w:rsid w:val="004E16A9"/>
    <w:rsid w:val="004E34FF"/>
    <w:rsid w:val="004E3ADF"/>
    <w:rsid w:val="004E4150"/>
    <w:rsid w:val="004E4EEE"/>
    <w:rsid w:val="004E505B"/>
    <w:rsid w:val="004F354A"/>
    <w:rsid w:val="004F63FB"/>
    <w:rsid w:val="004F7010"/>
    <w:rsid w:val="004F7030"/>
    <w:rsid w:val="004F73EE"/>
    <w:rsid w:val="00500883"/>
    <w:rsid w:val="0050216B"/>
    <w:rsid w:val="00511D94"/>
    <w:rsid w:val="005127BC"/>
    <w:rsid w:val="00515522"/>
    <w:rsid w:val="005172CD"/>
    <w:rsid w:val="00520884"/>
    <w:rsid w:val="0052253A"/>
    <w:rsid w:val="00525407"/>
    <w:rsid w:val="0052747F"/>
    <w:rsid w:val="0052785D"/>
    <w:rsid w:val="00531957"/>
    <w:rsid w:val="005324F4"/>
    <w:rsid w:val="005358A7"/>
    <w:rsid w:val="00536CC1"/>
    <w:rsid w:val="00537CA6"/>
    <w:rsid w:val="005471CD"/>
    <w:rsid w:val="005473FA"/>
    <w:rsid w:val="0056266F"/>
    <w:rsid w:val="00564551"/>
    <w:rsid w:val="00564D76"/>
    <w:rsid w:val="0056596B"/>
    <w:rsid w:val="00565F0C"/>
    <w:rsid w:val="00570848"/>
    <w:rsid w:val="005720F4"/>
    <w:rsid w:val="00572704"/>
    <w:rsid w:val="00572CA5"/>
    <w:rsid w:val="00575494"/>
    <w:rsid w:val="00575C39"/>
    <w:rsid w:val="00576AD0"/>
    <w:rsid w:val="00576F76"/>
    <w:rsid w:val="00580BAD"/>
    <w:rsid w:val="005815E9"/>
    <w:rsid w:val="005819CC"/>
    <w:rsid w:val="005836ED"/>
    <w:rsid w:val="005856C0"/>
    <w:rsid w:val="00591E1D"/>
    <w:rsid w:val="00594A49"/>
    <w:rsid w:val="00597BD9"/>
    <w:rsid w:val="005A0B1D"/>
    <w:rsid w:val="005A148C"/>
    <w:rsid w:val="005A1E23"/>
    <w:rsid w:val="005A4378"/>
    <w:rsid w:val="005A5B0E"/>
    <w:rsid w:val="005A69F4"/>
    <w:rsid w:val="005A7A50"/>
    <w:rsid w:val="005A7C4B"/>
    <w:rsid w:val="005B4EF5"/>
    <w:rsid w:val="005B58FA"/>
    <w:rsid w:val="005C012A"/>
    <w:rsid w:val="005C0A61"/>
    <w:rsid w:val="005C4E23"/>
    <w:rsid w:val="005C4F20"/>
    <w:rsid w:val="005C653D"/>
    <w:rsid w:val="005C729B"/>
    <w:rsid w:val="005D0267"/>
    <w:rsid w:val="005D03A0"/>
    <w:rsid w:val="005D28D3"/>
    <w:rsid w:val="005D2DE1"/>
    <w:rsid w:val="005D2FB5"/>
    <w:rsid w:val="005D5D35"/>
    <w:rsid w:val="005E2363"/>
    <w:rsid w:val="005E50BA"/>
    <w:rsid w:val="005E6135"/>
    <w:rsid w:val="005E6A65"/>
    <w:rsid w:val="005E734F"/>
    <w:rsid w:val="005F2CA5"/>
    <w:rsid w:val="005F4A99"/>
    <w:rsid w:val="005F699B"/>
    <w:rsid w:val="005F78C3"/>
    <w:rsid w:val="005F7BCF"/>
    <w:rsid w:val="006002BE"/>
    <w:rsid w:val="00600F72"/>
    <w:rsid w:val="00601AAE"/>
    <w:rsid w:val="00602C35"/>
    <w:rsid w:val="006061E6"/>
    <w:rsid w:val="00606C58"/>
    <w:rsid w:val="00606D2E"/>
    <w:rsid w:val="00607096"/>
    <w:rsid w:val="00607B61"/>
    <w:rsid w:val="0061057C"/>
    <w:rsid w:val="00613C2C"/>
    <w:rsid w:val="00614073"/>
    <w:rsid w:val="0061469F"/>
    <w:rsid w:val="00620C00"/>
    <w:rsid w:val="00621A77"/>
    <w:rsid w:val="00623674"/>
    <w:rsid w:val="00623ABC"/>
    <w:rsid w:val="00625CBA"/>
    <w:rsid w:val="006270D1"/>
    <w:rsid w:val="00627724"/>
    <w:rsid w:val="00631ED9"/>
    <w:rsid w:val="00633E3F"/>
    <w:rsid w:val="0063708D"/>
    <w:rsid w:val="00643002"/>
    <w:rsid w:val="00645570"/>
    <w:rsid w:val="00653354"/>
    <w:rsid w:val="0066003F"/>
    <w:rsid w:val="00660674"/>
    <w:rsid w:val="006607F7"/>
    <w:rsid w:val="00662C22"/>
    <w:rsid w:val="00663FA2"/>
    <w:rsid w:val="0066401A"/>
    <w:rsid w:val="006675FF"/>
    <w:rsid w:val="00671060"/>
    <w:rsid w:val="0067114A"/>
    <w:rsid w:val="00673A6D"/>
    <w:rsid w:val="00674961"/>
    <w:rsid w:val="00675F81"/>
    <w:rsid w:val="00682978"/>
    <w:rsid w:val="00683A08"/>
    <w:rsid w:val="0068744D"/>
    <w:rsid w:val="00693731"/>
    <w:rsid w:val="006949C9"/>
    <w:rsid w:val="00694F0E"/>
    <w:rsid w:val="00695409"/>
    <w:rsid w:val="00696B10"/>
    <w:rsid w:val="006A4302"/>
    <w:rsid w:val="006A6088"/>
    <w:rsid w:val="006B1D38"/>
    <w:rsid w:val="006B5924"/>
    <w:rsid w:val="006B6846"/>
    <w:rsid w:val="006C232F"/>
    <w:rsid w:val="006C2439"/>
    <w:rsid w:val="006C412C"/>
    <w:rsid w:val="006C4405"/>
    <w:rsid w:val="006C55B8"/>
    <w:rsid w:val="006C6654"/>
    <w:rsid w:val="006D27D0"/>
    <w:rsid w:val="006D31C6"/>
    <w:rsid w:val="006D37CD"/>
    <w:rsid w:val="006D48DF"/>
    <w:rsid w:val="006D7EBB"/>
    <w:rsid w:val="006E0822"/>
    <w:rsid w:val="006E12AE"/>
    <w:rsid w:val="006E2278"/>
    <w:rsid w:val="006E4C07"/>
    <w:rsid w:val="006E5B41"/>
    <w:rsid w:val="006E5BD0"/>
    <w:rsid w:val="006F15B5"/>
    <w:rsid w:val="006F29CB"/>
    <w:rsid w:val="006F2EEB"/>
    <w:rsid w:val="006F694A"/>
    <w:rsid w:val="006F7E7D"/>
    <w:rsid w:val="00702AF3"/>
    <w:rsid w:val="007044F0"/>
    <w:rsid w:val="00704FC1"/>
    <w:rsid w:val="00705D73"/>
    <w:rsid w:val="00706740"/>
    <w:rsid w:val="0070763B"/>
    <w:rsid w:val="00710EC0"/>
    <w:rsid w:val="00711CC4"/>
    <w:rsid w:val="00713476"/>
    <w:rsid w:val="00714992"/>
    <w:rsid w:val="0071542E"/>
    <w:rsid w:val="00724796"/>
    <w:rsid w:val="00724C6D"/>
    <w:rsid w:val="00725EAD"/>
    <w:rsid w:val="00730154"/>
    <w:rsid w:val="007306FA"/>
    <w:rsid w:val="00731DE8"/>
    <w:rsid w:val="00732860"/>
    <w:rsid w:val="00734B19"/>
    <w:rsid w:val="00734B85"/>
    <w:rsid w:val="0074034B"/>
    <w:rsid w:val="00740429"/>
    <w:rsid w:val="007427E2"/>
    <w:rsid w:val="00743819"/>
    <w:rsid w:val="007451E2"/>
    <w:rsid w:val="007462C5"/>
    <w:rsid w:val="00747179"/>
    <w:rsid w:val="00750B89"/>
    <w:rsid w:val="00752003"/>
    <w:rsid w:val="007521E7"/>
    <w:rsid w:val="00753B02"/>
    <w:rsid w:val="007542EA"/>
    <w:rsid w:val="00755026"/>
    <w:rsid w:val="00755568"/>
    <w:rsid w:val="00755CFB"/>
    <w:rsid w:val="0075668F"/>
    <w:rsid w:val="0076075A"/>
    <w:rsid w:val="00762200"/>
    <w:rsid w:val="007625B6"/>
    <w:rsid w:val="00770058"/>
    <w:rsid w:val="00770A8A"/>
    <w:rsid w:val="00774112"/>
    <w:rsid w:val="00775E9B"/>
    <w:rsid w:val="007768D2"/>
    <w:rsid w:val="0078283D"/>
    <w:rsid w:val="00783317"/>
    <w:rsid w:val="00790454"/>
    <w:rsid w:val="0079408C"/>
    <w:rsid w:val="007A174E"/>
    <w:rsid w:val="007A3026"/>
    <w:rsid w:val="007A5CC5"/>
    <w:rsid w:val="007B0837"/>
    <w:rsid w:val="007B099E"/>
    <w:rsid w:val="007B5838"/>
    <w:rsid w:val="007B6BE3"/>
    <w:rsid w:val="007B6DD5"/>
    <w:rsid w:val="007B7392"/>
    <w:rsid w:val="007C0FA3"/>
    <w:rsid w:val="007C7830"/>
    <w:rsid w:val="007E052D"/>
    <w:rsid w:val="007E0D6E"/>
    <w:rsid w:val="007E1C62"/>
    <w:rsid w:val="007E233C"/>
    <w:rsid w:val="007E4692"/>
    <w:rsid w:val="007E473A"/>
    <w:rsid w:val="007E489F"/>
    <w:rsid w:val="007E7F79"/>
    <w:rsid w:val="007F1471"/>
    <w:rsid w:val="007F186C"/>
    <w:rsid w:val="007F1CD1"/>
    <w:rsid w:val="007F5211"/>
    <w:rsid w:val="007F6EAF"/>
    <w:rsid w:val="007F701E"/>
    <w:rsid w:val="00800E1F"/>
    <w:rsid w:val="0080222D"/>
    <w:rsid w:val="00803D91"/>
    <w:rsid w:val="00804143"/>
    <w:rsid w:val="00804631"/>
    <w:rsid w:val="0080757D"/>
    <w:rsid w:val="00810483"/>
    <w:rsid w:val="00810B0A"/>
    <w:rsid w:val="00812F2B"/>
    <w:rsid w:val="00821D84"/>
    <w:rsid w:val="00823C5D"/>
    <w:rsid w:val="008243F9"/>
    <w:rsid w:val="00825DF2"/>
    <w:rsid w:val="00827140"/>
    <w:rsid w:val="00832BA5"/>
    <w:rsid w:val="0083301A"/>
    <w:rsid w:val="00833D84"/>
    <w:rsid w:val="00837303"/>
    <w:rsid w:val="00837537"/>
    <w:rsid w:val="008407AA"/>
    <w:rsid w:val="0084425F"/>
    <w:rsid w:val="008460B8"/>
    <w:rsid w:val="00846D05"/>
    <w:rsid w:val="00847489"/>
    <w:rsid w:val="008502FF"/>
    <w:rsid w:val="00855310"/>
    <w:rsid w:val="008553D2"/>
    <w:rsid w:val="00856AFA"/>
    <w:rsid w:val="0086074A"/>
    <w:rsid w:val="00862C73"/>
    <w:rsid w:val="00872F57"/>
    <w:rsid w:val="00881F01"/>
    <w:rsid w:val="0089195E"/>
    <w:rsid w:val="00891FA0"/>
    <w:rsid w:val="00894D55"/>
    <w:rsid w:val="00896065"/>
    <w:rsid w:val="00896B15"/>
    <w:rsid w:val="008A0E84"/>
    <w:rsid w:val="008A1842"/>
    <w:rsid w:val="008A3B02"/>
    <w:rsid w:val="008A4314"/>
    <w:rsid w:val="008B10E5"/>
    <w:rsid w:val="008B1EB6"/>
    <w:rsid w:val="008B2521"/>
    <w:rsid w:val="008B4608"/>
    <w:rsid w:val="008B74D8"/>
    <w:rsid w:val="008B7D95"/>
    <w:rsid w:val="008C05B8"/>
    <w:rsid w:val="008C0E04"/>
    <w:rsid w:val="008C67E8"/>
    <w:rsid w:val="008D0680"/>
    <w:rsid w:val="008D3A51"/>
    <w:rsid w:val="008D3F29"/>
    <w:rsid w:val="008D4734"/>
    <w:rsid w:val="008D4848"/>
    <w:rsid w:val="008D5376"/>
    <w:rsid w:val="008D62C5"/>
    <w:rsid w:val="008D7EBC"/>
    <w:rsid w:val="008E7169"/>
    <w:rsid w:val="008F0152"/>
    <w:rsid w:val="008F1BEA"/>
    <w:rsid w:val="008F3FF0"/>
    <w:rsid w:val="008F5F86"/>
    <w:rsid w:val="008F5FE2"/>
    <w:rsid w:val="008F776D"/>
    <w:rsid w:val="00904FE0"/>
    <w:rsid w:val="00906575"/>
    <w:rsid w:val="00906A3E"/>
    <w:rsid w:val="00907A3E"/>
    <w:rsid w:val="0091280E"/>
    <w:rsid w:val="00912A7B"/>
    <w:rsid w:val="00913830"/>
    <w:rsid w:val="009153C0"/>
    <w:rsid w:val="00917FD2"/>
    <w:rsid w:val="00923B9D"/>
    <w:rsid w:val="009251CC"/>
    <w:rsid w:val="009279E3"/>
    <w:rsid w:val="00927C5D"/>
    <w:rsid w:val="00930011"/>
    <w:rsid w:val="00933005"/>
    <w:rsid w:val="00933F2D"/>
    <w:rsid w:val="00940BD3"/>
    <w:rsid w:val="00941509"/>
    <w:rsid w:val="00943FF9"/>
    <w:rsid w:val="009443B9"/>
    <w:rsid w:val="00944FE2"/>
    <w:rsid w:val="00946B15"/>
    <w:rsid w:val="00950F07"/>
    <w:rsid w:val="00951FF3"/>
    <w:rsid w:val="00956999"/>
    <w:rsid w:val="00956D9D"/>
    <w:rsid w:val="00957EA1"/>
    <w:rsid w:val="00962DA8"/>
    <w:rsid w:val="00964C1E"/>
    <w:rsid w:val="00967555"/>
    <w:rsid w:val="009712C0"/>
    <w:rsid w:val="00973E63"/>
    <w:rsid w:val="009752E3"/>
    <w:rsid w:val="00976163"/>
    <w:rsid w:val="0098085D"/>
    <w:rsid w:val="00981412"/>
    <w:rsid w:val="0098438C"/>
    <w:rsid w:val="00984B57"/>
    <w:rsid w:val="00984EA9"/>
    <w:rsid w:val="00985CFD"/>
    <w:rsid w:val="0098779A"/>
    <w:rsid w:val="009877AD"/>
    <w:rsid w:val="00990475"/>
    <w:rsid w:val="0099244B"/>
    <w:rsid w:val="00995DA7"/>
    <w:rsid w:val="00997139"/>
    <w:rsid w:val="009975F5"/>
    <w:rsid w:val="009A1F59"/>
    <w:rsid w:val="009A3A68"/>
    <w:rsid w:val="009A5593"/>
    <w:rsid w:val="009A5C83"/>
    <w:rsid w:val="009A7375"/>
    <w:rsid w:val="009B060C"/>
    <w:rsid w:val="009B0B1B"/>
    <w:rsid w:val="009B219B"/>
    <w:rsid w:val="009B26A6"/>
    <w:rsid w:val="009B40C2"/>
    <w:rsid w:val="009B7599"/>
    <w:rsid w:val="009C0522"/>
    <w:rsid w:val="009C095D"/>
    <w:rsid w:val="009C0EE6"/>
    <w:rsid w:val="009C170E"/>
    <w:rsid w:val="009C1A55"/>
    <w:rsid w:val="009C2A98"/>
    <w:rsid w:val="009C45D2"/>
    <w:rsid w:val="009C5152"/>
    <w:rsid w:val="009C6EDB"/>
    <w:rsid w:val="009D1A51"/>
    <w:rsid w:val="009D5FFF"/>
    <w:rsid w:val="009E089C"/>
    <w:rsid w:val="009E360A"/>
    <w:rsid w:val="009F00BB"/>
    <w:rsid w:val="009F57B6"/>
    <w:rsid w:val="009F5BFC"/>
    <w:rsid w:val="009F755D"/>
    <w:rsid w:val="00A009F4"/>
    <w:rsid w:val="00A0107F"/>
    <w:rsid w:val="00A02342"/>
    <w:rsid w:val="00A0385E"/>
    <w:rsid w:val="00A05839"/>
    <w:rsid w:val="00A06775"/>
    <w:rsid w:val="00A06E49"/>
    <w:rsid w:val="00A10FEB"/>
    <w:rsid w:val="00A13879"/>
    <w:rsid w:val="00A13DB8"/>
    <w:rsid w:val="00A16A39"/>
    <w:rsid w:val="00A2031A"/>
    <w:rsid w:val="00A21CFE"/>
    <w:rsid w:val="00A22669"/>
    <w:rsid w:val="00A23A08"/>
    <w:rsid w:val="00A23E7E"/>
    <w:rsid w:val="00A26862"/>
    <w:rsid w:val="00A27E07"/>
    <w:rsid w:val="00A306E5"/>
    <w:rsid w:val="00A30BA4"/>
    <w:rsid w:val="00A32A70"/>
    <w:rsid w:val="00A32E4B"/>
    <w:rsid w:val="00A336B1"/>
    <w:rsid w:val="00A40B88"/>
    <w:rsid w:val="00A41D97"/>
    <w:rsid w:val="00A42135"/>
    <w:rsid w:val="00A42E2E"/>
    <w:rsid w:val="00A4431D"/>
    <w:rsid w:val="00A4433F"/>
    <w:rsid w:val="00A46976"/>
    <w:rsid w:val="00A47B78"/>
    <w:rsid w:val="00A5017A"/>
    <w:rsid w:val="00A55287"/>
    <w:rsid w:val="00A5656D"/>
    <w:rsid w:val="00A60567"/>
    <w:rsid w:val="00A61BAE"/>
    <w:rsid w:val="00A61E5D"/>
    <w:rsid w:val="00A62E35"/>
    <w:rsid w:val="00A63101"/>
    <w:rsid w:val="00A64902"/>
    <w:rsid w:val="00A64D61"/>
    <w:rsid w:val="00A6587C"/>
    <w:rsid w:val="00A71698"/>
    <w:rsid w:val="00A71E09"/>
    <w:rsid w:val="00A735A5"/>
    <w:rsid w:val="00A76087"/>
    <w:rsid w:val="00A7734A"/>
    <w:rsid w:val="00A80A1B"/>
    <w:rsid w:val="00A811A9"/>
    <w:rsid w:val="00A90F81"/>
    <w:rsid w:val="00A91221"/>
    <w:rsid w:val="00A93C4C"/>
    <w:rsid w:val="00A96807"/>
    <w:rsid w:val="00A97E63"/>
    <w:rsid w:val="00AA1E8D"/>
    <w:rsid w:val="00AA3DC2"/>
    <w:rsid w:val="00AA4729"/>
    <w:rsid w:val="00AA5815"/>
    <w:rsid w:val="00AA5EB4"/>
    <w:rsid w:val="00AA68AF"/>
    <w:rsid w:val="00AA6C5F"/>
    <w:rsid w:val="00AA72FD"/>
    <w:rsid w:val="00AB0161"/>
    <w:rsid w:val="00AB0328"/>
    <w:rsid w:val="00AB0A5D"/>
    <w:rsid w:val="00AB0E1E"/>
    <w:rsid w:val="00AB5A87"/>
    <w:rsid w:val="00AB6C6E"/>
    <w:rsid w:val="00AB7786"/>
    <w:rsid w:val="00AC2E1B"/>
    <w:rsid w:val="00AC4262"/>
    <w:rsid w:val="00AC6FC9"/>
    <w:rsid w:val="00AD0C74"/>
    <w:rsid w:val="00AD0DAB"/>
    <w:rsid w:val="00AD1AAF"/>
    <w:rsid w:val="00AD35D6"/>
    <w:rsid w:val="00AD73C1"/>
    <w:rsid w:val="00AE1FFA"/>
    <w:rsid w:val="00AE2BBD"/>
    <w:rsid w:val="00AE3BCA"/>
    <w:rsid w:val="00AE48CD"/>
    <w:rsid w:val="00AE748B"/>
    <w:rsid w:val="00AE7596"/>
    <w:rsid w:val="00AE79B6"/>
    <w:rsid w:val="00AF1B8D"/>
    <w:rsid w:val="00AF4F89"/>
    <w:rsid w:val="00AF5351"/>
    <w:rsid w:val="00B0048D"/>
    <w:rsid w:val="00B01064"/>
    <w:rsid w:val="00B10FA0"/>
    <w:rsid w:val="00B11DC9"/>
    <w:rsid w:val="00B12FCA"/>
    <w:rsid w:val="00B14552"/>
    <w:rsid w:val="00B17151"/>
    <w:rsid w:val="00B17CC1"/>
    <w:rsid w:val="00B21B0B"/>
    <w:rsid w:val="00B21D88"/>
    <w:rsid w:val="00B24418"/>
    <w:rsid w:val="00B25234"/>
    <w:rsid w:val="00B27ED9"/>
    <w:rsid w:val="00B31A3C"/>
    <w:rsid w:val="00B32A84"/>
    <w:rsid w:val="00B34B40"/>
    <w:rsid w:val="00B4181D"/>
    <w:rsid w:val="00B4481E"/>
    <w:rsid w:val="00B470D0"/>
    <w:rsid w:val="00B55527"/>
    <w:rsid w:val="00B55C6A"/>
    <w:rsid w:val="00B568FE"/>
    <w:rsid w:val="00B576CD"/>
    <w:rsid w:val="00B621B2"/>
    <w:rsid w:val="00B627D4"/>
    <w:rsid w:val="00B63551"/>
    <w:rsid w:val="00B64CC6"/>
    <w:rsid w:val="00B66D9F"/>
    <w:rsid w:val="00B700CA"/>
    <w:rsid w:val="00B70295"/>
    <w:rsid w:val="00B7066C"/>
    <w:rsid w:val="00B70B86"/>
    <w:rsid w:val="00B74030"/>
    <w:rsid w:val="00B75B1D"/>
    <w:rsid w:val="00B83394"/>
    <w:rsid w:val="00B971F9"/>
    <w:rsid w:val="00BA0177"/>
    <w:rsid w:val="00BA0C4E"/>
    <w:rsid w:val="00BA18A5"/>
    <w:rsid w:val="00BA1D5E"/>
    <w:rsid w:val="00BA527F"/>
    <w:rsid w:val="00BA65F0"/>
    <w:rsid w:val="00BA6D1A"/>
    <w:rsid w:val="00BA7671"/>
    <w:rsid w:val="00BB6CF0"/>
    <w:rsid w:val="00BB6FD2"/>
    <w:rsid w:val="00BB76C0"/>
    <w:rsid w:val="00BC0302"/>
    <w:rsid w:val="00BC0482"/>
    <w:rsid w:val="00BC3597"/>
    <w:rsid w:val="00BC40C6"/>
    <w:rsid w:val="00BC51C2"/>
    <w:rsid w:val="00BC542F"/>
    <w:rsid w:val="00BC7037"/>
    <w:rsid w:val="00BD0016"/>
    <w:rsid w:val="00BD2161"/>
    <w:rsid w:val="00BD2DED"/>
    <w:rsid w:val="00BD4C58"/>
    <w:rsid w:val="00BD7D65"/>
    <w:rsid w:val="00BE1B63"/>
    <w:rsid w:val="00BE28EA"/>
    <w:rsid w:val="00BE51F2"/>
    <w:rsid w:val="00BE6085"/>
    <w:rsid w:val="00BE6DD4"/>
    <w:rsid w:val="00BF3D03"/>
    <w:rsid w:val="00BF40C6"/>
    <w:rsid w:val="00BF4824"/>
    <w:rsid w:val="00BF5029"/>
    <w:rsid w:val="00BF5D8A"/>
    <w:rsid w:val="00BF6550"/>
    <w:rsid w:val="00BF7B1C"/>
    <w:rsid w:val="00C01C62"/>
    <w:rsid w:val="00C04C5D"/>
    <w:rsid w:val="00C04C7C"/>
    <w:rsid w:val="00C05C43"/>
    <w:rsid w:val="00C05D7C"/>
    <w:rsid w:val="00C06920"/>
    <w:rsid w:val="00C13B65"/>
    <w:rsid w:val="00C151ED"/>
    <w:rsid w:val="00C17633"/>
    <w:rsid w:val="00C200EA"/>
    <w:rsid w:val="00C21107"/>
    <w:rsid w:val="00C21F04"/>
    <w:rsid w:val="00C2295C"/>
    <w:rsid w:val="00C22C37"/>
    <w:rsid w:val="00C27A45"/>
    <w:rsid w:val="00C27E5E"/>
    <w:rsid w:val="00C31CB5"/>
    <w:rsid w:val="00C368D7"/>
    <w:rsid w:val="00C37AEC"/>
    <w:rsid w:val="00C40AA7"/>
    <w:rsid w:val="00C44A98"/>
    <w:rsid w:val="00C45049"/>
    <w:rsid w:val="00C453F1"/>
    <w:rsid w:val="00C45E28"/>
    <w:rsid w:val="00C46E84"/>
    <w:rsid w:val="00C475E3"/>
    <w:rsid w:val="00C538C4"/>
    <w:rsid w:val="00C54381"/>
    <w:rsid w:val="00C56CED"/>
    <w:rsid w:val="00C61E3A"/>
    <w:rsid w:val="00C61E9A"/>
    <w:rsid w:val="00C63331"/>
    <w:rsid w:val="00C65346"/>
    <w:rsid w:val="00C738C3"/>
    <w:rsid w:val="00C749FD"/>
    <w:rsid w:val="00C819DD"/>
    <w:rsid w:val="00C82540"/>
    <w:rsid w:val="00C8442A"/>
    <w:rsid w:val="00C84622"/>
    <w:rsid w:val="00C901BB"/>
    <w:rsid w:val="00C9102F"/>
    <w:rsid w:val="00C955CC"/>
    <w:rsid w:val="00C95D69"/>
    <w:rsid w:val="00C963B0"/>
    <w:rsid w:val="00C97774"/>
    <w:rsid w:val="00CA0B20"/>
    <w:rsid w:val="00CA17B1"/>
    <w:rsid w:val="00CA3C82"/>
    <w:rsid w:val="00CA68AB"/>
    <w:rsid w:val="00CB0560"/>
    <w:rsid w:val="00CB0E2C"/>
    <w:rsid w:val="00CB28C3"/>
    <w:rsid w:val="00CB2D88"/>
    <w:rsid w:val="00CB3E8B"/>
    <w:rsid w:val="00CB67E1"/>
    <w:rsid w:val="00CB731F"/>
    <w:rsid w:val="00CC38D1"/>
    <w:rsid w:val="00CC3DEA"/>
    <w:rsid w:val="00CC5A96"/>
    <w:rsid w:val="00CC6CAC"/>
    <w:rsid w:val="00CC6CE4"/>
    <w:rsid w:val="00CC6D1C"/>
    <w:rsid w:val="00CD375B"/>
    <w:rsid w:val="00CD62A8"/>
    <w:rsid w:val="00CD7F56"/>
    <w:rsid w:val="00CE16C7"/>
    <w:rsid w:val="00CE1ACF"/>
    <w:rsid w:val="00CE3709"/>
    <w:rsid w:val="00CE4142"/>
    <w:rsid w:val="00CE5734"/>
    <w:rsid w:val="00CE6219"/>
    <w:rsid w:val="00CF0A28"/>
    <w:rsid w:val="00CF1661"/>
    <w:rsid w:val="00CF18B0"/>
    <w:rsid w:val="00CF1B21"/>
    <w:rsid w:val="00D00226"/>
    <w:rsid w:val="00D0460C"/>
    <w:rsid w:val="00D06379"/>
    <w:rsid w:val="00D06BB2"/>
    <w:rsid w:val="00D104F2"/>
    <w:rsid w:val="00D148DF"/>
    <w:rsid w:val="00D161A0"/>
    <w:rsid w:val="00D24025"/>
    <w:rsid w:val="00D2538A"/>
    <w:rsid w:val="00D25AE0"/>
    <w:rsid w:val="00D27DEB"/>
    <w:rsid w:val="00D313F6"/>
    <w:rsid w:val="00D32970"/>
    <w:rsid w:val="00D32B7D"/>
    <w:rsid w:val="00D36655"/>
    <w:rsid w:val="00D401CE"/>
    <w:rsid w:val="00D40370"/>
    <w:rsid w:val="00D404C5"/>
    <w:rsid w:val="00D4144F"/>
    <w:rsid w:val="00D4186D"/>
    <w:rsid w:val="00D420C2"/>
    <w:rsid w:val="00D42E78"/>
    <w:rsid w:val="00D44442"/>
    <w:rsid w:val="00D44B55"/>
    <w:rsid w:val="00D45407"/>
    <w:rsid w:val="00D45597"/>
    <w:rsid w:val="00D47689"/>
    <w:rsid w:val="00D47FC0"/>
    <w:rsid w:val="00D5104A"/>
    <w:rsid w:val="00D55ABC"/>
    <w:rsid w:val="00D6179D"/>
    <w:rsid w:val="00D61EE1"/>
    <w:rsid w:val="00D64102"/>
    <w:rsid w:val="00D71874"/>
    <w:rsid w:val="00D72AD5"/>
    <w:rsid w:val="00D72F1E"/>
    <w:rsid w:val="00D73867"/>
    <w:rsid w:val="00D739EC"/>
    <w:rsid w:val="00D73A9A"/>
    <w:rsid w:val="00D73EE4"/>
    <w:rsid w:val="00D74A54"/>
    <w:rsid w:val="00D76BB6"/>
    <w:rsid w:val="00D8074F"/>
    <w:rsid w:val="00D82958"/>
    <w:rsid w:val="00D84BA5"/>
    <w:rsid w:val="00D8610A"/>
    <w:rsid w:val="00D878E5"/>
    <w:rsid w:val="00D90AF0"/>
    <w:rsid w:val="00D91466"/>
    <w:rsid w:val="00D963AC"/>
    <w:rsid w:val="00DA4E98"/>
    <w:rsid w:val="00DB0311"/>
    <w:rsid w:val="00DB2F7D"/>
    <w:rsid w:val="00DB4A69"/>
    <w:rsid w:val="00DB590D"/>
    <w:rsid w:val="00DB7055"/>
    <w:rsid w:val="00DB7B8B"/>
    <w:rsid w:val="00DC0863"/>
    <w:rsid w:val="00DC12DD"/>
    <w:rsid w:val="00DC1ABB"/>
    <w:rsid w:val="00DC235C"/>
    <w:rsid w:val="00DC2952"/>
    <w:rsid w:val="00DC3B15"/>
    <w:rsid w:val="00DC4CD3"/>
    <w:rsid w:val="00DC57D7"/>
    <w:rsid w:val="00DC79C8"/>
    <w:rsid w:val="00DC7C1C"/>
    <w:rsid w:val="00DD153E"/>
    <w:rsid w:val="00DD2324"/>
    <w:rsid w:val="00DD44B1"/>
    <w:rsid w:val="00DD50D3"/>
    <w:rsid w:val="00DD574F"/>
    <w:rsid w:val="00DD5EE4"/>
    <w:rsid w:val="00DD776D"/>
    <w:rsid w:val="00DE4279"/>
    <w:rsid w:val="00DE74B6"/>
    <w:rsid w:val="00DF2858"/>
    <w:rsid w:val="00DF2B7E"/>
    <w:rsid w:val="00E02806"/>
    <w:rsid w:val="00E03DE4"/>
    <w:rsid w:val="00E05CAE"/>
    <w:rsid w:val="00E064F8"/>
    <w:rsid w:val="00E06C13"/>
    <w:rsid w:val="00E076B2"/>
    <w:rsid w:val="00E10686"/>
    <w:rsid w:val="00E12FC5"/>
    <w:rsid w:val="00E134A7"/>
    <w:rsid w:val="00E135D1"/>
    <w:rsid w:val="00E169A3"/>
    <w:rsid w:val="00E22A05"/>
    <w:rsid w:val="00E23687"/>
    <w:rsid w:val="00E23BA7"/>
    <w:rsid w:val="00E26AD7"/>
    <w:rsid w:val="00E27335"/>
    <w:rsid w:val="00E374BB"/>
    <w:rsid w:val="00E37A09"/>
    <w:rsid w:val="00E40BA1"/>
    <w:rsid w:val="00E41B2F"/>
    <w:rsid w:val="00E46886"/>
    <w:rsid w:val="00E50E51"/>
    <w:rsid w:val="00E559DC"/>
    <w:rsid w:val="00E55E25"/>
    <w:rsid w:val="00E564B8"/>
    <w:rsid w:val="00E57AD1"/>
    <w:rsid w:val="00E641D8"/>
    <w:rsid w:val="00E64944"/>
    <w:rsid w:val="00E65B6A"/>
    <w:rsid w:val="00E66324"/>
    <w:rsid w:val="00E667B7"/>
    <w:rsid w:val="00E673D5"/>
    <w:rsid w:val="00E67CB1"/>
    <w:rsid w:val="00E733A5"/>
    <w:rsid w:val="00E77A37"/>
    <w:rsid w:val="00E77E6E"/>
    <w:rsid w:val="00E80E19"/>
    <w:rsid w:val="00E85161"/>
    <w:rsid w:val="00E87C4E"/>
    <w:rsid w:val="00E93339"/>
    <w:rsid w:val="00E94350"/>
    <w:rsid w:val="00E95E80"/>
    <w:rsid w:val="00E96345"/>
    <w:rsid w:val="00EA030B"/>
    <w:rsid w:val="00EA4C8F"/>
    <w:rsid w:val="00EA53BD"/>
    <w:rsid w:val="00EA606A"/>
    <w:rsid w:val="00EA68DA"/>
    <w:rsid w:val="00EA7763"/>
    <w:rsid w:val="00EB1E1E"/>
    <w:rsid w:val="00EB2436"/>
    <w:rsid w:val="00EB2ACF"/>
    <w:rsid w:val="00EB326F"/>
    <w:rsid w:val="00EB6A25"/>
    <w:rsid w:val="00EC20A3"/>
    <w:rsid w:val="00EC3ED8"/>
    <w:rsid w:val="00EC6693"/>
    <w:rsid w:val="00EC7D7C"/>
    <w:rsid w:val="00ED14AE"/>
    <w:rsid w:val="00ED14E4"/>
    <w:rsid w:val="00ED20C1"/>
    <w:rsid w:val="00ED21F8"/>
    <w:rsid w:val="00ED4CE6"/>
    <w:rsid w:val="00ED5735"/>
    <w:rsid w:val="00ED5ED6"/>
    <w:rsid w:val="00EE0B3B"/>
    <w:rsid w:val="00EE1E2C"/>
    <w:rsid w:val="00EE31BF"/>
    <w:rsid w:val="00EE3BFA"/>
    <w:rsid w:val="00EF0496"/>
    <w:rsid w:val="00EF2598"/>
    <w:rsid w:val="00EF2D54"/>
    <w:rsid w:val="00EF468E"/>
    <w:rsid w:val="00EF4815"/>
    <w:rsid w:val="00EF49D7"/>
    <w:rsid w:val="00EF739E"/>
    <w:rsid w:val="00F04DA6"/>
    <w:rsid w:val="00F07A95"/>
    <w:rsid w:val="00F104F7"/>
    <w:rsid w:val="00F12825"/>
    <w:rsid w:val="00F133FF"/>
    <w:rsid w:val="00F13500"/>
    <w:rsid w:val="00F207F9"/>
    <w:rsid w:val="00F21018"/>
    <w:rsid w:val="00F24460"/>
    <w:rsid w:val="00F2588B"/>
    <w:rsid w:val="00F25AD6"/>
    <w:rsid w:val="00F32110"/>
    <w:rsid w:val="00F34716"/>
    <w:rsid w:val="00F34FAE"/>
    <w:rsid w:val="00F35193"/>
    <w:rsid w:val="00F376F4"/>
    <w:rsid w:val="00F4099C"/>
    <w:rsid w:val="00F40D45"/>
    <w:rsid w:val="00F4150D"/>
    <w:rsid w:val="00F41DBC"/>
    <w:rsid w:val="00F41F1F"/>
    <w:rsid w:val="00F44A85"/>
    <w:rsid w:val="00F45439"/>
    <w:rsid w:val="00F45CA1"/>
    <w:rsid w:val="00F46251"/>
    <w:rsid w:val="00F50FEC"/>
    <w:rsid w:val="00F52B1C"/>
    <w:rsid w:val="00F55453"/>
    <w:rsid w:val="00F557A0"/>
    <w:rsid w:val="00F56ADF"/>
    <w:rsid w:val="00F57756"/>
    <w:rsid w:val="00F60D3B"/>
    <w:rsid w:val="00F62CA4"/>
    <w:rsid w:val="00F62DA0"/>
    <w:rsid w:val="00F62EAD"/>
    <w:rsid w:val="00F634F9"/>
    <w:rsid w:val="00F64C79"/>
    <w:rsid w:val="00F65B37"/>
    <w:rsid w:val="00F66AB7"/>
    <w:rsid w:val="00F751A5"/>
    <w:rsid w:val="00F76543"/>
    <w:rsid w:val="00F76F53"/>
    <w:rsid w:val="00F847DA"/>
    <w:rsid w:val="00F91440"/>
    <w:rsid w:val="00F916A0"/>
    <w:rsid w:val="00F91D4F"/>
    <w:rsid w:val="00F95C35"/>
    <w:rsid w:val="00F9680B"/>
    <w:rsid w:val="00F96BBF"/>
    <w:rsid w:val="00F970D5"/>
    <w:rsid w:val="00FA145E"/>
    <w:rsid w:val="00FA3E65"/>
    <w:rsid w:val="00FA592D"/>
    <w:rsid w:val="00FA6A41"/>
    <w:rsid w:val="00FB1DBD"/>
    <w:rsid w:val="00FB657D"/>
    <w:rsid w:val="00FB6CEB"/>
    <w:rsid w:val="00FB7EF7"/>
    <w:rsid w:val="00FC0647"/>
    <w:rsid w:val="00FC0A7D"/>
    <w:rsid w:val="00FC29C5"/>
    <w:rsid w:val="00FC777F"/>
    <w:rsid w:val="00FD2913"/>
    <w:rsid w:val="00FD29A9"/>
    <w:rsid w:val="00FD3A55"/>
    <w:rsid w:val="00FD55A0"/>
    <w:rsid w:val="00FD56B9"/>
    <w:rsid w:val="00FD5825"/>
    <w:rsid w:val="00FD626F"/>
    <w:rsid w:val="00FD6A18"/>
    <w:rsid w:val="00FE178A"/>
    <w:rsid w:val="00FE21CD"/>
    <w:rsid w:val="00FE4046"/>
    <w:rsid w:val="00FE484A"/>
    <w:rsid w:val="00FE4BE3"/>
    <w:rsid w:val="00FE621C"/>
    <w:rsid w:val="00FE75E2"/>
    <w:rsid w:val="00FF1A87"/>
    <w:rsid w:val="00FF27A3"/>
    <w:rsid w:val="00FF2817"/>
    <w:rsid w:val="00FF40E2"/>
    <w:rsid w:val="00FF419C"/>
    <w:rsid w:val="00FF532D"/>
    <w:rsid w:val="6A7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8F15E"/>
  <w15:chartTrackingRefBased/>
  <w15:docId w15:val="{3CD4D61F-9C8E-41E4-A4D2-27CD183B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nhideWhenUsed="1"/>
    <w:lsdException w:name="annotation text" w:unhideWhenUsed="1"/>
    <w:lsdException w:name="header" w:uiPriority="99"/>
    <w:lsdException w:name="caption" w:qFormat="1"/>
    <w:lsdException w:name="annotation reference" w:unhideWhenUsed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 w:unhideWhenUsed="1"/>
    <w:lsdException w:name="Strong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sz w:val="28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Pr>
      <w:i/>
      <w:iCs/>
      <w:sz w:val="24"/>
      <w:szCs w:val="24"/>
    </w:rPr>
  </w:style>
  <w:style w:type="paragraph" w:customStyle="1" w:styleId="a4">
    <w:name w:val="Знак Знак Знак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FollowedHyperlink"/>
    <w:uiPriority w:val="99"/>
    <w:unhideWhenUsed/>
    <w:rPr>
      <w:rFonts w:ascii="Times New Roman" w:hAnsi="Times New Roman" w:cs="Times New Roman" w:hint="default"/>
      <w:color w:val="800080"/>
      <w:u w:val="single"/>
    </w:rPr>
  </w:style>
  <w:style w:type="character" w:styleId="a6">
    <w:name w:val="annotation reference"/>
    <w:unhideWhenUsed/>
    <w:rPr>
      <w:sz w:val="16"/>
      <w:szCs w:val="16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</w:style>
  <w:style w:type="character" w:styleId="a9">
    <w:name w:val="Strong"/>
    <w:qFormat/>
    <w:rPr>
      <w:b/>
      <w:bCs/>
    </w:rPr>
  </w:style>
  <w:style w:type="paragraph" w:styleId="aa">
    <w:name w:val="Balloon Text"/>
    <w:basedOn w:val="a0"/>
    <w:link w:val="ab"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</w:style>
  <w:style w:type="paragraph" w:styleId="ac">
    <w:name w:val="Plain Text"/>
    <w:basedOn w:val="a0"/>
    <w:link w:val="ad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rPr>
      <w:rFonts w:ascii="Calibri" w:eastAsia="Calibri" w:hAnsi="Calibri"/>
      <w:sz w:val="22"/>
      <w:szCs w:val="21"/>
      <w:lang w:eastAsia="en-US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Pr>
      <w:sz w:val="26"/>
    </w:rPr>
  </w:style>
  <w:style w:type="paragraph" w:styleId="ae">
    <w:name w:val="caption"/>
    <w:basedOn w:val="a0"/>
    <w:next w:val="a0"/>
    <w:qFormat/>
    <w:pPr>
      <w:jc w:val="center"/>
    </w:pPr>
    <w:rPr>
      <w:b/>
      <w:sz w:val="28"/>
    </w:rPr>
  </w:style>
  <w:style w:type="paragraph" w:styleId="af">
    <w:name w:val="annotation text"/>
    <w:basedOn w:val="a0"/>
    <w:link w:val="af0"/>
    <w:unhideWhenUsed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Текст примечания Знак"/>
    <w:link w:val="af"/>
    <w:rPr>
      <w:rFonts w:ascii="Calibri" w:eastAsia="Calibri" w:hAnsi="Calibri"/>
      <w:sz w:val="22"/>
      <w:szCs w:val="22"/>
      <w:lang w:eastAsia="en-US"/>
    </w:rPr>
  </w:style>
  <w:style w:type="paragraph" w:styleId="af1">
    <w:name w:val="annotation subject"/>
    <w:basedOn w:val="af"/>
    <w:next w:val="af"/>
    <w:link w:val="af2"/>
    <w:unhideWhenUsed/>
    <w:rPr>
      <w:b/>
      <w:bCs/>
    </w:rPr>
  </w:style>
  <w:style w:type="character" w:customStyle="1" w:styleId="af2">
    <w:name w:val="Тема примечания Знак"/>
    <w:link w:val="af1"/>
    <w:rPr>
      <w:rFonts w:ascii="Calibri" w:eastAsia="Calibri" w:hAnsi="Calibri"/>
      <w:b/>
      <w:bCs/>
      <w:sz w:val="22"/>
      <w:szCs w:val="22"/>
    </w:rPr>
  </w:style>
  <w:style w:type="paragraph" w:styleId="af3">
    <w:name w:val="Document Map"/>
    <w:basedOn w:val="a0"/>
    <w:link w:val="af4"/>
    <w:semiHidden/>
    <w:pPr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link w:val="af3"/>
    <w:semiHidden/>
    <w:rPr>
      <w:rFonts w:ascii="Tahoma" w:hAnsi="Tahoma" w:cs="Tahoma"/>
      <w:shd w:val="clear" w:color="auto" w:fill="000080"/>
    </w:rPr>
  </w:style>
  <w:style w:type="paragraph" w:styleId="af5">
    <w:name w:val="footnote text"/>
    <w:basedOn w:val="a0"/>
    <w:link w:val="af6"/>
    <w:unhideWhenUsed/>
    <w:pPr>
      <w:suppressAutoHyphens/>
    </w:pPr>
    <w:rPr>
      <w:lang w:eastAsia="ar-SA"/>
    </w:rPr>
  </w:style>
  <w:style w:type="character" w:customStyle="1" w:styleId="af6">
    <w:name w:val="Текст сноски Знак"/>
    <w:link w:val="af5"/>
    <w:rPr>
      <w:lang w:eastAsia="ar-SA"/>
    </w:rPr>
  </w:style>
  <w:style w:type="paragraph" w:styleId="af7">
    <w:name w:val="header"/>
    <w:basedOn w:val="a0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Body Text"/>
    <w:basedOn w:val="a0"/>
    <w:link w:val="afa"/>
    <w:rPr>
      <w:rFonts w:ascii="Arial" w:hAnsi="Arial"/>
      <w:sz w:val="24"/>
    </w:rPr>
  </w:style>
  <w:style w:type="character" w:customStyle="1" w:styleId="afa">
    <w:name w:val="Основной текст Знак"/>
    <w:link w:val="af9"/>
    <w:rPr>
      <w:rFonts w:ascii="Arial" w:hAnsi="Arial"/>
      <w:sz w:val="24"/>
    </w:rPr>
  </w:style>
  <w:style w:type="paragraph" w:styleId="afb">
    <w:name w:val="Body Text Indent"/>
    <w:basedOn w:val="a0"/>
    <w:link w:val="afc"/>
    <w:pPr>
      <w:ind w:firstLine="851"/>
      <w:jc w:val="both"/>
    </w:pPr>
    <w:rPr>
      <w:sz w:val="26"/>
    </w:rPr>
  </w:style>
  <w:style w:type="character" w:customStyle="1" w:styleId="afc">
    <w:name w:val="Основной текст с отступом Знак"/>
    <w:link w:val="afb"/>
    <w:rPr>
      <w:sz w:val="26"/>
    </w:rPr>
  </w:style>
  <w:style w:type="paragraph" w:styleId="a">
    <w:name w:val="List Bullet"/>
    <w:basedOn w:val="a0"/>
    <w:link w:val="afd"/>
    <w:pPr>
      <w:numPr>
        <w:numId w:val="1"/>
      </w:numPr>
      <w:tabs>
        <w:tab w:val="left" w:pos="360"/>
      </w:tabs>
    </w:pPr>
    <w:rPr>
      <w:sz w:val="24"/>
      <w:szCs w:val="24"/>
    </w:rPr>
  </w:style>
  <w:style w:type="character" w:customStyle="1" w:styleId="afd">
    <w:name w:val="Маркированный список Знак"/>
    <w:link w:val="a"/>
    <w:locked/>
    <w:rPr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Pr>
      <w:rFonts w:ascii="Arial" w:hAnsi="Arial"/>
      <w:b/>
      <w:bCs/>
      <w:color w:val="C0C0C0"/>
    </w:rPr>
  </w:style>
  <w:style w:type="character" w:customStyle="1" w:styleId="aff">
    <w:name w:val="Заголовок Знак"/>
    <w:link w:val="afe"/>
    <w:rPr>
      <w:b/>
      <w:bCs/>
      <w:sz w:val="24"/>
      <w:szCs w:val="24"/>
    </w:rPr>
  </w:style>
  <w:style w:type="paragraph" w:styleId="aff0">
    <w:name w:val="footer"/>
    <w:basedOn w:val="a0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</w:style>
  <w:style w:type="paragraph" w:styleId="aff2">
    <w:name w:val="Normal (Web)"/>
    <w:basedOn w:val="a0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33">
    <w:name w:val="Body Text 3"/>
    <w:basedOn w:val="a0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Pr>
      <w:sz w:val="16"/>
      <w:szCs w:val="16"/>
    </w:rPr>
  </w:style>
  <w:style w:type="paragraph" w:styleId="23">
    <w:name w:val="Body Text Indent 2"/>
    <w:basedOn w:val="a0"/>
    <w:link w:val="24"/>
    <w:pPr>
      <w:ind w:firstLine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Pr>
      <w:sz w:val="28"/>
    </w:rPr>
  </w:style>
  <w:style w:type="paragraph" w:styleId="aff3">
    <w:name w:val="Subtitle"/>
    <w:basedOn w:val="a0"/>
    <w:link w:val="aff4"/>
    <w:qFormat/>
    <w:pPr>
      <w:jc w:val="center"/>
    </w:pPr>
    <w:rPr>
      <w:b/>
      <w:sz w:val="28"/>
    </w:rPr>
  </w:style>
  <w:style w:type="character" w:customStyle="1" w:styleId="aff4">
    <w:name w:val="Подзаголовок Знак"/>
    <w:link w:val="aff3"/>
    <w:rPr>
      <w:b/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rPr>
      <w:rFonts w:ascii="Arial Unicode MS" w:eastAsia="Arial Unicode MS" w:hAnsi="Arial Unicode MS" w:cs="Arial Unicode MS"/>
    </w:rPr>
  </w:style>
  <w:style w:type="table" w:styleId="aff5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ормальный (справка)"/>
    <w:basedOn w:val="a0"/>
    <w:next w:val="a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2">
    <w:name w:val="Знак1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Pr>
      <w:rFonts w:ascii="Courier New" w:hAnsi="Courier New" w:cs="Courier New"/>
    </w:rPr>
  </w:style>
  <w:style w:type="paragraph" w:customStyle="1" w:styleId="aff7">
    <w:name w:val="Таблицы (моноширинный)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8">
    <w:name w:val="Знак"/>
    <w:basedOn w:val="a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Прижатый влево"/>
    <w:basedOn w:val="a0"/>
    <w:next w:val="a0"/>
    <w:link w:val="affa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ffa">
    <w:name w:val="Прижатый влево Знак"/>
    <w:link w:val="aff9"/>
    <w:locked/>
    <w:rPr>
      <w:rFonts w:ascii="Arial" w:hAnsi="Arial"/>
      <w:sz w:val="28"/>
      <w:szCs w:val="28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Знак Знак Знак Знак"/>
    <w:basedOn w:val="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аголовок 1 Галя"/>
    <w:basedOn w:val="a0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0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  <w:lang w:eastAsia="en-US"/>
    </w:rPr>
  </w:style>
  <w:style w:type="paragraph" w:customStyle="1" w:styleId="affc">
    <w:name w:val="Нормальный (таблица)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</w:style>
  <w:style w:type="paragraph" w:styleId="affd">
    <w:name w:val="List Paragraph"/>
    <w:basedOn w:val="a0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msonormalcxspmiddle">
    <w:name w:val="msonormalcxspmiddle"/>
    <w:basedOn w:val="a0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fe">
    <w:name w:val="Текст (лев. подпись)"/>
    <w:basedOn w:val="a0"/>
    <w:next w:val="a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">
    <w:name w:val="Текст (прав. подпись)"/>
    <w:basedOn w:val="a0"/>
    <w:next w:val="a0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f0">
    <w:name w:val="Комментарий"/>
    <w:basedOn w:val="a0"/>
    <w:next w:val="a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110">
    <w:name w:val="Знак11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0"/>
    <w:pPr>
      <w:spacing w:after="160" w:line="240" w:lineRule="exact"/>
    </w:pPr>
    <w:rPr>
      <w:rFonts w:ascii="Arial" w:hAnsi="Arial" w:cs="Arial"/>
    </w:rPr>
  </w:style>
  <w:style w:type="paragraph" w:customStyle="1" w:styleId="120">
    <w:name w:val="Обычный12"/>
    <w:pPr>
      <w:widowControl w:val="0"/>
    </w:pPr>
  </w:style>
  <w:style w:type="paragraph" w:customStyle="1" w:styleId="14">
    <w:name w:val="Абзац списка1"/>
    <w:basedOn w:val="a0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Внимание: Криминал!!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2">
    <w:name w:val="Внимание: недобросовестность!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3">
    <w:name w:val="Основное меню (преемственное)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f4">
    <w:name w:val="Заголовок статьи"/>
    <w:basedOn w:val="a0"/>
    <w:next w:val="a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f5">
    <w:name w:val="Интерактивный заголовок"/>
    <w:basedOn w:val="afe"/>
    <w:next w:val="a0"/>
    <w:rPr>
      <w:b w:val="0"/>
      <w:bCs w:val="0"/>
      <w:color w:val="auto"/>
      <w:u w:val="single"/>
    </w:rPr>
  </w:style>
  <w:style w:type="paragraph" w:customStyle="1" w:styleId="afff6">
    <w:name w:val="Интерфейс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7">
    <w:name w:val="Информация об изменениях документа"/>
    <w:basedOn w:val="afff0"/>
    <w:next w:val="a0"/>
    <w:uiPriority w:val="99"/>
    <w:pPr>
      <w:widowControl w:val="0"/>
      <w:ind w:left="0"/>
    </w:pPr>
    <w:rPr>
      <w:sz w:val="24"/>
      <w:szCs w:val="24"/>
    </w:rPr>
  </w:style>
  <w:style w:type="paragraph" w:customStyle="1" w:styleId="afff8">
    <w:name w:val="Колонтитул (левый)"/>
    <w:basedOn w:val="affe"/>
    <w:next w:val="a0"/>
    <w:pPr>
      <w:jc w:val="both"/>
    </w:pPr>
    <w:rPr>
      <w:sz w:val="16"/>
      <w:szCs w:val="16"/>
    </w:rPr>
  </w:style>
  <w:style w:type="paragraph" w:customStyle="1" w:styleId="afff9">
    <w:name w:val="Колонтитул (правый)"/>
    <w:basedOn w:val="afff"/>
    <w:next w:val="a0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0"/>
    <w:next w:val="a0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b">
    <w:name w:val="Куда обратиться?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c">
    <w:name w:val="Моноширинный"/>
    <w:basedOn w:val="a0"/>
    <w:next w:val="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d">
    <w:name w:val="Необходимые документы"/>
    <w:basedOn w:val="a0"/>
    <w:next w:val="a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e">
    <w:name w:val="Объект"/>
    <w:basedOn w:val="a0"/>
    <w:next w:val="a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f">
    <w:name w:val="Оглавление"/>
    <w:basedOn w:val="aff7"/>
    <w:next w:val="a0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f3"/>
    <w:next w:val="a0"/>
    <w:rPr>
      <w:rFonts w:ascii="Arial" w:hAnsi="Arial" w:cs="Times New Roman"/>
      <w:sz w:val="20"/>
      <w:szCs w:val="20"/>
    </w:rPr>
  </w:style>
  <w:style w:type="paragraph" w:customStyle="1" w:styleId="affff1">
    <w:name w:val="Постоянная часть"/>
    <w:basedOn w:val="afff3"/>
    <w:next w:val="a0"/>
    <w:rPr>
      <w:rFonts w:ascii="Arial" w:hAnsi="Arial" w:cs="Times New Roman"/>
      <w:sz w:val="22"/>
      <w:szCs w:val="22"/>
    </w:rPr>
  </w:style>
  <w:style w:type="paragraph" w:customStyle="1" w:styleId="affff2">
    <w:name w:val="Пример."/>
    <w:basedOn w:val="a0"/>
    <w:next w:val="a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f3">
    <w:name w:val="Примечание."/>
    <w:basedOn w:val="afff0"/>
    <w:next w:val="a0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f4">
    <w:name w:val="Словарная статья"/>
    <w:basedOn w:val="a0"/>
    <w:next w:val="a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paragraph" w:customStyle="1" w:styleId="affff5">
    <w:name w:val="Текст (справка)"/>
    <w:basedOn w:val="a0"/>
    <w:next w:val="a0"/>
    <w:uiPriority w:val="99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6">
    <w:name w:val="Текст в таблице"/>
    <w:basedOn w:val="affc"/>
    <w:next w:val="a0"/>
    <w:pPr>
      <w:ind w:firstLine="500"/>
    </w:pPr>
    <w:rPr>
      <w:rFonts w:cs="Times New Roman"/>
    </w:rPr>
  </w:style>
  <w:style w:type="paragraph" w:customStyle="1" w:styleId="affff7">
    <w:name w:val="Технический комментарий"/>
    <w:basedOn w:val="a0"/>
    <w:next w:val="a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8">
    <w:name w:val="Центрированный (таблица)"/>
    <w:basedOn w:val="affc"/>
    <w:next w:val="a0"/>
    <w:pPr>
      <w:jc w:val="center"/>
    </w:pPr>
    <w:rPr>
      <w:rFonts w:cs="Times New Roman"/>
    </w:rPr>
  </w:style>
  <w:style w:type="paragraph" w:customStyle="1" w:styleId="consplustitle0">
    <w:name w:val="consplustitle"/>
    <w:basedOn w:val="a0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locked/>
    <w:rPr>
      <w:sz w:val="24"/>
      <w:szCs w:val="24"/>
      <w:lang w:val="ru-RU" w:eastAsia="ru-RU" w:bidi="ar-SA"/>
    </w:rPr>
  </w:style>
  <w:style w:type="character" w:customStyle="1" w:styleId="affff9">
    <w:name w:val="Цветовое выделение"/>
    <w:uiPriority w:val="99"/>
    <w:rPr>
      <w:b/>
      <w:bCs w:val="0"/>
      <w:color w:val="000080"/>
    </w:rPr>
  </w:style>
  <w:style w:type="character" w:customStyle="1" w:styleId="affffa">
    <w:name w:val="Гипертекстовая ссылка"/>
    <w:uiPriority w:val="99"/>
    <w:qFormat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fb">
    <w:name w:val="Активная гипертекстовая ссылка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fc">
    <w:name w:val="Заголовок своего сообщения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d">
    <w:name w:val="Заголовок чужого сообщения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fe">
    <w:name w:val="Найденные слова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f">
    <w:name w:val="Не вступил в силу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ff0">
    <w:name w:val="Опечатки"/>
    <w:rPr>
      <w:color w:val="FF0000"/>
    </w:rPr>
  </w:style>
  <w:style w:type="character" w:customStyle="1" w:styleId="afffff1">
    <w:name w:val="Продолжение ссылки"/>
  </w:style>
  <w:style w:type="character" w:customStyle="1" w:styleId="afffff2">
    <w:name w:val="Сравнение редакций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f3">
    <w:name w:val="Сравнение редакций. Добавленный фрагмент"/>
    <w:rPr>
      <w:color w:val="0000FF"/>
    </w:rPr>
  </w:style>
  <w:style w:type="character" w:customStyle="1" w:styleId="afffff4">
    <w:name w:val="Сравнение редакций. Удаленный фрагмент"/>
    <w:rPr>
      <w:strike/>
      <w:color w:val="808000"/>
    </w:rPr>
  </w:style>
  <w:style w:type="character" w:customStyle="1" w:styleId="afffff5">
    <w:name w:val="Утратил силу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5">
    <w:name w:val="Знак Знак1"/>
    <w:locked/>
    <w:rPr>
      <w:sz w:val="24"/>
      <w:szCs w:val="24"/>
      <w:lang w:val="ru-RU" w:eastAsia="ru-RU" w:bidi="ar-SA"/>
    </w:rPr>
  </w:style>
  <w:style w:type="character" w:customStyle="1" w:styleId="FontStyle35">
    <w:name w:val="Font Style3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 w:hint="default"/>
      <w:sz w:val="26"/>
      <w:szCs w:val="26"/>
    </w:rPr>
  </w:style>
  <w:style w:type="paragraph" w:styleId="afffff6">
    <w:name w:val="No Spacing"/>
    <w:basedOn w:val="a0"/>
    <w:qFormat/>
    <w:rPr>
      <w:rFonts w:eastAsia="Calibri"/>
      <w:sz w:val="26"/>
      <w:szCs w:val="26"/>
      <w:lang w:val="en-US" w:eastAsia="en-US" w:bidi="en-US"/>
    </w:rPr>
  </w:style>
  <w:style w:type="paragraph" w:customStyle="1" w:styleId="111">
    <w:name w:val="Абзац списка11"/>
    <w:basedOn w:val="a0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Обычный11"/>
    <w:pPr>
      <w:widowControl w:val="0"/>
    </w:pPr>
  </w:style>
  <w:style w:type="paragraph" w:customStyle="1" w:styleId="afffff7">
    <w:name w:val="Текст информации об изменениях"/>
    <w:basedOn w:val="a0"/>
    <w:next w:val="a0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customStyle="1" w:styleId="16">
    <w:name w:val="Текст выноски Знак1"/>
    <w:uiPriority w:val="99"/>
    <w:semiHidden/>
    <w:rPr>
      <w:rFonts w:ascii="Segoe UI" w:hAnsi="Segoe UI" w:cs="Segoe UI" w:hint="default"/>
      <w:sz w:val="18"/>
      <w:szCs w:val="18"/>
    </w:rPr>
  </w:style>
  <w:style w:type="character" w:customStyle="1" w:styleId="afffff8">
    <w:name w:val="Выделение для Базового Поиска (курсив)"/>
    <w:uiPriority w:val="99"/>
    <w:rPr>
      <w:b/>
      <w:bCs/>
      <w:i/>
      <w:iCs/>
      <w:color w:val="0058A9"/>
    </w:rPr>
  </w:style>
  <w:style w:type="character" w:customStyle="1" w:styleId="17">
    <w:name w:val="Текст примечания Знак1"/>
    <w:rPr>
      <w:sz w:val="20"/>
      <w:szCs w:val="20"/>
    </w:rPr>
  </w:style>
  <w:style w:type="character" w:customStyle="1" w:styleId="41">
    <w:name w:val="Знак Знак4"/>
    <w:locked/>
    <w:rPr>
      <w:sz w:val="24"/>
      <w:szCs w:val="24"/>
      <w:lang w:bidi="ar-SA"/>
    </w:rPr>
  </w:style>
  <w:style w:type="character" w:customStyle="1" w:styleId="18">
    <w:name w:val="Тема примечания Знак1"/>
    <w:rPr>
      <w:b/>
      <w:bCs/>
      <w:sz w:val="20"/>
      <w:szCs w:val="20"/>
    </w:rPr>
  </w:style>
  <w:style w:type="character" w:customStyle="1" w:styleId="afffff9">
    <w:name w:val="Цветовое выделение для Текст"/>
    <w:qFormat/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C69E-B6A3-4AD0-8D7A-6184D168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5618</Words>
  <Characters>32025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37568</CharactersWithSpaces>
  <SharedDoc>false</SharedDoc>
  <HLinks>
    <vt:vector size="12" baseType="variant">
      <vt:variant>
        <vt:i4>2752614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consultantplus://offline/ref=21E4735E93DD516226D3D8B82735A3809BD418C62C3D83BEE74890D509A118CDEBBF4F2073CCFB9B9F47CE56EC1A0C8FB11DDB93514B45J6J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consultantplus://offline/ref=21E4735E93DD516226D3D8B82735A3809BD418C62C3D83BEE74890D509A118CDEBBF4F2073CEFD9B9F47CE56EC1A0C8FB11DDB93514B45J6J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dc:description/>
  <cp:lastModifiedBy>Чепурнова Оксана Валерьевна</cp:lastModifiedBy>
  <cp:revision>2</cp:revision>
  <cp:lastPrinted>2026-03-05T22:56:00Z</cp:lastPrinted>
  <dcterms:created xsi:type="dcterms:W3CDTF">2026-03-05T23:02:00Z</dcterms:created>
  <dcterms:modified xsi:type="dcterms:W3CDTF">2026-03-05T23:02:00Z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DF438A88D2D34F419D0A623B06414112_12</vt:lpwstr>
  </property>
</Properties>
</file>