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97" w:rsidRDefault="00FD4221" w:rsidP="00630C97">
      <w:pPr>
        <w:jc w:val="center"/>
        <w:rPr>
          <w:sz w:val="28"/>
          <w:szCs w:val="28"/>
        </w:rPr>
      </w:pPr>
      <w:r w:rsidRPr="00053C32">
        <w:rPr>
          <w:noProof/>
          <w:lang w:eastAsia="ru-RU"/>
        </w:rPr>
        <w:drawing>
          <wp:inline distT="0" distB="0" distL="0" distR="0" wp14:anchorId="634C45D7" wp14:editId="0020220D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4221" w:rsidRPr="00F8623F" w:rsidRDefault="00FD4221" w:rsidP="00630C97">
      <w:pPr>
        <w:jc w:val="center"/>
        <w:rPr>
          <w:sz w:val="24"/>
          <w:szCs w:val="24"/>
        </w:rPr>
      </w:pPr>
    </w:p>
    <w:p w:rsidR="001F25B5" w:rsidRPr="00C430FF" w:rsidRDefault="000F4DDC" w:rsidP="00C94C2A">
      <w:pPr>
        <w:pStyle w:val="afc"/>
        <w:rPr>
          <w:szCs w:val="28"/>
        </w:rPr>
      </w:pPr>
      <w:r w:rsidRPr="00C430FF">
        <w:rPr>
          <w:szCs w:val="28"/>
        </w:rPr>
        <w:t>ПРАВИТЕЛЬСТВО ЧУКОТСКОГО АВТОНОМНОГО</w:t>
      </w:r>
      <w:r w:rsidR="00C94C2A" w:rsidRPr="00C430FF">
        <w:rPr>
          <w:szCs w:val="28"/>
        </w:rPr>
        <w:t xml:space="preserve"> </w:t>
      </w:r>
      <w:r w:rsidRPr="00C430FF">
        <w:rPr>
          <w:szCs w:val="28"/>
        </w:rPr>
        <w:t>ОКРУГА</w:t>
      </w:r>
    </w:p>
    <w:p w:rsidR="001F25B5" w:rsidRPr="00F8623F" w:rsidRDefault="001F25B5" w:rsidP="0096087E">
      <w:pPr>
        <w:jc w:val="center"/>
      </w:pPr>
    </w:p>
    <w:p w:rsidR="001F25B5" w:rsidRPr="00C430FF" w:rsidRDefault="0096087E" w:rsidP="0096087E">
      <w:pPr>
        <w:jc w:val="center"/>
        <w:rPr>
          <w:rFonts w:ascii="Times New Roman Полужирный" w:hAnsi="Times New Roman Полужирный"/>
          <w:b/>
          <w:spacing w:val="60"/>
          <w:position w:val="6"/>
          <w:sz w:val="32"/>
        </w:rPr>
      </w:pPr>
      <w:r w:rsidRPr="00C430FF">
        <w:rPr>
          <w:rFonts w:ascii="Times New Roman Полужирный" w:hAnsi="Times New Roman Полужирный"/>
          <w:b/>
          <w:spacing w:val="60"/>
          <w:position w:val="6"/>
          <w:sz w:val="32"/>
        </w:rPr>
        <w:t>ПОСТАНОВЛЕНИЕ</w:t>
      </w:r>
    </w:p>
    <w:p w:rsidR="0096087E" w:rsidRPr="00C430FF" w:rsidRDefault="0096087E" w:rsidP="0096087E">
      <w:pPr>
        <w:jc w:val="center"/>
        <w:rPr>
          <w:rFonts w:ascii="Times New Roman Полужирный" w:hAnsi="Times New Roman Полужирный"/>
          <w:spacing w:val="60"/>
          <w:position w:val="6"/>
        </w:rPr>
      </w:pPr>
    </w:p>
    <w:p w:rsidR="0096087E" w:rsidRPr="00C430FF" w:rsidRDefault="0096087E" w:rsidP="0096087E">
      <w:pPr>
        <w:jc w:val="center"/>
        <w:rPr>
          <w:sz w:val="18"/>
          <w:szCs w:val="28"/>
        </w:rPr>
      </w:pPr>
    </w:p>
    <w:tbl>
      <w:tblPr>
        <w:tblW w:w="9888" w:type="dxa"/>
        <w:tblLayout w:type="fixed"/>
        <w:tblLook w:val="0000" w:firstRow="0" w:lastRow="0" w:firstColumn="0" w:lastColumn="0" w:noHBand="0" w:noVBand="0"/>
      </w:tblPr>
      <w:tblGrid>
        <w:gridCol w:w="529"/>
        <w:gridCol w:w="2981"/>
        <w:gridCol w:w="1026"/>
        <w:gridCol w:w="1276"/>
        <w:gridCol w:w="4076"/>
      </w:tblGrid>
      <w:tr w:rsidR="001F25B5" w:rsidRPr="00C430FF" w:rsidTr="00F922BB">
        <w:trPr>
          <w:trHeight w:val="282"/>
        </w:trPr>
        <w:tc>
          <w:tcPr>
            <w:tcW w:w="529" w:type="dxa"/>
          </w:tcPr>
          <w:p w:rsidR="001F25B5" w:rsidRPr="00C430FF" w:rsidRDefault="000F4DDC">
            <w:pPr>
              <w:pStyle w:val="aff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 w:rsidRPr="00C430FF">
              <w:rPr>
                <w:sz w:val="28"/>
                <w:szCs w:val="28"/>
              </w:rPr>
              <w:t>от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 w:rsidR="001F25B5" w:rsidRPr="00C430FF" w:rsidRDefault="00F922BB" w:rsidP="00F922BB">
            <w:pPr>
              <w:pStyle w:val="aff"/>
              <w:tabs>
                <w:tab w:val="clear" w:pos="4153"/>
                <w:tab w:val="clear" w:pos="830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мая 2026 года</w:t>
            </w:r>
          </w:p>
        </w:tc>
        <w:tc>
          <w:tcPr>
            <w:tcW w:w="1026" w:type="dxa"/>
          </w:tcPr>
          <w:p w:rsidR="001F25B5" w:rsidRPr="00C430FF" w:rsidRDefault="000F4DDC">
            <w:pPr>
              <w:pStyle w:val="aff"/>
              <w:tabs>
                <w:tab w:val="clear" w:pos="4153"/>
                <w:tab w:val="clear" w:pos="8306"/>
              </w:tabs>
              <w:jc w:val="right"/>
              <w:rPr>
                <w:sz w:val="28"/>
                <w:szCs w:val="28"/>
              </w:rPr>
            </w:pPr>
            <w:r w:rsidRPr="00C430FF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5B5" w:rsidRPr="00C430FF" w:rsidRDefault="00F922BB" w:rsidP="00F922BB">
            <w:pPr>
              <w:pStyle w:val="aff"/>
              <w:tabs>
                <w:tab w:val="clear" w:pos="4153"/>
                <w:tab w:val="clear" w:pos="830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4076" w:type="dxa"/>
          </w:tcPr>
          <w:p w:rsidR="001F25B5" w:rsidRPr="00C430FF" w:rsidRDefault="000F4DDC">
            <w:pPr>
              <w:pStyle w:val="aff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C430FF">
              <w:rPr>
                <w:sz w:val="28"/>
                <w:szCs w:val="28"/>
              </w:rPr>
              <w:t xml:space="preserve"> </w:t>
            </w:r>
            <w:r w:rsidR="00C430FF" w:rsidRPr="00C430FF">
              <w:rPr>
                <w:sz w:val="28"/>
                <w:szCs w:val="28"/>
              </w:rPr>
              <w:t xml:space="preserve">                     </w:t>
            </w:r>
            <w:r w:rsidRPr="00C430FF">
              <w:rPr>
                <w:sz w:val="28"/>
                <w:szCs w:val="28"/>
              </w:rPr>
              <w:t xml:space="preserve"> г. Анадырь</w:t>
            </w:r>
          </w:p>
        </w:tc>
      </w:tr>
    </w:tbl>
    <w:p w:rsidR="001F25B5" w:rsidRPr="00C430FF" w:rsidRDefault="001F25B5" w:rsidP="0096087E">
      <w:pPr>
        <w:tabs>
          <w:tab w:val="left" w:pos="4820"/>
          <w:tab w:val="left" w:pos="4962"/>
        </w:tabs>
        <w:ind w:right="-2"/>
        <w:jc w:val="center"/>
        <w:rPr>
          <w:sz w:val="28"/>
          <w:szCs w:val="28"/>
        </w:rPr>
      </w:pPr>
    </w:p>
    <w:p w:rsidR="0096087E" w:rsidRPr="00C430FF" w:rsidRDefault="0096087E" w:rsidP="0096087E">
      <w:pPr>
        <w:tabs>
          <w:tab w:val="left" w:pos="4820"/>
          <w:tab w:val="left" w:pos="4962"/>
        </w:tabs>
        <w:ind w:right="-2"/>
        <w:jc w:val="center"/>
        <w:rPr>
          <w:sz w:val="28"/>
          <w:szCs w:val="28"/>
        </w:rPr>
      </w:pPr>
    </w:p>
    <w:tbl>
      <w:tblPr>
        <w:tblW w:w="10314" w:type="dxa"/>
        <w:jc w:val="center"/>
        <w:tblLayout w:type="fixed"/>
        <w:tblLook w:val="0000" w:firstRow="0" w:lastRow="0" w:firstColumn="0" w:lastColumn="0" w:noHBand="0" w:noVBand="0"/>
      </w:tblPr>
      <w:tblGrid>
        <w:gridCol w:w="10314"/>
      </w:tblGrid>
      <w:tr w:rsidR="001F25B5" w:rsidRPr="00C430FF">
        <w:trPr>
          <w:jc w:val="center"/>
        </w:trPr>
        <w:tc>
          <w:tcPr>
            <w:tcW w:w="10314" w:type="dxa"/>
          </w:tcPr>
          <w:p w:rsidR="001F25B5" w:rsidRPr="00C430FF" w:rsidRDefault="007B6F68">
            <w:pPr>
              <w:tabs>
                <w:tab w:val="left" w:pos="4962"/>
              </w:tabs>
              <w:ind w:right="157"/>
              <w:jc w:val="center"/>
              <w:rPr>
                <w:sz w:val="28"/>
                <w:szCs w:val="28"/>
              </w:rPr>
            </w:pPr>
            <w:r w:rsidRPr="00C430FF">
              <w:rPr>
                <w:b/>
                <w:sz w:val="28"/>
                <w:szCs w:val="28"/>
              </w:rPr>
              <w:t>О внесении изменений в П</w:t>
            </w:r>
            <w:r w:rsidR="005A1CDB" w:rsidRPr="00C430FF">
              <w:rPr>
                <w:b/>
                <w:sz w:val="28"/>
                <w:szCs w:val="28"/>
              </w:rPr>
              <w:t>остановление Правительства</w:t>
            </w:r>
            <w:r w:rsidR="005A1CDB" w:rsidRPr="00C430FF">
              <w:rPr>
                <w:b/>
                <w:sz w:val="28"/>
                <w:szCs w:val="28"/>
              </w:rPr>
              <w:br/>
            </w:r>
            <w:r w:rsidR="000F4DDC" w:rsidRPr="00C430FF">
              <w:rPr>
                <w:b/>
                <w:sz w:val="28"/>
                <w:szCs w:val="28"/>
              </w:rPr>
              <w:t>Чукотского автономного окр</w:t>
            </w:r>
            <w:r w:rsidR="00FC35C4" w:rsidRPr="00C430FF">
              <w:rPr>
                <w:b/>
                <w:sz w:val="28"/>
                <w:szCs w:val="28"/>
              </w:rPr>
              <w:t>уга от 19 марта 2020 года № 118</w:t>
            </w:r>
          </w:p>
        </w:tc>
      </w:tr>
    </w:tbl>
    <w:p w:rsidR="001F25B5" w:rsidRPr="00C430FF" w:rsidRDefault="001F25B5">
      <w:pPr>
        <w:tabs>
          <w:tab w:val="left" w:pos="4962"/>
        </w:tabs>
        <w:ind w:right="4676"/>
        <w:jc w:val="both"/>
        <w:rPr>
          <w:sz w:val="28"/>
          <w:szCs w:val="28"/>
        </w:rPr>
      </w:pPr>
    </w:p>
    <w:p w:rsidR="0096087E" w:rsidRPr="00C430FF" w:rsidRDefault="0096087E">
      <w:pPr>
        <w:tabs>
          <w:tab w:val="left" w:pos="4962"/>
        </w:tabs>
        <w:ind w:right="4676"/>
        <w:jc w:val="both"/>
        <w:rPr>
          <w:sz w:val="28"/>
          <w:szCs w:val="28"/>
        </w:rPr>
      </w:pPr>
    </w:p>
    <w:p w:rsidR="001F25B5" w:rsidRPr="00C430FF" w:rsidRDefault="005672F6">
      <w:pPr>
        <w:pStyle w:val="aff0"/>
        <w:ind w:firstLine="0"/>
        <w:rPr>
          <w:sz w:val="28"/>
          <w:szCs w:val="28"/>
        </w:rPr>
      </w:pPr>
      <w:r w:rsidRPr="00C430FF">
        <w:rPr>
          <w:sz w:val="28"/>
          <w:szCs w:val="28"/>
        </w:rPr>
        <w:tab/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5672F6" w:rsidRPr="00F8623F" w:rsidRDefault="005672F6">
      <w:pPr>
        <w:pStyle w:val="aff0"/>
        <w:ind w:firstLine="0"/>
        <w:rPr>
          <w:bCs/>
          <w:spacing w:val="20"/>
          <w:sz w:val="28"/>
          <w:szCs w:val="28"/>
        </w:rPr>
      </w:pPr>
    </w:p>
    <w:p w:rsidR="001F25B5" w:rsidRPr="00C430FF" w:rsidRDefault="000F4DDC">
      <w:pPr>
        <w:pStyle w:val="aff0"/>
        <w:ind w:firstLine="0"/>
        <w:rPr>
          <w:rFonts w:ascii="Times New Roman Полужирный" w:hAnsi="Times New Roman Полужирный"/>
          <w:spacing w:val="60"/>
          <w:position w:val="6"/>
          <w:sz w:val="28"/>
          <w:szCs w:val="28"/>
        </w:rPr>
      </w:pPr>
      <w:r w:rsidRPr="00C430FF">
        <w:rPr>
          <w:rFonts w:ascii="Times New Roman Полужирный" w:hAnsi="Times New Roman Полужирный"/>
          <w:b/>
          <w:bCs/>
          <w:spacing w:val="60"/>
          <w:position w:val="6"/>
          <w:sz w:val="28"/>
          <w:szCs w:val="28"/>
        </w:rPr>
        <w:t>ПОСТАНОВЛЯЕТ:</w:t>
      </w:r>
    </w:p>
    <w:p w:rsidR="001F25B5" w:rsidRPr="00C430FF" w:rsidRDefault="001F25B5">
      <w:pPr>
        <w:pStyle w:val="aff0"/>
        <w:ind w:firstLine="0"/>
        <w:rPr>
          <w:sz w:val="28"/>
          <w:szCs w:val="28"/>
        </w:rPr>
      </w:pPr>
    </w:p>
    <w:p w:rsidR="00C94C2A" w:rsidRPr="00C430FF" w:rsidRDefault="00C94C2A" w:rsidP="00FD422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C430FF">
        <w:rPr>
          <w:sz w:val="28"/>
          <w:szCs w:val="28"/>
        </w:rPr>
        <w:t xml:space="preserve">Внести в </w:t>
      </w:r>
      <w:r w:rsidR="000F4DDC" w:rsidRPr="00C430FF">
        <w:rPr>
          <w:sz w:val="28"/>
          <w:szCs w:val="28"/>
        </w:rPr>
        <w:t>Постановление Правительства Ч</w:t>
      </w:r>
      <w:r w:rsidR="000E5C63" w:rsidRPr="00C430FF">
        <w:rPr>
          <w:sz w:val="28"/>
          <w:szCs w:val="28"/>
        </w:rPr>
        <w:t>укотского автономного округа</w:t>
      </w:r>
      <w:r w:rsidR="005A1CDB" w:rsidRPr="00C430FF">
        <w:rPr>
          <w:sz w:val="28"/>
          <w:szCs w:val="28"/>
        </w:rPr>
        <w:t xml:space="preserve"> </w:t>
      </w:r>
      <w:r w:rsidR="00BB40C8" w:rsidRPr="00C430FF">
        <w:rPr>
          <w:sz w:val="28"/>
          <w:szCs w:val="28"/>
        </w:rPr>
        <w:t>от</w:t>
      </w:r>
      <w:r w:rsidR="000E5C63" w:rsidRPr="00C430FF">
        <w:rPr>
          <w:sz w:val="28"/>
          <w:szCs w:val="28"/>
        </w:rPr>
        <w:t xml:space="preserve"> </w:t>
      </w:r>
      <w:r w:rsidR="000F4DDC" w:rsidRPr="00C430FF">
        <w:rPr>
          <w:sz w:val="28"/>
          <w:szCs w:val="28"/>
        </w:rPr>
        <w:t>19</w:t>
      </w:r>
      <w:r w:rsidR="000E5C63" w:rsidRPr="00C430FF">
        <w:rPr>
          <w:sz w:val="28"/>
          <w:szCs w:val="28"/>
        </w:rPr>
        <w:t xml:space="preserve"> </w:t>
      </w:r>
      <w:r w:rsidR="000F4DDC" w:rsidRPr="00C430FF">
        <w:rPr>
          <w:sz w:val="28"/>
          <w:szCs w:val="28"/>
        </w:rPr>
        <w:t xml:space="preserve">марта 2020 года № 118 «О реализации мероприятий </w:t>
      </w:r>
      <w:r w:rsidR="005672F6" w:rsidRPr="00C430FF">
        <w:rPr>
          <w:sz w:val="28"/>
          <w:szCs w:val="28"/>
        </w:rPr>
        <w:t>г</w:t>
      </w:r>
      <w:r w:rsidR="000F4DDC" w:rsidRPr="00C430FF">
        <w:rPr>
          <w:sz w:val="28"/>
          <w:szCs w:val="28"/>
        </w:rPr>
        <w:t>осударственной программы Российской Федерации «Комплексное развитие сельских территорий», утвержде</w:t>
      </w:r>
      <w:r w:rsidR="007B6F68" w:rsidRPr="00C430FF">
        <w:rPr>
          <w:sz w:val="28"/>
          <w:szCs w:val="28"/>
        </w:rPr>
        <w:t>нной П</w:t>
      </w:r>
      <w:r w:rsidR="000F4DDC" w:rsidRPr="00C430FF">
        <w:rPr>
          <w:sz w:val="28"/>
          <w:szCs w:val="28"/>
        </w:rPr>
        <w:t xml:space="preserve">остановлением Правительства Российской Федерации от 31 мая 2019 года № 696, на территории Чукотского автономного округа» </w:t>
      </w:r>
      <w:r w:rsidRPr="00C430FF">
        <w:rPr>
          <w:sz w:val="28"/>
          <w:szCs w:val="28"/>
        </w:rPr>
        <w:t>следующ</w:t>
      </w:r>
      <w:r w:rsidR="00DB796F" w:rsidRPr="00C430FF">
        <w:rPr>
          <w:sz w:val="28"/>
          <w:szCs w:val="28"/>
        </w:rPr>
        <w:t>и</w:t>
      </w:r>
      <w:r w:rsidRPr="00C430FF">
        <w:rPr>
          <w:sz w:val="28"/>
          <w:szCs w:val="28"/>
        </w:rPr>
        <w:t>е изменени</w:t>
      </w:r>
      <w:r w:rsidR="00DB796F" w:rsidRPr="00C430FF">
        <w:rPr>
          <w:sz w:val="28"/>
          <w:szCs w:val="28"/>
        </w:rPr>
        <w:t>я</w:t>
      </w:r>
      <w:r w:rsidRPr="00C430FF">
        <w:rPr>
          <w:sz w:val="28"/>
          <w:szCs w:val="28"/>
        </w:rPr>
        <w:t>:</w:t>
      </w:r>
    </w:p>
    <w:p w:rsidR="001F25B5" w:rsidRPr="00C430FF" w:rsidRDefault="005672F6" w:rsidP="00FD4221">
      <w:pPr>
        <w:pStyle w:val="aff5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430FF">
        <w:rPr>
          <w:rFonts w:ascii="Times New Roman" w:hAnsi="Times New Roman" w:cs="Times New Roman"/>
          <w:sz w:val="28"/>
          <w:szCs w:val="28"/>
        </w:rPr>
        <w:t>п</w:t>
      </w:r>
      <w:r w:rsidR="009D4DBC" w:rsidRPr="00C430FF">
        <w:rPr>
          <w:rFonts w:ascii="Times New Roman" w:hAnsi="Times New Roman" w:cs="Times New Roman"/>
          <w:sz w:val="28"/>
          <w:szCs w:val="28"/>
        </w:rPr>
        <w:t>реамбулу</w:t>
      </w:r>
      <w:r w:rsidR="00C94C2A" w:rsidRPr="00C430FF">
        <w:rPr>
          <w:rFonts w:ascii="Times New Roman" w:hAnsi="Times New Roman" w:cs="Times New Roman"/>
          <w:sz w:val="28"/>
          <w:szCs w:val="28"/>
        </w:rPr>
        <w:t xml:space="preserve"> </w:t>
      </w:r>
      <w:r w:rsidR="000F4DDC" w:rsidRPr="00C43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672F6" w:rsidRPr="00C430FF" w:rsidRDefault="000F4DDC" w:rsidP="0096087E">
      <w:pPr>
        <w:ind w:firstLine="709"/>
        <w:jc w:val="both"/>
        <w:rPr>
          <w:sz w:val="28"/>
          <w:szCs w:val="28"/>
        </w:rPr>
      </w:pPr>
      <w:r w:rsidRPr="00C430FF">
        <w:rPr>
          <w:sz w:val="28"/>
          <w:szCs w:val="28"/>
        </w:rPr>
        <w:t xml:space="preserve">«В целях реализации на территории Чукотского автономного округа мероприятий </w:t>
      </w:r>
      <w:r w:rsidR="005672F6" w:rsidRPr="00C430FF">
        <w:rPr>
          <w:sz w:val="28"/>
          <w:szCs w:val="28"/>
        </w:rPr>
        <w:t>г</w:t>
      </w:r>
      <w:r w:rsidRPr="00C430FF">
        <w:rPr>
          <w:sz w:val="28"/>
          <w:szCs w:val="28"/>
        </w:rPr>
        <w:t>осударственной программы Российской Федерации «Комплексное развитие сель</w:t>
      </w:r>
      <w:r w:rsidR="007B6F68" w:rsidRPr="00C430FF">
        <w:rPr>
          <w:sz w:val="28"/>
          <w:szCs w:val="28"/>
        </w:rPr>
        <w:t>ских территорий», утвержденной П</w:t>
      </w:r>
      <w:r w:rsidRPr="00C430FF">
        <w:rPr>
          <w:sz w:val="28"/>
          <w:szCs w:val="28"/>
        </w:rPr>
        <w:t xml:space="preserve">остановлением Правительства Российской </w:t>
      </w:r>
      <w:r w:rsidR="00C103E7" w:rsidRPr="00C430FF">
        <w:rPr>
          <w:sz w:val="28"/>
          <w:szCs w:val="28"/>
        </w:rPr>
        <w:t>Федерации от 31 мая 2019 года</w:t>
      </w:r>
      <w:r w:rsidR="00C103E7" w:rsidRPr="00C430FF">
        <w:rPr>
          <w:sz w:val="28"/>
          <w:szCs w:val="28"/>
        </w:rPr>
        <w:br/>
      </w:r>
      <w:r w:rsidRPr="00C430FF">
        <w:rPr>
          <w:sz w:val="28"/>
          <w:szCs w:val="28"/>
        </w:rPr>
        <w:t>№ 696, Государственной программы «Развитие агропромышленного комплекса Чукотского авт</w:t>
      </w:r>
      <w:r w:rsidR="007B6F68" w:rsidRPr="00C430FF">
        <w:rPr>
          <w:sz w:val="28"/>
          <w:szCs w:val="28"/>
        </w:rPr>
        <w:t>ономного округа», утвержденной П</w:t>
      </w:r>
      <w:r w:rsidRPr="00C430FF">
        <w:rPr>
          <w:sz w:val="28"/>
          <w:szCs w:val="28"/>
        </w:rPr>
        <w:t>остановлением Правительства Ч</w:t>
      </w:r>
      <w:r w:rsidR="00BB40C8" w:rsidRPr="00C430FF">
        <w:rPr>
          <w:sz w:val="28"/>
          <w:szCs w:val="28"/>
        </w:rPr>
        <w:t>укотского автономного округа от</w:t>
      </w:r>
      <w:r w:rsidR="00C103E7" w:rsidRPr="00C430FF">
        <w:rPr>
          <w:sz w:val="28"/>
          <w:szCs w:val="28"/>
        </w:rPr>
        <w:t xml:space="preserve"> </w:t>
      </w:r>
      <w:r w:rsidRPr="00C430FF">
        <w:rPr>
          <w:sz w:val="28"/>
          <w:szCs w:val="28"/>
        </w:rPr>
        <w:t>29</w:t>
      </w:r>
      <w:r w:rsidR="00C103E7" w:rsidRPr="00C430FF">
        <w:rPr>
          <w:sz w:val="28"/>
          <w:szCs w:val="28"/>
        </w:rPr>
        <w:t xml:space="preserve"> </w:t>
      </w:r>
      <w:r w:rsidRPr="00C430FF">
        <w:rPr>
          <w:sz w:val="28"/>
          <w:szCs w:val="28"/>
        </w:rPr>
        <w:t>декабря 2023 года № 546, Правительство Чукотского автономного округа</w:t>
      </w:r>
    </w:p>
    <w:p w:rsidR="005672F6" w:rsidRPr="00C430FF" w:rsidRDefault="005672F6" w:rsidP="0096087E">
      <w:pPr>
        <w:ind w:firstLine="709"/>
        <w:jc w:val="both"/>
        <w:rPr>
          <w:sz w:val="28"/>
          <w:szCs w:val="28"/>
        </w:rPr>
      </w:pPr>
    </w:p>
    <w:p w:rsidR="005672F6" w:rsidRPr="00C430FF" w:rsidRDefault="005672F6" w:rsidP="005672F6">
      <w:pPr>
        <w:jc w:val="both"/>
        <w:rPr>
          <w:rFonts w:asciiTheme="minorHAnsi" w:hAnsiTheme="minorHAnsi"/>
          <w:b/>
          <w:spacing w:val="60"/>
          <w:position w:val="6"/>
          <w:sz w:val="28"/>
          <w:szCs w:val="28"/>
        </w:rPr>
      </w:pPr>
      <w:r w:rsidRPr="00C430FF">
        <w:rPr>
          <w:rFonts w:ascii="Times New Roman Полужирный" w:hAnsi="Times New Roman Полужирный"/>
          <w:b/>
          <w:spacing w:val="60"/>
          <w:position w:val="6"/>
          <w:sz w:val="28"/>
          <w:szCs w:val="28"/>
        </w:rPr>
        <w:t>ПОСТАНОВЛЯЕТ:»;</w:t>
      </w:r>
    </w:p>
    <w:p w:rsidR="009D4DBC" w:rsidRPr="00C430FF" w:rsidRDefault="00FD4221" w:rsidP="009D4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9D4DBC" w:rsidRPr="00C430FF">
        <w:rPr>
          <w:sz w:val="28"/>
          <w:szCs w:val="28"/>
        </w:rPr>
        <w:t>пункт</w:t>
      </w:r>
      <w:r w:rsidR="0023591C" w:rsidRPr="00C430FF">
        <w:rPr>
          <w:sz w:val="28"/>
          <w:szCs w:val="28"/>
        </w:rPr>
        <w:t>ы</w:t>
      </w:r>
      <w:r w:rsidR="009D4DBC" w:rsidRPr="00C430FF">
        <w:rPr>
          <w:sz w:val="28"/>
          <w:szCs w:val="28"/>
        </w:rPr>
        <w:t xml:space="preserve"> 1</w:t>
      </w:r>
      <w:r w:rsidR="0023591C" w:rsidRPr="00C430FF">
        <w:rPr>
          <w:sz w:val="28"/>
          <w:szCs w:val="28"/>
        </w:rPr>
        <w:t xml:space="preserve">, 2 </w:t>
      </w:r>
      <w:r w:rsidR="009D4DBC" w:rsidRPr="00C430FF">
        <w:rPr>
          <w:sz w:val="28"/>
          <w:szCs w:val="28"/>
        </w:rPr>
        <w:t>изложить в следующей редакции:</w:t>
      </w:r>
    </w:p>
    <w:p w:rsidR="00F8623F" w:rsidRDefault="009D4DBC" w:rsidP="00BB40C8">
      <w:pPr>
        <w:ind w:firstLine="709"/>
        <w:jc w:val="both"/>
        <w:rPr>
          <w:sz w:val="28"/>
          <w:szCs w:val="28"/>
        </w:rPr>
        <w:sectPr w:rsidR="00F8623F" w:rsidSect="005A525A">
          <w:headerReference w:type="default" r:id="rId8"/>
          <w:pgSz w:w="11906" w:h="16838"/>
          <w:pgMar w:top="567" w:right="851" w:bottom="1134" w:left="1701" w:header="397" w:footer="0" w:gutter="0"/>
          <w:cols w:space="720"/>
          <w:formProt w:val="0"/>
          <w:titlePg/>
          <w:docGrid w:linePitch="360"/>
        </w:sectPr>
      </w:pPr>
      <w:r w:rsidRPr="00C430FF">
        <w:rPr>
          <w:sz w:val="28"/>
          <w:szCs w:val="28"/>
        </w:rPr>
        <w:t>«</w:t>
      </w:r>
      <w:r w:rsidR="0023591C" w:rsidRPr="00C430FF">
        <w:rPr>
          <w:sz w:val="28"/>
          <w:szCs w:val="28"/>
        </w:rPr>
        <w:t>1.</w:t>
      </w:r>
      <w:r w:rsidR="0023591C" w:rsidRPr="00C430FF">
        <w:rPr>
          <w:sz w:val="28"/>
          <w:szCs w:val="28"/>
        </w:rPr>
        <w:tab/>
      </w:r>
      <w:r w:rsidR="000F4DDC" w:rsidRPr="00C430FF">
        <w:rPr>
          <w:sz w:val="28"/>
          <w:szCs w:val="28"/>
        </w:rPr>
        <w:t>Утвердить Перечень сельских населенных пунктов, поселков городского типа и межселенных территорий</w:t>
      </w:r>
      <w:r w:rsidR="000E5C63" w:rsidRPr="00C430FF">
        <w:rPr>
          <w:sz w:val="28"/>
          <w:szCs w:val="28"/>
        </w:rPr>
        <w:t xml:space="preserve"> Чукотского автономного округа,</w:t>
      </w:r>
      <w:r w:rsidR="000E5C63" w:rsidRPr="00C430FF">
        <w:rPr>
          <w:sz w:val="28"/>
          <w:szCs w:val="28"/>
        </w:rPr>
        <w:br/>
      </w:r>
      <w:r w:rsidR="000F4DDC" w:rsidRPr="00C430FF">
        <w:rPr>
          <w:sz w:val="28"/>
          <w:szCs w:val="28"/>
        </w:rPr>
        <w:t xml:space="preserve">на территории которых осуществляется реализация мероприятий </w:t>
      </w:r>
      <w:r w:rsidR="005672F6" w:rsidRPr="00C430FF">
        <w:rPr>
          <w:sz w:val="28"/>
          <w:szCs w:val="28"/>
        </w:rPr>
        <w:t>г</w:t>
      </w:r>
      <w:r w:rsidR="000F4DDC" w:rsidRPr="00C430FF">
        <w:rPr>
          <w:sz w:val="28"/>
          <w:szCs w:val="28"/>
        </w:rPr>
        <w:t>осударственной программы Российской Федерации «Комплексное развитие сельских</w:t>
      </w:r>
      <w:r w:rsidR="00F8623F">
        <w:rPr>
          <w:sz w:val="28"/>
          <w:szCs w:val="28"/>
        </w:rPr>
        <w:t xml:space="preserve">   </w:t>
      </w:r>
      <w:r w:rsidR="000F4DDC" w:rsidRPr="00C430FF">
        <w:rPr>
          <w:sz w:val="28"/>
          <w:szCs w:val="28"/>
        </w:rPr>
        <w:t xml:space="preserve"> территорий»,</w:t>
      </w:r>
      <w:r w:rsidR="005A1CDB" w:rsidRPr="00C430FF">
        <w:rPr>
          <w:sz w:val="28"/>
          <w:szCs w:val="28"/>
        </w:rPr>
        <w:t xml:space="preserve"> </w:t>
      </w:r>
      <w:r w:rsidR="00F8623F">
        <w:rPr>
          <w:sz w:val="28"/>
          <w:szCs w:val="28"/>
        </w:rPr>
        <w:t xml:space="preserve">    </w:t>
      </w:r>
      <w:r w:rsidR="007B6F68" w:rsidRPr="00C430FF">
        <w:rPr>
          <w:sz w:val="28"/>
          <w:szCs w:val="28"/>
        </w:rPr>
        <w:t xml:space="preserve">утвержденной </w:t>
      </w:r>
      <w:r w:rsidR="00F8623F">
        <w:rPr>
          <w:sz w:val="28"/>
          <w:szCs w:val="28"/>
        </w:rPr>
        <w:t xml:space="preserve">    </w:t>
      </w:r>
      <w:r w:rsidR="007B6F68" w:rsidRPr="00C430FF">
        <w:rPr>
          <w:sz w:val="28"/>
          <w:szCs w:val="28"/>
        </w:rPr>
        <w:t>П</w:t>
      </w:r>
      <w:r w:rsidR="000F4DDC" w:rsidRPr="00C430FF">
        <w:rPr>
          <w:sz w:val="28"/>
          <w:szCs w:val="28"/>
        </w:rPr>
        <w:t>остановлением</w:t>
      </w:r>
      <w:r w:rsidR="00F8623F">
        <w:rPr>
          <w:sz w:val="28"/>
          <w:szCs w:val="28"/>
        </w:rPr>
        <w:t xml:space="preserve">   </w:t>
      </w:r>
      <w:r w:rsidR="000F4DDC" w:rsidRPr="00C430FF">
        <w:rPr>
          <w:sz w:val="28"/>
          <w:szCs w:val="28"/>
        </w:rPr>
        <w:t xml:space="preserve"> Правительства </w:t>
      </w:r>
    </w:p>
    <w:p w:rsidR="001F25B5" w:rsidRPr="00C430FF" w:rsidRDefault="000F4DDC" w:rsidP="00F8623F">
      <w:pPr>
        <w:jc w:val="both"/>
        <w:rPr>
          <w:sz w:val="28"/>
          <w:szCs w:val="28"/>
        </w:rPr>
      </w:pPr>
      <w:r w:rsidRPr="00C430FF">
        <w:rPr>
          <w:sz w:val="28"/>
          <w:szCs w:val="28"/>
        </w:rPr>
        <w:t>Российской Федерации от</w:t>
      </w:r>
      <w:r w:rsidR="00C103E7" w:rsidRPr="00C430FF">
        <w:rPr>
          <w:sz w:val="28"/>
          <w:szCs w:val="28"/>
        </w:rPr>
        <w:t xml:space="preserve"> </w:t>
      </w:r>
      <w:r w:rsidRPr="00C430FF">
        <w:rPr>
          <w:sz w:val="28"/>
          <w:szCs w:val="28"/>
        </w:rPr>
        <w:t>31</w:t>
      </w:r>
      <w:r w:rsidR="00C103E7" w:rsidRPr="00C430FF">
        <w:rPr>
          <w:sz w:val="28"/>
          <w:szCs w:val="28"/>
        </w:rPr>
        <w:t xml:space="preserve"> </w:t>
      </w:r>
      <w:r w:rsidRPr="00C430FF">
        <w:rPr>
          <w:sz w:val="28"/>
          <w:szCs w:val="28"/>
        </w:rPr>
        <w:t>мая</w:t>
      </w:r>
      <w:r w:rsidR="00C103E7" w:rsidRPr="00C430FF">
        <w:rPr>
          <w:sz w:val="28"/>
          <w:szCs w:val="28"/>
        </w:rPr>
        <w:t xml:space="preserve"> </w:t>
      </w:r>
      <w:r w:rsidRPr="00C430FF">
        <w:rPr>
          <w:sz w:val="28"/>
          <w:szCs w:val="28"/>
        </w:rPr>
        <w:t>2019 го</w:t>
      </w:r>
      <w:r w:rsidR="00C103E7" w:rsidRPr="00C430FF">
        <w:rPr>
          <w:sz w:val="28"/>
          <w:szCs w:val="28"/>
        </w:rPr>
        <w:t>да № 696</w:t>
      </w:r>
      <w:r w:rsidR="00E1086D" w:rsidRPr="00C430FF">
        <w:rPr>
          <w:sz w:val="28"/>
          <w:szCs w:val="28"/>
        </w:rPr>
        <w:t xml:space="preserve"> (далее - Государственная программа)</w:t>
      </w:r>
      <w:r w:rsidR="00C103E7" w:rsidRPr="00C430FF">
        <w:rPr>
          <w:sz w:val="28"/>
          <w:szCs w:val="28"/>
        </w:rPr>
        <w:t>, согласно приложению 1</w:t>
      </w:r>
      <w:r w:rsidR="00E1086D" w:rsidRPr="00C430FF">
        <w:rPr>
          <w:sz w:val="28"/>
          <w:szCs w:val="28"/>
        </w:rPr>
        <w:t xml:space="preserve"> </w:t>
      </w:r>
      <w:r w:rsidRPr="00C430FF">
        <w:rPr>
          <w:sz w:val="28"/>
          <w:szCs w:val="28"/>
        </w:rPr>
        <w:t xml:space="preserve">к настоящему </w:t>
      </w:r>
      <w:r w:rsidR="005672F6" w:rsidRPr="00C430FF">
        <w:rPr>
          <w:sz w:val="28"/>
          <w:szCs w:val="28"/>
        </w:rPr>
        <w:t>п</w:t>
      </w:r>
      <w:r w:rsidR="00A422B2" w:rsidRPr="00C430FF">
        <w:rPr>
          <w:sz w:val="28"/>
          <w:szCs w:val="28"/>
        </w:rPr>
        <w:t>остановлению</w:t>
      </w:r>
      <w:r w:rsidR="005672F6" w:rsidRPr="00C430FF">
        <w:rPr>
          <w:sz w:val="28"/>
          <w:szCs w:val="28"/>
        </w:rPr>
        <w:t>.</w:t>
      </w:r>
    </w:p>
    <w:p w:rsidR="001F25B5" w:rsidRPr="00C430FF" w:rsidRDefault="0023591C" w:rsidP="009D4DBC">
      <w:pPr>
        <w:ind w:firstLine="709"/>
        <w:jc w:val="both"/>
        <w:rPr>
          <w:sz w:val="28"/>
          <w:szCs w:val="28"/>
        </w:rPr>
      </w:pPr>
      <w:r w:rsidRPr="00C430FF">
        <w:rPr>
          <w:sz w:val="28"/>
          <w:szCs w:val="28"/>
        </w:rPr>
        <w:t>2.</w:t>
      </w:r>
      <w:r w:rsidRPr="00C430FF">
        <w:rPr>
          <w:sz w:val="28"/>
          <w:szCs w:val="28"/>
        </w:rPr>
        <w:tab/>
      </w:r>
      <w:r w:rsidR="000F4DDC" w:rsidRPr="00C430FF">
        <w:rPr>
          <w:sz w:val="28"/>
          <w:szCs w:val="28"/>
        </w:rPr>
        <w:t>Утвердить Перечень сельски</w:t>
      </w:r>
      <w:r w:rsidR="009D4DBC" w:rsidRPr="00C430FF">
        <w:rPr>
          <w:sz w:val="28"/>
          <w:szCs w:val="28"/>
        </w:rPr>
        <w:t>х аг</w:t>
      </w:r>
      <w:r w:rsidR="000E5C63" w:rsidRPr="00C430FF">
        <w:rPr>
          <w:sz w:val="28"/>
          <w:szCs w:val="28"/>
        </w:rPr>
        <w:t>ломераций (сельских территорий,</w:t>
      </w:r>
      <w:r w:rsidR="000E5C63" w:rsidRPr="00C430FF">
        <w:rPr>
          <w:sz w:val="28"/>
          <w:szCs w:val="28"/>
        </w:rPr>
        <w:br/>
      </w:r>
      <w:r w:rsidR="009D4DBC" w:rsidRPr="00C430FF">
        <w:rPr>
          <w:sz w:val="28"/>
          <w:szCs w:val="28"/>
        </w:rPr>
        <w:t>а также поселков городского типа и малых городов с численностью населения, постоянно проживающего на их территории, не превышающей 30 тыс. человек)</w:t>
      </w:r>
      <w:r w:rsidR="000F4DDC" w:rsidRPr="00C430FF">
        <w:rPr>
          <w:sz w:val="28"/>
          <w:szCs w:val="28"/>
        </w:rPr>
        <w:t>, расположенных на территори</w:t>
      </w:r>
      <w:r w:rsidR="00710FCF" w:rsidRPr="00C430FF">
        <w:rPr>
          <w:sz w:val="28"/>
          <w:szCs w:val="28"/>
        </w:rPr>
        <w:t>и</w:t>
      </w:r>
      <w:r w:rsidR="000F4DDC" w:rsidRPr="00C430FF">
        <w:rPr>
          <w:sz w:val="28"/>
          <w:szCs w:val="28"/>
        </w:rPr>
        <w:t xml:space="preserve"> муниципальных образований Чукотского автономного округа, </w:t>
      </w:r>
      <w:r w:rsidR="009D4DBC" w:rsidRPr="00C430FF">
        <w:rPr>
          <w:sz w:val="28"/>
          <w:szCs w:val="28"/>
        </w:rPr>
        <w:t>на которых осуществляется реализация мероприятий</w:t>
      </w:r>
      <w:r w:rsidR="00E1086D" w:rsidRPr="00C430FF">
        <w:rPr>
          <w:sz w:val="28"/>
          <w:szCs w:val="28"/>
        </w:rPr>
        <w:t xml:space="preserve"> Государственной программы</w:t>
      </w:r>
      <w:r w:rsidR="000F4DDC" w:rsidRPr="00C430FF">
        <w:rPr>
          <w:sz w:val="28"/>
          <w:szCs w:val="28"/>
        </w:rPr>
        <w:t>, согласно приложен</w:t>
      </w:r>
      <w:r w:rsidR="009D4DBC" w:rsidRPr="00C430FF">
        <w:rPr>
          <w:sz w:val="28"/>
          <w:szCs w:val="28"/>
        </w:rPr>
        <w:t>ию 2</w:t>
      </w:r>
      <w:r w:rsidR="00E1086D" w:rsidRPr="00C430FF">
        <w:rPr>
          <w:sz w:val="28"/>
          <w:szCs w:val="28"/>
        </w:rPr>
        <w:br/>
      </w:r>
      <w:r w:rsidR="009D4DBC" w:rsidRPr="00C430FF">
        <w:rPr>
          <w:sz w:val="28"/>
          <w:szCs w:val="28"/>
        </w:rPr>
        <w:t>к</w:t>
      </w:r>
      <w:r w:rsidR="00A67A87" w:rsidRPr="00C430FF">
        <w:rPr>
          <w:sz w:val="28"/>
          <w:szCs w:val="28"/>
        </w:rPr>
        <w:t xml:space="preserve"> </w:t>
      </w:r>
      <w:r w:rsidR="009D4DBC" w:rsidRPr="00C430FF">
        <w:rPr>
          <w:sz w:val="28"/>
          <w:szCs w:val="28"/>
        </w:rPr>
        <w:t xml:space="preserve">настоящему </w:t>
      </w:r>
      <w:r w:rsidR="00A67A87" w:rsidRPr="00C430FF">
        <w:rPr>
          <w:sz w:val="28"/>
          <w:szCs w:val="28"/>
        </w:rPr>
        <w:t>п</w:t>
      </w:r>
      <w:r w:rsidR="009D4DBC" w:rsidRPr="00C430FF">
        <w:rPr>
          <w:sz w:val="28"/>
          <w:szCs w:val="28"/>
        </w:rPr>
        <w:t>остановлению</w:t>
      </w:r>
      <w:r w:rsidR="000F4DDC" w:rsidRPr="00C430FF">
        <w:rPr>
          <w:sz w:val="28"/>
          <w:szCs w:val="28"/>
        </w:rPr>
        <w:t>.</w:t>
      </w:r>
      <w:r w:rsidR="00A422B2" w:rsidRPr="00C430FF">
        <w:rPr>
          <w:sz w:val="28"/>
          <w:szCs w:val="28"/>
        </w:rPr>
        <w:t>»;</w:t>
      </w:r>
    </w:p>
    <w:p w:rsidR="005672F6" w:rsidRPr="00C430FF" w:rsidRDefault="0023591C" w:rsidP="005672F6">
      <w:pPr>
        <w:ind w:firstLine="709"/>
        <w:jc w:val="both"/>
        <w:rPr>
          <w:sz w:val="28"/>
          <w:szCs w:val="28"/>
        </w:rPr>
      </w:pPr>
      <w:r w:rsidRPr="00C430FF">
        <w:rPr>
          <w:sz w:val="28"/>
          <w:szCs w:val="28"/>
        </w:rPr>
        <w:t>3</w:t>
      </w:r>
      <w:r w:rsidR="005672F6" w:rsidRPr="00C430FF">
        <w:rPr>
          <w:sz w:val="28"/>
          <w:szCs w:val="28"/>
        </w:rPr>
        <w:t>)</w:t>
      </w:r>
      <w:r w:rsidR="005672F6" w:rsidRPr="00C430FF">
        <w:rPr>
          <w:sz w:val="28"/>
          <w:szCs w:val="28"/>
        </w:rPr>
        <w:tab/>
        <w:t xml:space="preserve">в </w:t>
      </w:r>
      <w:r w:rsidR="004D144E">
        <w:rPr>
          <w:sz w:val="28"/>
          <w:szCs w:val="28"/>
        </w:rPr>
        <w:t xml:space="preserve">абзаце первом </w:t>
      </w:r>
      <w:r w:rsidR="005672F6" w:rsidRPr="00C430FF">
        <w:rPr>
          <w:sz w:val="28"/>
          <w:szCs w:val="28"/>
        </w:rPr>
        <w:t>пункт</w:t>
      </w:r>
      <w:r w:rsidR="004D144E">
        <w:rPr>
          <w:sz w:val="28"/>
          <w:szCs w:val="28"/>
        </w:rPr>
        <w:t>а</w:t>
      </w:r>
      <w:r w:rsidR="005672F6" w:rsidRPr="00C430FF">
        <w:rPr>
          <w:sz w:val="28"/>
          <w:szCs w:val="28"/>
        </w:rPr>
        <w:t xml:space="preserve"> 3 слова «государственной власти» исключить;</w:t>
      </w:r>
    </w:p>
    <w:p w:rsidR="00391AF1" w:rsidRPr="00C430FF" w:rsidRDefault="0023591C" w:rsidP="009D4DBC">
      <w:pPr>
        <w:ind w:firstLine="709"/>
        <w:jc w:val="both"/>
        <w:rPr>
          <w:sz w:val="28"/>
          <w:szCs w:val="28"/>
        </w:rPr>
      </w:pPr>
      <w:r w:rsidRPr="00C430FF">
        <w:rPr>
          <w:sz w:val="28"/>
          <w:szCs w:val="28"/>
        </w:rPr>
        <w:t>4</w:t>
      </w:r>
      <w:r w:rsidR="009D4DBC" w:rsidRPr="00C430FF">
        <w:rPr>
          <w:sz w:val="28"/>
          <w:szCs w:val="28"/>
        </w:rPr>
        <w:t>)</w:t>
      </w:r>
      <w:r w:rsidRPr="00C430FF">
        <w:rPr>
          <w:sz w:val="28"/>
          <w:szCs w:val="28"/>
        </w:rPr>
        <w:tab/>
      </w:r>
      <w:r w:rsidR="00391AF1" w:rsidRPr="00C430FF">
        <w:rPr>
          <w:sz w:val="28"/>
          <w:szCs w:val="28"/>
        </w:rPr>
        <w:t>в пункте 4 слова «Заместителя Губернатора - Председателя Правительства, начальника Д</w:t>
      </w:r>
      <w:r w:rsidR="00C103E7" w:rsidRPr="00C430FF">
        <w:rPr>
          <w:sz w:val="28"/>
          <w:szCs w:val="28"/>
        </w:rPr>
        <w:t>епартамента сельского хозяйства</w:t>
      </w:r>
      <w:r w:rsidR="00C103E7" w:rsidRPr="00C430FF">
        <w:rPr>
          <w:sz w:val="28"/>
          <w:szCs w:val="28"/>
        </w:rPr>
        <w:br/>
      </w:r>
      <w:r w:rsidR="00391AF1" w:rsidRPr="00C430FF">
        <w:rPr>
          <w:sz w:val="28"/>
          <w:szCs w:val="28"/>
        </w:rPr>
        <w:t xml:space="preserve">и продовольствия Чукотского автономного округа </w:t>
      </w:r>
      <w:proofErr w:type="spellStart"/>
      <w:r w:rsidR="00391AF1" w:rsidRPr="00C430FF">
        <w:rPr>
          <w:sz w:val="28"/>
          <w:szCs w:val="28"/>
        </w:rPr>
        <w:t>Давидюка</w:t>
      </w:r>
      <w:proofErr w:type="spellEnd"/>
      <w:r w:rsidR="00391AF1" w:rsidRPr="00C430FF">
        <w:rPr>
          <w:sz w:val="28"/>
          <w:szCs w:val="28"/>
        </w:rPr>
        <w:t xml:space="preserve"> Сергея Николаевича»</w:t>
      </w:r>
      <w:r w:rsidRPr="00C430FF">
        <w:rPr>
          <w:sz w:val="28"/>
          <w:szCs w:val="28"/>
        </w:rPr>
        <w:t xml:space="preserve"> </w:t>
      </w:r>
      <w:r w:rsidR="00391AF1" w:rsidRPr="00C430FF">
        <w:rPr>
          <w:sz w:val="28"/>
          <w:szCs w:val="28"/>
        </w:rPr>
        <w:t>заменить словами «</w:t>
      </w:r>
      <w:r w:rsidRPr="00C430FF">
        <w:rPr>
          <w:sz w:val="28"/>
          <w:szCs w:val="28"/>
        </w:rPr>
        <w:t>и</w:t>
      </w:r>
      <w:r w:rsidR="00A6195F" w:rsidRPr="00C430FF">
        <w:rPr>
          <w:sz w:val="28"/>
          <w:szCs w:val="28"/>
        </w:rPr>
        <w:t xml:space="preserve">сполняющего обязанности </w:t>
      </w:r>
      <w:r w:rsidR="00391AF1" w:rsidRPr="00C430FF">
        <w:rPr>
          <w:sz w:val="28"/>
          <w:szCs w:val="28"/>
        </w:rPr>
        <w:t xml:space="preserve">начальника Департамента сельского хозяйства и продовольствия Чукотского автономного округа </w:t>
      </w:r>
      <w:r w:rsidR="00A6195F" w:rsidRPr="00C430FF">
        <w:rPr>
          <w:sz w:val="28"/>
          <w:szCs w:val="28"/>
        </w:rPr>
        <w:t>Кудрявцева Александра Владимировича</w:t>
      </w:r>
      <w:r w:rsidR="00A422B2" w:rsidRPr="00C430FF">
        <w:rPr>
          <w:sz w:val="28"/>
          <w:szCs w:val="28"/>
        </w:rPr>
        <w:t>»;</w:t>
      </w:r>
    </w:p>
    <w:p w:rsidR="009D4DBC" w:rsidRPr="00C430FF" w:rsidRDefault="0023591C" w:rsidP="009D4DBC">
      <w:pPr>
        <w:ind w:firstLine="709"/>
        <w:jc w:val="both"/>
        <w:rPr>
          <w:sz w:val="28"/>
          <w:szCs w:val="28"/>
        </w:rPr>
      </w:pPr>
      <w:r w:rsidRPr="00C430FF">
        <w:rPr>
          <w:sz w:val="28"/>
          <w:szCs w:val="28"/>
        </w:rPr>
        <w:t>5</w:t>
      </w:r>
      <w:r w:rsidR="00391AF1" w:rsidRPr="00C430FF">
        <w:rPr>
          <w:sz w:val="28"/>
          <w:szCs w:val="28"/>
        </w:rPr>
        <w:t>)</w:t>
      </w:r>
      <w:r w:rsidRPr="00C430FF">
        <w:rPr>
          <w:sz w:val="28"/>
          <w:szCs w:val="28"/>
        </w:rPr>
        <w:tab/>
      </w:r>
      <w:r w:rsidR="00B94935" w:rsidRPr="00C430FF">
        <w:rPr>
          <w:sz w:val="28"/>
          <w:szCs w:val="28"/>
        </w:rPr>
        <w:t xml:space="preserve">в </w:t>
      </w:r>
      <w:r w:rsidR="009D4DBC" w:rsidRPr="00C430FF">
        <w:rPr>
          <w:sz w:val="28"/>
          <w:szCs w:val="28"/>
        </w:rPr>
        <w:t>пункт</w:t>
      </w:r>
      <w:r w:rsidR="00B94935" w:rsidRPr="00C430FF">
        <w:rPr>
          <w:sz w:val="28"/>
          <w:szCs w:val="28"/>
        </w:rPr>
        <w:t>е</w:t>
      </w:r>
      <w:r w:rsidR="009D4DBC" w:rsidRPr="00C430FF">
        <w:rPr>
          <w:sz w:val="28"/>
          <w:szCs w:val="28"/>
        </w:rPr>
        <w:t xml:space="preserve"> </w:t>
      </w:r>
      <w:r w:rsidR="00391AF1" w:rsidRPr="00C430FF">
        <w:rPr>
          <w:sz w:val="28"/>
          <w:szCs w:val="28"/>
        </w:rPr>
        <w:t>5</w:t>
      </w:r>
      <w:r w:rsidR="009D4DBC" w:rsidRPr="00C430FF">
        <w:rPr>
          <w:sz w:val="28"/>
          <w:szCs w:val="28"/>
        </w:rPr>
        <w:t xml:space="preserve"> </w:t>
      </w:r>
      <w:r w:rsidR="00B94935" w:rsidRPr="00C430FF">
        <w:rPr>
          <w:sz w:val="28"/>
          <w:szCs w:val="28"/>
        </w:rPr>
        <w:t>слова «</w:t>
      </w:r>
      <w:proofErr w:type="spellStart"/>
      <w:r w:rsidR="00B94935" w:rsidRPr="00C430FF">
        <w:rPr>
          <w:sz w:val="28"/>
          <w:szCs w:val="28"/>
        </w:rPr>
        <w:t>Давидюк</w:t>
      </w:r>
      <w:proofErr w:type="spellEnd"/>
      <w:r w:rsidR="00B94935" w:rsidRPr="00C430FF">
        <w:rPr>
          <w:sz w:val="28"/>
          <w:szCs w:val="28"/>
        </w:rPr>
        <w:t xml:space="preserve"> С.Н.»</w:t>
      </w:r>
      <w:r w:rsidRPr="00C430FF">
        <w:rPr>
          <w:sz w:val="28"/>
          <w:szCs w:val="28"/>
        </w:rPr>
        <w:t xml:space="preserve"> </w:t>
      </w:r>
      <w:r w:rsidR="00BE629E" w:rsidRPr="00C430FF">
        <w:rPr>
          <w:sz w:val="28"/>
          <w:szCs w:val="28"/>
        </w:rPr>
        <w:t>заменить словами</w:t>
      </w:r>
      <w:r w:rsidR="00BE629E" w:rsidRPr="00C430FF">
        <w:rPr>
          <w:sz w:val="28"/>
          <w:szCs w:val="28"/>
        </w:rPr>
        <w:br/>
      </w:r>
      <w:r w:rsidR="00B94935" w:rsidRPr="00C430FF">
        <w:rPr>
          <w:sz w:val="28"/>
          <w:szCs w:val="28"/>
        </w:rPr>
        <w:t>«</w:t>
      </w:r>
      <w:r w:rsidR="00A6195F" w:rsidRPr="00C430FF">
        <w:rPr>
          <w:sz w:val="28"/>
          <w:szCs w:val="28"/>
        </w:rPr>
        <w:t>Кудрявцев А.В</w:t>
      </w:r>
      <w:r w:rsidR="00B94935" w:rsidRPr="00C430FF">
        <w:rPr>
          <w:sz w:val="28"/>
          <w:szCs w:val="28"/>
        </w:rPr>
        <w:t>.</w:t>
      </w:r>
      <w:r w:rsidR="00A422B2" w:rsidRPr="00C430FF">
        <w:rPr>
          <w:sz w:val="28"/>
          <w:szCs w:val="28"/>
        </w:rPr>
        <w:t>»;</w:t>
      </w:r>
    </w:p>
    <w:p w:rsidR="0023591C" w:rsidRPr="00C430FF" w:rsidRDefault="0023591C" w:rsidP="00DB796F">
      <w:pPr>
        <w:ind w:firstLine="709"/>
        <w:jc w:val="both"/>
        <w:rPr>
          <w:sz w:val="28"/>
          <w:szCs w:val="28"/>
        </w:rPr>
      </w:pPr>
      <w:r w:rsidRPr="00C430FF">
        <w:rPr>
          <w:sz w:val="28"/>
          <w:szCs w:val="28"/>
        </w:rPr>
        <w:t>6</w:t>
      </w:r>
      <w:r w:rsidR="009D4DBC" w:rsidRPr="00C430FF">
        <w:rPr>
          <w:sz w:val="28"/>
          <w:szCs w:val="28"/>
        </w:rPr>
        <w:t>)</w:t>
      </w:r>
      <w:r w:rsidRPr="00C430FF">
        <w:rPr>
          <w:sz w:val="28"/>
          <w:szCs w:val="28"/>
        </w:rPr>
        <w:tab/>
        <w:t>приложение 1 изложить в редакции согласно приложению 1</w:t>
      </w:r>
      <w:r w:rsidRPr="00C430FF">
        <w:rPr>
          <w:sz w:val="28"/>
          <w:szCs w:val="28"/>
        </w:rPr>
        <w:br/>
        <w:t>к настоящему постановлению;</w:t>
      </w:r>
    </w:p>
    <w:p w:rsidR="00DB796F" w:rsidRPr="00C430FF" w:rsidRDefault="0023591C" w:rsidP="00DB796F">
      <w:pPr>
        <w:ind w:firstLine="709"/>
        <w:jc w:val="both"/>
        <w:rPr>
          <w:sz w:val="28"/>
          <w:szCs w:val="28"/>
        </w:rPr>
      </w:pPr>
      <w:r w:rsidRPr="00C430FF">
        <w:rPr>
          <w:sz w:val="28"/>
          <w:szCs w:val="28"/>
        </w:rPr>
        <w:t>7)</w:t>
      </w:r>
      <w:r w:rsidRPr="00C430FF">
        <w:rPr>
          <w:sz w:val="28"/>
          <w:szCs w:val="28"/>
        </w:rPr>
        <w:tab/>
        <w:t>приложение 2 изложить в редакции согласно приложению 2</w:t>
      </w:r>
      <w:r w:rsidRPr="00C430FF">
        <w:rPr>
          <w:sz w:val="28"/>
          <w:szCs w:val="28"/>
        </w:rPr>
        <w:br/>
        <w:t>к настоящему постановлению</w:t>
      </w:r>
      <w:r w:rsidR="00DB796F" w:rsidRPr="00C430FF">
        <w:rPr>
          <w:sz w:val="28"/>
          <w:szCs w:val="28"/>
        </w:rPr>
        <w:t>.</w:t>
      </w:r>
    </w:p>
    <w:p w:rsidR="001F25B5" w:rsidRPr="00C430FF" w:rsidRDefault="009D4DBC" w:rsidP="0023591C">
      <w:pPr>
        <w:pStyle w:val="aff5"/>
        <w:numPr>
          <w:ilvl w:val="0"/>
          <w:numId w:val="3"/>
        </w:numPr>
        <w:tabs>
          <w:tab w:val="left" w:pos="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430F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Департамент сельского хозяйства и продовольствия Чукотского автономного округа (</w:t>
      </w:r>
      <w:r w:rsidR="00A6195F" w:rsidRPr="00C430FF">
        <w:rPr>
          <w:rFonts w:ascii="Times New Roman" w:hAnsi="Times New Roman" w:cs="Times New Roman"/>
          <w:sz w:val="28"/>
          <w:szCs w:val="28"/>
        </w:rPr>
        <w:t>Кудрявцев А.В.</w:t>
      </w:r>
      <w:r w:rsidRPr="00C430FF">
        <w:rPr>
          <w:rFonts w:ascii="Times New Roman" w:hAnsi="Times New Roman" w:cs="Times New Roman"/>
          <w:sz w:val="28"/>
          <w:szCs w:val="28"/>
        </w:rPr>
        <w:t>).</w:t>
      </w:r>
    </w:p>
    <w:p w:rsidR="001F25B5" w:rsidRPr="00C430FF" w:rsidRDefault="001F25B5">
      <w:pPr>
        <w:jc w:val="both"/>
        <w:rPr>
          <w:sz w:val="28"/>
          <w:szCs w:val="28"/>
        </w:rPr>
      </w:pPr>
    </w:p>
    <w:p w:rsidR="009D4DBC" w:rsidRPr="00C430FF" w:rsidRDefault="009D4DBC">
      <w:pPr>
        <w:jc w:val="both"/>
        <w:rPr>
          <w:sz w:val="28"/>
          <w:szCs w:val="28"/>
        </w:rPr>
      </w:pPr>
    </w:p>
    <w:p w:rsidR="001F25B5" w:rsidRPr="00C430FF" w:rsidRDefault="001F25B5">
      <w:pPr>
        <w:jc w:val="both"/>
        <w:rPr>
          <w:sz w:val="28"/>
          <w:szCs w:val="28"/>
        </w:rPr>
      </w:pPr>
    </w:p>
    <w:p w:rsidR="00630C97" w:rsidRPr="00C430FF" w:rsidRDefault="00630C97" w:rsidP="00630C97">
      <w:pPr>
        <w:pStyle w:val="20"/>
        <w:ind w:firstLine="0"/>
        <w:rPr>
          <w:szCs w:val="28"/>
        </w:rPr>
      </w:pPr>
      <w:r w:rsidRPr="00C430FF">
        <w:rPr>
          <w:szCs w:val="28"/>
        </w:rPr>
        <w:t>Губернатор</w:t>
      </w:r>
    </w:p>
    <w:p w:rsidR="001F25B5" w:rsidRPr="00C430FF" w:rsidRDefault="00630C97" w:rsidP="00630C97">
      <w:pPr>
        <w:jc w:val="both"/>
        <w:rPr>
          <w:sz w:val="28"/>
          <w:szCs w:val="28"/>
        </w:rPr>
      </w:pPr>
      <w:r w:rsidRPr="00C430FF">
        <w:rPr>
          <w:sz w:val="28"/>
          <w:szCs w:val="28"/>
        </w:rPr>
        <w:t xml:space="preserve">Чукотского автономного округа                                      </w:t>
      </w:r>
      <w:r w:rsidR="005A1CDB" w:rsidRPr="00C430FF">
        <w:rPr>
          <w:sz w:val="28"/>
          <w:szCs w:val="28"/>
        </w:rPr>
        <w:t xml:space="preserve">                     </w:t>
      </w:r>
      <w:r w:rsidRPr="00C430FF">
        <w:rPr>
          <w:sz w:val="28"/>
          <w:szCs w:val="28"/>
        </w:rPr>
        <w:t>В.Г. Кузнецов</w:t>
      </w:r>
    </w:p>
    <w:p w:rsidR="001F25B5" w:rsidRPr="00C430FF" w:rsidRDefault="001F25B5">
      <w:pPr>
        <w:rPr>
          <w:sz w:val="28"/>
          <w:szCs w:val="28"/>
        </w:rPr>
      </w:pPr>
    </w:p>
    <w:p w:rsidR="00630C97" w:rsidRPr="00C430FF" w:rsidRDefault="00630C97">
      <w:pPr>
        <w:rPr>
          <w:sz w:val="28"/>
          <w:szCs w:val="28"/>
        </w:rPr>
        <w:sectPr w:rsidR="00630C97" w:rsidRPr="00C430FF" w:rsidSect="00F8623F">
          <w:pgSz w:w="11906" w:h="16838"/>
          <w:pgMar w:top="1134" w:right="851" w:bottom="1134" w:left="1701" w:header="397" w:footer="0" w:gutter="0"/>
          <w:cols w:space="720"/>
          <w:formProt w:val="0"/>
          <w:titlePg/>
          <w:docGrid w:linePitch="360"/>
        </w:sectPr>
      </w:pPr>
    </w:p>
    <w:tbl>
      <w:tblPr>
        <w:tblW w:w="4961" w:type="dxa"/>
        <w:tblInd w:w="5387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4E4401" w:rsidRPr="00C430FF" w:rsidTr="00F8623F">
        <w:trPr>
          <w:trHeight w:val="322"/>
        </w:trPr>
        <w:tc>
          <w:tcPr>
            <w:tcW w:w="4961" w:type="dxa"/>
            <w:vMerge w:val="restart"/>
          </w:tcPr>
          <w:p w:rsidR="00CD1E57" w:rsidRPr="00C430FF" w:rsidRDefault="00CD1E57" w:rsidP="00D91BAF">
            <w:pPr>
              <w:tabs>
                <w:tab w:val="left" w:pos="2874"/>
              </w:tabs>
              <w:jc w:val="center"/>
              <w:rPr>
                <w:sz w:val="24"/>
                <w:szCs w:val="28"/>
              </w:rPr>
            </w:pPr>
            <w:r w:rsidRPr="00C430FF">
              <w:rPr>
                <w:sz w:val="24"/>
                <w:szCs w:val="28"/>
              </w:rPr>
              <w:t>Приложение 1</w:t>
            </w:r>
          </w:p>
          <w:p w:rsidR="00CD1E57" w:rsidRPr="00C430FF" w:rsidRDefault="007B6F68" w:rsidP="00D91BAF">
            <w:pPr>
              <w:tabs>
                <w:tab w:val="left" w:pos="2874"/>
              </w:tabs>
              <w:jc w:val="center"/>
              <w:rPr>
                <w:sz w:val="24"/>
                <w:szCs w:val="28"/>
              </w:rPr>
            </w:pPr>
            <w:r w:rsidRPr="00C430FF">
              <w:rPr>
                <w:sz w:val="24"/>
                <w:szCs w:val="28"/>
              </w:rPr>
              <w:t>к П</w:t>
            </w:r>
            <w:r w:rsidR="00CD1E57" w:rsidRPr="00C430FF">
              <w:rPr>
                <w:sz w:val="24"/>
                <w:szCs w:val="28"/>
              </w:rPr>
              <w:t xml:space="preserve">остановлению Правительства </w:t>
            </w:r>
            <w:r w:rsidR="00F8623F">
              <w:rPr>
                <w:sz w:val="24"/>
                <w:szCs w:val="28"/>
              </w:rPr>
              <w:br/>
            </w:r>
            <w:r w:rsidR="00CD1E57" w:rsidRPr="00C430FF">
              <w:rPr>
                <w:sz w:val="24"/>
                <w:szCs w:val="28"/>
              </w:rPr>
              <w:t>Чукотского автономного округа</w:t>
            </w:r>
          </w:p>
          <w:p w:rsidR="00CD1E57" w:rsidRPr="00C430FF" w:rsidRDefault="00F922BB" w:rsidP="002353C3">
            <w:pPr>
              <w:tabs>
                <w:tab w:val="left" w:pos="2874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 8 мая 2026 года № 153</w:t>
            </w:r>
          </w:p>
        </w:tc>
      </w:tr>
      <w:tr w:rsidR="004E4401" w:rsidRPr="00C430FF" w:rsidTr="00F8623F">
        <w:trPr>
          <w:trHeight w:val="322"/>
        </w:trPr>
        <w:tc>
          <w:tcPr>
            <w:tcW w:w="4961" w:type="dxa"/>
            <w:vMerge/>
          </w:tcPr>
          <w:p w:rsidR="00CD1E57" w:rsidRPr="00C430FF" w:rsidRDefault="00CD1E57" w:rsidP="00D91BAF">
            <w:pPr>
              <w:snapToGrid w:val="0"/>
              <w:rPr>
                <w:sz w:val="24"/>
                <w:szCs w:val="28"/>
              </w:rPr>
            </w:pPr>
          </w:p>
        </w:tc>
      </w:tr>
      <w:tr w:rsidR="004E4401" w:rsidRPr="00C430FF" w:rsidTr="00F8623F">
        <w:trPr>
          <w:trHeight w:val="322"/>
        </w:trPr>
        <w:tc>
          <w:tcPr>
            <w:tcW w:w="4961" w:type="dxa"/>
            <w:vMerge/>
          </w:tcPr>
          <w:p w:rsidR="00CD1E57" w:rsidRPr="00C430FF" w:rsidRDefault="00CD1E57" w:rsidP="00D91BAF">
            <w:pPr>
              <w:snapToGrid w:val="0"/>
              <w:rPr>
                <w:sz w:val="24"/>
                <w:szCs w:val="28"/>
              </w:rPr>
            </w:pPr>
          </w:p>
        </w:tc>
      </w:tr>
      <w:tr w:rsidR="004E4401" w:rsidRPr="00C430FF" w:rsidTr="00F8623F">
        <w:trPr>
          <w:trHeight w:val="322"/>
        </w:trPr>
        <w:tc>
          <w:tcPr>
            <w:tcW w:w="4961" w:type="dxa"/>
            <w:vMerge w:val="restart"/>
          </w:tcPr>
          <w:p w:rsidR="00CD1E57" w:rsidRPr="00C430FF" w:rsidRDefault="00CD1E57" w:rsidP="00705A5C">
            <w:pPr>
              <w:tabs>
                <w:tab w:val="left" w:pos="2874"/>
              </w:tabs>
              <w:jc w:val="center"/>
              <w:rPr>
                <w:sz w:val="24"/>
                <w:szCs w:val="28"/>
              </w:rPr>
            </w:pPr>
          </w:p>
          <w:p w:rsidR="001F25B5" w:rsidRPr="00C430FF" w:rsidRDefault="00CD1E57" w:rsidP="00705A5C">
            <w:pPr>
              <w:tabs>
                <w:tab w:val="left" w:pos="2874"/>
              </w:tabs>
              <w:jc w:val="center"/>
              <w:rPr>
                <w:sz w:val="24"/>
                <w:szCs w:val="28"/>
              </w:rPr>
            </w:pPr>
            <w:r w:rsidRPr="00C430FF">
              <w:rPr>
                <w:sz w:val="24"/>
                <w:szCs w:val="28"/>
              </w:rPr>
              <w:t>«</w:t>
            </w:r>
            <w:r w:rsidR="000F4DDC" w:rsidRPr="00C430FF">
              <w:rPr>
                <w:sz w:val="24"/>
                <w:szCs w:val="28"/>
              </w:rPr>
              <w:t>Приложение 1</w:t>
            </w:r>
          </w:p>
          <w:p w:rsidR="001F25B5" w:rsidRPr="00C430FF" w:rsidRDefault="000F4DDC" w:rsidP="00705A5C">
            <w:pPr>
              <w:tabs>
                <w:tab w:val="left" w:pos="2874"/>
              </w:tabs>
              <w:jc w:val="center"/>
              <w:rPr>
                <w:sz w:val="24"/>
                <w:szCs w:val="28"/>
              </w:rPr>
            </w:pPr>
            <w:r w:rsidRPr="00C430FF">
              <w:rPr>
                <w:sz w:val="24"/>
                <w:szCs w:val="28"/>
              </w:rPr>
              <w:t xml:space="preserve">к </w:t>
            </w:r>
            <w:r w:rsidR="007B6F68" w:rsidRPr="00C430FF">
              <w:rPr>
                <w:sz w:val="24"/>
                <w:szCs w:val="28"/>
              </w:rPr>
              <w:t>П</w:t>
            </w:r>
            <w:r w:rsidRPr="00C430FF">
              <w:rPr>
                <w:sz w:val="24"/>
                <w:szCs w:val="28"/>
              </w:rPr>
              <w:t xml:space="preserve">остановлению Правительства </w:t>
            </w:r>
            <w:r w:rsidR="00F8623F">
              <w:rPr>
                <w:sz w:val="24"/>
                <w:szCs w:val="28"/>
              </w:rPr>
              <w:br/>
            </w:r>
            <w:r w:rsidRPr="00C430FF">
              <w:rPr>
                <w:sz w:val="24"/>
                <w:szCs w:val="28"/>
              </w:rPr>
              <w:t>Чукотского автономного округа</w:t>
            </w:r>
          </w:p>
          <w:p w:rsidR="001F25B5" w:rsidRPr="00C430FF" w:rsidRDefault="000F4DDC" w:rsidP="00FC35C4">
            <w:pPr>
              <w:tabs>
                <w:tab w:val="left" w:pos="2874"/>
              </w:tabs>
              <w:jc w:val="center"/>
              <w:rPr>
                <w:sz w:val="24"/>
                <w:szCs w:val="28"/>
              </w:rPr>
            </w:pPr>
            <w:r w:rsidRPr="00C430FF">
              <w:rPr>
                <w:sz w:val="24"/>
                <w:szCs w:val="28"/>
              </w:rPr>
              <w:t xml:space="preserve">от </w:t>
            </w:r>
            <w:r w:rsidR="00FC35C4" w:rsidRPr="00C430FF">
              <w:rPr>
                <w:sz w:val="24"/>
                <w:szCs w:val="28"/>
              </w:rPr>
              <w:t>19 марта 2020 года № 118</w:t>
            </w:r>
          </w:p>
        </w:tc>
      </w:tr>
      <w:tr w:rsidR="004E4401" w:rsidRPr="00C430FF" w:rsidTr="00F8623F">
        <w:trPr>
          <w:trHeight w:val="322"/>
        </w:trPr>
        <w:tc>
          <w:tcPr>
            <w:tcW w:w="4961" w:type="dxa"/>
            <w:vMerge/>
          </w:tcPr>
          <w:p w:rsidR="001F25B5" w:rsidRPr="00C430FF" w:rsidRDefault="001F25B5">
            <w:pPr>
              <w:snapToGrid w:val="0"/>
              <w:rPr>
                <w:sz w:val="24"/>
              </w:rPr>
            </w:pPr>
          </w:p>
        </w:tc>
      </w:tr>
      <w:tr w:rsidR="001F25B5" w:rsidRPr="00C430FF" w:rsidTr="00F8623F">
        <w:trPr>
          <w:trHeight w:val="322"/>
        </w:trPr>
        <w:tc>
          <w:tcPr>
            <w:tcW w:w="4961" w:type="dxa"/>
            <w:vMerge/>
          </w:tcPr>
          <w:p w:rsidR="001F25B5" w:rsidRPr="00C430FF" w:rsidRDefault="001F25B5">
            <w:pPr>
              <w:snapToGrid w:val="0"/>
              <w:rPr>
                <w:sz w:val="24"/>
              </w:rPr>
            </w:pPr>
          </w:p>
        </w:tc>
      </w:tr>
    </w:tbl>
    <w:p w:rsidR="001F25B5" w:rsidRPr="00F8623F" w:rsidRDefault="001F25B5">
      <w:pPr>
        <w:jc w:val="center"/>
        <w:rPr>
          <w:bCs/>
          <w:sz w:val="28"/>
          <w:szCs w:val="28"/>
        </w:rPr>
      </w:pPr>
    </w:p>
    <w:p w:rsidR="00457E3F" w:rsidRPr="00F8623F" w:rsidRDefault="00457E3F">
      <w:pPr>
        <w:jc w:val="center"/>
        <w:rPr>
          <w:bCs/>
          <w:sz w:val="28"/>
          <w:szCs w:val="28"/>
        </w:rPr>
      </w:pPr>
    </w:p>
    <w:p w:rsidR="001F25B5" w:rsidRPr="00F8623F" w:rsidRDefault="000F4DDC">
      <w:pPr>
        <w:jc w:val="center"/>
        <w:rPr>
          <w:rFonts w:ascii="Times New Roman Полужирный" w:hAnsi="Times New Roman Полужирный"/>
          <w:spacing w:val="20"/>
          <w:sz w:val="28"/>
        </w:rPr>
      </w:pPr>
      <w:r w:rsidRPr="00F8623F">
        <w:rPr>
          <w:rFonts w:ascii="Times New Roman Полужирный" w:hAnsi="Times New Roman Полужирный"/>
          <w:b/>
          <w:spacing w:val="20"/>
          <w:sz w:val="28"/>
        </w:rPr>
        <w:t>П</w:t>
      </w:r>
      <w:r w:rsidR="005672F6" w:rsidRPr="00F8623F">
        <w:rPr>
          <w:rFonts w:ascii="Times New Roman Полужирный" w:hAnsi="Times New Roman Полужирный"/>
          <w:b/>
          <w:spacing w:val="20"/>
          <w:sz w:val="28"/>
        </w:rPr>
        <w:t>ЕРЕЧЕНЬ</w:t>
      </w:r>
      <w:r w:rsidRPr="00F8623F">
        <w:rPr>
          <w:rFonts w:ascii="Times New Roman Полужирный" w:hAnsi="Times New Roman Полужирный"/>
          <w:b/>
          <w:spacing w:val="20"/>
          <w:sz w:val="28"/>
        </w:rPr>
        <w:t xml:space="preserve"> </w:t>
      </w:r>
    </w:p>
    <w:p w:rsidR="00A422B2" w:rsidRPr="00C430FF" w:rsidRDefault="00A422B2" w:rsidP="00A422B2">
      <w:pPr>
        <w:jc w:val="center"/>
        <w:rPr>
          <w:b/>
          <w:sz w:val="28"/>
        </w:rPr>
      </w:pPr>
      <w:r w:rsidRPr="00C430FF">
        <w:rPr>
          <w:b/>
          <w:sz w:val="28"/>
        </w:rPr>
        <w:t>сельских населенных пунктов, поселков городского типа и межселенных территорий Чукотского автономного округа, на территории которых осущест</w:t>
      </w:r>
      <w:r w:rsidR="005672F6" w:rsidRPr="00C430FF">
        <w:rPr>
          <w:b/>
          <w:sz w:val="28"/>
        </w:rPr>
        <w:t>вляется реализация мероприятий г</w:t>
      </w:r>
      <w:r w:rsidRPr="00C430FF">
        <w:rPr>
          <w:b/>
          <w:sz w:val="28"/>
        </w:rPr>
        <w:t xml:space="preserve">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</w:t>
      </w:r>
      <w:r w:rsidR="004A34F0" w:rsidRPr="00C430FF">
        <w:rPr>
          <w:b/>
          <w:sz w:val="28"/>
        </w:rPr>
        <w:br/>
      </w:r>
      <w:r w:rsidRPr="00C430FF">
        <w:rPr>
          <w:b/>
          <w:sz w:val="28"/>
        </w:rPr>
        <w:t>от 31 мая 2019 года № 696</w:t>
      </w:r>
    </w:p>
    <w:p w:rsidR="001F25B5" w:rsidRPr="00F8623F" w:rsidRDefault="001F25B5">
      <w:pPr>
        <w:jc w:val="center"/>
        <w:rPr>
          <w:sz w:val="28"/>
          <w:szCs w:val="28"/>
        </w:rPr>
      </w:pP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557"/>
        <w:gridCol w:w="2031"/>
        <w:gridCol w:w="2222"/>
        <w:gridCol w:w="1658"/>
      </w:tblGrid>
      <w:tr w:rsidR="004E4401" w:rsidRPr="00C430FF" w:rsidTr="00317FF4">
        <w:trPr>
          <w:trHeight w:val="837"/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b/>
                <w:lang w:eastAsia="en-US"/>
              </w:rPr>
              <w:t>№ п/п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b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b/>
                <w:lang w:eastAsia="en-US"/>
              </w:rPr>
              <w:t>Наименование поселения</w:t>
            </w:r>
            <w:r w:rsidRPr="00C430FF">
              <w:rPr>
                <w:b/>
                <w:lang w:eastAsia="en-US"/>
              </w:rPr>
              <w:br/>
            </w:r>
            <w:r w:rsidRPr="00C430FF">
              <w:rPr>
                <w:i/>
                <w:lang w:eastAsia="en-US"/>
              </w:rPr>
              <w:t>(при наличии)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b/>
                <w:lang w:eastAsia="en-US"/>
              </w:rPr>
              <w:t>Наименование населенного пункта</w:t>
            </w:r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b/>
                <w:lang w:eastAsia="en-US"/>
              </w:rPr>
              <w:t>ОКТМО</w:t>
            </w:r>
          </w:p>
          <w:p w:rsidR="001F25B5" w:rsidRPr="00C430FF" w:rsidRDefault="000F4DDC" w:rsidP="00317FF4">
            <w:pPr>
              <w:jc w:val="center"/>
            </w:pPr>
            <w:r w:rsidRPr="00C430FF">
              <w:rPr>
                <w:b/>
                <w:lang w:eastAsia="en-US"/>
              </w:rPr>
              <w:t>населенного пункта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1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FC35C4">
            <w:pPr>
              <w:jc w:val="center"/>
            </w:pPr>
            <w:r w:rsidRPr="00C430FF">
              <w:rPr>
                <w:b/>
                <w:lang w:eastAsia="en-US"/>
              </w:rPr>
              <w:t xml:space="preserve">Анадырский муниципальный </w:t>
            </w:r>
            <w:r w:rsidR="00FC35C4" w:rsidRPr="00C430FF">
              <w:rPr>
                <w:b/>
                <w:lang w:eastAsia="en-US"/>
              </w:rPr>
              <w:t>округ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Беринговский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пгт Беринговский</w:t>
            </w:r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77603159051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2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FC35C4" w:rsidP="00317FF4">
            <w:pPr>
              <w:jc w:val="center"/>
            </w:pPr>
            <w:r w:rsidRPr="00C430FF">
              <w:rPr>
                <w:lang w:eastAsia="en-US"/>
              </w:rPr>
              <w:t>Анадырский муниципальный округ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Алькатваам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2B7AFD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Алькатваам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77603470101</w:t>
            </w:r>
          </w:p>
        </w:tc>
      </w:tr>
      <w:tr w:rsidR="004E4401" w:rsidRPr="00C430FF" w:rsidTr="007B6F68">
        <w:trPr>
          <w:jc w:val="center"/>
        </w:trPr>
        <w:tc>
          <w:tcPr>
            <w:tcW w:w="702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3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Анадырский муниципальный округ</w:t>
            </w:r>
          </w:p>
        </w:tc>
        <w:tc>
          <w:tcPr>
            <w:tcW w:w="2031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Ваеги</w:t>
            </w:r>
          </w:p>
        </w:tc>
        <w:tc>
          <w:tcPr>
            <w:tcW w:w="2222" w:type="dxa"/>
            <w:vAlign w:val="center"/>
          </w:tcPr>
          <w:p w:rsidR="00FC35C4" w:rsidRPr="00C430FF" w:rsidRDefault="00FC35C4" w:rsidP="002B7AFD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Ваеги</w:t>
            </w:r>
            <w:proofErr w:type="spellEnd"/>
          </w:p>
        </w:tc>
        <w:tc>
          <w:tcPr>
            <w:tcW w:w="1658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77603405101</w:t>
            </w:r>
          </w:p>
        </w:tc>
      </w:tr>
      <w:tr w:rsidR="004E4401" w:rsidRPr="00C430FF" w:rsidTr="007B6F68">
        <w:trPr>
          <w:jc w:val="center"/>
        </w:trPr>
        <w:tc>
          <w:tcPr>
            <w:tcW w:w="702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4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Анадырский муниципальный округ</w:t>
            </w:r>
          </w:p>
        </w:tc>
        <w:tc>
          <w:tcPr>
            <w:tcW w:w="2031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Канчалан</w:t>
            </w:r>
          </w:p>
        </w:tc>
        <w:tc>
          <w:tcPr>
            <w:tcW w:w="2222" w:type="dxa"/>
            <w:vAlign w:val="center"/>
          </w:tcPr>
          <w:p w:rsidR="00FC35C4" w:rsidRPr="00C430FF" w:rsidRDefault="00FC35C4" w:rsidP="002B7AFD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Канчалан</w:t>
            </w:r>
            <w:proofErr w:type="spellEnd"/>
          </w:p>
        </w:tc>
        <w:tc>
          <w:tcPr>
            <w:tcW w:w="1658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77603420101</w:t>
            </w:r>
          </w:p>
        </w:tc>
      </w:tr>
      <w:tr w:rsidR="004E4401" w:rsidRPr="00C430FF" w:rsidTr="007B6F68">
        <w:trPr>
          <w:jc w:val="center"/>
        </w:trPr>
        <w:tc>
          <w:tcPr>
            <w:tcW w:w="702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5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Анадырский муниципальный округ</w:t>
            </w:r>
          </w:p>
        </w:tc>
        <w:tc>
          <w:tcPr>
            <w:tcW w:w="2031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Ламутское</w:t>
            </w:r>
          </w:p>
        </w:tc>
        <w:tc>
          <w:tcPr>
            <w:tcW w:w="2222" w:type="dxa"/>
            <w:vAlign w:val="center"/>
          </w:tcPr>
          <w:p w:rsidR="00FC35C4" w:rsidRPr="00C430FF" w:rsidRDefault="00FC35C4" w:rsidP="008A0CC9">
            <w:pPr>
              <w:jc w:val="center"/>
            </w:pPr>
            <w:r w:rsidRPr="00C430FF">
              <w:rPr>
                <w:lang w:eastAsia="en-US"/>
              </w:rPr>
              <w:t>с Ламутское</w:t>
            </w:r>
          </w:p>
        </w:tc>
        <w:tc>
          <w:tcPr>
            <w:tcW w:w="1658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77603428101</w:t>
            </w:r>
          </w:p>
        </w:tc>
      </w:tr>
      <w:tr w:rsidR="004E4401" w:rsidRPr="00C430FF" w:rsidTr="007B6F68">
        <w:trPr>
          <w:jc w:val="center"/>
        </w:trPr>
        <w:tc>
          <w:tcPr>
            <w:tcW w:w="702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6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Анадырский муниципальный округ</w:t>
            </w:r>
          </w:p>
        </w:tc>
        <w:tc>
          <w:tcPr>
            <w:tcW w:w="2031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Марково</w:t>
            </w:r>
          </w:p>
        </w:tc>
        <w:tc>
          <w:tcPr>
            <w:tcW w:w="2222" w:type="dxa"/>
            <w:vAlign w:val="center"/>
          </w:tcPr>
          <w:p w:rsidR="00FC35C4" w:rsidRPr="00C430FF" w:rsidRDefault="00FC35C4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Марково</w:t>
            </w:r>
            <w:proofErr w:type="spellEnd"/>
          </w:p>
        </w:tc>
        <w:tc>
          <w:tcPr>
            <w:tcW w:w="1658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77603430101</w:t>
            </w:r>
          </w:p>
        </w:tc>
      </w:tr>
      <w:tr w:rsidR="004E4401" w:rsidRPr="00C430FF" w:rsidTr="007B6F68">
        <w:trPr>
          <w:jc w:val="center"/>
        </w:trPr>
        <w:tc>
          <w:tcPr>
            <w:tcW w:w="702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7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Анадырский муниципальный округ</w:t>
            </w:r>
          </w:p>
        </w:tc>
        <w:tc>
          <w:tcPr>
            <w:tcW w:w="2031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Мейныпильгыно</w:t>
            </w:r>
          </w:p>
        </w:tc>
        <w:tc>
          <w:tcPr>
            <w:tcW w:w="2222" w:type="dxa"/>
            <w:vAlign w:val="center"/>
          </w:tcPr>
          <w:p w:rsidR="00FC35C4" w:rsidRPr="00C430FF" w:rsidRDefault="00FC35C4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Мейныпильгыно</w:t>
            </w:r>
            <w:proofErr w:type="spellEnd"/>
          </w:p>
        </w:tc>
        <w:tc>
          <w:tcPr>
            <w:tcW w:w="1658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77603474101</w:t>
            </w:r>
          </w:p>
        </w:tc>
      </w:tr>
      <w:tr w:rsidR="004E4401" w:rsidRPr="00C430FF" w:rsidTr="007B6F68">
        <w:trPr>
          <w:jc w:val="center"/>
        </w:trPr>
        <w:tc>
          <w:tcPr>
            <w:tcW w:w="702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8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Анадырский муниципальный округ</w:t>
            </w:r>
          </w:p>
        </w:tc>
        <w:tc>
          <w:tcPr>
            <w:tcW w:w="2031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Снежное</w:t>
            </w:r>
          </w:p>
        </w:tc>
        <w:tc>
          <w:tcPr>
            <w:tcW w:w="2222" w:type="dxa"/>
            <w:vAlign w:val="center"/>
          </w:tcPr>
          <w:p w:rsidR="00FC35C4" w:rsidRPr="00C430FF" w:rsidRDefault="00FC35C4" w:rsidP="008A0CC9">
            <w:pPr>
              <w:jc w:val="center"/>
            </w:pPr>
            <w:r w:rsidRPr="00C430FF">
              <w:rPr>
                <w:lang w:eastAsia="en-US"/>
              </w:rPr>
              <w:t>с Снежное</w:t>
            </w:r>
          </w:p>
        </w:tc>
        <w:tc>
          <w:tcPr>
            <w:tcW w:w="1658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77603445101</w:t>
            </w:r>
          </w:p>
        </w:tc>
      </w:tr>
      <w:tr w:rsidR="004E4401" w:rsidRPr="00C430FF" w:rsidTr="007B6F68">
        <w:trPr>
          <w:jc w:val="center"/>
        </w:trPr>
        <w:tc>
          <w:tcPr>
            <w:tcW w:w="702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9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Анадырский муниципальный округ</w:t>
            </w:r>
          </w:p>
        </w:tc>
        <w:tc>
          <w:tcPr>
            <w:tcW w:w="2031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Усть-Белая</w:t>
            </w:r>
          </w:p>
        </w:tc>
        <w:tc>
          <w:tcPr>
            <w:tcW w:w="2222" w:type="dxa"/>
            <w:vAlign w:val="center"/>
          </w:tcPr>
          <w:p w:rsidR="00FC35C4" w:rsidRPr="00C430FF" w:rsidRDefault="00FC35C4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Усть</w:t>
            </w:r>
            <w:proofErr w:type="spellEnd"/>
            <w:r w:rsidRPr="00C430FF">
              <w:rPr>
                <w:lang w:eastAsia="en-US"/>
              </w:rPr>
              <w:t>-Белая</w:t>
            </w:r>
          </w:p>
        </w:tc>
        <w:tc>
          <w:tcPr>
            <w:tcW w:w="1658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77603455101</w:t>
            </w:r>
          </w:p>
        </w:tc>
      </w:tr>
      <w:tr w:rsidR="004E4401" w:rsidRPr="00C430FF" w:rsidTr="007B6F68">
        <w:trPr>
          <w:jc w:val="center"/>
        </w:trPr>
        <w:tc>
          <w:tcPr>
            <w:tcW w:w="702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10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Анадырский муниципальный округ</w:t>
            </w:r>
          </w:p>
        </w:tc>
        <w:tc>
          <w:tcPr>
            <w:tcW w:w="2031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Хатырка</w:t>
            </w:r>
          </w:p>
        </w:tc>
        <w:tc>
          <w:tcPr>
            <w:tcW w:w="2222" w:type="dxa"/>
            <w:vAlign w:val="center"/>
          </w:tcPr>
          <w:p w:rsidR="00FC35C4" w:rsidRPr="00C430FF" w:rsidRDefault="00FC35C4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Хатырка</w:t>
            </w:r>
            <w:proofErr w:type="spellEnd"/>
          </w:p>
        </w:tc>
        <w:tc>
          <w:tcPr>
            <w:tcW w:w="1658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77603479101</w:t>
            </w:r>
          </w:p>
        </w:tc>
      </w:tr>
      <w:tr w:rsidR="004E4401" w:rsidRPr="00C430FF" w:rsidTr="007B6F68">
        <w:trPr>
          <w:jc w:val="center"/>
        </w:trPr>
        <w:tc>
          <w:tcPr>
            <w:tcW w:w="702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11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Анадырский муниципальный округ</w:t>
            </w:r>
          </w:p>
        </w:tc>
        <w:tc>
          <w:tcPr>
            <w:tcW w:w="2031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Чуванское</w:t>
            </w:r>
          </w:p>
        </w:tc>
        <w:tc>
          <w:tcPr>
            <w:tcW w:w="2222" w:type="dxa"/>
            <w:vAlign w:val="center"/>
          </w:tcPr>
          <w:p w:rsidR="00FC35C4" w:rsidRPr="00C430FF" w:rsidRDefault="00FC35C4" w:rsidP="008A0CC9">
            <w:pPr>
              <w:jc w:val="center"/>
            </w:pPr>
            <w:r w:rsidRPr="00C430FF">
              <w:rPr>
                <w:lang w:eastAsia="en-US"/>
              </w:rPr>
              <w:t>с Чуванское</w:t>
            </w:r>
          </w:p>
        </w:tc>
        <w:tc>
          <w:tcPr>
            <w:tcW w:w="1658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77603465101</w:t>
            </w:r>
          </w:p>
        </w:tc>
      </w:tr>
      <w:tr w:rsidR="004E4401" w:rsidRPr="00C430FF" w:rsidTr="007B6F68">
        <w:trPr>
          <w:jc w:val="center"/>
        </w:trPr>
        <w:tc>
          <w:tcPr>
            <w:tcW w:w="702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12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Анадырский муниципальный округ</w:t>
            </w:r>
          </w:p>
        </w:tc>
        <w:tc>
          <w:tcPr>
            <w:tcW w:w="2031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Угольные Копи</w:t>
            </w:r>
          </w:p>
        </w:tc>
        <w:tc>
          <w:tcPr>
            <w:tcW w:w="2222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пгт Угольные Копи</w:t>
            </w:r>
          </w:p>
        </w:tc>
        <w:tc>
          <w:tcPr>
            <w:tcW w:w="1658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77603157051</w:t>
            </w:r>
          </w:p>
        </w:tc>
      </w:tr>
      <w:tr w:rsidR="004E4401" w:rsidRPr="00C430FF" w:rsidTr="007B6F68">
        <w:trPr>
          <w:jc w:val="center"/>
        </w:trPr>
        <w:tc>
          <w:tcPr>
            <w:tcW w:w="702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13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Анадырский муниципальный округ</w:t>
            </w:r>
          </w:p>
        </w:tc>
        <w:tc>
          <w:tcPr>
            <w:tcW w:w="2031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Краснено</w:t>
            </w:r>
          </w:p>
        </w:tc>
        <w:tc>
          <w:tcPr>
            <w:tcW w:w="2222" w:type="dxa"/>
            <w:vAlign w:val="center"/>
          </w:tcPr>
          <w:p w:rsidR="00FC35C4" w:rsidRPr="00C430FF" w:rsidRDefault="00FC35C4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Краснено</w:t>
            </w:r>
            <w:proofErr w:type="spellEnd"/>
          </w:p>
        </w:tc>
        <w:tc>
          <w:tcPr>
            <w:tcW w:w="1658" w:type="dxa"/>
            <w:vAlign w:val="center"/>
          </w:tcPr>
          <w:p w:rsidR="00FC35C4" w:rsidRPr="00C430FF" w:rsidRDefault="00FC35C4" w:rsidP="00FC35C4">
            <w:pPr>
              <w:jc w:val="center"/>
            </w:pPr>
            <w:r w:rsidRPr="00C430FF">
              <w:rPr>
                <w:lang w:eastAsia="en-US"/>
              </w:rPr>
              <w:t>77603701902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14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b/>
                <w:lang w:eastAsia="en-US"/>
              </w:rPr>
              <w:t>Билибинский муниципальный район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Анюйск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Анюйск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77609403101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15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Билибинский муниципальный район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Илирней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Илирней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77609415101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16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Билибинский муниципальный район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Кепервеем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Кепервеем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77609101106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17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Билибинский муниципальный район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Островное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>с Островное</w:t>
            </w:r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77609433101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18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Билибинский муниципальный район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Омолон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Омолон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77609430101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19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b/>
                <w:lang w:eastAsia="en-US"/>
              </w:rPr>
              <w:t>Муниципальный округ Эгвекинот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нет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пгт Эгвекинот</w:t>
            </w:r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77515000051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20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Муниципальный округ Эгвекинот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нет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Амгуэма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77515000106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21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Муниципальный округ Эгвекинот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нет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Ванкарем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77515000111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22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Муниципальный округ Эгвекинот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нет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Конергино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77515000116</w:t>
            </w:r>
          </w:p>
        </w:tc>
      </w:tr>
      <w:tr w:rsidR="004E4401" w:rsidRPr="00C430FF" w:rsidTr="00317FF4">
        <w:trPr>
          <w:trHeight w:val="669"/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23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Муниципальный округ Эгвекинот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нет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Нутэпэльмен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77515000121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24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Муниципальный округ Эгвекинот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нет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Рыркайпий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77515000126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25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Муниципальный округ Эгвекинот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нет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Уэлькаль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77515000136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26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b/>
                <w:lang w:eastAsia="en-US"/>
              </w:rPr>
              <w:t>Провиденский муниципальный округ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нет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пгт Провидения</w:t>
            </w:r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77510000051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27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Провиденский муниципальный округ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нет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>с Новое Чаплино</w:t>
            </w:r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77510000106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28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Провиденский муниципальный округ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нет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Нунлигран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77510000111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29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Провиденский муниципальный округ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нет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Сиреники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77510000116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30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Провиденский муниципальный округ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нет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Энмелен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77510000121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31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Провиденский муниципальный округ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нет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Янракыннот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77510000126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32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b/>
                <w:lang w:eastAsia="en-US"/>
              </w:rPr>
              <w:t>Муниципальный округ Певек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нет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Айон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77505000106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33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Муниципальный округ Певек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нет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Биллингс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77505000116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34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Муниципальный округ Певек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нет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Рыткучи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77505000121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35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b/>
                <w:lang w:eastAsia="en-US"/>
              </w:rPr>
              <w:t>Чукотский муниципальный район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Лорино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Лорино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77633423101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36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Чукотский муниципальный район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Инчоун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Инчоун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77633410101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37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Чукотский муниципальный район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Лаврентия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>с Лаврентия</w:t>
            </w:r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77633420101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38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Чукотский муниципальный район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Нешкан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Нешкан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77633430101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39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Чукотский муниципальный район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Уэлен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>с Уэлен</w:t>
            </w:r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77633440101</w:t>
            </w:r>
          </w:p>
        </w:tc>
      </w:tr>
      <w:tr w:rsidR="004E4401" w:rsidRPr="00C430FF" w:rsidTr="00317FF4">
        <w:trPr>
          <w:jc w:val="center"/>
        </w:trPr>
        <w:tc>
          <w:tcPr>
            <w:tcW w:w="702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40</w:t>
            </w:r>
            <w:r w:rsidR="005A1CDB" w:rsidRPr="00C430FF">
              <w:rPr>
                <w:lang w:eastAsia="en-US"/>
              </w:rPr>
              <w:t>.</w:t>
            </w:r>
          </w:p>
        </w:tc>
        <w:tc>
          <w:tcPr>
            <w:tcW w:w="2557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Чукотский муниципальный район</w:t>
            </w:r>
          </w:p>
        </w:tc>
        <w:tc>
          <w:tcPr>
            <w:tcW w:w="2031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Энурмино</w:t>
            </w:r>
          </w:p>
        </w:tc>
        <w:tc>
          <w:tcPr>
            <w:tcW w:w="2222" w:type="dxa"/>
            <w:vAlign w:val="center"/>
          </w:tcPr>
          <w:p w:rsidR="001F25B5" w:rsidRPr="00C430FF" w:rsidRDefault="000F4DDC" w:rsidP="008A0CC9">
            <w:pPr>
              <w:jc w:val="center"/>
            </w:pPr>
            <w:r w:rsidRPr="00C430FF">
              <w:rPr>
                <w:lang w:eastAsia="en-US"/>
              </w:rPr>
              <w:t xml:space="preserve">с </w:t>
            </w:r>
            <w:proofErr w:type="spellStart"/>
            <w:r w:rsidRPr="00C430FF">
              <w:rPr>
                <w:lang w:eastAsia="en-US"/>
              </w:rPr>
              <w:t>Энурмино</w:t>
            </w:r>
            <w:proofErr w:type="spellEnd"/>
          </w:p>
        </w:tc>
        <w:tc>
          <w:tcPr>
            <w:tcW w:w="1658" w:type="dxa"/>
            <w:vAlign w:val="center"/>
          </w:tcPr>
          <w:p w:rsidR="001F25B5" w:rsidRPr="00C430FF" w:rsidRDefault="000F4DDC" w:rsidP="00317FF4">
            <w:pPr>
              <w:jc w:val="center"/>
            </w:pPr>
            <w:r w:rsidRPr="00C430FF">
              <w:rPr>
                <w:lang w:eastAsia="en-US"/>
              </w:rPr>
              <w:t>77633445101</w:t>
            </w:r>
          </w:p>
        </w:tc>
      </w:tr>
    </w:tbl>
    <w:p w:rsidR="001F25B5" w:rsidRPr="00C430FF" w:rsidRDefault="00CD1E57" w:rsidP="005A1CDB">
      <w:pPr>
        <w:ind w:right="424"/>
        <w:jc w:val="right"/>
        <w:rPr>
          <w:bCs/>
          <w:sz w:val="28"/>
          <w:szCs w:val="28"/>
        </w:rPr>
      </w:pPr>
      <w:r w:rsidRPr="00F8623F">
        <w:rPr>
          <w:bCs/>
          <w:sz w:val="24"/>
          <w:szCs w:val="24"/>
        </w:rPr>
        <w:t>»</w:t>
      </w:r>
      <w:r w:rsidRPr="00C430FF">
        <w:rPr>
          <w:bCs/>
          <w:sz w:val="28"/>
          <w:szCs w:val="28"/>
        </w:rPr>
        <w:t>.</w:t>
      </w:r>
    </w:p>
    <w:p w:rsidR="001F25B5" w:rsidRPr="00C430FF" w:rsidRDefault="001F25B5" w:rsidP="00705A5C">
      <w:pPr>
        <w:rPr>
          <w:bCs/>
          <w:sz w:val="28"/>
          <w:szCs w:val="28"/>
        </w:rPr>
      </w:pPr>
    </w:p>
    <w:p w:rsidR="001F25B5" w:rsidRPr="00C430FF" w:rsidRDefault="001F25B5" w:rsidP="00705A5C">
      <w:pPr>
        <w:rPr>
          <w:b/>
          <w:bCs/>
          <w:sz w:val="28"/>
          <w:szCs w:val="28"/>
        </w:rPr>
        <w:sectPr w:rsidR="001F25B5" w:rsidRPr="00C430FF">
          <w:headerReference w:type="default" r:id="rId9"/>
          <w:headerReference w:type="first" r:id="rId10"/>
          <w:pgSz w:w="11906" w:h="16838"/>
          <w:pgMar w:top="1134" w:right="709" w:bottom="851" w:left="1134" w:header="397" w:footer="0" w:gutter="0"/>
          <w:cols w:space="720"/>
          <w:formProt w:val="0"/>
          <w:titlePg/>
          <w:docGrid w:linePitch="360"/>
        </w:sectPr>
      </w:pPr>
    </w:p>
    <w:p w:rsidR="001F25B5" w:rsidRPr="00C430FF" w:rsidRDefault="000F4DDC" w:rsidP="002353C3">
      <w:pPr>
        <w:ind w:left="6237" w:firstLine="426"/>
        <w:jc w:val="center"/>
        <w:rPr>
          <w:sz w:val="24"/>
          <w:szCs w:val="24"/>
        </w:rPr>
      </w:pPr>
      <w:r w:rsidRPr="00C430FF">
        <w:rPr>
          <w:bCs/>
          <w:sz w:val="24"/>
          <w:szCs w:val="24"/>
        </w:rPr>
        <w:t>Приложение 2</w:t>
      </w:r>
    </w:p>
    <w:p w:rsidR="001F25B5" w:rsidRPr="00C430FF" w:rsidRDefault="000F4DDC" w:rsidP="002353C3">
      <w:pPr>
        <w:ind w:left="6237" w:right="-143"/>
        <w:jc w:val="center"/>
        <w:rPr>
          <w:sz w:val="24"/>
          <w:szCs w:val="24"/>
        </w:rPr>
      </w:pPr>
      <w:r w:rsidRPr="00C430FF">
        <w:rPr>
          <w:sz w:val="24"/>
          <w:szCs w:val="24"/>
        </w:rPr>
        <w:t>к Постановлению Правительства Чукотского автономного округа</w:t>
      </w:r>
    </w:p>
    <w:p w:rsidR="00CD1E57" w:rsidRPr="00C430FF" w:rsidRDefault="00F922BB" w:rsidP="002353C3">
      <w:pPr>
        <w:ind w:left="6379"/>
        <w:jc w:val="center"/>
        <w:rPr>
          <w:sz w:val="24"/>
          <w:szCs w:val="24"/>
        </w:rPr>
      </w:pPr>
      <w:r>
        <w:rPr>
          <w:sz w:val="24"/>
          <w:szCs w:val="24"/>
        </w:rPr>
        <w:t>от 8 мая 2026 года № 153</w:t>
      </w:r>
    </w:p>
    <w:p w:rsidR="00CD1E57" w:rsidRPr="00C430FF" w:rsidRDefault="00CD1E57" w:rsidP="00705A5C">
      <w:pPr>
        <w:ind w:left="6237"/>
        <w:jc w:val="center"/>
        <w:rPr>
          <w:sz w:val="24"/>
          <w:szCs w:val="24"/>
        </w:rPr>
      </w:pPr>
    </w:p>
    <w:tbl>
      <w:tblPr>
        <w:tblW w:w="3672" w:type="dxa"/>
        <w:tblInd w:w="6237" w:type="dxa"/>
        <w:tblLayout w:type="fixed"/>
        <w:tblLook w:val="0000" w:firstRow="0" w:lastRow="0" w:firstColumn="0" w:lastColumn="0" w:noHBand="0" w:noVBand="0"/>
      </w:tblPr>
      <w:tblGrid>
        <w:gridCol w:w="3672"/>
      </w:tblGrid>
      <w:tr w:rsidR="004E4401" w:rsidRPr="00C430FF" w:rsidTr="002353C3">
        <w:trPr>
          <w:trHeight w:val="322"/>
        </w:trPr>
        <w:tc>
          <w:tcPr>
            <w:tcW w:w="3672" w:type="dxa"/>
            <w:vMerge w:val="restart"/>
          </w:tcPr>
          <w:p w:rsidR="00CD1E57" w:rsidRPr="00C430FF" w:rsidRDefault="00CD1E57" w:rsidP="00CD1E57">
            <w:pPr>
              <w:tabs>
                <w:tab w:val="left" w:pos="2874"/>
              </w:tabs>
              <w:jc w:val="center"/>
              <w:rPr>
                <w:sz w:val="24"/>
                <w:szCs w:val="24"/>
              </w:rPr>
            </w:pPr>
            <w:r w:rsidRPr="00C430FF">
              <w:rPr>
                <w:bCs/>
                <w:sz w:val="24"/>
                <w:szCs w:val="24"/>
              </w:rPr>
              <w:t>«Приложение 2</w:t>
            </w:r>
          </w:p>
          <w:p w:rsidR="00CD1E57" w:rsidRPr="00C430FF" w:rsidRDefault="00CD1E57" w:rsidP="00CD1E57">
            <w:pPr>
              <w:tabs>
                <w:tab w:val="left" w:pos="2874"/>
              </w:tabs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 xml:space="preserve">к </w:t>
            </w:r>
            <w:r w:rsidR="007B6F68" w:rsidRPr="00C430FF">
              <w:rPr>
                <w:sz w:val="24"/>
                <w:szCs w:val="24"/>
              </w:rPr>
              <w:t>П</w:t>
            </w:r>
            <w:r w:rsidRPr="00C430FF">
              <w:rPr>
                <w:sz w:val="24"/>
                <w:szCs w:val="24"/>
              </w:rPr>
              <w:t>остановлению Правительства Чукотского автономного округа</w:t>
            </w:r>
          </w:p>
          <w:p w:rsidR="00CD1E57" w:rsidRPr="00F8623F" w:rsidRDefault="00CD1E57" w:rsidP="00A422B2">
            <w:pPr>
              <w:tabs>
                <w:tab w:val="left" w:pos="2874"/>
              </w:tabs>
              <w:jc w:val="center"/>
              <w:rPr>
                <w:sz w:val="28"/>
                <w:szCs w:val="28"/>
              </w:rPr>
            </w:pPr>
            <w:r w:rsidRPr="00C430FF">
              <w:rPr>
                <w:sz w:val="24"/>
                <w:szCs w:val="24"/>
              </w:rPr>
              <w:t xml:space="preserve">от 19 марта 2020 года </w:t>
            </w:r>
            <w:r w:rsidR="00A422B2" w:rsidRPr="00C430FF">
              <w:rPr>
                <w:sz w:val="24"/>
                <w:szCs w:val="24"/>
              </w:rPr>
              <w:t>№ 118</w:t>
            </w:r>
            <w:r w:rsidR="00A422B2" w:rsidRPr="00C430FF">
              <w:rPr>
                <w:sz w:val="24"/>
                <w:szCs w:val="24"/>
              </w:rPr>
              <w:br/>
            </w:r>
          </w:p>
        </w:tc>
      </w:tr>
      <w:tr w:rsidR="004E4401" w:rsidRPr="00C430FF" w:rsidTr="002353C3">
        <w:trPr>
          <w:trHeight w:val="295"/>
        </w:trPr>
        <w:tc>
          <w:tcPr>
            <w:tcW w:w="3672" w:type="dxa"/>
            <w:vMerge/>
          </w:tcPr>
          <w:p w:rsidR="00CD1E57" w:rsidRPr="00C430FF" w:rsidRDefault="00CD1E57" w:rsidP="00CD1E57">
            <w:pPr>
              <w:snapToGrid w:val="0"/>
            </w:pPr>
          </w:p>
        </w:tc>
      </w:tr>
      <w:tr w:rsidR="004E4401" w:rsidRPr="00C430FF" w:rsidTr="002353C3">
        <w:trPr>
          <w:trHeight w:val="295"/>
        </w:trPr>
        <w:tc>
          <w:tcPr>
            <w:tcW w:w="3672" w:type="dxa"/>
            <w:vMerge/>
          </w:tcPr>
          <w:p w:rsidR="00CD1E57" w:rsidRPr="00C430FF" w:rsidRDefault="00CD1E57" w:rsidP="00CD1E57">
            <w:pPr>
              <w:snapToGrid w:val="0"/>
            </w:pPr>
          </w:p>
        </w:tc>
      </w:tr>
    </w:tbl>
    <w:p w:rsidR="00F8623F" w:rsidRPr="00F8623F" w:rsidRDefault="00F8623F" w:rsidP="00A422B2">
      <w:pPr>
        <w:jc w:val="center"/>
        <w:rPr>
          <w:sz w:val="28"/>
          <w:szCs w:val="24"/>
        </w:rPr>
      </w:pPr>
    </w:p>
    <w:p w:rsidR="00A422B2" w:rsidRPr="00F8623F" w:rsidRDefault="00A422B2" w:rsidP="00A422B2">
      <w:pPr>
        <w:jc w:val="center"/>
        <w:rPr>
          <w:rFonts w:ascii="Times New Roman Полужирный" w:hAnsi="Times New Roman Полужирный"/>
          <w:b/>
          <w:spacing w:val="20"/>
          <w:sz w:val="28"/>
          <w:szCs w:val="24"/>
        </w:rPr>
      </w:pPr>
      <w:r w:rsidRPr="00F8623F">
        <w:rPr>
          <w:rFonts w:ascii="Times New Roman Полужирный" w:hAnsi="Times New Roman Полужирный"/>
          <w:b/>
          <w:spacing w:val="20"/>
          <w:sz w:val="28"/>
          <w:szCs w:val="24"/>
        </w:rPr>
        <w:t>П</w:t>
      </w:r>
      <w:r w:rsidR="00A67A87" w:rsidRPr="00F8623F">
        <w:rPr>
          <w:rFonts w:ascii="Times New Roman Полужирный" w:hAnsi="Times New Roman Полужирный"/>
          <w:b/>
          <w:spacing w:val="20"/>
          <w:sz w:val="28"/>
          <w:szCs w:val="24"/>
        </w:rPr>
        <w:t>ЕРЕЧЕНЬ</w:t>
      </w:r>
      <w:r w:rsidRPr="00F8623F">
        <w:rPr>
          <w:rFonts w:ascii="Times New Roman Полужирный" w:hAnsi="Times New Roman Полужирный"/>
          <w:b/>
          <w:spacing w:val="20"/>
          <w:sz w:val="28"/>
          <w:szCs w:val="24"/>
        </w:rPr>
        <w:t xml:space="preserve"> </w:t>
      </w:r>
    </w:p>
    <w:p w:rsidR="00A422B2" w:rsidRPr="00C430FF" w:rsidRDefault="00A422B2" w:rsidP="00A422B2">
      <w:pPr>
        <w:jc w:val="center"/>
        <w:rPr>
          <w:b/>
          <w:sz w:val="28"/>
          <w:szCs w:val="24"/>
        </w:rPr>
      </w:pPr>
      <w:r w:rsidRPr="00C430FF">
        <w:rPr>
          <w:b/>
          <w:sz w:val="28"/>
          <w:szCs w:val="24"/>
        </w:rPr>
        <w:t>сельских агломераций (сельских территорий, а также поселков городского типа и малых городов с численностью населения, постоянно проживающего на их территории, не превышающей 30 тыс. человек), расположенных на территории муниципальных образований Чукотского автономного округа, на которых осущест</w:t>
      </w:r>
      <w:r w:rsidR="005672F6" w:rsidRPr="00C430FF">
        <w:rPr>
          <w:b/>
          <w:sz w:val="28"/>
          <w:szCs w:val="24"/>
        </w:rPr>
        <w:t>вляется реализация мероприятий г</w:t>
      </w:r>
      <w:r w:rsidRPr="00C430FF">
        <w:rPr>
          <w:b/>
          <w:sz w:val="28"/>
          <w:szCs w:val="24"/>
        </w:rPr>
        <w:t>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 мая 2019 года № 696</w:t>
      </w:r>
    </w:p>
    <w:p w:rsidR="001F25B5" w:rsidRPr="00F8623F" w:rsidRDefault="001F25B5">
      <w:pPr>
        <w:jc w:val="center"/>
        <w:rPr>
          <w:bCs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06"/>
        <w:gridCol w:w="2268"/>
        <w:gridCol w:w="2410"/>
      </w:tblGrid>
      <w:tr w:rsidR="004E4401" w:rsidRPr="00C430FF" w:rsidTr="005A525A">
        <w:trPr>
          <w:trHeight w:val="1277"/>
          <w:jc w:val="center"/>
        </w:trPr>
        <w:tc>
          <w:tcPr>
            <w:tcW w:w="709" w:type="dxa"/>
            <w:vAlign w:val="center"/>
          </w:tcPr>
          <w:p w:rsidR="00142543" w:rsidRPr="00C430FF" w:rsidRDefault="00142543" w:rsidP="00705A5C">
            <w:pPr>
              <w:jc w:val="center"/>
              <w:rPr>
                <w:sz w:val="24"/>
                <w:szCs w:val="24"/>
              </w:rPr>
            </w:pPr>
            <w:r w:rsidRPr="00C430FF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06" w:type="dxa"/>
            <w:vAlign w:val="center"/>
          </w:tcPr>
          <w:p w:rsidR="00142543" w:rsidRPr="00C430FF" w:rsidRDefault="00142543" w:rsidP="00705A5C">
            <w:pPr>
              <w:jc w:val="center"/>
              <w:rPr>
                <w:sz w:val="24"/>
                <w:szCs w:val="24"/>
              </w:rPr>
            </w:pPr>
            <w:r w:rsidRPr="00C430FF">
              <w:rPr>
                <w:b/>
                <w:sz w:val="24"/>
                <w:szCs w:val="24"/>
                <w:lang w:eastAsia="en-US"/>
              </w:rPr>
              <w:t>Наименование муниципального обр</w:t>
            </w:r>
            <w:r w:rsidR="00A422B2" w:rsidRPr="00C430FF">
              <w:rPr>
                <w:b/>
                <w:sz w:val="24"/>
                <w:szCs w:val="24"/>
                <w:lang w:eastAsia="en-US"/>
              </w:rPr>
              <w:t xml:space="preserve">азования </w:t>
            </w:r>
          </w:p>
        </w:tc>
        <w:tc>
          <w:tcPr>
            <w:tcW w:w="2268" w:type="dxa"/>
            <w:vAlign w:val="center"/>
          </w:tcPr>
          <w:p w:rsidR="00142543" w:rsidRPr="00C430FF" w:rsidRDefault="00142543" w:rsidP="00705A5C">
            <w:pPr>
              <w:jc w:val="center"/>
              <w:rPr>
                <w:sz w:val="24"/>
                <w:szCs w:val="24"/>
              </w:rPr>
            </w:pPr>
            <w:r w:rsidRPr="00C430FF">
              <w:rPr>
                <w:b/>
                <w:sz w:val="24"/>
                <w:szCs w:val="24"/>
                <w:lang w:eastAsia="en-US"/>
              </w:rPr>
              <w:t>Наименование населенного пункта</w:t>
            </w:r>
          </w:p>
        </w:tc>
        <w:tc>
          <w:tcPr>
            <w:tcW w:w="2410" w:type="dxa"/>
            <w:vAlign w:val="center"/>
          </w:tcPr>
          <w:p w:rsidR="00142543" w:rsidRPr="00C430FF" w:rsidRDefault="00142543" w:rsidP="00705A5C">
            <w:pPr>
              <w:jc w:val="center"/>
              <w:rPr>
                <w:sz w:val="24"/>
                <w:szCs w:val="24"/>
              </w:rPr>
            </w:pPr>
            <w:r w:rsidRPr="00C430FF">
              <w:rPr>
                <w:b/>
                <w:sz w:val="24"/>
                <w:szCs w:val="24"/>
                <w:lang w:eastAsia="en-US"/>
              </w:rPr>
              <w:t>ОКТМО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1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</w:tcPr>
          <w:p w:rsidR="00FC35C4" w:rsidRPr="00C430FF" w:rsidRDefault="00FC35C4" w:rsidP="00FC35C4">
            <w:pPr>
              <w:rPr>
                <w:sz w:val="24"/>
                <w:szCs w:val="24"/>
              </w:rPr>
            </w:pPr>
            <w:r w:rsidRPr="00C430FF">
              <w:rPr>
                <w:sz w:val="24"/>
                <w:lang w:eastAsia="en-US"/>
              </w:rPr>
              <w:t>Анадырский муниципальный округ</w:t>
            </w:r>
          </w:p>
        </w:tc>
        <w:tc>
          <w:tcPr>
            <w:tcW w:w="2268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 xml:space="preserve">пгт Беринговский </w:t>
            </w:r>
          </w:p>
        </w:tc>
        <w:tc>
          <w:tcPr>
            <w:tcW w:w="2410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77603159051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FC35C4" w:rsidRPr="00C430FF" w:rsidRDefault="006311C2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2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</w:tcPr>
          <w:p w:rsidR="00FC35C4" w:rsidRPr="00C430FF" w:rsidRDefault="00FC35C4" w:rsidP="00FC35C4">
            <w:pPr>
              <w:rPr>
                <w:sz w:val="24"/>
                <w:szCs w:val="24"/>
              </w:rPr>
            </w:pPr>
            <w:r w:rsidRPr="00C430FF">
              <w:rPr>
                <w:sz w:val="24"/>
                <w:lang w:eastAsia="en-US"/>
              </w:rPr>
              <w:t>Анадырский муниципальный округ</w:t>
            </w:r>
          </w:p>
        </w:tc>
        <w:tc>
          <w:tcPr>
            <w:tcW w:w="2268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пгт Угольные Копи</w:t>
            </w:r>
          </w:p>
        </w:tc>
        <w:tc>
          <w:tcPr>
            <w:tcW w:w="2410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77603470101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FC35C4" w:rsidRPr="00C430FF" w:rsidRDefault="006311C2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3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</w:tcPr>
          <w:p w:rsidR="00FC35C4" w:rsidRPr="00C430FF" w:rsidRDefault="00FC35C4" w:rsidP="00FC35C4">
            <w:pPr>
              <w:rPr>
                <w:sz w:val="24"/>
                <w:szCs w:val="24"/>
              </w:rPr>
            </w:pPr>
            <w:r w:rsidRPr="00C430FF">
              <w:rPr>
                <w:sz w:val="24"/>
                <w:lang w:eastAsia="en-US"/>
              </w:rPr>
              <w:t>Анадырский муниципальный округ</w:t>
            </w:r>
          </w:p>
        </w:tc>
        <w:tc>
          <w:tcPr>
            <w:tcW w:w="2268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Алькатваам</w:t>
            </w:r>
          </w:p>
        </w:tc>
        <w:tc>
          <w:tcPr>
            <w:tcW w:w="2410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77603405101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FC35C4" w:rsidRPr="00C430FF" w:rsidRDefault="006311C2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4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</w:tcPr>
          <w:p w:rsidR="00FC35C4" w:rsidRPr="00C430FF" w:rsidRDefault="00FC35C4" w:rsidP="00FC35C4">
            <w:pPr>
              <w:rPr>
                <w:sz w:val="24"/>
                <w:szCs w:val="24"/>
              </w:rPr>
            </w:pPr>
            <w:r w:rsidRPr="00C430FF">
              <w:rPr>
                <w:sz w:val="24"/>
                <w:lang w:eastAsia="en-US"/>
              </w:rPr>
              <w:t>Анадырский муниципальный округ</w:t>
            </w:r>
          </w:p>
        </w:tc>
        <w:tc>
          <w:tcPr>
            <w:tcW w:w="2268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Ваеги</w:t>
            </w:r>
          </w:p>
        </w:tc>
        <w:tc>
          <w:tcPr>
            <w:tcW w:w="2410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77603420101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FC35C4" w:rsidRPr="00C430FF" w:rsidRDefault="006311C2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5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</w:tcPr>
          <w:p w:rsidR="00FC35C4" w:rsidRPr="00C430FF" w:rsidRDefault="00FC35C4" w:rsidP="00FC35C4">
            <w:pPr>
              <w:rPr>
                <w:sz w:val="24"/>
                <w:szCs w:val="24"/>
              </w:rPr>
            </w:pPr>
            <w:r w:rsidRPr="00C430FF">
              <w:rPr>
                <w:sz w:val="24"/>
                <w:lang w:eastAsia="en-US"/>
              </w:rPr>
              <w:t>Анадырский муниципальный округ</w:t>
            </w:r>
          </w:p>
        </w:tc>
        <w:tc>
          <w:tcPr>
            <w:tcW w:w="2268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Канчалан</w:t>
            </w:r>
          </w:p>
        </w:tc>
        <w:tc>
          <w:tcPr>
            <w:tcW w:w="2410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77603428101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FC35C4" w:rsidRPr="00C430FF" w:rsidRDefault="006311C2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6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</w:tcPr>
          <w:p w:rsidR="00FC35C4" w:rsidRPr="00C430FF" w:rsidRDefault="00FC35C4" w:rsidP="00FC35C4">
            <w:pPr>
              <w:rPr>
                <w:sz w:val="24"/>
                <w:szCs w:val="24"/>
              </w:rPr>
            </w:pPr>
            <w:r w:rsidRPr="00C430FF">
              <w:rPr>
                <w:sz w:val="24"/>
                <w:lang w:eastAsia="en-US"/>
              </w:rPr>
              <w:t>Анадырский муниципальный округ</w:t>
            </w:r>
          </w:p>
        </w:tc>
        <w:tc>
          <w:tcPr>
            <w:tcW w:w="2268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Ламутское</w:t>
            </w:r>
          </w:p>
        </w:tc>
        <w:tc>
          <w:tcPr>
            <w:tcW w:w="2410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77603430101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FC35C4" w:rsidRPr="00C430FF" w:rsidRDefault="006311C2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7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</w:tcPr>
          <w:p w:rsidR="00FC35C4" w:rsidRPr="00C430FF" w:rsidRDefault="00FC35C4" w:rsidP="00FC35C4">
            <w:pPr>
              <w:rPr>
                <w:sz w:val="24"/>
                <w:szCs w:val="24"/>
              </w:rPr>
            </w:pPr>
            <w:r w:rsidRPr="00C430FF">
              <w:rPr>
                <w:sz w:val="24"/>
                <w:lang w:eastAsia="en-US"/>
              </w:rPr>
              <w:t>Анадырский муниципальный округ</w:t>
            </w:r>
          </w:p>
        </w:tc>
        <w:tc>
          <w:tcPr>
            <w:tcW w:w="2268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Марково</w:t>
            </w:r>
          </w:p>
        </w:tc>
        <w:tc>
          <w:tcPr>
            <w:tcW w:w="2410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77603474101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FC35C4" w:rsidRPr="00C430FF" w:rsidRDefault="006311C2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8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</w:tcPr>
          <w:p w:rsidR="00FC35C4" w:rsidRPr="00C430FF" w:rsidRDefault="00FC35C4" w:rsidP="00FC35C4">
            <w:pPr>
              <w:rPr>
                <w:sz w:val="24"/>
                <w:szCs w:val="24"/>
              </w:rPr>
            </w:pPr>
            <w:r w:rsidRPr="00C430FF">
              <w:rPr>
                <w:sz w:val="24"/>
                <w:lang w:eastAsia="en-US"/>
              </w:rPr>
              <w:t>Анадырский муниципальный округ</w:t>
            </w:r>
          </w:p>
        </w:tc>
        <w:tc>
          <w:tcPr>
            <w:tcW w:w="2268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Мейныпильгыно</w:t>
            </w:r>
          </w:p>
        </w:tc>
        <w:tc>
          <w:tcPr>
            <w:tcW w:w="2410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77603445101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FC35C4" w:rsidRPr="00C430FF" w:rsidRDefault="006311C2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9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</w:tcPr>
          <w:p w:rsidR="00FC35C4" w:rsidRPr="00C430FF" w:rsidRDefault="00FC35C4" w:rsidP="00FC35C4">
            <w:pPr>
              <w:rPr>
                <w:sz w:val="24"/>
                <w:szCs w:val="24"/>
              </w:rPr>
            </w:pPr>
            <w:r w:rsidRPr="00C430FF">
              <w:rPr>
                <w:sz w:val="24"/>
                <w:lang w:eastAsia="en-US"/>
              </w:rPr>
              <w:t>Анадырский муниципальный округ</w:t>
            </w:r>
          </w:p>
        </w:tc>
        <w:tc>
          <w:tcPr>
            <w:tcW w:w="2268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Снежное</w:t>
            </w:r>
          </w:p>
        </w:tc>
        <w:tc>
          <w:tcPr>
            <w:tcW w:w="2410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77603455101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FC35C4" w:rsidRPr="00C430FF" w:rsidRDefault="006311C2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10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</w:tcPr>
          <w:p w:rsidR="00FC35C4" w:rsidRPr="00C430FF" w:rsidRDefault="00FC35C4" w:rsidP="00FC35C4">
            <w:pPr>
              <w:rPr>
                <w:sz w:val="24"/>
                <w:szCs w:val="24"/>
              </w:rPr>
            </w:pPr>
            <w:r w:rsidRPr="00C430FF">
              <w:rPr>
                <w:sz w:val="24"/>
                <w:lang w:eastAsia="en-US"/>
              </w:rPr>
              <w:t>Анадырский муниципальный округ</w:t>
            </w:r>
          </w:p>
        </w:tc>
        <w:tc>
          <w:tcPr>
            <w:tcW w:w="2268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Усть-Белая</w:t>
            </w:r>
          </w:p>
        </w:tc>
        <w:tc>
          <w:tcPr>
            <w:tcW w:w="2410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77603479101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FC35C4" w:rsidRPr="00C430FF" w:rsidRDefault="006311C2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11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</w:tcPr>
          <w:p w:rsidR="00FC35C4" w:rsidRPr="00C430FF" w:rsidRDefault="00FC35C4" w:rsidP="00FC35C4">
            <w:pPr>
              <w:rPr>
                <w:sz w:val="24"/>
                <w:szCs w:val="24"/>
              </w:rPr>
            </w:pPr>
            <w:r w:rsidRPr="00C430FF">
              <w:rPr>
                <w:sz w:val="24"/>
                <w:lang w:eastAsia="en-US"/>
              </w:rPr>
              <w:t>Анадырский муниципальный округ</w:t>
            </w:r>
          </w:p>
        </w:tc>
        <w:tc>
          <w:tcPr>
            <w:tcW w:w="2268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Хатырка</w:t>
            </w:r>
          </w:p>
        </w:tc>
        <w:tc>
          <w:tcPr>
            <w:tcW w:w="2410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77603465101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FC35C4" w:rsidRPr="00C430FF" w:rsidRDefault="006311C2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12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</w:tcPr>
          <w:p w:rsidR="00FC35C4" w:rsidRPr="00C430FF" w:rsidRDefault="00FC35C4" w:rsidP="00FC35C4">
            <w:pPr>
              <w:rPr>
                <w:sz w:val="24"/>
                <w:szCs w:val="24"/>
              </w:rPr>
            </w:pPr>
            <w:r w:rsidRPr="00C430FF">
              <w:rPr>
                <w:sz w:val="24"/>
                <w:lang w:eastAsia="en-US"/>
              </w:rPr>
              <w:t>Анадырский муниципальный округ</w:t>
            </w:r>
          </w:p>
        </w:tc>
        <w:tc>
          <w:tcPr>
            <w:tcW w:w="2268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Чуванское</w:t>
            </w:r>
          </w:p>
        </w:tc>
        <w:tc>
          <w:tcPr>
            <w:tcW w:w="2410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77603157051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FC35C4" w:rsidRPr="00C430FF" w:rsidRDefault="006311C2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13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</w:tcPr>
          <w:p w:rsidR="00FC35C4" w:rsidRPr="00C430FF" w:rsidRDefault="00FC35C4" w:rsidP="00FC35C4">
            <w:pPr>
              <w:rPr>
                <w:sz w:val="24"/>
                <w:szCs w:val="24"/>
              </w:rPr>
            </w:pPr>
            <w:r w:rsidRPr="00C430FF">
              <w:rPr>
                <w:sz w:val="24"/>
                <w:lang w:eastAsia="en-US"/>
              </w:rPr>
              <w:t>Анадырский муниципальный округ</w:t>
            </w:r>
          </w:p>
        </w:tc>
        <w:tc>
          <w:tcPr>
            <w:tcW w:w="2268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Краснено</w:t>
            </w:r>
          </w:p>
        </w:tc>
        <w:tc>
          <w:tcPr>
            <w:tcW w:w="2410" w:type="dxa"/>
            <w:vAlign w:val="center"/>
          </w:tcPr>
          <w:p w:rsidR="00FC35C4" w:rsidRPr="00C430FF" w:rsidRDefault="00FC35C4" w:rsidP="00FC35C4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77603701902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14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Билибинский муниципальный район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г Билибино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77609101001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15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Билибинский муниципальный район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Анюйск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77609403101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16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Билибинский муниципальный район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Илирней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77609415101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17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Билибинский муниципальный район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Кепервеем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77609101106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18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Билибинский муниципальный район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Островное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77609433101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19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Билибинский муниципальный район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Омолон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77609430101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20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Муниципальный округ Певек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г Певек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77505000001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21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Муниципальный округ Певек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Айон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77505000106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22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Муниципальный округ Певек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Биллингс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77505000116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23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Муниципальный округ Певек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Рыткучи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77505000121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24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Муниципальный округ Эгвекинот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пгт Эгвекинот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77515000051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25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Муниципальный округ Эгвекинот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Амгуэма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77515000106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26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Муниципальный округ Эгвекинот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Ванкарем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77515000111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27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Муниципальный округ Эгвекинот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Конергино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77515000116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28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Муниципальный округ Эгвекинот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Нутэпэльмен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77515000121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29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Муниципальный округ Эгвекинот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Рыркайпий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77515000126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30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Муниципальный округ Эгвекинот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Уэлькаль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77515000136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31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Провиденский муниципальный округ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b/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пгт Провидения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77510000051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32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Провиденский муниципальный округ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Новое Чаплино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77510000106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33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Провиденский муниципальный округ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Нунлигран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77510000111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34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Провиденский муниципальный округ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Сиреники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77510000116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35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Провиденский муниципальный округ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Энмелен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77510000121</w:t>
            </w:r>
          </w:p>
        </w:tc>
      </w:tr>
      <w:tr w:rsidR="004E4401" w:rsidRPr="00C430FF" w:rsidTr="005A525A">
        <w:trPr>
          <w:trHeight w:val="592"/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36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Провиденский муниципальный округ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Янракыннот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77510000126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37</w:t>
            </w:r>
            <w:r w:rsidR="005A1CDB" w:rsidRPr="00C43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Чукотский муниципальный район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Лорино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77633423101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38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Чукотский муниципальный район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Инчоун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77633410101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39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Чукотский муниципальный район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Лаврентия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77633420101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40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Чукотский муниципальный район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Нешкан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77633430101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41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Чукотский муниципальный район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Уэлен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77633440101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42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Чукотский муниципальный район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с Энурмино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  <w:lang w:eastAsia="en-US"/>
              </w:rPr>
              <w:t>77633445101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43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  <w:lang w:eastAsia="en-US"/>
              </w:rPr>
            </w:pPr>
            <w:r w:rsidRPr="00C430FF">
              <w:rPr>
                <w:sz w:val="24"/>
                <w:szCs w:val="24"/>
                <w:lang w:eastAsia="en-US"/>
              </w:rPr>
              <w:t>Городской округ Анадырь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C103E7">
            <w:pPr>
              <w:jc w:val="center"/>
              <w:rPr>
                <w:sz w:val="24"/>
                <w:szCs w:val="24"/>
                <w:lang w:eastAsia="en-US"/>
              </w:rPr>
            </w:pPr>
            <w:r w:rsidRPr="00C430FF">
              <w:rPr>
                <w:sz w:val="24"/>
                <w:szCs w:val="24"/>
                <w:lang w:eastAsia="en-US"/>
              </w:rPr>
              <w:t>г Анадырь</w:t>
            </w:r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  <w:lang w:eastAsia="en-US"/>
              </w:rPr>
            </w:pPr>
            <w:r w:rsidRPr="00C430FF">
              <w:rPr>
                <w:sz w:val="24"/>
                <w:szCs w:val="24"/>
                <w:lang w:eastAsia="en-US"/>
              </w:rPr>
              <w:t>77701000001</w:t>
            </w:r>
          </w:p>
        </w:tc>
      </w:tr>
      <w:tr w:rsidR="004E4401" w:rsidRPr="00C430FF" w:rsidTr="005A525A">
        <w:trPr>
          <w:jc w:val="center"/>
        </w:trPr>
        <w:tc>
          <w:tcPr>
            <w:tcW w:w="709" w:type="dxa"/>
            <w:vAlign w:val="center"/>
          </w:tcPr>
          <w:p w:rsidR="00755C55" w:rsidRPr="00C430FF" w:rsidRDefault="006311C2" w:rsidP="00755C55">
            <w:pPr>
              <w:jc w:val="center"/>
              <w:rPr>
                <w:sz w:val="24"/>
                <w:szCs w:val="24"/>
              </w:rPr>
            </w:pPr>
            <w:r w:rsidRPr="00C430FF">
              <w:rPr>
                <w:sz w:val="24"/>
                <w:szCs w:val="24"/>
              </w:rPr>
              <w:t>44</w:t>
            </w:r>
            <w:r w:rsidR="005A1CDB" w:rsidRPr="00C430FF">
              <w:rPr>
                <w:sz w:val="24"/>
                <w:szCs w:val="24"/>
              </w:rPr>
              <w:t>.</w:t>
            </w:r>
          </w:p>
        </w:tc>
        <w:tc>
          <w:tcPr>
            <w:tcW w:w="4106" w:type="dxa"/>
            <w:vAlign w:val="center"/>
          </w:tcPr>
          <w:p w:rsidR="00755C55" w:rsidRPr="00C430FF" w:rsidRDefault="00755C55" w:rsidP="00755C55">
            <w:pPr>
              <w:rPr>
                <w:sz w:val="24"/>
                <w:szCs w:val="24"/>
                <w:lang w:eastAsia="en-US"/>
              </w:rPr>
            </w:pPr>
            <w:r w:rsidRPr="00C430FF">
              <w:rPr>
                <w:sz w:val="24"/>
                <w:szCs w:val="24"/>
                <w:lang w:eastAsia="en-US"/>
              </w:rPr>
              <w:t>Городской округ Анадырь</w:t>
            </w:r>
          </w:p>
        </w:tc>
        <w:tc>
          <w:tcPr>
            <w:tcW w:w="2268" w:type="dxa"/>
            <w:vAlign w:val="center"/>
          </w:tcPr>
          <w:p w:rsidR="00755C55" w:rsidRPr="00C430FF" w:rsidRDefault="00755C55" w:rsidP="00C103E7">
            <w:pPr>
              <w:jc w:val="center"/>
              <w:rPr>
                <w:sz w:val="24"/>
                <w:szCs w:val="24"/>
                <w:lang w:eastAsia="en-US"/>
              </w:rPr>
            </w:pPr>
            <w:r w:rsidRPr="00C430FF">
              <w:rPr>
                <w:sz w:val="24"/>
                <w:szCs w:val="24"/>
                <w:lang w:eastAsia="en-US"/>
              </w:rPr>
              <w:t xml:space="preserve">с </w:t>
            </w:r>
            <w:proofErr w:type="spellStart"/>
            <w:r w:rsidRPr="00C430FF">
              <w:rPr>
                <w:sz w:val="24"/>
                <w:szCs w:val="24"/>
                <w:lang w:eastAsia="en-US"/>
              </w:rPr>
              <w:t>Тавайваам</w:t>
            </w:r>
            <w:proofErr w:type="spellEnd"/>
          </w:p>
        </w:tc>
        <w:tc>
          <w:tcPr>
            <w:tcW w:w="2410" w:type="dxa"/>
            <w:vAlign w:val="center"/>
          </w:tcPr>
          <w:p w:rsidR="00755C55" w:rsidRPr="00C430FF" w:rsidRDefault="00755C55" w:rsidP="00755C55">
            <w:pPr>
              <w:jc w:val="center"/>
              <w:rPr>
                <w:sz w:val="24"/>
                <w:szCs w:val="24"/>
                <w:lang w:eastAsia="en-US"/>
              </w:rPr>
            </w:pPr>
            <w:r w:rsidRPr="00C430FF">
              <w:rPr>
                <w:sz w:val="24"/>
                <w:szCs w:val="24"/>
                <w:lang w:eastAsia="en-US"/>
              </w:rPr>
              <w:t>77701000106</w:t>
            </w:r>
          </w:p>
        </w:tc>
      </w:tr>
    </w:tbl>
    <w:p w:rsidR="001F25B5" w:rsidRPr="00F8623F" w:rsidRDefault="00CD1E57" w:rsidP="005A525A">
      <w:pPr>
        <w:tabs>
          <w:tab w:val="left" w:pos="0"/>
        </w:tabs>
        <w:spacing w:line="480" w:lineRule="auto"/>
        <w:ind w:right="-1"/>
        <w:jc w:val="right"/>
        <w:rPr>
          <w:bCs/>
          <w:sz w:val="24"/>
          <w:szCs w:val="24"/>
        </w:rPr>
      </w:pPr>
      <w:r w:rsidRPr="00F8623F">
        <w:rPr>
          <w:bCs/>
          <w:sz w:val="24"/>
          <w:szCs w:val="24"/>
        </w:rPr>
        <w:t>».</w:t>
      </w:r>
    </w:p>
    <w:p w:rsidR="00CD1E57" w:rsidRPr="00C430FF" w:rsidRDefault="00CD1E57" w:rsidP="00CD1E57">
      <w:pPr>
        <w:jc w:val="right"/>
        <w:rPr>
          <w:b/>
          <w:bCs/>
          <w:sz w:val="28"/>
          <w:szCs w:val="28"/>
        </w:rPr>
      </w:pPr>
    </w:p>
    <w:sectPr w:rsidR="00CD1E57" w:rsidRPr="00C430FF" w:rsidSect="007D3EA9">
      <w:headerReference w:type="default" r:id="rId11"/>
      <w:headerReference w:type="first" r:id="rId12"/>
      <w:pgSz w:w="11906" w:h="16838"/>
      <w:pgMar w:top="1134" w:right="1134" w:bottom="993" w:left="1134" w:header="0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054" w:rsidRDefault="00046054">
      <w:r>
        <w:separator/>
      </w:r>
    </w:p>
  </w:endnote>
  <w:endnote w:type="continuationSeparator" w:id="0">
    <w:p w:rsidR="00046054" w:rsidRDefault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054" w:rsidRDefault="00046054">
      <w:r>
        <w:separator/>
      </w:r>
    </w:p>
  </w:footnote>
  <w:footnote w:type="continuationSeparator" w:id="0">
    <w:p w:rsidR="00046054" w:rsidRDefault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6D" w:rsidRDefault="00E1086D">
    <w:pPr>
      <w:pStyle w:val="aff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6" behindDoc="1" locked="0" layoutInCell="0" allowOverlap="1" wp14:anchorId="440B23C2" wp14:editId="7A6790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98450" cy="2095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440" cy="20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86D" w:rsidRDefault="00E1086D">
                          <w:pPr>
                            <w:pStyle w:val="aff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0B23C2" id="Врезка2" o:spid="_x0000_s1026" style="position:absolute;margin-left:0;margin-top:.05pt;width:23.5pt;height:1.65pt;z-index:-50331647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" o:allowincell="f" filled="f" stroked="f" strokeweight="0">
              <v:textbox inset="0,0,0,0">
                <w:txbxContent>
                  <w:p w:rsidR="00E1086D" w:rsidRDefault="00E1086D">
                    <w:pPr>
                      <w:pStyle w:val="aff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t xml:space="preserve">  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6D" w:rsidRDefault="00E1086D">
    <w:pPr>
      <w:pStyle w:val="aff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1" locked="0" layoutInCell="0" allowOverlap="1" wp14:anchorId="721FAC8E" wp14:editId="442BC1F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2385" cy="146685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86D" w:rsidRDefault="00E1086D">
                          <w:pPr>
                            <w:pStyle w:val="aff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1FAC8E" id="Врезка3" o:spid="_x0000_s1027" style="position:absolute;margin-left:0;margin-top:.05pt;width:2.55pt;height:11.5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" o:allowincell="f" filled="f" stroked="f" strokeweight="0">
              <v:textbox inset="0,0,0,0">
                <w:txbxContent>
                  <w:p w:rsidR="00E1086D" w:rsidRDefault="00E1086D">
                    <w:pPr>
                      <w:pStyle w:val="aff"/>
                    </w:pPr>
                    <w:r>
                      <w:rPr>
                        <w:rStyle w:val="a4"/>
                        <w:color w:val="000000"/>
                      </w:rPr>
                      <w:t xml:space="preserve">  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6D" w:rsidRDefault="00E1086D">
    <w:pPr>
      <w:pStyle w:val="aff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6D" w:rsidRPr="00F8623F" w:rsidRDefault="00E1086D" w:rsidP="00F8623F">
    <w:pPr>
      <w:pStyle w:val="aff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6D" w:rsidRDefault="00E1086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6AF2"/>
    <w:multiLevelType w:val="multilevel"/>
    <w:tmpl w:val="050289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18141E"/>
    <w:multiLevelType w:val="hybridMultilevel"/>
    <w:tmpl w:val="54522EA6"/>
    <w:lvl w:ilvl="0" w:tplc="FC40E9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B60A3B"/>
    <w:multiLevelType w:val="multilevel"/>
    <w:tmpl w:val="7A84A46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C424BFA"/>
    <w:multiLevelType w:val="multilevel"/>
    <w:tmpl w:val="11C034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F0D21F7"/>
    <w:multiLevelType w:val="multilevel"/>
    <w:tmpl w:val="53EE47F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B5"/>
    <w:rsid w:val="00046054"/>
    <w:rsid w:val="00057989"/>
    <w:rsid w:val="000E14F8"/>
    <w:rsid w:val="000E5C63"/>
    <w:rsid w:val="000F2D7B"/>
    <w:rsid w:val="000F4DDC"/>
    <w:rsid w:val="00140803"/>
    <w:rsid w:val="00142543"/>
    <w:rsid w:val="001A2DE5"/>
    <w:rsid w:val="001E5BCE"/>
    <w:rsid w:val="001F0062"/>
    <w:rsid w:val="001F25B5"/>
    <w:rsid w:val="002353C3"/>
    <w:rsid w:val="0023591C"/>
    <w:rsid w:val="002470FF"/>
    <w:rsid w:val="002A2C51"/>
    <w:rsid w:val="002B7AFD"/>
    <w:rsid w:val="0031340B"/>
    <w:rsid w:val="00317FF4"/>
    <w:rsid w:val="00324B9C"/>
    <w:rsid w:val="003720C9"/>
    <w:rsid w:val="00391AF1"/>
    <w:rsid w:val="003B5B78"/>
    <w:rsid w:val="003B6451"/>
    <w:rsid w:val="00400DBF"/>
    <w:rsid w:val="00407ACE"/>
    <w:rsid w:val="00425A23"/>
    <w:rsid w:val="00457E3F"/>
    <w:rsid w:val="00496D32"/>
    <w:rsid w:val="004A34F0"/>
    <w:rsid w:val="004D144E"/>
    <w:rsid w:val="004E4401"/>
    <w:rsid w:val="005672F6"/>
    <w:rsid w:val="00584B8E"/>
    <w:rsid w:val="005A1CDB"/>
    <w:rsid w:val="005A4501"/>
    <w:rsid w:val="005A525A"/>
    <w:rsid w:val="005E1A3E"/>
    <w:rsid w:val="005F0F55"/>
    <w:rsid w:val="00630C97"/>
    <w:rsid w:val="006311C2"/>
    <w:rsid w:val="00653B11"/>
    <w:rsid w:val="00694B0D"/>
    <w:rsid w:val="006C5E34"/>
    <w:rsid w:val="006D5719"/>
    <w:rsid w:val="00705A5C"/>
    <w:rsid w:val="00710FCF"/>
    <w:rsid w:val="00755C55"/>
    <w:rsid w:val="00756BE7"/>
    <w:rsid w:val="007A479A"/>
    <w:rsid w:val="007B6F68"/>
    <w:rsid w:val="007D3EA9"/>
    <w:rsid w:val="008A0CC9"/>
    <w:rsid w:val="00945826"/>
    <w:rsid w:val="0096087E"/>
    <w:rsid w:val="00986A75"/>
    <w:rsid w:val="009905F2"/>
    <w:rsid w:val="009D4DBC"/>
    <w:rsid w:val="00A422B2"/>
    <w:rsid w:val="00A6195F"/>
    <w:rsid w:val="00A67A87"/>
    <w:rsid w:val="00B501AB"/>
    <w:rsid w:val="00B94935"/>
    <w:rsid w:val="00BB40C8"/>
    <w:rsid w:val="00BC63E7"/>
    <w:rsid w:val="00BE629E"/>
    <w:rsid w:val="00C103E7"/>
    <w:rsid w:val="00C430FF"/>
    <w:rsid w:val="00C63B49"/>
    <w:rsid w:val="00C66B1C"/>
    <w:rsid w:val="00C94C2A"/>
    <w:rsid w:val="00CD1E57"/>
    <w:rsid w:val="00CE5709"/>
    <w:rsid w:val="00D01821"/>
    <w:rsid w:val="00D41075"/>
    <w:rsid w:val="00D55438"/>
    <w:rsid w:val="00D8570D"/>
    <w:rsid w:val="00D91BAF"/>
    <w:rsid w:val="00DB796F"/>
    <w:rsid w:val="00DE6695"/>
    <w:rsid w:val="00E1086D"/>
    <w:rsid w:val="00E401D4"/>
    <w:rsid w:val="00F32F0F"/>
    <w:rsid w:val="00F8623F"/>
    <w:rsid w:val="00F90D58"/>
    <w:rsid w:val="00F922BB"/>
    <w:rsid w:val="00FC35C4"/>
    <w:rsid w:val="00FD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1CFA"/>
  <w15:docId w15:val="{E5053A64-38D0-428E-AC3A-884F8A3F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" w:hAnsi="Liberation Serif" w:cs="Noto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0"/>
    <w:next w:val="a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b/>
    </w:rPr>
  </w:style>
  <w:style w:type="character" w:customStyle="1" w:styleId="WW8Num12z1">
    <w:name w:val="WW8Num12z1"/>
    <w:qFormat/>
    <w:rPr>
      <w:color w:val="000000"/>
      <w:sz w:val="28"/>
      <w:szCs w:val="28"/>
    </w:rPr>
  </w:style>
  <w:style w:type="character" w:customStyle="1" w:styleId="WW8Num12z2">
    <w:name w:val="WW8Num12z2"/>
    <w:qFormat/>
    <w:rPr>
      <w:color w:val="000000"/>
      <w:sz w:val="24"/>
    </w:rPr>
  </w:style>
  <w:style w:type="character" w:customStyle="1" w:styleId="WW8Num14z0">
    <w:name w:val="WW8Num14z0"/>
    <w:qFormat/>
  </w:style>
  <w:style w:type="character" w:customStyle="1" w:styleId="WW8Num16z0">
    <w:name w:val="WW8Num16z0"/>
    <w:qFormat/>
    <w:rPr>
      <w:b w:val="0"/>
      <w:sz w:val="27"/>
      <w:szCs w:val="27"/>
    </w:rPr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3z0">
    <w:name w:val="WW8Num23z0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8z0">
    <w:name w:val="WW8Num28z0"/>
    <w:qFormat/>
    <w:rPr>
      <w:b/>
    </w:rPr>
  </w:style>
  <w:style w:type="character" w:customStyle="1" w:styleId="WW8Num30z1">
    <w:name w:val="WW8Num30z1"/>
    <w:qFormat/>
    <w:rPr>
      <w:sz w:val="28"/>
      <w:szCs w:val="28"/>
    </w:rPr>
  </w:style>
  <w:style w:type="character" w:customStyle="1" w:styleId="WW8Num32z0">
    <w:name w:val="WW8Num32z0"/>
    <w:qFormat/>
  </w:style>
  <w:style w:type="character" w:customStyle="1" w:styleId="WW8NumSt28z0">
    <w:name w:val="WW8NumSt28z0"/>
    <w:qFormat/>
    <w:rPr>
      <w:rFonts w:ascii="Times New Roman" w:hAnsi="Times New Roman" w:cs="Times New Roman"/>
    </w:rPr>
  </w:style>
  <w:style w:type="character" w:customStyle="1" w:styleId="WW8NumSt31z0">
    <w:name w:val="WW8NumSt31z0"/>
    <w:qFormat/>
    <w:rPr>
      <w:rFonts w:ascii="Times New Roman" w:hAnsi="Times New Roman" w:cs="Times New Roman"/>
    </w:rPr>
  </w:style>
  <w:style w:type="character" w:customStyle="1" w:styleId="WW8NumSt33z0">
    <w:name w:val="WW8NumSt33z0"/>
    <w:qFormat/>
    <w:rPr>
      <w:rFonts w:ascii="Times New Roman" w:hAnsi="Times New Roman" w:cs="Times New Roman"/>
    </w:rPr>
  </w:style>
  <w:style w:type="character" w:styleId="a4">
    <w:name w:val="page number"/>
    <w:basedOn w:val="a1"/>
  </w:style>
  <w:style w:type="character" w:styleId="a5">
    <w:name w:val="Strong"/>
    <w:qFormat/>
    <w:rPr>
      <w:b/>
      <w:bCs/>
    </w:rPr>
  </w:style>
  <w:style w:type="character" w:customStyle="1" w:styleId="a6">
    <w:name w:val="Название Знак"/>
    <w:qFormat/>
    <w:rPr>
      <w:b/>
      <w:bCs/>
      <w:sz w:val="24"/>
      <w:szCs w:val="24"/>
      <w:lang w:val="ru-RU" w:bidi="ar-SA"/>
    </w:rPr>
  </w:style>
  <w:style w:type="character" w:customStyle="1" w:styleId="a7">
    <w:name w:val="Маркированный список Знак"/>
    <w:qFormat/>
    <w:rPr>
      <w:sz w:val="24"/>
      <w:szCs w:val="24"/>
      <w:lang w:val="ru-RU" w:bidi="ar-SA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0"/>
      <w:szCs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ListBulletChar">
    <w:name w:val="List Bullet Char"/>
    <w:qFormat/>
    <w:rPr>
      <w:sz w:val="24"/>
      <w:szCs w:val="24"/>
      <w:lang w:val="ru-RU" w:bidi="ar-SA"/>
    </w:rPr>
  </w:style>
  <w:style w:type="character" w:customStyle="1" w:styleId="aa">
    <w:name w:val="Текст выноски Знак"/>
    <w:qFormat/>
    <w:rPr>
      <w:rFonts w:ascii="Tahoma" w:hAnsi="Tahoma" w:cs="Tahoma"/>
      <w:sz w:val="16"/>
      <w:szCs w:val="16"/>
      <w:lang w:val="ru-RU" w:bidi="ar-SA"/>
    </w:rPr>
  </w:style>
  <w:style w:type="character" w:customStyle="1" w:styleId="ab">
    <w:name w:val="Цветовое выделение"/>
    <w:qFormat/>
    <w:rPr>
      <w:b/>
      <w:color w:val="000080"/>
    </w:rPr>
  </w:style>
  <w:style w:type="character" w:customStyle="1" w:styleId="ac">
    <w:name w:val="Гипертекстовая ссылка"/>
    <w:qFormat/>
    <w:rPr>
      <w:rFonts w:cs="Times New Roman"/>
      <w:b/>
      <w:color w:val="008000"/>
    </w:rPr>
  </w:style>
  <w:style w:type="character" w:customStyle="1" w:styleId="ad">
    <w:name w:val="Активная гипертекстовая ссылка"/>
    <w:qFormat/>
    <w:rPr>
      <w:rFonts w:cs="Times New Roman"/>
      <w:b/>
      <w:color w:val="008000"/>
      <w:u w:val="single"/>
    </w:rPr>
  </w:style>
  <w:style w:type="character" w:customStyle="1" w:styleId="ae">
    <w:name w:val="Заголовок своего сообщения"/>
    <w:qFormat/>
    <w:rPr>
      <w:rFonts w:cs="Times New Roman"/>
      <w:b/>
      <w:color w:val="000080"/>
    </w:rPr>
  </w:style>
  <w:style w:type="character" w:customStyle="1" w:styleId="af">
    <w:name w:val="Заголовок чужого сообщения"/>
    <w:qFormat/>
    <w:rPr>
      <w:rFonts w:cs="Times New Roman"/>
      <w:b/>
      <w:color w:val="FF0000"/>
    </w:rPr>
  </w:style>
  <w:style w:type="character" w:customStyle="1" w:styleId="af0">
    <w:name w:val="Найденные слова"/>
    <w:qFormat/>
    <w:rPr>
      <w:rFonts w:cs="Times New Roman"/>
      <w:b/>
      <w:color w:val="000080"/>
    </w:rPr>
  </w:style>
  <w:style w:type="character" w:customStyle="1" w:styleId="af1">
    <w:name w:val="Не вступил в силу"/>
    <w:qFormat/>
    <w:rPr>
      <w:rFonts w:cs="Times New Roman"/>
      <w:b/>
      <w:color w:val="008080"/>
    </w:rPr>
  </w:style>
  <w:style w:type="character" w:customStyle="1" w:styleId="af2">
    <w:name w:val="Опечатки"/>
    <w:qFormat/>
    <w:rPr>
      <w:color w:val="FF0000"/>
    </w:rPr>
  </w:style>
  <w:style w:type="character" w:customStyle="1" w:styleId="af3">
    <w:name w:val="Продолжение ссылки"/>
    <w:basedOn w:val="ac"/>
    <w:qFormat/>
    <w:rPr>
      <w:rFonts w:cs="Times New Roman"/>
      <w:b/>
      <w:color w:val="008000"/>
    </w:rPr>
  </w:style>
  <w:style w:type="character" w:customStyle="1" w:styleId="af4">
    <w:name w:val="Сравнение редакций"/>
    <w:qFormat/>
    <w:rPr>
      <w:rFonts w:cs="Times New Roman"/>
      <w:b/>
      <w:color w:val="000080"/>
    </w:rPr>
  </w:style>
  <w:style w:type="character" w:customStyle="1" w:styleId="af5">
    <w:name w:val="Сравнение редакций. Добавленный фрагмент"/>
    <w:qFormat/>
    <w:rPr>
      <w:color w:val="0000FF"/>
    </w:rPr>
  </w:style>
  <w:style w:type="character" w:customStyle="1" w:styleId="af6">
    <w:name w:val="Сравнение редакций. Удаленный фрагмент"/>
    <w:qFormat/>
    <w:rPr>
      <w:strike/>
      <w:color w:val="808000"/>
    </w:rPr>
  </w:style>
  <w:style w:type="character" w:customStyle="1" w:styleId="af7">
    <w:name w:val="Утратил силу"/>
    <w:qFormat/>
    <w:rPr>
      <w:rFonts w:cs="Times New Roman"/>
      <w:b/>
      <w:strike/>
      <w:color w:val="808000"/>
    </w:rPr>
  </w:style>
  <w:style w:type="character" w:customStyle="1" w:styleId="10">
    <w:name w:val="Знак Знак1"/>
    <w:qFormat/>
    <w:rPr>
      <w:sz w:val="24"/>
      <w:szCs w:val="24"/>
      <w:lang w:val="ru-RU" w:bidi="ar-SA"/>
    </w:rPr>
  </w:style>
  <w:style w:type="character" w:customStyle="1" w:styleId="FontStyle35">
    <w:name w:val="Font Style35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qFormat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qFormat/>
    <w:rPr>
      <w:b/>
      <w:sz w:val="28"/>
      <w:lang w:val="ru-RU" w:bidi="ar-SA"/>
    </w:rPr>
  </w:style>
  <w:style w:type="character" w:customStyle="1" w:styleId="af8">
    <w:name w:val="Подзаголовок Знак"/>
    <w:qFormat/>
    <w:rPr>
      <w:b/>
      <w:sz w:val="28"/>
      <w:lang w:val="ru-RU" w:bidi="ar-SA"/>
    </w:rPr>
  </w:style>
  <w:style w:type="character" w:customStyle="1" w:styleId="30">
    <w:name w:val="Основной текст 3 Знак"/>
    <w:qFormat/>
    <w:rPr>
      <w:sz w:val="16"/>
      <w:szCs w:val="16"/>
    </w:rPr>
  </w:style>
  <w:style w:type="paragraph" w:styleId="af9">
    <w:name w:val="Title"/>
    <w:basedOn w:val="a0"/>
    <w:next w:val="afa"/>
    <w:qFormat/>
    <w:pPr>
      <w:jc w:val="center"/>
    </w:pPr>
    <w:rPr>
      <w:b/>
      <w:bCs/>
      <w:sz w:val="24"/>
      <w:szCs w:val="24"/>
    </w:rPr>
  </w:style>
  <w:style w:type="paragraph" w:styleId="afa">
    <w:name w:val="Body Text"/>
    <w:basedOn w:val="a0"/>
    <w:rPr>
      <w:rFonts w:ascii="Arial" w:hAnsi="Arial" w:cs="Arial"/>
      <w:sz w:val="24"/>
    </w:rPr>
  </w:style>
  <w:style w:type="paragraph" w:styleId="afb">
    <w:name w:val="List"/>
    <w:basedOn w:val="afa"/>
  </w:style>
  <w:style w:type="paragraph" w:styleId="afc">
    <w:name w:val="caption"/>
    <w:basedOn w:val="a0"/>
    <w:next w:val="a0"/>
    <w:qFormat/>
    <w:pPr>
      <w:jc w:val="center"/>
    </w:pPr>
    <w:rPr>
      <w:b/>
      <w:sz w:val="28"/>
    </w:rPr>
  </w:style>
  <w:style w:type="paragraph" w:styleId="afd">
    <w:name w:val="index heading"/>
    <w:basedOn w:val="a0"/>
    <w:qFormat/>
    <w:pPr>
      <w:suppressLineNumbers/>
    </w:pPr>
  </w:style>
  <w:style w:type="paragraph" w:customStyle="1" w:styleId="user">
    <w:name w:val="Заголовок (user)"/>
    <w:next w:val="afa"/>
    <w:qFormat/>
    <w:rPr>
      <w:rFonts w:ascii="Arial" w:eastAsia="Times New Roman" w:hAnsi="Arial" w:cs="Arial"/>
      <w:b/>
      <w:bCs/>
      <w:sz w:val="22"/>
      <w:szCs w:val="22"/>
      <w:lang w:bidi="ar-SA"/>
    </w:rPr>
  </w:style>
  <w:style w:type="paragraph" w:customStyle="1" w:styleId="user0">
    <w:name w:val="Указатель (user)"/>
    <w:basedOn w:val="a0"/>
    <w:qFormat/>
    <w:pPr>
      <w:suppressLineNumbers/>
    </w:pPr>
  </w:style>
  <w:style w:type="paragraph" w:customStyle="1" w:styleId="afe">
    <w:name w:val="Знак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HeaderandFooter">
    <w:name w:val="Header and Footer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f">
    <w:name w:val="header"/>
    <w:basedOn w:val="a0"/>
    <w:pPr>
      <w:tabs>
        <w:tab w:val="center" w:pos="4153"/>
        <w:tab w:val="right" w:pos="8306"/>
      </w:tabs>
    </w:pPr>
  </w:style>
  <w:style w:type="paragraph" w:styleId="aff0">
    <w:name w:val="Body Text Indent"/>
    <w:basedOn w:val="a0"/>
    <w:pPr>
      <w:ind w:firstLine="851"/>
      <w:jc w:val="both"/>
    </w:pPr>
    <w:rPr>
      <w:sz w:val="26"/>
    </w:rPr>
  </w:style>
  <w:style w:type="paragraph" w:styleId="31">
    <w:name w:val="Body Text Indent 3"/>
    <w:basedOn w:val="a0"/>
    <w:qFormat/>
    <w:pPr>
      <w:ind w:firstLine="851"/>
      <w:jc w:val="both"/>
    </w:pPr>
    <w:rPr>
      <w:sz w:val="26"/>
    </w:rPr>
  </w:style>
  <w:style w:type="paragraph" w:styleId="20">
    <w:name w:val="Body Text Indent 2"/>
    <w:basedOn w:val="a0"/>
    <w:qFormat/>
    <w:pPr>
      <w:ind w:firstLine="851"/>
      <w:jc w:val="both"/>
    </w:pPr>
    <w:rPr>
      <w:sz w:val="28"/>
    </w:rPr>
  </w:style>
  <w:style w:type="paragraph" w:styleId="aff1">
    <w:name w:val="Document Map"/>
    <w:basedOn w:val="a0"/>
    <w:qFormat/>
    <w:pPr>
      <w:shd w:val="clear" w:color="auto" w:fill="000080"/>
    </w:pPr>
    <w:rPr>
      <w:rFonts w:ascii="Tahoma" w:hAnsi="Tahoma" w:cs="Tahoma"/>
    </w:rPr>
  </w:style>
  <w:style w:type="paragraph" w:styleId="21">
    <w:name w:val="Body Text 2"/>
    <w:basedOn w:val="a0"/>
    <w:qFormat/>
    <w:pPr>
      <w:spacing w:after="120" w:line="480" w:lineRule="auto"/>
    </w:pPr>
  </w:style>
  <w:style w:type="paragraph" w:styleId="aff2">
    <w:name w:val="footer"/>
    <w:basedOn w:val="a0"/>
    <w:pPr>
      <w:tabs>
        <w:tab w:val="center" w:pos="4677"/>
        <w:tab w:val="right" w:pos="9355"/>
      </w:tabs>
    </w:pPr>
  </w:style>
  <w:style w:type="paragraph" w:styleId="32">
    <w:name w:val="Body Text 3"/>
    <w:basedOn w:val="a0"/>
    <w:qFormat/>
    <w:pPr>
      <w:spacing w:after="120"/>
    </w:pPr>
    <w:rPr>
      <w:sz w:val="16"/>
      <w:szCs w:val="1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f3">
    <w:name w:val="Normal (Web)"/>
    <w:basedOn w:val="a0"/>
    <w:qFormat/>
    <w:pPr>
      <w:spacing w:before="100" w:after="100"/>
    </w:pPr>
    <w:rPr>
      <w:color w:val="00FFFF"/>
      <w:sz w:val="24"/>
      <w:szCs w:val="24"/>
    </w:rPr>
  </w:style>
  <w:style w:type="paragraph" w:styleId="aff4">
    <w:name w:val="Subtitle"/>
    <w:basedOn w:val="a0"/>
    <w:next w:val="afa"/>
    <w:qFormat/>
    <w:pPr>
      <w:jc w:val="center"/>
    </w:pPr>
    <w:rPr>
      <w:b/>
      <w:sz w:val="28"/>
    </w:rPr>
  </w:style>
  <w:style w:type="paragraph" w:styleId="HTML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a">
    <w:name w:val="List Bullet"/>
    <w:basedOn w:val="a0"/>
    <w:qFormat/>
    <w:pPr>
      <w:numPr>
        <w:numId w:val="2"/>
      </w:numPr>
    </w:pPr>
    <w:rPr>
      <w:sz w:val="24"/>
      <w:szCs w:val="24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f5">
    <w:name w:val="List Paragraph"/>
    <w:basedOn w:val="a0"/>
    <w:qFormat/>
    <w:pPr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msonormalcxspmiddle">
    <w:name w:val="msonormalcxspmiddle"/>
    <w:basedOn w:val="a0"/>
    <w:qFormat/>
    <w:pPr>
      <w:spacing w:before="100" w:after="100"/>
    </w:pPr>
    <w:rPr>
      <w:color w:val="00FFFF"/>
      <w:sz w:val="24"/>
      <w:szCs w:val="24"/>
    </w:rPr>
  </w:style>
  <w:style w:type="paragraph" w:customStyle="1" w:styleId="msonormalcxsplast">
    <w:name w:val="msonormalcxsplast"/>
    <w:basedOn w:val="a0"/>
    <w:qFormat/>
    <w:pPr>
      <w:spacing w:before="100" w:after="100"/>
    </w:pPr>
    <w:rPr>
      <w:color w:val="00FFFF"/>
      <w:sz w:val="24"/>
      <w:szCs w:val="24"/>
    </w:rPr>
  </w:style>
  <w:style w:type="paragraph" w:customStyle="1" w:styleId="aff6">
    <w:name w:val="Таблицы (моноширинный)"/>
    <w:basedOn w:val="a0"/>
    <w:next w:val="a0"/>
    <w:qFormat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7">
    <w:name w:val="Знак Знак Знак Знак"/>
    <w:basedOn w:val="a0"/>
    <w:qFormat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aff8">
    <w:name w:val="Текст (лев. подпись)"/>
    <w:basedOn w:val="a0"/>
    <w:next w:val="a0"/>
    <w:qFormat/>
    <w:pPr>
      <w:widowControl w:val="0"/>
    </w:pPr>
    <w:rPr>
      <w:rFonts w:ascii="Arial" w:hAnsi="Arial" w:cs="Arial"/>
      <w:sz w:val="22"/>
      <w:szCs w:val="22"/>
    </w:rPr>
  </w:style>
  <w:style w:type="paragraph" w:customStyle="1" w:styleId="aff9">
    <w:name w:val="Текст (прав. подпись)"/>
    <w:basedOn w:val="a0"/>
    <w:next w:val="a0"/>
    <w:qFormat/>
    <w:pPr>
      <w:widowControl w:val="0"/>
      <w:jc w:val="right"/>
    </w:pPr>
    <w:rPr>
      <w:rFonts w:ascii="Arial" w:hAnsi="Arial" w:cs="Arial"/>
      <w:sz w:val="22"/>
      <w:szCs w:val="22"/>
    </w:rPr>
  </w:style>
  <w:style w:type="paragraph" w:customStyle="1" w:styleId="affa">
    <w:name w:val="Прижатый влево"/>
    <w:basedOn w:val="a0"/>
    <w:next w:val="a0"/>
    <w:qFormat/>
    <w:pPr>
      <w:widowControl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fb">
    <w:name w:val="Комментарий"/>
    <w:basedOn w:val="a0"/>
    <w:next w:val="a0"/>
    <w:qFormat/>
    <w:pPr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33">
    <w:name w:val="Знак3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2">
    <w:name w:val="Знак1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fc">
    <w:name w:val="Знак Знак Знак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ffd">
    <w:name w:val="footnote text"/>
    <w:basedOn w:val="a0"/>
  </w:style>
  <w:style w:type="paragraph" w:customStyle="1" w:styleId="CharCharCarCarCharCharCarCarCharCharCarCarCharChar">
    <w:name w:val="Char Char Car Car Char Char Car Car Char Char Car Car Char Char"/>
    <w:basedOn w:val="a0"/>
    <w:qFormat/>
    <w:pPr>
      <w:spacing w:after="160" w:line="240" w:lineRule="exact"/>
    </w:pPr>
    <w:rPr>
      <w:rFonts w:ascii="Arial" w:hAnsi="Arial" w:cs="Arial"/>
      <w:lang w:eastAsia="ru-RU"/>
    </w:rPr>
  </w:style>
  <w:style w:type="paragraph" w:styleId="affe">
    <w:name w:val="Balloon Text"/>
    <w:basedOn w:val="a0"/>
    <w:qFormat/>
    <w:rPr>
      <w:rFonts w:ascii="Tahoma" w:hAnsi="Tahoma" w:cs="Tahoma"/>
      <w:sz w:val="16"/>
      <w:szCs w:val="16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2">
    <w:name w:val="Знак2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ff">
    <w:name w:val="Внимание: Криминал!!"/>
    <w:basedOn w:val="a0"/>
    <w:next w:val="a0"/>
    <w:qFormat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0">
    <w:name w:val="Внимание: недобросовестность!"/>
    <w:basedOn w:val="a0"/>
    <w:next w:val="a0"/>
    <w:qFormat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1">
    <w:name w:val="Основное меню (преемственное)"/>
    <w:basedOn w:val="a0"/>
    <w:next w:val="a0"/>
    <w:qFormat/>
    <w:pPr>
      <w:widowControl w:val="0"/>
      <w:jc w:val="both"/>
    </w:pPr>
    <w:rPr>
      <w:rFonts w:ascii="Verdana" w:hAnsi="Verdana" w:cs="Verdana"/>
      <w:sz w:val="24"/>
      <w:szCs w:val="24"/>
    </w:rPr>
  </w:style>
  <w:style w:type="paragraph" w:customStyle="1" w:styleId="WW-">
    <w:name w:val="WW-Заголовок"/>
    <w:basedOn w:val="afff1"/>
    <w:next w:val="a0"/>
    <w:qFormat/>
    <w:rPr>
      <w:rFonts w:ascii="Arial" w:hAnsi="Arial" w:cs="Times New Roman"/>
      <w:b/>
      <w:bCs/>
      <w:color w:val="C0C0C0"/>
    </w:rPr>
  </w:style>
  <w:style w:type="paragraph" w:customStyle="1" w:styleId="afff2">
    <w:name w:val="Заголовок статьи"/>
    <w:basedOn w:val="a0"/>
    <w:next w:val="a0"/>
    <w:qFormat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Интерактивный заголовок"/>
    <w:basedOn w:val="WW-"/>
    <w:next w:val="a0"/>
    <w:qFormat/>
    <w:rPr>
      <w:b w:val="0"/>
      <w:bCs w:val="0"/>
      <w:color w:val="000000"/>
      <w:u w:val="single"/>
    </w:rPr>
  </w:style>
  <w:style w:type="paragraph" w:customStyle="1" w:styleId="afff4">
    <w:name w:val="Интерфейс"/>
    <w:basedOn w:val="a0"/>
    <w:next w:val="a0"/>
    <w:qFormat/>
    <w:pPr>
      <w:widowControl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5">
    <w:name w:val="Информация об изменениях документа"/>
    <w:basedOn w:val="affb"/>
    <w:next w:val="a0"/>
    <w:qFormat/>
    <w:pPr>
      <w:widowControl w:val="0"/>
      <w:ind w:left="0"/>
    </w:pPr>
    <w:rPr>
      <w:sz w:val="24"/>
      <w:szCs w:val="24"/>
    </w:rPr>
  </w:style>
  <w:style w:type="paragraph" w:customStyle="1" w:styleId="afff6">
    <w:name w:val="Колонтитул (левый)"/>
    <w:basedOn w:val="aff8"/>
    <w:next w:val="a0"/>
    <w:qFormat/>
    <w:pPr>
      <w:jc w:val="both"/>
    </w:pPr>
    <w:rPr>
      <w:sz w:val="16"/>
      <w:szCs w:val="16"/>
    </w:rPr>
  </w:style>
  <w:style w:type="paragraph" w:customStyle="1" w:styleId="afff7">
    <w:name w:val="Колонтитул (правый)"/>
    <w:basedOn w:val="aff9"/>
    <w:next w:val="a0"/>
    <w:qFormat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b"/>
    <w:next w:val="a0"/>
    <w:qFormat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9">
    <w:name w:val="Куда обратиться?"/>
    <w:basedOn w:val="a0"/>
    <w:next w:val="a0"/>
    <w:qFormat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Моноширинный"/>
    <w:basedOn w:val="a0"/>
    <w:next w:val="a0"/>
    <w:qFormat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b">
    <w:name w:val="Необходимые документы"/>
    <w:basedOn w:val="a0"/>
    <w:next w:val="a0"/>
    <w:qFormat/>
    <w:pPr>
      <w:widowControl w:val="0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ffc">
    <w:name w:val="Нормальный (таблица)"/>
    <w:basedOn w:val="a0"/>
    <w:next w:val="a0"/>
    <w:qFormat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d">
    <w:name w:val="Объект"/>
    <w:basedOn w:val="a0"/>
    <w:next w:val="a0"/>
    <w:qFormat/>
    <w:pPr>
      <w:widowControl w:val="0"/>
      <w:jc w:val="both"/>
    </w:pPr>
    <w:rPr>
      <w:sz w:val="24"/>
      <w:szCs w:val="24"/>
    </w:rPr>
  </w:style>
  <w:style w:type="paragraph" w:customStyle="1" w:styleId="afffe">
    <w:name w:val="Оглавление"/>
    <w:basedOn w:val="aff6"/>
    <w:next w:val="a0"/>
    <w:qFormat/>
    <w:pPr>
      <w:widowControl w:val="0"/>
      <w:ind w:left="140"/>
    </w:pPr>
    <w:rPr>
      <w:rFonts w:ascii="Arial" w:hAnsi="Arial" w:cs="Times New Roman"/>
      <w:sz w:val="24"/>
      <w:szCs w:val="24"/>
    </w:rPr>
  </w:style>
  <w:style w:type="paragraph" w:customStyle="1" w:styleId="affff">
    <w:name w:val="Переменная часть"/>
    <w:basedOn w:val="afff1"/>
    <w:next w:val="a0"/>
    <w:qFormat/>
    <w:rPr>
      <w:rFonts w:ascii="Arial" w:hAnsi="Arial" w:cs="Times New Roman"/>
      <w:sz w:val="20"/>
      <w:szCs w:val="20"/>
    </w:rPr>
  </w:style>
  <w:style w:type="paragraph" w:customStyle="1" w:styleId="affff0">
    <w:name w:val="Постоянная часть"/>
    <w:basedOn w:val="afff1"/>
    <w:next w:val="a0"/>
    <w:qFormat/>
    <w:rPr>
      <w:rFonts w:ascii="Arial" w:hAnsi="Arial" w:cs="Times New Roman"/>
      <w:sz w:val="22"/>
      <w:szCs w:val="22"/>
    </w:rPr>
  </w:style>
  <w:style w:type="paragraph" w:customStyle="1" w:styleId="affff1">
    <w:name w:val="Пример."/>
    <w:basedOn w:val="a0"/>
    <w:next w:val="a0"/>
    <w:qFormat/>
    <w:pPr>
      <w:widowControl w:val="0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ff2">
    <w:name w:val="Примечание."/>
    <w:basedOn w:val="affb"/>
    <w:next w:val="a0"/>
    <w:qFormat/>
    <w:pPr>
      <w:widowControl w:val="0"/>
      <w:ind w:left="0"/>
    </w:pPr>
    <w:rPr>
      <w:i w:val="0"/>
      <w:iCs w:val="0"/>
      <w:color w:val="000000"/>
      <w:sz w:val="24"/>
      <w:szCs w:val="24"/>
    </w:rPr>
  </w:style>
  <w:style w:type="paragraph" w:customStyle="1" w:styleId="affff3">
    <w:name w:val="Словарная статья"/>
    <w:basedOn w:val="a0"/>
    <w:next w:val="a0"/>
    <w:qFormat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Текст (справка)"/>
    <w:basedOn w:val="a0"/>
    <w:next w:val="a0"/>
    <w:qFormat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5">
    <w:name w:val="Текст в таблице"/>
    <w:basedOn w:val="afffc"/>
    <w:next w:val="a0"/>
    <w:qFormat/>
    <w:pPr>
      <w:ind w:firstLine="500"/>
    </w:pPr>
  </w:style>
  <w:style w:type="paragraph" w:customStyle="1" w:styleId="affff6">
    <w:name w:val="Технический комментарий"/>
    <w:basedOn w:val="a0"/>
    <w:next w:val="a0"/>
    <w:qFormat/>
    <w:pPr>
      <w:widowControl w:val="0"/>
    </w:pPr>
    <w:rPr>
      <w:rFonts w:ascii="Arial" w:hAnsi="Arial" w:cs="Arial"/>
      <w:sz w:val="24"/>
      <w:szCs w:val="24"/>
    </w:rPr>
  </w:style>
  <w:style w:type="paragraph" w:customStyle="1" w:styleId="affff7">
    <w:name w:val="Центрированный (таблица)"/>
    <w:basedOn w:val="afffc"/>
    <w:next w:val="a0"/>
    <w:qFormat/>
    <w:pPr>
      <w:jc w:val="center"/>
    </w:p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title1">
    <w:name w:val="consplustitle1"/>
    <w:basedOn w:val="a0"/>
    <w:qFormat/>
    <w:rPr>
      <w:rFonts w:ascii="Arial" w:eastAsia="Calibri" w:hAnsi="Arial" w:cs="Arial"/>
      <w:b/>
      <w:bCs/>
    </w:rPr>
  </w:style>
  <w:style w:type="paragraph" w:customStyle="1" w:styleId="Style6">
    <w:name w:val="Style6"/>
    <w:basedOn w:val="a0"/>
    <w:qFormat/>
    <w:pPr>
      <w:widowControl w:val="0"/>
      <w:jc w:val="center"/>
    </w:pPr>
    <w:rPr>
      <w:sz w:val="24"/>
      <w:szCs w:val="24"/>
    </w:rPr>
  </w:style>
  <w:style w:type="paragraph" w:customStyle="1" w:styleId="Style16">
    <w:name w:val="Style16"/>
    <w:basedOn w:val="a0"/>
    <w:qFormat/>
    <w:pPr>
      <w:widowControl w:val="0"/>
      <w:spacing w:line="367" w:lineRule="exact"/>
      <w:ind w:firstLine="720"/>
      <w:jc w:val="both"/>
    </w:pPr>
    <w:rPr>
      <w:sz w:val="24"/>
      <w:szCs w:val="24"/>
    </w:rPr>
  </w:style>
  <w:style w:type="paragraph" w:customStyle="1" w:styleId="Style20">
    <w:name w:val="Style20"/>
    <w:basedOn w:val="a0"/>
    <w:qFormat/>
    <w:pPr>
      <w:widowControl w:val="0"/>
      <w:spacing w:line="370" w:lineRule="exact"/>
      <w:ind w:firstLine="1714"/>
    </w:pPr>
    <w:rPr>
      <w:sz w:val="24"/>
      <w:szCs w:val="24"/>
    </w:rPr>
  </w:style>
  <w:style w:type="paragraph" w:customStyle="1" w:styleId="Style21">
    <w:name w:val="Style21"/>
    <w:basedOn w:val="a0"/>
    <w:qFormat/>
    <w:pPr>
      <w:widowControl w:val="0"/>
      <w:spacing w:line="367" w:lineRule="exact"/>
      <w:ind w:firstLine="715"/>
      <w:jc w:val="both"/>
    </w:pPr>
    <w:rPr>
      <w:sz w:val="24"/>
      <w:szCs w:val="24"/>
    </w:rPr>
  </w:style>
  <w:style w:type="paragraph" w:customStyle="1" w:styleId="affff8">
    <w:name w:val="Содержимое врезки"/>
    <w:basedOn w:val="a0"/>
    <w:qFormat/>
  </w:style>
  <w:style w:type="paragraph" w:customStyle="1" w:styleId="affff9">
    <w:name w:val="Содержимое таблицы"/>
    <w:basedOn w:val="a0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customStyle="1" w:styleId="user1">
    <w:name w:val="Содержимое врезки (user)"/>
    <w:basedOn w:val="a0"/>
    <w:qFormat/>
  </w:style>
  <w:style w:type="paragraph" w:customStyle="1" w:styleId="user2">
    <w:name w:val="Содержимое таблицы (user)"/>
    <w:basedOn w:val="a0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affffb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Крутоголовый Денис Владимирович</dc:creator>
  <cp:lastModifiedBy>Чепурнова Оксана Валерьевна</cp:lastModifiedBy>
  <cp:revision>2</cp:revision>
  <cp:lastPrinted>2026-05-11T23:02:00Z</cp:lastPrinted>
  <dcterms:created xsi:type="dcterms:W3CDTF">2026-05-11T23:05:00Z</dcterms:created>
  <dcterms:modified xsi:type="dcterms:W3CDTF">2026-05-11T23:05:00Z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2017-03-23T16:18:00Z</dcterms:created>
  <dc:creator>Ракаева Н.Т.</dc:creator>
  <dc:description/>
  <dc:language>ru-RU</dc:language>
  <cp:lastModifiedBy/>
  <cp:lastPrinted>2025-12-22T14:52:45Z</cp:lastPrinted>
  <dcterms:modified xsi:type="dcterms:W3CDTF">2025-12-23T11:09:51Z</dcterms:modified>
  <cp:revision>107</cp:revision>
  <dc:subject/>
  <dc:title>Постановление</dc:title>
</cp:coreProperties>
</file>