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FB8C" w14:textId="77777777" w:rsidR="00FA2597" w:rsidRDefault="00FA2597" w:rsidP="007407CB">
      <w:pPr>
        <w:jc w:val="center"/>
      </w:pPr>
    </w:p>
    <w:p w14:paraId="1FFBF6F6" w14:textId="77777777" w:rsidR="007407CB" w:rsidRPr="003D4E7C" w:rsidRDefault="007407CB" w:rsidP="007407CB">
      <w:pPr>
        <w:jc w:val="center"/>
      </w:pPr>
      <w:r w:rsidRPr="003D4E7C">
        <w:rPr>
          <w:noProof/>
        </w:rPr>
        <w:drawing>
          <wp:inline distT="0" distB="0" distL="0" distR="0" wp14:anchorId="37CC3A7F" wp14:editId="30ECF001">
            <wp:extent cx="7334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E11B0" w14:textId="77777777" w:rsidR="007407CB" w:rsidRPr="00B32950" w:rsidRDefault="007407CB" w:rsidP="007407CB">
      <w:pPr>
        <w:jc w:val="center"/>
        <w:rPr>
          <w:rFonts w:ascii="Courier" w:hAnsi="Courier"/>
          <w:sz w:val="20"/>
          <w:szCs w:val="20"/>
        </w:rPr>
      </w:pPr>
      <w:r w:rsidRPr="00B32950">
        <w:rPr>
          <w:sz w:val="20"/>
          <w:szCs w:val="20"/>
        </w:rPr>
        <w:t xml:space="preserve"> </w:t>
      </w:r>
    </w:p>
    <w:p w14:paraId="08394A02" w14:textId="77777777" w:rsidR="007407CB" w:rsidRDefault="007407CB" w:rsidP="007407CB">
      <w:pPr>
        <w:pStyle w:val="a5"/>
        <w:rPr>
          <w:szCs w:val="28"/>
        </w:rPr>
      </w:pPr>
      <w:r>
        <w:rPr>
          <w:szCs w:val="28"/>
        </w:rPr>
        <w:t xml:space="preserve">ДЕПАРТАМЕНТ СОЦИАЛЬНОЙ ПОЛИТИКИ </w:t>
      </w:r>
    </w:p>
    <w:p w14:paraId="18D8E3A1" w14:textId="77777777" w:rsidR="007407CB" w:rsidRPr="003D4E7C" w:rsidRDefault="007407CB" w:rsidP="007407CB">
      <w:pPr>
        <w:pStyle w:val="a5"/>
        <w:rPr>
          <w:szCs w:val="28"/>
        </w:rPr>
      </w:pPr>
      <w:r>
        <w:rPr>
          <w:szCs w:val="28"/>
        </w:rPr>
        <w:t>ЧУКОТСКОГО АВТОНОМНОГО ОКРУГА</w:t>
      </w:r>
    </w:p>
    <w:p w14:paraId="53A1541B" w14:textId="77777777" w:rsidR="007407CB" w:rsidRPr="00DC6FA4" w:rsidRDefault="007407CB" w:rsidP="007407CB">
      <w:pPr>
        <w:jc w:val="center"/>
        <w:rPr>
          <w:sz w:val="32"/>
          <w:szCs w:val="32"/>
        </w:rPr>
      </w:pPr>
    </w:p>
    <w:p w14:paraId="6F24679F" w14:textId="77777777" w:rsidR="007407CB" w:rsidRPr="004D6DD6" w:rsidRDefault="007407CB" w:rsidP="007407CB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4D6DD6">
        <w:rPr>
          <w:rFonts w:ascii="Times New Roman Полужирный" w:hAnsi="Times New Roman Полужирный"/>
          <w:spacing w:val="60"/>
          <w:sz w:val="32"/>
        </w:rPr>
        <w:t>ПРИКА</w:t>
      </w:r>
      <w:r>
        <w:rPr>
          <w:rFonts w:ascii="Times New Roman Полужирный" w:hAnsi="Times New Roman Полужирный"/>
          <w:spacing w:val="60"/>
          <w:sz w:val="32"/>
        </w:rPr>
        <w:t>З</w:t>
      </w:r>
    </w:p>
    <w:p w14:paraId="62A83A77" w14:textId="77777777" w:rsidR="007407CB" w:rsidRDefault="007407CB" w:rsidP="007407CB">
      <w:pPr>
        <w:rPr>
          <w:sz w:val="20"/>
        </w:rPr>
      </w:pPr>
    </w:p>
    <w:p w14:paraId="6AD7E33C" w14:textId="77777777" w:rsidR="007407CB" w:rsidRPr="004D6DD6" w:rsidRDefault="007407CB" w:rsidP="007407CB">
      <w:pPr>
        <w:rPr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002"/>
      </w:tblGrid>
      <w:tr w:rsidR="007407CB" w:rsidRPr="003D4E7C" w14:paraId="5BA1C860" w14:textId="77777777" w:rsidTr="00B10360">
        <w:trPr>
          <w:trHeight w:val="298"/>
        </w:trPr>
        <w:tc>
          <w:tcPr>
            <w:tcW w:w="534" w:type="dxa"/>
          </w:tcPr>
          <w:p w14:paraId="7735663C" w14:textId="77777777" w:rsidR="007407CB" w:rsidRPr="003D4E7C" w:rsidRDefault="007407CB" w:rsidP="00F77654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00C4C" w14:textId="06855D48" w:rsidR="007407CB" w:rsidRPr="001C3BD9" w:rsidRDefault="00810CA9" w:rsidP="00F77654">
            <w:pPr>
              <w:jc w:val="center"/>
              <w:rPr>
                <w:sz w:val="28"/>
                <w:szCs w:val="28"/>
              </w:rPr>
            </w:pPr>
            <w:r w:rsidRPr="00810CA9">
              <w:rPr>
                <w:sz w:val="28"/>
                <w:szCs w:val="28"/>
              </w:rPr>
              <w:t>23.07.2025</w:t>
            </w:r>
            <w:r w:rsidRPr="00810CA9">
              <w:rPr>
                <w:sz w:val="28"/>
                <w:szCs w:val="28"/>
              </w:rPr>
              <w:t xml:space="preserve"> </w:t>
            </w:r>
            <w:r w:rsidR="007407CB" w:rsidRPr="001C3BD9">
              <w:rPr>
                <w:sz w:val="28"/>
                <w:szCs w:val="28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="007407CB" w:rsidRPr="001C3BD9">
              <w:rPr>
                <w:sz w:val="28"/>
                <w:szCs w:val="28"/>
              </w:rPr>
              <w:instrText xml:space="preserve"> FORMTEXT </w:instrText>
            </w:r>
            <w:r w:rsidR="007407CB" w:rsidRPr="001C3BD9">
              <w:rPr>
                <w:sz w:val="28"/>
                <w:szCs w:val="28"/>
              </w:rPr>
            </w:r>
            <w:r w:rsidR="007407CB" w:rsidRPr="001C3BD9">
              <w:rPr>
                <w:sz w:val="28"/>
                <w:szCs w:val="28"/>
              </w:rPr>
              <w:fldChar w:fldCharType="separate"/>
            </w:r>
            <w:r w:rsidR="007407CB" w:rsidRPr="001C3BD9">
              <w:rPr>
                <w:sz w:val="28"/>
                <w:szCs w:val="28"/>
              </w:rPr>
              <w:t> </w:t>
            </w:r>
            <w:r w:rsidR="007407CB" w:rsidRPr="001C3BD9"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1134" w:type="dxa"/>
          </w:tcPr>
          <w:p w14:paraId="5504AD3A" w14:textId="77777777" w:rsidR="007407CB" w:rsidRPr="003D4E7C" w:rsidRDefault="007407CB" w:rsidP="00F77654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6804F" w14:textId="7CF35D5A" w:rsidR="007407CB" w:rsidRPr="0057471B" w:rsidRDefault="00810CA9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1021</w:t>
            </w:r>
            <w:r w:rsidR="007407CB">
              <w:rPr>
                <w:sz w:val="28"/>
                <w:szCs w:val="28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Номер"/>
                  </w:textInput>
                </w:ffData>
              </w:fldChar>
            </w:r>
            <w:bookmarkStart w:id="1" w:name="РегистрационныйНомер"/>
            <w:r w:rsidR="007407CB">
              <w:rPr>
                <w:sz w:val="28"/>
                <w:szCs w:val="28"/>
              </w:rPr>
              <w:instrText xml:space="preserve"> FORMTEXT </w:instrText>
            </w:r>
            <w:r w:rsidR="007407CB">
              <w:rPr>
                <w:sz w:val="28"/>
                <w:szCs w:val="28"/>
              </w:rPr>
            </w:r>
            <w:r w:rsidR="007407CB">
              <w:rPr>
                <w:sz w:val="28"/>
                <w:szCs w:val="28"/>
              </w:rPr>
              <w:fldChar w:fldCharType="separate"/>
            </w:r>
            <w:r w:rsidR="007407CB">
              <w:rPr>
                <w:noProof/>
                <w:sz w:val="28"/>
                <w:szCs w:val="28"/>
              </w:rPr>
              <w:t> </w:t>
            </w:r>
            <w:r w:rsidR="007407CB">
              <w:rPr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4002" w:type="dxa"/>
          </w:tcPr>
          <w:p w14:paraId="7025224D" w14:textId="77777777" w:rsidR="007407CB" w:rsidRPr="003D4E7C" w:rsidRDefault="007407CB" w:rsidP="00F77654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14:paraId="6890F3FF" w14:textId="77777777" w:rsidR="007407CB" w:rsidRPr="00B32950" w:rsidRDefault="007407CB" w:rsidP="007407CB">
      <w:pPr>
        <w:jc w:val="both"/>
        <w:rPr>
          <w:sz w:val="28"/>
          <w:szCs w:val="28"/>
        </w:rPr>
      </w:pPr>
    </w:p>
    <w:p w14:paraId="1BED77C6" w14:textId="77777777" w:rsidR="007407CB" w:rsidRPr="00B32950" w:rsidRDefault="007407CB" w:rsidP="007407CB">
      <w:pPr>
        <w:ind w:firstLine="708"/>
        <w:jc w:val="both"/>
        <w:rPr>
          <w:sz w:val="28"/>
          <w:szCs w:val="28"/>
        </w:rPr>
      </w:pPr>
    </w:p>
    <w:p w14:paraId="00189D42" w14:textId="77777777" w:rsidR="007407CB" w:rsidRDefault="002A7622" w:rsidP="007407CB">
      <w:pPr>
        <w:jc w:val="center"/>
      </w:pPr>
      <w:r w:rsidRPr="006F7FDE">
        <w:rPr>
          <w:rFonts w:eastAsia="SimSun"/>
          <w:b/>
          <w:sz w:val="28"/>
          <w:szCs w:val="28"/>
        </w:rPr>
        <w:t>О внесении изменени</w:t>
      </w:r>
      <w:r>
        <w:rPr>
          <w:rFonts w:eastAsia="SimSun"/>
          <w:b/>
          <w:sz w:val="28"/>
          <w:szCs w:val="28"/>
        </w:rPr>
        <w:t>й</w:t>
      </w:r>
      <w:r w:rsidRPr="006F7FDE">
        <w:rPr>
          <w:rFonts w:eastAsia="SimSun"/>
          <w:b/>
          <w:sz w:val="28"/>
          <w:szCs w:val="28"/>
        </w:rPr>
        <w:t xml:space="preserve"> в</w:t>
      </w:r>
      <w:r w:rsidRPr="00001FDC">
        <w:rPr>
          <w:rFonts w:eastAsia="SimSun"/>
          <w:b/>
          <w:sz w:val="28"/>
          <w:szCs w:val="28"/>
        </w:rPr>
        <w:t xml:space="preserve"> некоторые</w:t>
      </w:r>
      <w:r w:rsidRPr="006F7FDE">
        <w:rPr>
          <w:rFonts w:eastAsia="SimSun"/>
          <w:b/>
          <w:sz w:val="28"/>
          <w:szCs w:val="28"/>
        </w:rPr>
        <w:t xml:space="preserve"> </w:t>
      </w:r>
      <w:r>
        <w:rPr>
          <w:rFonts w:eastAsia="SimSun"/>
          <w:b/>
          <w:sz w:val="28"/>
          <w:szCs w:val="28"/>
        </w:rPr>
        <w:t>п</w:t>
      </w:r>
      <w:r w:rsidRPr="006F7FDE">
        <w:rPr>
          <w:rFonts w:eastAsia="SimSun"/>
          <w:b/>
          <w:sz w:val="28"/>
          <w:szCs w:val="28"/>
        </w:rPr>
        <w:t>риказ</w:t>
      </w:r>
      <w:r>
        <w:rPr>
          <w:rFonts w:eastAsia="SimSun"/>
          <w:b/>
          <w:sz w:val="28"/>
          <w:szCs w:val="28"/>
        </w:rPr>
        <w:t>ы</w:t>
      </w:r>
      <w:r w:rsidRPr="006F7FDE">
        <w:rPr>
          <w:rFonts w:eastAsia="SimSun"/>
          <w:b/>
          <w:sz w:val="28"/>
          <w:szCs w:val="28"/>
        </w:rPr>
        <w:t xml:space="preserve"> Департамента социальной политики Чукотского автономного округа</w:t>
      </w:r>
    </w:p>
    <w:p w14:paraId="4B55948A" w14:textId="77777777" w:rsidR="007407CB" w:rsidRPr="00076DAB" w:rsidRDefault="007407CB" w:rsidP="007407CB">
      <w:pPr>
        <w:jc w:val="center"/>
        <w:rPr>
          <w:sz w:val="28"/>
          <w:szCs w:val="28"/>
        </w:rPr>
      </w:pPr>
    </w:p>
    <w:p w14:paraId="2D304861" w14:textId="77777777" w:rsidR="002A7622" w:rsidRPr="0065524D" w:rsidRDefault="002A7622" w:rsidP="002A7622">
      <w:pPr>
        <w:ind w:firstLine="567"/>
        <w:jc w:val="both"/>
        <w:rPr>
          <w:sz w:val="28"/>
          <w:szCs w:val="28"/>
        </w:rPr>
      </w:pPr>
      <w:r w:rsidRPr="0065524D">
        <w:rPr>
          <w:sz w:val="28"/>
          <w:szCs w:val="28"/>
        </w:rPr>
        <w:t>В целях уточнения отдельных положений нормативн</w:t>
      </w:r>
      <w:r>
        <w:rPr>
          <w:sz w:val="28"/>
          <w:szCs w:val="28"/>
        </w:rPr>
        <w:t>ых</w:t>
      </w:r>
      <w:r w:rsidRPr="0065524D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ых</w:t>
      </w:r>
      <w:r w:rsidRPr="0065524D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65524D">
        <w:rPr>
          <w:sz w:val="28"/>
          <w:szCs w:val="28"/>
        </w:rPr>
        <w:t xml:space="preserve"> Департамента социальной политики Чукотского автономного округа,</w:t>
      </w:r>
    </w:p>
    <w:p w14:paraId="305574FA" w14:textId="77777777" w:rsidR="007407CB" w:rsidRPr="00D465D0" w:rsidRDefault="007407CB" w:rsidP="007407CB">
      <w:pPr>
        <w:ind w:firstLine="720"/>
        <w:jc w:val="both"/>
        <w:rPr>
          <w:sz w:val="28"/>
          <w:szCs w:val="28"/>
        </w:rPr>
      </w:pPr>
    </w:p>
    <w:p w14:paraId="59755616" w14:textId="77777777" w:rsidR="007407CB" w:rsidRPr="00076DAB" w:rsidRDefault="007407CB" w:rsidP="007407CB">
      <w:pPr>
        <w:ind w:firstLine="720"/>
        <w:jc w:val="both"/>
        <w:rPr>
          <w:sz w:val="28"/>
          <w:szCs w:val="28"/>
        </w:rPr>
      </w:pPr>
    </w:p>
    <w:p w14:paraId="05747DD6" w14:textId="77777777" w:rsidR="007407CB" w:rsidRDefault="007407CB" w:rsidP="007407CB">
      <w:pPr>
        <w:jc w:val="both"/>
        <w:rPr>
          <w:b/>
          <w:bCs/>
          <w:spacing w:val="20"/>
          <w:sz w:val="28"/>
          <w:szCs w:val="28"/>
        </w:rPr>
      </w:pPr>
      <w:r w:rsidRPr="00076DAB"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  <w:t>ПРИКАЗЫВАЮ</w:t>
      </w:r>
      <w:r w:rsidRPr="00076DAB">
        <w:rPr>
          <w:b/>
          <w:bCs/>
          <w:spacing w:val="20"/>
          <w:sz w:val="28"/>
          <w:szCs w:val="28"/>
        </w:rPr>
        <w:t>:</w:t>
      </w:r>
    </w:p>
    <w:p w14:paraId="610C272C" w14:textId="77777777" w:rsidR="007407CB" w:rsidRDefault="007407CB" w:rsidP="007407CB">
      <w:pPr>
        <w:jc w:val="both"/>
        <w:rPr>
          <w:b/>
          <w:bCs/>
          <w:spacing w:val="20"/>
          <w:sz w:val="28"/>
          <w:szCs w:val="28"/>
        </w:rPr>
      </w:pPr>
    </w:p>
    <w:p w14:paraId="2A47B82D" w14:textId="77777777" w:rsidR="002A7622" w:rsidRPr="00E16249" w:rsidRDefault="002A7622" w:rsidP="002A7622">
      <w:pPr>
        <w:suppressAutoHyphens/>
        <w:autoSpaceDE w:val="0"/>
        <w:ind w:firstLine="567"/>
        <w:jc w:val="both"/>
        <w:rPr>
          <w:color w:val="000000"/>
          <w:sz w:val="28"/>
          <w:szCs w:val="28"/>
          <w:lang w:eastAsia="ar-SA"/>
        </w:rPr>
      </w:pPr>
      <w:r w:rsidRPr="00AA0D35">
        <w:rPr>
          <w:color w:val="000000"/>
          <w:sz w:val="28"/>
          <w:szCs w:val="28"/>
          <w:lang w:eastAsia="ar-SA"/>
        </w:rPr>
        <w:t>1.</w:t>
      </w:r>
      <w:r>
        <w:rPr>
          <w:color w:val="000000"/>
          <w:sz w:val="28"/>
          <w:szCs w:val="28"/>
          <w:lang w:eastAsia="ar-SA"/>
        </w:rPr>
        <w:t xml:space="preserve"> </w:t>
      </w:r>
      <w:r w:rsidRPr="0065524D">
        <w:rPr>
          <w:color w:val="000000"/>
          <w:sz w:val="28"/>
          <w:szCs w:val="28"/>
          <w:lang w:eastAsia="ar-SA"/>
        </w:rPr>
        <w:t xml:space="preserve">Внести </w:t>
      </w:r>
      <w:r w:rsidRPr="0065524D">
        <w:rPr>
          <w:color w:val="1C1C1C"/>
          <w:sz w:val="28"/>
          <w:szCs w:val="28"/>
          <w:lang w:eastAsia="ar-SA"/>
        </w:rPr>
        <w:t xml:space="preserve">в </w:t>
      </w:r>
      <w:bookmarkStart w:id="2" w:name="_Hlk195259396"/>
      <w:r>
        <w:rPr>
          <w:color w:val="1C1C1C"/>
          <w:sz w:val="28"/>
          <w:szCs w:val="28"/>
          <w:lang w:eastAsia="ar-SA"/>
        </w:rPr>
        <w:t xml:space="preserve">Приложение к </w:t>
      </w:r>
      <w:r w:rsidRPr="0065524D">
        <w:rPr>
          <w:color w:val="1C1C1C"/>
          <w:sz w:val="28"/>
          <w:szCs w:val="28"/>
          <w:lang w:eastAsia="ar-SA"/>
        </w:rPr>
        <w:t>Приказ</w:t>
      </w:r>
      <w:r>
        <w:rPr>
          <w:color w:val="1C1C1C"/>
          <w:sz w:val="28"/>
          <w:szCs w:val="28"/>
          <w:lang w:eastAsia="ar-SA"/>
        </w:rPr>
        <w:t>у</w:t>
      </w:r>
      <w:r w:rsidRPr="0065524D">
        <w:rPr>
          <w:color w:val="1C1C1C"/>
          <w:sz w:val="28"/>
          <w:szCs w:val="28"/>
          <w:lang w:eastAsia="ar-SA"/>
        </w:rPr>
        <w:t xml:space="preserve"> Департамента социальной политик</w:t>
      </w:r>
      <w:r>
        <w:rPr>
          <w:color w:val="1C1C1C"/>
          <w:sz w:val="28"/>
          <w:szCs w:val="28"/>
          <w:lang w:eastAsia="ar-SA"/>
        </w:rPr>
        <w:t>и Чукотского автономного округа</w:t>
      </w:r>
      <w:bookmarkEnd w:id="2"/>
      <w:r>
        <w:rPr>
          <w:color w:val="1C1C1C"/>
          <w:sz w:val="28"/>
          <w:szCs w:val="28"/>
          <w:lang w:eastAsia="ar-SA"/>
        </w:rPr>
        <w:t xml:space="preserve"> </w:t>
      </w:r>
      <w:r w:rsidRPr="0065524D">
        <w:rPr>
          <w:color w:val="1C1C1C"/>
          <w:sz w:val="28"/>
          <w:szCs w:val="28"/>
          <w:lang w:eastAsia="ar-SA"/>
        </w:rPr>
        <w:t>от 1 августа 2016 года № 1508 «Об утверждении Адм</w:t>
      </w:r>
      <w:r w:rsidRPr="00E16249">
        <w:rPr>
          <w:color w:val="1C1C1C"/>
          <w:sz w:val="28"/>
          <w:szCs w:val="28"/>
          <w:lang w:eastAsia="ar-SA"/>
        </w:rPr>
        <w:t xml:space="preserve">инистративного регламента Департамента социальной политики Чукотского автономного округа по предоставлению государственной услуги «Предоставление гражданам мер социальной поддержки в виде ежемесячной денежной выплаты» </w:t>
      </w:r>
      <w:r w:rsidRPr="00E16249">
        <w:rPr>
          <w:color w:val="000000"/>
          <w:sz w:val="28"/>
          <w:szCs w:val="28"/>
          <w:lang w:eastAsia="ar-SA"/>
        </w:rPr>
        <w:t>следующ</w:t>
      </w:r>
      <w:r>
        <w:rPr>
          <w:color w:val="000000"/>
          <w:sz w:val="28"/>
          <w:szCs w:val="28"/>
          <w:lang w:eastAsia="ar-SA"/>
        </w:rPr>
        <w:t>и</w:t>
      </w:r>
      <w:r w:rsidRPr="00E16249">
        <w:rPr>
          <w:color w:val="000000"/>
          <w:sz w:val="28"/>
          <w:szCs w:val="28"/>
          <w:lang w:eastAsia="ar-SA"/>
        </w:rPr>
        <w:t>е изменени</w:t>
      </w:r>
      <w:r>
        <w:rPr>
          <w:color w:val="000000"/>
          <w:sz w:val="28"/>
          <w:szCs w:val="28"/>
          <w:lang w:eastAsia="ar-SA"/>
        </w:rPr>
        <w:t>я</w:t>
      </w:r>
      <w:r w:rsidRPr="00E16249">
        <w:rPr>
          <w:color w:val="000000"/>
          <w:sz w:val="28"/>
          <w:szCs w:val="28"/>
          <w:lang w:eastAsia="ar-SA"/>
        </w:rPr>
        <w:t>:</w:t>
      </w:r>
    </w:p>
    <w:p w14:paraId="1C714D1F" w14:textId="77777777" w:rsidR="002A7622" w:rsidRDefault="002A7622" w:rsidP="002A7622">
      <w:pPr>
        <w:suppressAutoHyphens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074BC">
        <w:rPr>
          <w:bCs/>
          <w:sz w:val="28"/>
          <w:szCs w:val="28"/>
          <w:shd w:val="clear" w:color="auto" w:fill="FFFFFF"/>
        </w:rPr>
        <w:t xml:space="preserve">1) </w:t>
      </w:r>
      <w:r>
        <w:rPr>
          <w:bCs/>
          <w:sz w:val="28"/>
          <w:szCs w:val="28"/>
          <w:shd w:val="clear" w:color="auto" w:fill="FFFFFF"/>
        </w:rPr>
        <w:t>в пункте 1.4 раздела 1 «Общие положения» после слов «социальной сфере» дополнить словами «(далее – единая цифровая платформа)»;</w:t>
      </w:r>
    </w:p>
    <w:p w14:paraId="41A86FA2" w14:textId="77777777" w:rsidR="002A7622" w:rsidRDefault="002A7622" w:rsidP="002A7622">
      <w:pPr>
        <w:suppressAutoHyphens/>
        <w:ind w:firstLine="709"/>
        <w:jc w:val="both"/>
        <w:rPr>
          <w:color w:val="1C1C1C"/>
          <w:sz w:val="28"/>
          <w:szCs w:val="28"/>
          <w:highlight w:val="yellow"/>
          <w:lang w:eastAsia="ar-SA"/>
        </w:rPr>
      </w:pPr>
      <w:r>
        <w:rPr>
          <w:bCs/>
          <w:sz w:val="28"/>
          <w:szCs w:val="28"/>
          <w:shd w:val="clear" w:color="auto" w:fill="FFFFFF"/>
        </w:rPr>
        <w:t>2) пункт 3.3.2 подраздела 3.3 раздела 3 «</w:t>
      </w:r>
      <w:r w:rsidRPr="00DF35CB">
        <w:rPr>
          <w:bCs/>
          <w:sz w:val="28"/>
          <w:szCs w:val="28"/>
          <w:shd w:val="clear" w:color="auto" w:fill="FFFFFF"/>
        </w:rPr>
        <w:t>Административные процедуры предоставления государственной услуги</w:t>
      </w:r>
      <w:r>
        <w:rPr>
          <w:bCs/>
          <w:sz w:val="28"/>
          <w:szCs w:val="28"/>
          <w:shd w:val="clear" w:color="auto" w:fill="FFFFFF"/>
        </w:rPr>
        <w:t>» дополнить абзацем одиннадцатым следующего содержания:</w:t>
      </w:r>
    </w:p>
    <w:p w14:paraId="75CF7DBA" w14:textId="77777777" w:rsidR="002A7622" w:rsidRDefault="002A7622" w:rsidP="002A7622">
      <w:pPr>
        <w:suppressAutoHyphens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«О</w:t>
      </w:r>
      <w:r w:rsidRPr="00181E1B">
        <w:rPr>
          <w:bCs/>
          <w:sz w:val="28"/>
          <w:szCs w:val="28"/>
          <w:shd w:val="clear" w:color="auto" w:fill="FFFFFF"/>
        </w:rPr>
        <w:t xml:space="preserve">тдел получает данные удостоверения или документа о принадлежности к категории лиц, имеющих право </w:t>
      </w:r>
      <w:r>
        <w:rPr>
          <w:bCs/>
          <w:sz w:val="28"/>
          <w:szCs w:val="28"/>
          <w:shd w:val="clear" w:color="auto" w:fill="FFFFFF"/>
        </w:rPr>
        <w:t xml:space="preserve">на </w:t>
      </w:r>
      <w:r w:rsidRPr="00463A7C">
        <w:rPr>
          <w:bCs/>
          <w:sz w:val="28"/>
          <w:szCs w:val="28"/>
          <w:shd w:val="clear" w:color="auto" w:fill="FFFFFF"/>
        </w:rPr>
        <w:t>ежемесячн</w:t>
      </w:r>
      <w:r>
        <w:rPr>
          <w:bCs/>
          <w:sz w:val="28"/>
          <w:szCs w:val="28"/>
          <w:shd w:val="clear" w:color="auto" w:fill="FFFFFF"/>
        </w:rPr>
        <w:t>ую</w:t>
      </w:r>
      <w:r w:rsidRPr="00463A7C">
        <w:rPr>
          <w:bCs/>
          <w:sz w:val="28"/>
          <w:szCs w:val="28"/>
          <w:shd w:val="clear" w:color="auto" w:fill="FFFFFF"/>
        </w:rPr>
        <w:t xml:space="preserve"> денежн</w:t>
      </w:r>
      <w:r>
        <w:rPr>
          <w:bCs/>
          <w:sz w:val="28"/>
          <w:szCs w:val="28"/>
          <w:shd w:val="clear" w:color="auto" w:fill="FFFFFF"/>
        </w:rPr>
        <w:t>ую</w:t>
      </w:r>
      <w:r w:rsidRPr="00463A7C">
        <w:rPr>
          <w:bCs/>
          <w:sz w:val="28"/>
          <w:szCs w:val="28"/>
          <w:shd w:val="clear" w:color="auto" w:fill="FFFFFF"/>
        </w:rPr>
        <w:t xml:space="preserve"> выплат</w:t>
      </w:r>
      <w:r>
        <w:rPr>
          <w:bCs/>
          <w:sz w:val="28"/>
          <w:szCs w:val="28"/>
          <w:shd w:val="clear" w:color="auto" w:fill="FFFFFF"/>
        </w:rPr>
        <w:t>у, проживающих в Чукотском автономном округе, из единой цифровой платформы.».</w:t>
      </w:r>
    </w:p>
    <w:p w14:paraId="34174DA5" w14:textId="77777777" w:rsidR="002A7622" w:rsidRPr="00E16249" w:rsidRDefault="002A7622" w:rsidP="002A7622">
      <w:pPr>
        <w:suppressAutoHyphens/>
        <w:autoSpaceDE w:val="0"/>
        <w:ind w:firstLine="567"/>
        <w:jc w:val="both"/>
        <w:rPr>
          <w:color w:val="000000"/>
          <w:sz w:val="28"/>
          <w:szCs w:val="28"/>
          <w:lang w:eastAsia="ar-SA"/>
        </w:rPr>
      </w:pPr>
      <w:r w:rsidRPr="00AA0D35">
        <w:rPr>
          <w:color w:val="000000"/>
          <w:sz w:val="28"/>
          <w:szCs w:val="28"/>
          <w:lang w:eastAsia="ar-SA"/>
        </w:rPr>
        <w:t>2.</w:t>
      </w:r>
      <w:r>
        <w:rPr>
          <w:color w:val="000000"/>
          <w:sz w:val="28"/>
          <w:szCs w:val="28"/>
          <w:lang w:eastAsia="ar-SA"/>
        </w:rPr>
        <w:t xml:space="preserve"> </w:t>
      </w:r>
      <w:r w:rsidRPr="0065524D">
        <w:rPr>
          <w:color w:val="000000"/>
          <w:sz w:val="28"/>
          <w:szCs w:val="28"/>
          <w:lang w:eastAsia="ar-SA"/>
        </w:rPr>
        <w:t xml:space="preserve">Внести </w:t>
      </w:r>
      <w:r w:rsidRPr="0065524D">
        <w:rPr>
          <w:color w:val="1C1C1C"/>
          <w:sz w:val="28"/>
          <w:szCs w:val="28"/>
          <w:lang w:eastAsia="ar-SA"/>
        </w:rPr>
        <w:t>в</w:t>
      </w:r>
      <w:r w:rsidRPr="00CB5480">
        <w:rPr>
          <w:color w:val="1C1C1C"/>
          <w:sz w:val="28"/>
          <w:szCs w:val="28"/>
          <w:lang w:eastAsia="ar-SA"/>
        </w:rPr>
        <w:t xml:space="preserve"> </w:t>
      </w:r>
      <w:r>
        <w:rPr>
          <w:color w:val="1C1C1C"/>
          <w:sz w:val="28"/>
          <w:szCs w:val="28"/>
          <w:lang w:eastAsia="ar-SA"/>
        </w:rPr>
        <w:t xml:space="preserve">Приложение к </w:t>
      </w:r>
      <w:r w:rsidRPr="0065524D">
        <w:rPr>
          <w:color w:val="1C1C1C"/>
          <w:sz w:val="28"/>
          <w:szCs w:val="28"/>
          <w:lang w:eastAsia="ar-SA"/>
        </w:rPr>
        <w:t>Приказ</w:t>
      </w:r>
      <w:r>
        <w:rPr>
          <w:color w:val="1C1C1C"/>
          <w:sz w:val="28"/>
          <w:szCs w:val="28"/>
          <w:lang w:eastAsia="ar-SA"/>
        </w:rPr>
        <w:t>у</w:t>
      </w:r>
      <w:r w:rsidRPr="0065524D">
        <w:rPr>
          <w:color w:val="1C1C1C"/>
          <w:sz w:val="28"/>
          <w:szCs w:val="28"/>
          <w:lang w:eastAsia="ar-SA"/>
        </w:rPr>
        <w:t xml:space="preserve"> Департамента социальной политик</w:t>
      </w:r>
      <w:r>
        <w:rPr>
          <w:color w:val="1C1C1C"/>
          <w:sz w:val="28"/>
          <w:szCs w:val="28"/>
          <w:lang w:eastAsia="ar-SA"/>
        </w:rPr>
        <w:t xml:space="preserve">и Чукотского автономного округа </w:t>
      </w:r>
      <w:r w:rsidRPr="0065524D">
        <w:rPr>
          <w:color w:val="1C1C1C"/>
          <w:sz w:val="28"/>
          <w:szCs w:val="28"/>
          <w:lang w:eastAsia="ar-SA"/>
        </w:rPr>
        <w:t>от</w:t>
      </w:r>
      <w:r>
        <w:rPr>
          <w:color w:val="1C1C1C"/>
          <w:sz w:val="28"/>
          <w:szCs w:val="28"/>
          <w:lang w:eastAsia="ar-SA"/>
        </w:rPr>
        <w:t xml:space="preserve"> </w:t>
      </w:r>
      <w:r w:rsidRPr="00001FDC">
        <w:rPr>
          <w:color w:val="1C1C1C"/>
          <w:sz w:val="28"/>
          <w:szCs w:val="28"/>
          <w:lang w:eastAsia="ar-SA"/>
        </w:rPr>
        <w:t>1 августа 2016</w:t>
      </w:r>
      <w:r w:rsidRPr="0065524D">
        <w:rPr>
          <w:color w:val="1C1C1C"/>
          <w:sz w:val="28"/>
          <w:szCs w:val="28"/>
          <w:lang w:eastAsia="ar-SA"/>
        </w:rPr>
        <w:t xml:space="preserve"> года № </w:t>
      </w:r>
      <w:r w:rsidRPr="00001FDC">
        <w:rPr>
          <w:color w:val="1C1C1C"/>
          <w:sz w:val="28"/>
          <w:szCs w:val="28"/>
          <w:lang w:eastAsia="ar-SA"/>
        </w:rPr>
        <w:t>1514</w:t>
      </w:r>
      <w:r w:rsidRPr="0065524D">
        <w:rPr>
          <w:color w:val="1C1C1C"/>
          <w:sz w:val="28"/>
          <w:szCs w:val="28"/>
          <w:lang w:eastAsia="ar-SA"/>
        </w:rPr>
        <w:t xml:space="preserve"> «</w:t>
      </w:r>
      <w:r w:rsidRPr="00001FDC">
        <w:rPr>
          <w:color w:val="1C1C1C"/>
          <w:sz w:val="28"/>
          <w:szCs w:val="28"/>
          <w:lang w:eastAsia="ar-SA"/>
        </w:rPr>
        <w:t xml:space="preserve">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</w:t>
      </w:r>
      <w:r>
        <w:rPr>
          <w:color w:val="1C1C1C"/>
          <w:sz w:val="28"/>
          <w:szCs w:val="28"/>
          <w:lang w:eastAsia="ar-SA"/>
        </w:rPr>
        <w:t>«</w:t>
      </w:r>
      <w:r w:rsidRPr="00001FDC">
        <w:rPr>
          <w:color w:val="1C1C1C"/>
          <w:sz w:val="28"/>
          <w:szCs w:val="28"/>
          <w:lang w:eastAsia="ar-SA"/>
        </w:rPr>
        <w:t>Предоставление компенсации расходов на оплату жилого помещения и коммунальных услуг отдельным категориям граждан</w:t>
      </w:r>
      <w:r w:rsidRPr="00E16249">
        <w:rPr>
          <w:color w:val="1C1C1C"/>
          <w:sz w:val="28"/>
          <w:szCs w:val="28"/>
          <w:lang w:eastAsia="ar-SA"/>
        </w:rPr>
        <w:t xml:space="preserve">» </w:t>
      </w:r>
      <w:r w:rsidRPr="00E16249">
        <w:rPr>
          <w:color w:val="000000"/>
          <w:sz w:val="28"/>
          <w:szCs w:val="28"/>
          <w:lang w:eastAsia="ar-SA"/>
        </w:rPr>
        <w:t>следующ</w:t>
      </w:r>
      <w:r>
        <w:rPr>
          <w:color w:val="000000"/>
          <w:sz w:val="28"/>
          <w:szCs w:val="28"/>
          <w:lang w:eastAsia="ar-SA"/>
        </w:rPr>
        <w:t>и</w:t>
      </w:r>
      <w:r w:rsidRPr="00E16249">
        <w:rPr>
          <w:color w:val="000000"/>
          <w:sz w:val="28"/>
          <w:szCs w:val="28"/>
          <w:lang w:eastAsia="ar-SA"/>
        </w:rPr>
        <w:t>е изменени</w:t>
      </w:r>
      <w:r>
        <w:rPr>
          <w:color w:val="000000"/>
          <w:sz w:val="28"/>
          <w:szCs w:val="28"/>
          <w:lang w:eastAsia="ar-SA"/>
        </w:rPr>
        <w:t>я</w:t>
      </w:r>
      <w:r w:rsidRPr="00E16249">
        <w:rPr>
          <w:color w:val="000000"/>
          <w:sz w:val="28"/>
          <w:szCs w:val="28"/>
          <w:lang w:eastAsia="ar-SA"/>
        </w:rPr>
        <w:t>:</w:t>
      </w:r>
    </w:p>
    <w:p w14:paraId="7D0A7D31" w14:textId="77777777" w:rsidR="002A7622" w:rsidRDefault="002A7622" w:rsidP="002A7622">
      <w:pPr>
        <w:suppressAutoHyphens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1) в пункте 1.4 раздела 1 «</w:t>
      </w:r>
      <w:r w:rsidRPr="006F0D77">
        <w:rPr>
          <w:bCs/>
          <w:sz w:val="28"/>
          <w:szCs w:val="28"/>
          <w:shd w:val="clear" w:color="auto" w:fill="FFFFFF"/>
        </w:rPr>
        <w:t>Общие положения</w:t>
      </w:r>
      <w:r>
        <w:rPr>
          <w:bCs/>
          <w:sz w:val="28"/>
          <w:szCs w:val="28"/>
          <w:shd w:val="clear" w:color="auto" w:fill="FFFFFF"/>
        </w:rPr>
        <w:t xml:space="preserve">» после слов «социальной сфере» дополнить словами </w:t>
      </w:r>
      <w:bookmarkStart w:id="3" w:name="_Hlk200473604"/>
      <w:r>
        <w:rPr>
          <w:bCs/>
          <w:sz w:val="28"/>
          <w:szCs w:val="28"/>
          <w:shd w:val="clear" w:color="auto" w:fill="FFFFFF"/>
        </w:rPr>
        <w:t>(далее – единая цифровая платформа)</w:t>
      </w:r>
      <w:bookmarkEnd w:id="3"/>
      <w:r>
        <w:rPr>
          <w:bCs/>
          <w:sz w:val="28"/>
          <w:szCs w:val="28"/>
          <w:shd w:val="clear" w:color="auto" w:fill="FFFFFF"/>
        </w:rPr>
        <w:t>»;</w:t>
      </w:r>
    </w:p>
    <w:p w14:paraId="1671C13B" w14:textId="77777777" w:rsidR="002A7622" w:rsidRPr="00DF35CB" w:rsidRDefault="002A7622" w:rsidP="002A7622">
      <w:pPr>
        <w:suppressAutoHyphens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lastRenderedPageBreak/>
        <w:t>2) пункт 3.3.1 подраздела 3.3 раздела 3 «</w:t>
      </w:r>
      <w:r w:rsidRPr="00521947">
        <w:rPr>
          <w:bCs/>
          <w:sz w:val="28"/>
          <w:szCs w:val="28"/>
          <w:shd w:val="clear" w:color="auto" w:fill="FFFFFF"/>
        </w:rPr>
        <w:t>Административные процедуры предоставления государственной услуги</w:t>
      </w:r>
      <w:r>
        <w:rPr>
          <w:bCs/>
          <w:sz w:val="28"/>
          <w:szCs w:val="28"/>
          <w:shd w:val="clear" w:color="auto" w:fill="FFFFFF"/>
        </w:rPr>
        <w:t>» дополнить абзацем десятым следующего содержания:</w:t>
      </w:r>
    </w:p>
    <w:p w14:paraId="250EB4CD" w14:textId="77777777" w:rsidR="002A7622" w:rsidRDefault="002A7622" w:rsidP="002A7622">
      <w:pPr>
        <w:suppressAutoHyphens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«</w:t>
      </w:r>
      <w:bookmarkStart w:id="4" w:name="_Hlk200473663"/>
      <w:r>
        <w:rPr>
          <w:bCs/>
          <w:sz w:val="28"/>
          <w:szCs w:val="28"/>
          <w:shd w:val="clear" w:color="auto" w:fill="FFFFFF"/>
        </w:rPr>
        <w:t>О</w:t>
      </w:r>
      <w:r w:rsidRPr="00181E1B">
        <w:rPr>
          <w:bCs/>
          <w:sz w:val="28"/>
          <w:szCs w:val="28"/>
          <w:shd w:val="clear" w:color="auto" w:fill="FFFFFF"/>
        </w:rPr>
        <w:t xml:space="preserve">тдел получает данные удостоверения или документа о принадлежности к категории лиц, </w:t>
      </w:r>
      <w:r>
        <w:rPr>
          <w:bCs/>
          <w:sz w:val="28"/>
          <w:szCs w:val="28"/>
          <w:shd w:val="clear" w:color="auto" w:fill="FFFFFF"/>
        </w:rPr>
        <w:t>имеющих право на компенсацию, проживающих в Чукотском автономном округе из единой цифровой платформы.</w:t>
      </w:r>
      <w:bookmarkEnd w:id="4"/>
      <w:r>
        <w:rPr>
          <w:bCs/>
          <w:sz w:val="28"/>
          <w:szCs w:val="28"/>
          <w:shd w:val="clear" w:color="auto" w:fill="FFFFFF"/>
        </w:rPr>
        <w:t>».</w:t>
      </w:r>
    </w:p>
    <w:p w14:paraId="403AD113" w14:textId="77777777" w:rsidR="002A7622" w:rsidRPr="0065524D" w:rsidRDefault="002A7622" w:rsidP="0068696A">
      <w:pPr>
        <w:suppressAutoHyphens/>
        <w:ind w:firstLine="709"/>
        <w:jc w:val="both"/>
        <w:rPr>
          <w:color w:val="1C1C1C"/>
          <w:sz w:val="28"/>
          <w:szCs w:val="28"/>
          <w:lang w:eastAsia="ar-SA"/>
        </w:rPr>
      </w:pPr>
      <w:r>
        <w:rPr>
          <w:color w:val="1C1C1C"/>
          <w:sz w:val="28"/>
          <w:szCs w:val="28"/>
          <w:lang w:eastAsia="ar-SA"/>
        </w:rPr>
        <w:t>2</w:t>
      </w:r>
      <w:r w:rsidRPr="00E31E74">
        <w:rPr>
          <w:color w:val="1C1C1C"/>
          <w:sz w:val="28"/>
          <w:szCs w:val="28"/>
          <w:lang w:eastAsia="ar-SA"/>
        </w:rPr>
        <w:t xml:space="preserve">. </w:t>
      </w:r>
      <w:r w:rsidR="0068696A" w:rsidRPr="0068696A">
        <w:rPr>
          <w:color w:val="1C1C1C"/>
          <w:sz w:val="28"/>
          <w:szCs w:val="28"/>
          <w:lang w:eastAsia="ar-SA"/>
        </w:rPr>
        <w:t>Отдел</w:t>
      </w:r>
      <w:r w:rsidR="0068696A">
        <w:rPr>
          <w:color w:val="1C1C1C"/>
          <w:sz w:val="28"/>
          <w:szCs w:val="28"/>
          <w:lang w:eastAsia="ar-SA"/>
        </w:rPr>
        <w:t>у</w:t>
      </w:r>
      <w:r w:rsidR="0068696A" w:rsidRPr="0068696A">
        <w:rPr>
          <w:color w:val="1C1C1C"/>
          <w:sz w:val="28"/>
          <w:szCs w:val="28"/>
          <w:lang w:eastAsia="ar-SA"/>
        </w:rPr>
        <w:t xml:space="preserve"> организации социальных выплат</w:t>
      </w:r>
      <w:r w:rsidR="0068696A">
        <w:rPr>
          <w:color w:val="1C1C1C"/>
          <w:sz w:val="28"/>
          <w:szCs w:val="28"/>
          <w:lang w:eastAsia="ar-SA"/>
        </w:rPr>
        <w:t xml:space="preserve"> </w:t>
      </w:r>
      <w:r w:rsidR="0068696A" w:rsidRPr="0068696A">
        <w:rPr>
          <w:color w:val="1C1C1C"/>
          <w:sz w:val="28"/>
          <w:szCs w:val="28"/>
          <w:lang w:eastAsia="ar-SA"/>
        </w:rPr>
        <w:t>Управления социальной поддержки населения</w:t>
      </w:r>
      <w:r w:rsidR="0068696A">
        <w:rPr>
          <w:color w:val="1C1C1C"/>
          <w:sz w:val="28"/>
          <w:szCs w:val="28"/>
          <w:lang w:eastAsia="ar-SA"/>
        </w:rPr>
        <w:t xml:space="preserve"> </w:t>
      </w:r>
      <w:r w:rsidR="0068696A" w:rsidRPr="0068696A">
        <w:rPr>
          <w:color w:val="1C1C1C"/>
          <w:sz w:val="28"/>
          <w:szCs w:val="28"/>
          <w:lang w:eastAsia="ar-SA"/>
        </w:rPr>
        <w:t>Департамента социальной политики Чукотского автономного округа</w:t>
      </w:r>
      <w:r w:rsidR="0068696A">
        <w:rPr>
          <w:color w:val="1C1C1C"/>
          <w:sz w:val="28"/>
          <w:szCs w:val="28"/>
          <w:lang w:eastAsia="ar-SA"/>
        </w:rPr>
        <w:t xml:space="preserve"> (Рыровтат А.А.)</w:t>
      </w:r>
      <w:r w:rsidRPr="00E31E74">
        <w:rPr>
          <w:color w:val="1C1C1C"/>
          <w:sz w:val="28"/>
          <w:szCs w:val="28"/>
          <w:lang w:eastAsia="ar-SA"/>
        </w:rPr>
        <w:t xml:space="preserve"> направить копию настоящего приказа в прокуратуру Чукотского автономного округа и территориальный орган юстиции в порядке, предусмотренном Указом Президента Российской Федерации от 10 августа</w:t>
      </w:r>
      <w:r>
        <w:rPr>
          <w:color w:val="1C1C1C"/>
          <w:sz w:val="28"/>
          <w:szCs w:val="28"/>
          <w:lang w:eastAsia="ar-SA"/>
        </w:rPr>
        <w:t xml:space="preserve"> </w:t>
      </w:r>
      <w:r w:rsidRPr="00E31E74">
        <w:rPr>
          <w:color w:val="1C1C1C"/>
          <w:sz w:val="28"/>
          <w:szCs w:val="28"/>
          <w:lang w:eastAsia="ar-SA"/>
        </w:rPr>
        <w:t>2000 года № 1486, опубликовать в газете «Крайний Север» и на официальном интернет портале правовой информации – www.pravo.gov.ru, разместить</w:t>
      </w:r>
      <w:r>
        <w:rPr>
          <w:color w:val="1C1C1C"/>
          <w:sz w:val="28"/>
          <w:szCs w:val="28"/>
          <w:lang w:eastAsia="ar-SA"/>
        </w:rPr>
        <w:t xml:space="preserve"> </w:t>
      </w:r>
      <w:r w:rsidRPr="00E31E74">
        <w:rPr>
          <w:color w:val="1C1C1C"/>
          <w:sz w:val="28"/>
          <w:szCs w:val="28"/>
          <w:lang w:eastAsia="ar-SA"/>
        </w:rPr>
        <w:t>в справочно-информационных системах «Гарант», «Консультант плюс».</w:t>
      </w:r>
    </w:p>
    <w:p w14:paraId="2B738D03" w14:textId="77777777" w:rsidR="002A7622" w:rsidRPr="0065524D" w:rsidRDefault="002A7622" w:rsidP="002A7622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65524D"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>3</w:t>
      </w:r>
      <w:r w:rsidRPr="0065524D">
        <w:rPr>
          <w:color w:val="000000"/>
          <w:sz w:val="28"/>
          <w:szCs w:val="28"/>
          <w:lang w:eastAsia="ar-SA"/>
        </w:rPr>
        <w:t>. Контроль за исполнением настоящего приказа оставляю за собой.</w:t>
      </w:r>
    </w:p>
    <w:p w14:paraId="0AF56E08" w14:textId="7F6D5148" w:rsidR="00B10360" w:rsidRDefault="009F2FAD" w:rsidP="007407CB">
      <w:pPr>
        <w:jc w:val="both"/>
        <w:rPr>
          <w:b/>
          <w:bCs/>
          <w:spacing w:val="20"/>
          <w:sz w:val="28"/>
          <w:szCs w:val="28"/>
        </w:rPr>
      </w:pPr>
      <w:r w:rsidRPr="00384DCB">
        <w:rPr>
          <w:bCs/>
          <w:noProof/>
        </w:rPr>
        <w:drawing>
          <wp:anchor distT="0" distB="0" distL="114300" distR="114300" simplePos="0" relativeHeight="251659264" behindDoc="1" locked="0" layoutInCell="1" allowOverlap="1" wp14:anchorId="59599372" wp14:editId="126B83F7">
            <wp:simplePos x="0" y="0"/>
            <wp:positionH relativeFrom="column">
              <wp:posOffset>2931795</wp:posOffset>
            </wp:positionH>
            <wp:positionV relativeFrom="paragraph">
              <wp:posOffset>41275</wp:posOffset>
            </wp:positionV>
            <wp:extent cx="1647825" cy="1638300"/>
            <wp:effectExtent l="0" t="0" r="9525" b="0"/>
            <wp:wrapNone/>
            <wp:docPr id="6" name="Рисунок 6" descr="Описание: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39" t="20749" r="18515" b="16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842"/>
        <w:gridCol w:w="2835"/>
      </w:tblGrid>
      <w:tr w:rsidR="009F2FAD" w14:paraId="22ACC6F6" w14:textId="77777777" w:rsidTr="009F2FAD">
        <w:trPr>
          <w:trHeight w:val="482"/>
        </w:trPr>
        <w:tc>
          <w:tcPr>
            <w:tcW w:w="4962" w:type="dxa"/>
            <w:vAlign w:val="bottom"/>
          </w:tcPr>
          <w:p w14:paraId="409CBD56" w14:textId="77777777" w:rsidR="009F2FAD" w:rsidRDefault="009F2FAD" w:rsidP="00B952E7">
            <w:pPr>
              <w:jc w:val="both"/>
              <w:rPr>
                <w:b/>
                <w:bCs/>
                <w:spacing w:val="20"/>
                <w:sz w:val="28"/>
                <w:szCs w:val="28"/>
              </w:rPr>
            </w:pPr>
            <w:bookmarkStart w:id="5" w:name="SIGNERSTAMP1"/>
            <w:bookmarkEnd w:id="5"/>
            <w:r>
              <w:rPr>
                <w:sz w:val="28"/>
                <w:szCs w:val="28"/>
              </w:rPr>
              <w:t>Исполняющий обязанности начальни</w:t>
            </w:r>
            <w:r w:rsidRPr="00C6531D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а </w:t>
            </w:r>
            <w:r w:rsidRPr="00C6531D">
              <w:rPr>
                <w:sz w:val="28"/>
                <w:szCs w:val="28"/>
              </w:rPr>
              <w:t>Департамент</w:t>
            </w:r>
            <w:r>
              <w:rPr>
                <w:sz w:val="28"/>
                <w:szCs w:val="28"/>
              </w:rPr>
              <w:t>а</w:t>
            </w:r>
            <w:r w:rsidRPr="00946BF9">
              <w:rPr>
                <w:sz w:val="28"/>
                <w:szCs w:val="28"/>
              </w:rPr>
              <w:t xml:space="preserve"> </w:t>
            </w:r>
            <w:r w:rsidRPr="00C6531D">
              <w:rPr>
                <w:sz w:val="28"/>
                <w:szCs w:val="28"/>
              </w:rPr>
              <w:t>социальной политики Чукотского</w:t>
            </w:r>
            <w:r>
              <w:rPr>
                <w:sz w:val="28"/>
                <w:szCs w:val="28"/>
              </w:rPr>
              <w:t xml:space="preserve"> </w:t>
            </w:r>
            <w:r w:rsidRPr="00C6531D">
              <w:rPr>
                <w:sz w:val="28"/>
                <w:szCs w:val="28"/>
              </w:rPr>
              <w:t>автономного округа</w:t>
            </w:r>
          </w:p>
        </w:tc>
        <w:tc>
          <w:tcPr>
            <w:tcW w:w="1842" w:type="dxa"/>
            <w:vAlign w:val="bottom"/>
          </w:tcPr>
          <w:p w14:paraId="58186C86" w14:textId="5AB57C45" w:rsidR="009F2FAD" w:rsidRDefault="009F2FAD" w:rsidP="00B952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3C083A2E" w14:textId="52BEEA60" w:rsidR="009F2FAD" w:rsidRPr="009F2FAD" w:rsidRDefault="009F2FAD" w:rsidP="00B952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С.М. Шарафутдинова</w:t>
            </w:r>
          </w:p>
        </w:tc>
      </w:tr>
    </w:tbl>
    <w:p w14:paraId="18690B38" w14:textId="77777777"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14:paraId="10E02176" w14:textId="77777777"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14:paraId="0170759A" w14:textId="77777777"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14:paraId="525C3E3B" w14:textId="27190B13" w:rsidR="007407CB" w:rsidRPr="000D2735" w:rsidRDefault="007407CB" w:rsidP="007407CB">
      <w:pPr>
        <w:ind w:firstLine="708"/>
        <w:jc w:val="both"/>
        <w:rPr>
          <w:sz w:val="28"/>
          <w:szCs w:val="28"/>
        </w:rPr>
      </w:pPr>
    </w:p>
    <w:sectPr w:rsidR="007407CB" w:rsidRPr="000D2735" w:rsidSect="005643FC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EC3"/>
    <w:rsid w:val="0001108B"/>
    <w:rsid w:val="00183AC1"/>
    <w:rsid w:val="002A7622"/>
    <w:rsid w:val="002B4EC3"/>
    <w:rsid w:val="0035476C"/>
    <w:rsid w:val="00641322"/>
    <w:rsid w:val="0068696A"/>
    <w:rsid w:val="006A005A"/>
    <w:rsid w:val="007407CB"/>
    <w:rsid w:val="00810CA9"/>
    <w:rsid w:val="00927086"/>
    <w:rsid w:val="00946BF9"/>
    <w:rsid w:val="009F2FAD"/>
    <w:rsid w:val="00AA6C64"/>
    <w:rsid w:val="00B10360"/>
    <w:rsid w:val="00B7060B"/>
    <w:rsid w:val="00BD0A93"/>
    <w:rsid w:val="00C6531D"/>
    <w:rsid w:val="00EB76C4"/>
    <w:rsid w:val="00FA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47D3D"/>
  <w15:chartTrackingRefBased/>
  <w15:docId w15:val="{9E893270-E805-4702-A549-1A374136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7C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7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7407C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0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7407CB"/>
    <w:pPr>
      <w:jc w:val="center"/>
    </w:pPr>
    <w:rPr>
      <w:b/>
      <w:sz w:val="28"/>
      <w:szCs w:val="20"/>
    </w:rPr>
  </w:style>
  <w:style w:type="table" w:styleId="a6">
    <w:name w:val="Table Grid"/>
    <w:basedOn w:val="a1"/>
    <w:uiPriority w:val="39"/>
    <w:rsid w:val="00B10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Чукотского АО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 Андрей Вячеславович</dc:creator>
  <cp:keywords/>
  <dc:description/>
  <cp:lastModifiedBy>vyplaty-uspn</cp:lastModifiedBy>
  <cp:revision>10</cp:revision>
  <cp:lastPrinted>2025-07-23T04:40:00Z</cp:lastPrinted>
  <dcterms:created xsi:type="dcterms:W3CDTF">2025-03-13T22:37:00Z</dcterms:created>
  <dcterms:modified xsi:type="dcterms:W3CDTF">2025-07-23T07:20:00Z</dcterms:modified>
</cp:coreProperties>
</file>