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sz w:val="22"/>
        </w:rPr>
      </w:pPr>
      <w:r>
        <w:rPr>
          <w:sz w:val="28"/>
        </w:rPr>
        <w:t>Проект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731520" cy="9220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1520" cy="9220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rFonts w:ascii="Calibri" w:hAnsi="Calibri"/>
          <w:sz w:val="22"/>
        </w:rPr>
      </w:pPr>
    </w:p>
    <w:p w14:paraId="06000000"/>
    <w:p w14:paraId="07000000">
      <w:pPr>
        <w:pStyle w:val="Style_2"/>
      </w:pPr>
      <w:r>
        <w:t>ПРАВИТЕЛЬСТВО   ЧУКОТСКОГО  АВТОНОМНОГО  ОКРУГА</w:t>
      </w:r>
    </w:p>
    <w:p w14:paraId="08000000"/>
    <w:p w14:paraId="09000000">
      <w:pPr>
        <w:pStyle w:val="Style_3"/>
        <w:rPr>
          <w:sz w:val="32"/>
        </w:rPr>
      </w:pPr>
      <w:r>
        <w:rPr>
          <w:sz w:val="32"/>
        </w:rPr>
        <w:t>П О С Т А Н О В Л Е Н И Е</w:t>
      </w:r>
    </w:p>
    <w:p w14:paraId="0A000000"/>
    <w:p w14:paraId="0B000000"/>
    <w:tbl>
      <w:tblPr>
        <w:tblStyle w:val="Style_4"/>
        <w:tblLayout w:type="fixed"/>
      </w:tblPr>
      <w:tblGrid>
        <w:gridCol w:w="534"/>
        <w:gridCol w:w="2976"/>
        <w:gridCol w:w="993"/>
        <w:gridCol w:w="1275"/>
        <w:gridCol w:w="3828"/>
      </w:tblGrid>
      <w:tr>
        <w:tc>
          <w:tcPr>
            <w:tcW w:type="dxa" w:w="534"/>
          </w:tcPr>
          <w:p w14:paraId="0C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976"/>
            <w:tcBorders>
              <w:bottom w:color="000000" w:sz="4" w:val="single"/>
            </w:tcBorders>
          </w:tcPr>
          <w:p w14:paraId="0D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993"/>
          </w:tcPr>
          <w:p w14:paraId="0E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5"/>
            <w:tcBorders>
              <w:bottom w:color="000000" w:sz="4" w:val="single"/>
            </w:tcBorders>
          </w:tcPr>
          <w:p w14:paraId="0F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3828"/>
          </w:tcPr>
          <w:p w14:paraId="10000000">
            <w:pPr>
              <w:pStyle w:val="Style_1"/>
              <w:tabs>
                <w:tab w:leader="none" w:pos="4153" w:val="clear"/>
                <w:tab w:leader="none" w:pos="8306" w:val="clear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  <w:r>
              <w:rPr>
                <w:sz w:val="28"/>
              </w:rPr>
              <w:t>г. Анадырь</w:t>
            </w:r>
          </w:p>
        </w:tc>
      </w:tr>
    </w:tbl>
    <w:p w14:paraId="11000000">
      <w:pPr>
        <w:rPr>
          <w:sz w:val="28"/>
        </w:rPr>
      </w:pPr>
    </w:p>
    <w:p w14:paraId="12000000">
      <w:pPr>
        <w:tabs>
          <w:tab w:leader="none" w:pos="4962" w:val="left"/>
        </w:tabs>
        <w:ind w:right="4676"/>
        <w:jc w:val="both"/>
        <w:rPr>
          <w:sz w:val="28"/>
        </w:rPr>
      </w:pPr>
    </w:p>
    <w:tbl>
      <w:tblPr>
        <w:tblStyle w:val="Style_4"/>
        <w:tblLayout w:type="fixed"/>
      </w:tblPr>
      <w:tblGrid>
        <w:gridCol w:w="9494"/>
      </w:tblGrid>
      <w:tr>
        <w:trPr>
          <w:trHeight w:hRule="atLeast" w:val="665"/>
        </w:trPr>
        <w:tc>
          <w:tcPr>
            <w:tcW w:type="dxa" w:w="9494"/>
            <w:shd w:fill="auto" w:val="clear"/>
          </w:tcPr>
          <w:p w14:paraId="1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Постановление Правительства Чукотского автономного округа от 30 декабря 201</w:t>
            </w: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 xml:space="preserve"> г. № 569</w:t>
            </w:r>
          </w:p>
        </w:tc>
      </w:tr>
    </w:tbl>
    <w:p w14:paraId="14000000">
      <w:pPr>
        <w:pStyle w:val="Style_3"/>
        <w:ind w:firstLine="709" w:left="0"/>
        <w:jc w:val="both"/>
        <w:rPr>
          <w:b w:val="0"/>
        </w:rPr>
      </w:pP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В целях уточнения отдельных положений нормативного правового акта</w:t>
      </w:r>
      <w:r>
        <w:rPr>
          <w:sz w:val="28"/>
        </w:rPr>
        <w:t xml:space="preserve"> Чукотского автономного округа</w:t>
      </w:r>
      <w:r>
        <w:rPr>
          <w:sz w:val="28"/>
        </w:rPr>
        <w:t>, Правительство Чукотского автономного округа</w:t>
      </w:r>
    </w:p>
    <w:p w14:paraId="16000000">
      <w:pPr>
        <w:pStyle w:val="Style_5"/>
        <w:ind w:firstLine="709" w:left="0"/>
        <w:rPr>
          <w:b w:val="0"/>
          <w:color w:val="000000"/>
          <w:spacing w:val="20"/>
          <w:sz w:val="28"/>
        </w:rPr>
      </w:pPr>
    </w:p>
    <w:p w14:paraId="17000000">
      <w:pPr>
        <w:pStyle w:val="Style_5"/>
        <w:ind w:firstLine="709" w:left="0"/>
        <w:rPr>
          <w:b w:val="1"/>
          <w:spacing w:val="20"/>
          <w:sz w:val="28"/>
        </w:rPr>
      </w:pPr>
      <w:r>
        <w:rPr>
          <w:b w:val="1"/>
          <w:spacing w:val="20"/>
          <w:sz w:val="28"/>
        </w:rPr>
        <w:t>ПОСТАНОВЛЯЕТ:</w:t>
      </w:r>
    </w:p>
    <w:p w14:paraId="18000000">
      <w:pPr>
        <w:pStyle w:val="Style_5"/>
        <w:ind w:firstLine="709" w:left="0"/>
        <w:rPr>
          <w:sz w:val="28"/>
        </w:rPr>
      </w:pPr>
    </w:p>
    <w:p w14:paraId="19000000">
      <w:pPr>
        <w:numPr>
          <w:ilvl w:val="0"/>
          <w:numId w:val="1"/>
        </w:numPr>
        <w:tabs>
          <w:tab w:leader="none" w:pos="1134" w:val="left"/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Внести в Постановление Правительства Чукотского автономного округа </w:t>
      </w:r>
      <w:r>
        <w:rPr>
          <w:sz w:val="28"/>
        </w:rPr>
        <w:t xml:space="preserve">от </w:t>
      </w:r>
      <w:r>
        <w:rPr>
          <w:b w:val="0"/>
          <w:sz w:val="28"/>
        </w:rPr>
        <w:t>30 декабря 201</w:t>
      </w:r>
      <w:r>
        <w:rPr>
          <w:b w:val="0"/>
          <w:sz w:val="28"/>
        </w:rPr>
        <w:t>1</w:t>
      </w:r>
      <w:r>
        <w:rPr>
          <w:b w:val="0"/>
          <w:sz w:val="28"/>
        </w:rPr>
        <w:t xml:space="preserve"> г. № 569</w:t>
      </w:r>
      <w:r>
        <w:rPr>
          <w:sz w:val="28"/>
        </w:rPr>
        <w:t xml:space="preserve"> «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Об утверждении Региональных нормативов градостроительного проектирования Чукотского автономного округа</w:t>
      </w:r>
      <w:r>
        <w:rPr>
          <w:sz w:val="28"/>
        </w:rPr>
        <w:t>» следующие изменения:</w:t>
      </w:r>
    </w:p>
    <w:p w14:paraId="1A000000">
      <w:pPr>
        <w:numPr>
          <w:ilvl w:val="0"/>
          <w:numId w:val="2"/>
        </w:numPr>
        <w:tabs>
          <w:tab w:leader="none" w:pos="0" w:val="left"/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пункте 2 слова «</w:t>
      </w:r>
      <w:r>
        <w:rPr>
          <w:sz w:val="28"/>
        </w:rPr>
        <w:t>Департамент промышленной политики Чукотского автономного округа (Бочкарев В.В.)</w:t>
      </w:r>
      <w:r>
        <w:rPr>
          <w:sz w:val="28"/>
        </w:rPr>
        <w:t>» заменить словами «Департамент строительства и жилищно-коммунального хозяйства</w:t>
      </w:r>
      <w:r>
        <w:rPr>
          <w:sz w:val="28"/>
        </w:rPr>
        <w:t xml:space="preserve"> Чукотского автономного округа</w:t>
      </w:r>
      <w:r>
        <w:rPr>
          <w:sz w:val="28"/>
        </w:rPr>
        <w:t xml:space="preserve"> (Гридчин В.И.);</w:t>
      </w:r>
    </w:p>
    <w:p w14:paraId="1B000000">
      <w:pPr>
        <w:numPr>
          <w:ilvl w:val="0"/>
          <w:numId w:val="2"/>
        </w:numPr>
        <w:tabs>
          <w:tab w:leader="none" w:pos="0" w:val="left"/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 xml:space="preserve"> Региональных нормативах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градостроительного проектирования Чукотского автономного округа</w:t>
      </w:r>
      <w:r>
        <w:rPr>
          <w:rFonts w:ascii="Times New Roman" w:hAnsi="Times New Roman"/>
          <w:sz w:val="28"/>
        </w:rPr>
        <w:t>:</w:t>
      </w:r>
    </w:p>
    <w:p w14:paraId="1C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2. «Селитебная территория»</w:t>
      </w:r>
      <w:r>
        <w:rPr>
          <w:rFonts w:ascii="Times New Roman" w:hAnsi="Times New Roman"/>
          <w:sz w:val="28"/>
        </w:rPr>
        <w:t>:</w:t>
      </w:r>
    </w:p>
    <w:p w14:paraId="1D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 подразделе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2.2. «Жилые зоны»:</w:t>
      </w:r>
    </w:p>
    <w:p w14:paraId="1E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в абзаце втором пункта</w:t>
      </w:r>
      <w:r>
        <w:rPr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2.2.10.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"https://internet.garant.ru/#/document/3924235/entry/410"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пунктах 4.10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"https://internet.garant.ru/#/document/3924235/entry/411"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4.11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СНиП 31-01-2003</w:t>
      </w:r>
      <w:r>
        <w:rPr>
          <w:rFonts w:ascii="Times New Roman" w:hAnsi="Times New Roman"/>
          <w:color w:val="000000"/>
          <w:sz w:val="28"/>
        </w:rPr>
        <w:t>» заменить словами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"https://internet.garant.ru/#/document/3924235/entry/410"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пункте 4.15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"https://internet.garant.ru/#/document/404976077/entry/0"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54.13330.2022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>»;</w:t>
      </w:r>
    </w:p>
    <w:p w14:paraId="1F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>в абзаце третьем пункта</w:t>
      </w:r>
      <w:r>
        <w:rPr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2.2.10.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"https://internet.garant.ru/#/document/3924235/entry/0"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31-01-2003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"https://internet.garant.ru/#/document/70249640/entry/0"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118.13330.2012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"https://internet.garant.ru/#/document/71625962/entry/0"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113.13330.2016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>» заменить словами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"https://internet.garant.ru/#/document/404976077/entry/0"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54.13330.2022,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"https://internet.garant.ru/#/document/404976079/entry/0"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118.13330.2022,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"https://internet.garant.ru/#/document/407887809/entry/0"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113.13330.2023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>»;</w:t>
      </w:r>
    </w:p>
    <w:p w14:paraId="20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в подразделе 2.3. «Общественно-деловые зоны»:</w:t>
      </w:r>
    </w:p>
    <w:p w14:paraId="21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пункте 2.3.146. слова 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23-03-2003»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"https://internet.garant.ru/#/document/6180771/entry/0"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 51.13330.2011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22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подразделе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2.4. «Рекреационные зоны»:</w:t>
      </w:r>
    </w:p>
    <w:p w14:paraId="23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пункте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2.4.53.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"https://internet.garant.ru/#/document/70249640/entry/0"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118.13330.2012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"https://internet.garant.ru/#/document/404976079/entry/0"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118.13330.2022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24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пункте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2.4.57.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"https://internet.garant.ru/#/document/2306278/entry/0"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23-05-95*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"https://internet.garant.ru/#/document/71692340/entry/0"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52.13330.2016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25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пункте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2.4.57.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"https://internet.garant.ru/#/document/2306278/entry/0"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23-05-95*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"https://internet.garant.ru/#/document/71692340/entry/0"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52.13330.2016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26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 в разделе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 «Производственная территория»:</w:t>
      </w:r>
    </w:p>
    <w:p w14:paraId="27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 подразделе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3.2. «Производственные зоны»;</w:t>
      </w:r>
    </w:p>
    <w:p w14:paraId="28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пункте 3</w:t>
      </w:r>
      <w:r>
        <w:rPr>
          <w:sz w:val="28"/>
        </w:rPr>
        <w:t>.2.9.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II-7-81*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"https://internet.garant.ru/#/document/71985096/entry/0"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14.13330.2018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29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пункте 3</w:t>
      </w:r>
      <w:r>
        <w:rPr>
          <w:sz w:val="28"/>
        </w:rPr>
        <w:t>.2.11.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II-7-81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"https://internet.garant.ru/#/document/71985096/entry/0"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14.13330.2018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2A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пункте 3</w:t>
      </w:r>
      <w:r>
        <w:rPr>
          <w:sz w:val="28"/>
        </w:rPr>
        <w:t>.2.93.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"https://internet.garant.ru/#/document/2305930/entry/0"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2.10.02-84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"https://internet.garant.ru/#/document/70310268/entry/0"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 105.13330.2012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2B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подразделе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 «Зоны инженерной инфраструктуры»:</w:t>
      </w:r>
    </w:p>
    <w:p w14:paraId="2C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3.4.2.2.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sz w:val="28"/>
        </w:rPr>
        <w:t>СП 30.13330.2016, СП 31.13330.2012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"https://internet.garant.ru/#/document/400383625/entry/0"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30.13330.2020,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СП 31.13330.2021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2D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>в абзаце пятом пункта</w:t>
      </w:r>
      <w:r>
        <w:rPr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3.4.2.4.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"https://internet.garant.ru/#/document/70287242/entry/0"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31.13330.2012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>» заменить словами 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"https://internet.garant.ru/#/document/403696090/entry/0"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31.13330.2021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>»;</w:t>
      </w:r>
    </w:p>
    <w:p w14:paraId="2E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3.4.2.5.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"https://internet.garant.ru/#/document/70287242/entry/0"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31.13330.2012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"https://internet.garant.ru/#/document/403696090/entry/0"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31.13330.2021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2F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3.4.2.11.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"https://internet.garant.ru/#/document/70287242/entry/0"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31.13330.2012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"https://internet.garant.ru/#/document/403696090/entry/0"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31.13330.2021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30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3.4.2.13.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"https://internet.garant.ru/#/document/70287242/entry/0"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31.13330.2012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"https://internet.garant.ru/#/document/403696090/entry/0"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31.13330.2021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31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3.4.2.17.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"https://internet.garant.ru/#/document/70287242/entry/0"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31.13330.2012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"https://internet.garant.ru/#/document/403696090/entry/0"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31.13330.2021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32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3.4.2.24.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"https://internet.garant.ru/#/document/70287242/entry/0"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31.13330.2012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"https://internet.garant.ru/#/document/403696090/entry/0"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31.13330.2021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33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3.4.2.26.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"https://internet.garant.ru/#/document/70287242/entry/0"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31.13330.2012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"https://internet.garant.ru/#/document/403696090/entry/0"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31.13330.2021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34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>в абзаце третьем пункта</w:t>
      </w:r>
      <w:r>
        <w:rPr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3.4.2.40.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"https://internet.garant.ru/#/document/2305992/entry/0"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II-89-80*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>» заменить словами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"https://internet.garant.ru/#/document/73733638/entry/0"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18.13330.2019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>»;</w:t>
      </w:r>
    </w:p>
    <w:p w14:paraId="35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3.4.2.41.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II-7-81*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"https://internet.garant.ru/#/document/3924442/entry/0"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22-02-2003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"https://internet.garant.ru/#/document/71985096/entry/0"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14.13330.2018,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"https://internet.garant.ru/#/document/70314904/entry/0"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116.13330.2012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36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3.4.2.54.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"https://internet.garant.ru/#/document/2306016/entry/0"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2.02.01-83*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"https://internet.garant.ru/#/document/71706442/entry/0"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22.13330.2016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37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3.4.3.1.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"https://internet.garant.ru/#/document/71692336/entry/0"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30.13330.2016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"https://internet.garant.ru/#/document/400383625/entry/0"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30.13330.2020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38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 абзаце третьем пункта 3.4.3.3. слова 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"https://internet.garant.ru/#/document/71692336/entry/0"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30.13330.2016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"https://internet.garant.ru/#/document/400383625/entry/0"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30.13330.2020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</w:rPr>
        <w:t>»;</w:t>
      </w:r>
    </w:p>
    <w:p w14:paraId="39000000">
      <w:pPr>
        <w:tabs>
          <w:tab w:leader="none" w:pos="1418" w:val="left"/>
        </w:tabs>
        <w:ind w:firstLine="709" w:lef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3.4.3.30.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II-7-81*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"https://internet.garant.ru/#/document/3924442/entry/0"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22-02-2003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"https://internet.garant.ru/#/document/71985096/entry/0"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14.13330.2018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"https://internet.garant.ru/#/document/70314904/entry/0"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116.13330.2012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»; </w:t>
      </w:r>
    </w:p>
    <w:p w14:paraId="3A000000">
      <w:pPr>
        <w:tabs>
          <w:tab w:leader="none" w:pos="1418" w:val="left"/>
        </w:tabs>
        <w:ind w:firstLine="709" w:lef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3.4.3.35.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"https://internet.garant.ru/#/document/70287242/entry/0"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31.13330.2012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"https://internet.garant.ru/#/document/403696090/entry/0"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31.13330.2021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3B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абзаце третьем пункта 3.4.5.1.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41-02-2003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>» заменить словами 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"https://internet.garant.ru/#/document/70352494/entry/0"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 124.13330.2012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>»;</w:t>
      </w:r>
    </w:p>
    <w:p w14:paraId="3C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3.4.5.3.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слова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41-02-2003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"https://internet.garant.ru/#/document/70352494/entry/0"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 124.13330.2012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3D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абзаце втором пункта 3.4.5.5.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41-02-2003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» 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"https://internet.garant.ru/#/document/3924398/entry/0"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41-01-2003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заменить словами 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"https://internet.garant.ru/#/document/70352494/entry/0"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 124.13330.2012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» 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"https://internet.garant.ru/#/document/400536193/entry/0"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60.13330.2020»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>;</w:t>
      </w:r>
    </w:p>
    <w:p w14:paraId="3E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>в примечани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и к таблице 47:</w:t>
      </w:r>
    </w:p>
    <w:p w14:paraId="3F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3 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4"/>
          <w:highlight w:val="white"/>
        </w:rPr>
        <w:t> </w:t>
      </w:r>
      <w:r>
        <w:rPr>
          <w:rFonts w:ascii="Times New Roman" w:hAnsi="Times New Roman"/>
          <w:color w:val="000000"/>
          <w:sz w:val="28"/>
        </w:rPr>
        <w:t xml:space="preserve">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41-02-2003»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"https://internet.garant.ru/#/document/70352494/entry/0"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 124.13330.2012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40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3.4.5.13.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41-02-2003»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"https://internet.garant.ru/#/document/70352494/entry/0"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 124.13330.2012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41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3.4.5.20.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11-7-81*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"https://internet.garant.ru/#/document/3924442/entry/0"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22-02-2003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"https://internet.garant.ru/#/document/71985096/entry/0"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14.13330.2018,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"https://internet.garant.ru/#/document/70314904/entry/0"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116.13330.2012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42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3.4.7.28.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II-7-81*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"https://internet.garant.ru/#/document/3924442/entry/0"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22-02-2003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"https://internet.garant.ru/#/document/71985096/entry/0"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14.13330.2018,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"https://internet.garant.ru/#/document/70314904/entry/0"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116.13330.2012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43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разделе 3.4.8. Размещение инженерных сетей</w:t>
      </w:r>
    </w:p>
    <w:p w14:paraId="44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 xml:space="preserve">в пункте 2 примечания </w:t>
      </w:r>
      <w:r>
        <w:rPr>
          <w:rFonts w:ascii="Times New Roman" w:hAnsi="Times New Roman"/>
          <w:color w:val="000000"/>
          <w:sz w:val="28"/>
        </w:rPr>
        <w:t xml:space="preserve">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"https://internet.garant.ru/#/document/2306249/entry/0"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2.05.13-90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"https://internet.garant.ru/#/document/70315548/entry/0"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125.13330.2012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45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абзаце втором пункта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3.4.8.10.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41-02-2003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заменить словами 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"https://internet.garant.ru/#/document/70352494/entry/0"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 124.13330.2012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14:paraId="46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абзаце втором пункта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3.4.8.25.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СНиП 42-01-2002 (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"https://internet.garant.ru/#/document/3923575/entry/7773"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таблица 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)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заменить словами 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"https://internet.garant.ru/#/document/6180779/entry/0"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 62.13330.2011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"https://internet.garant.ru/#/document/3923575/entry/7773"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таблица 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)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14:paraId="47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sz w:val="28"/>
        </w:rPr>
        <w:t>в примечани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и к таблице 57:</w:t>
      </w:r>
    </w:p>
    <w:p w14:paraId="48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2 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4"/>
          <w:highlight w:val="white"/>
        </w:rPr>
        <w:t> </w:t>
      </w:r>
      <w:r>
        <w:rPr>
          <w:rFonts w:ascii="Times New Roman" w:hAnsi="Times New Roman"/>
          <w:color w:val="000000"/>
          <w:sz w:val="28"/>
        </w:rPr>
        <w:t xml:space="preserve">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"https://internet.garant.ru/#/document/70287242/entry/0"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31.13330.2012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» 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41-02-2003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заменить словами 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"https://internet.garant.ru/#/document/403696090/entry/0"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31.13330.2021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» 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"https://internet.garant.ru/#/document/70352494/entry/0"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 124.13330.2012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"https://internet.garant.ru/#/document/400536193/entry/0"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;</w:t>
      </w:r>
    </w:p>
    <w:p w14:paraId="49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3.4.8.32.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II-7-81*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"https://internet.garant.ru/#/document/3924442/entry/0"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22-02-2003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"https://internet.garant.ru/#/document/71985096/entry/0"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14.13330.2018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"https://internet.garant.ru/#/document/70314904/entry/0"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116.13330.2012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4A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 подразделе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3.5. «Зоны транспортной инфраструктуры»:</w:t>
      </w:r>
    </w:p>
    <w:p w14:paraId="4B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3.5.</w:t>
      </w:r>
      <w:r>
        <w:rPr>
          <w:rFonts w:ascii="Times New Roman" w:hAnsi="Times New Roman"/>
          <w:color w:val="000000"/>
          <w:sz w:val="28"/>
        </w:rPr>
        <w:t xml:space="preserve">12.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"https://internet.garant.ru/#/document/2305991/entry/0"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2.05.02-85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"https://internet.garant.ru/#/document/400492219/entry/0"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34.13330.2021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4C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3.5.</w:t>
      </w:r>
      <w:r>
        <w:rPr>
          <w:rFonts w:ascii="Times New Roman" w:hAnsi="Times New Roman"/>
          <w:color w:val="000000"/>
          <w:sz w:val="28"/>
        </w:rPr>
        <w:t xml:space="preserve">16.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"https://internet.garant.ru/#/document/2305991/entry/0"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2.05.02-85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"https://internet.garant.ru/#/document/400492219/entry/0"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34.13330.2021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4D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абзаце десятом пункта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3.5.20.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"https://internet.garant.ru/#/document/2305991/entry/0"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2.05.02-85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"https://internet.garant.ru/#/document/400492219/entry/0"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34.13330.2021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4E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3.5.34.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"https://internet.garant.ru/#/document/2305991/entry/0"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2.05.02-85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"https://internet.garant.ru/#/document/400492219/entry/0"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34.13330.2021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4F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абзаце втором пункта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3.5.36.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"https://internet.garant.ru/#/document/2306025/entry/0"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32-03-96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"https://internet.garant.ru/#/document/72280786/entry/0"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121.13330.2019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50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3.5.58.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"https://internet.garant.ru/#/document/2306000/entry/0"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2.05.06-85*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"https://internet.garant.ru/#/document/70289324/entry/0"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25.13330.2012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"https://internet.garant.ru/#/document/70510496/entry/0"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36.13330.2012,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"https://internet.garant.ru/#/document/400383623/entry/0"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25.13330.2020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51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3.5.63.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"https://internet.garant.ru/#/document/2306000/entry/0"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2.05.06-85*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"https://internet.garant.ru/#/document/70510496/entry/0"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36.13330.2012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52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абзаце втором пункта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3.5.63.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"https://internet.garant.ru/#/document/2306000/entry/3"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таблицы 3*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СНиП 2.05.06-85*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"https://internet.garant.ru/#/document/2306000/entry/3"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таблицы 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"https://internet.garant.ru/#/document/70510496/entry/0"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36.13330.2012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53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3.5.65.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"https://internet.garant.ru/#/document/2305992/entry/0"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II-89-80*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"https://internet.garant.ru/#/document/73733638/entry/0"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18.13330.2019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54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3.5.77.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"https://internet.garant.ru/#/document/2306000/entry/0"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2.05.06-85*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"https://internet.garant.ru/#/document/70510496/entry/0"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36.13330.2012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55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3.5.117.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"https://internet.garant.ru/#/document/2306319/entry/0"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2.05.03-84*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"https://internet.garant.ru/#/document/2305957/entry/0"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32-04-97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"https://internet.garant.ru/#/document/70510496/entry/0"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36.13330.2012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и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"https://internet.garant.ru/#/document/408118505/entry/0"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 122.13330.2023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56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3.5.185.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"https://internet.garant.ru/#/document/3924235/entry/0"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31-01-2003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"https://internet.garant.ru/#/document/3922729/entry/0"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31-02-2001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"https://internet.garant.ru/#/document/70249640/entry/0"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118.13330.2012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"https://internet.garant.ru/#/document/71625962/entry/0"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113.13330.2016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"https://internet.garant.ru/#/document/404976077/entry/0"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54.13330.2022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"https://internet.garant.ru/#/document/71584244/entry/0"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55.13330,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"https://internet.garant.ru/#/document/404976079/entry/0"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118.13330.2022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, 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"https://internet.garant.ru/#/document/407887809/entry/0"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113.13330.2023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»; </w:t>
      </w:r>
    </w:p>
    <w:p w14:paraId="57000000">
      <w:pPr>
        <w:tabs>
          <w:tab w:leader="none" w:pos="1418" w:val="left"/>
        </w:tabs>
        <w:ind w:firstLine="709" w:lef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</w:pPr>
      <w:r>
        <w:rPr>
          <w:sz w:val="28"/>
        </w:rPr>
        <w:t>в разделе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6. «Зоны специального назначения»:</w:t>
      </w:r>
    </w:p>
    <w:p w14:paraId="58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подразделе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6.5. «Зоны размещения объектов для отходов производства»: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59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в абзаце втором пункта 6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.5.1.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"https://internet.garant.ru/#/document/3922428/entry/0"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2.01.28-85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"https://internet.garant.ru/#/document/407630270/entry/0"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127.13330.2023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5A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пункте 6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.5.9.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"https://internet.garant.ru/#/document/3922428/entry/0"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2.01.28-85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"https://internet.garant.ru/#/document/407630270/entry/0"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127.13330.2023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5B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абзаце втором пункта 6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.5.11.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"https://internet.garant.ru/#/document/3922428/entry/50"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раздела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5 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СНиП 2.01.28-85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"https://internet.garant.ru/#/document/3922428/entry/50"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раздела 7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СП 127.13330.2023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5C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абзаце втором пункта 6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.5.13.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СНиП 2.01.28-85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"https://internet.garant.ru/#/document/407630270/entry/0"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127.13330.2023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5D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пункте 6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5.16.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СНиП 2.01.28-85 (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"https://internet.garant.ru/#/document/3922428/entry/86"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п. 8.6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3272C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"https://internet.garant.ru/#/document/407630270/entry/0"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127.13330.2023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(п. 9.2)»;</w:t>
      </w:r>
    </w:p>
    <w:p w14:paraId="5E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пункте 6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.6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.1.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"https://internet.garant.ru/#/document/2160795/entry/0"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НП 055-04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3272C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"https://internet.garant.ru/#/document/70858252/entry/1000"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НП-055-14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»; </w:t>
      </w:r>
    </w:p>
    <w:p w14:paraId="5F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 xml:space="preserve">в разделе </w:t>
      </w:r>
      <w:r>
        <w:rPr>
          <w:sz w:val="28"/>
        </w:rPr>
        <w:t>8. «Охрана окружающей среды»:</w:t>
      </w:r>
    </w:p>
    <w:p w14:paraId="60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>в примечаниях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 xml:space="preserve"> к таблице 88:</w:t>
      </w:r>
    </w:p>
    <w:p w14:paraId="61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пункте 2</w:t>
      </w:r>
      <w:r>
        <w:rPr>
          <w:rFonts w:ascii="Times New Roman" w:hAnsi="Times New Roman"/>
          <w:color w:val="000000"/>
          <w:sz w:val="28"/>
        </w:rPr>
        <w:t xml:space="preserve"> 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"https://internet.garant.ru/#/document/70249640/entry/0"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"https://internet.garant.ru/#/document/70249640/entry/0"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118.13330.2012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СП 118.13330.2022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62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 xml:space="preserve">разделе </w:t>
      </w:r>
      <w:r>
        <w:rPr>
          <w:sz w:val="28"/>
        </w:rPr>
        <w:t>9. «Защита населения и территорий от воздействия чрезвычайных ситуаций природного и техногенного характера»:</w:t>
      </w:r>
    </w:p>
    <w:p w14:paraId="63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подразделе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9.1. «Общие требования»:</w:t>
      </w:r>
    </w:p>
    <w:p w14:paraId="64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9.1.3.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"https://internet.garant.ru/#/document/5369036/entry/0"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ГОСТ Р 22.0.07-95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"https://internet.garant.ru/#/document/406498281/entry/0"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ГОСТ 22.0.07-2022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65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9.1.4.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"https://internet.garant.ru/#/document/3924442/entry/0"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22-02-2003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II-7-81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"https://internet.garant.ru/#/document/70273220/entry/0"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2.01.51-90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"https://internet.garant.ru/#/document/70314904/entry/0"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116.13330.2012,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"https://internet.garant.ru/#/document/71985096/entry/0"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14.13330.2018,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"https://internet.garant.ru/#/document/70980726/entry/0"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165.1325800.2014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"https://internet.garant.ru/#/document/70453260/entry/0"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ГОСТ Р 55201-2012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"https://internet.garant.ru/#/document/406537169/entry/0"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ГОСТ Р 22.2.13-2022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» и </w:t>
      </w:r>
      <w:r>
        <w:rPr>
          <w:sz w:val="28"/>
        </w:rPr>
        <w:t>слова 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"https://internet.garant.ru/#/document/6146698/entry/0"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распоряжением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Правительства Российской Федерации от 25 октября 2003 года № 1544-р</w:t>
      </w:r>
      <w:r>
        <w:rPr>
          <w:sz w:val="28"/>
        </w:rPr>
        <w:t>» заменить словами</w:t>
      </w:r>
      <w:r>
        <w:rPr>
          <w:rFonts w:ascii="Times New Roman" w:hAnsi="Times New Roman"/>
          <w:sz w:val="28"/>
        </w:rPr>
        <w:t xml:space="preserve"> «п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остановлением Правительства Российской Федерации от 17 мая 2023 г. № 769</w:t>
      </w:r>
      <w:r>
        <w:rPr>
          <w:rFonts w:ascii="Times New Roman" w:hAnsi="Times New Roman"/>
          <w:sz w:val="28"/>
        </w:rPr>
        <w:t>»;</w:t>
      </w:r>
    </w:p>
    <w:p w14:paraId="66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подразделе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9.2. «Инженерная подготовка и защита территории»:</w:t>
      </w:r>
    </w:p>
    <w:p w14:paraId="67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9.2.1.2.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"https://internet.garant.ru/#/document/70230820/entry/0"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58.13330.2012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СП 58.13330.2019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68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абзаце втором пункта 9.2.1.3.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"https://internet.garant.ru/#/document/70289324/entry/0"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25.13330.2012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заменить словами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"https://internet.garant.ru/#/document/400383623/entry/0"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25.13330.2020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69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9.2.1.18.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"https://internet.garant.ru/#/document/3924442/entry/0"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22-02-2003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"https://internet.garant.ru/#/document/70314904/entry/0"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116.13330.2012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6A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9.2.2.6.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"https://internet.garant.ru/#/document/3924442/entry/0"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22-02-2003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"https://internet.garant.ru/#/document/70314904/entry/0"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116.13330.2012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6B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9.2.3.8.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СНиП 22-02-2003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"https://internet.garant.ru/#/document/70314904/entry/0"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116.13330.2012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6C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9.2.3.13.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СНиП 22-02-2003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"https://internet.garant.ru/#/document/70314904/entry/0"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116.13330.2012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6D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9.2.4.10.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СНиП 22-02-2003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"https://internet.garant.ru/#/document/70314904/entry/0"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116.13330.2012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6E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абзаце 2 пункта </w:t>
      </w:r>
      <w:r>
        <w:rPr>
          <w:rFonts w:ascii="Times New Roman" w:hAnsi="Times New Roman"/>
          <w:color w:val="000000"/>
          <w:sz w:val="28"/>
        </w:rPr>
        <w:t xml:space="preserve"> 9.2.5.2.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"https://internet.garant.ru/#/document/70230820/entry/0"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58.13330.2012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"https://internet.garant.ru/#/document/73800301/entry/0"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58.13330.2019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6F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 пункте 9.2.5.6.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СНиП 22-02-2003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"https://internet.garant.ru/#/document/70314904/entry/0"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116.13330.2012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70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 пункте 9.2.6.3.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СНиП 22-02-2003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"https://internet.garant.ru/#/document/70314904/entry/0"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116.13330.2012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71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 пункте 9.2.7.4.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СНиП 22-02-2003, 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"https://internet.garant.ru/#/document/70230820/entry/0"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58.13330.2012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"https://internet.garant.ru/#/document/70314904/entry/0"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116.13330.2012,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"https://internet.garant.ru/#/document/73800301/entry/0"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58.13330.2019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72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9.2.8.14.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СНиП 22-02-2003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"https://internet.garant.ru/#/document/70314904/entry/0"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116.13330.2012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»;</w:t>
      </w:r>
    </w:p>
    <w:p w14:paraId="73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9.2.9.17.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"https://internet.garant.ru/#/document/2306015/entry/0"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2.02.03-85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"https://internet.garant.ru/#/document/2306319/entry/0"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2.05.03-84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"https://internet.garant.ru/#/document/403696078/entry/0"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24.13330.2021,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"https://internet.garant.ru/#/document/6180789/entry/0"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 35.13330.2011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; </w:t>
      </w:r>
    </w:p>
    <w:p w14:paraId="74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9.2.9.18.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"https://internet.garant.ru/#/document/2306015/entry/0"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2.02.03-85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"https://internet.garant.ru/#/document/403696078/entry/0"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24.13330.2021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;</w:t>
      </w:r>
    </w:p>
    <w:p w14:paraId="75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абзаце втором пункта 9.2.9.19.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"https://internet.garant.ru/#/document/2306015/entry/0"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2.02.03-85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"https://internet.garant.ru/#/document/403696078/entry/0"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24.13330.2021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;</w:t>
      </w:r>
    </w:p>
    <w:p w14:paraId="76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абзаце четвертом пункта 9.2.9.21.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"https://internet.garant.ru/#/document/2306015/entry/0"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2.02.03-85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"https://internet.garant.ru/#/document/403696078/entry/0"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24.13330.2021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;</w:t>
      </w:r>
    </w:p>
    <w:p w14:paraId="77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9.2.9.29.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II-7-81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"https://internet.garant.ru/#/document/2306016/entry/0"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2.02.01-83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"https://internet.garant.ru/#/document/2306015/entry/0"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2.02.03-85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"https://internet.garant.ru/#/document/2306319/entry/0"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2.05.03-84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СП 14.13330.2018,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"https://internet.garant.ru/#/document/71706442/entry/0"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22.13330.2016,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"https://internet.garant.ru/#/document/403696078/entry/0"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24.13330.202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"https://internet.garant.ru/#/document/6180789/entry/0"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 35.13330.2011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;</w:t>
      </w:r>
    </w:p>
    <w:p w14:paraId="78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9.2.10.5.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"https://internet.garant.ru/#/document/70289324/entry/0"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25.13330.2012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"https://internet.garant.ru/#/document/400383623/entry/0"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25.13330.2020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;</w:t>
      </w:r>
    </w:p>
    <w:p w14:paraId="79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9.2.10.8.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"https://internet.garant.ru/#/document/3924442/entry/0"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22-02-2003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"https://internet.garant.ru/#/document/70314904/entry/0"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116.13330.2012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;</w:t>
      </w:r>
    </w:p>
    <w:p w14:paraId="7A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9.2.12.1.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II-7-81*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"https://internet.garant.ru/#/document/71985096/entry/0"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14.13330.2018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;</w:t>
      </w:r>
    </w:p>
    <w:p w14:paraId="7B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абзаце третьем пункта 9.2.12.2.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"https://internet.garant.ru/#/document/2306407/entry/1"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таблице 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II-7-81*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таблице 4.1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СП 14.13330.2018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;</w:t>
      </w:r>
    </w:p>
    <w:p w14:paraId="7C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абзаце втором пункта 9.2.12.4.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"https://internet.garant.ru/#/document/2306407/entry/1"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таблице 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II-7-81*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таблице 4.1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СП 14.13330.2018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;</w:t>
      </w:r>
    </w:p>
    <w:p w14:paraId="7D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9.2.12.8.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II-7-81*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СП 14.13330.2018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;</w:t>
      </w:r>
    </w:p>
    <w:p w14:paraId="7E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9.2.12.10.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"https://internet.garant.ru/#/document/2306407/entry/400"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раздела 4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СНиП II-7-81*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"https://internet.garant.ru/#/document/2306407/entry/400"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раздела 7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"https://internet.garant.ru/#/document/71985096/entry/0"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14.13330.2018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;</w:t>
      </w:r>
    </w:p>
    <w:p w14:paraId="7F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9.2.12.14.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"https://internet.garant.ru/#/document/2306407/entry/500"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раздела 5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СНиП II-7-81*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"https://internet.garant.ru/#/document/2306407/entry/400"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раздела 8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"https://internet.garant.ru/#/document/71985096/entry/0"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14.13330.2018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;</w:t>
      </w:r>
    </w:p>
    <w:p w14:paraId="80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пункте 9.4.31.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СНиП 2.01.05-90 (раздел 5)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165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1325800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2014 (раздел 6)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;</w:t>
      </w:r>
    </w:p>
    <w:p w14:paraId="81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разделе </w:t>
      </w:r>
      <w:r>
        <w:rPr>
          <w:sz w:val="28"/>
        </w:rPr>
        <w:t>10. «Обеспечение доступности жилых объектов, объектов социальной инфраструктуры для инвалидов и маломобильных групп населения»:</w:t>
      </w:r>
    </w:p>
    <w:p w14:paraId="82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абзаце втором пункта 10.1.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"https://internet.garant.ru/#/document/71584218/entry/0"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59.13330.2016,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"https://internet.garant.ru/#/document/71584218/entry/0"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59.13330.2016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"https://internet.garant.ru/#/document/400382837/entry/0"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59.13330.2020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;</w:t>
      </w:r>
    </w:p>
    <w:p w14:paraId="83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в абзаце втором пункта 10.1. </w:t>
      </w:r>
      <w:r>
        <w:rPr>
          <w:rFonts w:ascii="Times New Roman" w:hAnsi="Times New Roman"/>
          <w:color w:val="000000"/>
          <w:sz w:val="28"/>
        </w:rPr>
        <w:t>слова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"https://internet.garant.ru/#/document/71584218/entry/0"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59.13330.2016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МСН 2.02-01-97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"https://internet.garant.ru/#/document/3924242/entry/0"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заменить словами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Федерального закона от 22 июля 2008 г. № 123-ФЗ «Технический регламент о требованиях пожарной безопасности» 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"https://internet.garant.ru/#/document/400382837/entry/0"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 59.13330.2020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;</w:t>
      </w:r>
    </w:p>
    <w:p w14:paraId="84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приложении</w:t>
      </w:r>
      <w:r>
        <w:rPr>
          <w:rFonts w:ascii="Times New Roman" w:hAnsi="Times New Roman"/>
          <w:color w:val="000000"/>
          <w:sz w:val="28"/>
        </w:rPr>
        <w:t xml:space="preserve"> 2 «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Перечень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нормативных правовых и правовых актов Российской Федерации и Чукотского автономного округа, используемых при разработке настоящих нормативов»:</w:t>
      </w:r>
    </w:p>
    <w:p w14:paraId="85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разделе «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Иные нормативные правовые акты Российской Федерации</w:t>
      </w:r>
      <w:r>
        <w:rPr>
          <w:rFonts w:ascii="Times New Roman" w:hAnsi="Times New Roman"/>
          <w:b w:val="0"/>
          <w:color w:val="000000"/>
          <w:sz w:val="28"/>
        </w:rPr>
        <w:t>.»:</w:t>
      </w:r>
    </w:p>
    <w:p w14:paraId="86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абзац шестой признать утратившим силу;</w:t>
      </w:r>
    </w:p>
    <w:p w14:paraId="87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абзац двенадцатый изложить в следующей редакции:</w:t>
      </w:r>
    </w:p>
    <w:p w14:paraId="88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«Приказ Федерального агентства по недропользованию от 22 апреля 2020 г. № 161 «</w:t>
      </w:r>
      <w:r>
        <w:rPr>
          <w:color w:val="000000"/>
          <w:sz w:val="28"/>
        </w:rPr>
        <w:t>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разрешений на застройку земельных участков, которые расположены 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 в пределах горного отвода».»;</w:t>
      </w:r>
    </w:p>
    <w:p w14:paraId="89000000">
      <w:pPr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 разделе «Государственные стандарты Российской Федерации (ГОСТ)»:</w:t>
      </w:r>
    </w:p>
    <w:p w14:paraId="8A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 семнадцатый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изложить в следующей редакции:</w:t>
      </w:r>
    </w:p>
    <w:p w14:paraId="8B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"https://internet.garant.ru/#/document/408378309/entry/0"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«ГОСТ 22.1.02-2023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Безопасность в чрезвычайных ситуациях. Мониторинг и прогнозирование. Термины и определения;»;</w:t>
      </w:r>
    </w:p>
    <w:p w14:paraId="8C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двадцать третий изложить в следующей редакции:</w:t>
      </w:r>
    </w:p>
    <w:p w14:paraId="8D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color w:val="000000"/>
          <w:sz w:val="28"/>
        </w:rPr>
        <w:t>ГОСТ Р 22.2.13-2022 Безопасность в чрезвычайных ситуациях. Порядок разработки перечня мероприятий по гражданской обороне, мероприятий по предупреждению чрезвычайных ситуаций природного и техногенного характера. При проектировании объектов капитального строительства</w:t>
      </w:r>
      <w:r>
        <w:rPr>
          <w:rFonts w:ascii="Times New Roman" w:hAnsi="Times New Roman"/>
          <w:color w:val="000000"/>
          <w:sz w:val="28"/>
        </w:rPr>
        <w:t>;»;</w:t>
      </w:r>
    </w:p>
    <w:p w14:paraId="8E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разделе «Строительные нормы и правила (СНиП)»:</w:t>
      </w:r>
    </w:p>
    <w:p w14:paraId="8F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 первый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90000000">
      <w:pPr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третий 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91000000">
      <w:pPr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четвер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тый 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92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пятый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93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шестой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94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десятый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95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тринадцатый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96000000">
      <w:pPr>
        <w:ind w:firstLine="709" w:left="0"/>
        <w:rPr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четырнадцатый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97000000">
      <w:pPr>
        <w:ind w:firstLine="709" w:left="0"/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пятнадцатый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98000000">
      <w:pPr>
        <w:ind w:firstLine="709" w:left="0"/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семнадцатый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99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девятнадцатый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9A000000">
      <w:pPr>
        <w:ind w:firstLine="709" w:left="0"/>
        <w:jc w:val="both"/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двадцать первый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9B000000">
      <w:pPr>
        <w:ind w:firstLine="709" w:left="0"/>
        <w:jc w:val="both"/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двадцать второй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9C000000">
      <w:pPr>
        <w:ind w:firstLine="709" w:left="0"/>
        <w:jc w:val="both"/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двадцать четвертый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9D000000">
      <w:pPr>
        <w:ind w:firstLine="709" w:left="0"/>
        <w:jc w:val="both"/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двадцать пятый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9E000000">
      <w:pPr>
        <w:ind w:firstLine="709" w:left="0"/>
        <w:jc w:val="both"/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двадцать шестой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9F000000">
      <w:pPr>
        <w:ind w:firstLine="709" w:left="0"/>
        <w:jc w:val="both"/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двадцать седьмой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A0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двадцать восьмой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A1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двадцать девятый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A2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тридцатый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A3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тридцать первый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A4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тридцать второй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A5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тридцать пятый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A6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тридцать шестой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A7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тридцать седьмой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A8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тридцать восьмой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A9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сороковой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AA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сорок первый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AB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сорок второй </w:t>
      </w:r>
      <w:r>
        <w:rPr>
          <w:sz w:val="28"/>
        </w:rPr>
        <w:t>признать утратившим силу</w:t>
      </w:r>
      <w:r>
        <w:rPr>
          <w:sz w:val="28"/>
        </w:rPr>
        <w:t>;</w:t>
      </w:r>
    </w:p>
    <w:p w14:paraId="AC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"https://internet.garant.ru/#/document/31371766/entry/1026"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разделе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«</w:t>
      </w:r>
      <w:r>
        <w:rPr>
          <w:rFonts w:ascii="Times New Roman" w:hAnsi="Times New Roman"/>
          <w:color w:val="000000"/>
          <w:sz w:val="28"/>
        </w:rPr>
        <w:t>Своды правил (СП)»</w:t>
      </w:r>
    </w:p>
    <w:p w14:paraId="AD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двадцать пятый изложить в следующей редакции:</w:t>
      </w:r>
    </w:p>
    <w:p w14:paraId="AE000000">
      <w:pPr>
        <w:ind w:firstLine="709" w:left="0"/>
        <w:rPr>
          <w:sz w:val="28"/>
        </w:rPr>
      </w:pPr>
      <w:r>
        <w:rPr>
          <w:sz w:val="28"/>
        </w:rPr>
        <w:t xml:space="preserve">«СП 30.13330.2020 </w:t>
      </w:r>
      <w:r>
        <w:rPr>
          <w:sz w:val="28"/>
        </w:rPr>
        <w:t xml:space="preserve"> Внутренний водопровод и канализация зданий;»;</w:t>
      </w:r>
    </w:p>
    <w:p w14:paraId="AF000000">
      <w:pPr>
        <w:ind w:firstLine="709" w:left="0"/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двадцать шестой изложить в следующей редакции:</w:t>
      </w:r>
    </w:p>
    <w:p w14:paraId="B0000000">
      <w:pPr>
        <w:ind w:firstLine="709" w:left="0"/>
        <w:rPr>
          <w:sz w:val="28"/>
        </w:rPr>
      </w:pPr>
      <w:r>
        <w:rPr>
          <w:sz w:val="28"/>
        </w:rPr>
        <w:t xml:space="preserve">«СП 31.13330.2021 </w:t>
      </w:r>
      <w:r>
        <w:rPr>
          <w:sz w:val="28"/>
        </w:rPr>
        <w:t>СНиП 2.04.02-84* Водоснабжение. Наружные сети и сооружения;»;</w:t>
      </w:r>
    </w:p>
    <w:p w14:paraId="B1000000">
      <w:pPr>
        <w:ind w:firstLine="709" w:left="0"/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тридцать седьмой изложить в следующей редакции:</w:t>
      </w:r>
    </w:p>
    <w:p w14:paraId="B2000000">
      <w:pPr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«СП 113.13330.2023 </w:t>
      </w:r>
      <w:r>
        <w:rPr>
          <w:color w:val="000000"/>
          <w:sz w:val="28"/>
        </w:rPr>
        <w:t>Стоянки автомобилей. СНиП 21-02-99*;»;</w:t>
      </w:r>
    </w:p>
    <w:p w14:paraId="B3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тридцать девятый изложить в следующей редакции:</w:t>
      </w:r>
    </w:p>
    <w:p w14:paraId="B4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«СП 118.13330.2022 Общественные здания и сооружения</w:t>
      </w:r>
      <w:r>
        <w:rPr>
          <w:rFonts w:ascii="Times New Roman" w:hAnsi="Times New Roman"/>
          <w:color w:val="000000"/>
          <w:sz w:val="28"/>
        </w:rPr>
        <w:t>;»;</w:t>
      </w:r>
    </w:p>
    <w:p w14:paraId="B5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сороковой изложить в следующей редакции:</w:t>
      </w:r>
    </w:p>
    <w:p w14:paraId="B6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«СП 58.13330.2019 Гидротехнические сооружения. Основные положения;»;</w:t>
      </w:r>
    </w:p>
    <w:p w14:paraId="B7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сорок второй изложить в следующей редакции:</w:t>
      </w:r>
    </w:p>
    <w:p w14:paraId="B8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>«СП 59.13330.2020 Доступность зданий и сооружений для маломобильных групп населения</w:t>
      </w:r>
      <w:r>
        <w:rPr>
          <w:rFonts w:ascii="Times New Roman" w:hAnsi="Times New Roman"/>
          <w:color w:val="000000"/>
          <w:sz w:val="28"/>
        </w:rPr>
        <w:t>;»;</w:t>
      </w:r>
    </w:p>
    <w:p w14:paraId="B9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"https://internet.garant.ru/#/document/31371766/entry/10239"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абзац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сорок третий изложить в следующей редакции:</w:t>
      </w:r>
    </w:p>
    <w:p w14:paraId="BA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>«СП 54.13330.2022 Здания жилые многоквартирные;»;</w:t>
      </w:r>
    </w:p>
    <w:p w14:paraId="BB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дополнить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"https://internet.garant.ru/#/document/31371766/entry/102623"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абзацами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сорок шестым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 семьдесят вторым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следующего содержания:</w:t>
      </w:r>
    </w:p>
    <w:p w14:paraId="BC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«СП 14.13330.2018 </w:t>
      </w:r>
      <w:r>
        <w:rPr>
          <w:color w:val="000000"/>
          <w:sz w:val="28"/>
        </w:rPr>
        <w:t xml:space="preserve">Строительство в сейсмических районах. </w:t>
      </w:r>
      <w:r>
        <w:rPr>
          <w:color w:val="000000"/>
          <w:sz w:val="28"/>
        </w:rPr>
        <w:t>Актуализированная редакция СНиП II-7-81*;</w:t>
      </w:r>
    </w:p>
    <w:p w14:paraId="BD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СП 89.13330.2016 </w:t>
      </w:r>
      <w:r>
        <w:rPr>
          <w:color w:val="000000"/>
          <w:sz w:val="28"/>
        </w:rPr>
        <w:t xml:space="preserve">Котельные установки.  </w:t>
      </w:r>
      <w:r>
        <w:rPr>
          <w:color w:val="000000"/>
          <w:sz w:val="28"/>
        </w:rPr>
        <w:t>Актуализированная редакция СНиП II-35-76;»;</w:t>
      </w:r>
    </w:p>
    <w:p w14:paraId="BE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СП 90.13330.2012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Электростанции тепловые.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Актуализированная редакция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"https://internet.garant.ru/#/document/2306327/entry/0"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II-58-75;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</w:p>
    <w:p w14:paraId="BF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СП 18.13330.2019 </w:t>
      </w:r>
      <w:r>
        <w:rPr>
          <w:sz w:val="28"/>
        </w:rPr>
        <w:t>Производственные объекты. Планировочная организация земельного участка (Генеральные планы промышленных предприятий) СНиП II-89-80*;</w:t>
      </w:r>
    </w:p>
    <w:p w14:paraId="C0000000">
      <w:pPr>
        <w:tabs>
          <w:tab w:leader="none" w:pos="1418" w:val="left"/>
        </w:tabs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СП 19.13330.2019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Сельскохозяйственные предприятия. Планировочная организация земельного участка (СНиП II-97-76* Генеральные планы сельскохозяйственных предприятий)</w:t>
      </w:r>
      <w:r>
        <w:rPr>
          <w:rFonts w:ascii="Times New Roman" w:hAnsi="Times New Roman"/>
          <w:color w:val="000000"/>
          <w:sz w:val="28"/>
        </w:rPr>
        <w:t>;</w:t>
      </w:r>
    </w:p>
    <w:p w14:paraId="C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СП 127.13330.2023 </w:t>
      </w:r>
      <w:r>
        <w:rPr>
          <w:sz w:val="28"/>
        </w:rPr>
        <w:t>Объекты размещения отходов производства. Основные положения по проектированию (СНиП 2.01.28-85 Полигоны по обезвреживанию и захоронению токсичных промышленных отходов. Основные положения по проектированию);</w:t>
      </w:r>
    </w:p>
    <w:p w14:paraId="C2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СП 34.13330.2021 </w:t>
      </w:r>
      <w:r>
        <w:rPr>
          <w:color w:val="000000"/>
          <w:sz w:val="28"/>
        </w:rPr>
        <w:t>Автомобильные дороги;</w:t>
      </w:r>
    </w:p>
    <w:p w14:paraId="C3000000">
      <w:pPr>
        <w:ind w:firstLine="709" w:left="0"/>
        <w:rPr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СП 35.13330.2011 Мосты и трубы. Актуализированная редакция СНиП 2.05.03-84*</w:t>
      </w:r>
      <w:r>
        <w:rPr>
          <w:rFonts w:ascii="Roboto" w:hAnsi="Roboto"/>
          <w:b w:val="0"/>
          <w:i w:val="0"/>
          <w:caps w:val="0"/>
          <w:color w:val="464C55"/>
          <w:spacing w:val="0"/>
          <w:sz w:val="18"/>
          <w:highlight w:val="white"/>
        </w:rPr>
        <w:t> </w:t>
      </w:r>
      <w:r>
        <w:rPr>
          <w:sz w:val="28"/>
        </w:rPr>
        <w:t>;</w:t>
      </w:r>
    </w:p>
    <w:p w14:paraId="C4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СП 36.13330.2012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Магистральные трубопроводы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Актуализированная редакция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"https://internet.garant.ru/#/document/2306000/entry/0"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2.05.06-85*;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</w:p>
    <w:p w14:paraId="C5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СП 125.13330.2012 </w:t>
      </w:r>
      <w:r>
        <w:rPr>
          <w:color w:val="000000"/>
          <w:sz w:val="28"/>
        </w:rPr>
        <w:t xml:space="preserve">Нефтепродуктопроводы, прокладываемые на территории городов и других населенных пунктов. </w:t>
      </w:r>
      <w:r>
        <w:rPr>
          <w:color w:val="000000"/>
          <w:sz w:val="28"/>
        </w:rPr>
        <w:t>Актуализированная редакция СНиП 2.05.13-90;</w:t>
      </w:r>
    </w:p>
    <w:p w14:paraId="C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СП 101.13330.2023 </w:t>
      </w:r>
      <w:r>
        <w:rPr>
          <w:sz w:val="28"/>
        </w:rPr>
        <w:t>Подпорные стены, судоходные шлюзы, рыбопропускные и рыбозащитные сооружения;</w:t>
      </w:r>
    </w:p>
    <w:p w14:paraId="C7000000">
      <w:p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СП 44.13330.2011 </w:t>
      </w:r>
      <w:r>
        <w:rPr>
          <w:sz w:val="28"/>
        </w:rPr>
        <w:t xml:space="preserve">Административные и бытовые здания. </w:t>
      </w:r>
      <w:r>
        <w:rPr>
          <w:sz w:val="28"/>
        </w:rPr>
        <w:t>Актуализированная редакция СНиП 2.09.04-87;</w:t>
      </w:r>
    </w:p>
    <w:p w14:paraId="C8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СП 105.13330.2012 "СНиП 2.10.02-84. Здания и помещения для хранения и переработки сельскохозяйственной продукции". Актуализированная редакция СНиП 2.10.02-84;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C9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 116.13330.2012 </w:t>
      </w:r>
      <w:r>
        <w:rPr>
          <w:color w:val="000000"/>
          <w:sz w:val="28"/>
        </w:rPr>
        <w:t xml:space="preserve"> Инженерная защита территорий, зданий и сооружений от опасных геологических процессов. Основные положения. </w:t>
      </w:r>
      <w:r>
        <w:rPr>
          <w:color w:val="000000"/>
          <w:sz w:val="28"/>
        </w:rPr>
        <w:t>Актуализированная редакция СНиП 22-02-2003;</w:t>
      </w:r>
    </w:p>
    <w:p w14:paraId="CA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СП 50.13330.2024 Тепловая защита зданий;</w:t>
      </w:r>
    </w:p>
    <w:p w14:paraId="CB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СП 51.13330.2011 Защита от шума. Актуализированная редакция СНиП 23-03-2003;</w:t>
      </w:r>
    </w:p>
    <w:p w14:paraId="CC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СП 52.13330.2016 Естественное и искусственное освещение. Актуализированная редакция СНиП 23-05-95*</w:t>
      </w:r>
      <w:r>
        <w:rPr>
          <w:rFonts w:ascii="Times New Roman" w:hAnsi="Times New Roman"/>
          <w:color w:val="000000"/>
          <w:sz w:val="28"/>
        </w:rPr>
        <w:t>;</w:t>
      </w:r>
    </w:p>
    <w:p w14:paraId="CD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СП 53.13330.2019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Планировка и застройка территории ведения гражданами садоводства. Здания и сооружения (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"https://internet.garant.ru/#/document/2305956/entry/0"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СНиП 30-02-97*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Планировка и застройка территорий садоводческих (дачных) объединений граждан, здания и сооружения)</w:t>
      </w:r>
      <w:r>
        <w:rPr>
          <w:rFonts w:ascii="Times New Roman" w:hAnsi="Times New Roman"/>
          <w:color w:val="000000"/>
          <w:sz w:val="28"/>
        </w:rPr>
        <w:t>;</w:t>
      </w:r>
    </w:p>
    <w:p w14:paraId="CE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>СП 54.13330.2022 Здания жилые многоквартирные;</w:t>
      </w:r>
    </w:p>
    <w:p w14:paraId="CF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СП 55.13330.2016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Дома жилые одноквартирные;</w:t>
      </w:r>
    </w:p>
    <w:p w14:paraId="D0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СП 56.13330.2021 Производственные здания</w:t>
      </w:r>
      <w:r>
        <w:rPr>
          <w:rFonts w:ascii="Times New Roman" w:hAnsi="Times New Roman"/>
          <w:color w:val="000000"/>
          <w:sz w:val="28"/>
        </w:rPr>
        <w:t>;</w:t>
      </w:r>
    </w:p>
    <w:p w14:paraId="D1000000">
      <w:pPr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СП 119.13330.2017 </w:t>
      </w:r>
      <w:r>
        <w:rPr>
          <w:color w:val="000000"/>
          <w:sz w:val="28"/>
        </w:rPr>
        <w:t xml:space="preserve">Железные дороги колеи 1520 мм. </w:t>
      </w:r>
      <w:r>
        <w:rPr>
          <w:color w:val="000000"/>
          <w:sz w:val="28"/>
        </w:rPr>
        <w:t>Актуализированная редакция СНиП 32-01-95;</w:t>
      </w:r>
    </w:p>
    <w:p w14:paraId="D2000000">
      <w:pPr>
        <w:tabs>
          <w:tab w:leader="none" w:pos="1418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СП 121.13330.2019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СНиП 32-03-96 Аэродромы;</w:t>
      </w:r>
    </w:p>
    <w:p w14:paraId="D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СП 122.13330.2023 </w:t>
      </w:r>
      <w:r>
        <w:rPr>
          <w:sz w:val="28"/>
        </w:rPr>
        <w:t>Тоннели железнодорожные и автодорожные;</w:t>
      </w:r>
    </w:p>
    <w:p w14:paraId="D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СП 60.13330.2020 </w:t>
      </w:r>
      <w:r>
        <w:rPr>
          <w:sz w:val="28"/>
        </w:rPr>
        <w:t>Отопление, вентиляция и кондиционирование воздуха;</w:t>
      </w:r>
    </w:p>
    <w:p w14:paraId="D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СП 124.13330.2012 </w:t>
      </w:r>
      <w:r>
        <w:rPr>
          <w:sz w:val="28"/>
        </w:rPr>
        <w:t xml:space="preserve">Тепловые сети. </w:t>
      </w:r>
      <w:r>
        <w:rPr>
          <w:sz w:val="28"/>
        </w:rPr>
        <w:t>Актуализированная редакция СНиП 41-02-2003;</w:t>
      </w:r>
    </w:p>
    <w:p w14:paraId="D6000000">
      <w:pPr>
        <w:ind w:firstLine="709" w:left="0"/>
        <w:rPr>
          <w:sz w:val="28"/>
        </w:rPr>
      </w:pPr>
      <w:r>
        <w:rPr>
          <w:sz w:val="28"/>
        </w:rPr>
        <w:t xml:space="preserve">СП 62.13330.2011 </w:t>
      </w:r>
      <w:r>
        <w:rPr>
          <w:sz w:val="28"/>
        </w:rPr>
        <w:t xml:space="preserve">Газораспределительные системы. </w:t>
      </w:r>
      <w:r>
        <w:rPr>
          <w:sz w:val="28"/>
        </w:rPr>
        <w:t>Актуализированная редакция СНиП 42-01-2002.</w:t>
      </w:r>
    </w:p>
    <w:p w14:paraId="D7000000">
      <w:pPr>
        <w:tabs>
          <w:tab w:leader="none" w:pos="1134" w:val="left"/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Контроль за исполнением настоящего постановления возложить на Департамент </w:t>
      </w:r>
      <w:r>
        <w:rPr>
          <w:sz w:val="28"/>
        </w:rPr>
        <w:t>строительства и жилищно – коммунального хозяйства</w:t>
      </w:r>
      <w:r>
        <w:rPr>
          <w:sz w:val="28"/>
        </w:rPr>
        <w:t xml:space="preserve"> Чукотского автономного округа (</w:t>
      </w:r>
      <w:r>
        <w:rPr>
          <w:sz w:val="28"/>
        </w:rPr>
        <w:t>Гридчин В.И.</w:t>
      </w:r>
      <w:r>
        <w:rPr>
          <w:sz w:val="28"/>
        </w:rPr>
        <w:t>).</w:t>
      </w:r>
    </w:p>
    <w:p w14:paraId="D8000000">
      <w:pPr>
        <w:pStyle w:val="Style_5"/>
        <w:ind w:firstLine="708" w:left="0"/>
        <w:rPr>
          <w:sz w:val="28"/>
        </w:rPr>
      </w:pPr>
    </w:p>
    <w:p w14:paraId="D9000000">
      <w:pPr>
        <w:pStyle w:val="Style_5"/>
        <w:ind w:firstLine="708" w:left="0"/>
        <w:rPr>
          <w:sz w:val="28"/>
        </w:rPr>
      </w:pPr>
    </w:p>
    <w:p w14:paraId="DA000000">
      <w:pPr>
        <w:pStyle w:val="Style_5"/>
        <w:ind w:firstLine="708" w:left="0"/>
        <w:rPr>
          <w:sz w:val="28"/>
        </w:rPr>
      </w:pPr>
    </w:p>
    <w:tbl>
      <w:tblPr>
        <w:tblStyle w:val="Style_4"/>
        <w:tblLayout w:type="fixed"/>
      </w:tblPr>
      <w:tblGrid>
        <w:gridCol w:w="5355"/>
        <w:gridCol w:w="4141"/>
      </w:tblGrid>
      <w:tr>
        <w:tc>
          <w:tcPr>
            <w:tcW w:type="dxa" w:w="5355"/>
          </w:tcPr>
          <w:p w14:paraId="DB000000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редседател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 xml:space="preserve"> Правительства</w:t>
            </w:r>
          </w:p>
        </w:tc>
        <w:tc>
          <w:tcPr>
            <w:tcW w:type="dxa" w:w="4141"/>
          </w:tcPr>
          <w:p w14:paraId="DC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В.Г. Кузнецов</w:t>
            </w:r>
          </w:p>
        </w:tc>
      </w:tr>
    </w:tbl>
    <w:p w14:paraId="DD000000">
      <w:pPr>
        <w:ind w:firstLine="0" w:left="5670"/>
        <w:jc w:val="right"/>
        <w:rPr>
          <w:sz w:val="24"/>
        </w:rPr>
      </w:pPr>
    </w:p>
    <w:p w14:paraId="DE000000">
      <w:pPr>
        <w:ind w:firstLine="0" w:left="5670"/>
        <w:jc w:val="right"/>
        <w:rPr>
          <w:sz w:val="24"/>
        </w:rPr>
      </w:pPr>
    </w:p>
    <w:p w14:paraId="DF000000">
      <w:pPr>
        <w:ind w:firstLine="0" w:left="5670"/>
        <w:jc w:val="right"/>
        <w:rPr>
          <w:sz w:val="24"/>
        </w:rPr>
      </w:pPr>
    </w:p>
    <w:p w14:paraId="E0000000">
      <w:pPr>
        <w:ind w:firstLine="0" w:left="5670"/>
        <w:jc w:val="right"/>
        <w:rPr>
          <w:sz w:val="24"/>
        </w:rPr>
      </w:pPr>
    </w:p>
    <w:p w14:paraId="E1000000">
      <w:pPr>
        <w:ind w:firstLine="0" w:left="5670"/>
        <w:jc w:val="right"/>
        <w:rPr>
          <w:sz w:val="24"/>
        </w:rPr>
      </w:pPr>
    </w:p>
    <w:p w14:paraId="E2000000">
      <w:pPr>
        <w:ind w:firstLine="0" w:left="5670"/>
        <w:jc w:val="right"/>
        <w:rPr>
          <w:sz w:val="24"/>
        </w:rPr>
      </w:pPr>
    </w:p>
    <w:p w14:paraId="E3000000">
      <w:pPr>
        <w:ind w:firstLine="0" w:left="5670"/>
        <w:jc w:val="right"/>
        <w:rPr>
          <w:sz w:val="24"/>
        </w:rPr>
      </w:pPr>
    </w:p>
    <w:p w14:paraId="E4000000">
      <w:pPr>
        <w:ind w:firstLine="0" w:left="5670"/>
        <w:jc w:val="right"/>
        <w:rPr>
          <w:sz w:val="24"/>
        </w:rPr>
      </w:pPr>
    </w:p>
    <w:p w14:paraId="E5000000">
      <w:pPr>
        <w:ind w:firstLine="0" w:left="5670"/>
        <w:jc w:val="right"/>
        <w:rPr>
          <w:sz w:val="24"/>
        </w:rPr>
      </w:pPr>
    </w:p>
    <w:p w14:paraId="E6000000">
      <w:pPr>
        <w:ind w:firstLine="0" w:left="5670"/>
        <w:jc w:val="right"/>
        <w:rPr>
          <w:sz w:val="24"/>
        </w:rPr>
      </w:pPr>
    </w:p>
    <w:p w14:paraId="E7000000">
      <w:pPr>
        <w:ind w:firstLine="0" w:left="5670"/>
        <w:jc w:val="right"/>
        <w:rPr>
          <w:sz w:val="24"/>
        </w:rPr>
      </w:pPr>
    </w:p>
    <w:p w14:paraId="E8000000">
      <w:pPr>
        <w:ind w:firstLine="0" w:left="5670"/>
        <w:jc w:val="right"/>
        <w:rPr>
          <w:sz w:val="24"/>
        </w:rPr>
      </w:pPr>
    </w:p>
    <w:p w14:paraId="E9000000">
      <w:pPr>
        <w:ind w:firstLine="0" w:left="5670"/>
        <w:jc w:val="right"/>
        <w:rPr>
          <w:sz w:val="24"/>
        </w:rPr>
      </w:pPr>
    </w:p>
    <w:p w14:paraId="EA000000">
      <w:pPr>
        <w:ind w:firstLine="0" w:left="5670"/>
        <w:jc w:val="right"/>
        <w:rPr>
          <w:sz w:val="24"/>
        </w:rPr>
      </w:pPr>
    </w:p>
    <w:p w14:paraId="EB000000">
      <w:pPr>
        <w:ind w:firstLine="0" w:left="5670"/>
        <w:jc w:val="right"/>
        <w:rPr>
          <w:sz w:val="24"/>
        </w:rPr>
      </w:pPr>
    </w:p>
    <w:p w14:paraId="EC000000">
      <w:pPr>
        <w:ind w:firstLine="0" w:left="5670"/>
        <w:jc w:val="right"/>
        <w:rPr>
          <w:sz w:val="24"/>
        </w:rPr>
      </w:pPr>
    </w:p>
    <w:p w14:paraId="ED000000">
      <w:pPr>
        <w:ind w:firstLine="0" w:left="5670"/>
        <w:jc w:val="right"/>
        <w:rPr>
          <w:sz w:val="24"/>
        </w:rPr>
      </w:pPr>
    </w:p>
    <w:p w14:paraId="EE000000">
      <w:pPr>
        <w:ind w:firstLine="0" w:left="5670"/>
        <w:jc w:val="right"/>
        <w:rPr>
          <w:sz w:val="24"/>
        </w:rPr>
      </w:pPr>
    </w:p>
    <w:p w14:paraId="EF000000">
      <w:pPr>
        <w:ind w:firstLine="0" w:left="5670"/>
        <w:jc w:val="right"/>
        <w:rPr>
          <w:sz w:val="24"/>
        </w:rPr>
      </w:pPr>
    </w:p>
    <w:p w14:paraId="F0000000">
      <w:pPr>
        <w:ind w:firstLine="0" w:left="5670"/>
        <w:jc w:val="right"/>
        <w:rPr>
          <w:sz w:val="24"/>
        </w:rPr>
      </w:pPr>
    </w:p>
    <w:p w14:paraId="F1000000">
      <w:pPr>
        <w:ind w:firstLine="0" w:left="5670"/>
        <w:jc w:val="right"/>
        <w:rPr>
          <w:sz w:val="24"/>
        </w:rPr>
      </w:pPr>
    </w:p>
    <w:p w14:paraId="F2000000">
      <w:pPr>
        <w:ind w:firstLine="0" w:left="5670"/>
        <w:jc w:val="right"/>
        <w:rPr>
          <w:sz w:val="24"/>
        </w:rPr>
      </w:pPr>
    </w:p>
    <w:p w14:paraId="F3000000">
      <w:pPr>
        <w:ind w:firstLine="0" w:left="5670"/>
        <w:jc w:val="right"/>
        <w:rPr>
          <w:sz w:val="24"/>
        </w:rPr>
      </w:pPr>
    </w:p>
    <w:p w14:paraId="F4000000">
      <w:pPr>
        <w:ind w:firstLine="0" w:left="5670"/>
        <w:jc w:val="right"/>
        <w:rPr>
          <w:sz w:val="24"/>
        </w:rPr>
      </w:pPr>
    </w:p>
    <w:p w14:paraId="F5000000">
      <w:pPr>
        <w:ind w:firstLine="0" w:left="5670"/>
        <w:jc w:val="right"/>
        <w:rPr>
          <w:sz w:val="24"/>
        </w:rPr>
      </w:pPr>
    </w:p>
    <w:p w14:paraId="F6000000">
      <w:pPr>
        <w:ind w:firstLine="0" w:left="5670"/>
        <w:jc w:val="right"/>
        <w:rPr>
          <w:sz w:val="24"/>
        </w:rPr>
      </w:pPr>
    </w:p>
    <w:p w14:paraId="F7000000">
      <w:pPr>
        <w:ind w:firstLine="0" w:left="5670"/>
        <w:jc w:val="right"/>
        <w:rPr>
          <w:sz w:val="24"/>
        </w:rPr>
      </w:pPr>
    </w:p>
    <w:p w14:paraId="F8000000">
      <w:pPr>
        <w:ind w:firstLine="0" w:left="5670"/>
        <w:jc w:val="right"/>
        <w:rPr>
          <w:sz w:val="24"/>
        </w:rPr>
      </w:pPr>
    </w:p>
    <w:p w14:paraId="F9000000">
      <w:pPr>
        <w:widowControl w:val="0"/>
        <w:ind w:firstLine="720" w:left="0"/>
        <w:jc w:val="both"/>
        <w:rPr>
          <w:sz w:val="24"/>
        </w:rPr>
      </w:pPr>
    </w:p>
    <w:p w14:paraId="FA000000">
      <w:pPr>
        <w:ind/>
        <w:jc w:val="center"/>
        <w:rPr>
          <w:b w:val="1"/>
          <w:sz w:val="28"/>
        </w:rPr>
      </w:pPr>
    </w:p>
    <w:sectPr>
      <w:headerReference r:id="rId1" w:type="default"/>
      <w:footerReference r:id="rId2" w:type="default"/>
      <w:pgSz w:h="16848" w:orient="portrait" w:w="11908"/>
      <w:pgMar w:bottom="1134" w:footer="397" w:gutter="0" w:header="397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215" w:left="1783"/>
      </w:pPr>
    </w:lvl>
    <w:lvl w:ilvl="1">
      <w:start w:val="1"/>
      <w:numFmt w:val="lowerLetter"/>
      <w:lvlText w:val="%2."/>
      <w:lvlJc w:val="left"/>
      <w:pPr>
        <w:ind w:hanging="360" w:left="1648"/>
      </w:pPr>
    </w:lvl>
    <w:lvl w:ilvl="2">
      <w:start w:val="1"/>
      <w:numFmt w:val="lowerRoman"/>
      <w:lvlText w:val="%3."/>
      <w:lvlJc w:val="right"/>
      <w:pPr>
        <w:ind w:hanging="180" w:left="2368"/>
      </w:pPr>
    </w:lvl>
    <w:lvl w:ilvl="3">
      <w:start w:val="1"/>
      <w:numFmt w:val="decimal"/>
      <w:lvlText w:val="%4."/>
      <w:lvlJc w:val="left"/>
      <w:pPr>
        <w:ind w:hanging="360" w:left="3088"/>
      </w:pPr>
    </w:lvl>
    <w:lvl w:ilvl="4">
      <w:start w:val="1"/>
      <w:numFmt w:val="lowerLetter"/>
      <w:lvlText w:val="%5."/>
      <w:lvlJc w:val="left"/>
      <w:pPr>
        <w:ind w:hanging="360" w:left="3808"/>
      </w:pPr>
    </w:lvl>
    <w:lvl w:ilvl="5">
      <w:start w:val="1"/>
      <w:numFmt w:val="lowerRoman"/>
      <w:lvlText w:val="%6."/>
      <w:lvlJc w:val="right"/>
      <w:pPr>
        <w:ind w:hanging="180" w:left="4528"/>
      </w:pPr>
    </w:lvl>
    <w:lvl w:ilvl="6">
      <w:start w:val="1"/>
      <w:numFmt w:val="decimal"/>
      <w:lvlText w:val="%7."/>
      <w:lvlJc w:val="left"/>
      <w:pPr>
        <w:ind w:hanging="360" w:left="5248"/>
      </w:pPr>
    </w:lvl>
    <w:lvl w:ilvl="7">
      <w:start w:val="1"/>
      <w:numFmt w:val="lowerLetter"/>
      <w:lvlText w:val="%8."/>
      <w:lvlJc w:val="left"/>
      <w:pPr>
        <w:ind w:hanging="360" w:left="5968"/>
      </w:pPr>
    </w:lvl>
    <w:lvl w:ilvl="8">
      <w:start w:val="1"/>
      <w:numFmt w:val="lowerRoman"/>
      <w:lvlText w:val="%9."/>
      <w:lvlJc w:val="right"/>
      <w:pPr>
        <w:ind w:hanging="180" w:left="6688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Balloon Text"/>
    <w:basedOn w:val="Style_6"/>
    <w:link w:val="Style_8_ch"/>
    <w:rPr>
      <w:rFonts w:ascii="Tahoma" w:hAnsi="Tahoma"/>
      <w:sz w:val="16"/>
    </w:rPr>
  </w:style>
  <w:style w:styleId="Style_8_ch" w:type="character">
    <w:name w:val="Balloon Text"/>
    <w:basedOn w:val="Style_6_ch"/>
    <w:link w:val="Style_8"/>
    <w:rPr>
      <w:rFonts w:ascii="Tahoma" w:hAnsi="Tahoma"/>
      <w:sz w:val="16"/>
    </w:rPr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Body Text Indent 3"/>
    <w:basedOn w:val="Style_6"/>
    <w:link w:val="Style_10_ch"/>
    <w:pPr>
      <w:ind w:firstLine="851" w:left="0"/>
      <w:jc w:val="both"/>
    </w:pPr>
    <w:rPr>
      <w:sz w:val="26"/>
    </w:rPr>
  </w:style>
  <w:style w:styleId="Style_10_ch" w:type="character">
    <w:name w:val="Body Text Indent 3"/>
    <w:basedOn w:val="Style_6_ch"/>
    <w:link w:val="Style_10"/>
    <w:rPr>
      <w:sz w:val="26"/>
    </w:rPr>
  </w:style>
  <w:style w:styleId="Style_11" w:type="paragraph">
    <w:name w:val="Название1"/>
    <w:basedOn w:val="Style_6"/>
    <w:link w:val="Style_11_ch"/>
    <w:pPr>
      <w:ind/>
      <w:jc w:val="center"/>
    </w:pPr>
    <w:rPr>
      <w:b w:val="1"/>
      <w:sz w:val="24"/>
    </w:rPr>
  </w:style>
  <w:style w:styleId="Style_11_ch" w:type="character">
    <w:name w:val="Название1"/>
    <w:basedOn w:val="Style_6_ch"/>
    <w:link w:val="Style_11"/>
    <w:rPr>
      <w:b w:val="1"/>
      <w:sz w:val="24"/>
    </w:rPr>
  </w:style>
  <w:style w:styleId="Style_12" w:type="paragraph">
    <w:name w:val="Сравнение редакций"/>
    <w:link w:val="Style_12_ch"/>
    <w:rPr>
      <w:rFonts w:ascii="Times New Roman" w:hAnsi="Times New Roman"/>
      <w:b w:val="1"/>
      <w:color w:val="000080"/>
    </w:rPr>
  </w:style>
  <w:style w:styleId="Style_12_ch" w:type="character">
    <w:name w:val="Сравнение редакций"/>
    <w:link w:val="Style_12"/>
    <w:rPr>
      <w:rFonts w:ascii="Times New Roman" w:hAnsi="Times New Roman"/>
      <w:b w:val="1"/>
      <w:color w:val="000080"/>
    </w:rPr>
  </w:style>
  <w:style w:styleId="Style_2" w:type="paragraph">
    <w:name w:val="caption"/>
    <w:basedOn w:val="Style_6"/>
    <w:next w:val="Style_6"/>
    <w:link w:val="Style_2_ch"/>
    <w:pPr>
      <w:ind/>
      <w:jc w:val="center"/>
    </w:pPr>
    <w:rPr>
      <w:b w:val="1"/>
      <w:sz w:val="28"/>
    </w:rPr>
  </w:style>
  <w:style w:styleId="Style_2_ch" w:type="character">
    <w:name w:val="caption"/>
    <w:basedOn w:val="Style_6_ch"/>
    <w:link w:val="Style_2"/>
    <w:rPr>
      <w:b w:val="1"/>
      <w:sz w:val="28"/>
    </w:rPr>
  </w:style>
  <w:style w:styleId="Style_13" w:type="paragraph">
    <w:name w:val="consplustitle"/>
    <w:basedOn w:val="Style_6"/>
    <w:link w:val="Style_13_ch"/>
    <w:rPr>
      <w:rFonts w:ascii="Arial" w:hAnsi="Arial"/>
      <w:b w:val="1"/>
    </w:rPr>
  </w:style>
  <w:style w:styleId="Style_13_ch" w:type="character">
    <w:name w:val="consplustitle"/>
    <w:basedOn w:val="Style_6_ch"/>
    <w:link w:val="Style_13"/>
    <w:rPr>
      <w:rFonts w:ascii="Arial" w:hAnsi="Arial"/>
      <w:b w:val="1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6_ch"/>
    <w:link w:val="Style_1"/>
  </w:style>
  <w:style w:styleId="Style_14" w:type="paragraph">
    <w:name w:val="toc 4"/>
    <w:next w:val="Style_6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Сравнение редакций. Добавленный фрагмент"/>
    <w:link w:val="Style_15_ch"/>
    <w:rPr>
      <w:color w:val="0000FF"/>
    </w:rPr>
  </w:style>
  <w:style w:styleId="Style_15_ch" w:type="character">
    <w:name w:val="Сравнение редакций. Добавленный фрагмент"/>
    <w:link w:val="Style_15"/>
    <w:rPr>
      <w:color w:val="0000FF"/>
    </w:rPr>
  </w:style>
  <w:style w:styleId="Style_16" w:type="paragraph">
    <w:name w:val="Цветовое выделение для Текст"/>
    <w:link w:val="Style_16_ch"/>
  </w:style>
  <w:style w:styleId="Style_16_ch" w:type="character">
    <w:name w:val="Цветовое выделение для Текст"/>
    <w:link w:val="Style_16"/>
  </w:style>
  <w:style w:styleId="Style_17" w:type="paragraph">
    <w:name w:val="List Paragraph"/>
    <w:basedOn w:val="Style_6"/>
    <w:link w:val="Style_17_ch"/>
    <w:pPr>
      <w:ind w:firstLine="0" w:left="720"/>
      <w:jc w:val="both"/>
    </w:pPr>
    <w:rPr>
      <w:rFonts w:ascii="Calibri" w:hAnsi="Calibri"/>
      <w:sz w:val="22"/>
    </w:rPr>
  </w:style>
  <w:style w:styleId="Style_17_ch" w:type="character">
    <w:name w:val="List Paragraph"/>
    <w:basedOn w:val="Style_6_ch"/>
    <w:link w:val="Style_17"/>
    <w:rPr>
      <w:rFonts w:ascii="Calibri" w:hAnsi="Calibri"/>
      <w:sz w:val="22"/>
    </w:rPr>
  </w:style>
  <w:style w:styleId="Style_18" w:type="paragraph">
    <w:name w:val="toc 6"/>
    <w:next w:val="Style_6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List Paragraph"/>
    <w:basedOn w:val="Style_6"/>
    <w:link w:val="Style_19_ch"/>
    <w:pPr>
      <w:ind w:firstLine="0" w:left="720"/>
      <w:contextualSpacing w:val="1"/>
      <w:jc w:val="both"/>
    </w:pPr>
    <w:rPr>
      <w:rFonts w:ascii="Calibri" w:hAnsi="Calibri"/>
      <w:sz w:val="22"/>
    </w:rPr>
  </w:style>
  <w:style w:styleId="Style_19_ch" w:type="character">
    <w:name w:val="List Paragraph"/>
    <w:basedOn w:val="Style_6_ch"/>
    <w:link w:val="Style_19"/>
    <w:rPr>
      <w:rFonts w:ascii="Calibri" w:hAnsi="Calibri"/>
      <w:sz w:val="22"/>
    </w:rPr>
  </w:style>
  <w:style w:styleId="Style_20" w:type="paragraph">
    <w:name w:val="toc 7"/>
    <w:next w:val="Style_6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Normal l"/>
    <w:basedOn w:val="Style_6"/>
    <w:link w:val="Style_21_ch"/>
    <w:pPr>
      <w:spacing w:after="120" w:before="120" w:line="288" w:lineRule="auto"/>
      <w:ind w:firstLine="720" w:left="0"/>
      <w:jc w:val="both"/>
    </w:pPr>
    <w:rPr>
      <w:sz w:val="24"/>
    </w:rPr>
  </w:style>
  <w:style w:styleId="Style_21_ch" w:type="character">
    <w:name w:val="Normal l"/>
    <w:basedOn w:val="Style_6_ch"/>
    <w:link w:val="Style_21"/>
    <w:rPr>
      <w:sz w:val="24"/>
    </w:rPr>
  </w:style>
  <w:style w:styleId="Style_22" w:type="paragraph">
    <w:name w:val="Информация об изменениях документа"/>
    <w:basedOn w:val="Style_23"/>
    <w:next w:val="Style_6"/>
    <w:link w:val="Style_22_ch"/>
    <w:pPr>
      <w:widowControl w:val="0"/>
      <w:ind w:firstLine="0" w:left="0"/>
    </w:pPr>
    <w:rPr>
      <w:sz w:val="24"/>
    </w:rPr>
  </w:style>
  <w:style w:styleId="Style_22_ch" w:type="character">
    <w:name w:val="Информация об изменениях документа"/>
    <w:basedOn w:val="Style_23_ch"/>
    <w:link w:val="Style_22"/>
    <w:rPr>
      <w:sz w:val="24"/>
    </w:rPr>
  </w:style>
  <w:style w:styleId="Style_5" w:type="paragraph">
    <w:name w:val="Body Text Indent"/>
    <w:basedOn w:val="Style_6"/>
    <w:link w:val="Style_5_ch"/>
    <w:pPr>
      <w:ind w:firstLine="851" w:left="0"/>
      <w:jc w:val="both"/>
    </w:pPr>
    <w:rPr>
      <w:sz w:val="26"/>
    </w:rPr>
  </w:style>
  <w:style w:styleId="Style_5_ch" w:type="character">
    <w:name w:val="Body Text Indent"/>
    <w:basedOn w:val="Style_6_ch"/>
    <w:link w:val="Style_5"/>
    <w:rPr>
      <w:sz w:val="26"/>
    </w:rPr>
  </w:style>
  <w:style w:styleId="Style_24" w:type="paragraph">
    <w:name w:val="Body Text 3"/>
    <w:basedOn w:val="Style_6"/>
    <w:link w:val="Style_24_ch"/>
    <w:pPr>
      <w:spacing w:after="120"/>
      <w:ind/>
    </w:pPr>
    <w:rPr>
      <w:sz w:val="16"/>
    </w:rPr>
  </w:style>
  <w:style w:styleId="Style_24_ch" w:type="character">
    <w:name w:val="Body Text 3"/>
    <w:basedOn w:val="Style_6_ch"/>
    <w:link w:val="Style_24"/>
    <w:rPr>
      <w:sz w:val="16"/>
    </w:rPr>
  </w:style>
  <w:style w:styleId="Style_25" w:type="paragraph">
    <w:name w:val="heading 3"/>
    <w:basedOn w:val="Style_6"/>
    <w:next w:val="Style_6"/>
    <w:link w:val="Style_25_ch"/>
    <w:uiPriority w:val="9"/>
    <w:qFormat/>
    <w:pPr>
      <w:keepNext w:val="1"/>
      <w:ind/>
      <w:jc w:val="both"/>
      <w:outlineLvl w:val="2"/>
    </w:pPr>
    <w:rPr>
      <w:sz w:val="28"/>
    </w:rPr>
  </w:style>
  <w:style w:styleId="Style_25_ch" w:type="character">
    <w:name w:val="heading 3"/>
    <w:basedOn w:val="Style_6_ch"/>
    <w:link w:val="Style_25"/>
    <w:rPr>
      <w:sz w:val="28"/>
    </w:rPr>
  </w:style>
  <w:style w:styleId="Style_26" w:type="paragraph">
    <w:name w:val="annotation subject"/>
    <w:basedOn w:val="Style_27"/>
    <w:next w:val="Style_27"/>
    <w:link w:val="Style_26_ch"/>
    <w:rPr>
      <w:rFonts w:ascii="Calibri" w:hAnsi="Calibri"/>
      <w:b w:val="1"/>
    </w:rPr>
  </w:style>
  <w:style w:styleId="Style_26_ch" w:type="character">
    <w:name w:val="annotation subject"/>
    <w:basedOn w:val="Style_27_ch"/>
    <w:link w:val="Style_26"/>
    <w:rPr>
      <w:rFonts w:ascii="Calibri" w:hAnsi="Calibri"/>
      <w:b w:val="1"/>
    </w:rPr>
  </w:style>
  <w:style w:styleId="Style_28" w:type="paragraph">
    <w:name w:val="Текст (лев. подпись)"/>
    <w:basedOn w:val="Style_6"/>
    <w:next w:val="Style_6"/>
    <w:link w:val="Style_28_ch"/>
    <w:pPr>
      <w:widowControl w:val="0"/>
      <w:ind/>
    </w:pPr>
    <w:rPr>
      <w:rFonts w:ascii="Arial" w:hAnsi="Arial"/>
      <w:sz w:val="22"/>
    </w:rPr>
  </w:style>
  <w:style w:styleId="Style_28_ch" w:type="character">
    <w:name w:val="Текст (лев. подпись)"/>
    <w:basedOn w:val="Style_6_ch"/>
    <w:link w:val="Style_28"/>
    <w:rPr>
      <w:rFonts w:ascii="Arial" w:hAnsi="Arial"/>
      <w:sz w:val="22"/>
    </w:rPr>
  </w:style>
  <w:style w:styleId="Style_29" w:type="paragraph">
    <w:name w:val="Body Text Indent 2"/>
    <w:basedOn w:val="Style_6"/>
    <w:link w:val="Style_29_ch"/>
    <w:pPr>
      <w:ind w:firstLine="851" w:left="0"/>
      <w:jc w:val="both"/>
    </w:pPr>
    <w:rPr>
      <w:sz w:val="28"/>
    </w:rPr>
  </w:style>
  <w:style w:styleId="Style_29_ch" w:type="character">
    <w:name w:val="Body Text Indent 2"/>
    <w:basedOn w:val="Style_6_ch"/>
    <w:link w:val="Style_29"/>
    <w:rPr>
      <w:sz w:val="28"/>
    </w:rPr>
  </w:style>
  <w:style w:styleId="Style_30" w:type="paragraph">
    <w:name w:val="Интерфейс"/>
    <w:basedOn w:val="Style_6"/>
    <w:next w:val="Style_6"/>
    <w:link w:val="Style_30_ch"/>
    <w:pPr>
      <w:widowControl w:val="0"/>
      <w:ind/>
      <w:jc w:val="both"/>
    </w:pPr>
    <w:rPr>
      <w:rFonts w:ascii="Arial" w:hAnsi="Arial"/>
      <w:color w:val="ECE9D8"/>
      <w:sz w:val="22"/>
    </w:rPr>
  </w:style>
  <w:style w:styleId="Style_30_ch" w:type="character">
    <w:name w:val="Интерфейс"/>
    <w:basedOn w:val="Style_6_ch"/>
    <w:link w:val="Style_30"/>
    <w:rPr>
      <w:rFonts w:ascii="Arial" w:hAnsi="Arial"/>
      <w:color w:val="ECE9D8"/>
      <w:sz w:val="22"/>
    </w:rPr>
  </w:style>
  <w:style w:styleId="Style_31" w:type="paragraph">
    <w:name w:val="Нормальный (таблица)"/>
    <w:basedOn w:val="Style_6"/>
    <w:next w:val="Style_6"/>
    <w:link w:val="Style_31_ch"/>
    <w:pPr>
      <w:widowControl w:val="0"/>
      <w:ind/>
      <w:jc w:val="both"/>
    </w:pPr>
    <w:rPr>
      <w:rFonts w:ascii="Arial" w:hAnsi="Arial"/>
      <w:sz w:val="24"/>
    </w:rPr>
  </w:style>
  <w:style w:styleId="Style_31_ch" w:type="character">
    <w:name w:val="Нормальный (таблица)"/>
    <w:basedOn w:val="Style_6_ch"/>
    <w:link w:val="Style_31"/>
    <w:rPr>
      <w:rFonts w:ascii="Arial" w:hAnsi="Arial"/>
      <w:sz w:val="24"/>
    </w:rPr>
  </w:style>
  <w:style w:styleId="Style_32" w:type="paragraph">
    <w:name w:val="ConsPlusCell"/>
    <w:link w:val="Style_32_ch"/>
    <w:pPr>
      <w:widowControl w:val="0"/>
      <w:ind/>
    </w:pPr>
    <w:rPr>
      <w:rFonts w:ascii="Arial" w:hAnsi="Arial"/>
    </w:rPr>
  </w:style>
  <w:style w:styleId="Style_32_ch" w:type="character">
    <w:name w:val="ConsPlusCell"/>
    <w:link w:val="Style_32"/>
    <w:rPr>
      <w:rFonts w:ascii="Arial" w:hAnsi="Arial"/>
    </w:rPr>
  </w:style>
  <w:style w:styleId="Style_33" w:type="paragraph">
    <w:name w:val="Знак2"/>
    <w:basedOn w:val="Style_6"/>
    <w:link w:val="Style_33_ch"/>
    <w:pPr>
      <w:spacing w:after="160" w:line="240" w:lineRule="exact"/>
      <w:ind/>
    </w:pPr>
    <w:rPr>
      <w:rFonts w:ascii="Verdana" w:hAnsi="Verdana"/>
    </w:rPr>
  </w:style>
  <w:style w:styleId="Style_33_ch" w:type="character">
    <w:name w:val="Знак2"/>
    <w:basedOn w:val="Style_6_ch"/>
    <w:link w:val="Style_33"/>
    <w:rPr>
      <w:rFonts w:ascii="Verdana" w:hAnsi="Verdana"/>
    </w:rPr>
  </w:style>
  <w:style w:styleId="Style_34" w:type="paragraph">
    <w:name w:val="Основное меню (преемственное)"/>
    <w:basedOn w:val="Style_6"/>
    <w:next w:val="Style_6"/>
    <w:link w:val="Style_34_ch"/>
    <w:pPr>
      <w:widowControl w:val="0"/>
      <w:ind/>
      <w:jc w:val="both"/>
    </w:pPr>
    <w:rPr>
      <w:rFonts w:ascii="Verdana" w:hAnsi="Verdana"/>
      <w:sz w:val="24"/>
    </w:rPr>
  </w:style>
  <w:style w:styleId="Style_34_ch" w:type="character">
    <w:name w:val="Основное меню (преемственное)"/>
    <w:basedOn w:val="Style_6_ch"/>
    <w:link w:val="Style_34"/>
    <w:rPr>
      <w:rFonts w:ascii="Verdana" w:hAnsi="Verdana"/>
      <w:sz w:val="24"/>
    </w:rPr>
  </w:style>
  <w:style w:styleId="Style_35" w:type="paragraph">
    <w:name w:val="Не вступил в силу"/>
    <w:link w:val="Style_35_ch"/>
    <w:rPr>
      <w:rFonts w:ascii="Times New Roman" w:hAnsi="Times New Roman"/>
      <w:b w:val="1"/>
      <w:color w:val="008080"/>
    </w:rPr>
  </w:style>
  <w:style w:styleId="Style_35_ch" w:type="character">
    <w:name w:val="Не вступил в силу"/>
    <w:link w:val="Style_35"/>
    <w:rPr>
      <w:rFonts w:ascii="Times New Roman" w:hAnsi="Times New Roman"/>
      <w:b w:val="1"/>
      <w:color w:val="008080"/>
    </w:rPr>
  </w:style>
  <w:style w:styleId="Style_36" w:type="paragraph">
    <w:name w:val="Знак1"/>
    <w:basedOn w:val="Style_6"/>
    <w:link w:val="Style_36_ch"/>
    <w:pPr>
      <w:spacing w:after="160" w:line="240" w:lineRule="exact"/>
      <w:ind/>
    </w:pPr>
    <w:rPr>
      <w:rFonts w:ascii="Verdana" w:hAnsi="Verdana"/>
    </w:rPr>
  </w:style>
  <w:style w:styleId="Style_36_ch" w:type="character">
    <w:name w:val="Знак1"/>
    <w:basedOn w:val="Style_6_ch"/>
    <w:link w:val="Style_36"/>
    <w:rPr>
      <w:rFonts w:ascii="Verdana" w:hAnsi="Verdana"/>
    </w:rPr>
  </w:style>
  <w:style w:styleId="Style_37" w:type="paragraph">
    <w:name w:val="List Bullet"/>
    <w:basedOn w:val="Style_6"/>
    <w:link w:val="Style_37_ch"/>
    <w:pPr>
      <w:tabs>
        <w:tab w:leader="none" w:pos="360" w:val="left"/>
      </w:tabs>
      <w:ind w:hanging="360" w:left="360"/>
    </w:pPr>
    <w:rPr>
      <w:sz w:val="24"/>
    </w:rPr>
  </w:style>
  <w:style w:styleId="Style_37_ch" w:type="character">
    <w:name w:val="List Bullet"/>
    <w:basedOn w:val="Style_6_ch"/>
    <w:link w:val="Style_37"/>
    <w:rPr>
      <w:sz w:val="24"/>
    </w:rPr>
  </w:style>
  <w:style w:styleId="Style_38" w:type="paragraph">
    <w:name w:val="Текст информации об изменениях"/>
    <w:basedOn w:val="Style_6"/>
    <w:next w:val="Style_6"/>
    <w:link w:val="Style_38_ch"/>
    <w:pPr>
      <w:widowControl w:val="0"/>
      <w:ind w:firstLine="720" w:left="0"/>
      <w:jc w:val="both"/>
    </w:pPr>
    <w:rPr>
      <w:rFonts w:ascii="Arial" w:hAnsi="Arial"/>
      <w:color w:val="353842"/>
      <w:sz w:val="18"/>
    </w:rPr>
  </w:style>
  <w:style w:styleId="Style_38_ch" w:type="character">
    <w:name w:val="Текст информации об изменениях"/>
    <w:basedOn w:val="Style_6_ch"/>
    <w:link w:val="Style_38"/>
    <w:rPr>
      <w:rFonts w:ascii="Arial" w:hAnsi="Arial"/>
      <w:color w:val="353842"/>
      <w:sz w:val="18"/>
    </w:rPr>
  </w:style>
  <w:style w:styleId="Style_39" w:type="paragraph">
    <w:name w:val="Char Char Car Car Char Char Car Car Char Char Car Car Char Char"/>
    <w:basedOn w:val="Style_6"/>
    <w:link w:val="Style_39_ch"/>
    <w:pPr>
      <w:spacing w:after="160" w:line="240" w:lineRule="exact"/>
      <w:ind/>
    </w:pPr>
    <w:rPr>
      <w:rFonts w:ascii="Arial" w:hAnsi="Arial"/>
    </w:rPr>
  </w:style>
  <w:style w:styleId="Style_39_ch" w:type="character">
    <w:name w:val="Char Char Car Car Char Char Car Car Char Char Car Car Char Char"/>
    <w:basedOn w:val="Style_6_ch"/>
    <w:link w:val="Style_39"/>
    <w:rPr>
      <w:rFonts w:ascii="Arial" w:hAnsi="Arial"/>
    </w:rPr>
  </w:style>
  <w:style w:styleId="Style_40" w:type="paragraph">
    <w:name w:val="toc 3"/>
    <w:next w:val="Style_6"/>
    <w:link w:val="Style_4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0_ch" w:type="character">
    <w:name w:val="toc 3"/>
    <w:link w:val="Style_40"/>
    <w:rPr>
      <w:rFonts w:ascii="XO Thames" w:hAnsi="XO Thames"/>
      <w:sz w:val="28"/>
    </w:rPr>
  </w:style>
  <w:style w:styleId="Style_41" w:type="paragraph">
    <w:name w:val="Опечатки"/>
    <w:link w:val="Style_41_ch"/>
    <w:rPr>
      <w:color w:val="FF0000"/>
    </w:rPr>
  </w:style>
  <w:style w:styleId="Style_41_ch" w:type="character">
    <w:name w:val="Опечатки"/>
    <w:link w:val="Style_41"/>
    <w:rPr>
      <w:color w:val="FF0000"/>
    </w:rPr>
  </w:style>
  <w:style w:styleId="Style_42" w:type="paragraph">
    <w:name w:val="Тема примечания Знак1"/>
    <w:link w:val="Style_42_ch"/>
    <w:rPr>
      <w:b w:val="1"/>
      <w:sz w:val="20"/>
    </w:rPr>
  </w:style>
  <w:style w:styleId="Style_42_ch" w:type="character">
    <w:name w:val="Тема примечания Знак1"/>
    <w:link w:val="Style_42"/>
    <w:rPr>
      <w:b w:val="1"/>
      <w:sz w:val="20"/>
    </w:rPr>
  </w:style>
  <w:style w:styleId="Style_43" w:type="paragraph">
    <w:name w:val="Style21"/>
    <w:basedOn w:val="Style_6"/>
    <w:link w:val="Style_43_ch"/>
    <w:pPr>
      <w:widowControl w:val="0"/>
      <w:spacing w:line="367" w:lineRule="exact"/>
      <w:ind w:firstLine="715" w:left="0"/>
      <w:jc w:val="both"/>
    </w:pPr>
    <w:rPr>
      <w:sz w:val="24"/>
    </w:rPr>
  </w:style>
  <w:style w:styleId="Style_43_ch" w:type="character">
    <w:name w:val="Style21"/>
    <w:basedOn w:val="Style_6_ch"/>
    <w:link w:val="Style_43"/>
    <w:rPr>
      <w:sz w:val="24"/>
    </w:rPr>
  </w:style>
  <w:style w:styleId="Style_44" w:type="paragraph">
    <w:name w:val="Переменная часть"/>
    <w:basedOn w:val="Style_34"/>
    <w:next w:val="Style_6"/>
    <w:link w:val="Style_44_ch"/>
    <w:rPr>
      <w:rFonts w:ascii="Arial" w:hAnsi="Arial"/>
      <w:sz w:val="20"/>
    </w:rPr>
  </w:style>
  <w:style w:styleId="Style_44_ch" w:type="character">
    <w:name w:val="Переменная часть"/>
    <w:basedOn w:val="Style_34_ch"/>
    <w:link w:val="Style_44"/>
    <w:rPr>
      <w:rFonts w:ascii="Arial" w:hAnsi="Arial"/>
      <w:sz w:val="20"/>
    </w:rPr>
  </w:style>
  <w:style w:styleId="Style_45" w:type="paragraph">
    <w:name w:val="Прижатый влево"/>
    <w:basedOn w:val="Style_6"/>
    <w:next w:val="Style_6"/>
    <w:link w:val="Style_45_ch"/>
    <w:rPr>
      <w:rFonts w:ascii="Arial" w:hAnsi="Arial"/>
      <w:sz w:val="28"/>
    </w:rPr>
  </w:style>
  <w:style w:styleId="Style_45_ch" w:type="character">
    <w:name w:val="Прижатый влево"/>
    <w:basedOn w:val="Style_6_ch"/>
    <w:link w:val="Style_45"/>
    <w:rPr>
      <w:rFonts w:ascii="Arial" w:hAnsi="Arial"/>
      <w:sz w:val="28"/>
    </w:rPr>
  </w:style>
  <w:style w:styleId="Style_46" w:type="paragraph">
    <w:name w:val="Куда обратиться?"/>
    <w:basedOn w:val="Style_6"/>
    <w:next w:val="Style_6"/>
    <w:link w:val="Style_46_ch"/>
    <w:pPr>
      <w:widowControl w:val="0"/>
      <w:ind/>
      <w:jc w:val="both"/>
    </w:pPr>
    <w:rPr>
      <w:rFonts w:ascii="Arial" w:hAnsi="Arial"/>
      <w:sz w:val="24"/>
    </w:rPr>
  </w:style>
  <w:style w:styleId="Style_46_ch" w:type="character">
    <w:name w:val="Куда обратиться?"/>
    <w:basedOn w:val="Style_6_ch"/>
    <w:link w:val="Style_46"/>
    <w:rPr>
      <w:rFonts w:ascii="Arial" w:hAnsi="Arial"/>
      <w:sz w:val="24"/>
    </w:rPr>
  </w:style>
  <w:style w:styleId="Style_47" w:type="paragraph">
    <w:name w:val="Style16"/>
    <w:basedOn w:val="Style_6"/>
    <w:link w:val="Style_47_ch"/>
    <w:pPr>
      <w:widowControl w:val="0"/>
      <w:spacing w:line="367" w:lineRule="exact"/>
      <w:ind w:firstLine="720" w:left="0"/>
      <w:jc w:val="both"/>
    </w:pPr>
    <w:rPr>
      <w:sz w:val="24"/>
    </w:rPr>
  </w:style>
  <w:style w:styleId="Style_47_ch" w:type="character">
    <w:name w:val="Style16"/>
    <w:basedOn w:val="Style_6_ch"/>
    <w:link w:val="Style_47"/>
    <w:rPr>
      <w:sz w:val="24"/>
    </w:rPr>
  </w:style>
  <w:style w:styleId="Style_48" w:type="paragraph">
    <w:name w:val="Normal_0"/>
    <w:link w:val="Style_48_ch"/>
    <w:pPr>
      <w:widowControl w:val="0"/>
      <w:ind/>
    </w:pPr>
  </w:style>
  <w:style w:styleId="Style_48_ch" w:type="character">
    <w:name w:val="Normal_0"/>
    <w:link w:val="Style_48"/>
  </w:style>
  <w:style w:styleId="Style_27" w:type="paragraph">
    <w:name w:val="annotation text"/>
    <w:basedOn w:val="Style_6"/>
    <w:link w:val="Style_27_ch"/>
    <w:rPr>
      <w:rFonts w:ascii="Calibri" w:hAnsi="Calibri"/>
      <w:sz w:val="22"/>
    </w:rPr>
  </w:style>
  <w:style w:styleId="Style_27_ch" w:type="character">
    <w:name w:val="annotation text"/>
    <w:basedOn w:val="Style_6_ch"/>
    <w:link w:val="Style_27"/>
    <w:rPr>
      <w:rFonts w:ascii="Calibri" w:hAnsi="Calibri"/>
      <w:sz w:val="22"/>
    </w:rPr>
  </w:style>
  <w:style w:styleId="Style_49" w:type="paragraph">
    <w:name w:val="Интерактивный заголовок"/>
    <w:basedOn w:val="Style_50"/>
    <w:next w:val="Style_6"/>
    <w:link w:val="Style_49_ch"/>
    <w:rPr>
      <w:b w:val="0"/>
      <w:color w:val="000000"/>
      <w:u w:val="single"/>
    </w:rPr>
  </w:style>
  <w:style w:styleId="Style_49_ch" w:type="character">
    <w:name w:val="Интерактивный заголовок"/>
    <w:basedOn w:val="Style_50_ch"/>
    <w:link w:val="Style_49"/>
    <w:rPr>
      <w:b w:val="0"/>
      <w:color w:val="000000"/>
      <w:u w:val="single"/>
    </w:rPr>
  </w:style>
  <w:style w:styleId="Style_51" w:type="paragraph">
    <w:name w:val="Пример."/>
    <w:basedOn w:val="Style_6"/>
    <w:next w:val="Style_6"/>
    <w:link w:val="Style_51_ch"/>
    <w:pPr>
      <w:widowControl w:val="0"/>
      <w:ind w:firstLine="602" w:left="118"/>
      <w:jc w:val="both"/>
    </w:pPr>
    <w:rPr>
      <w:rFonts w:ascii="Arial" w:hAnsi="Arial"/>
      <w:sz w:val="24"/>
    </w:rPr>
  </w:style>
  <w:style w:styleId="Style_51_ch" w:type="character">
    <w:name w:val="Пример."/>
    <w:basedOn w:val="Style_6_ch"/>
    <w:link w:val="Style_51"/>
    <w:rPr>
      <w:rFonts w:ascii="Arial" w:hAnsi="Arial"/>
      <w:sz w:val="24"/>
    </w:rPr>
  </w:style>
  <w:style w:styleId="Style_52" w:type="paragraph">
    <w:name w:val="Заголовок чужого сообщения"/>
    <w:link w:val="Style_52_ch"/>
    <w:rPr>
      <w:rFonts w:ascii="Times New Roman" w:hAnsi="Times New Roman"/>
      <w:b w:val="1"/>
      <w:color w:val="FF0000"/>
    </w:rPr>
  </w:style>
  <w:style w:styleId="Style_52_ch" w:type="character">
    <w:name w:val="Заголовок чужого сообщения"/>
    <w:link w:val="Style_52"/>
    <w:rPr>
      <w:rFonts w:ascii="Times New Roman" w:hAnsi="Times New Roman"/>
      <w:b w:val="1"/>
      <w:color w:val="FF0000"/>
    </w:rPr>
  </w:style>
  <w:style w:styleId="Style_53" w:type="paragraph">
    <w:name w:val="Знак3"/>
    <w:basedOn w:val="Style_6"/>
    <w:link w:val="Style_53_ch"/>
    <w:pPr>
      <w:spacing w:after="160" w:line="240" w:lineRule="exact"/>
      <w:ind/>
    </w:pPr>
    <w:rPr>
      <w:rFonts w:ascii="Verdana" w:hAnsi="Verdana"/>
    </w:rPr>
  </w:style>
  <w:style w:styleId="Style_53_ch" w:type="character">
    <w:name w:val="Знак3"/>
    <w:basedOn w:val="Style_6_ch"/>
    <w:link w:val="Style_53"/>
    <w:rPr>
      <w:rFonts w:ascii="Verdana" w:hAnsi="Verdana"/>
    </w:rPr>
  </w:style>
  <w:style w:styleId="Style_54" w:type="paragraph">
    <w:name w:val="Heading"/>
    <w:link w:val="Style_54_ch"/>
    <w:rPr>
      <w:rFonts w:ascii="Arial" w:hAnsi="Arial"/>
      <w:b w:val="1"/>
      <w:sz w:val="22"/>
    </w:rPr>
  </w:style>
  <w:style w:styleId="Style_54_ch" w:type="character">
    <w:name w:val="Heading"/>
    <w:link w:val="Style_54"/>
    <w:rPr>
      <w:rFonts w:ascii="Arial" w:hAnsi="Arial"/>
      <w:b w:val="1"/>
      <w:sz w:val="22"/>
    </w:rPr>
  </w:style>
  <w:style w:styleId="Style_55" w:type="paragraph">
    <w:name w:val="Normal (Web)"/>
    <w:basedOn w:val="Style_6"/>
    <w:link w:val="Style_55_ch"/>
    <w:pPr>
      <w:spacing w:afterAutospacing="on" w:beforeAutospacing="on"/>
      <w:ind/>
    </w:pPr>
    <w:rPr>
      <w:color w:val="00FFFF"/>
      <w:sz w:val="24"/>
    </w:rPr>
  </w:style>
  <w:style w:styleId="Style_55_ch" w:type="character">
    <w:name w:val="Normal (Web)"/>
    <w:basedOn w:val="Style_6_ch"/>
    <w:link w:val="Style_55"/>
    <w:rPr>
      <w:color w:val="00FFFF"/>
      <w:sz w:val="24"/>
    </w:rPr>
  </w:style>
  <w:style w:styleId="Style_56" w:type="paragraph">
    <w:name w:val="heading 5"/>
    <w:basedOn w:val="Style_6"/>
    <w:next w:val="Style_6"/>
    <w:link w:val="Style_56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56_ch" w:type="character">
    <w:name w:val="heading 5"/>
    <w:basedOn w:val="Style_6_ch"/>
    <w:link w:val="Style_56"/>
    <w:rPr>
      <w:b w:val="1"/>
      <w:i w:val="1"/>
      <w:sz w:val="26"/>
    </w:rPr>
  </w:style>
  <w:style w:styleId="Style_57" w:type="paragraph">
    <w:name w:val="Колонтитул (правый)"/>
    <w:basedOn w:val="Style_58"/>
    <w:next w:val="Style_6"/>
    <w:link w:val="Style_57_ch"/>
    <w:pPr>
      <w:ind/>
      <w:jc w:val="both"/>
    </w:pPr>
    <w:rPr>
      <w:sz w:val="16"/>
    </w:rPr>
  </w:style>
  <w:style w:styleId="Style_57_ch" w:type="character">
    <w:name w:val="Колонтитул (правый)"/>
    <w:basedOn w:val="Style_58_ch"/>
    <w:link w:val="Style_57"/>
    <w:rPr>
      <w:sz w:val="16"/>
    </w:rPr>
  </w:style>
  <w:style w:styleId="Style_59" w:type="paragraph">
    <w:name w:val="Гипертекстовая ссылка"/>
    <w:link w:val="Style_59_ch"/>
    <w:rPr>
      <w:rFonts w:ascii="Times New Roman" w:hAnsi="Times New Roman"/>
      <w:b w:val="1"/>
      <w:color w:val="008000"/>
    </w:rPr>
  </w:style>
  <w:style w:styleId="Style_59_ch" w:type="character">
    <w:name w:val="Гипертекстовая ссылка"/>
    <w:link w:val="Style_59"/>
    <w:rPr>
      <w:rFonts w:ascii="Times New Roman" w:hAnsi="Times New Roman"/>
      <w:b w:val="1"/>
      <w:color w:val="008000"/>
    </w:rPr>
  </w:style>
  <w:style w:styleId="Style_60" w:type="paragraph">
    <w:name w:val="List Bullet Char"/>
    <w:link w:val="Style_60_ch"/>
    <w:rPr>
      <w:sz w:val="24"/>
    </w:rPr>
  </w:style>
  <w:style w:styleId="Style_60_ch" w:type="character">
    <w:name w:val="List Bullet Char"/>
    <w:link w:val="Style_60"/>
    <w:rPr>
      <w:sz w:val="24"/>
    </w:rPr>
  </w:style>
  <w:style w:styleId="Style_61" w:type="paragraph">
    <w:name w:val="Внимание: недобросовестность!"/>
    <w:basedOn w:val="Style_6"/>
    <w:next w:val="Style_6"/>
    <w:link w:val="Style_61_ch"/>
    <w:pPr>
      <w:widowControl w:val="0"/>
      <w:ind/>
      <w:jc w:val="both"/>
    </w:pPr>
    <w:rPr>
      <w:rFonts w:ascii="Arial" w:hAnsi="Arial"/>
      <w:sz w:val="24"/>
    </w:rPr>
  </w:style>
  <w:style w:styleId="Style_61_ch" w:type="character">
    <w:name w:val="Внимание: недобросовестность!"/>
    <w:basedOn w:val="Style_6_ch"/>
    <w:link w:val="Style_61"/>
    <w:rPr>
      <w:rFonts w:ascii="Arial" w:hAnsi="Arial"/>
      <w:sz w:val="24"/>
    </w:rPr>
  </w:style>
  <w:style w:styleId="Style_62" w:type="paragraph">
    <w:name w:val="ConsNonformat"/>
    <w:link w:val="Style_62_ch"/>
    <w:pPr>
      <w:widowControl w:val="0"/>
      <w:ind/>
    </w:pPr>
    <w:rPr>
      <w:rFonts w:ascii="Courier New" w:hAnsi="Courier New"/>
    </w:rPr>
  </w:style>
  <w:style w:styleId="Style_62_ch" w:type="character">
    <w:name w:val="ConsNonformat"/>
    <w:link w:val="Style_62"/>
    <w:rPr>
      <w:rFonts w:ascii="Courier New" w:hAnsi="Courier New"/>
    </w:rPr>
  </w:style>
  <w:style w:styleId="Style_63" w:type="paragraph">
    <w:name w:val="ConsPlusTitle"/>
    <w:link w:val="Style_63_ch"/>
    <w:pPr>
      <w:widowControl w:val="0"/>
      <w:ind/>
    </w:pPr>
    <w:rPr>
      <w:rFonts w:ascii="Arial" w:hAnsi="Arial"/>
      <w:b w:val="1"/>
    </w:rPr>
  </w:style>
  <w:style w:styleId="Style_63_ch" w:type="character">
    <w:name w:val="ConsPlusTitle"/>
    <w:link w:val="Style_63"/>
    <w:rPr>
      <w:rFonts w:ascii="Arial" w:hAnsi="Arial"/>
      <w:b w:val="1"/>
    </w:rPr>
  </w:style>
  <w:style w:styleId="Style_3" w:type="paragraph">
    <w:name w:val="heading 1"/>
    <w:basedOn w:val="Style_6"/>
    <w:next w:val="Style_6"/>
    <w:link w:val="Style_3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3_ch" w:type="character">
    <w:name w:val="heading 1"/>
    <w:basedOn w:val="Style_6_ch"/>
    <w:link w:val="Style_3"/>
    <w:rPr>
      <w:b w:val="1"/>
      <w:sz w:val="28"/>
    </w:rPr>
  </w:style>
  <w:style w:styleId="Style_64" w:type="paragraph">
    <w:name w:val="Цветовое выделение"/>
    <w:link w:val="Style_64_ch"/>
    <w:rPr>
      <w:b w:val="1"/>
      <w:color w:val="000080"/>
    </w:rPr>
  </w:style>
  <w:style w:styleId="Style_64_ch" w:type="character">
    <w:name w:val="Цветовое выделение"/>
    <w:link w:val="Style_64"/>
    <w:rPr>
      <w:b w:val="1"/>
      <w:color w:val="000080"/>
    </w:rPr>
  </w:style>
  <w:style w:styleId="Style_65" w:type="paragraph">
    <w:name w:val="Утратил силу"/>
    <w:link w:val="Style_65_ch"/>
    <w:rPr>
      <w:rFonts w:ascii="Times New Roman" w:hAnsi="Times New Roman"/>
      <w:b w:val="1"/>
      <w:strike w:val="1"/>
      <w:color w:val="808000"/>
    </w:rPr>
  </w:style>
  <w:style w:styleId="Style_65_ch" w:type="character">
    <w:name w:val="Утратил силу"/>
    <w:link w:val="Style_65"/>
    <w:rPr>
      <w:rFonts w:ascii="Times New Roman" w:hAnsi="Times New Roman"/>
      <w:b w:val="1"/>
      <w:strike w:val="1"/>
      <w:color w:val="808000"/>
    </w:rPr>
  </w:style>
  <w:style w:styleId="Style_66" w:type="paragraph">
    <w:name w:val="Font Style32"/>
    <w:link w:val="Style_66_ch"/>
    <w:rPr>
      <w:rFonts w:ascii="Times New Roman" w:hAnsi="Times New Roman"/>
      <w:sz w:val="26"/>
    </w:rPr>
  </w:style>
  <w:style w:styleId="Style_66_ch" w:type="character">
    <w:name w:val="Font Style32"/>
    <w:link w:val="Style_66"/>
    <w:rPr>
      <w:rFonts w:ascii="Times New Roman" w:hAnsi="Times New Roman"/>
      <w:sz w:val="26"/>
    </w:rPr>
  </w:style>
  <w:style w:styleId="Style_67" w:type="paragraph">
    <w:name w:val="Объект"/>
    <w:basedOn w:val="Style_6"/>
    <w:next w:val="Style_6"/>
    <w:link w:val="Style_67_ch"/>
    <w:pPr>
      <w:widowControl w:val="0"/>
      <w:ind/>
      <w:jc w:val="both"/>
    </w:pPr>
    <w:rPr>
      <w:sz w:val="24"/>
    </w:rPr>
  </w:style>
  <w:style w:styleId="Style_67_ch" w:type="character">
    <w:name w:val="Объект"/>
    <w:basedOn w:val="Style_6_ch"/>
    <w:link w:val="Style_67"/>
    <w:rPr>
      <w:sz w:val="24"/>
    </w:rPr>
  </w:style>
  <w:style w:styleId="Style_68" w:type="paragraph">
    <w:name w:val="Hyperlink"/>
    <w:link w:val="Style_68_ch"/>
    <w:rPr>
      <w:color w:val="0000FF"/>
      <w:u w:val="single"/>
    </w:rPr>
  </w:style>
  <w:style w:styleId="Style_68_ch" w:type="character">
    <w:name w:val="Hyperlink"/>
    <w:link w:val="Style_68"/>
    <w:rPr>
      <w:color w:val="0000FF"/>
      <w:u w:val="single"/>
    </w:rPr>
  </w:style>
  <w:style w:styleId="Style_69" w:type="paragraph">
    <w:name w:val="Footnote"/>
    <w:basedOn w:val="Style_6"/>
    <w:link w:val="Style_69_ch"/>
  </w:style>
  <w:style w:styleId="Style_69_ch" w:type="character">
    <w:name w:val="Footnote"/>
    <w:basedOn w:val="Style_6_ch"/>
    <w:link w:val="Style_69"/>
  </w:style>
  <w:style w:styleId="Style_70" w:type="paragraph">
    <w:name w:val="heading 8"/>
    <w:basedOn w:val="Style_6"/>
    <w:next w:val="Style_6"/>
    <w:link w:val="Style_70_ch"/>
    <w:uiPriority w:val="9"/>
    <w:qFormat/>
    <w:pPr>
      <w:spacing w:after="60" w:before="240"/>
      <w:ind/>
      <w:outlineLvl w:val="7"/>
    </w:pPr>
    <w:rPr>
      <w:i w:val="1"/>
      <w:sz w:val="24"/>
    </w:rPr>
  </w:style>
  <w:style w:styleId="Style_70_ch" w:type="character">
    <w:name w:val="heading 8"/>
    <w:basedOn w:val="Style_6_ch"/>
    <w:link w:val="Style_70"/>
    <w:rPr>
      <w:i w:val="1"/>
      <w:sz w:val="24"/>
    </w:rPr>
  </w:style>
  <w:style w:styleId="Style_71" w:type="paragraph">
    <w:name w:val="Заголовок статьи"/>
    <w:basedOn w:val="Style_6"/>
    <w:next w:val="Style_6"/>
    <w:link w:val="Style_71_ch"/>
    <w:pPr>
      <w:widowControl w:val="0"/>
      <w:ind w:hanging="892" w:left="1612"/>
      <w:jc w:val="both"/>
    </w:pPr>
    <w:rPr>
      <w:rFonts w:ascii="Arial" w:hAnsi="Arial"/>
      <w:sz w:val="24"/>
    </w:rPr>
  </w:style>
  <w:style w:styleId="Style_71_ch" w:type="character">
    <w:name w:val="Заголовок статьи"/>
    <w:basedOn w:val="Style_6_ch"/>
    <w:link w:val="Style_71"/>
    <w:rPr>
      <w:rFonts w:ascii="Arial" w:hAnsi="Arial"/>
      <w:sz w:val="24"/>
    </w:rPr>
  </w:style>
  <w:style w:styleId="Style_72" w:type="paragraph">
    <w:name w:val="Технический комментарий"/>
    <w:basedOn w:val="Style_6"/>
    <w:next w:val="Style_6"/>
    <w:link w:val="Style_72_ch"/>
    <w:pPr>
      <w:widowControl w:val="0"/>
      <w:ind/>
    </w:pPr>
    <w:rPr>
      <w:rFonts w:ascii="Arial" w:hAnsi="Arial"/>
      <w:sz w:val="24"/>
    </w:rPr>
  </w:style>
  <w:style w:styleId="Style_72_ch" w:type="character">
    <w:name w:val="Технический комментарий"/>
    <w:basedOn w:val="Style_6_ch"/>
    <w:link w:val="Style_72"/>
    <w:rPr>
      <w:rFonts w:ascii="Arial" w:hAnsi="Arial"/>
      <w:sz w:val="24"/>
    </w:rPr>
  </w:style>
  <w:style w:styleId="Style_73" w:type="paragraph">
    <w:name w:val="toc 1"/>
    <w:next w:val="Style_6"/>
    <w:link w:val="Style_7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3_ch" w:type="character">
    <w:name w:val="toc 1"/>
    <w:link w:val="Style_73"/>
    <w:rPr>
      <w:rFonts w:ascii="XO Thames" w:hAnsi="XO Thames"/>
      <w:b w:val="1"/>
      <w:sz w:val="28"/>
    </w:rPr>
  </w:style>
  <w:style w:styleId="Style_74" w:type="paragraph">
    <w:name w:val="Document Map"/>
    <w:basedOn w:val="Style_6"/>
    <w:link w:val="Style_74_ch"/>
    <w:rPr>
      <w:rFonts w:ascii="Tahoma" w:hAnsi="Tahoma"/>
    </w:rPr>
  </w:style>
  <w:style w:styleId="Style_74_ch" w:type="character">
    <w:name w:val="Document Map"/>
    <w:basedOn w:val="Style_6_ch"/>
    <w:link w:val="Style_74"/>
    <w:rPr>
      <w:rFonts w:ascii="Tahoma" w:hAnsi="Tahoma"/>
    </w:rPr>
  </w:style>
  <w:style w:styleId="Style_75" w:type="paragraph">
    <w:name w:val="Header and Footer"/>
    <w:link w:val="Style_75_ch"/>
    <w:pPr>
      <w:spacing w:line="240" w:lineRule="auto"/>
      <w:ind/>
      <w:jc w:val="both"/>
    </w:pPr>
    <w:rPr>
      <w:rFonts w:ascii="XO Thames" w:hAnsi="XO Thames"/>
      <w:sz w:val="28"/>
    </w:rPr>
  </w:style>
  <w:style w:styleId="Style_75_ch" w:type="character">
    <w:name w:val="Header and Footer"/>
    <w:link w:val="Style_75"/>
    <w:rPr>
      <w:rFonts w:ascii="XO Thames" w:hAnsi="XO Thames"/>
      <w:sz w:val="28"/>
    </w:rPr>
  </w:style>
  <w:style w:styleId="Style_76" w:type="paragraph">
    <w:name w:val="ConsCell"/>
    <w:link w:val="Style_76_ch"/>
    <w:pPr>
      <w:widowControl w:val="0"/>
      <w:ind/>
    </w:pPr>
  </w:style>
  <w:style w:styleId="Style_76_ch" w:type="character">
    <w:name w:val="ConsCell"/>
    <w:link w:val="Style_76"/>
  </w:style>
  <w:style w:styleId="Style_77" w:type="paragraph">
    <w:name w:val="msonormalcxspmiddle"/>
    <w:basedOn w:val="Style_6"/>
    <w:link w:val="Style_77_ch"/>
    <w:pPr>
      <w:spacing w:afterAutospacing="on" w:beforeAutospacing="on"/>
      <w:ind/>
    </w:pPr>
    <w:rPr>
      <w:color w:val="00FFFF"/>
      <w:sz w:val="24"/>
    </w:rPr>
  </w:style>
  <w:style w:styleId="Style_77_ch" w:type="character">
    <w:name w:val="msonormalcxspmiddle"/>
    <w:basedOn w:val="Style_6_ch"/>
    <w:link w:val="Style_77"/>
    <w:rPr>
      <w:color w:val="00FFFF"/>
      <w:sz w:val="24"/>
    </w:rPr>
  </w:style>
  <w:style w:styleId="Style_78" w:type="paragraph">
    <w:name w:val="Текст (справка)"/>
    <w:basedOn w:val="Style_6"/>
    <w:next w:val="Style_6"/>
    <w:link w:val="Style_78_ch"/>
    <w:pPr>
      <w:widowControl w:val="0"/>
      <w:ind w:firstLine="0" w:left="170" w:right="170"/>
    </w:pPr>
    <w:rPr>
      <w:rFonts w:ascii="Arial" w:hAnsi="Arial"/>
      <w:sz w:val="24"/>
    </w:rPr>
  </w:style>
  <w:style w:styleId="Style_78_ch" w:type="character">
    <w:name w:val="Текст (справка)"/>
    <w:basedOn w:val="Style_6_ch"/>
    <w:link w:val="Style_78"/>
    <w:rPr>
      <w:rFonts w:ascii="Arial" w:hAnsi="Arial"/>
      <w:sz w:val="24"/>
    </w:rPr>
  </w:style>
  <w:style w:styleId="Style_79" w:type="paragraph">
    <w:name w:val="Body Text"/>
    <w:basedOn w:val="Style_6"/>
    <w:link w:val="Style_79_ch"/>
    <w:rPr>
      <w:rFonts w:ascii="Arial" w:hAnsi="Arial"/>
      <w:sz w:val="24"/>
    </w:rPr>
  </w:style>
  <w:style w:styleId="Style_79_ch" w:type="character">
    <w:name w:val="Body Text"/>
    <w:basedOn w:val="Style_6_ch"/>
    <w:link w:val="Style_79"/>
    <w:rPr>
      <w:rFonts w:ascii="Arial" w:hAnsi="Arial"/>
      <w:sz w:val="24"/>
    </w:rPr>
  </w:style>
  <w:style w:styleId="Style_80" w:type="paragraph">
    <w:name w:val="Заголовок 1 Галя"/>
    <w:basedOn w:val="Style_6"/>
    <w:link w:val="Style_80_ch"/>
    <w:pPr>
      <w:ind/>
      <w:jc w:val="center"/>
    </w:pPr>
    <w:rPr>
      <w:b w:val="1"/>
      <w:sz w:val="28"/>
    </w:rPr>
  </w:style>
  <w:style w:styleId="Style_80_ch" w:type="character">
    <w:name w:val="Заголовок 1 Галя"/>
    <w:basedOn w:val="Style_6_ch"/>
    <w:link w:val="Style_80"/>
    <w:rPr>
      <w:b w:val="1"/>
      <w:sz w:val="28"/>
    </w:rPr>
  </w:style>
  <w:style w:styleId="Style_81" w:type="paragraph">
    <w:name w:val="Таблицы (моноширинный)"/>
    <w:basedOn w:val="Style_6"/>
    <w:next w:val="Style_6"/>
    <w:link w:val="Style_81_ch"/>
    <w:pPr>
      <w:widowControl w:val="0"/>
      <w:ind/>
      <w:jc w:val="both"/>
    </w:pPr>
    <w:rPr>
      <w:rFonts w:ascii="Courier New" w:hAnsi="Courier New"/>
      <w:sz w:val="24"/>
    </w:rPr>
  </w:style>
  <w:style w:styleId="Style_81_ch" w:type="character">
    <w:name w:val="Таблицы (моноширинный)"/>
    <w:basedOn w:val="Style_6_ch"/>
    <w:link w:val="Style_81"/>
    <w:rPr>
      <w:rFonts w:ascii="Courier New" w:hAnsi="Courier New"/>
      <w:sz w:val="24"/>
    </w:rPr>
  </w:style>
  <w:style w:styleId="Style_82" w:type="paragraph">
    <w:name w:val="Продолжение ссылки"/>
    <w:link w:val="Style_82_ch"/>
  </w:style>
  <w:style w:styleId="Style_82_ch" w:type="character">
    <w:name w:val="Продолжение ссылки"/>
    <w:link w:val="Style_82"/>
  </w:style>
  <w:style w:styleId="Style_83" w:type="paragraph">
    <w:name w:val="Необходимые документы"/>
    <w:basedOn w:val="Style_6"/>
    <w:next w:val="Style_6"/>
    <w:link w:val="Style_83_ch"/>
    <w:pPr>
      <w:widowControl w:val="0"/>
      <w:ind w:firstLine="0" w:left="118"/>
      <w:jc w:val="both"/>
    </w:pPr>
    <w:rPr>
      <w:rFonts w:ascii="Arial" w:hAnsi="Arial"/>
      <w:sz w:val="24"/>
    </w:rPr>
  </w:style>
  <w:style w:styleId="Style_83_ch" w:type="character">
    <w:name w:val="Необходимые документы"/>
    <w:basedOn w:val="Style_6_ch"/>
    <w:link w:val="Style_83"/>
    <w:rPr>
      <w:rFonts w:ascii="Arial" w:hAnsi="Arial"/>
      <w:sz w:val="24"/>
    </w:rPr>
  </w:style>
  <w:style w:styleId="Style_84" w:type="paragraph">
    <w:name w:val="Plain Text"/>
    <w:basedOn w:val="Style_6"/>
    <w:link w:val="Style_84_ch"/>
    <w:rPr>
      <w:rFonts w:ascii="Calibri" w:hAnsi="Calibri"/>
      <w:sz w:val="22"/>
    </w:rPr>
  </w:style>
  <w:style w:styleId="Style_84_ch" w:type="character">
    <w:name w:val="Plain Text"/>
    <w:basedOn w:val="Style_6_ch"/>
    <w:link w:val="Style_84"/>
    <w:rPr>
      <w:rFonts w:ascii="Calibri" w:hAnsi="Calibri"/>
      <w:sz w:val="22"/>
    </w:rPr>
  </w:style>
  <w:style w:styleId="Style_85" w:type="paragraph">
    <w:name w:val="msonormalcxsplast"/>
    <w:basedOn w:val="Style_6"/>
    <w:link w:val="Style_85_ch"/>
    <w:pPr>
      <w:spacing w:afterAutospacing="on" w:beforeAutospacing="on"/>
      <w:ind/>
    </w:pPr>
    <w:rPr>
      <w:color w:val="00FFFF"/>
      <w:sz w:val="24"/>
    </w:rPr>
  </w:style>
  <w:style w:styleId="Style_85_ch" w:type="character">
    <w:name w:val="msonormalcxsplast"/>
    <w:basedOn w:val="Style_6_ch"/>
    <w:link w:val="Style_85"/>
    <w:rPr>
      <w:color w:val="00FFFF"/>
      <w:sz w:val="24"/>
    </w:rPr>
  </w:style>
  <w:style w:styleId="Style_86" w:type="paragraph">
    <w:name w:val="Словарная статья"/>
    <w:basedOn w:val="Style_6"/>
    <w:next w:val="Style_6"/>
    <w:link w:val="Style_86_ch"/>
    <w:pPr>
      <w:widowControl w:val="0"/>
      <w:ind w:right="118"/>
      <w:jc w:val="both"/>
    </w:pPr>
    <w:rPr>
      <w:rFonts w:ascii="Arial" w:hAnsi="Arial"/>
      <w:sz w:val="24"/>
    </w:rPr>
  </w:style>
  <w:style w:styleId="Style_86_ch" w:type="character">
    <w:name w:val="Словарная статья"/>
    <w:basedOn w:val="Style_6_ch"/>
    <w:link w:val="Style_86"/>
    <w:rPr>
      <w:rFonts w:ascii="Arial" w:hAnsi="Arial"/>
      <w:sz w:val="24"/>
    </w:rPr>
  </w:style>
  <w:style w:styleId="Style_87" w:type="paragraph">
    <w:name w:val="toc 9"/>
    <w:next w:val="Style_6"/>
    <w:link w:val="Style_8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7_ch" w:type="character">
    <w:name w:val="toc 9"/>
    <w:link w:val="Style_87"/>
    <w:rPr>
      <w:rFonts w:ascii="XO Thames" w:hAnsi="XO Thames"/>
      <w:sz w:val="28"/>
    </w:rPr>
  </w:style>
  <w:style w:styleId="Style_88" w:type="paragraph">
    <w:name w:val="Внимание: Криминал!!"/>
    <w:basedOn w:val="Style_6"/>
    <w:next w:val="Style_6"/>
    <w:link w:val="Style_88_ch"/>
    <w:pPr>
      <w:widowControl w:val="0"/>
      <w:ind/>
      <w:jc w:val="both"/>
    </w:pPr>
    <w:rPr>
      <w:rFonts w:ascii="Arial" w:hAnsi="Arial"/>
      <w:sz w:val="24"/>
    </w:rPr>
  </w:style>
  <w:style w:styleId="Style_88_ch" w:type="character">
    <w:name w:val="Внимание: Криминал!!"/>
    <w:basedOn w:val="Style_6_ch"/>
    <w:link w:val="Style_88"/>
    <w:rPr>
      <w:rFonts w:ascii="Arial" w:hAnsi="Arial"/>
      <w:sz w:val="24"/>
    </w:rPr>
  </w:style>
  <w:style w:styleId="Style_89" w:type="paragraph">
    <w:name w:val="page number"/>
    <w:basedOn w:val="Style_90"/>
    <w:link w:val="Style_89_ch"/>
  </w:style>
  <w:style w:styleId="Style_89_ch" w:type="character">
    <w:name w:val="page number"/>
    <w:basedOn w:val="Style_90_ch"/>
    <w:link w:val="Style_89"/>
  </w:style>
  <w:style w:styleId="Style_91" w:type="paragraph">
    <w:name w:val="Текст примечания Знак1"/>
    <w:link w:val="Style_91_ch"/>
    <w:rPr>
      <w:sz w:val="20"/>
    </w:rPr>
  </w:style>
  <w:style w:styleId="Style_91_ch" w:type="character">
    <w:name w:val="Текст примечания Знак1"/>
    <w:link w:val="Style_91"/>
    <w:rPr>
      <w:sz w:val="20"/>
    </w:rPr>
  </w:style>
  <w:style w:styleId="Style_92" w:type="paragraph">
    <w:name w:val="Оглавление"/>
    <w:basedOn w:val="Style_81"/>
    <w:next w:val="Style_6"/>
    <w:link w:val="Style_92_ch"/>
    <w:pPr>
      <w:ind w:firstLine="0" w:left="140"/>
    </w:pPr>
    <w:rPr>
      <w:rFonts w:ascii="Arial" w:hAnsi="Arial"/>
    </w:rPr>
  </w:style>
  <w:style w:styleId="Style_92_ch" w:type="character">
    <w:name w:val="Оглавление"/>
    <w:basedOn w:val="Style_81_ch"/>
    <w:link w:val="Style_92"/>
    <w:rPr>
      <w:rFonts w:ascii="Arial" w:hAnsi="Arial"/>
    </w:rPr>
  </w:style>
  <w:style w:styleId="Style_93" w:type="paragraph">
    <w:name w:val="Нормальный (OEM)"/>
    <w:basedOn w:val="Style_6"/>
    <w:next w:val="Style_6"/>
    <w:link w:val="Style_93_ch"/>
    <w:pPr>
      <w:widowControl w:val="0"/>
      <w:ind/>
      <w:jc w:val="both"/>
    </w:pPr>
    <w:rPr>
      <w:rFonts w:ascii="Courier New" w:hAnsi="Courier New"/>
    </w:rPr>
  </w:style>
  <w:style w:styleId="Style_93_ch" w:type="character">
    <w:name w:val="Нормальный (OEM)"/>
    <w:basedOn w:val="Style_6_ch"/>
    <w:link w:val="Style_93"/>
    <w:rPr>
      <w:rFonts w:ascii="Courier New" w:hAnsi="Courier New"/>
    </w:rPr>
  </w:style>
  <w:style w:styleId="Style_94" w:type="paragraph">
    <w:name w:val="Нормальный (справка)"/>
    <w:basedOn w:val="Style_6"/>
    <w:next w:val="Style_6"/>
    <w:link w:val="Style_94_ch"/>
    <w:pPr>
      <w:widowControl w:val="0"/>
      <w:ind w:firstLine="0" w:left="170" w:right="170"/>
    </w:pPr>
    <w:rPr>
      <w:rFonts w:ascii="Arial" w:hAnsi="Arial"/>
    </w:rPr>
  </w:style>
  <w:style w:styleId="Style_94_ch" w:type="character">
    <w:name w:val="Нормальный (справка)"/>
    <w:basedOn w:val="Style_6_ch"/>
    <w:link w:val="Style_94"/>
    <w:rPr>
      <w:rFonts w:ascii="Arial" w:hAnsi="Arial"/>
    </w:rPr>
  </w:style>
  <w:style w:styleId="Style_95" w:type="paragraph">
    <w:name w:val="Выделение для Базового Поиска (курсив)"/>
    <w:link w:val="Style_95_ch"/>
    <w:rPr>
      <w:b w:val="1"/>
      <w:i w:val="1"/>
      <w:color w:val="0058A9"/>
    </w:rPr>
  </w:style>
  <w:style w:styleId="Style_95_ch" w:type="character">
    <w:name w:val="Выделение для Базового Поиска (курсив)"/>
    <w:link w:val="Style_95"/>
    <w:rPr>
      <w:b w:val="1"/>
      <w:i w:val="1"/>
      <w:color w:val="0058A9"/>
    </w:rPr>
  </w:style>
  <w:style w:styleId="Style_96" w:type="paragraph">
    <w:name w:val="HTML Preformatted"/>
    <w:basedOn w:val="Style_6"/>
    <w:link w:val="Style_9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Arial Unicode MS" w:hAnsi="Arial Unicode MS"/>
    </w:rPr>
  </w:style>
  <w:style w:styleId="Style_96_ch" w:type="character">
    <w:name w:val="HTML Preformatted"/>
    <w:basedOn w:val="Style_6_ch"/>
    <w:link w:val="Style_96"/>
    <w:rPr>
      <w:rFonts w:ascii="Arial Unicode MS" w:hAnsi="Arial Unicode MS"/>
    </w:rPr>
  </w:style>
  <w:style w:styleId="Style_97" w:type="paragraph">
    <w:name w:val="Обычный11"/>
    <w:link w:val="Style_97_ch"/>
    <w:pPr>
      <w:widowControl w:val="0"/>
      <w:ind/>
    </w:pPr>
  </w:style>
  <w:style w:styleId="Style_97_ch" w:type="character">
    <w:name w:val="Обычный11"/>
    <w:link w:val="Style_97"/>
  </w:style>
  <w:style w:styleId="Style_98" w:type="paragraph">
    <w:name w:val="Заголовок своего сообщения"/>
    <w:link w:val="Style_98_ch"/>
    <w:rPr>
      <w:rFonts w:ascii="Times New Roman" w:hAnsi="Times New Roman"/>
      <w:b w:val="1"/>
      <w:color w:val="000080"/>
    </w:rPr>
  </w:style>
  <w:style w:styleId="Style_98_ch" w:type="character">
    <w:name w:val="Заголовок своего сообщения"/>
    <w:link w:val="Style_98"/>
    <w:rPr>
      <w:rFonts w:ascii="Times New Roman" w:hAnsi="Times New Roman"/>
      <w:b w:val="1"/>
      <w:color w:val="000080"/>
    </w:rPr>
  </w:style>
  <w:style w:styleId="Style_99" w:type="paragraph">
    <w:name w:val="toc 8"/>
    <w:next w:val="Style_6"/>
    <w:link w:val="Style_9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9_ch" w:type="character">
    <w:name w:val="toc 8"/>
    <w:link w:val="Style_99"/>
    <w:rPr>
      <w:rFonts w:ascii="XO Thames" w:hAnsi="XO Thames"/>
      <w:sz w:val="28"/>
    </w:rPr>
  </w:style>
  <w:style w:styleId="Style_100" w:type="paragraph">
    <w:name w:val="Центрированный (таблица)"/>
    <w:basedOn w:val="Style_31"/>
    <w:next w:val="Style_6"/>
    <w:link w:val="Style_100_ch"/>
    <w:pPr>
      <w:ind/>
      <w:jc w:val="center"/>
    </w:pPr>
  </w:style>
  <w:style w:styleId="Style_100_ch" w:type="character">
    <w:name w:val="Центрированный (таблица)"/>
    <w:basedOn w:val="Style_31_ch"/>
    <w:link w:val="Style_100"/>
  </w:style>
  <w:style w:styleId="Style_101" w:type="paragraph">
    <w:name w:val="Знак Знак1"/>
    <w:link w:val="Style_101_ch"/>
    <w:rPr>
      <w:sz w:val="24"/>
    </w:rPr>
  </w:style>
  <w:style w:styleId="Style_101_ch" w:type="character">
    <w:name w:val="Знак Знак1"/>
    <w:link w:val="Style_101"/>
    <w:rPr>
      <w:sz w:val="24"/>
    </w:rPr>
  </w:style>
  <w:style w:styleId="Style_90" w:type="paragraph">
    <w:name w:val="Знак Знак Знак"/>
    <w:basedOn w:val="Style_6"/>
    <w:link w:val="Style_90_ch"/>
    <w:pPr>
      <w:spacing w:after="160" w:line="240" w:lineRule="exact"/>
      <w:ind/>
    </w:pPr>
    <w:rPr>
      <w:rFonts w:ascii="Verdana" w:hAnsi="Verdana"/>
    </w:rPr>
  </w:style>
  <w:style w:styleId="Style_90_ch" w:type="character">
    <w:name w:val="Знак Знак Знак"/>
    <w:basedOn w:val="Style_6_ch"/>
    <w:link w:val="Style_90"/>
    <w:rPr>
      <w:rFonts w:ascii="Verdana" w:hAnsi="Verdana"/>
    </w:rPr>
  </w:style>
  <w:style w:styleId="Style_102" w:type="paragraph">
    <w:name w:val="Сравнение редакций. Удаленный фрагмент"/>
    <w:link w:val="Style_102_ch"/>
    <w:rPr>
      <w:strike w:val="1"/>
      <w:color w:val="808000"/>
    </w:rPr>
  </w:style>
  <w:style w:styleId="Style_102_ch" w:type="character">
    <w:name w:val="Сравнение редакций. Удаленный фрагмент"/>
    <w:link w:val="Style_102"/>
    <w:rPr>
      <w:strike w:val="1"/>
      <w:color w:val="808000"/>
    </w:rPr>
  </w:style>
  <w:style w:styleId="Style_103" w:type="paragraph">
    <w:name w:val="Примечание."/>
    <w:basedOn w:val="Style_23"/>
    <w:next w:val="Style_6"/>
    <w:link w:val="Style_103_ch"/>
    <w:pPr>
      <w:widowControl w:val="0"/>
      <w:ind w:firstLine="0" w:left="0"/>
    </w:pPr>
    <w:rPr>
      <w:i w:val="0"/>
      <w:color w:val="000000"/>
      <w:sz w:val="24"/>
    </w:rPr>
  </w:style>
  <w:style w:styleId="Style_103_ch" w:type="character">
    <w:name w:val="Примечание."/>
    <w:basedOn w:val="Style_23_ch"/>
    <w:link w:val="Style_103"/>
    <w:rPr>
      <w:i w:val="0"/>
      <w:color w:val="000000"/>
      <w:sz w:val="24"/>
    </w:rPr>
  </w:style>
  <w:style w:styleId="Style_104" w:type="paragraph">
    <w:name w:val="Найденные слова"/>
    <w:link w:val="Style_104_ch"/>
    <w:rPr>
      <w:rFonts w:ascii="Times New Roman" w:hAnsi="Times New Roman"/>
      <w:b w:val="1"/>
      <w:color w:val="000080"/>
    </w:rPr>
  </w:style>
  <w:style w:styleId="Style_104_ch" w:type="character">
    <w:name w:val="Найденные слова"/>
    <w:link w:val="Style_104"/>
    <w:rPr>
      <w:rFonts w:ascii="Times New Roman" w:hAnsi="Times New Roman"/>
      <w:b w:val="1"/>
      <w:color w:val="000080"/>
    </w:rPr>
  </w:style>
  <w:style w:styleId="Style_105" w:type="paragraph">
    <w:name w:val="Комментарий пользователя"/>
    <w:basedOn w:val="Style_23"/>
    <w:next w:val="Style_6"/>
    <w:link w:val="Style_105_ch"/>
    <w:pPr>
      <w:widowControl w:val="0"/>
      <w:ind w:firstLine="0" w:left="0"/>
      <w:jc w:val="left"/>
    </w:pPr>
    <w:rPr>
      <w:i w:val="0"/>
      <w:color w:val="000080"/>
      <w:sz w:val="24"/>
    </w:rPr>
  </w:style>
  <w:style w:styleId="Style_105_ch" w:type="character">
    <w:name w:val="Комментарий пользователя"/>
    <w:basedOn w:val="Style_23_ch"/>
    <w:link w:val="Style_105"/>
    <w:rPr>
      <w:i w:val="0"/>
      <w:color w:val="000080"/>
      <w:sz w:val="24"/>
    </w:rPr>
  </w:style>
  <w:style w:styleId="Style_106" w:type="paragraph">
    <w:name w:val="Style6"/>
    <w:basedOn w:val="Style_6"/>
    <w:link w:val="Style_106_ch"/>
    <w:pPr>
      <w:widowControl w:val="0"/>
      <w:ind/>
      <w:jc w:val="center"/>
    </w:pPr>
    <w:rPr>
      <w:sz w:val="24"/>
    </w:rPr>
  </w:style>
  <w:style w:styleId="Style_106_ch" w:type="character">
    <w:name w:val="Style6"/>
    <w:basedOn w:val="Style_6_ch"/>
    <w:link w:val="Style_106"/>
    <w:rPr>
      <w:sz w:val="24"/>
    </w:rPr>
  </w:style>
  <w:style w:styleId="Style_107" w:type="paragraph">
    <w:name w:val="No Spacing"/>
    <w:basedOn w:val="Style_6"/>
    <w:link w:val="Style_107_ch"/>
    <w:rPr>
      <w:sz w:val="26"/>
    </w:rPr>
  </w:style>
  <w:style w:styleId="Style_107_ch" w:type="character">
    <w:name w:val="No Spacing"/>
    <w:basedOn w:val="Style_6_ch"/>
    <w:link w:val="Style_107"/>
    <w:rPr>
      <w:sz w:val="26"/>
    </w:rPr>
  </w:style>
  <w:style w:styleId="Style_108" w:type="paragraph">
    <w:name w:val="annotation reference"/>
    <w:link w:val="Style_108_ch"/>
    <w:rPr>
      <w:sz w:val="16"/>
    </w:rPr>
  </w:style>
  <w:style w:styleId="Style_108_ch" w:type="character">
    <w:name w:val="annotation reference"/>
    <w:link w:val="Style_108"/>
    <w:rPr>
      <w:sz w:val="16"/>
    </w:rPr>
  </w:style>
  <w:style w:styleId="Style_109" w:type="paragraph">
    <w:name w:val="Знак Знак Знак Знак"/>
    <w:basedOn w:val="Style_6"/>
    <w:link w:val="Style_109_ch"/>
    <w:pPr>
      <w:widowControl w:val="0"/>
      <w:spacing w:after="160" w:line="240" w:lineRule="exact"/>
      <w:ind/>
      <w:jc w:val="right"/>
    </w:pPr>
  </w:style>
  <w:style w:styleId="Style_109_ch" w:type="character">
    <w:name w:val="Знак Знак Знак Знак"/>
    <w:basedOn w:val="Style_6_ch"/>
    <w:link w:val="Style_109"/>
  </w:style>
  <w:style w:styleId="Style_110" w:type="paragraph">
    <w:name w:val="toc 5"/>
    <w:next w:val="Style_6"/>
    <w:link w:val="Style_11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0_ch" w:type="character">
    <w:name w:val="toc 5"/>
    <w:link w:val="Style_110"/>
    <w:rPr>
      <w:rFonts w:ascii="XO Thames" w:hAnsi="XO Thames"/>
      <w:sz w:val="28"/>
    </w:rPr>
  </w:style>
  <w:style w:styleId="Style_111" w:type="paragraph">
    <w:name w:val="Обычный1"/>
    <w:link w:val="Style_111_ch"/>
    <w:pPr>
      <w:widowControl w:val="0"/>
      <w:ind/>
    </w:pPr>
  </w:style>
  <w:style w:styleId="Style_111_ch" w:type="character">
    <w:name w:val="Обычный1"/>
    <w:link w:val="Style_111"/>
  </w:style>
  <w:style w:styleId="Style_112" w:type="paragraph">
    <w:name w:val="Моноширинный"/>
    <w:basedOn w:val="Style_6"/>
    <w:next w:val="Style_6"/>
    <w:link w:val="Style_112_ch"/>
    <w:pPr>
      <w:widowControl w:val="0"/>
      <w:ind/>
      <w:jc w:val="both"/>
    </w:pPr>
    <w:rPr>
      <w:rFonts w:ascii="Courier New" w:hAnsi="Courier New"/>
      <w:sz w:val="24"/>
    </w:rPr>
  </w:style>
  <w:style w:styleId="Style_112_ch" w:type="character">
    <w:name w:val="Моноширинный"/>
    <w:basedOn w:val="Style_6_ch"/>
    <w:link w:val="Style_112"/>
    <w:rPr>
      <w:rFonts w:ascii="Courier New" w:hAnsi="Courier New"/>
      <w:sz w:val="24"/>
    </w:rPr>
  </w:style>
  <w:style w:styleId="Style_113" w:type="paragraph">
    <w:name w:val="Font Style35"/>
    <w:link w:val="Style_113_ch"/>
    <w:rPr>
      <w:rFonts w:ascii="Times New Roman" w:hAnsi="Times New Roman"/>
      <w:b w:val="1"/>
      <w:sz w:val="26"/>
    </w:rPr>
  </w:style>
  <w:style w:styleId="Style_113_ch" w:type="character">
    <w:name w:val="Font Style35"/>
    <w:link w:val="Style_113"/>
    <w:rPr>
      <w:rFonts w:ascii="Times New Roman" w:hAnsi="Times New Roman"/>
      <w:b w:val="1"/>
      <w:sz w:val="26"/>
    </w:rPr>
  </w:style>
  <w:style w:styleId="Style_114" w:type="paragraph">
    <w:name w:val="ConsPlusNonformat"/>
    <w:link w:val="Style_114_ch"/>
    <w:pPr>
      <w:widowControl w:val="0"/>
      <w:ind/>
    </w:pPr>
    <w:rPr>
      <w:rFonts w:ascii="Courier New" w:hAnsi="Courier New"/>
    </w:rPr>
  </w:style>
  <w:style w:styleId="Style_114_ch" w:type="character">
    <w:name w:val="ConsPlusNonformat"/>
    <w:link w:val="Style_114"/>
    <w:rPr>
      <w:rFonts w:ascii="Courier New" w:hAnsi="Courier New"/>
    </w:rPr>
  </w:style>
  <w:style w:styleId="Style_115" w:type="paragraph">
    <w:name w:val="footer"/>
    <w:basedOn w:val="Style_6"/>
    <w:link w:val="Style_115_ch"/>
    <w:pPr>
      <w:tabs>
        <w:tab w:leader="none" w:pos="4677" w:val="center"/>
        <w:tab w:leader="none" w:pos="9355" w:val="right"/>
      </w:tabs>
      <w:ind/>
    </w:pPr>
  </w:style>
  <w:style w:styleId="Style_115_ch" w:type="character">
    <w:name w:val="footer"/>
    <w:basedOn w:val="Style_6_ch"/>
    <w:link w:val="Style_115"/>
  </w:style>
  <w:style w:styleId="Style_116" w:type="paragraph">
    <w:name w:val="Колонтитул (левый)"/>
    <w:basedOn w:val="Style_28"/>
    <w:next w:val="Style_6"/>
    <w:link w:val="Style_116_ch"/>
    <w:pPr>
      <w:ind/>
      <w:jc w:val="both"/>
    </w:pPr>
    <w:rPr>
      <w:sz w:val="16"/>
    </w:rPr>
  </w:style>
  <w:style w:styleId="Style_116_ch" w:type="character">
    <w:name w:val="Колонтитул (левый)"/>
    <w:basedOn w:val="Style_28_ch"/>
    <w:link w:val="Style_116"/>
    <w:rPr>
      <w:sz w:val="16"/>
    </w:rPr>
  </w:style>
  <w:style w:styleId="Style_117" w:type="paragraph">
    <w:name w:val="Style20"/>
    <w:basedOn w:val="Style_6"/>
    <w:link w:val="Style_117_ch"/>
    <w:pPr>
      <w:widowControl w:val="0"/>
      <w:spacing w:line="370" w:lineRule="exact"/>
      <w:ind w:firstLine="1714" w:left="0"/>
    </w:pPr>
    <w:rPr>
      <w:sz w:val="24"/>
    </w:rPr>
  </w:style>
  <w:style w:styleId="Style_117_ch" w:type="character">
    <w:name w:val="Style20"/>
    <w:basedOn w:val="Style_6_ch"/>
    <w:link w:val="Style_117"/>
    <w:rPr>
      <w:sz w:val="24"/>
    </w:rPr>
  </w:style>
  <w:style w:styleId="Style_23" w:type="paragraph">
    <w:name w:val="Комментарий"/>
    <w:basedOn w:val="Style_6"/>
    <w:next w:val="Style_6"/>
    <w:link w:val="Style_23_ch"/>
    <w:pPr>
      <w:ind w:firstLine="0" w:left="170"/>
      <w:jc w:val="both"/>
    </w:pPr>
    <w:rPr>
      <w:rFonts w:ascii="Arial" w:hAnsi="Arial"/>
      <w:i w:val="1"/>
      <w:color w:val="800080"/>
      <w:sz w:val="28"/>
    </w:rPr>
  </w:style>
  <w:style w:styleId="Style_23_ch" w:type="character">
    <w:name w:val="Комментарий"/>
    <w:basedOn w:val="Style_6_ch"/>
    <w:link w:val="Style_23"/>
    <w:rPr>
      <w:rFonts w:ascii="Arial" w:hAnsi="Arial"/>
      <w:i w:val="1"/>
      <w:color w:val="800080"/>
      <w:sz w:val="28"/>
    </w:rPr>
  </w:style>
  <w:style w:styleId="Style_118" w:type="paragraph">
    <w:name w:val="FollowedHyperlink"/>
    <w:link w:val="Style_118_ch"/>
    <w:rPr>
      <w:rFonts w:ascii="Times New Roman" w:hAnsi="Times New Roman"/>
      <w:color w:val="800080"/>
      <w:u w:val="single"/>
    </w:rPr>
  </w:style>
  <w:style w:styleId="Style_118_ch" w:type="character">
    <w:name w:val="FollowedHyperlink"/>
    <w:link w:val="Style_118"/>
    <w:rPr>
      <w:rFonts w:ascii="Times New Roman" w:hAnsi="Times New Roman"/>
      <w:color w:val="800080"/>
      <w:u w:val="single"/>
    </w:rPr>
  </w:style>
  <w:style w:styleId="Style_119" w:type="paragraph">
    <w:name w:val="Активная гипертекстовая ссылка"/>
    <w:link w:val="Style_119_ch"/>
    <w:rPr>
      <w:rFonts w:ascii="Times New Roman" w:hAnsi="Times New Roman"/>
      <w:b w:val="1"/>
      <w:color w:val="008000"/>
      <w:u w:val="single"/>
    </w:rPr>
  </w:style>
  <w:style w:styleId="Style_119_ch" w:type="character">
    <w:name w:val="Активная гипертекстовая ссылка"/>
    <w:link w:val="Style_119"/>
    <w:rPr>
      <w:rFonts w:ascii="Times New Roman" w:hAnsi="Times New Roman"/>
      <w:b w:val="1"/>
      <w:color w:val="008000"/>
      <w:u w:val="single"/>
    </w:rPr>
  </w:style>
  <w:style w:styleId="Style_120" w:type="paragraph">
    <w:name w:val="Текст в таблице"/>
    <w:basedOn w:val="Style_31"/>
    <w:next w:val="Style_6"/>
    <w:link w:val="Style_120_ch"/>
    <w:pPr>
      <w:ind w:firstLine="500" w:left="0"/>
    </w:pPr>
  </w:style>
  <w:style w:styleId="Style_120_ch" w:type="character">
    <w:name w:val="Текст в таблице"/>
    <w:basedOn w:val="Style_31_ch"/>
    <w:link w:val="Style_120"/>
  </w:style>
  <w:style w:styleId="Style_121" w:type="paragraph">
    <w:name w:val=" Знак1"/>
    <w:basedOn w:val="Style_6"/>
    <w:link w:val="Style_121_ch"/>
    <w:pPr>
      <w:spacing w:after="160" w:line="240" w:lineRule="exact"/>
      <w:ind/>
    </w:pPr>
    <w:rPr>
      <w:rFonts w:ascii="Verdana" w:hAnsi="Verdana"/>
    </w:rPr>
  </w:style>
  <w:style w:styleId="Style_121_ch" w:type="character">
    <w:name w:val=" Знак1"/>
    <w:basedOn w:val="Style_6_ch"/>
    <w:link w:val="Style_121"/>
    <w:rPr>
      <w:rFonts w:ascii="Verdana" w:hAnsi="Verdana"/>
    </w:rPr>
  </w:style>
  <w:style w:styleId="Style_122" w:type="paragraph">
    <w:name w:val="Subtitle"/>
    <w:basedOn w:val="Style_6"/>
    <w:link w:val="Style_122_ch"/>
    <w:uiPriority w:val="11"/>
    <w:qFormat/>
    <w:pPr>
      <w:ind/>
      <w:jc w:val="center"/>
    </w:pPr>
    <w:rPr>
      <w:b w:val="1"/>
      <w:sz w:val="28"/>
    </w:rPr>
  </w:style>
  <w:style w:styleId="Style_122_ch" w:type="character">
    <w:name w:val="Subtitle"/>
    <w:basedOn w:val="Style_6_ch"/>
    <w:link w:val="Style_122"/>
    <w:rPr>
      <w:b w:val="1"/>
      <w:sz w:val="28"/>
    </w:rPr>
  </w:style>
  <w:style w:styleId="Style_123" w:type="paragraph">
    <w:name w:val="ConsNormal"/>
    <w:link w:val="Style_123_ch"/>
    <w:pPr>
      <w:widowControl w:val="0"/>
      <w:ind w:firstLine="720" w:left="0"/>
    </w:pPr>
    <w:rPr>
      <w:rFonts w:ascii="Arial" w:hAnsi="Arial"/>
    </w:rPr>
  </w:style>
  <w:style w:styleId="Style_123_ch" w:type="character">
    <w:name w:val="ConsNormal"/>
    <w:link w:val="Style_123"/>
    <w:rPr>
      <w:rFonts w:ascii="Arial" w:hAnsi="Arial"/>
    </w:rPr>
  </w:style>
  <w:style w:styleId="Style_124" w:type="paragraph">
    <w:name w:val="ConsPlusNormal"/>
    <w:link w:val="Style_124_ch"/>
    <w:pPr>
      <w:widowControl w:val="0"/>
      <w:ind w:firstLine="720" w:left="0"/>
    </w:pPr>
    <w:rPr>
      <w:rFonts w:ascii="Arial" w:hAnsi="Arial"/>
    </w:rPr>
  </w:style>
  <w:style w:styleId="Style_124_ch" w:type="character">
    <w:name w:val="ConsPlusNormal"/>
    <w:link w:val="Style_124"/>
    <w:rPr>
      <w:rFonts w:ascii="Arial" w:hAnsi="Arial"/>
    </w:rPr>
  </w:style>
  <w:style w:styleId="Style_125" w:type="paragraph">
    <w:name w:val="Знак Знак4"/>
    <w:link w:val="Style_125_ch"/>
    <w:rPr>
      <w:sz w:val="24"/>
    </w:rPr>
  </w:style>
  <w:style w:styleId="Style_125_ch" w:type="character">
    <w:name w:val="Знак Знак4"/>
    <w:link w:val="Style_125"/>
    <w:rPr>
      <w:sz w:val="24"/>
    </w:rPr>
  </w:style>
  <w:style w:styleId="Style_126" w:type="paragraph">
    <w:name w:val="Strong"/>
    <w:link w:val="Style_126_ch"/>
    <w:rPr>
      <w:b w:val="1"/>
    </w:rPr>
  </w:style>
  <w:style w:styleId="Style_126_ch" w:type="character">
    <w:name w:val="Strong"/>
    <w:link w:val="Style_126"/>
    <w:rPr>
      <w:b w:val="1"/>
    </w:rPr>
  </w:style>
  <w:style w:styleId="Style_50" w:type="paragraph">
    <w:name w:val="Title"/>
    <w:basedOn w:val="Style_34"/>
    <w:next w:val="Style_6"/>
    <w:link w:val="Style_50_ch"/>
    <w:uiPriority w:val="10"/>
    <w:qFormat/>
    <w:rPr>
      <w:rFonts w:ascii="Arial" w:hAnsi="Arial"/>
      <w:b w:val="1"/>
      <w:color w:val="C0C0C0"/>
    </w:rPr>
  </w:style>
  <w:style w:styleId="Style_50_ch" w:type="character">
    <w:name w:val="Title"/>
    <w:basedOn w:val="Style_34_ch"/>
    <w:link w:val="Style_50"/>
    <w:rPr>
      <w:rFonts w:ascii="Arial" w:hAnsi="Arial"/>
      <w:b w:val="1"/>
      <w:color w:val="C0C0C0"/>
    </w:rPr>
  </w:style>
  <w:style w:styleId="Style_127" w:type="paragraph">
    <w:name w:val="Font Style12"/>
    <w:link w:val="Style_127_ch"/>
    <w:rPr>
      <w:rFonts w:ascii="Times New Roman" w:hAnsi="Times New Roman"/>
      <w:sz w:val="20"/>
    </w:rPr>
  </w:style>
  <w:style w:styleId="Style_127_ch" w:type="character">
    <w:name w:val="Font Style12"/>
    <w:link w:val="Style_127"/>
    <w:rPr>
      <w:rFonts w:ascii="Times New Roman" w:hAnsi="Times New Roman"/>
      <w:sz w:val="20"/>
    </w:rPr>
  </w:style>
  <w:style w:styleId="Style_128" w:type="paragraph">
    <w:name w:val="heading 4"/>
    <w:basedOn w:val="Style_6"/>
    <w:next w:val="Style_6"/>
    <w:link w:val="Style_128_ch"/>
    <w:uiPriority w:val="9"/>
    <w:qFormat/>
    <w:pPr>
      <w:keepNext w:val="1"/>
      <w:ind w:firstLine="851" w:left="0"/>
      <w:jc w:val="both"/>
      <w:outlineLvl w:val="3"/>
    </w:pPr>
    <w:rPr>
      <w:sz w:val="28"/>
    </w:rPr>
  </w:style>
  <w:style w:styleId="Style_128_ch" w:type="character">
    <w:name w:val="heading 4"/>
    <w:basedOn w:val="Style_6_ch"/>
    <w:link w:val="Style_128"/>
    <w:rPr>
      <w:sz w:val="28"/>
    </w:rPr>
  </w:style>
  <w:style w:styleId="Style_129" w:type="paragraph">
    <w:name w:val="Постоянная часть"/>
    <w:basedOn w:val="Style_34"/>
    <w:next w:val="Style_6"/>
    <w:link w:val="Style_129_ch"/>
    <w:rPr>
      <w:rFonts w:ascii="Arial" w:hAnsi="Arial"/>
      <w:sz w:val="22"/>
    </w:rPr>
  </w:style>
  <w:style w:styleId="Style_129_ch" w:type="character">
    <w:name w:val="Постоянная часть"/>
    <w:basedOn w:val="Style_34_ch"/>
    <w:link w:val="Style_129"/>
    <w:rPr>
      <w:rFonts w:ascii="Arial" w:hAnsi="Arial"/>
      <w:sz w:val="22"/>
    </w:rPr>
  </w:style>
  <w:style w:styleId="Style_130" w:type="paragraph">
    <w:name w:val="Текст выноски Знак1"/>
    <w:link w:val="Style_130_ch"/>
    <w:rPr>
      <w:rFonts w:ascii="Segoe UI" w:hAnsi="Segoe UI"/>
      <w:sz w:val="18"/>
    </w:rPr>
  </w:style>
  <w:style w:styleId="Style_130_ch" w:type="character">
    <w:name w:val="Текст выноски Знак1"/>
    <w:link w:val="Style_130"/>
    <w:rPr>
      <w:rFonts w:ascii="Segoe UI" w:hAnsi="Segoe UI"/>
      <w:sz w:val="18"/>
    </w:rPr>
  </w:style>
  <w:style w:styleId="Style_131" w:type="paragraph">
    <w:name w:val="heading 2"/>
    <w:basedOn w:val="Style_6"/>
    <w:next w:val="Style_6"/>
    <w:link w:val="Style_131_ch"/>
    <w:uiPriority w:val="9"/>
    <w:qFormat/>
    <w:pPr>
      <w:keepNext w:val="1"/>
      <w:ind/>
      <w:outlineLvl w:val="1"/>
    </w:pPr>
    <w:rPr>
      <w:sz w:val="28"/>
    </w:rPr>
  </w:style>
  <w:style w:styleId="Style_131_ch" w:type="character">
    <w:name w:val="heading 2"/>
    <w:basedOn w:val="Style_6_ch"/>
    <w:link w:val="Style_131"/>
    <w:rPr>
      <w:sz w:val="28"/>
    </w:rPr>
  </w:style>
  <w:style w:styleId="Style_132" w:type="paragraph">
    <w:name w:val="Body Text 2"/>
    <w:basedOn w:val="Style_6"/>
    <w:link w:val="Style_132_ch"/>
    <w:pPr>
      <w:spacing w:after="120" w:line="480" w:lineRule="auto"/>
      <w:ind/>
    </w:pPr>
  </w:style>
  <w:style w:styleId="Style_132_ch" w:type="character">
    <w:name w:val="Body Text 2"/>
    <w:basedOn w:val="Style_6_ch"/>
    <w:link w:val="Style_132"/>
  </w:style>
  <w:style w:styleId="Style_133" w:type="paragraph">
    <w:name w:val="apple-converted-space"/>
    <w:link w:val="Style_133_ch"/>
  </w:style>
  <w:style w:styleId="Style_133_ch" w:type="character">
    <w:name w:val="apple-converted-space"/>
    <w:link w:val="Style_133"/>
  </w:style>
  <w:style w:styleId="Style_134" w:type="paragraph">
    <w:name w:val="Абзац списка1"/>
    <w:basedOn w:val="Style_6"/>
    <w:link w:val="Style_134_ch"/>
    <w:pPr>
      <w:ind w:firstLine="0" w:left="720"/>
      <w:jc w:val="both"/>
    </w:pPr>
    <w:rPr>
      <w:rFonts w:ascii="Calibri" w:hAnsi="Calibri"/>
      <w:sz w:val="22"/>
    </w:rPr>
  </w:style>
  <w:style w:styleId="Style_134_ch" w:type="character">
    <w:name w:val="Абзац списка1"/>
    <w:basedOn w:val="Style_6_ch"/>
    <w:link w:val="Style_134"/>
    <w:rPr>
      <w:rFonts w:ascii="Calibri" w:hAnsi="Calibri"/>
      <w:sz w:val="22"/>
    </w:rPr>
  </w:style>
  <w:style w:styleId="Style_58" w:type="paragraph">
    <w:name w:val="Текст (прав. подпись)"/>
    <w:basedOn w:val="Style_6"/>
    <w:next w:val="Style_6"/>
    <w:link w:val="Style_58_ch"/>
    <w:pPr>
      <w:widowControl w:val="0"/>
      <w:ind/>
      <w:jc w:val="right"/>
    </w:pPr>
    <w:rPr>
      <w:rFonts w:ascii="Arial" w:hAnsi="Arial"/>
      <w:sz w:val="22"/>
    </w:rPr>
  </w:style>
  <w:style w:styleId="Style_58_ch" w:type="character">
    <w:name w:val="Текст (прав. подпись)"/>
    <w:basedOn w:val="Style_6_ch"/>
    <w:link w:val="Style_58"/>
    <w:rPr>
      <w:rFonts w:ascii="Arial" w:hAnsi="Arial"/>
      <w:sz w:val="22"/>
    </w:rPr>
  </w:style>
  <w:style w:styleId="Style_135" w:type="paragraph">
    <w:name w:val="Знак"/>
    <w:basedOn w:val="Style_6"/>
    <w:link w:val="Style_135_ch"/>
    <w:pPr>
      <w:spacing w:after="160" w:line="240" w:lineRule="exact"/>
      <w:ind/>
    </w:pPr>
    <w:rPr>
      <w:rFonts w:ascii="Verdana" w:hAnsi="Verdana"/>
      <w:sz w:val="24"/>
    </w:rPr>
  </w:style>
  <w:style w:styleId="Style_135_ch" w:type="character">
    <w:name w:val="Знак"/>
    <w:basedOn w:val="Style_6_ch"/>
    <w:link w:val="Style_135"/>
    <w:rPr>
      <w:rFonts w:ascii="Verdana" w:hAnsi="Verdana"/>
      <w:sz w:val="24"/>
    </w:rPr>
  </w:style>
  <w:style w:styleId="Style_136" w:type="paragraph">
    <w:name w:val="Знак Знак3"/>
    <w:basedOn w:val="Style_6"/>
    <w:link w:val="Style_136_ch"/>
    <w:pPr>
      <w:spacing w:after="160" w:line="240" w:lineRule="exact"/>
      <w:ind/>
    </w:pPr>
    <w:rPr>
      <w:rFonts w:ascii="Verdana" w:hAnsi="Verdana"/>
    </w:rPr>
  </w:style>
  <w:style w:styleId="Style_136_ch" w:type="character">
    <w:name w:val="Знак Знак3"/>
    <w:basedOn w:val="Style_6_ch"/>
    <w:link w:val="Style_136"/>
    <w:rPr>
      <w:rFonts w:ascii="Verdana" w:hAnsi="Verdana"/>
    </w:rPr>
  </w:style>
  <w:style w:styleId="Style_137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2024-08-26T22:11:31Z</dcterms:modified>
</cp:coreProperties>
</file>