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131" w:rsidRPr="00CA671C" w:rsidRDefault="00901131" w:rsidP="00901131">
      <w:pPr>
        <w:framePr w:w="1153" w:h="1441" w:hSpace="180" w:wrap="auto" w:vAnchor="text" w:hAnchor="page" w:x="5806" w:y="25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</w:pPr>
      <w:bookmarkStart w:id="0" w:name="bookmark0"/>
      <w:r w:rsidRPr="00CA671C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5E9FFA9C" wp14:editId="3A5E258A">
            <wp:extent cx="731520" cy="9220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131" w:rsidRPr="00CA671C" w:rsidRDefault="00901131" w:rsidP="00901131">
      <w:pPr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1131" w:rsidRPr="00CA671C" w:rsidRDefault="00901131" w:rsidP="00901131">
      <w:pPr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1131" w:rsidRPr="00CA671C" w:rsidRDefault="00901131" w:rsidP="00901131">
      <w:pPr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01131" w:rsidRPr="00CA671C" w:rsidRDefault="00901131" w:rsidP="00901131">
      <w:pPr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A671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:rsidR="00901131" w:rsidRPr="00CA671C" w:rsidRDefault="00901131" w:rsidP="00901131">
      <w:pPr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E218F3" w:rsidRPr="00D0721E" w:rsidRDefault="00E218F3" w:rsidP="00901131">
      <w:pPr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lang w:eastAsia="zh-CN"/>
        </w:rPr>
      </w:pPr>
    </w:p>
    <w:bookmarkEnd w:id="0"/>
    <w:p w:rsidR="00E218F3" w:rsidRPr="00CA671C" w:rsidRDefault="00011E99" w:rsidP="00E218F3">
      <w:pPr>
        <w:pStyle w:val="aa"/>
      </w:pPr>
      <w:r w:rsidRPr="00CA671C">
        <w:t xml:space="preserve">ПРАВИТЕЛЬСТВО ЧУКОТСКОГО АВТОНОМНОГО </w:t>
      </w:r>
      <w:r w:rsidR="00E218F3" w:rsidRPr="00CA671C">
        <w:t>ОКРУГА</w:t>
      </w:r>
    </w:p>
    <w:p w:rsidR="00E218F3" w:rsidRPr="00CA671C" w:rsidRDefault="00E218F3" w:rsidP="00E218F3">
      <w:pPr>
        <w:rPr>
          <w:rFonts w:ascii="Times New Roman" w:hAnsi="Times New Roman" w:cs="Times New Roman"/>
          <w:sz w:val="20"/>
          <w:szCs w:val="20"/>
        </w:rPr>
      </w:pPr>
    </w:p>
    <w:p w:rsidR="00E218F3" w:rsidRPr="00CA671C" w:rsidRDefault="00011E99" w:rsidP="00E218F3">
      <w:pPr>
        <w:pStyle w:val="1"/>
        <w:rPr>
          <w:rFonts w:ascii="Times New Roman Полужирный" w:hAnsi="Times New Roman Полужирный"/>
          <w:spacing w:val="60"/>
          <w:position w:val="6"/>
          <w:sz w:val="32"/>
        </w:rPr>
      </w:pPr>
      <w:r w:rsidRPr="00CA671C">
        <w:rPr>
          <w:rFonts w:ascii="Times New Roman Полужирный" w:hAnsi="Times New Roman Полужирный"/>
          <w:spacing w:val="60"/>
          <w:position w:val="6"/>
          <w:sz w:val="32"/>
        </w:rPr>
        <w:t>ПОСТАНОВЛЕНИ</w:t>
      </w:r>
      <w:r w:rsidR="00E218F3" w:rsidRPr="00CA671C">
        <w:rPr>
          <w:rFonts w:ascii="Times New Roman Полужирный" w:hAnsi="Times New Roman Полужирный"/>
          <w:spacing w:val="60"/>
          <w:position w:val="6"/>
          <w:sz w:val="32"/>
        </w:rPr>
        <w:t>Е</w:t>
      </w:r>
    </w:p>
    <w:p w:rsidR="00E218F3" w:rsidRPr="00CA671C" w:rsidRDefault="00E218F3" w:rsidP="00E218F3">
      <w:pPr>
        <w:rPr>
          <w:rFonts w:ascii="Times New Roman" w:hAnsi="Times New Roman" w:cs="Times New Roman"/>
          <w:sz w:val="20"/>
          <w:szCs w:val="20"/>
        </w:rPr>
      </w:pPr>
    </w:p>
    <w:p w:rsidR="00E218F3" w:rsidRPr="00CA671C" w:rsidRDefault="00E218F3" w:rsidP="00E218F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485" w:type="dxa"/>
        <w:tblLayout w:type="fixed"/>
        <w:tblLook w:val="0000" w:firstRow="0" w:lastRow="0" w:firstColumn="0" w:lastColumn="0" w:noHBand="0" w:noVBand="0"/>
      </w:tblPr>
      <w:tblGrid>
        <w:gridCol w:w="519"/>
        <w:gridCol w:w="2897"/>
        <w:gridCol w:w="979"/>
        <w:gridCol w:w="1275"/>
        <w:gridCol w:w="3815"/>
      </w:tblGrid>
      <w:tr w:rsidR="00E218F3" w:rsidRPr="00CA671C" w:rsidTr="00621047">
        <w:trPr>
          <w:trHeight w:val="229"/>
        </w:trPr>
        <w:tc>
          <w:tcPr>
            <w:tcW w:w="519" w:type="dxa"/>
          </w:tcPr>
          <w:p w:rsidR="00E218F3" w:rsidRPr="00CA671C" w:rsidRDefault="00E218F3" w:rsidP="00545C5D">
            <w:pPr>
              <w:pStyle w:val="ab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A671C">
              <w:rPr>
                <w:sz w:val="28"/>
              </w:rPr>
              <w:t>от</w:t>
            </w:r>
          </w:p>
        </w:tc>
        <w:tc>
          <w:tcPr>
            <w:tcW w:w="2897" w:type="dxa"/>
            <w:tcBorders>
              <w:bottom w:val="single" w:sz="4" w:space="0" w:color="auto"/>
            </w:tcBorders>
          </w:tcPr>
          <w:p w:rsidR="00E218F3" w:rsidRPr="00CA671C" w:rsidRDefault="00621047" w:rsidP="00621047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8 декабря 2025 года</w:t>
            </w:r>
          </w:p>
        </w:tc>
        <w:tc>
          <w:tcPr>
            <w:tcW w:w="979" w:type="dxa"/>
          </w:tcPr>
          <w:p w:rsidR="00E218F3" w:rsidRPr="00CA671C" w:rsidRDefault="00E218F3" w:rsidP="00621047">
            <w:pPr>
              <w:pStyle w:val="ab"/>
              <w:tabs>
                <w:tab w:val="clear" w:pos="4153"/>
                <w:tab w:val="clear" w:pos="8306"/>
              </w:tabs>
              <w:ind w:right="15"/>
              <w:jc w:val="right"/>
              <w:rPr>
                <w:sz w:val="28"/>
              </w:rPr>
            </w:pPr>
            <w:r w:rsidRPr="00CA671C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218F3" w:rsidRPr="00CA671C" w:rsidRDefault="00621047" w:rsidP="00545C5D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622</w:t>
            </w:r>
          </w:p>
        </w:tc>
        <w:tc>
          <w:tcPr>
            <w:tcW w:w="3815" w:type="dxa"/>
          </w:tcPr>
          <w:p w:rsidR="00E218F3" w:rsidRPr="00CA671C" w:rsidRDefault="00094DD6" w:rsidP="00545C5D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 w:rsidRPr="00CA671C">
              <w:rPr>
                <w:sz w:val="28"/>
              </w:rPr>
              <w:t xml:space="preserve">                   </w:t>
            </w:r>
            <w:r w:rsidR="00E218F3" w:rsidRPr="00CA671C">
              <w:rPr>
                <w:sz w:val="28"/>
              </w:rPr>
              <w:t xml:space="preserve">        </w:t>
            </w:r>
            <w:r w:rsidR="00621047">
              <w:rPr>
                <w:sz w:val="28"/>
              </w:rPr>
              <w:t xml:space="preserve">    </w:t>
            </w:r>
            <w:r w:rsidR="00E218F3" w:rsidRPr="00CA671C">
              <w:rPr>
                <w:sz w:val="28"/>
              </w:rPr>
              <w:t xml:space="preserve"> г. Анадырь</w:t>
            </w:r>
          </w:p>
        </w:tc>
      </w:tr>
    </w:tbl>
    <w:p w:rsidR="00DD2C64" w:rsidRPr="00CA671C" w:rsidRDefault="00DD2C64" w:rsidP="00DD2C64">
      <w:pPr>
        <w:widowControl/>
        <w:tabs>
          <w:tab w:val="left" w:pos="4172"/>
          <w:tab w:val="left" w:pos="8212"/>
        </w:tabs>
        <w:autoSpaceDE/>
        <w:autoSpaceDN/>
        <w:adjustRightInd/>
        <w:spacing w:line="270" w:lineRule="exact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val="ru"/>
        </w:rPr>
      </w:pPr>
    </w:p>
    <w:p w:rsidR="00C71242" w:rsidRPr="00CA671C" w:rsidRDefault="00C71242" w:rsidP="00DD2C64">
      <w:pPr>
        <w:widowControl/>
        <w:tabs>
          <w:tab w:val="left" w:pos="4172"/>
          <w:tab w:val="left" w:pos="8212"/>
        </w:tabs>
        <w:autoSpaceDE/>
        <w:autoSpaceDN/>
        <w:adjustRightInd/>
        <w:spacing w:line="270" w:lineRule="exact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19245D" w:rsidRPr="00CA671C" w:rsidRDefault="00011E99" w:rsidP="00A77668">
      <w:pPr>
        <w:tabs>
          <w:tab w:val="left" w:pos="340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71C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835186" w:rsidRPr="00CA671C">
        <w:rPr>
          <w:rFonts w:ascii="Times New Roman" w:hAnsi="Times New Roman" w:cs="Times New Roman"/>
          <w:b/>
          <w:sz w:val="28"/>
          <w:szCs w:val="28"/>
        </w:rPr>
        <w:t>й в</w:t>
      </w:r>
      <w:r w:rsidR="002E2A28" w:rsidRPr="00CA671C">
        <w:rPr>
          <w:rFonts w:ascii="Times New Roman" w:hAnsi="Times New Roman" w:cs="Times New Roman"/>
          <w:b/>
          <w:sz w:val="28"/>
          <w:szCs w:val="28"/>
        </w:rPr>
        <w:t xml:space="preserve"> Приложение к</w:t>
      </w:r>
      <w:r w:rsidR="00835186" w:rsidRPr="00CA67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1AE1" w:rsidRPr="00CA671C">
        <w:rPr>
          <w:rFonts w:ascii="Times New Roman" w:hAnsi="Times New Roman" w:cs="Times New Roman"/>
          <w:b/>
          <w:sz w:val="28"/>
          <w:szCs w:val="28"/>
        </w:rPr>
        <w:t>Постановлению</w:t>
      </w:r>
      <w:r w:rsidR="00835186" w:rsidRPr="00CA671C">
        <w:rPr>
          <w:rFonts w:ascii="Times New Roman" w:hAnsi="Times New Roman" w:cs="Times New Roman"/>
          <w:b/>
          <w:sz w:val="28"/>
          <w:szCs w:val="28"/>
        </w:rPr>
        <w:t xml:space="preserve"> Правительства</w:t>
      </w:r>
      <w:r w:rsidR="00835186" w:rsidRPr="00CA671C">
        <w:rPr>
          <w:rFonts w:ascii="Times New Roman" w:hAnsi="Times New Roman" w:cs="Times New Roman"/>
          <w:b/>
          <w:sz w:val="28"/>
          <w:szCs w:val="28"/>
        </w:rPr>
        <w:br/>
      </w:r>
      <w:r w:rsidRPr="00CA671C">
        <w:rPr>
          <w:rFonts w:ascii="Times New Roman" w:hAnsi="Times New Roman" w:cs="Times New Roman"/>
          <w:b/>
          <w:sz w:val="28"/>
          <w:szCs w:val="28"/>
        </w:rPr>
        <w:t>Чук</w:t>
      </w:r>
      <w:r w:rsidR="007D1AE1" w:rsidRPr="00CA671C">
        <w:rPr>
          <w:rFonts w:ascii="Times New Roman" w:hAnsi="Times New Roman" w:cs="Times New Roman"/>
          <w:b/>
          <w:sz w:val="28"/>
          <w:szCs w:val="28"/>
        </w:rPr>
        <w:t>отского автономного окр</w:t>
      </w:r>
      <w:r w:rsidR="00DA2797">
        <w:rPr>
          <w:rFonts w:ascii="Times New Roman" w:hAnsi="Times New Roman" w:cs="Times New Roman"/>
          <w:b/>
          <w:sz w:val="28"/>
          <w:szCs w:val="28"/>
        </w:rPr>
        <w:t>уга от 4 апреля 2018 года № 98</w:t>
      </w:r>
    </w:p>
    <w:p w:rsidR="00011E99" w:rsidRPr="00CA671C" w:rsidRDefault="00011E99" w:rsidP="00230D9E">
      <w:pPr>
        <w:tabs>
          <w:tab w:val="left" w:pos="34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6F3D60" w:rsidRPr="00CA671C" w:rsidRDefault="006F3D60" w:rsidP="001D732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268AA" w:rsidRPr="00CA671C" w:rsidRDefault="003268AA" w:rsidP="00C210F7">
      <w:pPr>
        <w:pStyle w:val="Standard"/>
        <w:ind w:firstLine="709"/>
        <w:jc w:val="both"/>
        <w:rPr>
          <w:rStyle w:val="ad"/>
          <w:rFonts w:ascii="Times New Roman" w:hAnsi="Times New Roman" w:cs="Times New Roman"/>
          <w:color w:val="auto"/>
          <w:sz w:val="28"/>
          <w:szCs w:val="28"/>
        </w:rPr>
      </w:pPr>
      <w:r w:rsidRPr="00CA671C">
        <w:rPr>
          <w:rStyle w:val="ad"/>
          <w:rFonts w:ascii="Times New Roman" w:hAnsi="Times New Roman" w:cs="Times New Roman"/>
          <w:color w:val="auto"/>
          <w:sz w:val="28"/>
          <w:szCs w:val="28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512038" w:rsidRPr="00CA671C" w:rsidRDefault="00512038" w:rsidP="00C00F81">
      <w:pPr>
        <w:rPr>
          <w:rFonts w:ascii="Times New Roman" w:hAnsi="Times New Roman" w:cs="Times New Roman"/>
          <w:sz w:val="28"/>
          <w:szCs w:val="28"/>
        </w:rPr>
      </w:pPr>
    </w:p>
    <w:p w:rsidR="00C00F81" w:rsidRPr="00CA671C" w:rsidRDefault="00512038" w:rsidP="00E218F3">
      <w:pPr>
        <w:ind w:firstLine="0"/>
        <w:rPr>
          <w:rFonts w:ascii="Times New Roman Полужирный" w:hAnsi="Times New Roman Полужирный" w:cs="Times New Roman"/>
          <w:b/>
          <w:spacing w:val="60"/>
          <w:position w:val="6"/>
          <w:sz w:val="28"/>
          <w:szCs w:val="28"/>
        </w:rPr>
      </w:pPr>
      <w:r w:rsidRPr="00CA671C">
        <w:rPr>
          <w:rFonts w:ascii="Times New Roman Полужирный" w:hAnsi="Times New Roman Полужирный" w:cs="Times New Roman"/>
          <w:b/>
          <w:spacing w:val="60"/>
          <w:position w:val="6"/>
          <w:sz w:val="28"/>
          <w:szCs w:val="28"/>
        </w:rPr>
        <w:t>ПОСТАНОВЛЯЕТ</w:t>
      </w:r>
      <w:r w:rsidR="00C00F81" w:rsidRPr="00CA671C">
        <w:rPr>
          <w:rFonts w:ascii="Times New Roman Полужирный" w:hAnsi="Times New Roman Полужирный" w:cs="Times New Roman"/>
          <w:b/>
          <w:spacing w:val="60"/>
          <w:position w:val="6"/>
          <w:sz w:val="28"/>
          <w:szCs w:val="28"/>
        </w:rPr>
        <w:t>:</w:t>
      </w:r>
    </w:p>
    <w:p w:rsidR="00512038" w:rsidRPr="00D0721E" w:rsidRDefault="00512038" w:rsidP="00C00F81">
      <w:pPr>
        <w:rPr>
          <w:rFonts w:ascii="Times New Roman" w:hAnsi="Times New Roman" w:cs="Times New Roman"/>
          <w:sz w:val="28"/>
          <w:szCs w:val="28"/>
        </w:rPr>
      </w:pPr>
    </w:p>
    <w:p w:rsidR="00666CA2" w:rsidRPr="00DA2797" w:rsidRDefault="002C5F30" w:rsidP="00FE77B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CA671C">
        <w:rPr>
          <w:rFonts w:ascii="Times New Roman" w:hAnsi="Times New Roman" w:cs="Times New Roman"/>
          <w:sz w:val="28"/>
          <w:szCs w:val="28"/>
        </w:rPr>
        <w:t>1.</w:t>
      </w:r>
      <w:r w:rsidRPr="00CA671C">
        <w:rPr>
          <w:rFonts w:ascii="Times New Roman" w:hAnsi="Times New Roman" w:cs="Times New Roman"/>
          <w:sz w:val="28"/>
          <w:szCs w:val="28"/>
        </w:rPr>
        <w:tab/>
      </w:r>
      <w:r w:rsidR="00545C5D" w:rsidRPr="00CA671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E2A28" w:rsidRPr="00CA671C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545C5D" w:rsidRPr="00CA671C">
        <w:rPr>
          <w:rFonts w:ascii="Times New Roman" w:hAnsi="Times New Roman" w:cs="Times New Roman"/>
          <w:sz w:val="28"/>
          <w:szCs w:val="28"/>
        </w:rPr>
        <w:t>Постановлени</w:t>
      </w:r>
      <w:r w:rsidR="002E2A28" w:rsidRPr="00CA671C">
        <w:rPr>
          <w:rFonts w:ascii="Times New Roman" w:hAnsi="Times New Roman" w:cs="Times New Roman"/>
          <w:sz w:val="28"/>
          <w:szCs w:val="28"/>
        </w:rPr>
        <w:t>ю</w:t>
      </w:r>
      <w:r w:rsidR="00545C5D" w:rsidRPr="00CA671C">
        <w:rPr>
          <w:rFonts w:ascii="Times New Roman" w:hAnsi="Times New Roman" w:cs="Times New Roman"/>
          <w:sz w:val="28"/>
          <w:szCs w:val="28"/>
        </w:rPr>
        <w:t xml:space="preserve"> Правительства Чу</w:t>
      </w:r>
      <w:r w:rsidR="00666CA2" w:rsidRPr="00CA671C">
        <w:rPr>
          <w:rFonts w:ascii="Times New Roman" w:hAnsi="Times New Roman" w:cs="Times New Roman"/>
          <w:sz w:val="28"/>
          <w:szCs w:val="28"/>
        </w:rPr>
        <w:t>к</w:t>
      </w:r>
      <w:r w:rsidR="00DA2797">
        <w:rPr>
          <w:rFonts w:ascii="Times New Roman" w:hAnsi="Times New Roman" w:cs="Times New Roman"/>
          <w:sz w:val="28"/>
          <w:szCs w:val="28"/>
        </w:rPr>
        <w:t xml:space="preserve">отского автономного округа от 4 апреля 2018 года № </w:t>
      </w:r>
      <w:r w:rsidR="00DA2797" w:rsidRPr="00DA2797">
        <w:rPr>
          <w:rFonts w:ascii="Times New Roman" w:hAnsi="Times New Roman" w:cs="Times New Roman"/>
          <w:sz w:val="28"/>
          <w:szCs w:val="28"/>
        </w:rPr>
        <w:t>98</w:t>
      </w:r>
      <w:r w:rsidR="00545C5D" w:rsidRPr="00DA2797">
        <w:rPr>
          <w:rFonts w:ascii="Times New Roman" w:hAnsi="Times New Roman" w:cs="Times New Roman"/>
          <w:sz w:val="28"/>
          <w:szCs w:val="28"/>
        </w:rPr>
        <w:t xml:space="preserve"> «</w:t>
      </w:r>
      <w:r w:rsidR="00DA2797" w:rsidRPr="00DA2797">
        <w:rPr>
          <w:sz w:val="28"/>
          <w:szCs w:val="28"/>
        </w:rPr>
        <w:t>Об утверждении Порядка предоставления субсидии юридическим лицам на финансовое обеспечение затрат, связанных с реализацией лекарственных препаратов на территории Чукотского автономного округа</w:t>
      </w:r>
      <w:r w:rsidR="00545C5D" w:rsidRPr="00DA2797">
        <w:rPr>
          <w:rFonts w:ascii="Times New Roman" w:hAnsi="Times New Roman" w:cs="Times New Roman"/>
          <w:sz w:val="28"/>
          <w:szCs w:val="28"/>
        </w:rPr>
        <w:t>»</w:t>
      </w:r>
      <w:r w:rsidR="00D20055" w:rsidRPr="00DA2797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FC7E5F" w:rsidRPr="00DA2797">
        <w:rPr>
          <w:rFonts w:ascii="Times New Roman" w:hAnsi="Times New Roman" w:cs="Times New Roman"/>
          <w:sz w:val="28"/>
          <w:szCs w:val="28"/>
        </w:rPr>
        <w:t>:</w:t>
      </w:r>
    </w:p>
    <w:p w:rsidR="00F6376E" w:rsidRPr="0007431B" w:rsidRDefault="00080A88" w:rsidP="00F6376E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6376E" w:rsidRPr="00CA671C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F14DAC"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F14DAC" w:rsidRPr="0007431B">
        <w:rPr>
          <w:rFonts w:ascii="Times New Roman" w:hAnsi="Times New Roman" w:cs="Times New Roman"/>
          <w:sz w:val="28"/>
          <w:szCs w:val="28"/>
        </w:rPr>
        <w:t>пункта 1.3</w:t>
      </w:r>
      <w:r w:rsidR="006A1A31" w:rsidRPr="0007431B">
        <w:rPr>
          <w:rFonts w:ascii="Times New Roman" w:hAnsi="Times New Roman" w:cs="Times New Roman"/>
          <w:sz w:val="28"/>
          <w:szCs w:val="28"/>
        </w:rPr>
        <w:t xml:space="preserve"> раздела 1 «Общие положения»</w:t>
      </w:r>
      <w:r w:rsidR="00F6376E" w:rsidRPr="0007431B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FD60C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6376E" w:rsidRPr="0007431B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FB0808" w:rsidRPr="0007431B" w:rsidRDefault="0036681B" w:rsidP="00F14DAC">
      <w:pPr>
        <w:rPr>
          <w:rFonts w:ascii="Times New Roman" w:hAnsi="Times New Roman" w:cs="Times New Roman"/>
          <w:sz w:val="28"/>
          <w:szCs w:val="28"/>
        </w:rPr>
      </w:pPr>
      <w:r w:rsidRPr="0007431B">
        <w:rPr>
          <w:rFonts w:ascii="Times New Roman" w:hAnsi="Times New Roman" w:cs="Times New Roman"/>
          <w:sz w:val="28"/>
          <w:szCs w:val="28"/>
        </w:rPr>
        <w:t>«</w:t>
      </w:r>
      <w:r w:rsidR="00F14DAC" w:rsidRPr="0007431B">
        <w:rPr>
          <w:rFonts w:ascii="Times New Roman" w:hAnsi="Times New Roman" w:cs="Times New Roman"/>
          <w:sz w:val="28"/>
          <w:szCs w:val="28"/>
        </w:rPr>
        <w:t xml:space="preserve">Субсидия предоставляется в пределах бюджетных ассигнований, предусмотренных в окружном бюджете на указанные цели, и утвержденных лимитов бюджетных обязательств на предоставление субсидии в рамках реализации мероприятия «Предоставление субсидии юридическим лицам на финансовое обеспечение затрат, связанных с реализацией лекарственных препаратов на территории Чукотского автономного округа» комплекса процессных мероприятий «Совершенствование системы лекарственного обеспечения, в том числе в амбулаторных условиях» Государственной программы «Развитие здравоохранения Чукотского автономного округа», утвержденной </w:t>
      </w:r>
      <w:hyperlink r:id="rId9" w:history="1">
        <w:r w:rsidR="00F14DAC" w:rsidRPr="0007431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="00F14DAC" w:rsidRPr="0007431B">
        <w:rPr>
          <w:rFonts w:ascii="Times New Roman" w:hAnsi="Times New Roman" w:cs="Times New Roman"/>
          <w:sz w:val="28"/>
          <w:szCs w:val="28"/>
        </w:rPr>
        <w:t xml:space="preserve"> Правительства Чукотского автономного округа от 29 декабря 2023 года № 566</w:t>
      </w:r>
      <w:r w:rsidRPr="0007431B">
        <w:rPr>
          <w:rFonts w:ascii="Times New Roman" w:hAnsi="Times New Roman" w:cs="Times New Roman"/>
          <w:sz w:val="28"/>
          <w:szCs w:val="28"/>
        </w:rPr>
        <w:t>.</w:t>
      </w:r>
      <w:r w:rsidR="00FB0808" w:rsidRPr="0007431B">
        <w:rPr>
          <w:rFonts w:ascii="Times New Roman" w:hAnsi="Times New Roman" w:cs="Times New Roman"/>
          <w:sz w:val="28"/>
          <w:szCs w:val="28"/>
        </w:rPr>
        <w:t>»;</w:t>
      </w:r>
    </w:p>
    <w:p w:rsidR="00BF3D34" w:rsidRPr="0007431B" w:rsidRDefault="00080A88" w:rsidP="00FB0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F3D34" w:rsidRPr="0007431B">
        <w:rPr>
          <w:rFonts w:ascii="Times New Roman" w:hAnsi="Times New Roman" w:cs="Times New Roman"/>
          <w:sz w:val="28"/>
          <w:szCs w:val="28"/>
        </w:rPr>
        <w:t>в разделе 2 «Порядок проведения отбора»:</w:t>
      </w:r>
    </w:p>
    <w:p w:rsidR="00F4564F" w:rsidRPr="0007061F" w:rsidRDefault="00CD4FC8" w:rsidP="00FB0808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06250" w:rsidRPr="0007061F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r w:rsidR="00706250" w:rsidRPr="0007061F">
        <w:rPr>
          <w:sz w:val="28"/>
          <w:szCs w:val="28"/>
        </w:rPr>
        <w:t xml:space="preserve"> дев</w:t>
      </w:r>
      <w:r>
        <w:rPr>
          <w:sz w:val="28"/>
          <w:szCs w:val="28"/>
        </w:rPr>
        <w:t>ятом пункта 2.4 слова</w:t>
      </w:r>
      <w:r w:rsidRPr="00CD4FC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7061F">
        <w:rPr>
          <w:sz w:val="28"/>
          <w:szCs w:val="28"/>
        </w:rPr>
        <w:t>межведомственного взаимодействия</w:t>
      </w:r>
      <w:r>
        <w:rPr>
          <w:sz w:val="28"/>
          <w:szCs w:val="28"/>
        </w:rPr>
        <w:t>» заменить словами</w:t>
      </w:r>
      <w:r w:rsidRPr="00CD4FC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D4FC8">
        <w:rPr>
          <w:sz w:val="28"/>
          <w:szCs w:val="28"/>
        </w:rPr>
        <w:t>межведомственного электронного взаимодействия</w:t>
      </w:r>
      <w:r>
        <w:rPr>
          <w:sz w:val="28"/>
          <w:szCs w:val="28"/>
        </w:rPr>
        <w:t>»;</w:t>
      </w:r>
    </w:p>
    <w:p w:rsidR="00F55F44" w:rsidRPr="0007061F" w:rsidRDefault="00F55F44" w:rsidP="00F4564F">
      <w:pPr>
        <w:rPr>
          <w:sz w:val="28"/>
          <w:szCs w:val="28"/>
        </w:rPr>
      </w:pPr>
      <w:r w:rsidRPr="0007061F">
        <w:rPr>
          <w:sz w:val="28"/>
          <w:szCs w:val="28"/>
        </w:rPr>
        <w:t>пункт</w:t>
      </w:r>
      <w:r w:rsidRPr="00CA671C">
        <w:rPr>
          <w:sz w:val="28"/>
          <w:szCs w:val="28"/>
        </w:rPr>
        <w:t xml:space="preserve"> </w:t>
      </w:r>
      <w:r w:rsidR="0007061F">
        <w:rPr>
          <w:sz w:val="28"/>
          <w:szCs w:val="28"/>
        </w:rPr>
        <w:t xml:space="preserve">2.8 </w:t>
      </w:r>
      <w:r w:rsidRPr="0007061F">
        <w:rPr>
          <w:sz w:val="28"/>
          <w:szCs w:val="28"/>
        </w:rPr>
        <w:t>изложить в следующей редакции:</w:t>
      </w:r>
    </w:p>
    <w:p w:rsidR="00D0721E" w:rsidRDefault="00F55F44" w:rsidP="00F55F44">
      <w:pPr>
        <w:rPr>
          <w:sz w:val="28"/>
          <w:szCs w:val="28"/>
        </w:rPr>
        <w:sectPr w:rsidR="00D0721E" w:rsidSect="00AD4B5E">
          <w:pgSz w:w="11906" w:h="16838"/>
          <w:pgMar w:top="567" w:right="851" w:bottom="851" w:left="1701" w:header="709" w:footer="709" w:gutter="0"/>
          <w:cols w:space="708"/>
          <w:titlePg/>
          <w:docGrid w:linePitch="360"/>
        </w:sectPr>
      </w:pPr>
      <w:r w:rsidRPr="0007061F">
        <w:rPr>
          <w:sz w:val="28"/>
          <w:szCs w:val="28"/>
        </w:rPr>
        <w:t>«2.8. Проверка участника отбора на соответствие требованиям, установленным</w:t>
      </w:r>
      <w:r w:rsidR="00D0721E">
        <w:rPr>
          <w:sz w:val="28"/>
          <w:szCs w:val="28"/>
        </w:rPr>
        <w:t xml:space="preserve">   </w:t>
      </w:r>
      <w:r w:rsidRPr="0007061F">
        <w:rPr>
          <w:sz w:val="28"/>
          <w:szCs w:val="28"/>
        </w:rPr>
        <w:t xml:space="preserve"> </w:t>
      </w:r>
      <w:hyperlink w:anchor="sub_17" w:history="1">
        <w:r w:rsidRPr="0007061F">
          <w:rPr>
            <w:sz w:val="28"/>
            <w:szCs w:val="28"/>
          </w:rPr>
          <w:t xml:space="preserve">пунктом </w:t>
        </w:r>
        <w:r w:rsidR="00D0721E">
          <w:rPr>
            <w:sz w:val="28"/>
            <w:szCs w:val="28"/>
          </w:rPr>
          <w:t xml:space="preserve">    </w:t>
        </w:r>
        <w:r w:rsidRPr="0007061F">
          <w:rPr>
            <w:sz w:val="28"/>
            <w:szCs w:val="28"/>
          </w:rPr>
          <w:t>2.2</w:t>
        </w:r>
      </w:hyperlink>
      <w:r w:rsidRPr="0007061F">
        <w:rPr>
          <w:sz w:val="28"/>
          <w:szCs w:val="28"/>
        </w:rPr>
        <w:t xml:space="preserve"> </w:t>
      </w:r>
      <w:r w:rsidR="00D0721E">
        <w:rPr>
          <w:sz w:val="28"/>
          <w:szCs w:val="28"/>
        </w:rPr>
        <w:t xml:space="preserve">     </w:t>
      </w:r>
      <w:r w:rsidRPr="0007061F">
        <w:rPr>
          <w:sz w:val="28"/>
          <w:szCs w:val="28"/>
        </w:rPr>
        <w:t xml:space="preserve">настоящего </w:t>
      </w:r>
      <w:r w:rsidR="00D0721E">
        <w:rPr>
          <w:sz w:val="28"/>
          <w:szCs w:val="28"/>
        </w:rPr>
        <w:t xml:space="preserve">    </w:t>
      </w:r>
      <w:r w:rsidRPr="0007061F">
        <w:rPr>
          <w:sz w:val="28"/>
          <w:szCs w:val="28"/>
        </w:rPr>
        <w:t>раздела,</w:t>
      </w:r>
      <w:r w:rsidR="00D0721E">
        <w:rPr>
          <w:sz w:val="28"/>
          <w:szCs w:val="28"/>
        </w:rPr>
        <w:t xml:space="preserve">     </w:t>
      </w:r>
      <w:r w:rsidRPr="0007061F">
        <w:rPr>
          <w:sz w:val="28"/>
          <w:szCs w:val="28"/>
        </w:rPr>
        <w:t xml:space="preserve"> осуществ</w:t>
      </w:r>
      <w:r w:rsidR="00706250" w:rsidRPr="0007061F">
        <w:rPr>
          <w:sz w:val="28"/>
          <w:szCs w:val="28"/>
        </w:rPr>
        <w:t xml:space="preserve">ляется </w:t>
      </w:r>
    </w:p>
    <w:p w:rsidR="00F55F44" w:rsidRPr="00CA671C" w:rsidRDefault="00706250" w:rsidP="00D0721E">
      <w:pPr>
        <w:ind w:firstLine="0"/>
        <w:rPr>
          <w:sz w:val="28"/>
          <w:szCs w:val="28"/>
        </w:rPr>
      </w:pPr>
      <w:r w:rsidRPr="0007061F">
        <w:rPr>
          <w:sz w:val="28"/>
          <w:szCs w:val="28"/>
        </w:rPr>
        <w:t>автоматически в системе «Электронный бюджет»</w:t>
      </w:r>
      <w:r w:rsidR="00F55F44" w:rsidRPr="0007061F">
        <w:rPr>
          <w:sz w:val="28"/>
          <w:szCs w:val="28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  <w:r w:rsidR="00F55F44" w:rsidRPr="00CA671C">
        <w:rPr>
          <w:sz w:val="28"/>
          <w:szCs w:val="28"/>
        </w:rPr>
        <w:t>»;</w:t>
      </w:r>
    </w:p>
    <w:p w:rsidR="006E4F79" w:rsidRPr="00D23133" w:rsidRDefault="00D23133" w:rsidP="00F55F44">
      <w:pPr>
        <w:rPr>
          <w:sz w:val="28"/>
          <w:szCs w:val="28"/>
        </w:rPr>
      </w:pPr>
      <w:r w:rsidRPr="00D23133">
        <w:rPr>
          <w:sz w:val="28"/>
          <w:szCs w:val="28"/>
        </w:rPr>
        <w:t>пункт</w:t>
      </w:r>
      <w:r w:rsidR="00DA41F7" w:rsidRPr="00D23133">
        <w:rPr>
          <w:sz w:val="28"/>
          <w:szCs w:val="28"/>
        </w:rPr>
        <w:t xml:space="preserve"> 2.19</w:t>
      </w:r>
      <w:r w:rsidRPr="00D23133">
        <w:rPr>
          <w:sz w:val="28"/>
          <w:szCs w:val="28"/>
        </w:rPr>
        <w:t xml:space="preserve"> </w:t>
      </w:r>
      <w:r w:rsidR="006E4F79" w:rsidRPr="00D23133">
        <w:rPr>
          <w:sz w:val="28"/>
          <w:szCs w:val="28"/>
        </w:rPr>
        <w:t>изложить в следующей редакции:</w:t>
      </w:r>
    </w:p>
    <w:p w:rsidR="00D23133" w:rsidRPr="00D23133" w:rsidRDefault="00D23133" w:rsidP="00D23133">
      <w:pPr>
        <w:rPr>
          <w:sz w:val="28"/>
          <w:szCs w:val="28"/>
        </w:rPr>
      </w:pPr>
      <w:r w:rsidRPr="00D23133">
        <w:rPr>
          <w:sz w:val="28"/>
          <w:szCs w:val="28"/>
        </w:rPr>
        <w:t>«2.19. Департамент вправе отменить отбор:</w:t>
      </w:r>
    </w:p>
    <w:p w:rsidR="00D23133" w:rsidRPr="00D23133" w:rsidRDefault="00D23133" w:rsidP="00D23133">
      <w:pPr>
        <w:rPr>
          <w:sz w:val="28"/>
          <w:szCs w:val="28"/>
        </w:rPr>
      </w:pPr>
      <w:r w:rsidRPr="00D23133">
        <w:rPr>
          <w:sz w:val="28"/>
          <w:szCs w:val="28"/>
        </w:rPr>
        <w:t>1) в случае отзыва или изменения лимитов бюджетных обязательств, указанных в объявлении, в соответствии с </w:t>
      </w:r>
      <w:hyperlink r:id="rId10" w:anchor="/document/45605734/entry/13" w:history="1">
        <w:r w:rsidRPr="00D23133">
          <w:rPr>
            <w:rStyle w:val="af4"/>
            <w:color w:val="000000" w:themeColor="text1"/>
            <w:sz w:val="28"/>
            <w:szCs w:val="28"/>
            <w:u w:val="none"/>
          </w:rPr>
          <w:t>пунктом 1.3 раздела 1</w:t>
        </w:r>
      </w:hyperlink>
      <w:r w:rsidRPr="00D23133">
        <w:rPr>
          <w:sz w:val="28"/>
          <w:szCs w:val="28"/>
        </w:rPr>
        <w:t> настоящего Порядка;</w:t>
      </w:r>
    </w:p>
    <w:p w:rsidR="00D23133" w:rsidRPr="00D23133" w:rsidRDefault="00D23133" w:rsidP="00D23133">
      <w:pPr>
        <w:rPr>
          <w:sz w:val="28"/>
          <w:szCs w:val="28"/>
        </w:rPr>
      </w:pPr>
      <w:r w:rsidRPr="00D23133">
        <w:rPr>
          <w:sz w:val="28"/>
          <w:szCs w:val="28"/>
        </w:rPr>
        <w:t>2) в случае выявления технических ошибок в объявлении (несоответствие размещенного на Едином портале объявления требованиям, установленным пунктом 2.1 настоящего раздела, и (или) требованиям, установленным приложением 4</w:t>
      </w:r>
      <w:r w:rsidR="00080A88">
        <w:rPr>
          <w:sz w:val="28"/>
          <w:szCs w:val="28"/>
        </w:rPr>
        <w:t xml:space="preserve"> к настоящему Порядку</w:t>
      </w:r>
      <w:r w:rsidRPr="00D23133">
        <w:rPr>
          <w:sz w:val="28"/>
          <w:szCs w:val="28"/>
        </w:rPr>
        <w:t>, наличие иных технических ошибок в объявлении, препятствующих подаче заявок участниками отбора);</w:t>
      </w:r>
    </w:p>
    <w:p w:rsidR="00D23133" w:rsidRPr="00D23133" w:rsidRDefault="00D23133" w:rsidP="00D23133">
      <w:pPr>
        <w:rPr>
          <w:sz w:val="28"/>
          <w:szCs w:val="28"/>
        </w:rPr>
      </w:pPr>
      <w:r w:rsidRPr="00D23133">
        <w:rPr>
          <w:sz w:val="28"/>
          <w:szCs w:val="28"/>
        </w:rPr>
        <w:t xml:space="preserve">3) в случае необходимости изменения условий отбора, связанных </w:t>
      </w:r>
      <w:r w:rsidR="00FD60C4">
        <w:rPr>
          <w:sz w:val="28"/>
          <w:szCs w:val="28"/>
        </w:rPr>
        <w:t xml:space="preserve">                         </w:t>
      </w:r>
      <w:r w:rsidRPr="00D23133">
        <w:rPr>
          <w:sz w:val="28"/>
          <w:szCs w:val="28"/>
        </w:rPr>
        <w:t xml:space="preserve">с изменениями законодательства. </w:t>
      </w:r>
    </w:p>
    <w:p w:rsidR="00D23133" w:rsidRPr="00D23133" w:rsidRDefault="00D23133" w:rsidP="00D23133">
      <w:pPr>
        <w:rPr>
          <w:sz w:val="28"/>
          <w:szCs w:val="28"/>
        </w:rPr>
      </w:pPr>
      <w:r w:rsidRPr="00D23133">
        <w:rPr>
          <w:sz w:val="28"/>
          <w:szCs w:val="28"/>
        </w:rPr>
        <w:t>Объявление об отмене отбора с указанием информации о причинах отмены отбора размещается на </w:t>
      </w:r>
      <w:hyperlink r:id="rId11" w:tgtFrame="_blank" w:history="1">
        <w:r w:rsidRPr="00D23133">
          <w:rPr>
            <w:rStyle w:val="af4"/>
            <w:color w:val="auto"/>
            <w:sz w:val="28"/>
            <w:szCs w:val="28"/>
            <w:u w:val="none"/>
          </w:rPr>
          <w:t>Едином портале</w:t>
        </w:r>
      </w:hyperlink>
      <w:r w:rsidRPr="00D23133">
        <w:rPr>
          <w:sz w:val="28"/>
          <w:szCs w:val="28"/>
        </w:rPr>
        <w:t>, а также на </w:t>
      </w:r>
      <w:hyperlink r:id="rId12" w:tgtFrame="_blank" w:history="1">
        <w:r w:rsidRPr="00D23133">
          <w:rPr>
            <w:rStyle w:val="af4"/>
            <w:color w:val="auto"/>
            <w:sz w:val="28"/>
            <w:szCs w:val="28"/>
            <w:u w:val="none"/>
          </w:rPr>
          <w:t>сайте</w:t>
        </w:r>
      </w:hyperlink>
      <w:r w:rsidR="00080A88">
        <w:rPr>
          <w:sz w:val="28"/>
          <w:szCs w:val="28"/>
        </w:rPr>
        <w:t xml:space="preserve"> Департамента не </w:t>
      </w:r>
      <w:r w:rsidRPr="00D23133">
        <w:rPr>
          <w:sz w:val="28"/>
          <w:szCs w:val="28"/>
        </w:rPr>
        <w:t>позднее одного дня, следующего за днем его подписания, и не позднее чем за один день до даты окончания</w:t>
      </w:r>
      <w:r w:rsidR="00080A88">
        <w:rPr>
          <w:sz w:val="28"/>
          <w:szCs w:val="28"/>
        </w:rPr>
        <w:t xml:space="preserve"> срока приема заявок, указанной</w:t>
      </w:r>
      <w:r w:rsidRPr="00D23133">
        <w:rPr>
          <w:sz w:val="28"/>
          <w:szCs w:val="28"/>
        </w:rPr>
        <w:t xml:space="preserve"> в объявлении.</w:t>
      </w:r>
    </w:p>
    <w:p w:rsidR="00D23133" w:rsidRPr="00D23133" w:rsidRDefault="00D23133" w:rsidP="00D23133">
      <w:pPr>
        <w:rPr>
          <w:color w:val="000000" w:themeColor="text1"/>
          <w:sz w:val="28"/>
          <w:szCs w:val="28"/>
        </w:rPr>
      </w:pPr>
      <w:r w:rsidRPr="00D23133">
        <w:rPr>
          <w:sz w:val="28"/>
          <w:szCs w:val="28"/>
        </w:rPr>
        <w:t>Участники отбора, подавшие заявки, информируются об отме</w:t>
      </w:r>
      <w:r>
        <w:rPr>
          <w:sz w:val="28"/>
          <w:szCs w:val="28"/>
        </w:rPr>
        <w:t>не проведения отбора в системе «Электронный бюджет»</w:t>
      </w:r>
      <w:r w:rsidRPr="00D23133">
        <w:rPr>
          <w:sz w:val="28"/>
          <w:szCs w:val="28"/>
        </w:rPr>
        <w:t xml:space="preserve"> в течение одного дня, следующего за днем размещения объявления об отмене отбора на </w:t>
      </w:r>
      <w:hyperlink r:id="rId13" w:tgtFrame="_blank" w:history="1">
        <w:r w:rsidRPr="00D23133">
          <w:rPr>
            <w:rStyle w:val="af4"/>
            <w:color w:val="000000" w:themeColor="text1"/>
            <w:sz w:val="28"/>
            <w:szCs w:val="28"/>
            <w:u w:val="none"/>
          </w:rPr>
          <w:t>Едином портале</w:t>
        </w:r>
      </w:hyperlink>
      <w:r w:rsidRPr="00D23133">
        <w:rPr>
          <w:color w:val="000000" w:themeColor="text1"/>
          <w:sz w:val="28"/>
          <w:szCs w:val="28"/>
        </w:rPr>
        <w:t>.</w:t>
      </w:r>
    </w:p>
    <w:p w:rsidR="00D23133" w:rsidRPr="00D23133" w:rsidRDefault="00D23133" w:rsidP="00D23133">
      <w:pPr>
        <w:rPr>
          <w:sz w:val="28"/>
          <w:szCs w:val="28"/>
        </w:rPr>
      </w:pPr>
      <w:r w:rsidRPr="00D23133">
        <w:rPr>
          <w:sz w:val="28"/>
          <w:szCs w:val="28"/>
        </w:rPr>
        <w:t>Отбор считается отмененным со дня размещения объявления об отмене отбора на </w:t>
      </w:r>
      <w:hyperlink r:id="rId14" w:tgtFrame="_blank" w:history="1">
        <w:r w:rsidRPr="00D23133">
          <w:rPr>
            <w:rStyle w:val="af4"/>
            <w:color w:val="000000" w:themeColor="text1"/>
            <w:sz w:val="28"/>
            <w:szCs w:val="28"/>
            <w:u w:val="none"/>
          </w:rPr>
          <w:t>Едином портале</w:t>
        </w:r>
      </w:hyperlink>
      <w:r w:rsidRPr="00D23133">
        <w:rPr>
          <w:sz w:val="28"/>
          <w:szCs w:val="28"/>
        </w:rPr>
        <w:t>.</w:t>
      </w:r>
    </w:p>
    <w:p w:rsidR="00FF24D7" w:rsidRPr="0007431B" w:rsidRDefault="00FF24D7" w:rsidP="00FF24D7">
      <w:pPr>
        <w:rPr>
          <w:sz w:val="28"/>
          <w:szCs w:val="28"/>
        </w:rPr>
      </w:pPr>
      <w:r w:rsidRPr="00D23133">
        <w:rPr>
          <w:sz w:val="28"/>
          <w:szCs w:val="28"/>
        </w:rPr>
        <w:t>После устранения причин, послуживших основанием для отмены отбора, Департамент повторно размещает объявление в порядке, установленном пунктом 2.1 настоящего раздела.»;</w:t>
      </w:r>
    </w:p>
    <w:p w:rsidR="00FB5C9F" w:rsidRPr="0007431B" w:rsidRDefault="00080A88" w:rsidP="00FB5C9F">
      <w:pPr>
        <w:rPr>
          <w:sz w:val="28"/>
          <w:szCs w:val="28"/>
        </w:rPr>
      </w:pPr>
      <w:bookmarkStart w:id="2" w:name="sub_3803"/>
      <w:r>
        <w:rPr>
          <w:sz w:val="28"/>
          <w:szCs w:val="28"/>
        </w:rPr>
        <w:t xml:space="preserve">3) </w:t>
      </w:r>
      <w:r w:rsidR="00FB5C9F" w:rsidRPr="0007431B">
        <w:rPr>
          <w:sz w:val="28"/>
          <w:szCs w:val="28"/>
        </w:rPr>
        <w:t xml:space="preserve">пункт 3.3 </w:t>
      </w:r>
      <w:r w:rsidR="00BA65B0" w:rsidRPr="0007431B">
        <w:rPr>
          <w:sz w:val="28"/>
          <w:szCs w:val="28"/>
        </w:rPr>
        <w:t xml:space="preserve">раздела 3 «Условия и порядок предоставления субсидии» </w:t>
      </w:r>
      <w:r w:rsidR="00FB5C9F" w:rsidRPr="0007431B">
        <w:rPr>
          <w:sz w:val="28"/>
          <w:szCs w:val="28"/>
        </w:rPr>
        <w:t>дополнить абзацами следующего содержания:</w:t>
      </w:r>
    </w:p>
    <w:p w:rsidR="00FB5C9F" w:rsidRPr="00CA671C" w:rsidRDefault="00FB5C9F" w:rsidP="00F2071C">
      <w:pPr>
        <w:pStyle w:val="af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7431B">
        <w:rPr>
          <w:sz w:val="28"/>
          <w:szCs w:val="28"/>
        </w:rPr>
        <w:t>«Внесение изменений в соглаш</w:t>
      </w:r>
      <w:r w:rsidRPr="00CA671C">
        <w:rPr>
          <w:sz w:val="28"/>
          <w:szCs w:val="28"/>
        </w:rPr>
        <w:t xml:space="preserve">ение, а также его расторжение осуществляются посредством заключения дополнительных соглашений </w:t>
      </w:r>
      <w:r w:rsidR="00FD60C4">
        <w:rPr>
          <w:sz w:val="28"/>
          <w:szCs w:val="28"/>
        </w:rPr>
        <w:t xml:space="preserve">                             </w:t>
      </w:r>
      <w:r w:rsidRPr="00CA671C">
        <w:rPr>
          <w:sz w:val="28"/>
          <w:szCs w:val="28"/>
        </w:rPr>
        <w:t>к такому соглашению в порядке и сроки, установленными настоящим Порядком для заключения соглашения.</w:t>
      </w:r>
    </w:p>
    <w:p w:rsidR="00FB5C9F" w:rsidRPr="00CA671C" w:rsidRDefault="00FB5C9F" w:rsidP="00FB5C9F">
      <w:pPr>
        <w:rPr>
          <w:sz w:val="28"/>
          <w:szCs w:val="28"/>
        </w:rPr>
      </w:pPr>
      <w:r w:rsidRPr="00CA671C">
        <w:rPr>
          <w:sz w:val="28"/>
          <w:szCs w:val="28"/>
        </w:rPr>
        <w:t>В случае увеличения лимитов бюджетных обязательств в течение финансового года, распределение субсидии между получателями проводится в соответствии с ранее</w:t>
      </w:r>
      <w:r>
        <w:rPr>
          <w:sz w:val="28"/>
          <w:szCs w:val="28"/>
        </w:rPr>
        <w:t xml:space="preserve"> </w:t>
      </w:r>
      <w:r w:rsidRPr="00CA671C">
        <w:rPr>
          <w:sz w:val="28"/>
          <w:szCs w:val="28"/>
        </w:rPr>
        <w:t>поданными заявками получателей на основании их потребности, при этом дополнительные соглашения к соглашению заключаются без проведения повторного отбора.»</w:t>
      </w:r>
      <w:r>
        <w:rPr>
          <w:sz w:val="28"/>
          <w:szCs w:val="28"/>
        </w:rPr>
        <w:t>.</w:t>
      </w:r>
    </w:p>
    <w:p w:rsidR="00FD60C4" w:rsidRDefault="00FD60C4" w:rsidP="00094DD6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3" w:name="sub_6"/>
      <w:bookmarkEnd w:id="1"/>
      <w:bookmarkEnd w:id="2"/>
    </w:p>
    <w:p w:rsidR="00FD60C4" w:rsidRDefault="00FD60C4" w:rsidP="00094DD6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FD60C4" w:rsidRDefault="00FD60C4" w:rsidP="00094DD6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03774E" w:rsidRPr="00CA671C" w:rsidRDefault="008E29EE" w:rsidP="00D0721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A671C">
        <w:rPr>
          <w:rFonts w:ascii="Times New Roman" w:hAnsi="Times New Roman" w:cs="Times New Roman"/>
          <w:sz w:val="28"/>
          <w:szCs w:val="28"/>
        </w:rPr>
        <w:t>2</w:t>
      </w:r>
      <w:r w:rsidR="002C5F30" w:rsidRPr="00CA671C">
        <w:rPr>
          <w:rFonts w:ascii="Times New Roman" w:hAnsi="Times New Roman" w:cs="Times New Roman"/>
          <w:sz w:val="28"/>
          <w:szCs w:val="28"/>
        </w:rPr>
        <w:t>.</w:t>
      </w:r>
      <w:r w:rsidR="002C5F30" w:rsidRPr="00CA671C">
        <w:rPr>
          <w:rFonts w:ascii="Times New Roman" w:hAnsi="Times New Roman" w:cs="Times New Roman"/>
          <w:sz w:val="28"/>
          <w:szCs w:val="28"/>
        </w:rPr>
        <w:tab/>
      </w:r>
      <w:r w:rsidR="0003774E" w:rsidRPr="00CA671C">
        <w:rPr>
          <w:rFonts w:ascii="Times New Roman" w:hAnsi="Times New Roman" w:cs="Times New Roman"/>
          <w:sz w:val="28"/>
          <w:szCs w:val="28"/>
        </w:rPr>
        <w:t>Контроль за исполнением нас</w:t>
      </w:r>
      <w:r w:rsidR="00094DD6" w:rsidRPr="00CA671C">
        <w:rPr>
          <w:rFonts w:ascii="Times New Roman" w:hAnsi="Times New Roman" w:cs="Times New Roman"/>
          <w:sz w:val="28"/>
          <w:szCs w:val="28"/>
        </w:rPr>
        <w:t>тоящего постановления возложить</w:t>
      </w:r>
      <w:r w:rsidR="00094DD6" w:rsidRPr="00CA671C">
        <w:rPr>
          <w:rFonts w:ascii="Times New Roman" w:hAnsi="Times New Roman" w:cs="Times New Roman"/>
          <w:sz w:val="28"/>
          <w:szCs w:val="28"/>
        </w:rPr>
        <w:br/>
      </w:r>
      <w:r w:rsidR="0003774E" w:rsidRPr="00CA671C">
        <w:rPr>
          <w:rFonts w:ascii="Times New Roman" w:hAnsi="Times New Roman" w:cs="Times New Roman"/>
          <w:sz w:val="28"/>
          <w:szCs w:val="28"/>
        </w:rPr>
        <w:t>на Департамент здравоохранени</w:t>
      </w:r>
      <w:r w:rsidR="00094DD6" w:rsidRPr="00CA671C">
        <w:rPr>
          <w:rFonts w:ascii="Times New Roman" w:hAnsi="Times New Roman" w:cs="Times New Roman"/>
          <w:sz w:val="28"/>
          <w:szCs w:val="28"/>
        </w:rPr>
        <w:t>я Чукотского автономного округа</w:t>
      </w:r>
      <w:r w:rsidR="00094DD6" w:rsidRPr="00CA671C">
        <w:rPr>
          <w:rFonts w:ascii="Times New Roman" w:hAnsi="Times New Roman" w:cs="Times New Roman"/>
          <w:sz w:val="28"/>
          <w:szCs w:val="28"/>
        </w:rPr>
        <w:br/>
      </w:r>
      <w:r w:rsidR="008A3757" w:rsidRPr="00CA671C">
        <w:rPr>
          <w:rFonts w:ascii="Times New Roman" w:hAnsi="Times New Roman" w:cs="Times New Roman"/>
          <w:sz w:val="28"/>
          <w:szCs w:val="28"/>
        </w:rPr>
        <w:t>(</w:t>
      </w:r>
      <w:r w:rsidR="00723A5C" w:rsidRPr="00CA671C">
        <w:rPr>
          <w:rFonts w:ascii="Times New Roman" w:hAnsi="Times New Roman" w:cs="Times New Roman"/>
          <w:sz w:val="28"/>
          <w:szCs w:val="28"/>
        </w:rPr>
        <w:t>Фадеев П.А.</w:t>
      </w:r>
      <w:r w:rsidR="00780690" w:rsidRPr="00CA671C">
        <w:rPr>
          <w:rFonts w:ascii="Times New Roman" w:hAnsi="Times New Roman" w:cs="Times New Roman"/>
          <w:sz w:val="28"/>
          <w:szCs w:val="28"/>
        </w:rPr>
        <w:t>).</w:t>
      </w:r>
    </w:p>
    <w:p w:rsidR="00750A8E" w:rsidRPr="00CA671C" w:rsidRDefault="00750A8E" w:rsidP="00E305FC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750A8E" w:rsidRPr="00CA671C" w:rsidRDefault="00750A8E" w:rsidP="00E305FC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750A8E" w:rsidRPr="00CA671C" w:rsidRDefault="00750A8E" w:rsidP="00E305FC">
      <w:pPr>
        <w:ind w:firstLine="851"/>
        <w:rPr>
          <w:rFonts w:ascii="Times New Roman" w:hAnsi="Times New Roman" w:cs="Times New Roman"/>
          <w:sz w:val="28"/>
          <w:szCs w:val="28"/>
        </w:rPr>
      </w:pPr>
    </w:p>
    <w:bookmarkEnd w:id="3"/>
    <w:p w:rsidR="001B11FF" w:rsidRPr="00CA671C" w:rsidRDefault="001B11FF" w:rsidP="00750A8E">
      <w:pPr>
        <w:pStyle w:val="a7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CA671C">
        <w:rPr>
          <w:rFonts w:ascii="Times New Roman" w:hAnsi="Times New Roman" w:cs="Times New Roman"/>
          <w:sz w:val="28"/>
          <w:szCs w:val="28"/>
          <w:lang w:eastAsia="en-US"/>
        </w:rPr>
        <w:t>Губернатор</w:t>
      </w:r>
    </w:p>
    <w:p w:rsidR="00346E9C" w:rsidRPr="00CA671C" w:rsidRDefault="001B11FF" w:rsidP="00750A8E">
      <w:pPr>
        <w:pStyle w:val="a7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CA671C">
        <w:rPr>
          <w:rFonts w:ascii="Times New Roman" w:hAnsi="Times New Roman" w:cs="Times New Roman"/>
          <w:sz w:val="28"/>
          <w:szCs w:val="28"/>
          <w:lang w:eastAsia="en-US"/>
        </w:rPr>
        <w:t>Чукотского автономного округа</w:t>
      </w:r>
      <w:r w:rsidRPr="00CA671C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CA671C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CA671C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CA671C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CA671C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</w:t>
      </w:r>
      <w:r w:rsidR="00750A8E" w:rsidRPr="00CA671C">
        <w:rPr>
          <w:rFonts w:ascii="Times New Roman" w:hAnsi="Times New Roman" w:cs="Times New Roman"/>
          <w:sz w:val="28"/>
          <w:szCs w:val="28"/>
          <w:lang w:eastAsia="en-US"/>
        </w:rPr>
        <w:t>В.Г. Кузнецов</w:t>
      </w:r>
    </w:p>
    <w:p w:rsidR="00F6376E" w:rsidRDefault="00F6376E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A606B2" w:rsidRDefault="00A606B2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A606B2" w:rsidRDefault="00A606B2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A606B2" w:rsidRDefault="00A606B2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A606B2" w:rsidRDefault="00A606B2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A606B2" w:rsidRDefault="00A606B2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A606B2" w:rsidRDefault="00A606B2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A606B2" w:rsidRDefault="00A606B2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A606B2" w:rsidRDefault="00A606B2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A606B2" w:rsidRDefault="00A606B2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A606B2" w:rsidRDefault="00A606B2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FD60C4" w:rsidRDefault="00FD60C4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FD60C4" w:rsidRDefault="00FD60C4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FD60C4" w:rsidRDefault="00FD60C4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FD60C4" w:rsidRDefault="00FD60C4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FD60C4" w:rsidRDefault="00FD60C4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FD60C4" w:rsidRDefault="00FD60C4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FD60C4" w:rsidRDefault="00FD60C4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FD60C4" w:rsidRDefault="00FD60C4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FD60C4" w:rsidRDefault="00FD60C4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FD60C4" w:rsidRDefault="00FD60C4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FD60C4" w:rsidRDefault="00FD60C4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FD60C4" w:rsidRDefault="00FD60C4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FD60C4" w:rsidRDefault="00FD60C4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FD60C4" w:rsidRDefault="00FD60C4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FD60C4" w:rsidRDefault="00FD60C4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FD60C4" w:rsidRDefault="00FD60C4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FD60C4" w:rsidRDefault="00FD60C4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FD60C4" w:rsidRDefault="00FD60C4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FD60C4" w:rsidRDefault="00FD60C4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FD60C4" w:rsidRDefault="00FD60C4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FD60C4" w:rsidRDefault="00FD60C4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FD60C4" w:rsidRDefault="00FD60C4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FD60C4" w:rsidRDefault="00FD60C4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FD60C4" w:rsidRDefault="00FD60C4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FD60C4" w:rsidRDefault="00FD60C4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FD60C4" w:rsidRDefault="00FD60C4" w:rsidP="008F773E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sectPr w:rsidR="00FD60C4" w:rsidSect="00D0721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955" w:rsidRDefault="00E46955">
      <w:r>
        <w:separator/>
      </w:r>
    </w:p>
  </w:endnote>
  <w:endnote w:type="continuationSeparator" w:id="0">
    <w:p w:rsidR="00E46955" w:rsidRDefault="00E4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955" w:rsidRDefault="00E46955">
      <w:r>
        <w:separator/>
      </w:r>
    </w:p>
  </w:footnote>
  <w:footnote w:type="continuationSeparator" w:id="0">
    <w:p w:rsidR="00E46955" w:rsidRDefault="00E46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245E"/>
    <w:multiLevelType w:val="hybridMultilevel"/>
    <w:tmpl w:val="A6DCD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71AC"/>
    <w:multiLevelType w:val="multilevel"/>
    <w:tmpl w:val="3F644C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FD80C41"/>
    <w:multiLevelType w:val="hybridMultilevel"/>
    <w:tmpl w:val="BCF214DC"/>
    <w:lvl w:ilvl="0" w:tplc="BB787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AA5659"/>
    <w:multiLevelType w:val="multilevel"/>
    <w:tmpl w:val="CAAA6E1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440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22E22C9"/>
    <w:multiLevelType w:val="multilevel"/>
    <w:tmpl w:val="CAAA6E1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440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7EC49CD"/>
    <w:multiLevelType w:val="multilevel"/>
    <w:tmpl w:val="2856CA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F84205A"/>
    <w:multiLevelType w:val="hybridMultilevel"/>
    <w:tmpl w:val="293C67FC"/>
    <w:lvl w:ilvl="0" w:tplc="4CB2C586">
      <w:start w:val="1"/>
      <w:numFmt w:val="decimal"/>
      <w:lvlText w:val="%1)"/>
      <w:lvlJc w:val="left"/>
      <w:pPr>
        <w:ind w:left="2215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4DE4790B"/>
    <w:multiLevelType w:val="multilevel"/>
    <w:tmpl w:val="B936F0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8E"/>
    <w:rsid w:val="00011E99"/>
    <w:rsid w:val="00024021"/>
    <w:rsid w:val="00026A10"/>
    <w:rsid w:val="0002746B"/>
    <w:rsid w:val="00035772"/>
    <w:rsid w:val="0003774E"/>
    <w:rsid w:val="00050B05"/>
    <w:rsid w:val="00056569"/>
    <w:rsid w:val="00063B29"/>
    <w:rsid w:val="00064B5F"/>
    <w:rsid w:val="000676C7"/>
    <w:rsid w:val="0007061F"/>
    <w:rsid w:val="0007431B"/>
    <w:rsid w:val="0007556E"/>
    <w:rsid w:val="000777E0"/>
    <w:rsid w:val="00080A88"/>
    <w:rsid w:val="00094DD6"/>
    <w:rsid w:val="000A7167"/>
    <w:rsid w:val="000B6CA3"/>
    <w:rsid w:val="000B72B3"/>
    <w:rsid w:val="000F0355"/>
    <w:rsid w:val="0010528E"/>
    <w:rsid w:val="0010749D"/>
    <w:rsid w:val="00117A30"/>
    <w:rsid w:val="001535A0"/>
    <w:rsid w:val="001626B9"/>
    <w:rsid w:val="00170073"/>
    <w:rsid w:val="0017321A"/>
    <w:rsid w:val="00184449"/>
    <w:rsid w:val="00184DD7"/>
    <w:rsid w:val="00190285"/>
    <w:rsid w:val="0019245D"/>
    <w:rsid w:val="00197241"/>
    <w:rsid w:val="00197778"/>
    <w:rsid w:val="00197E69"/>
    <w:rsid w:val="001B11FF"/>
    <w:rsid w:val="001B6EC6"/>
    <w:rsid w:val="001C1438"/>
    <w:rsid w:val="001D13B2"/>
    <w:rsid w:val="001D1E59"/>
    <w:rsid w:val="001D716C"/>
    <w:rsid w:val="001D732E"/>
    <w:rsid w:val="001F2C8D"/>
    <w:rsid w:val="00205F61"/>
    <w:rsid w:val="00214546"/>
    <w:rsid w:val="00222995"/>
    <w:rsid w:val="00223A75"/>
    <w:rsid w:val="00230D9E"/>
    <w:rsid w:val="00231CC2"/>
    <w:rsid w:val="00231DCF"/>
    <w:rsid w:val="00234517"/>
    <w:rsid w:val="00235033"/>
    <w:rsid w:val="00235DDA"/>
    <w:rsid w:val="00245688"/>
    <w:rsid w:val="002522D9"/>
    <w:rsid w:val="00264624"/>
    <w:rsid w:val="00265D56"/>
    <w:rsid w:val="0027598A"/>
    <w:rsid w:val="00276312"/>
    <w:rsid w:val="0029757B"/>
    <w:rsid w:val="00297629"/>
    <w:rsid w:val="002B0414"/>
    <w:rsid w:val="002B0931"/>
    <w:rsid w:val="002B4378"/>
    <w:rsid w:val="002B649E"/>
    <w:rsid w:val="002C1863"/>
    <w:rsid w:val="002C5F30"/>
    <w:rsid w:val="002C6240"/>
    <w:rsid w:val="002D1568"/>
    <w:rsid w:val="002D4C69"/>
    <w:rsid w:val="002E1A4F"/>
    <w:rsid w:val="002E2A28"/>
    <w:rsid w:val="002E3E48"/>
    <w:rsid w:val="002F13E1"/>
    <w:rsid w:val="00313B1F"/>
    <w:rsid w:val="00314221"/>
    <w:rsid w:val="00315FC0"/>
    <w:rsid w:val="003268AA"/>
    <w:rsid w:val="00333DC1"/>
    <w:rsid w:val="003421B1"/>
    <w:rsid w:val="003434A0"/>
    <w:rsid w:val="00343FC4"/>
    <w:rsid w:val="00346E9C"/>
    <w:rsid w:val="00354A2E"/>
    <w:rsid w:val="0036588E"/>
    <w:rsid w:val="0036681B"/>
    <w:rsid w:val="00374A21"/>
    <w:rsid w:val="00376D40"/>
    <w:rsid w:val="003803F4"/>
    <w:rsid w:val="003A19EC"/>
    <w:rsid w:val="003A5271"/>
    <w:rsid w:val="003B39EE"/>
    <w:rsid w:val="003C17D0"/>
    <w:rsid w:val="003C6F08"/>
    <w:rsid w:val="003E24E4"/>
    <w:rsid w:val="003F6CF4"/>
    <w:rsid w:val="00415A8B"/>
    <w:rsid w:val="00426029"/>
    <w:rsid w:val="00442377"/>
    <w:rsid w:val="00451FDE"/>
    <w:rsid w:val="00461EBF"/>
    <w:rsid w:val="00470AC6"/>
    <w:rsid w:val="00473C74"/>
    <w:rsid w:val="004741CD"/>
    <w:rsid w:val="004916BE"/>
    <w:rsid w:val="004917A0"/>
    <w:rsid w:val="00494144"/>
    <w:rsid w:val="004D494C"/>
    <w:rsid w:val="004E6703"/>
    <w:rsid w:val="00505DDE"/>
    <w:rsid w:val="00512038"/>
    <w:rsid w:val="00523790"/>
    <w:rsid w:val="005313DA"/>
    <w:rsid w:val="0053305A"/>
    <w:rsid w:val="00533F3E"/>
    <w:rsid w:val="00534015"/>
    <w:rsid w:val="00536A37"/>
    <w:rsid w:val="00544429"/>
    <w:rsid w:val="00544856"/>
    <w:rsid w:val="00545C5D"/>
    <w:rsid w:val="00572391"/>
    <w:rsid w:val="00582A6A"/>
    <w:rsid w:val="00583FBC"/>
    <w:rsid w:val="00586505"/>
    <w:rsid w:val="005A2549"/>
    <w:rsid w:val="005A670D"/>
    <w:rsid w:val="005B22DD"/>
    <w:rsid w:val="005C46D8"/>
    <w:rsid w:val="005D0D6E"/>
    <w:rsid w:val="005D4243"/>
    <w:rsid w:val="005D7A94"/>
    <w:rsid w:val="006001FC"/>
    <w:rsid w:val="00616495"/>
    <w:rsid w:val="00616D33"/>
    <w:rsid w:val="00621047"/>
    <w:rsid w:val="00623409"/>
    <w:rsid w:val="006235F8"/>
    <w:rsid w:val="00635353"/>
    <w:rsid w:val="00642ABC"/>
    <w:rsid w:val="00645271"/>
    <w:rsid w:val="0065315F"/>
    <w:rsid w:val="00663F78"/>
    <w:rsid w:val="00666CA2"/>
    <w:rsid w:val="006671EF"/>
    <w:rsid w:val="00670CDC"/>
    <w:rsid w:val="006923CD"/>
    <w:rsid w:val="00697F9D"/>
    <w:rsid w:val="006A1A31"/>
    <w:rsid w:val="006A3269"/>
    <w:rsid w:val="006A4FB2"/>
    <w:rsid w:val="006E32D4"/>
    <w:rsid w:val="006E4F79"/>
    <w:rsid w:val="006F3D60"/>
    <w:rsid w:val="00701307"/>
    <w:rsid w:val="00706250"/>
    <w:rsid w:val="007112BE"/>
    <w:rsid w:val="00717875"/>
    <w:rsid w:val="00720671"/>
    <w:rsid w:val="00721DF5"/>
    <w:rsid w:val="00723A5C"/>
    <w:rsid w:val="00730249"/>
    <w:rsid w:val="00735D68"/>
    <w:rsid w:val="00750A8E"/>
    <w:rsid w:val="00751C16"/>
    <w:rsid w:val="007539C7"/>
    <w:rsid w:val="00767C61"/>
    <w:rsid w:val="00770788"/>
    <w:rsid w:val="0077442A"/>
    <w:rsid w:val="0077525C"/>
    <w:rsid w:val="00780690"/>
    <w:rsid w:val="007955E0"/>
    <w:rsid w:val="007A607A"/>
    <w:rsid w:val="007D1AE1"/>
    <w:rsid w:val="007D2FF0"/>
    <w:rsid w:val="007F0ACC"/>
    <w:rsid w:val="00806B94"/>
    <w:rsid w:val="00813253"/>
    <w:rsid w:val="008167B5"/>
    <w:rsid w:val="00816EAB"/>
    <w:rsid w:val="00824280"/>
    <w:rsid w:val="00835186"/>
    <w:rsid w:val="0084450A"/>
    <w:rsid w:val="00875916"/>
    <w:rsid w:val="00885930"/>
    <w:rsid w:val="00886401"/>
    <w:rsid w:val="008A0157"/>
    <w:rsid w:val="008A3757"/>
    <w:rsid w:val="008B0BE1"/>
    <w:rsid w:val="008C0ABC"/>
    <w:rsid w:val="008C7F3B"/>
    <w:rsid w:val="008E29EE"/>
    <w:rsid w:val="008F25A3"/>
    <w:rsid w:val="008F773E"/>
    <w:rsid w:val="00901131"/>
    <w:rsid w:val="00901FA5"/>
    <w:rsid w:val="00905AFA"/>
    <w:rsid w:val="00925EFE"/>
    <w:rsid w:val="009557EA"/>
    <w:rsid w:val="00974904"/>
    <w:rsid w:val="00982E0F"/>
    <w:rsid w:val="00994C04"/>
    <w:rsid w:val="009A4E96"/>
    <w:rsid w:val="009A5E3E"/>
    <w:rsid w:val="009A7F02"/>
    <w:rsid w:val="009D1C7C"/>
    <w:rsid w:val="009D2702"/>
    <w:rsid w:val="009D5274"/>
    <w:rsid w:val="009E139A"/>
    <w:rsid w:val="00A02B40"/>
    <w:rsid w:val="00A03B0A"/>
    <w:rsid w:val="00A103CC"/>
    <w:rsid w:val="00A23908"/>
    <w:rsid w:val="00A27C8B"/>
    <w:rsid w:val="00A341B5"/>
    <w:rsid w:val="00A519C3"/>
    <w:rsid w:val="00A606B2"/>
    <w:rsid w:val="00A67F22"/>
    <w:rsid w:val="00A728D5"/>
    <w:rsid w:val="00A77668"/>
    <w:rsid w:val="00A8465D"/>
    <w:rsid w:val="00A867EE"/>
    <w:rsid w:val="00A90294"/>
    <w:rsid w:val="00AA082B"/>
    <w:rsid w:val="00AA2B34"/>
    <w:rsid w:val="00AB1E34"/>
    <w:rsid w:val="00AB2597"/>
    <w:rsid w:val="00AD1E4A"/>
    <w:rsid w:val="00AD3B0F"/>
    <w:rsid w:val="00AD4B5E"/>
    <w:rsid w:val="00AD5D14"/>
    <w:rsid w:val="00AE2B54"/>
    <w:rsid w:val="00AF600D"/>
    <w:rsid w:val="00B02111"/>
    <w:rsid w:val="00B03F15"/>
    <w:rsid w:val="00B10489"/>
    <w:rsid w:val="00B14DA5"/>
    <w:rsid w:val="00B2406D"/>
    <w:rsid w:val="00B242F1"/>
    <w:rsid w:val="00B26C3A"/>
    <w:rsid w:val="00B34F55"/>
    <w:rsid w:val="00B406A4"/>
    <w:rsid w:val="00B43B8E"/>
    <w:rsid w:val="00B53F69"/>
    <w:rsid w:val="00B65172"/>
    <w:rsid w:val="00B84F2F"/>
    <w:rsid w:val="00B92BCE"/>
    <w:rsid w:val="00BA4843"/>
    <w:rsid w:val="00BA65B0"/>
    <w:rsid w:val="00BC17E9"/>
    <w:rsid w:val="00BC582B"/>
    <w:rsid w:val="00BD1230"/>
    <w:rsid w:val="00BE7CA6"/>
    <w:rsid w:val="00BF3D34"/>
    <w:rsid w:val="00C00F81"/>
    <w:rsid w:val="00C05FD2"/>
    <w:rsid w:val="00C15A62"/>
    <w:rsid w:val="00C210F7"/>
    <w:rsid w:val="00C35541"/>
    <w:rsid w:val="00C4525F"/>
    <w:rsid w:val="00C505E8"/>
    <w:rsid w:val="00C50C48"/>
    <w:rsid w:val="00C52746"/>
    <w:rsid w:val="00C64932"/>
    <w:rsid w:val="00C67128"/>
    <w:rsid w:val="00C71242"/>
    <w:rsid w:val="00C75DE1"/>
    <w:rsid w:val="00C91ED0"/>
    <w:rsid w:val="00C97730"/>
    <w:rsid w:val="00CA279C"/>
    <w:rsid w:val="00CA48E9"/>
    <w:rsid w:val="00CA671C"/>
    <w:rsid w:val="00CB1700"/>
    <w:rsid w:val="00CC10E4"/>
    <w:rsid w:val="00CC46CB"/>
    <w:rsid w:val="00CC63AC"/>
    <w:rsid w:val="00CD1D95"/>
    <w:rsid w:val="00CD4FC8"/>
    <w:rsid w:val="00CE69BD"/>
    <w:rsid w:val="00D047D3"/>
    <w:rsid w:val="00D0721E"/>
    <w:rsid w:val="00D15D4C"/>
    <w:rsid w:val="00D1699A"/>
    <w:rsid w:val="00D20055"/>
    <w:rsid w:val="00D23133"/>
    <w:rsid w:val="00D250FF"/>
    <w:rsid w:val="00D42839"/>
    <w:rsid w:val="00D4466D"/>
    <w:rsid w:val="00D45A20"/>
    <w:rsid w:val="00D6381E"/>
    <w:rsid w:val="00D63A17"/>
    <w:rsid w:val="00D66FC1"/>
    <w:rsid w:val="00D725AC"/>
    <w:rsid w:val="00D73115"/>
    <w:rsid w:val="00D7320D"/>
    <w:rsid w:val="00D749A4"/>
    <w:rsid w:val="00D76161"/>
    <w:rsid w:val="00D802E3"/>
    <w:rsid w:val="00D85813"/>
    <w:rsid w:val="00D90B16"/>
    <w:rsid w:val="00DA2797"/>
    <w:rsid w:val="00DA3101"/>
    <w:rsid w:val="00DA41F7"/>
    <w:rsid w:val="00DB097F"/>
    <w:rsid w:val="00DB1D37"/>
    <w:rsid w:val="00DB40AE"/>
    <w:rsid w:val="00DD2C64"/>
    <w:rsid w:val="00DD4BE3"/>
    <w:rsid w:val="00DD4F5E"/>
    <w:rsid w:val="00DE7436"/>
    <w:rsid w:val="00E02A84"/>
    <w:rsid w:val="00E04F99"/>
    <w:rsid w:val="00E17A75"/>
    <w:rsid w:val="00E218F3"/>
    <w:rsid w:val="00E305FC"/>
    <w:rsid w:val="00E30825"/>
    <w:rsid w:val="00E41B58"/>
    <w:rsid w:val="00E46955"/>
    <w:rsid w:val="00E46EB6"/>
    <w:rsid w:val="00E57FAF"/>
    <w:rsid w:val="00E769B0"/>
    <w:rsid w:val="00E81D68"/>
    <w:rsid w:val="00E86D0C"/>
    <w:rsid w:val="00E9617A"/>
    <w:rsid w:val="00EA229D"/>
    <w:rsid w:val="00EA5643"/>
    <w:rsid w:val="00EA6706"/>
    <w:rsid w:val="00EC16DD"/>
    <w:rsid w:val="00EC2A7D"/>
    <w:rsid w:val="00EC3D16"/>
    <w:rsid w:val="00EE229C"/>
    <w:rsid w:val="00F00C16"/>
    <w:rsid w:val="00F01CC1"/>
    <w:rsid w:val="00F0241E"/>
    <w:rsid w:val="00F1087E"/>
    <w:rsid w:val="00F14DAC"/>
    <w:rsid w:val="00F2071C"/>
    <w:rsid w:val="00F2381F"/>
    <w:rsid w:val="00F40E99"/>
    <w:rsid w:val="00F4564F"/>
    <w:rsid w:val="00F5530C"/>
    <w:rsid w:val="00F55F44"/>
    <w:rsid w:val="00F6376E"/>
    <w:rsid w:val="00F73919"/>
    <w:rsid w:val="00F819E7"/>
    <w:rsid w:val="00F875AA"/>
    <w:rsid w:val="00F94B20"/>
    <w:rsid w:val="00FA0A8C"/>
    <w:rsid w:val="00FA478E"/>
    <w:rsid w:val="00FB0808"/>
    <w:rsid w:val="00FB5C9F"/>
    <w:rsid w:val="00FB5D8B"/>
    <w:rsid w:val="00FC09D5"/>
    <w:rsid w:val="00FC5CB5"/>
    <w:rsid w:val="00FC7E5F"/>
    <w:rsid w:val="00FD60C4"/>
    <w:rsid w:val="00FD7A11"/>
    <w:rsid w:val="00FE77B3"/>
    <w:rsid w:val="00FF1104"/>
    <w:rsid w:val="00FF24D7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C5AD3"/>
  <w15:docId w15:val="{2C45A1D9-9F21-4DB3-BFA2-11DF4722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F8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18F3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00F81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2E1A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A4F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AD1E4A"/>
    <w:rPr>
      <w:i/>
      <w:iCs/>
    </w:rPr>
  </w:style>
  <w:style w:type="paragraph" w:styleId="a7">
    <w:name w:val="List Paragraph"/>
    <w:basedOn w:val="a"/>
    <w:uiPriority w:val="34"/>
    <w:qFormat/>
    <w:rsid w:val="00FF5582"/>
    <w:pPr>
      <w:ind w:left="720"/>
      <w:contextualSpacing/>
    </w:pPr>
  </w:style>
  <w:style w:type="table" w:styleId="a8">
    <w:name w:val="Table Grid"/>
    <w:basedOn w:val="a1"/>
    <w:uiPriority w:val="59"/>
    <w:rsid w:val="00192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218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9">
    <w:name w:val="Знак"/>
    <w:basedOn w:val="a"/>
    <w:rsid w:val="00E218F3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a">
    <w:name w:val="caption"/>
    <w:basedOn w:val="a"/>
    <w:next w:val="a"/>
    <w:qFormat/>
    <w:rsid w:val="00E218F3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header"/>
    <w:basedOn w:val="a"/>
    <w:link w:val="ac"/>
    <w:uiPriority w:val="99"/>
    <w:rsid w:val="00E218F3"/>
    <w:pPr>
      <w:widowControl/>
      <w:tabs>
        <w:tab w:val="center" w:pos="4153"/>
        <w:tab w:val="right" w:pos="8306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E218F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8"/>
    <w:uiPriority w:val="39"/>
    <w:rsid w:val="00A5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268AA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customStyle="1" w:styleId="ad">
    <w:name w:val="Цветовое выделение для Текст"/>
    <w:rsid w:val="003268AA"/>
    <w:rPr>
      <w:sz w:val="24"/>
    </w:rPr>
  </w:style>
  <w:style w:type="paragraph" w:customStyle="1" w:styleId="ae">
    <w:name w:val="Нормальный (таблица)"/>
    <w:basedOn w:val="a"/>
    <w:next w:val="a"/>
    <w:uiPriority w:val="99"/>
    <w:rsid w:val="00886401"/>
    <w:pPr>
      <w:ind w:firstLine="0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376D4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sonormalcxspmiddlecxspmiddle">
    <w:name w:val="msonormalcxspmiddlecxspmiddle"/>
    <w:basedOn w:val="a"/>
    <w:rsid w:val="00376D4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msonormalcxspmiddlecxsplast">
    <w:name w:val="msonormalcxspmiddlecxsplast"/>
    <w:basedOn w:val="a"/>
    <w:rsid w:val="00376D4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CE69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94DD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94DD6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1">
    <w:name w:val="Placeholder Text"/>
    <w:basedOn w:val="a0"/>
    <w:uiPriority w:val="99"/>
    <w:semiHidden/>
    <w:rsid w:val="00FB0808"/>
    <w:rPr>
      <w:color w:val="808080"/>
    </w:rPr>
  </w:style>
  <w:style w:type="paragraph" w:customStyle="1" w:styleId="af2">
    <w:name w:val="Нормальный"/>
    <w:basedOn w:val="a"/>
    <w:rsid w:val="0017321A"/>
    <w:pPr>
      <w:widowControl/>
      <w:suppressAutoHyphens/>
      <w:overflowPunct w:val="0"/>
      <w:adjustRightInd/>
      <w:textAlignment w:val="baseline"/>
    </w:pPr>
    <w:rPr>
      <w:rFonts w:ascii="Times New Roman" w:eastAsia="Times New Roman" w:hAnsi="Times New Roman" w:cs="Times New Roman"/>
      <w:kern w:val="3"/>
      <w:szCs w:val="22"/>
    </w:rPr>
  </w:style>
  <w:style w:type="paragraph" w:styleId="af3">
    <w:name w:val="Normal (Web)"/>
    <w:basedOn w:val="a"/>
    <w:uiPriority w:val="99"/>
    <w:unhideWhenUsed/>
    <w:rsid w:val="00C505E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A67F2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ru-RU"/>
      <w14:ligatures w14:val="standardContextual"/>
    </w:rPr>
  </w:style>
  <w:style w:type="character" w:styleId="af4">
    <w:name w:val="Hyperlink"/>
    <w:basedOn w:val="a0"/>
    <w:uiPriority w:val="99"/>
    <w:unhideWhenUsed/>
    <w:rsid w:val="00D231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6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9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udget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n--80atapud1a.xn--p1ai/depzdra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dget.gov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8381791/0" TargetMode="External"/><Relationship Id="rId14" Type="http://schemas.openxmlformats.org/officeDocument/2006/relationships/hyperlink" Target="http://www.budge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F2816-E1B8-48A7-85A6-334BCCFB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plan3</dc:creator>
  <cp:lastModifiedBy>Чепурнова Оксана Валерьевна</cp:lastModifiedBy>
  <cp:revision>2</cp:revision>
  <cp:lastPrinted>2025-12-08T04:03:00Z</cp:lastPrinted>
  <dcterms:created xsi:type="dcterms:W3CDTF">2025-12-08T04:05:00Z</dcterms:created>
  <dcterms:modified xsi:type="dcterms:W3CDTF">2025-12-08T04:05:00Z</dcterms:modified>
</cp:coreProperties>
</file>