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1154AE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23.06.2026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1154AE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</w:t>
            </w:r>
            <w:r w:rsidR="007407CB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>
              <w:rPr>
                <w:sz w:val="28"/>
                <w:szCs w:val="28"/>
              </w:rPr>
              <w:instrText xml:space="preserve"> FORMTEXT </w:instrText>
            </w:r>
            <w:r w:rsidR="007407CB">
              <w:rPr>
                <w:sz w:val="28"/>
                <w:szCs w:val="28"/>
              </w:rPr>
            </w:r>
            <w:r w:rsidR="007407CB">
              <w:rPr>
                <w:sz w:val="28"/>
                <w:szCs w:val="28"/>
              </w:rPr>
              <w:fldChar w:fldCharType="separate"/>
            </w:r>
            <w:r w:rsidR="007407CB">
              <w:rPr>
                <w:noProof/>
                <w:sz w:val="28"/>
                <w:szCs w:val="28"/>
              </w:rPr>
              <w:t> </w:t>
            </w:r>
            <w:r w:rsidR="007407CB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852A1C" w:rsidRPr="00852A1C" w:rsidRDefault="00852A1C" w:rsidP="00F7337E">
      <w:pPr>
        <w:jc w:val="center"/>
        <w:rPr>
          <w:b/>
          <w:sz w:val="28"/>
          <w:szCs w:val="28"/>
        </w:rPr>
      </w:pPr>
      <w:bookmarkStart w:id="2" w:name="_GoBack"/>
      <w:r w:rsidRPr="00852A1C">
        <w:rPr>
          <w:b/>
          <w:sz w:val="28"/>
          <w:szCs w:val="28"/>
        </w:rPr>
        <w:t>О внесении изменений в Приложение к Приказу Департамента социальной политики Чукотского автономного округа от 29 июня 2022 года № 597</w:t>
      </w:r>
    </w:p>
    <w:bookmarkEnd w:id="2"/>
    <w:p w:rsidR="00852A1C" w:rsidRPr="00852A1C" w:rsidRDefault="00852A1C" w:rsidP="00852A1C">
      <w:pPr>
        <w:jc w:val="both"/>
        <w:rPr>
          <w:sz w:val="28"/>
          <w:szCs w:val="28"/>
        </w:rPr>
      </w:pP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В целях уточнения отдельных положений нормативного правового акта Чукотского автономного округа,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ПРИКАЗЫВАЮ: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 xml:space="preserve">1. Внести в Приложение к Приказу Департамента социальной политики Чукотского автономного округа от 29 июня 2022 года № 597 «О порядке реализации Постановления Губернатора Чукотского автономного округа 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от 15 июня 2022 года № 208 «О дополнительных мерах социальной поддержки военнослужащих, лиц, проходящих службу в войсках национальной гвардии Российской Федерации, сотрудников органов внутренних дел Российской Федерации, лиц, принимавших на добровольной основе участие в боевых действиях, волонтёров и членов их семей» следующие изменения: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раздел 3 «Порядок назначения и осуществления единовременной материальной помощи» дополнить пунктом 3.5.2 следующего содержания: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«3.5.2. В порядке межведомственного информационного взаимодействия Департаментом через единый федеральный информационный регистр, содержащий сведения о населении Российской Федерации, запрашиваются: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1) фамилия, имя, отчество (при наличии) физического лица, дата, место рождения;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 xml:space="preserve">2) идентификационный номер налогоплательщика (ИНН), страховой номер индивидуального лицевого счета зарегистрированного лица в системе индивидуального (персонифицированного) учета (СНИЛС), идентификатор учетной записи физического лица в единой системе идентификации 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и аутентификации, идентификатор сведений о регистрации в системе обязательного медицинского страхования;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3) идентификатор документа, удостоверяющего личность физического лица (паспорт гражданина Российской Федерации), иностранного гражданина (вид, номер и иные сведения о таком документе);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 xml:space="preserve">4) сведения о регистрации и снятии гражданина Российской Федерации 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lastRenderedPageBreak/>
        <w:t xml:space="preserve">с регистрационного учета по месту пребывания и по месту жительства 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в пределах Российской Федерации;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5) сведения о родственных связях (супруг, супруга, мать, отец, сын, дочь);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6) сведения, содержащиеся в решении органа опеки и попечительства о лишении родительских прав и об установлении опеки над ребенком».</w:t>
      </w:r>
    </w:p>
    <w:p w:rsidR="00852A1C" w:rsidRPr="00852A1C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Документы, указанные в настоящем пункте, граждане вправе предоставить по собственной инициативе.».</w:t>
      </w:r>
    </w:p>
    <w:p w:rsidR="007407CB" w:rsidRPr="00B32950" w:rsidRDefault="00852A1C" w:rsidP="00852A1C">
      <w:pPr>
        <w:ind w:firstLine="708"/>
        <w:jc w:val="both"/>
        <w:rPr>
          <w:sz w:val="28"/>
          <w:szCs w:val="28"/>
        </w:rPr>
      </w:pPr>
      <w:r w:rsidRPr="00852A1C">
        <w:rPr>
          <w:sz w:val="28"/>
          <w:szCs w:val="28"/>
        </w:rPr>
        <w:t>2. Контроль за исполнением настоящего приказа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7407C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154AE"/>
    <w:rsid w:val="00183AC1"/>
    <w:rsid w:val="002B4EC3"/>
    <w:rsid w:val="0035476C"/>
    <w:rsid w:val="00641322"/>
    <w:rsid w:val="006A005A"/>
    <w:rsid w:val="007407CB"/>
    <w:rsid w:val="007E549A"/>
    <w:rsid w:val="00852A1C"/>
    <w:rsid w:val="00927086"/>
    <w:rsid w:val="00946BF9"/>
    <w:rsid w:val="00B10360"/>
    <w:rsid w:val="00B7060B"/>
    <w:rsid w:val="00BD0A93"/>
    <w:rsid w:val="00C6531D"/>
    <w:rsid w:val="00EB76C4"/>
    <w:rsid w:val="00F7337E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Доржиев Даши Дашибаевич</cp:lastModifiedBy>
  <cp:revision>4</cp:revision>
  <dcterms:created xsi:type="dcterms:W3CDTF">2026-06-23T23:14:00Z</dcterms:created>
  <dcterms:modified xsi:type="dcterms:W3CDTF">2026-06-23T23:16:00Z</dcterms:modified>
</cp:coreProperties>
</file>