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6EE" w:rsidRPr="00E256EE" w:rsidRDefault="00E256EE" w:rsidP="00E256EE">
      <w:pPr>
        <w:framePr w:w="1153" w:h="1441" w:hSpace="180" w:wrap="auto" w:vAnchor="text" w:hAnchor="page" w:x="5842" w:y="1"/>
        <w:widowControl/>
        <w:autoSpaceDE/>
        <w:autoSpaceDN/>
        <w:adjustRightInd/>
        <w:ind w:firstLine="0"/>
        <w:jc w:val="center"/>
        <w:rPr>
          <w:rFonts w:ascii="Times New Roman" w:hAnsi="Times New Roman" w:cs="Times New Roman"/>
          <w:noProof/>
          <w:sz w:val="28"/>
          <w:szCs w:val="20"/>
        </w:rPr>
      </w:pPr>
      <w:r w:rsidRPr="00E256EE">
        <w:rPr>
          <w:rFonts w:ascii="Times New Roman" w:hAnsi="Times New Roman" w:cs="Times New Roman"/>
          <w:noProof/>
          <w:sz w:val="28"/>
          <w:szCs w:val="20"/>
        </w:rPr>
        <w:drawing>
          <wp:inline distT="0" distB="0" distL="0" distR="0" wp14:anchorId="753FEA44" wp14:editId="69CE1C1F">
            <wp:extent cx="733425" cy="923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923925"/>
                    </a:xfrm>
                    <a:prstGeom prst="rect">
                      <a:avLst/>
                    </a:prstGeom>
                    <a:noFill/>
                    <a:ln>
                      <a:noFill/>
                    </a:ln>
                  </pic:spPr>
                </pic:pic>
              </a:graphicData>
            </a:graphic>
          </wp:inline>
        </w:drawing>
      </w:r>
    </w:p>
    <w:p w:rsidR="00D97A7A" w:rsidRPr="00FE12FD" w:rsidRDefault="00D97A7A" w:rsidP="00813DF0">
      <w:pPr>
        <w:widowControl/>
        <w:autoSpaceDE/>
        <w:autoSpaceDN/>
        <w:adjustRightInd/>
        <w:ind w:firstLine="0"/>
        <w:jc w:val="center"/>
        <w:rPr>
          <w:rFonts w:ascii="Times New Roman" w:hAnsi="Times New Roman" w:cs="Times New Roman"/>
          <w:color w:val="000000" w:themeColor="text1"/>
          <w:sz w:val="28"/>
          <w:szCs w:val="28"/>
        </w:rPr>
      </w:pPr>
    </w:p>
    <w:p w:rsidR="004E507B" w:rsidRPr="00FE12FD" w:rsidRDefault="004E507B" w:rsidP="004E507B">
      <w:pPr>
        <w:widowControl/>
        <w:autoSpaceDE/>
        <w:autoSpaceDN/>
        <w:adjustRightInd/>
        <w:ind w:firstLine="0"/>
        <w:jc w:val="left"/>
        <w:rPr>
          <w:rFonts w:ascii="Times New Roman" w:hAnsi="Times New Roman" w:cs="Times New Roman"/>
          <w:color w:val="000000" w:themeColor="text1"/>
          <w:sz w:val="20"/>
          <w:szCs w:val="20"/>
        </w:rPr>
      </w:pPr>
    </w:p>
    <w:p w:rsidR="00D97A7A" w:rsidRPr="00FE12FD" w:rsidRDefault="00D97A7A" w:rsidP="004E507B">
      <w:pPr>
        <w:widowControl/>
        <w:autoSpaceDE/>
        <w:autoSpaceDN/>
        <w:adjustRightInd/>
        <w:ind w:firstLine="0"/>
        <w:jc w:val="left"/>
        <w:rPr>
          <w:rFonts w:ascii="Times New Roman" w:hAnsi="Times New Roman" w:cs="Times New Roman"/>
          <w:color w:val="000000" w:themeColor="text1"/>
          <w:sz w:val="20"/>
          <w:szCs w:val="20"/>
        </w:rPr>
      </w:pPr>
    </w:p>
    <w:p w:rsidR="004E507B" w:rsidRPr="00FE12FD" w:rsidRDefault="004E507B" w:rsidP="004E507B">
      <w:pPr>
        <w:widowControl/>
        <w:autoSpaceDE/>
        <w:autoSpaceDN/>
        <w:adjustRightInd/>
        <w:ind w:firstLine="0"/>
        <w:jc w:val="center"/>
        <w:rPr>
          <w:rFonts w:ascii="Times New Roman" w:hAnsi="Times New Roman" w:cs="Times New Roman"/>
          <w:b/>
          <w:color w:val="000000" w:themeColor="text1"/>
          <w:sz w:val="28"/>
          <w:szCs w:val="20"/>
        </w:rPr>
      </w:pPr>
    </w:p>
    <w:p w:rsidR="00317665" w:rsidRPr="00FE12FD" w:rsidRDefault="00317665" w:rsidP="004E507B">
      <w:pPr>
        <w:widowControl/>
        <w:autoSpaceDE/>
        <w:autoSpaceDN/>
        <w:adjustRightInd/>
        <w:ind w:firstLine="0"/>
        <w:jc w:val="center"/>
        <w:rPr>
          <w:rFonts w:ascii="Times New Roman" w:hAnsi="Times New Roman" w:cs="Times New Roman"/>
          <w:b/>
          <w:color w:val="000000" w:themeColor="text1"/>
          <w:sz w:val="28"/>
          <w:szCs w:val="20"/>
        </w:rPr>
      </w:pPr>
    </w:p>
    <w:p w:rsidR="00813DF0" w:rsidRDefault="00813DF0" w:rsidP="004E507B">
      <w:pPr>
        <w:widowControl/>
        <w:autoSpaceDE/>
        <w:autoSpaceDN/>
        <w:adjustRightInd/>
        <w:ind w:firstLine="0"/>
        <w:jc w:val="center"/>
        <w:rPr>
          <w:rFonts w:ascii="Times New Roman" w:hAnsi="Times New Roman" w:cs="Times New Roman"/>
          <w:b/>
          <w:color w:val="000000" w:themeColor="text1"/>
          <w:sz w:val="28"/>
          <w:szCs w:val="20"/>
        </w:rPr>
      </w:pPr>
    </w:p>
    <w:p w:rsidR="00813DF0" w:rsidRPr="005F02B8" w:rsidRDefault="00813DF0" w:rsidP="00813DF0">
      <w:pPr>
        <w:pStyle w:val="af9"/>
      </w:pPr>
      <w:r w:rsidRPr="005F02B8">
        <w:t>ПРАВИТЕЛЬСТВО ЧУКОТСКОГО АВТОНОМНОГО ОКРУГА</w:t>
      </w:r>
    </w:p>
    <w:p w:rsidR="004E507B" w:rsidRPr="00FE12FD" w:rsidRDefault="004E507B" w:rsidP="004E507B">
      <w:pPr>
        <w:widowControl/>
        <w:autoSpaceDE/>
        <w:autoSpaceDN/>
        <w:adjustRightInd/>
        <w:ind w:firstLine="0"/>
        <w:jc w:val="left"/>
        <w:rPr>
          <w:rFonts w:ascii="Times New Roman" w:hAnsi="Times New Roman" w:cs="Times New Roman"/>
          <w:color w:val="000000" w:themeColor="text1"/>
          <w:sz w:val="20"/>
          <w:szCs w:val="20"/>
        </w:rPr>
      </w:pPr>
    </w:p>
    <w:p w:rsidR="00813DF0" w:rsidRPr="00813DF0" w:rsidRDefault="00813DF0" w:rsidP="00813DF0">
      <w:pPr>
        <w:keepNext/>
        <w:widowControl/>
        <w:autoSpaceDE/>
        <w:autoSpaceDN/>
        <w:adjustRightInd/>
        <w:ind w:firstLine="0"/>
        <w:jc w:val="center"/>
        <w:outlineLvl w:val="0"/>
        <w:rPr>
          <w:rFonts w:ascii="Times New Roman Полужирный" w:hAnsi="Times New Roman Полужирный" w:cs="Times New Roman"/>
          <w:b/>
          <w:spacing w:val="60"/>
          <w:sz w:val="32"/>
          <w:szCs w:val="20"/>
        </w:rPr>
      </w:pPr>
      <w:r w:rsidRPr="00813DF0">
        <w:rPr>
          <w:rFonts w:ascii="Times New Roman Полужирный" w:hAnsi="Times New Roman Полужирный" w:cs="Times New Roman"/>
          <w:b/>
          <w:spacing w:val="60"/>
          <w:sz w:val="32"/>
          <w:szCs w:val="20"/>
        </w:rPr>
        <w:t>ПОСТАНОВЛЕНИЕ</w:t>
      </w:r>
    </w:p>
    <w:p w:rsidR="004E507B" w:rsidRPr="00FE12FD" w:rsidRDefault="004E507B" w:rsidP="004E507B">
      <w:pPr>
        <w:widowControl/>
        <w:autoSpaceDE/>
        <w:autoSpaceDN/>
        <w:adjustRightInd/>
        <w:ind w:firstLine="0"/>
        <w:jc w:val="left"/>
        <w:rPr>
          <w:rFonts w:ascii="Times New Roman" w:hAnsi="Times New Roman" w:cs="Times New Roman"/>
          <w:color w:val="000000" w:themeColor="text1"/>
          <w:sz w:val="20"/>
          <w:szCs w:val="20"/>
        </w:rPr>
      </w:pPr>
    </w:p>
    <w:p w:rsidR="004E507B" w:rsidRPr="00FE12FD" w:rsidRDefault="004E507B" w:rsidP="004E507B">
      <w:pPr>
        <w:widowControl/>
        <w:autoSpaceDE/>
        <w:autoSpaceDN/>
        <w:adjustRightInd/>
        <w:ind w:firstLine="0"/>
        <w:jc w:val="left"/>
        <w:rPr>
          <w:rFonts w:ascii="Times New Roman" w:hAnsi="Times New Roman" w:cs="Times New Roman"/>
          <w:color w:val="000000" w:themeColor="text1"/>
          <w:sz w:val="20"/>
          <w:szCs w:val="20"/>
        </w:rPr>
      </w:pPr>
    </w:p>
    <w:tbl>
      <w:tblPr>
        <w:tblW w:w="9747" w:type="dxa"/>
        <w:tblLayout w:type="fixed"/>
        <w:tblLook w:val="0000" w:firstRow="0" w:lastRow="0" w:firstColumn="0" w:lastColumn="0" w:noHBand="0" w:noVBand="0"/>
      </w:tblPr>
      <w:tblGrid>
        <w:gridCol w:w="534"/>
        <w:gridCol w:w="2976"/>
        <w:gridCol w:w="993"/>
        <w:gridCol w:w="1275"/>
        <w:gridCol w:w="3969"/>
      </w:tblGrid>
      <w:tr w:rsidR="004E507B" w:rsidRPr="00FE12FD" w:rsidTr="00F6451E">
        <w:tc>
          <w:tcPr>
            <w:tcW w:w="534" w:type="dxa"/>
          </w:tcPr>
          <w:p w:rsidR="004E507B" w:rsidRPr="00FE12FD" w:rsidRDefault="004E507B" w:rsidP="004E507B">
            <w:pPr>
              <w:widowControl/>
              <w:autoSpaceDE/>
              <w:autoSpaceDN/>
              <w:adjustRightInd/>
              <w:ind w:firstLine="0"/>
              <w:jc w:val="left"/>
              <w:rPr>
                <w:rFonts w:ascii="Times New Roman" w:hAnsi="Times New Roman" w:cs="Times New Roman"/>
                <w:color w:val="000000" w:themeColor="text1"/>
                <w:sz w:val="28"/>
                <w:szCs w:val="20"/>
              </w:rPr>
            </w:pPr>
            <w:r w:rsidRPr="00FE12FD">
              <w:rPr>
                <w:rFonts w:ascii="Times New Roman" w:hAnsi="Times New Roman" w:cs="Times New Roman"/>
                <w:color w:val="000000" w:themeColor="text1"/>
                <w:sz w:val="28"/>
                <w:szCs w:val="20"/>
              </w:rPr>
              <w:t>от</w:t>
            </w:r>
          </w:p>
        </w:tc>
        <w:tc>
          <w:tcPr>
            <w:tcW w:w="2976" w:type="dxa"/>
            <w:tcBorders>
              <w:bottom w:val="single" w:sz="4" w:space="0" w:color="auto"/>
            </w:tcBorders>
          </w:tcPr>
          <w:p w:rsidR="004E507B" w:rsidRPr="00866D40" w:rsidRDefault="00866D40" w:rsidP="00866D40">
            <w:pPr>
              <w:widowControl/>
              <w:autoSpaceDE/>
              <w:autoSpaceDN/>
              <w:adjustRightInd/>
              <w:ind w:firstLine="0"/>
              <w:jc w:val="center"/>
              <w:rPr>
                <w:rFonts w:ascii="Times New Roman" w:hAnsi="Times New Roman" w:cs="Times New Roman"/>
                <w:color w:val="000000" w:themeColor="text1"/>
                <w:sz w:val="28"/>
                <w:szCs w:val="28"/>
              </w:rPr>
            </w:pPr>
            <w:r w:rsidRPr="00866D40">
              <w:rPr>
                <w:sz w:val="28"/>
                <w:szCs w:val="28"/>
                <w:lang w:val="en-US"/>
              </w:rPr>
              <w:t xml:space="preserve">13 </w:t>
            </w:r>
            <w:r w:rsidRPr="00866D40">
              <w:rPr>
                <w:sz w:val="28"/>
                <w:szCs w:val="28"/>
              </w:rPr>
              <w:t>декабря 2024 года</w:t>
            </w:r>
          </w:p>
        </w:tc>
        <w:tc>
          <w:tcPr>
            <w:tcW w:w="993" w:type="dxa"/>
          </w:tcPr>
          <w:p w:rsidR="004E507B" w:rsidRPr="00FE12FD" w:rsidRDefault="004E507B" w:rsidP="004E507B">
            <w:pPr>
              <w:widowControl/>
              <w:autoSpaceDE/>
              <w:autoSpaceDN/>
              <w:adjustRightInd/>
              <w:ind w:firstLine="0"/>
              <w:jc w:val="right"/>
              <w:rPr>
                <w:rFonts w:ascii="Times New Roman" w:hAnsi="Times New Roman" w:cs="Times New Roman"/>
                <w:color w:val="000000" w:themeColor="text1"/>
                <w:sz w:val="28"/>
                <w:szCs w:val="20"/>
              </w:rPr>
            </w:pPr>
            <w:r w:rsidRPr="00FE12FD">
              <w:rPr>
                <w:rFonts w:ascii="Times New Roman" w:hAnsi="Times New Roman" w:cs="Times New Roman"/>
                <w:color w:val="000000" w:themeColor="text1"/>
                <w:sz w:val="28"/>
                <w:szCs w:val="20"/>
              </w:rPr>
              <w:t>№</w:t>
            </w:r>
          </w:p>
        </w:tc>
        <w:tc>
          <w:tcPr>
            <w:tcW w:w="1275" w:type="dxa"/>
            <w:tcBorders>
              <w:bottom w:val="single" w:sz="4" w:space="0" w:color="auto"/>
            </w:tcBorders>
          </w:tcPr>
          <w:p w:rsidR="004E507B" w:rsidRPr="00866D40" w:rsidRDefault="00866D40" w:rsidP="004E507B">
            <w:pPr>
              <w:widowControl/>
              <w:autoSpaceDE/>
              <w:autoSpaceDN/>
              <w:adjustRightInd/>
              <w:ind w:firstLine="0"/>
              <w:jc w:val="center"/>
              <w:rPr>
                <w:rFonts w:ascii="Times New Roman" w:hAnsi="Times New Roman" w:cs="Times New Roman"/>
                <w:color w:val="000000" w:themeColor="text1"/>
                <w:sz w:val="28"/>
                <w:szCs w:val="20"/>
                <w:lang w:val="en-US"/>
              </w:rPr>
            </w:pPr>
            <w:r>
              <w:rPr>
                <w:rFonts w:ascii="Times New Roman" w:hAnsi="Times New Roman" w:cs="Times New Roman"/>
                <w:color w:val="000000" w:themeColor="text1"/>
                <w:sz w:val="28"/>
                <w:szCs w:val="20"/>
                <w:lang w:val="en-US"/>
              </w:rPr>
              <w:t>471</w:t>
            </w:r>
          </w:p>
        </w:tc>
        <w:tc>
          <w:tcPr>
            <w:tcW w:w="3969" w:type="dxa"/>
          </w:tcPr>
          <w:p w:rsidR="004E507B" w:rsidRPr="00FE12FD" w:rsidRDefault="004E507B" w:rsidP="00813DF0">
            <w:pPr>
              <w:widowControl/>
              <w:autoSpaceDE/>
              <w:autoSpaceDN/>
              <w:adjustRightInd/>
              <w:ind w:right="289" w:firstLine="0"/>
              <w:jc w:val="center"/>
              <w:rPr>
                <w:rFonts w:ascii="Times New Roman" w:hAnsi="Times New Roman" w:cs="Times New Roman"/>
                <w:color w:val="000000" w:themeColor="text1"/>
                <w:sz w:val="28"/>
                <w:szCs w:val="20"/>
              </w:rPr>
            </w:pPr>
            <w:r w:rsidRPr="00FE12FD">
              <w:rPr>
                <w:rFonts w:ascii="Times New Roman" w:hAnsi="Times New Roman" w:cs="Times New Roman"/>
                <w:color w:val="000000" w:themeColor="text1"/>
                <w:sz w:val="28"/>
                <w:szCs w:val="20"/>
              </w:rPr>
              <w:t xml:space="preserve">                             </w:t>
            </w:r>
            <w:r w:rsidR="00813DF0">
              <w:rPr>
                <w:rFonts w:ascii="Times New Roman" w:hAnsi="Times New Roman" w:cs="Times New Roman"/>
                <w:color w:val="000000" w:themeColor="text1"/>
                <w:sz w:val="28"/>
                <w:szCs w:val="20"/>
              </w:rPr>
              <w:t xml:space="preserve"> </w:t>
            </w:r>
            <w:r w:rsidRPr="00FE12FD">
              <w:rPr>
                <w:rFonts w:ascii="Times New Roman" w:hAnsi="Times New Roman" w:cs="Times New Roman"/>
                <w:color w:val="000000" w:themeColor="text1"/>
                <w:sz w:val="28"/>
                <w:szCs w:val="20"/>
              </w:rPr>
              <w:t>г. Анадырь</w:t>
            </w:r>
          </w:p>
        </w:tc>
      </w:tr>
    </w:tbl>
    <w:p w:rsidR="004E507B" w:rsidRPr="00FE12FD" w:rsidRDefault="004E507B" w:rsidP="004E507B">
      <w:pPr>
        <w:widowControl/>
        <w:autoSpaceDE/>
        <w:autoSpaceDN/>
        <w:adjustRightInd/>
        <w:ind w:firstLine="0"/>
        <w:jc w:val="left"/>
        <w:rPr>
          <w:rFonts w:ascii="Times New Roman" w:hAnsi="Times New Roman" w:cs="Times New Roman"/>
          <w:color w:val="000000" w:themeColor="text1"/>
          <w:sz w:val="28"/>
          <w:szCs w:val="28"/>
        </w:rPr>
      </w:pPr>
    </w:p>
    <w:p w:rsidR="008D3501" w:rsidRPr="00FE12FD" w:rsidRDefault="008D3501" w:rsidP="004E507B">
      <w:pPr>
        <w:widowControl/>
        <w:autoSpaceDE/>
        <w:autoSpaceDN/>
        <w:adjustRightInd/>
        <w:ind w:firstLine="0"/>
        <w:jc w:val="left"/>
        <w:rPr>
          <w:rFonts w:ascii="Times New Roman" w:hAnsi="Times New Roman" w:cs="Times New Roman"/>
          <w:color w:val="000000" w:themeColor="text1"/>
          <w:sz w:val="28"/>
          <w:szCs w:val="28"/>
        </w:rPr>
      </w:pPr>
    </w:p>
    <w:p w:rsidR="00F6451E" w:rsidRPr="00FE12FD" w:rsidRDefault="005A6DC5" w:rsidP="005A6DC5">
      <w:pPr>
        <w:widowControl/>
        <w:autoSpaceDE/>
        <w:autoSpaceDN/>
        <w:adjustRightInd/>
        <w:spacing w:line="320" w:lineRule="exact"/>
        <w:ind w:firstLine="0"/>
        <w:jc w:val="center"/>
        <w:rPr>
          <w:rFonts w:ascii="Times New Roman" w:hAnsi="Times New Roman" w:cs="Times New Roman"/>
          <w:color w:val="000000" w:themeColor="text1"/>
          <w:sz w:val="28"/>
          <w:szCs w:val="28"/>
        </w:rPr>
      </w:pPr>
      <w:r w:rsidRPr="00FE12FD">
        <w:rPr>
          <w:rFonts w:ascii="Times New Roman" w:hAnsi="Times New Roman" w:cs="Times New Roman"/>
          <w:b/>
          <w:color w:val="000000" w:themeColor="text1"/>
          <w:sz w:val="28"/>
          <w:szCs w:val="20"/>
        </w:rPr>
        <w:t>О внесении изменени</w:t>
      </w:r>
      <w:r w:rsidR="00813DF0">
        <w:rPr>
          <w:rFonts w:ascii="Times New Roman" w:hAnsi="Times New Roman" w:cs="Times New Roman"/>
          <w:b/>
          <w:color w:val="000000" w:themeColor="text1"/>
          <w:sz w:val="28"/>
          <w:szCs w:val="20"/>
        </w:rPr>
        <w:t>я</w:t>
      </w:r>
      <w:r w:rsidR="009A1EAA">
        <w:rPr>
          <w:rFonts w:ascii="Times New Roman" w:hAnsi="Times New Roman" w:cs="Times New Roman"/>
          <w:b/>
          <w:color w:val="000000" w:themeColor="text1"/>
          <w:sz w:val="28"/>
          <w:szCs w:val="20"/>
        </w:rPr>
        <w:t xml:space="preserve"> в </w:t>
      </w:r>
      <w:r w:rsidRPr="00FE12FD">
        <w:rPr>
          <w:rFonts w:ascii="Times New Roman" w:hAnsi="Times New Roman" w:cs="Times New Roman"/>
          <w:b/>
          <w:color w:val="000000" w:themeColor="text1"/>
          <w:sz w:val="28"/>
          <w:szCs w:val="20"/>
        </w:rPr>
        <w:t>Постановлени</w:t>
      </w:r>
      <w:r w:rsidR="00813DF0" w:rsidRPr="009A1EAA">
        <w:rPr>
          <w:rFonts w:ascii="Times New Roman" w:hAnsi="Times New Roman" w:cs="Times New Roman"/>
          <w:b/>
          <w:color w:val="000000" w:themeColor="text1"/>
          <w:sz w:val="28"/>
          <w:szCs w:val="20"/>
        </w:rPr>
        <w:t>е</w:t>
      </w:r>
      <w:r w:rsidR="00A36468" w:rsidRPr="00FE12FD">
        <w:rPr>
          <w:rFonts w:ascii="Times New Roman" w:hAnsi="Times New Roman" w:cs="Times New Roman"/>
          <w:b/>
          <w:color w:val="000000" w:themeColor="text1"/>
          <w:sz w:val="28"/>
          <w:szCs w:val="20"/>
        </w:rPr>
        <w:t xml:space="preserve"> </w:t>
      </w:r>
      <w:r w:rsidRPr="00FE12FD">
        <w:rPr>
          <w:rFonts w:ascii="Times New Roman" w:hAnsi="Times New Roman" w:cs="Times New Roman"/>
          <w:b/>
          <w:color w:val="000000" w:themeColor="text1"/>
          <w:sz w:val="28"/>
          <w:szCs w:val="20"/>
        </w:rPr>
        <w:t xml:space="preserve">Правительства </w:t>
      </w:r>
      <w:r w:rsidR="009A1EAA">
        <w:rPr>
          <w:rFonts w:ascii="Times New Roman" w:hAnsi="Times New Roman" w:cs="Times New Roman"/>
          <w:b/>
          <w:color w:val="000000" w:themeColor="text1"/>
          <w:sz w:val="28"/>
          <w:szCs w:val="20"/>
        </w:rPr>
        <w:br/>
      </w:r>
      <w:r w:rsidRPr="00FE12FD">
        <w:rPr>
          <w:rFonts w:ascii="Times New Roman" w:hAnsi="Times New Roman" w:cs="Times New Roman"/>
          <w:b/>
          <w:color w:val="000000" w:themeColor="text1"/>
          <w:sz w:val="28"/>
          <w:szCs w:val="20"/>
        </w:rPr>
        <w:t>Чукотского автономного округа от 28 февраля 2020 года № 75</w:t>
      </w:r>
    </w:p>
    <w:p w:rsidR="00F6451E" w:rsidRPr="00FE12FD" w:rsidRDefault="00F6451E" w:rsidP="004E507B">
      <w:pPr>
        <w:widowControl/>
        <w:autoSpaceDE/>
        <w:autoSpaceDN/>
        <w:adjustRightInd/>
        <w:spacing w:line="320" w:lineRule="exact"/>
        <w:ind w:firstLine="709"/>
        <w:rPr>
          <w:rFonts w:ascii="Times New Roman" w:hAnsi="Times New Roman" w:cs="Times New Roman"/>
          <w:color w:val="000000" w:themeColor="text1"/>
          <w:sz w:val="28"/>
          <w:szCs w:val="28"/>
        </w:rPr>
      </w:pPr>
    </w:p>
    <w:p w:rsidR="005A6DC5" w:rsidRPr="00FE12FD" w:rsidRDefault="005A6DC5" w:rsidP="004E507B">
      <w:pPr>
        <w:widowControl/>
        <w:autoSpaceDE/>
        <w:autoSpaceDN/>
        <w:adjustRightInd/>
        <w:spacing w:line="320" w:lineRule="exact"/>
        <w:ind w:firstLine="709"/>
        <w:rPr>
          <w:rFonts w:ascii="Times New Roman" w:hAnsi="Times New Roman" w:cs="Times New Roman"/>
          <w:color w:val="000000" w:themeColor="text1"/>
          <w:sz w:val="28"/>
          <w:szCs w:val="28"/>
        </w:rPr>
      </w:pPr>
    </w:p>
    <w:p w:rsidR="00B155C8" w:rsidRPr="00FE12FD" w:rsidRDefault="00241993" w:rsidP="00B155C8">
      <w:pPr>
        <w:ind w:firstLine="709"/>
        <w:rPr>
          <w:rFonts w:ascii="Times New Roman" w:hAnsi="Times New Roman" w:cs="Times New Roman"/>
          <w:color w:val="000000" w:themeColor="text1"/>
          <w:sz w:val="28"/>
          <w:szCs w:val="28"/>
        </w:rPr>
      </w:pPr>
      <w:r w:rsidRPr="00241993">
        <w:rPr>
          <w:rFonts w:ascii="Times New Roman" w:hAnsi="Times New Roman" w:cs="Times New Roman"/>
          <w:color w:val="000000" w:themeColor="text1"/>
          <w:sz w:val="28"/>
          <w:szCs w:val="28"/>
        </w:rPr>
        <w:t>В целях приведения нормативного правового акта Чукотского автономного округа в</w:t>
      </w:r>
      <w:r w:rsidR="00317665" w:rsidRPr="00241993">
        <w:rPr>
          <w:rFonts w:ascii="Times New Roman" w:hAnsi="Times New Roman" w:cs="Times New Roman"/>
          <w:color w:val="000000" w:themeColor="text1"/>
          <w:sz w:val="28"/>
          <w:szCs w:val="28"/>
        </w:rPr>
        <w:t xml:space="preserve"> соответстви</w:t>
      </w:r>
      <w:r w:rsidRPr="00241993">
        <w:rPr>
          <w:rFonts w:ascii="Times New Roman" w:hAnsi="Times New Roman" w:cs="Times New Roman"/>
          <w:color w:val="000000" w:themeColor="text1"/>
          <w:sz w:val="28"/>
          <w:szCs w:val="28"/>
        </w:rPr>
        <w:t>е</w:t>
      </w:r>
      <w:r w:rsidR="00317665" w:rsidRPr="00FE12FD">
        <w:rPr>
          <w:rFonts w:ascii="Times New Roman" w:hAnsi="Times New Roman" w:cs="Times New Roman"/>
          <w:color w:val="000000" w:themeColor="text1"/>
          <w:sz w:val="28"/>
          <w:szCs w:val="28"/>
        </w:rPr>
        <w:t xml:space="preserve"> с Постановлением Правительства Российской Федерации 25 октября 2023 года № 1782 </w:t>
      </w:r>
      <w:r w:rsidR="00261E02" w:rsidRPr="00FE12FD">
        <w:rPr>
          <w:rFonts w:ascii="Times New Roman" w:hAnsi="Times New Roman" w:cs="Times New Roman"/>
          <w:color w:val="000000" w:themeColor="text1"/>
          <w:sz w:val="28"/>
          <w:szCs w:val="28"/>
        </w:rPr>
        <w:t>«</w:t>
      </w:r>
      <w:r w:rsidR="00317665" w:rsidRPr="00FE12FD">
        <w:rPr>
          <w:rFonts w:ascii="Times New Roman" w:hAnsi="Times New Roman" w:cs="Times New Roman"/>
          <w:color w:val="000000" w:themeColor="text1"/>
          <w:sz w:val="28"/>
          <w:szCs w:val="28"/>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w:t>
      </w:r>
      <w:r w:rsidR="00030073" w:rsidRPr="00FE12FD">
        <w:rPr>
          <w:rFonts w:ascii="Times New Roman" w:hAnsi="Times New Roman" w:cs="Times New Roman"/>
          <w:color w:val="000000" w:themeColor="text1"/>
          <w:sz w:val="28"/>
          <w:szCs w:val="28"/>
        </w:rPr>
        <w:t>субсиди</w:t>
      </w:r>
      <w:r w:rsidR="00317665" w:rsidRPr="00FE12FD">
        <w:rPr>
          <w:rFonts w:ascii="Times New Roman" w:hAnsi="Times New Roman" w:cs="Times New Roman"/>
          <w:color w:val="000000" w:themeColor="text1"/>
          <w:sz w:val="28"/>
          <w:szCs w:val="28"/>
        </w:rPr>
        <w:t xml:space="preserve">й, в том числе грантов в форме </w:t>
      </w:r>
      <w:r w:rsidR="00030073" w:rsidRPr="00FE12FD">
        <w:rPr>
          <w:rFonts w:ascii="Times New Roman" w:hAnsi="Times New Roman" w:cs="Times New Roman"/>
          <w:color w:val="000000" w:themeColor="text1"/>
          <w:sz w:val="28"/>
          <w:szCs w:val="28"/>
        </w:rPr>
        <w:t>субсиди</w:t>
      </w:r>
      <w:r w:rsidR="00317665" w:rsidRPr="00FE12FD">
        <w:rPr>
          <w:rFonts w:ascii="Times New Roman" w:hAnsi="Times New Roman" w:cs="Times New Roman"/>
          <w:color w:val="000000" w:themeColor="text1"/>
          <w:sz w:val="28"/>
          <w:szCs w:val="28"/>
        </w:rPr>
        <w:t xml:space="preserve">й, юридическим лицам, индивидуальным предпринимателям, а также физическим лицам - производителям товаров, работ, услуг и проведение </w:t>
      </w:r>
      <w:r w:rsidR="00716CD9" w:rsidRPr="00FE12FD">
        <w:rPr>
          <w:rFonts w:ascii="Times New Roman" w:hAnsi="Times New Roman" w:cs="Times New Roman"/>
          <w:color w:val="000000" w:themeColor="text1"/>
          <w:sz w:val="28"/>
          <w:szCs w:val="28"/>
        </w:rPr>
        <w:t>отбор</w:t>
      </w:r>
      <w:r w:rsidR="00317665" w:rsidRPr="00FE12FD">
        <w:rPr>
          <w:rFonts w:ascii="Times New Roman" w:hAnsi="Times New Roman" w:cs="Times New Roman"/>
          <w:color w:val="000000" w:themeColor="text1"/>
          <w:sz w:val="28"/>
          <w:szCs w:val="28"/>
        </w:rPr>
        <w:t xml:space="preserve">ов получателей указанных </w:t>
      </w:r>
      <w:r w:rsidR="00030073" w:rsidRPr="00FE12FD">
        <w:rPr>
          <w:rFonts w:ascii="Times New Roman" w:hAnsi="Times New Roman" w:cs="Times New Roman"/>
          <w:color w:val="000000" w:themeColor="text1"/>
          <w:sz w:val="28"/>
          <w:szCs w:val="28"/>
        </w:rPr>
        <w:t>субсиди</w:t>
      </w:r>
      <w:r w:rsidR="00317665" w:rsidRPr="00FE12FD">
        <w:rPr>
          <w:rFonts w:ascii="Times New Roman" w:hAnsi="Times New Roman" w:cs="Times New Roman"/>
          <w:color w:val="000000" w:themeColor="text1"/>
          <w:sz w:val="28"/>
          <w:szCs w:val="28"/>
        </w:rPr>
        <w:t xml:space="preserve">й, в том числе грантов в форме </w:t>
      </w:r>
      <w:r w:rsidR="00030073" w:rsidRPr="00FE12FD">
        <w:rPr>
          <w:rFonts w:ascii="Times New Roman" w:hAnsi="Times New Roman" w:cs="Times New Roman"/>
          <w:color w:val="000000" w:themeColor="text1"/>
          <w:sz w:val="28"/>
          <w:szCs w:val="28"/>
        </w:rPr>
        <w:t>субсиди</w:t>
      </w:r>
      <w:r w:rsidR="00317665" w:rsidRPr="00FE12FD">
        <w:rPr>
          <w:rFonts w:ascii="Times New Roman" w:hAnsi="Times New Roman" w:cs="Times New Roman"/>
          <w:color w:val="000000" w:themeColor="text1"/>
          <w:sz w:val="28"/>
          <w:szCs w:val="28"/>
        </w:rPr>
        <w:t>й</w:t>
      </w:r>
      <w:r w:rsidR="00261E02" w:rsidRPr="00FE12FD">
        <w:rPr>
          <w:rFonts w:ascii="Times New Roman" w:hAnsi="Times New Roman" w:cs="Times New Roman"/>
          <w:color w:val="000000" w:themeColor="text1"/>
          <w:sz w:val="28"/>
          <w:szCs w:val="28"/>
        </w:rPr>
        <w:t>»</w:t>
      </w:r>
      <w:r w:rsidR="00B155C8" w:rsidRPr="00FE12FD">
        <w:rPr>
          <w:rFonts w:ascii="Times New Roman" w:hAnsi="Times New Roman" w:cs="Times New Roman"/>
          <w:color w:val="000000" w:themeColor="text1"/>
          <w:sz w:val="28"/>
          <w:szCs w:val="28"/>
        </w:rPr>
        <w:t>, Правительство Чукотского автономного округа</w:t>
      </w:r>
    </w:p>
    <w:p w:rsidR="00374FDE" w:rsidRPr="00FE12FD" w:rsidRDefault="00374FDE" w:rsidP="00374FDE">
      <w:pPr>
        <w:widowControl/>
        <w:autoSpaceDE/>
        <w:autoSpaceDN/>
        <w:adjustRightInd/>
        <w:spacing w:line="320" w:lineRule="exact"/>
        <w:ind w:firstLine="0"/>
        <w:rPr>
          <w:rFonts w:ascii="Times New Roman" w:hAnsi="Times New Roman" w:cs="Times New Roman"/>
          <w:b/>
          <w:color w:val="000000" w:themeColor="text1"/>
          <w:sz w:val="28"/>
          <w:szCs w:val="28"/>
        </w:rPr>
      </w:pPr>
    </w:p>
    <w:p w:rsidR="00813DF0" w:rsidRPr="00813DF0" w:rsidRDefault="00813DF0" w:rsidP="00813DF0">
      <w:pPr>
        <w:widowControl/>
        <w:autoSpaceDE/>
        <w:autoSpaceDN/>
        <w:adjustRightInd/>
        <w:ind w:firstLine="0"/>
        <w:rPr>
          <w:rFonts w:ascii="Times New Roman" w:hAnsi="Times New Roman" w:cs="Times New Roman"/>
          <w:sz w:val="28"/>
          <w:szCs w:val="20"/>
        </w:rPr>
      </w:pPr>
      <w:r w:rsidRPr="00813DF0">
        <w:rPr>
          <w:rFonts w:ascii="Times New Roman Полужирный" w:hAnsi="Times New Roman Полужирный" w:cs="Times New Roman"/>
          <w:b/>
          <w:spacing w:val="60"/>
          <w:sz w:val="28"/>
          <w:szCs w:val="20"/>
        </w:rPr>
        <w:t>ПОСТАНОВЛЯЕТ</w:t>
      </w:r>
      <w:r w:rsidRPr="00813DF0">
        <w:rPr>
          <w:rFonts w:ascii="Times New Roman" w:hAnsi="Times New Roman" w:cs="Times New Roman"/>
          <w:b/>
          <w:sz w:val="28"/>
          <w:szCs w:val="20"/>
        </w:rPr>
        <w:t>:</w:t>
      </w:r>
    </w:p>
    <w:p w:rsidR="00374FDE" w:rsidRPr="00FE12FD" w:rsidRDefault="00374FDE" w:rsidP="00374FDE">
      <w:pPr>
        <w:widowControl/>
        <w:autoSpaceDE/>
        <w:autoSpaceDN/>
        <w:adjustRightInd/>
        <w:spacing w:line="320" w:lineRule="exact"/>
        <w:ind w:firstLine="0"/>
        <w:rPr>
          <w:rFonts w:ascii="Times New Roman" w:hAnsi="Times New Roman" w:cs="Times New Roman"/>
          <w:b/>
          <w:color w:val="000000" w:themeColor="text1"/>
          <w:sz w:val="28"/>
          <w:szCs w:val="28"/>
        </w:rPr>
      </w:pPr>
    </w:p>
    <w:p w:rsidR="00F64A0A" w:rsidRDefault="00254791" w:rsidP="007B3FC0">
      <w:pPr>
        <w:widowControl/>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Внести в </w:t>
      </w:r>
      <w:r w:rsidR="00F64A0A" w:rsidRPr="00FE12FD">
        <w:rPr>
          <w:rFonts w:ascii="Times New Roman" w:hAnsi="Times New Roman" w:cs="Times New Roman"/>
          <w:color w:val="000000" w:themeColor="text1"/>
          <w:sz w:val="28"/>
          <w:szCs w:val="28"/>
        </w:rPr>
        <w:t>Постановлени</w:t>
      </w:r>
      <w:r w:rsidR="00813DF0" w:rsidRPr="00254791">
        <w:rPr>
          <w:rFonts w:ascii="Times New Roman" w:hAnsi="Times New Roman" w:cs="Times New Roman"/>
          <w:color w:val="000000" w:themeColor="text1"/>
          <w:sz w:val="28"/>
          <w:szCs w:val="28"/>
        </w:rPr>
        <w:t>е</w:t>
      </w:r>
      <w:r w:rsidR="0044273E" w:rsidRPr="00FE12FD">
        <w:rPr>
          <w:rFonts w:ascii="Times New Roman" w:hAnsi="Times New Roman" w:cs="Times New Roman"/>
          <w:color w:val="000000" w:themeColor="text1"/>
          <w:sz w:val="28"/>
          <w:szCs w:val="28"/>
        </w:rPr>
        <w:t xml:space="preserve"> </w:t>
      </w:r>
      <w:r w:rsidR="00F64A0A" w:rsidRPr="00FE12FD">
        <w:rPr>
          <w:rFonts w:ascii="Times New Roman" w:hAnsi="Times New Roman" w:cs="Times New Roman"/>
          <w:color w:val="000000" w:themeColor="text1"/>
          <w:sz w:val="28"/>
          <w:szCs w:val="28"/>
        </w:rPr>
        <w:t xml:space="preserve">Правительства Чукотского автономного округа от 28 февраля 2020 года № 75 </w:t>
      </w:r>
      <w:r w:rsidR="00261E02" w:rsidRPr="00FE12FD">
        <w:rPr>
          <w:rFonts w:ascii="Times New Roman" w:hAnsi="Times New Roman" w:cs="Times New Roman"/>
          <w:color w:val="000000" w:themeColor="text1"/>
          <w:sz w:val="28"/>
          <w:szCs w:val="28"/>
        </w:rPr>
        <w:t>«</w:t>
      </w:r>
      <w:r w:rsidR="00F64A0A" w:rsidRPr="00FE12FD">
        <w:rPr>
          <w:rFonts w:ascii="Times New Roman" w:hAnsi="Times New Roman" w:cs="Times New Roman"/>
          <w:color w:val="000000" w:themeColor="text1"/>
          <w:sz w:val="28"/>
          <w:szCs w:val="28"/>
        </w:rPr>
        <w:t xml:space="preserve">Об утверждении Порядка предоставления </w:t>
      </w:r>
      <w:r w:rsidR="00030073" w:rsidRPr="00FE12FD">
        <w:rPr>
          <w:rFonts w:ascii="Times New Roman" w:hAnsi="Times New Roman" w:cs="Times New Roman"/>
          <w:color w:val="000000" w:themeColor="text1"/>
          <w:sz w:val="28"/>
          <w:szCs w:val="28"/>
        </w:rPr>
        <w:t>субсиди</w:t>
      </w:r>
      <w:r w:rsidR="00F64A0A" w:rsidRPr="00FE12FD">
        <w:rPr>
          <w:rFonts w:ascii="Times New Roman" w:hAnsi="Times New Roman" w:cs="Times New Roman"/>
          <w:color w:val="000000" w:themeColor="text1"/>
          <w:sz w:val="28"/>
          <w:szCs w:val="28"/>
        </w:rPr>
        <w:t xml:space="preserve">и на финансовое обеспечение затрат, связанных </w:t>
      </w:r>
      <w:r w:rsidR="00813DF0">
        <w:rPr>
          <w:rFonts w:ascii="Times New Roman" w:hAnsi="Times New Roman" w:cs="Times New Roman"/>
          <w:color w:val="000000" w:themeColor="text1"/>
          <w:sz w:val="28"/>
          <w:szCs w:val="28"/>
        </w:rPr>
        <w:br/>
      </w:r>
      <w:r w:rsidR="00F64A0A" w:rsidRPr="00FE12FD">
        <w:rPr>
          <w:rFonts w:ascii="Times New Roman" w:hAnsi="Times New Roman" w:cs="Times New Roman"/>
          <w:color w:val="000000" w:themeColor="text1"/>
          <w:sz w:val="28"/>
          <w:szCs w:val="28"/>
        </w:rPr>
        <w:t>с уставной деятельностью социально ориентированных некоммерческих организаций в целях развития гражданского общества в Чукотском автономном округе</w:t>
      </w:r>
      <w:r w:rsidR="00261E02" w:rsidRPr="00FE12FD">
        <w:rPr>
          <w:rFonts w:ascii="Times New Roman" w:hAnsi="Times New Roman" w:cs="Times New Roman"/>
          <w:color w:val="000000" w:themeColor="text1"/>
          <w:sz w:val="28"/>
          <w:szCs w:val="28"/>
        </w:rPr>
        <w:t>»</w:t>
      </w:r>
      <w:r w:rsidR="00F64A0A" w:rsidRPr="00FE12FD">
        <w:rPr>
          <w:rFonts w:ascii="Times New Roman" w:hAnsi="Times New Roman" w:cs="Times New Roman"/>
          <w:color w:val="000000" w:themeColor="text1"/>
          <w:sz w:val="28"/>
          <w:szCs w:val="28"/>
        </w:rPr>
        <w:t xml:space="preserve"> </w:t>
      </w:r>
      <w:r w:rsidR="00813DF0" w:rsidRPr="00254791">
        <w:rPr>
          <w:rFonts w:ascii="Times New Roman" w:hAnsi="Times New Roman" w:cs="Times New Roman"/>
          <w:color w:val="000000" w:themeColor="text1"/>
          <w:sz w:val="28"/>
          <w:szCs w:val="28"/>
        </w:rPr>
        <w:t>следующее изменение:</w:t>
      </w:r>
    </w:p>
    <w:p w:rsidR="00813DF0" w:rsidRPr="00FE12FD" w:rsidRDefault="00813DF0" w:rsidP="007B3FC0">
      <w:pPr>
        <w:widowControl/>
        <w:ind w:firstLine="709"/>
        <w:rPr>
          <w:rFonts w:ascii="Times New Roman" w:hAnsi="Times New Roman" w:cs="Times New Roman"/>
          <w:color w:val="000000" w:themeColor="text1"/>
          <w:sz w:val="28"/>
          <w:szCs w:val="28"/>
        </w:rPr>
      </w:pPr>
      <w:r w:rsidRPr="00254791">
        <w:rPr>
          <w:rFonts w:ascii="Times New Roman" w:hAnsi="Times New Roman" w:cs="Times New Roman"/>
          <w:color w:val="000000" w:themeColor="text1"/>
          <w:sz w:val="28"/>
          <w:szCs w:val="28"/>
        </w:rPr>
        <w:t>приложение изложить в редакции согласно приложению к настоящему постановлению.</w:t>
      </w:r>
    </w:p>
    <w:p w:rsidR="00813DF0" w:rsidRPr="00813DF0" w:rsidRDefault="00813DF0" w:rsidP="003018DF">
      <w:pPr>
        <w:pStyle w:val="a3"/>
        <w:ind w:left="0" w:firstLine="709"/>
        <w:outlineLvl w:val="2"/>
        <w:rPr>
          <w:rFonts w:cs="Times New Roman"/>
          <w:color w:val="000000" w:themeColor="text1"/>
          <w:sz w:val="28"/>
          <w:szCs w:val="20"/>
        </w:rPr>
      </w:pPr>
      <w:r w:rsidRPr="00254791">
        <w:rPr>
          <w:rFonts w:ascii="Times New Roman" w:hAnsi="Times New Roman"/>
          <w:color w:val="000000" w:themeColor="text1"/>
          <w:sz w:val="28"/>
        </w:rPr>
        <w:t>2. Настоящее постановление вступает в силу с 1 января 2025 года.</w:t>
      </w:r>
    </w:p>
    <w:p w:rsidR="004E507B" w:rsidRPr="00FE12FD" w:rsidRDefault="003018DF" w:rsidP="000D73C1">
      <w:pPr>
        <w:widowControl/>
        <w:autoSpaceDE/>
        <w:autoSpaceDN/>
        <w:adjustRightInd/>
        <w:ind w:firstLine="709"/>
        <w:rPr>
          <w:rFonts w:ascii="Times New Roman" w:hAnsi="Times New Roman" w:cs="Times New Roman"/>
          <w:bCs/>
          <w:color w:val="000000" w:themeColor="text1"/>
          <w:sz w:val="28"/>
          <w:szCs w:val="28"/>
        </w:rPr>
      </w:pPr>
      <w:r w:rsidRPr="00FE12FD">
        <w:rPr>
          <w:rFonts w:ascii="Times New Roman" w:hAnsi="Times New Roman" w:cs="Times New Roman"/>
          <w:bCs/>
          <w:color w:val="000000" w:themeColor="text1"/>
          <w:sz w:val="28"/>
          <w:szCs w:val="28"/>
        </w:rPr>
        <w:t>3</w:t>
      </w:r>
      <w:r w:rsidR="0041315F" w:rsidRPr="00FE12FD">
        <w:rPr>
          <w:rFonts w:ascii="Times New Roman" w:hAnsi="Times New Roman" w:cs="Times New Roman"/>
          <w:bCs/>
          <w:color w:val="000000" w:themeColor="text1"/>
          <w:sz w:val="28"/>
          <w:szCs w:val="28"/>
        </w:rPr>
        <w:t xml:space="preserve">. Контроль за исполнением настоящего постановления возложить </w:t>
      </w:r>
      <w:r w:rsidR="00813DF0">
        <w:rPr>
          <w:rFonts w:ascii="Times New Roman" w:hAnsi="Times New Roman" w:cs="Times New Roman"/>
          <w:bCs/>
          <w:color w:val="000000" w:themeColor="text1"/>
          <w:sz w:val="28"/>
          <w:szCs w:val="28"/>
        </w:rPr>
        <w:br/>
      </w:r>
      <w:r w:rsidR="0041315F" w:rsidRPr="00FE12FD">
        <w:rPr>
          <w:rFonts w:ascii="Times New Roman" w:hAnsi="Times New Roman" w:cs="Times New Roman"/>
          <w:bCs/>
          <w:color w:val="000000" w:themeColor="text1"/>
          <w:sz w:val="28"/>
          <w:szCs w:val="28"/>
        </w:rPr>
        <w:t xml:space="preserve">на </w:t>
      </w:r>
      <w:r w:rsidR="00745F9E" w:rsidRPr="00FE12FD">
        <w:rPr>
          <w:rFonts w:ascii="Times New Roman" w:hAnsi="Times New Roman" w:cs="Times New Roman"/>
          <w:bCs/>
          <w:color w:val="000000" w:themeColor="text1"/>
          <w:sz w:val="28"/>
          <w:szCs w:val="28"/>
        </w:rPr>
        <w:t>Аппарат</w:t>
      </w:r>
      <w:r w:rsidR="0041315F" w:rsidRPr="00FE12FD">
        <w:rPr>
          <w:rFonts w:ascii="Times New Roman" w:hAnsi="Times New Roman" w:cs="Times New Roman"/>
          <w:bCs/>
          <w:color w:val="000000" w:themeColor="text1"/>
          <w:sz w:val="28"/>
          <w:szCs w:val="28"/>
        </w:rPr>
        <w:t xml:space="preserve"> Губернатора и Правительства Чукотского автономного округа (Каргаполов П.А.).</w:t>
      </w:r>
    </w:p>
    <w:p w:rsidR="00813DF0" w:rsidRDefault="00813DF0" w:rsidP="00DD1F16">
      <w:pPr>
        <w:widowControl/>
        <w:autoSpaceDE/>
        <w:autoSpaceDN/>
        <w:adjustRightInd/>
        <w:ind w:right="-2" w:firstLine="0"/>
        <w:rPr>
          <w:rFonts w:ascii="Times New Roman" w:hAnsi="Times New Roman" w:cs="Times New Roman"/>
          <w:color w:val="000000" w:themeColor="text1"/>
          <w:sz w:val="28"/>
          <w:szCs w:val="28"/>
        </w:rPr>
      </w:pPr>
    </w:p>
    <w:p w:rsidR="00813DF0" w:rsidRDefault="00813DF0" w:rsidP="00DD1F16">
      <w:pPr>
        <w:widowControl/>
        <w:autoSpaceDE/>
        <w:autoSpaceDN/>
        <w:adjustRightInd/>
        <w:ind w:right="-2" w:firstLine="0"/>
        <w:rPr>
          <w:rFonts w:ascii="Times New Roman" w:hAnsi="Times New Roman" w:cs="Times New Roman"/>
          <w:color w:val="000000" w:themeColor="text1"/>
          <w:sz w:val="28"/>
          <w:szCs w:val="28"/>
        </w:rPr>
      </w:pPr>
    </w:p>
    <w:p w:rsidR="00254791" w:rsidRDefault="00254791" w:rsidP="00DD1F16">
      <w:pPr>
        <w:widowControl/>
        <w:autoSpaceDE/>
        <w:autoSpaceDN/>
        <w:adjustRightInd/>
        <w:ind w:right="-2" w:firstLine="0"/>
        <w:rPr>
          <w:rFonts w:ascii="Times New Roman" w:hAnsi="Times New Roman" w:cs="Times New Roman"/>
          <w:color w:val="000000" w:themeColor="text1"/>
          <w:sz w:val="28"/>
          <w:szCs w:val="28"/>
        </w:rPr>
      </w:pPr>
    </w:p>
    <w:p w:rsidR="00AA5519" w:rsidRPr="00FE12FD" w:rsidRDefault="00AA5519" w:rsidP="00DD1F16">
      <w:pPr>
        <w:widowControl/>
        <w:autoSpaceDE/>
        <w:autoSpaceDN/>
        <w:adjustRightInd/>
        <w:ind w:right="-2" w:firstLine="0"/>
        <w:rPr>
          <w:rFonts w:ascii="Times New Roman" w:hAnsi="Times New Roman" w:cs="Times New Roman"/>
          <w:bCs/>
          <w:color w:val="000000" w:themeColor="text1"/>
          <w:sz w:val="28"/>
          <w:szCs w:val="28"/>
        </w:rPr>
      </w:pPr>
      <w:r w:rsidRPr="00FE12FD">
        <w:rPr>
          <w:rFonts w:ascii="Times New Roman" w:hAnsi="Times New Roman" w:cs="Times New Roman"/>
          <w:color w:val="000000" w:themeColor="text1"/>
          <w:sz w:val="28"/>
          <w:szCs w:val="28"/>
        </w:rPr>
        <w:t xml:space="preserve">Председатель Правительства                                                           </w:t>
      </w:r>
      <w:r w:rsidR="00813DF0">
        <w:rPr>
          <w:rFonts w:ascii="Times New Roman" w:hAnsi="Times New Roman" w:cs="Times New Roman"/>
          <w:color w:val="000000" w:themeColor="text1"/>
          <w:sz w:val="28"/>
          <w:szCs w:val="28"/>
        </w:rPr>
        <w:t xml:space="preserve">  </w:t>
      </w:r>
      <w:r w:rsidRPr="00FE12FD">
        <w:rPr>
          <w:rFonts w:ascii="Times New Roman" w:hAnsi="Times New Roman" w:cs="Times New Roman"/>
          <w:color w:val="000000" w:themeColor="text1"/>
          <w:sz w:val="28"/>
          <w:szCs w:val="28"/>
        </w:rPr>
        <w:t>В.Г. Кузнецов</w:t>
      </w:r>
    </w:p>
    <w:p w:rsidR="00292E04" w:rsidRPr="00FE12FD" w:rsidRDefault="00292E04" w:rsidP="004603B5">
      <w:pPr>
        <w:ind w:firstLine="0"/>
        <w:jc w:val="center"/>
        <w:rPr>
          <w:rFonts w:ascii="Times New Roman" w:hAnsi="Times New Roman" w:cs="Times New Roman"/>
          <w:bCs/>
          <w:color w:val="000000" w:themeColor="text1"/>
          <w:sz w:val="28"/>
          <w:szCs w:val="28"/>
        </w:rPr>
        <w:sectPr w:rsidR="00292E04" w:rsidRPr="00FE12FD" w:rsidSect="00254791">
          <w:pgSz w:w="11906" w:h="16838"/>
          <w:pgMar w:top="567" w:right="851" w:bottom="1134" w:left="1701" w:header="709" w:footer="709" w:gutter="0"/>
          <w:cols w:space="708"/>
          <w:docGrid w:linePitch="360"/>
        </w:sectPr>
      </w:pPr>
    </w:p>
    <w:tbl>
      <w:tblPr>
        <w:tblW w:w="0" w:type="auto"/>
        <w:tblLook w:val="04A0" w:firstRow="1" w:lastRow="0" w:firstColumn="1" w:lastColumn="0" w:noHBand="0" w:noVBand="1"/>
      </w:tblPr>
      <w:tblGrid>
        <w:gridCol w:w="222"/>
        <w:gridCol w:w="9019"/>
      </w:tblGrid>
      <w:tr w:rsidR="00D539C6" w:rsidRPr="00FE12FD" w:rsidTr="00D21AAA">
        <w:tc>
          <w:tcPr>
            <w:tcW w:w="222" w:type="dxa"/>
            <w:shd w:val="clear" w:color="auto" w:fill="auto"/>
          </w:tcPr>
          <w:p w:rsidR="00D539C6" w:rsidRPr="00FE12FD" w:rsidRDefault="00D539C6" w:rsidP="00A359CC">
            <w:pPr>
              <w:suppressLineNumbers/>
              <w:ind w:firstLine="0"/>
              <w:jc w:val="center"/>
              <w:textAlignment w:val="baseline"/>
              <w:rPr>
                <w:rFonts w:ascii="Times New Roman" w:hAnsi="Times New Roman" w:cs="Times New Roman"/>
                <w:b/>
                <w:bCs/>
                <w:color w:val="000000" w:themeColor="text1"/>
                <w:spacing w:val="20"/>
                <w:sz w:val="28"/>
                <w:szCs w:val="28"/>
              </w:rPr>
            </w:pPr>
          </w:p>
        </w:tc>
        <w:tc>
          <w:tcPr>
            <w:tcW w:w="9019" w:type="dxa"/>
            <w:shd w:val="clear" w:color="auto" w:fill="auto"/>
          </w:tcPr>
          <w:p w:rsidR="00DD1F16" w:rsidRPr="00980B3A" w:rsidRDefault="00D979CB" w:rsidP="00DD1F16">
            <w:pPr>
              <w:widowControl/>
              <w:shd w:val="clear" w:color="auto" w:fill="FFFFFF"/>
              <w:autoSpaceDE/>
              <w:autoSpaceDN/>
              <w:adjustRightInd/>
              <w:ind w:left="4962" w:firstLine="0"/>
              <w:jc w:val="center"/>
              <w:rPr>
                <w:rFonts w:ascii="Times New Roman" w:hAnsi="Times New Roman" w:cs="Times New Roman"/>
                <w:color w:val="000000" w:themeColor="text1"/>
              </w:rPr>
            </w:pPr>
            <w:r w:rsidRPr="00980B3A">
              <w:rPr>
                <w:rFonts w:ascii="Times New Roman" w:hAnsi="Times New Roman" w:cs="Times New Roman"/>
                <w:color w:val="000000" w:themeColor="text1"/>
              </w:rPr>
              <w:t>Приложени</w:t>
            </w:r>
            <w:r w:rsidR="00DD1F16" w:rsidRPr="00980B3A">
              <w:rPr>
                <w:rFonts w:ascii="Times New Roman" w:hAnsi="Times New Roman" w:cs="Times New Roman"/>
                <w:color w:val="000000" w:themeColor="text1"/>
              </w:rPr>
              <w:t>е</w:t>
            </w:r>
            <w:r w:rsidR="00DD1F16" w:rsidRPr="00980B3A">
              <w:rPr>
                <w:rFonts w:ascii="Times New Roman" w:hAnsi="Times New Roman" w:cs="Times New Roman"/>
                <w:color w:val="000000" w:themeColor="text1"/>
              </w:rPr>
              <w:br/>
              <w:t>к </w:t>
            </w:r>
            <w:hyperlink r:id="rId9" w:anchor="/document/404738583/entry/0" w:history="1">
              <w:r w:rsidR="00DD1F16" w:rsidRPr="00980B3A">
                <w:rPr>
                  <w:rFonts w:ascii="Times New Roman" w:hAnsi="Times New Roman" w:cs="Times New Roman"/>
                  <w:color w:val="000000" w:themeColor="text1"/>
                </w:rPr>
                <w:t>Постановлению</w:t>
              </w:r>
            </w:hyperlink>
            <w:r w:rsidR="00DD1F16" w:rsidRPr="00980B3A">
              <w:rPr>
                <w:rFonts w:ascii="Times New Roman" w:hAnsi="Times New Roman" w:cs="Times New Roman"/>
                <w:color w:val="000000" w:themeColor="text1"/>
              </w:rPr>
              <w:t> Правительства</w:t>
            </w:r>
            <w:r w:rsidR="00DD1F16" w:rsidRPr="00980B3A">
              <w:rPr>
                <w:rFonts w:ascii="Times New Roman" w:hAnsi="Times New Roman" w:cs="Times New Roman"/>
                <w:color w:val="000000" w:themeColor="text1"/>
              </w:rPr>
              <w:br/>
              <w:t xml:space="preserve">Чукотского автономного округа </w:t>
            </w:r>
            <w:r w:rsidR="008F7BBA">
              <w:rPr>
                <w:rFonts w:ascii="Times New Roman" w:hAnsi="Times New Roman" w:cs="Times New Roman"/>
                <w:color w:val="000000" w:themeColor="text1"/>
              </w:rPr>
              <w:br/>
            </w:r>
            <w:r w:rsidR="00DD1F16" w:rsidRPr="00980B3A">
              <w:rPr>
                <w:rFonts w:ascii="Times New Roman" w:hAnsi="Times New Roman" w:cs="Times New Roman"/>
                <w:color w:val="000000" w:themeColor="text1"/>
              </w:rPr>
              <w:t xml:space="preserve">от </w:t>
            </w:r>
            <w:r w:rsidR="00866D40">
              <w:rPr>
                <w:rFonts w:ascii="Times New Roman" w:hAnsi="Times New Roman" w:cs="Times New Roman"/>
                <w:color w:val="000000" w:themeColor="text1"/>
                <w:lang w:val="en-US"/>
              </w:rPr>
              <w:t xml:space="preserve">13 </w:t>
            </w:r>
            <w:r w:rsidR="00866D40">
              <w:rPr>
                <w:rFonts w:ascii="Times New Roman" w:hAnsi="Times New Roman" w:cs="Times New Roman"/>
                <w:color w:val="000000" w:themeColor="text1"/>
              </w:rPr>
              <w:t>декабря</w:t>
            </w:r>
            <w:r w:rsidR="00DD1F16" w:rsidRPr="00980B3A">
              <w:rPr>
                <w:rFonts w:ascii="Times New Roman" w:hAnsi="Times New Roman" w:cs="Times New Roman"/>
                <w:color w:val="000000" w:themeColor="text1"/>
              </w:rPr>
              <w:t xml:space="preserve"> 202</w:t>
            </w:r>
            <w:r w:rsidR="007D3CA5" w:rsidRPr="00980B3A">
              <w:rPr>
                <w:rFonts w:ascii="Times New Roman" w:hAnsi="Times New Roman" w:cs="Times New Roman"/>
                <w:color w:val="000000" w:themeColor="text1"/>
              </w:rPr>
              <w:t>4</w:t>
            </w:r>
            <w:r w:rsidR="00866D40">
              <w:rPr>
                <w:rFonts w:ascii="Times New Roman" w:hAnsi="Times New Roman" w:cs="Times New Roman"/>
                <w:color w:val="000000" w:themeColor="text1"/>
              </w:rPr>
              <w:t xml:space="preserve"> года № 471</w:t>
            </w:r>
          </w:p>
          <w:p w:rsidR="007D3CA5" w:rsidRPr="00FE12FD" w:rsidRDefault="007D3CA5" w:rsidP="00DD1F16">
            <w:pPr>
              <w:widowControl/>
              <w:shd w:val="clear" w:color="auto" w:fill="FFFFFF"/>
              <w:autoSpaceDE/>
              <w:autoSpaceDN/>
              <w:adjustRightInd/>
              <w:ind w:left="4962" w:firstLine="0"/>
              <w:jc w:val="center"/>
              <w:rPr>
                <w:rFonts w:ascii="Times New Roman" w:hAnsi="Times New Roman" w:cs="Times New Roman"/>
                <w:color w:val="000000" w:themeColor="text1"/>
                <w:sz w:val="28"/>
                <w:szCs w:val="28"/>
              </w:rPr>
            </w:pPr>
          </w:p>
          <w:p w:rsidR="007D3CA5" w:rsidRPr="00980B3A" w:rsidRDefault="00261E02" w:rsidP="007D3CA5">
            <w:pPr>
              <w:widowControl/>
              <w:shd w:val="clear" w:color="auto" w:fill="FFFFFF"/>
              <w:autoSpaceDE/>
              <w:autoSpaceDN/>
              <w:adjustRightInd/>
              <w:ind w:left="4962" w:firstLine="0"/>
              <w:jc w:val="center"/>
              <w:rPr>
                <w:rFonts w:ascii="Times New Roman" w:hAnsi="Times New Roman" w:cs="Times New Roman"/>
                <w:color w:val="000000" w:themeColor="text1"/>
              </w:rPr>
            </w:pPr>
            <w:r w:rsidRPr="00980B3A">
              <w:rPr>
                <w:rFonts w:ascii="Times New Roman" w:hAnsi="Times New Roman" w:cs="Times New Roman"/>
                <w:color w:val="000000" w:themeColor="text1"/>
              </w:rPr>
              <w:t>«</w:t>
            </w:r>
            <w:r w:rsidR="00D979CB" w:rsidRPr="00980B3A">
              <w:rPr>
                <w:rFonts w:ascii="Times New Roman" w:hAnsi="Times New Roman" w:cs="Times New Roman"/>
                <w:color w:val="000000" w:themeColor="text1"/>
              </w:rPr>
              <w:t>Приложени</w:t>
            </w:r>
            <w:r w:rsidR="007D3CA5" w:rsidRPr="00980B3A">
              <w:rPr>
                <w:rFonts w:ascii="Times New Roman" w:hAnsi="Times New Roman" w:cs="Times New Roman"/>
                <w:color w:val="000000" w:themeColor="text1"/>
              </w:rPr>
              <w:t>е</w:t>
            </w:r>
          </w:p>
          <w:p w:rsidR="007D3CA5" w:rsidRPr="00980B3A" w:rsidRDefault="007D3CA5" w:rsidP="00980B3A">
            <w:pPr>
              <w:widowControl/>
              <w:shd w:val="clear" w:color="auto" w:fill="FFFFFF"/>
              <w:autoSpaceDE/>
              <w:autoSpaceDN/>
              <w:adjustRightInd/>
              <w:ind w:left="4962" w:firstLine="0"/>
              <w:jc w:val="center"/>
              <w:rPr>
                <w:rFonts w:ascii="Times New Roman" w:hAnsi="Times New Roman" w:cs="Times New Roman"/>
                <w:color w:val="000000" w:themeColor="text1"/>
              </w:rPr>
            </w:pPr>
            <w:r w:rsidRPr="00980B3A">
              <w:rPr>
                <w:rFonts w:ascii="Times New Roman" w:hAnsi="Times New Roman" w:cs="Times New Roman"/>
                <w:color w:val="000000" w:themeColor="text1"/>
              </w:rPr>
              <w:t xml:space="preserve">к Постановлению Правительства Чукотского автономного округа </w:t>
            </w:r>
            <w:r w:rsidR="00980B3A">
              <w:rPr>
                <w:rFonts w:ascii="Times New Roman" w:hAnsi="Times New Roman" w:cs="Times New Roman"/>
                <w:color w:val="000000" w:themeColor="text1"/>
              </w:rPr>
              <w:br/>
              <w:t xml:space="preserve">от </w:t>
            </w:r>
            <w:r w:rsidRPr="00980B3A">
              <w:rPr>
                <w:rFonts w:ascii="Times New Roman" w:hAnsi="Times New Roman" w:cs="Times New Roman"/>
                <w:color w:val="000000" w:themeColor="text1"/>
              </w:rPr>
              <w:t>28 февраля 2020 года № 75</w:t>
            </w:r>
          </w:p>
          <w:p w:rsidR="00D539C6" w:rsidRPr="00FE12FD" w:rsidRDefault="00D539C6" w:rsidP="00A359CC">
            <w:pPr>
              <w:suppressLineNumbers/>
              <w:ind w:firstLine="0"/>
              <w:jc w:val="center"/>
              <w:textAlignment w:val="baseline"/>
              <w:rPr>
                <w:rFonts w:ascii="Times New Roman" w:hAnsi="Times New Roman" w:cs="Times New Roman"/>
                <w:b/>
                <w:bCs/>
                <w:color w:val="000000" w:themeColor="text1"/>
                <w:spacing w:val="20"/>
                <w:sz w:val="28"/>
                <w:szCs w:val="28"/>
              </w:rPr>
            </w:pPr>
          </w:p>
        </w:tc>
      </w:tr>
    </w:tbl>
    <w:p w:rsidR="00C71289" w:rsidRPr="00FE12FD" w:rsidRDefault="00C71289" w:rsidP="008E2B2C">
      <w:pPr>
        <w:suppressLineNumbers/>
        <w:shd w:val="clear" w:color="auto" w:fill="FFFFFF"/>
        <w:ind w:firstLine="0"/>
        <w:jc w:val="center"/>
        <w:textAlignment w:val="baseline"/>
        <w:rPr>
          <w:rFonts w:ascii="Times New Roman" w:hAnsi="Times New Roman" w:cs="Times New Roman"/>
          <w:b/>
          <w:color w:val="000000" w:themeColor="text1"/>
          <w:sz w:val="28"/>
          <w:szCs w:val="28"/>
        </w:rPr>
      </w:pPr>
    </w:p>
    <w:p w:rsidR="008E2B2C" w:rsidRPr="00733D81" w:rsidRDefault="00733D81" w:rsidP="00866087">
      <w:pPr>
        <w:suppressLineNumbers/>
        <w:shd w:val="clear" w:color="auto" w:fill="FFFFFF"/>
        <w:ind w:firstLine="0"/>
        <w:jc w:val="center"/>
        <w:textAlignment w:val="baseline"/>
        <w:rPr>
          <w:rFonts w:ascii="Times New Roman Полужирный" w:hAnsi="Times New Roman Полужирный" w:cs="Times New Roman"/>
          <w:b/>
          <w:color w:val="000000" w:themeColor="text1"/>
          <w:spacing w:val="20"/>
          <w:sz w:val="28"/>
          <w:szCs w:val="28"/>
        </w:rPr>
      </w:pPr>
      <w:r w:rsidRPr="00733D81">
        <w:rPr>
          <w:rFonts w:ascii="Times New Roman Полужирный" w:hAnsi="Times New Roman Полужирный" w:cs="Times New Roman"/>
          <w:b/>
          <w:color w:val="000000" w:themeColor="text1"/>
          <w:spacing w:val="20"/>
          <w:sz w:val="28"/>
          <w:szCs w:val="28"/>
        </w:rPr>
        <w:t>ПОРЯДОК</w:t>
      </w:r>
    </w:p>
    <w:p w:rsidR="008E2B2C" w:rsidRPr="00FE12FD" w:rsidRDefault="008E2B2C" w:rsidP="00866087">
      <w:pPr>
        <w:suppressLineNumbers/>
        <w:shd w:val="clear" w:color="auto" w:fill="FFFFFF"/>
        <w:ind w:firstLine="0"/>
        <w:jc w:val="center"/>
        <w:textAlignment w:val="baseline"/>
        <w:rPr>
          <w:rFonts w:ascii="Times New Roman" w:hAnsi="Times New Roman" w:cs="Times New Roman"/>
          <w:b/>
          <w:color w:val="000000" w:themeColor="text1"/>
          <w:sz w:val="28"/>
          <w:szCs w:val="28"/>
        </w:rPr>
      </w:pPr>
      <w:r w:rsidRPr="00FE12FD">
        <w:rPr>
          <w:rFonts w:ascii="Times New Roman" w:hAnsi="Times New Roman" w:cs="Times New Roman"/>
          <w:b/>
          <w:color w:val="000000" w:themeColor="text1"/>
          <w:sz w:val="28"/>
          <w:szCs w:val="28"/>
        </w:rPr>
        <w:t xml:space="preserve">предоставления </w:t>
      </w:r>
      <w:r w:rsidR="00030073" w:rsidRPr="00FE12FD">
        <w:rPr>
          <w:rFonts w:ascii="Times New Roman" w:hAnsi="Times New Roman" w:cs="Times New Roman"/>
          <w:b/>
          <w:color w:val="000000" w:themeColor="text1"/>
          <w:sz w:val="28"/>
          <w:szCs w:val="28"/>
        </w:rPr>
        <w:t>субсиди</w:t>
      </w:r>
      <w:r w:rsidR="009B527A" w:rsidRPr="00FE12FD">
        <w:rPr>
          <w:rFonts w:ascii="Times New Roman" w:hAnsi="Times New Roman" w:cs="Times New Roman"/>
          <w:b/>
          <w:color w:val="000000" w:themeColor="text1"/>
          <w:sz w:val="28"/>
          <w:szCs w:val="28"/>
        </w:rPr>
        <w:t>и на финансовое обеспечение затрат, связанных с уставной деятельностью социально ориентированных некоммерческих организаций в целях развития гражданского общества в Чукотском автономном округе</w:t>
      </w:r>
    </w:p>
    <w:p w:rsidR="00A832E7" w:rsidRPr="00FE12FD" w:rsidRDefault="00A832E7" w:rsidP="00A832E7">
      <w:pPr>
        <w:suppressLineNumbers/>
        <w:shd w:val="clear" w:color="auto" w:fill="FFFFFF"/>
        <w:ind w:firstLine="0"/>
        <w:textAlignment w:val="baseline"/>
        <w:rPr>
          <w:rFonts w:ascii="Times New Roman" w:hAnsi="Times New Roman" w:cs="Times New Roman"/>
          <w:b/>
          <w:bCs/>
          <w:color w:val="000000" w:themeColor="text1"/>
          <w:spacing w:val="20"/>
          <w:sz w:val="28"/>
          <w:szCs w:val="28"/>
        </w:rPr>
      </w:pPr>
    </w:p>
    <w:p w:rsidR="004F0464" w:rsidRPr="00980B3A" w:rsidRDefault="00980B3A" w:rsidP="00A832E7">
      <w:pPr>
        <w:pStyle w:val="a3"/>
        <w:numPr>
          <w:ilvl w:val="0"/>
          <w:numId w:val="11"/>
        </w:numPr>
        <w:suppressLineNumbers/>
        <w:shd w:val="clear" w:color="auto" w:fill="FFFFFF"/>
        <w:jc w:val="center"/>
        <w:textAlignment w:val="baseline"/>
        <w:rPr>
          <w:rFonts w:ascii="Times New Roman Полужирный" w:hAnsi="Times New Roman Полужирный" w:cs="Times New Roman"/>
          <w:b/>
          <w:bCs/>
          <w:color w:val="000000" w:themeColor="text1"/>
          <w:sz w:val="28"/>
          <w:szCs w:val="28"/>
        </w:rPr>
      </w:pPr>
      <w:r w:rsidRPr="00980B3A">
        <w:rPr>
          <w:rFonts w:ascii="Times New Roman Полужирный" w:hAnsi="Times New Roman Полужирный" w:cs="Times New Roman"/>
          <w:b/>
          <w:bCs/>
          <w:color w:val="000000" w:themeColor="text1"/>
          <w:sz w:val="28"/>
          <w:szCs w:val="28"/>
        </w:rPr>
        <w:t>Общие положения</w:t>
      </w:r>
    </w:p>
    <w:p w:rsidR="00C71289" w:rsidRPr="00FE12FD" w:rsidRDefault="00C71289" w:rsidP="00C71289">
      <w:pPr>
        <w:pStyle w:val="a3"/>
        <w:suppressLineNumbers/>
        <w:shd w:val="clear" w:color="auto" w:fill="FFFFFF"/>
        <w:ind w:firstLine="0"/>
        <w:textAlignment w:val="baseline"/>
        <w:rPr>
          <w:rFonts w:ascii="Times New Roman" w:hAnsi="Times New Roman" w:cs="Times New Roman"/>
          <w:b/>
          <w:bCs/>
          <w:color w:val="000000" w:themeColor="text1"/>
          <w:spacing w:val="20"/>
          <w:sz w:val="28"/>
          <w:szCs w:val="28"/>
        </w:rPr>
      </w:pPr>
    </w:p>
    <w:p w:rsidR="0094728E" w:rsidRPr="00FE12FD" w:rsidRDefault="00AA594A" w:rsidP="00866087">
      <w:pPr>
        <w:rPr>
          <w:rFonts w:ascii="Times New Roman" w:hAnsi="Times New Roman" w:cs="Times New Roman"/>
          <w:color w:val="000000" w:themeColor="text1"/>
          <w:sz w:val="28"/>
          <w:szCs w:val="28"/>
        </w:rPr>
      </w:pPr>
      <w:bookmarkStart w:id="0" w:name="sub_101"/>
      <w:bookmarkStart w:id="1" w:name="sub_510"/>
      <w:r w:rsidRPr="00FE12FD">
        <w:rPr>
          <w:rFonts w:ascii="Times New Roman" w:hAnsi="Times New Roman" w:cs="Times New Roman"/>
          <w:color w:val="000000" w:themeColor="text1"/>
          <w:sz w:val="28"/>
          <w:szCs w:val="28"/>
        </w:rPr>
        <w:t xml:space="preserve">1.1. Настоящий Порядок определяет цели, условия и порядок предоставления </w:t>
      </w:r>
      <w:r w:rsidR="008F4D39" w:rsidRPr="00FE12FD">
        <w:rPr>
          <w:rFonts w:ascii="Times New Roman" w:hAnsi="Times New Roman" w:cs="Times New Roman"/>
          <w:color w:val="000000" w:themeColor="text1"/>
          <w:sz w:val="28"/>
          <w:szCs w:val="28"/>
        </w:rPr>
        <w:t xml:space="preserve">из окружного бюджета </w:t>
      </w:r>
      <w:r w:rsidR="00030073" w:rsidRPr="00FE12FD">
        <w:rPr>
          <w:rFonts w:ascii="Times New Roman" w:hAnsi="Times New Roman" w:cs="Times New Roman"/>
          <w:color w:val="000000" w:themeColor="text1"/>
          <w:sz w:val="28"/>
          <w:szCs w:val="28"/>
        </w:rPr>
        <w:t>субсиди</w:t>
      </w:r>
      <w:r w:rsidR="002F2574" w:rsidRPr="00FE12FD">
        <w:rPr>
          <w:rFonts w:ascii="Times New Roman" w:hAnsi="Times New Roman" w:cs="Times New Roman"/>
          <w:color w:val="000000" w:themeColor="text1"/>
          <w:sz w:val="28"/>
          <w:szCs w:val="28"/>
        </w:rPr>
        <w:t xml:space="preserve">и на финансовое обеспечение затрат, связанных с уставной деятельностью социально ориентированных некоммерческих организаций в целях развития гражданского общества </w:t>
      </w:r>
      <w:r w:rsidR="00980B3A">
        <w:rPr>
          <w:rFonts w:ascii="Times New Roman" w:hAnsi="Times New Roman" w:cs="Times New Roman"/>
          <w:color w:val="000000" w:themeColor="text1"/>
          <w:sz w:val="28"/>
          <w:szCs w:val="28"/>
        </w:rPr>
        <w:br/>
      </w:r>
      <w:r w:rsidR="002F2574" w:rsidRPr="00FE12FD">
        <w:rPr>
          <w:rFonts w:ascii="Times New Roman" w:hAnsi="Times New Roman" w:cs="Times New Roman"/>
          <w:color w:val="000000" w:themeColor="text1"/>
          <w:sz w:val="28"/>
          <w:szCs w:val="28"/>
        </w:rPr>
        <w:t xml:space="preserve">в Чукотском автономном округе </w:t>
      </w:r>
      <w:r w:rsidRPr="00FE12FD">
        <w:rPr>
          <w:rFonts w:ascii="Times New Roman" w:hAnsi="Times New Roman" w:cs="Times New Roman"/>
          <w:color w:val="000000" w:themeColor="text1"/>
          <w:sz w:val="28"/>
          <w:szCs w:val="28"/>
        </w:rPr>
        <w:t>(</w:t>
      </w:r>
      <w:r w:rsidR="00AD49D5" w:rsidRPr="00FE12FD">
        <w:rPr>
          <w:rFonts w:ascii="Times New Roman" w:hAnsi="Times New Roman" w:cs="Times New Roman"/>
          <w:color w:val="000000" w:themeColor="text1"/>
          <w:sz w:val="28"/>
          <w:szCs w:val="28"/>
        </w:rPr>
        <w:t>далее</w:t>
      </w:r>
      <w:r w:rsidRPr="00FE12FD">
        <w:rPr>
          <w:rFonts w:ascii="Times New Roman" w:hAnsi="Times New Roman" w:cs="Times New Roman"/>
          <w:color w:val="000000" w:themeColor="text1"/>
          <w:sz w:val="28"/>
          <w:szCs w:val="28"/>
        </w:rPr>
        <w:t xml:space="preserve"> </w:t>
      </w:r>
      <w:r w:rsidR="00771D70"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 xml:space="preserve"> </w:t>
      </w:r>
      <w:r w:rsidR="00030073" w:rsidRPr="00FE12FD">
        <w:rPr>
          <w:rFonts w:ascii="Times New Roman" w:hAnsi="Times New Roman" w:cs="Times New Roman"/>
          <w:color w:val="000000" w:themeColor="text1"/>
          <w:sz w:val="28"/>
          <w:szCs w:val="28"/>
        </w:rPr>
        <w:t>субсиди</w:t>
      </w:r>
      <w:r w:rsidRPr="00FE12FD">
        <w:rPr>
          <w:rFonts w:ascii="Times New Roman" w:hAnsi="Times New Roman" w:cs="Times New Roman"/>
          <w:color w:val="000000" w:themeColor="text1"/>
          <w:sz w:val="28"/>
          <w:szCs w:val="28"/>
        </w:rPr>
        <w:t xml:space="preserve">я), а также требования </w:t>
      </w:r>
      <w:r w:rsidR="00980B3A">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к отчетности и требования об осуществлении контроля за соблюдением </w:t>
      </w:r>
      <w:r w:rsidR="00771D70" w:rsidRPr="00FE12FD">
        <w:rPr>
          <w:rFonts w:ascii="Times New Roman" w:hAnsi="Times New Roman" w:cs="Times New Roman"/>
          <w:color w:val="000000" w:themeColor="text1"/>
          <w:sz w:val="28"/>
          <w:szCs w:val="28"/>
        </w:rPr>
        <w:t xml:space="preserve">условий и </w:t>
      </w:r>
      <w:r w:rsidRPr="00FE12FD">
        <w:rPr>
          <w:rFonts w:ascii="Times New Roman" w:hAnsi="Times New Roman" w:cs="Times New Roman"/>
          <w:color w:val="000000" w:themeColor="text1"/>
          <w:sz w:val="28"/>
          <w:szCs w:val="28"/>
        </w:rPr>
        <w:t xml:space="preserve">порядка предоставления </w:t>
      </w:r>
      <w:r w:rsidR="00030073" w:rsidRPr="00FE12FD">
        <w:rPr>
          <w:rFonts w:ascii="Times New Roman" w:hAnsi="Times New Roman" w:cs="Times New Roman"/>
          <w:color w:val="000000" w:themeColor="text1"/>
          <w:sz w:val="28"/>
          <w:szCs w:val="28"/>
        </w:rPr>
        <w:t>субсиди</w:t>
      </w:r>
      <w:r w:rsidRPr="00FE12FD">
        <w:rPr>
          <w:rFonts w:ascii="Times New Roman" w:hAnsi="Times New Roman" w:cs="Times New Roman"/>
          <w:color w:val="000000" w:themeColor="text1"/>
          <w:sz w:val="28"/>
          <w:szCs w:val="28"/>
        </w:rPr>
        <w:t>й и ответственност</w:t>
      </w:r>
      <w:r w:rsidR="00771D70" w:rsidRPr="00FE12FD">
        <w:rPr>
          <w:rFonts w:ascii="Times New Roman" w:hAnsi="Times New Roman" w:cs="Times New Roman"/>
          <w:color w:val="000000" w:themeColor="text1"/>
          <w:sz w:val="28"/>
          <w:szCs w:val="28"/>
        </w:rPr>
        <w:t>и</w:t>
      </w:r>
      <w:r w:rsidRPr="00FE12FD">
        <w:rPr>
          <w:rFonts w:ascii="Times New Roman" w:hAnsi="Times New Roman" w:cs="Times New Roman"/>
          <w:color w:val="000000" w:themeColor="text1"/>
          <w:sz w:val="28"/>
          <w:szCs w:val="28"/>
        </w:rPr>
        <w:t xml:space="preserve"> </w:t>
      </w:r>
      <w:r w:rsidR="00980B3A">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за их нарушение.</w:t>
      </w:r>
      <w:bookmarkStart w:id="2" w:name="sub_102"/>
      <w:bookmarkEnd w:id="0"/>
    </w:p>
    <w:p w:rsidR="00574A9A" w:rsidRPr="00FE12FD" w:rsidRDefault="004F38CC" w:rsidP="001063AD">
      <w:pPr>
        <w:rPr>
          <w:rFonts w:ascii="Times New Roman" w:hAnsi="Times New Roman" w:cs="Times New Roman"/>
          <w:color w:val="22272F"/>
          <w:sz w:val="28"/>
          <w:szCs w:val="28"/>
        </w:rPr>
      </w:pPr>
      <w:r w:rsidRPr="00FE12FD">
        <w:rPr>
          <w:rFonts w:ascii="Times New Roman" w:hAnsi="Times New Roman" w:cs="Times New Roman"/>
          <w:color w:val="000000" w:themeColor="text1"/>
          <w:sz w:val="28"/>
          <w:szCs w:val="28"/>
        </w:rPr>
        <w:t xml:space="preserve">1.2. Субсидия </w:t>
      </w:r>
      <w:r w:rsidR="00A84392" w:rsidRPr="00FE12FD">
        <w:rPr>
          <w:rFonts w:ascii="Times New Roman" w:hAnsi="Times New Roman" w:cs="Times New Roman"/>
          <w:color w:val="000000" w:themeColor="text1"/>
          <w:sz w:val="28"/>
          <w:szCs w:val="28"/>
        </w:rPr>
        <w:t xml:space="preserve">имеет заявительный характер и предоставляется </w:t>
      </w:r>
      <w:r w:rsidR="00980B3A">
        <w:rPr>
          <w:rFonts w:ascii="Times New Roman" w:hAnsi="Times New Roman" w:cs="Times New Roman"/>
          <w:color w:val="000000" w:themeColor="text1"/>
          <w:sz w:val="28"/>
          <w:szCs w:val="28"/>
        </w:rPr>
        <w:br/>
      </w:r>
      <w:r w:rsidR="00A84392" w:rsidRPr="00FE12FD">
        <w:rPr>
          <w:rFonts w:ascii="Times New Roman" w:hAnsi="Times New Roman" w:cs="Times New Roman"/>
          <w:color w:val="000000" w:themeColor="text1"/>
          <w:sz w:val="28"/>
          <w:szCs w:val="28"/>
        </w:rPr>
        <w:t xml:space="preserve">из окружного бюджета на безвозмездной и безвозвратной основе </w:t>
      </w:r>
      <w:r w:rsidR="00574A9A" w:rsidRPr="00FE12FD">
        <w:rPr>
          <w:rFonts w:ascii="Times New Roman" w:hAnsi="Times New Roman" w:cs="Times New Roman"/>
          <w:color w:val="22272F"/>
          <w:sz w:val="28"/>
          <w:szCs w:val="28"/>
        </w:rPr>
        <w:t xml:space="preserve">некоммерческим организациям (далее </w:t>
      </w:r>
      <w:r w:rsidR="00980B3A">
        <w:rPr>
          <w:rFonts w:ascii="Times New Roman" w:hAnsi="Times New Roman" w:cs="Times New Roman"/>
          <w:color w:val="22272F"/>
          <w:sz w:val="28"/>
          <w:szCs w:val="28"/>
        </w:rPr>
        <w:t>–</w:t>
      </w:r>
      <w:r w:rsidR="00574A9A" w:rsidRPr="00FE12FD">
        <w:rPr>
          <w:rFonts w:ascii="Times New Roman" w:hAnsi="Times New Roman" w:cs="Times New Roman"/>
          <w:color w:val="22272F"/>
          <w:sz w:val="28"/>
          <w:szCs w:val="28"/>
        </w:rPr>
        <w:t xml:space="preserve"> </w:t>
      </w:r>
      <w:r w:rsidR="00574A9A" w:rsidRPr="00FE12FD">
        <w:rPr>
          <w:rFonts w:ascii="Times New Roman" w:hAnsi="Times New Roman" w:cs="Times New Roman"/>
          <w:color w:val="000000" w:themeColor="text1"/>
          <w:sz w:val="28"/>
          <w:szCs w:val="28"/>
        </w:rPr>
        <w:t>участник отбора, победитель отбора, получатель субсидии)</w:t>
      </w:r>
      <w:r w:rsidR="00574A9A" w:rsidRPr="00FE12FD">
        <w:rPr>
          <w:rFonts w:ascii="Times New Roman" w:hAnsi="Times New Roman" w:cs="Times New Roman"/>
          <w:color w:val="22272F"/>
          <w:sz w:val="28"/>
          <w:szCs w:val="28"/>
        </w:rPr>
        <w:t xml:space="preserve"> в целях создания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r w:rsidR="00980B3A">
        <w:rPr>
          <w:rFonts w:ascii="Times New Roman" w:hAnsi="Times New Roman" w:cs="Times New Roman"/>
          <w:color w:val="22272F"/>
          <w:sz w:val="28"/>
          <w:szCs w:val="28"/>
        </w:rPr>
        <w:br/>
      </w:r>
      <w:r w:rsidR="00574A9A" w:rsidRPr="00FE12FD">
        <w:rPr>
          <w:rFonts w:ascii="Times New Roman" w:hAnsi="Times New Roman" w:cs="Times New Roman"/>
          <w:color w:val="22272F"/>
          <w:sz w:val="28"/>
          <w:szCs w:val="28"/>
        </w:rPr>
        <w:t xml:space="preserve">и национально ­ культурных традиций и развития гражданского общества </w:t>
      </w:r>
      <w:r w:rsidR="00980B3A">
        <w:rPr>
          <w:rFonts w:ascii="Times New Roman" w:hAnsi="Times New Roman" w:cs="Times New Roman"/>
          <w:color w:val="22272F"/>
          <w:sz w:val="28"/>
          <w:szCs w:val="28"/>
        </w:rPr>
        <w:br/>
      </w:r>
      <w:r w:rsidR="00574A9A" w:rsidRPr="00FE12FD">
        <w:rPr>
          <w:rFonts w:ascii="Times New Roman" w:hAnsi="Times New Roman" w:cs="Times New Roman"/>
          <w:color w:val="22272F"/>
          <w:sz w:val="28"/>
          <w:szCs w:val="28"/>
        </w:rPr>
        <w:t>в Чукотском автономном округе.</w:t>
      </w:r>
    </w:p>
    <w:p w:rsidR="001063AD" w:rsidRPr="00FE12FD" w:rsidRDefault="00574A9A" w:rsidP="001063AD">
      <w:pPr>
        <w:rPr>
          <w:rFonts w:ascii="Times New Roman" w:hAnsi="Times New Roman" w:cs="Times New Roman"/>
          <w:color w:val="000000" w:themeColor="text1"/>
          <w:sz w:val="28"/>
          <w:szCs w:val="28"/>
        </w:rPr>
      </w:pPr>
      <w:r w:rsidRPr="00FE12FD">
        <w:rPr>
          <w:rFonts w:ascii="Times New Roman" w:hAnsi="Times New Roman" w:cs="Times New Roman"/>
          <w:color w:val="22272F"/>
          <w:sz w:val="28"/>
          <w:szCs w:val="28"/>
        </w:rPr>
        <w:t xml:space="preserve">1.3. К категории получателей субсидии относятся </w:t>
      </w:r>
      <w:r w:rsidR="001063AD" w:rsidRPr="00FE12FD">
        <w:rPr>
          <w:rFonts w:ascii="Times New Roman" w:hAnsi="Times New Roman" w:cs="Times New Roman"/>
          <w:color w:val="22272F"/>
          <w:sz w:val="28"/>
          <w:szCs w:val="28"/>
        </w:rPr>
        <w:t>некоммерчески</w:t>
      </w:r>
      <w:r w:rsidRPr="00FE12FD">
        <w:rPr>
          <w:rFonts w:ascii="Times New Roman" w:hAnsi="Times New Roman" w:cs="Times New Roman"/>
          <w:color w:val="22272F"/>
          <w:sz w:val="28"/>
          <w:szCs w:val="28"/>
        </w:rPr>
        <w:t>е</w:t>
      </w:r>
      <w:r w:rsidR="001063AD" w:rsidRPr="00FE12FD">
        <w:rPr>
          <w:rFonts w:ascii="Times New Roman" w:hAnsi="Times New Roman" w:cs="Times New Roman"/>
          <w:color w:val="22272F"/>
          <w:sz w:val="28"/>
          <w:szCs w:val="28"/>
        </w:rPr>
        <w:t xml:space="preserve"> организаци</w:t>
      </w:r>
      <w:r w:rsidRPr="00FE12FD">
        <w:rPr>
          <w:rFonts w:ascii="Times New Roman" w:hAnsi="Times New Roman" w:cs="Times New Roman"/>
          <w:color w:val="22272F"/>
          <w:sz w:val="28"/>
          <w:szCs w:val="28"/>
        </w:rPr>
        <w:t>и</w:t>
      </w:r>
      <w:r w:rsidR="001063AD" w:rsidRPr="00FE12FD">
        <w:rPr>
          <w:rFonts w:ascii="Times New Roman" w:hAnsi="Times New Roman" w:cs="Times New Roman"/>
          <w:color w:val="22272F"/>
          <w:sz w:val="28"/>
          <w:szCs w:val="28"/>
        </w:rPr>
        <w:t>, зарегистрированны</w:t>
      </w:r>
      <w:r w:rsidRPr="00FE12FD">
        <w:rPr>
          <w:rFonts w:ascii="Times New Roman" w:hAnsi="Times New Roman" w:cs="Times New Roman"/>
          <w:color w:val="22272F"/>
          <w:sz w:val="28"/>
          <w:szCs w:val="28"/>
        </w:rPr>
        <w:t>е</w:t>
      </w:r>
      <w:r w:rsidR="001063AD" w:rsidRPr="00FE12FD">
        <w:rPr>
          <w:rFonts w:ascii="Times New Roman" w:hAnsi="Times New Roman" w:cs="Times New Roman"/>
          <w:color w:val="22272F"/>
          <w:sz w:val="28"/>
          <w:szCs w:val="28"/>
        </w:rPr>
        <w:t xml:space="preserve"> в установленном федеральным законодательством порядке (за исключением государственных</w:t>
      </w:r>
      <w:r w:rsidR="001063AD" w:rsidRPr="00FE12FD">
        <w:rPr>
          <w:rFonts w:ascii="Times New Roman" w:hAnsi="Times New Roman" w:cs="Times New Roman"/>
          <w:color w:val="000000" w:themeColor="text1"/>
          <w:sz w:val="28"/>
          <w:szCs w:val="28"/>
        </w:rPr>
        <w:t xml:space="preserve"> </w:t>
      </w:r>
      <w:r w:rsidR="00980B3A">
        <w:rPr>
          <w:rFonts w:ascii="Times New Roman" w:hAnsi="Times New Roman" w:cs="Times New Roman"/>
          <w:color w:val="000000" w:themeColor="text1"/>
          <w:sz w:val="28"/>
          <w:szCs w:val="28"/>
        </w:rPr>
        <w:br/>
      </w:r>
      <w:r w:rsidR="001063AD" w:rsidRPr="00FE12FD">
        <w:rPr>
          <w:rFonts w:ascii="Times New Roman" w:hAnsi="Times New Roman" w:cs="Times New Roman"/>
          <w:color w:val="000000" w:themeColor="text1"/>
          <w:sz w:val="28"/>
          <w:szCs w:val="28"/>
        </w:rPr>
        <w:t>и муниципальных учреждений, общественных объединений, являющихся политическими партиями, государственных корпораций и государственных компаний), осуществляющи</w:t>
      </w:r>
      <w:r w:rsidR="005B3DF3" w:rsidRPr="00FE12FD">
        <w:rPr>
          <w:rFonts w:ascii="Times New Roman" w:hAnsi="Times New Roman" w:cs="Times New Roman"/>
          <w:color w:val="000000" w:themeColor="text1"/>
          <w:sz w:val="28"/>
          <w:szCs w:val="28"/>
        </w:rPr>
        <w:t>е</w:t>
      </w:r>
      <w:r w:rsidR="001063AD" w:rsidRPr="00FE12FD">
        <w:rPr>
          <w:rFonts w:ascii="Times New Roman" w:hAnsi="Times New Roman" w:cs="Times New Roman"/>
          <w:color w:val="000000" w:themeColor="text1"/>
          <w:sz w:val="28"/>
          <w:szCs w:val="28"/>
        </w:rPr>
        <w:t xml:space="preserve"> в соответствии со своими учредительными документами виды деятельности по одному или нескольким из следующих направлений:</w:t>
      </w:r>
    </w:p>
    <w:p w:rsidR="001063AD" w:rsidRPr="00FE12FD" w:rsidRDefault="001063AD" w:rsidP="001063AD">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1) защита исконной среды обитания, сохранение и развитие традиционного образа жизни, хозяйствования, промыслов </w:t>
      </w:r>
      <w:r w:rsidR="00980B3A">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и культуры </w:t>
      </w:r>
      <w:hyperlink r:id="rId10" w:anchor="/multilink/73675051/paragraph/13382/number/0" w:history="1">
        <w:r w:rsidRPr="00FE12FD">
          <w:rPr>
            <w:rStyle w:val="af5"/>
            <w:rFonts w:ascii="Times New Roman" w:hAnsi="Times New Roman" w:cs="Times New Roman"/>
            <w:color w:val="auto"/>
            <w:sz w:val="28"/>
            <w:szCs w:val="28"/>
            <w:u w:val="none"/>
          </w:rPr>
          <w:t>коренных малочисленных народов</w:t>
        </w:r>
      </w:hyperlink>
      <w:r w:rsidRPr="00FE12FD">
        <w:rPr>
          <w:rFonts w:ascii="Times New Roman" w:hAnsi="Times New Roman" w:cs="Times New Roman"/>
          <w:sz w:val="28"/>
          <w:szCs w:val="28"/>
        </w:rPr>
        <w:t> </w:t>
      </w:r>
      <w:r w:rsidRPr="00FE12FD">
        <w:rPr>
          <w:rFonts w:ascii="Times New Roman" w:hAnsi="Times New Roman" w:cs="Times New Roman"/>
          <w:color w:val="000000" w:themeColor="text1"/>
          <w:sz w:val="28"/>
          <w:szCs w:val="28"/>
        </w:rPr>
        <w:t>Севера, Сибири и Дальнего Востока Российской Федерации;</w:t>
      </w:r>
    </w:p>
    <w:p w:rsidR="001063AD" w:rsidRPr="00FE12FD" w:rsidRDefault="001063AD" w:rsidP="00980B3A">
      <w:pPr>
        <w:tabs>
          <w:tab w:val="left" w:pos="1701"/>
        </w:tabs>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2)</w:t>
      </w:r>
      <w:r w:rsidRPr="00980B3A">
        <w:rPr>
          <w:rFonts w:ascii="Times New Roman" w:hAnsi="Times New Roman" w:cs="Times New Roman"/>
          <w:color w:val="000000" w:themeColor="text1"/>
          <w:sz w:val="28"/>
          <w:szCs w:val="28"/>
        </w:rPr>
        <w:t xml:space="preserve"> </w:t>
      </w:r>
      <w:r w:rsidRPr="00FE12FD">
        <w:rPr>
          <w:rFonts w:ascii="Times New Roman" w:hAnsi="Times New Roman" w:cs="Times New Roman"/>
          <w:color w:val="000000" w:themeColor="text1"/>
          <w:sz w:val="28"/>
          <w:szCs w:val="28"/>
        </w:rPr>
        <w:t xml:space="preserve">укрепление межнациональных, межэтнических </w:t>
      </w:r>
      <w:r w:rsidR="00980B3A">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и межконфессиональных отношений, профилактика экстремизма </w:t>
      </w:r>
      <w:r w:rsidR="00980B3A">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и ксенофобии;</w:t>
      </w:r>
    </w:p>
    <w:p w:rsidR="001063AD" w:rsidRPr="00FE12FD" w:rsidRDefault="001063AD" w:rsidP="001063AD">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3) профилактика алкоголизма, наркомании и пропаганда здорового образа жизни.</w:t>
      </w:r>
    </w:p>
    <w:p w:rsidR="004F38CC" w:rsidRPr="00FE12FD" w:rsidRDefault="004F38CC" w:rsidP="004F38CC">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1.</w:t>
      </w:r>
      <w:r w:rsidR="00BB6E15" w:rsidRPr="00FE12FD">
        <w:rPr>
          <w:rFonts w:ascii="Times New Roman" w:hAnsi="Times New Roman" w:cs="Times New Roman"/>
          <w:color w:val="000000" w:themeColor="text1"/>
          <w:sz w:val="28"/>
          <w:szCs w:val="28"/>
        </w:rPr>
        <w:t>4</w:t>
      </w:r>
      <w:r w:rsidRPr="00FE12FD">
        <w:rPr>
          <w:rFonts w:ascii="Times New Roman" w:hAnsi="Times New Roman" w:cs="Times New Roman"/>
          <w:color w:val="000000" w:themeColor="text1"/>
          <w:sz w:val="28"/>
          <w:szCs w:val="28"/>
        </w:rPr>
        <w:t xml:space="preserve">. Главным распорядителем средств окружного бюджета, осуществляющим предоставление субсидии, до которого в соответствии </w:t>
      </w:r>
      <w:r w:rsidR="007138E0">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с </w:t>
      </w:r>
      <w:hyperlink r:id="rId11" w:history="1">
        <w:r w:rsidRPr="00FE12FD">
          <w:rPr>
            <w:rStyle w:val="a8"/>
            <w:rFonts w:ascii="Times New Roman" w:hAnsi="Times New Roman" w:cs="Times New Roman"/>
            <w:color w:val="000000" w:themeColor="text1"/>
            <w:sz w:val="28"/>
            <w:szCs w:val="28"/>
          </w:rPr>
          <w:t>бюджетным законодательством</w:t>
        </w:r>
      </w:hyperlink>
      <w:r w:rsidRPr="00FE12FD">
        <w:rPr>
          <w:rFonts w:ascii="Times New Roman" w:hAnsi="Times New Roman" w:cs="Times New Roman"/>
          <w:color w:val="000000" w:themeColor="text1"/>
          <w:sz w:val="28"/>
          <w:szCs w:val="28"/>
        </w:rPr>
        <w:t xml:space="preserve"> Российской Федерации как</w:t>
      </w:r>
      <w:r w:rsidR="00233931" w:rsidRPr="00FE12FD">
        <w:rPr>
          <w:rFonts w:ascii="Times New Roman" w:hAnsi="Times New Roman" w:cs="Times New Roman"/>
          <w:color w:val="000000" w:themeColor="text1"/>
          <w:sz w:val="28"/>
          <w:szCs w:val="28"/>
        </w:rPr>
        <w:t xml:space="preserve"> до</w:t>
      </w:r>
      <w:r w:rsidRPr="00FE12FD">
        <w:rPr>
          <w:rFonts w:ascii="Times New Roman" w:hAnsi="Times New Roman" w:cs="Times New Roman"/>
          <w:color w:val="000000" w:themeColor="text1"/>
          <w:sz w:val="28"/>
          <w:szCs w:val="28"/>
        </w:rPr>
        <w:t xml:space="preserve"> получателя бюджетных средств доведены </w:t>
      </w:r>
      <w:r w:rsidR="00233931" w:rsidRPr="00FE12FD">
        <w:rPr>
          <w:rFonts w:ascii="Times New Roman" w:hAnsi="Times New Roman" w:cs="Times New Roman"/>
          <w:color w:val="000000" w:themeColor="text1"/>
          <w:sz w:val="28"/>
          <w:szCs w:val="28"/>
        </w:rPr>
        <w:t xml:space="preserve">в установленном порядке </w:t>
      </w:r>
      <w:r w:rsidRPr="00FE12FD">
        <w:rPr>
          <w:rFonts w:ascii="Times New Roman" w:hAnsi="Times New Roman" w:cs="Times New Roman"/>
          <w:color w:val="000000" w:themeColor="text1"/>
          <w:sz w:val="28"/>
          <w:szCs w:val="28"/>
        </w:rPr>
        <w:t>лимиты бюджетных обязательств на предоставление субсидии на соответствующий финансовый год, является Аппарат Губернатора и Правительства Чукотского автономного округа (далее – Аппарат).</w:t>
      </w:r>
    </w:p>
    <w:p w:rsidR="00E50F30" w:rsidRPr="00FE12FD" w:rsidRDefault="00E50F30" w:rsidP="00E50F30">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Предоставление субсидии </w:t>
      </w:r>
      <w:r w:rsidR="00233931" w:rsidRPr="00FE12FD">
        <w:rPr>
          <w:rFonts w:ascii="Times New Roman" w:hAnsi="Times New Roman" w:cs="Times New Roman"/>
          <w:color w:val="000000" w:themeColor="text1"/>
          <w:sz w:val="28"/>
          <w:szCs w:val="28"/>
        </w:rPr>
        <w:t xml:space="preserve">осуществляется </w:t>
      </w:r>
      <w:r w:rsidRPr="00FE12FD">
        <w:rPr>
          <w:rFonts w:ascii="Times New Roman" w:hAnsi="Times New Roman" w:cs="Times New Roman"/>
          <w:color w:val="000000" w:themeColor="text1"/>
          <w:sz w:val="28"/>
          <w:szCs w:val="28"/>
        </w:rPr>
        <w:t xml:space="preserve">в пределах бюджетных ассигнований, предусмотренных </w:t>
      </w:r>
      <w:r w:rsidR="00A410D9" w:rsidRPr="00FE12FD">
        <w:rPr>
          <w:rFonts w:ascii="Times New Roman" w:hAnsi="Times New Roman" w:cs="Times New Roman"/>
          <w:color w:val="000000" w:themeColor="text1"/>
          <w:sz w:val="28"/>
          <w:szCs w:val="28"/>
        </w:rPr>
        <w:t xml:space="preserve">в окружном бюджете на соответствующий финансовый год </w:t>
      </w:r>
      <w:r w:rsidRPr="00FE12FD">
        <w:rPr>
          <w:rFonts w:ascii="Times New Roman" w:hAnsi="Times New Roman" w:cs="Times New Roman"/>
          <w:color w:val="000000" w:themeColor="text1"/>
          <w:sz w:val="28"/>
          <w:szCs w:val="28"/>
        </w:rPr>
        <w:t xml:space="preserve">на реализацию мероприятия </w:t>
      </w:r>
      <w:r w:rsidR="00261E02"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 xml:space="preserve">Оказание финансовой поддержки социально ориентированным некоммерческим организациям </w:t>
      </w:r>
      <w:r w:rsidR="007138E0">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на обеспечение затрат, связанных с уставной деятельностью</w:t>
      </w:r>
      <w:r w:rsidR="00261E02"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 xml:space="preserve"> комплекса процессных мероприятий </w:t>
      </w:r>
      <w:r w:rsidR="00261E02"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Финансовая поддержка социально ориентированных некоммерческих организаций</w:t>
      </w:r>
      <w:r w:rsidR="00261E02"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 xml:space="preserve"> </w:t>
      </w:r>
      <w:hyperlink r:id="rId12" w:history="1">
        <w:r w:rsidRPr="00FE12FD">
          <w:rPr>
            <w:rFonts w:ascii="Times New Roman" w:hAnsi="Times New Roman" w:cs="Times New Roman"/>
            <w:color w:val="000000" w:themeColor="text1"/>
            <w:sz w:val="28"/>
            <w:szCs w:val="28"/>
          </w:rPr>
          <w:t>Перечня</w:t>
        </w:r>
      </w:hyperlink>
      <w:r w:rsidRPr="00FE12FD">
        <w:rPr>
          <w:rFonts w:ascii="Times New Roman" w:hAnsi="Times New Roman" w:cs="Times New Roman"/>
          <w:color w:val="000000" w:themeColor="text1"/>
          <w:sz w:val="28"/>
          <w:szCs w:val="28"/>
        </w:rPr>
        <w:t xml:space="preserve"> расходных обязательств Государственной программы </w:t>
      </w:r>
      <w:r w:rsidR="00261E02"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Стимулирование экономической активности населения Чукотского автономного округа</w:t>
      </w:r>
      <w:r w:rsidR="00261E02"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 xml:space="preserve">, утвержденного Постановлением Правительства Чукотского автономного округа </w:t>
      </w:r>
      <w:r w:rsidRPr="00FE12FD">
        <w:rPr>
          <w:rFonts w:ascii="Times New Roman" w:hAnsi="Times New Roman" w:cs="Times New Roman"/>
          <w:color w:val="000000" w:themeColor="text1"/>
          <w:sz w:val="28"/>
          <w:szCs w:val="28"/>
        </w:rPr>
        <w:br/>
        <w:t>от 29 декабря 2023 года № 532</w:t>
      </w:r>
      <w:r w:rsidR="00233931" w:rsidRPr="00FE12FD">
        <w:rPr>
          <w:rFonts w:ascii="Times New Roman" w:hAnsi="Times New Roman" w:cs="Times New Roman"/>
          <w:color w:val="000000" w:themeColor="text1"/>
          <w:sz w:val="28"/>
          <w:szCs w:val="28"/>
        </w:rPr>
        <w:t>, Государственной программы «Стимулирование экономической активности населения Чукотского автономного округа», утвержденной Постановлением Правительства Чукотского автономного округа от 29 декабря 2023 года № 53</w:t>
      </w:r>
      <w:r w:rsidR="002E1BF6" w:rsidRPr="00FE12FD">
        <w:rPr>
          <w:rFonts w:ascii="Times New Roman" w:hAnsi="Times New Roman" w:cs="Times New Roman"/>
          <w:color w:val="000000" w:themeColor="text1"/>
          <w:sz w:val="28"/>
          <w:szCs w:val="28"/>
        </w:rPr>
        <w:t>8</w:t>
      </w:r>
      <w:r w:rsidRPr="00FE12FD">
        <w:rPr>
          <w:rFonts w:ascii="Times New Roman" w:hAnsi="Times New Roman" w:cs="Times New Roman"/>
          <w:color w:val="000000" w:themeColor="text1"/>
          <w:sz w:val="28"/>
          <w:szCs w:val="28"/>
        </w:rPr>
        <w:t xml:space="preserve"> (далее – мероприятие).</w:t>
      </w:r>
    </w:p>
    <w:p w:rsidR="005B6FB8" w:rsidRPr="00FE12FD" w:rsidRDefault="00B30EAB" w:rsidP="00866087">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1.</w:t>
      </w:r>
      <w:r w:rsidR="00BB6E15" w:rsidRPr="00FE12FD">
        <w:rPr>
          <w:rFonts w:ascii="Times New Roman" w:hAnsi="Times New Roman" w:cs="Times New Roman"/>
          <w:color w:val="000000" w:themeColor="text1"/>
          <w:sz w:val="28"/>
          <w:szCs w:val="28"/>
        </w:rPr>
        <w:t>5</w:t>
      </w:r>
      <w:r w:rsidRPr="00FE12FD">
        <w:rPr>
          <w:rFonts w:ascii="Times New Roman" w:hAnsi="Times New Roman" w:cs="Times New Roman"/>
          <w:color w:val="000000" w:themeColor="text1"/>
          <w:sz w:val="28"/>
          <w:szCs w:val="28"/>
        </w:rPr>
        <w:t xml:space="preserve">. Способом предоставления </w:t>
      </w:r>
      <w:r w:rsidR="00030073" w:rsidRPr="00FE12FD">
        <w:rPr>
          <w:rFonts w:ascii="Times New Roman" w:hAnsi="Times New Roman" w:cs="Times New Roman"/>
          <w:color w:val="000000" w:themeColor="text1"/>
          <w:sz w:val="28"/>
          <w:szCs w:val="28"/>
        </w:rPr>
        <w:t>субсиди</w:t>
      </w:r>
      <w:r w:rsidRPr="00FE12FD">
        <w:rPr>
          <w:rFonts w:ascii="Times New Roman" w:hAnsi="Times New Roman" w:cs="Times New Roman"/>
          <w:color w:val="000000" w:themeColor="text1"/>
          <w:sz w:val="28"/>
          <w:szCs w:val="28"/>
        </w:rPr>
        <w:t>и является финансовое обеспечение затрат</w:t>
      </w:r>
      <w:r w:rsidR="005C04EE" w:rsidRPr="00FE12FD">
        <w:rPr>
          <w:rFonts w:ascii="Times New Roman" w:hAnsi="Times New Roman" w:cs="Times New Roman"/>
          <w:color w:val="000000" w:themeColor="text1"/>
          <w:sz w:val="28"/>
          <w:szCs w:val="28"/>
        </w:rPr>
        <w:t>.</w:t>
      </w:r>
      <w:r w:rsidR="005B6FB8" w:rsidRPr="00FE12FD">
        <w:rPr>
          <w:rFonts w:ascii="Times New Roman" w:hAnsi="Times New Roman" w:cs="Times New Roman"/>
          <w:color w:val="000000" w:themeColor="text1"/>
          <w:sz w:val="28"/>
          <w:szCs w:val="28"/>
        </w:rPr>
        <w:t xml:space="preserve"> </w:t>
      </w:r>
    </w:p>
    <w:p w:rsidR="005C04EE" w:rsidRPr="00FE12FD" w:rsidRDefault="00A84392" w:rsidP="005B6FB8">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К н</w:t>
      </w:r>
      <w:r w:rsidR="005C04EE" w:rsidRPr="00FE12FD">
        <w:rPr>
          <w:rFonts w:ascii="Times New Roman" w:hAnsi="Times New Roman" w:cs="Times New Roman"/>
          <w:color w:val="000000" w:themeColor="text1"/>
          <w:sz w:val="28"/>
          <w:szCs w:val="28"/>
        </w:rPr>
        <w:t>аправления</w:t>
      </w:r>
      <w:r w:rsidRPr="00FE12FD">
        <w:rPr>
          <w:rFonts w:ascii="Times New Roman" w:hAnsi="Times New Roman" w:cs="Times New Roman"/>
          <w:color w:val="000000" w:themeColor="text1"/>
          <w:sz w:val="28"/>
          <w:szCs w:val="28"/>
        </w:rPr>
        <w:t>м</w:t>
      </w:r>
      <w:r w:rsidR="005C04EE" w:rsidRPr="00FE12FD">
        <w:rPr>
          <w:rFonts w:ascii="Times New Roman" w:hAnsi="Times New Roman" w:cs="Times New Roman"/>
          <w:color w:val="000000" w:themeColor="text1"/>
          <w:sz w:val="28"/>
          <w:szCs w:val="28"/>
        </w:rPr>
        <w:t xml:space="preserve"> расходов, </w:t>
      </w:r>
      <w:r w:rsidR="00BB6E15" w:rsidRPr="00FE12FD">
        <w:rPr>
          <w:rFonts w:ascii="Times New Roman" w:hAnsi="Times New Roman" w:cs="Times New Roman"/>
          <w:color w:val="000000" w:themeColor="text1"/>
          <w:sz w:val="28"/>
          <w:szCs w:val="28"/>
        </w:rPr>
        <w:t>источником финансового обеспечения которых является субсидия</w:t>
      </w:r>
      <w:r w:rsidRPr="00FE12FD">
        <w:rPr>
          <w:rFonts w:ascii="Times New Roman" w:hAnsi="Times New Roman" w:cs="Times New Roman"/>
          <w:color w:val="000000" w:themeColor="text1"/>
          <w:sz w:val="28"/>
          <w:szCs w:val="28"/>
        </w:rPr>
        <w:t>, относятся</w:t>
      </w:r>
      <w:r w:rsidR="005C04EE" w:rsidRPr="00FE12FD">
        <w:rPr>
          <w:rFonts w:ascii="Times New Roman" w:hAnsi="Times New Roman" w:cs="Times New Roman"/>
          <w:color w:val="000000" w:themeColor="text1"/>
          <w:sz w:val="28"/>
          <w:szCs w:val="28"/>
        </w:rPr>
        <w:t>:</w:t>
      </w:r>
    </w:p>
    <w:p w:rsidR="005B6FB8" w:rsidRPr="00FE12FD" w:rsidRDefault="005B6FB8" w:rsidP="005B6FB8">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1) оплат</w:t>
      </w:r>
      <w:r w:rsidR="005C04EE" w:rsidRPr="00FE12FD">
        <w:rPr>
          <w:rFonts w:ascii="Times New Roman" w:hAnsi="Times New Roman" w:cs="Times New Roman"/>
          <w:color w:val="000000" w:themeColor="text1"/>
          <w:sz w:val="28"/>
          <w:szCs w:val="28"/>
        </w:rPr>
        <w:t>а</w:t>
      </w:r>
      <w:r w:rsidRPr="00FE12FD">
        <w:rPr>
          <w:rFonts w:ascii="Times New Roman" w:hAnsi="Times New Roman" w:cs="Times New Roman"/>
          <w:color w:val="000000" w:themeColor="text1"/>
          <w:sz w:val="28"/>
          <w:szCs w:val="28"/>
        </w:rPr>
        <w:t xml:space="preserve"> труда и начисления на выплаты по оплате труда;</w:t>
      </w:r>
    </w:p>
    <w:p w:rsidR="005B6FB8" w:rsidRPr="00FE12FD" w:rsidRDefault="005B6FB8" w:rsidP="005B6FB8">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2) оплат</w:t>
      </w:r>
      <w:r w:rsidR="005C04EE" w:rsidRPr="00FE12FD">
        <w:rPr>
          <w:rFonts w:ascii="Times New Roman" w:hAnsi="Times New Roman" w:cs="Times New Roman"/>
          <w:color w:val="000000" w:themeColor="text1"/>
          <w:sz w:val="28"/>
          <w:szCs w:val="28"/>
        </w:rPr>
        <w:t>а</w:t>
      </w:r>
      <w:r w:rsidRPr="00FE12FD">
        <w:rPr>
          <w:rFonts w:ascii="Times New Roman" w:hAnsi="Times New Roman" w:cs="Times New Roman"/>
          <w:color w:val="000000" w:themeColor="text1"/>
          <w:sz w:val="28"/>
          <w:szCs w:val="28"/>
        </w:rPr>
        <w:t xml:space="preserve"> договоров возмездного оказания услуг;</w:t>
      </w:r>
    </w:p>
    <w:p w:rsidR="005B6FB8" w:rsidRPr="00FE12FD" w:rsidRDefault="005B6FB8" w:rsidP="005B6FB8">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3) налоги и сборы, государственные пошлины, страховые взносы </w:t>
      </w:r>
      <w:r w:rsidR="007138E0">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и иные обязательные платежи в бюджетную систему Российской Федерации, нотариальные услуги;</w:t>
      </w:r>
    </w:p>
    <w:p w:rsidR="005B6FB8" w:rsidRPr="00FE12FD" w:rsidRDefault="005B6FB8" w:rsidP="005B6FB8">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4) приобретение основных средств и материальных запасов;</w:t>
      </w:r>
    </w:p>
    <w:p w:rsidR="005B6FB8" w:rsidRPr="00FE12FD" w:rsidRDefault="005B6FB8" w:rsidP="005B6FB8">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5) арендн</w:t>
      </w:r>
      <w:r w:rsidR="005C04EE" w:rsidRPr="00FE12FD">
        <w:rPr>
          <w:rFonts w:ascii="Times New Roman" w:hAnsi="Times New Roman" w:cs="Times New Roman"/>
          <w:color w:val="000000" w:themeColor="text1"/>
          <w:sz w:val="28"/>
          <w:szCs w:val="28"/>
        </w:rPr>
        <w:t>ая</w:t>
      </w:r>
      <w:r w:rsidRPr="00FE12FD">
        <w:rPr>
          <w:rFonts w:ascii="Times New Roman" w:hAnsi="Times New Roman" w:cs="Times New Roman"/>
          <w:color w:val="000000" w:themeColor="text1"/>
          <w:sz w:val="28"/>
          <w:szCs w:val="28"/>
        </w:rPr>
        <w:t xml:space="preserve"> плат</w:t>
      </w:r>
      <w:r w:rsidR="005C04EE" w:rsidRPr="00FE12FD">
        <w:rPr>
          <w:rFonts w:ascii="Times New Roman" w:hAnsi="Times New Roman" w:cs="Times New Roman"/>
          <w:color w:val="000000" w:themeColor="text1"/>
          <w:sz w:val="28"/>
          <w:szCs w:val="28"/>
        </w:rPr>
        <w:t>а</w:t>
      </w:r>
      <w:r w:rsidRPr="00FE12FD">
        <w:rPr>
          <w:rFonts w:ascii="Times New Roman" w:hAnsi="Times New Roman" w:cs="Times New Roman"/>
          <w:color w:val="000000" w:themeColor="text1"/>
          <w:sz w:val="28"/>
          <w:szCs w:val="28"/>
        </w:rPr>
        <w:t>;</w:t>
      </w:r>
    </w:p>
    <w:p w:rsidR="005B6FB8" w:rsidRPr="00FE12FD" w:rsidRDefault="005B6FB8" w:rsidP="005B6FB8">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6) расходы, связанные с осуществлением функций, предусмотренных уставами некоммерческих организаций.</w:t>
      </w:r>
    </w:p>
    <w:bookmarkEnd w:id="2"/>
    <w:p w:rsidR="00E50F30" w:rsidRPr="00FE12FD" w:rsidRDefault="00E50F30" w:rsidP="00595175">
      <w:pPr>
        <w:pStyle w:val="af7"/>
        <w:spacing w:before="0" w:beforeAutospacing="0" w:after="0" w:afterAutospacing="0" w:line="288" w:lineRule="atLeast"/>
        <w:ind w:firstLine="709"/>
        <w:jc w:val="both"/>
        <w:rPr>
          <w:color w:val="000000" w:themeColor="text1"/>
          <w:sz w:val="28"/>
          <w:szCs w:val="28"/>
        </w:rPr>
      </w:pPr>
      <w:r w:rsidRPr="00FE12FD">
        <w:rPr>
          <w:color w:val="000000" w:themeColor="text1"/>
          <w:sz w:val="28"/>
          <w:szCs w:val="28"/>
        </w:rPr>
        <w:t xml:space="preserve">1.6. Субсидия </w:t>
      </w:r>
      <w:r w:rsidRPr="00FE12FD">
        <w:rPr>
          <w:sz w:val="28"/>
          <w:szCs w:val="28"/>
        </w:rPr>
        <w:t>предоставляется</w:t>
      </w:r>
      <w:r w:rsidRPr="00FE12FD">
        <w:rPr>
          <w:color w:val="FF0000"/>
          <w:sz w:val="28"/>
          <w:szCs w:val="28"/>
        </w:rPr>
        <w:t xml:space="preserve"> </w:t>
      </w:r>
      <w:r w:rsidRPr="00FE12FD">
        <w:rPr>
          <w:color w:val="000000" w:themeColor="text1"/>
          <w:sz w:val="28"/>
          <w:szCs w:val="28"/>
        </w:rPr>
        <w:t>на основании решения конкурсной комиссии</w:t>
      </w:r>
      <w:r w:rsidR="00A9002F" w:rsidRPr="00FE12FD">
        <w:rPr>
          <w:color w:val="000000" w:themeColor="text1"/>
          <w:sz w:val="28"/>
          <w:szCs w:val="28"/>
        </w:rPr>
        <w:t xml:space="preserve"> </w:t>
      </w:r>
      <w:r w:rsidRPr="00FE12FD">
        <w:rPr>
          <w:color w:val="000000" w:themeColor="text1"/>
          <w:sz w:val="28"/>
          <w:szCs w:val="28"/>
        </w:rPr>
        <w:t>по результатам отбора,</w:t>
      </w:r>
      <w:r w:rsidR="00E37A4A" w:rsidRPr="00FE12FD">
        <w:rPr>
          <w:color w:val="000000" w:themeColor="text1"/>
          <w:sz w:val="28"/>
          <w:szCs w:val="28"/>
        </w:rPr>
        <w:t xml:space="preserve"> способом проведения которого является конкурс (далее </w:t>
      </w:r>
      <w:r w:rsidR="007138E0">
        <w:rPr>
          <w:color w:val="000000" w:themeColor="text1"/>
          <w:sz w:val="28"/>
          <w:szCs w:val="28"/>
        </w:rPr>
        <w:t>–</w:t>
      </w:r>
      <w:r w:rsidR="00E37A4A" w:rsidRPr="00FE12FD">
        <w:rPr>
          <w:color w:val="000000" w:themeColor="text1"/>
          <w:sz w:val="28"/>
          <w:szCs w:val="28"/>
        </w:rPr>
        <w:t xml:space="preserve"> отбор),</w:t>
      </w:r>
      <w:r w:rsidRPr="00FE12FD">
        <w:rPr>
          <w:color w:val="000000" w:themeColor="text1"/>
          <w:sz w:val="28"/>
          <w:szCs w:val="28"/>
        </w:rPr>
        <w:t xml:space="preserve"> исходя из наилучших условий достижения результатов</w:t>
      </w:r>
      <w:r w:rsidR="00574A9A" w:rsidRPr="00FE12FD">
        <w:rPr>
          <w:color w:val="000000" w:themeColor="text1"/>
          <w:sz w:val="28"/>
          <w:szCs w:val="28"/>
        </w:rPr>
        <w:t xml:space="preserve"> </w:t>
      </w:r>
      <w:r w:rsidR="00E72687" w:rsidRPr="00FE12FD">
        <w:rPr>
          <w:color w:val="000000" w:themeColor="text1"/>
          <w:sz w:val="28"/>
          <w:szCs w:val="28"/>
        </w:rPr>
        <w:t>предоставления субсидии.</w:t>
      </w:r>
    </w:p>
    <w:p w:rsidR="00E91424" w:rsidRPr="00FE12FD" w:rsidRDefault="00E91424" w:rsidP="00595175">
      <w:pPr>
        <w:pStyle w:val="af7"/>
        <w:spacing w:before="0" w:beforeAutospacing="0" w:after="0" w:afterAutospacing="0" w:line="288" w:lineRule="atLeast"/>
        <w:ind w:firstLine="709"/>
        <w:jc w:val="both"/>
        <w:rPr>
          <w:color w:val="000000" w:themeColor="text1"/>
          <w:sz w:val="28"/>
          <w:szCs w:val="28"/>
        </w:rPr>
      </w:pPr>
      <w:r w:rsidRPr="00FE12FD">
        <w:rPr>
          <w:color w:val="000000" w:themeColor="text1"/>
          <w:sz w:val="28"/>
          <w:szCs w:val="28"/>
        </w:rPr>
        <w:t>Предельное количество победителей отбора не ограничено.</w:t>
      </w:r>
    </w:p>
    <w:p w:rsidR="00595175" w:rsidRPr="00FE12FD" w:rsidRDefault="00595175" w:rsidP="00595175">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 (далее соответственно – единый портал, сеть «Интернет»).</w:t>
      </w:r>
    </w:p>
    <w:p w:rsidR="00574A9A" w:rsidRPr="00FE12FD" w:rsidRDefault="00574A9A" w:rsidP="00C71289">
      <w:pPr>
        <w:spacing w:line="360" w:lineRule="auto"/>
        <w:rPr>
          <w:rFonts w:ascii="Times New Roman" w:hAnsi="Times New Roman" w:cs="Times New Roman"/>
          <w:b/>
          <w:bCs/>
          <w:color w:val="000000" w:themeColor="text1"/>
          <w:sz w:val="28"/>
          <w:szCs w:val="28"/>
        </w:rPr>
      </w:pPr>
    </w:p>
    <w:p w:rsidR="00AA594A" w:rsidRPr="00FE12FD" w:rsidRDefault="00AA594A" w:rsidP="00866087">
      <w:pPr>
        <w:pStyle w:val="1"/>
        <w:spacing w:before="0" w:after="0"/>
        <w:rPr>
          <w:rFonts w:ascii="Times New Roman" w:hAnsi="Times New Roman" w:cs="Times New Roman"/>
          <w:color w:val="000000" w:themeColor="text1"/>
          <w:sz w:val="28"/>
          <w:szCs w:val="28"/>
        </w:rPr>
      </w:pPr>
      <w:bookmarkStart w:id="3" w:name="sub_200"/>
      <w:r w:rsidRPr="00FE12FD">
        <w:rPr>
          <w:rFonts w:ascii="Times New Roman" w:hAnsi="Times New Roman" w:cs="Times New Roman"/>
          <w:color w:val="000000" w:themeColor="text1"/>
          <w:sz w:val="28"/>
          <w:szCs w:val="28"/>
        </w:rPr>
        <w:t xml:space="preserve">2. </w:t>
      </w:r>
      <w:r w:rsidR="00711775" w:rsidRPr="00FE12FD">
        <w:rPr>
          <w:rFonts w:ascii="Times New Roman" w:hAnsi="Times New Roman" w:cs="Times New Roman"/>
          <w:color w:val="000000" w:themeColor="text1"/>
          <w:sz w:val="28"/>
          <w:szCs w:val="28"/>
        </w:rPr>
        <w:t xml:space="preserve">Порядок проведения </w:t>
      </w:r>
      <w:r w:rsidR="00716CD9" w:rsidRPr="00FE12FD">
        <w:rPr>
          <w:rFonts w:ascii="Times New Roman" w:hAnsi="Times New Roman" w:cs="Times New Roman"/>
          <w:color w:val="000000" w:themeColor="text1"/>
          <w:sz w:val="28"/>
          <w:szCs w:val="28"/>
        </w:rPr>
        <w:t>отбор</w:t>
      </w:r>
      <w:r w:rsidR="00711775" w:rsidRPr="00FE12FD">
        <w:rPr>
          <w:rFonts w:ascii="Times New Roman" w:hAnsi="Times New Roman" w:cs="Times New Roman"/>
          <w:color w:val="000000" w:themeColor="text1"/>
          <w:sz w:val="28"/>
          <w:szCs w:val="28"/>
        </w:rPr>
        <w:t>а</w:t>
      </w:r>
      <w:r w:rsidR="00D4225F" w:rsidRPr="00FE12FD">
        <w:rPr>
          <w:rFonts w:ascii="Times New Roman" w:hAnsi="Times New Roman" w:cs="Times New Roman"/>
          <w:color w:val="000000" w:themeColor="text1"/>
          <w:sz w:val="28"/>
          <w:szCs w:val="28"/>
        </w:rPr>
        <w:t xml:space="preserve"> получателей </w:t>
      </w:r>
      <w:r w:rsidR="00030073" w:rsidRPr="00FE12FD">
        <w:rPr>
          <w:rFonts w:ascii="Times New Roman" w:hAnsi="Times New Roman" w:cs="Times New Roman"/>
          <w:color w:val="000000" w:themeColor="text1"/>
          <w:sz w:val="28"/>
          <w:szCs w:val="28"/>
        </w:rPr>
        <w:t>субсиди</w:t>
      </w:r>
      <w:r w:rsidR="00D4225F" w:rsidRPr="00FE12FD">
        <w:rPr>
          <w:rFonts w:ascii="Times New Roman" w:hAnsi="Times New Roman" w:cs="Times New Roman"/>
          <w:color w:val="000000" w:themeColor="text1"/>
          <w:sz w:val="28"/>
          <w:szCs w:val="28"/>
        </w:rPr>
        <w:t>и</w:t>
      </w:r>
    </w:p>
    <w:p w:rsidR="007D1C4F" w:rsidRPr="00FE12FD" w:rsidRDefault="007D1C4F" w:rsidP="00866087">
      <w:pPr>
        <w:rPr>
          <w:rFonts w:ascii="Times New Roman" w:hAnsi="Times New Roman" w:cs="Times New Roman"/>
          <w:color w:val="000000" w:themeColor="text1"/>
          <w:sz w:val="28"/>
          <w:szCs w:val="28"/>
        </w:rPr>
      </w:pPr>
    </w:p>
    <w:p w:rsidR="00A533A7" w:rsidRPr="00FE12FD" w:rsidRDefault="00A533A7" w:rsidP="00866087">
      <w:pPr>
        <w:rPr>
          <w:rFonts w:ascii="Times New Roman" w:hAnsi="Times New Roman" w:cs="Times New Roman"/>
          <w:color w:val="000000" w:themeColor="text1"/>
          <w:sz w:val="28"/>
          <w:szCs w:val="28"/>
        </w:rPr>
      </w:pPr>
      <w:bookmarkStart w:id="4" w:name="sub_21"/>
      <w:r w:rsidRPr="00FE12FD">
        <w:rPr>
          <w:rFonts w:ascii="Times New Roman" w:hAnsi="Times New Roman" w:cs="Times New Roman"/>
          <w:color w:val="000000" w:themeColor="text1"/>
          <w:sz w:val="28"/>
          <w:szCs w:val="28"/>
        </w:rPr>
        <w:t xml:space="preserve">2.1. Проведение </w:t>
      </w:r>
      <w:r w:rsidR="00716CD9" w:rsidRPr="00FE12FD">
        <w:rPr>
          <w:rFonts w:ascii="Times New Roman" w:hAnsi="Times New Roman" w:cs="Times New Roman"/>
          <w:color w:val="000000" w:themeColor="text1"/>
          <w:sz w:val="28"/>
          <w:szCs w:val="28"/>
        </w:rPr>
        <w:t>отбор</w:t>
      </w:r>
      <w:r w:rsidR="006C35B0" w:rsidRPr="00FE12FD">
        <w:rPr>
          <w:rFonts w:ascii="Times New Roman" w:hAnsi="Times New Roman" w:cs="Times New Roman"/>
          <w:color w:val="000000" w:themeColor="text1"/>
          <w:sz w:val="28"/>
          <w:szCs w:val="28"/>
        </w:rPr>
        <w:t xml:space="preserve">а </w:t>
      </w:r>
      <w:r w:rsidR="00B21178" w:rsidRPr="00FE12FD">
        <w:rPr>
          <w:rFonts w:ascii="Times New Roman" w:hAnsi="Times New Roman" w:cs="Times New Roman"/>
          <w:color w:val="000000" w:themeColor="text1"/>
          <w:sz w:val="28"/>
          <w:szCs w:val="28"/>
        </w:rPr>
        <w:t xml:space="preserve">получателей субсидии </w:t>
      </w:r>
      <w:r w:rsidRPr="00FE12FD">
        <w:rPr>
          <w:rFonts w:ascii="Times New Roman" w:hAnsi="Times New Roman" w:cs="Times New Roman"/>
          <w:color w:val="000000" w:themeColor="text1"/>
          <w:sz w:val="28"/>
          <w:szCs w:val="28"/>
        </w:rPr>
        <w:t xml:space="preserve">обеспечивается </w:t>
      </w:r>
      <w:r w:rsidR="007138E0">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на Портале предоставления мер финансовой государственной поддержки (</w:t>
      </w:r>
      <w:hyperlink r:id="rId13" w:history="1">
        <w:r w:rsidRPr="00FE12FD">
          <w:rPr>
            <w:rFonts w:ascii="Times New Roman" w:hAnsi="Times New Roman" w:cs="Times New Roman"/>
            <w:color w:val="000000" w:themeColor="text1"/>
            <w:sz w:val="28"/>
            <w:szCs w:val="28"/>
          </w:rPr>
          <w:t>https://promote.budget.gov.ru</w:t>
        </w:r>
      </w:hyperlink>
      <w:r w:rsidRPr="00FE12FD">
        <w:rPr>
          <w:rFonts w:ascii="Times New Roman" w:hAnsi="Times New Roman" w:cs="Times New Roman"/>
          <w:color w:val="000000" w:themeColor="text1"/>
          <w:sz w:val="28"/>
          <w:szCs w:val="28"/>
        </w:rPr>
        <w:t xml:space="preserve">) государственной интегрированной информационной </w:t>
      </w:r>
      <w:r w:rsidR="00AA2F44" w:rsidRPr="00FE12FD">
        <w:rPr>
          <w:rFonts w:ascii="Times New Roman" w:hAnsi="Times New Roman" w:cs="Times New Roman"/>
          <w:color w:val="000000" w:themeColor="text1"/>
          <w:sz w:val="28"/>
          <w:szCs w:val="28"/>
        </w:rPr>
        <w:t>систем</w:t>
      </w:r>
      <w:r w:rsidRPr="00FE12FD">
        <w:rPr>
          <w:rFonts w:ascii="Times New Roman" w:hAnsi="Times New Roman" w:cs="Times New Roman"/>
          <w:color w:val="000000" w:themeColor="text1"/>
          <w:sz w:val="28"/>
          <w:szCs w:val="28"/>
        </w:rPr>
        <w:t>ы упра</w:t>
      </w:r>
      <w:r w:rsidR="006C35B0" w:rsidRPr="00FE12FD">
        <w:rPr>
          <w:rFonts w:ascii="Times New Roman" w:hAnsi="Times New Roman" w:cs="Times New Roman"/>
          <w:color w:val="000000" w:themeColor="text1"/>
          <w:sz w:val="28"/>
          <w:szCs w:val="28"/>
        </w:rPr>
        <w:t xml:space="preserve">вления общественными финансами </w:t>
      </w:r>
      <w:r w:rsidR="00261E02" w:rsidRPr="00FE12FD">
        <w:rPr>
          <w:rFonts w:ascii="Times New Roman" w:hAnsi="Times New Roman" w:cs="Times New Roman"/>
          <w:color w:val="000000" w:themeColor="text1"/>
          <w:sz w:val="28"/>
          <w:szCs w:val="28"/>
        </w:rPr>
        <w:t>«</w:t>
      </w:r>
      <w:r w:rsidR="00E61EEA" w:rsidRPr="00FE12FD">
        <w:rPr>
          <w:rFonts w:ascii="Times New Roman" w:hAnsi="Times New Roman" w:cs="Times New Roman"/>
          <w:color w:val="000000" w:themeColor="text1"/>
          <w:sz w:val="28"/>
          <w:szCs w:val="28"/>
        </w:rPr>
        <w:t>Электрон</w:t>
      </w:r>
      <w:r w:rsidRPr="00FE12FD">
        <w:rPr>
          <w:rFonts w:ascii="Times New Roman" w:hAnsi="Times New Roman" w:cs="Times New Roman"/>
          <w:color w:val="000000" w:themeColor="text1"/>
          <w:sz w:val="28"/>
          <w:szCs w:val="28"/>
        </w:rPr>
        <w:t>ный бюджет</w:t>
      </w:r>
      <w:r w:rsidR="00261E02"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 xml:space="preserve"> в се</w:t>
      </w:r>
      <w:r w:rsidR="006C35B0" w:rsidRPr="00FE12FD">
        <w:rPr>
          <w:rFonts w:ascii="Times New Roman" w:hAnsi="Times New Roman" w:cs="Times New Roman"/>
          <w:color w:val="000000" w:themeColor="text1"/>
          <w:sz w:val="28"/>
          <w:szCs w:val="28"/>
        </w:rPr>
        <w:t xml:space="preserve">ти </w:t>
      </w:r>
      <w:r w:rsidR="00261E02" w:rsidRPr="00FE12FD">
        <w:rPr>
          <w:rFonts w:ascii="Times New Roman" w:hAnsi="Times New Roman" w:cs="Times New Roman"/>
          <w:color w:val="000000" w:themeColor="text1"/>
          <w:sz w:val="28"/>
          <w:szCs w:val="28"/>
        </w:rPr>
        <w:t>«</w:t>
      </w:r>
      <w:r w:rsidR="006C35B0" w:rsidRPr="00FE12FD">
        <w:rPr>
          <w:rFonts w:ascii="Times New Roman" w:hAnsi="Times New Roman" w:cs="Times New Roman"/>
          <w:color w:val="000000" w:themeColor="text1"/>
          <w:sz w:val="28"/>
          <w:szCs w:val="28"/>
        </w:rPr>
        <w:t>Интернет</w:t>
      </w:r>
      <w:r w:rsidR="00261E02" w:rsidRPr="00FE12FD">
        <w:rPr>
          <w:rFonts w:ascii="Times New Roman" w:hAnsi="Times New Roman" w:cs="Times New Roman"/>
          <w:color w:val="000000" w:themeColor="text1"/>
          <w:sz w:val="28"/>
          <w:szCs w:val="28"/>
        </w:rPr>
        <w:t>»</w:t>
      </w:r>
      <w:r w:rsidR="006C35B0" w:rsidRPr="00FE12FD">
        <w:rPr>
          <w:rFonts w:ascii="Times New Roman" w:hAnsi="Times New Roman" w:cs="Times New Roman"/>
          <w:color w:val="000000" w:themeColor="text1"/>
          <w:sz w:val="28"/>
          <w:szCs w:val="28"/>
        </w:rPr>
        <w:t xml:space="preserve"> (</w:t>
      </w:r>
      <w:r w:rsidR="00AD49D5" w:rsidRPr="00FE12FD">
        <w:rPr>
          <w:rFonts w:ascii="Times New Roman" w:hAnsi="Times New Roman" w:cs="Times New Roman"/>
          <w:color w:val="000000" w:themeColor="text1"/>
          <w:sz w:val="28"/>
          <w:szCs w:val="28"/>
        </w:rPr>
        <w:t>далее</w:t>
      </w:r>
      <w:r w:rsidR="006C35B0" w:rsidRPr="00FE12FD">
        <w:rPr>
          <w:rFonts w:ascii="Times New Roman" w:hAnsi="Times New Roman" w:cs="Times New Roman"/>
          <w:color w:val="000000" w:themeColor="text1"/>
          <w:sz w:val="28"/>
          <w:szCs w:val="28"/>
        </w:rPr>
        <w:t xml:space="preserve"> </w:t>
      </w:r>
      <w:r w:rsidR="007138E0">
        <w:rPr>
          <w:rFonts w:ascii="Times New Roman" w:hAnsi="Times New Roman" w:cs="Times New Roman"/>
          <w:color w:val="000000" w:themeColor="text1"/>
          <w:sz w:val="28"/>
          <w:szCs w:val="28"/>
        </w:rPr>
        <w:t>–</w:t>
      </w:r>
      <w:r w:rsidR="006C35B0" w:rsidRPr="00FE12FD">
        <w:rPr>
          <w:rFonts w:ascii="Times New Roman" w:hAnsi="Times New Roman" w:cs="Times New Roman"/>
          <w:color w:val="000000" w:themeColor="text1"/>
          <w:sz w:val="28"/>
          <w:szCs w:val="28"/>
        </w:rPr>
        <w:t xml:space="preserve"> </w:t>
      </w:r>
      <w:r w:rsidR="00AA2F44" w:rsidRPr="00FE12FD">
        <w:rPr>
          <w:rFonts w:ascii="Times New Roman" w:hAnsi="Times New Roman" w:cs="Times New Roman"/>
          <w:color w:val="000000" w:themeColor="text1"/>
          <w:sz w:val="28"/>
          <w:szCs w:val="28"/>
        </w:rPr>
        <w:t>систем</w:t>
      </w:r>
      <w:r w:rsidR="006C35B0" w:rsidRPr="00FE12FD">
        <w:rPr>
          <w:rFonts w:ascii="Times New Roman" w:hAnsi="Times New Roman" w:cs="Times New Roman"/>
          <w:color w:val="000000" w:themeColor="text1"/>
          <w:sz w:val="28"/>
          <w:szCs w:val="28"/>
        </w:rPr>
        <w:t xml:space="preserve">а </w:t>
      </w:r>
      <w:r w:rsidR="00261E02" w:rsidRPr="00FE12FD">
        <w:rPr>
          <w:rFonts w:ascii="Times New Roman" w:hAnsi="Times New Roman" w:cs="Times New Roman"/>
          <w:color w:val="000000" w:themeColor="text1"/>
          <w:sz w:val="28"/>
          <w:szCs w:val="28"/>
        </w:rPr>
        <w:t>«</w:t>
      </w:r>
      <w:r w:rsidR="00E61EEA" w:rsidRPr="00FE12FD">
        <w:rPr>
          <w:rFonts w:ascii="Times New Roman" w:hAnsi="Times New Roman" w:cs="Times New Roman"/>
          <w:color w:val="000000" w:themeColor="text1"/>
          <w:sz w:val="28"/>
          <w:szCs w:val="28"/>
        </w:rPr>
        <w:t>Электрон</w:t>
      </w:r>
      <w:r w:rsidRPr="00FE12FD">
        <w:rPr>
          <w:rFonts w:ascii="Times New Roman" w:hAnsi="Times New Roman" w:cs="Times New Roman"/>
          <w:color w:val="000000" w:themeColor="text1"/>
          <w:sz w:val="28"/>
          <w:szCs w:val="28"/>
        </w:rPr>
        <w:t>ный бюджет</w:t>
      </w:r>
      <w:r w:rsidR="00261E02"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w:t>
      </w:r>
    </w:p>
    <w:p w:rsidR="00781B3C" w:rsidRPr="00FE12FD" w:rsidRDefault="00781B3C" w:rsidP="00866087">
      <w:pPr>
        <w:rPr>
          <w:rFonts w:ascii="Times New Roman" w:hAnsi="Times New Roman" w:cs="Times New Roman"/>
          <w:color w:val="000000" w:themeColor="text1"/>
          <w:sz w:val="28"/>
          <w:szCs w:val="28"/>
        </w:rPr>
      </w:pPr>
      <w:bookmarkStart w:id="5" w:name="sub_22"/>
      <w:r w:rsidRPr="00FE12FD">
        <w:rPr>
          <w:rFonts w:ascii="Times New Roman" w:hAnsi="Times New Roman" w:cs="Times New Roman"/>
          <w:color w:val="000000" w:themeColor="text1"/>
          <w:sz w:val="28"/>
          <w:szCs w:val="28"/>
        </w:rPr>
        <w:t xml:space="preserve">2.2. Взаимодействие </w:t>
      </w:r>
      <w:r w:rsidR="00745F9E" w:rsidRPr="00FE12FD">
        <w:rPr>
          <w:rFonts w:ascii="Times New Roman" w:hAnsi="Times New Roman" w:cs="Times New Roman"/>
          <w:color w:val="000000" w:themeColor="text1"/>
          <w:sz w:val="28"/>
          <w:szCs w:val="28"/>
        </w:rPr>
        <w:t>Аппарат</w:t>
      </w:r>
      <w:r w:rsidRPr="00FE12FD">
        <w:rPr>
          <w:rFonts w:ascii="Times New Roman" w:hAnsi="Times New Roman" w:cs="Times New Roman"/>
          <w:color w:val="000000" w:themeColor="text1"/>
          <w:sz w:val="28"/>
          <w:szCs w:val="28"/>
        </w:rPr>
        <w:t xml:space="preserve">а, а также конкурсной комиссии </w:t>
      </w:r>
      <w:r w:rsidR="007138E0">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с участниками</w:t>
      </w:r>
      <w:r w:rsidR="00DC7473" w:rsidRPr="00FE12FD">
        <w:rPr>
          <w:rFonts w:ascii="Times New Roman" w:hAnsi="Times New Roman" w:cs="Times New Roman"/>
          <w:color w:val="000000" w:themeColor="text1"/>
          <w:sz w:val="28"/>
          <w:szCs w:val="28"/>
        </w:rPr>
        <w:t xml:space="preserve">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а</w:t>
      </w:r>
      <w:r w:rsidR="00DC7473" w:rsidRPr="00FE12FD">
        <w:rPr>
          <w:rFonts w:ascii="Times New Roman" w:hAnsi="Times New Roman" w:cs="Times New Roman"/>
          <w:color w:val="000000" w:themeColor="text1"/>
          <w:sz w:val="28"/>
          <w:szCs w:val="28"/>
        </w:rPr>
        <w:t xml:space="preserve"> </w:t>
      </w:r>
      <w:r w:rsidRPr="00FE12FD">
        <w:rPr>
          <w:rFonts w:ascii="Times New Roman" w:hAnsi="Times New Roman" w:cs="Times New Roman"/>
          <w:color w:val="000000" w:themeColor="text1"/>
          <w:sz w:val="28"/>
          <w:szCs w:val="28"/>
        </w:rPr>
        <w:t xml:space="preserve">осуществляется с использованием документов </w:t>
      </w:r>
      <w:r w:rsidR="007138E0">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в </w:t>
      </w:r>
      <w:r w:rsidR="00E61EEA" w:rsidRPr="00FE12FD">
        <w:rPr>
          <w:rFonts w:ascii="Times New Roman" w:hAnsi="Times New Roman" w:cs="Times New Roman"/>
          <w:color w:val="000000" w:themeColor="text1"/>
          <w:sz w:val="28"/>
          <w:szCs w:val="28"/>
        </w:rPr>
        <w:t>электрон</w:t>
      </w:r>
      <w:r w:rsidRPr="00FE12FD">
        <w:rPr>
          <w:rFonts w:ascii="Times New Roman" w:hAnsi="Times New Roman" w:cs="Times New Roman"/>
          <w:color w:val="000000" w:themeColor="text1"/>
          <w:sz w:val="28"/>
          <w:szCs w:val="28"/>
        </w:rPr>
        <w:t xml:space="preserve">ной форме в </w:t>
      </w:r>
      <w:r w:rsidR="00AA2F44" w:rsidRPr="00FE12FD">
        <w:rPr>
          <w:rFonts w:ascii="Times New Roman" w:hAnsi="Times New Roman" w:cs="Times New Roman"/>
          <w:color w:val="000000" w:themeColor="text1"/>
          <w:sz w:val="28"/>
          <w:szCs w:val="28"/>
        </w:rPr>
        <w:t>систем</w:t>
      </w:r>
      <w:r w:rsidRPr="00FE12FD">
        <w:rPr>
          <w:rFonts w:ascii="Times New Roman" w:hAnsi="Times New Roman" w:cs="Times New Roman"/>
          <w:color w:val="000000" w:themeColor="text1"/>
          <w:sz w:val="28"/>
          <w:szCs w:val="28"/>
        </w:rPr>
        <w:t xml:space="preserve">е </w:t>
      </w:r>
      <w:r w:rsidR="00261E02" w:rsidRPr="00FE12FD">
        <w:rPr>
          <w:rFonts w:ascii="Times New Roman" w:hAnsi="Times New Roman" w:cs="Times New Roman"/>
          <w:color w:val="000000" w:themeColor="text1"/>
          <w:sz w:val="28"/>
          <w:szCs w:val="28"/>
        </w:rPr>
        <w:t>«</w:t>
      </w:r>
      <w:r w:rsidR="00E61EEA" w:rsidRPr="00FE12FD">
        <w:rPr>
          <w:rFonts w:ascii="Times New Roman" w:hAnsi="Times New Roman" w:cs="Times New Roman"/>
          <w:color w:val="000000" w:themeColor="text1"/>
          <w:sz w:val="28"/>
          <w:szCs w:val="28"/>
        </w:rPr>
        <w:t>Электрон</w:t>
      </w:r>
      <w:r w:rsidRPr="00FE12FD">
        <w:rPr>
          <w:rFonts w:ascii="Times New Roman" w:hAnsi="Times New Roman" w:cs="Times New Roman"/>
          <w:color w:val="000000" w:themeColor="text1"/>
          <w:sz w:val="28"/>
          <w:szCs w:val="28"/>
        </w:rPr>
        <w:t>ный бюджет</w:t>
      </w:r>
      <w:r w:rsidR="00261E02"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w:t>
      </w:r>
    </w:p>
    <w:bookmarkEnd w:id="5"/>
    <w:p w:rsidR="00781B3C" w:rsidRPr="00FE12FD" w:rsidRDefault="00781B3C" w:rsidP="00866087">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Доступ к </w:t>
      </w:r>
      <w:r w:rsidR="00AA2F44" w:rsidRPr="00FE12FD">
        <w:rPr>
          <w:rFonts w:ascii="Times New Roman" w:hAnsi="Times New Roman" w:cs="Times New Roman"/>
          <w:color w:val="000000" w:themeColor="text1"/>
          <w:sz w:val="28"/>
          <w:szCs w:val="28"/>
        </w:rPr>
        <w:t>систем</w:t>
      </w:r>
      <w:r w:rsidRPr="00FE12FD">
        <w:rPr>
          <w:rFonts w:ascii="Times New Roman" w:hAnsi="Times New Roman" w:cs="Times New Roman"/>
          <w:color w:val="000000" w:themeColor="text1"/>
          <w:sz w:val="28"/>
          <w:szCs w:val="28"/>
        </w:rPr>
        <w:t xml:space="preserve">е </w:t>
      </w:r>
      <w:r w:rsidR="00261E02" w:rsidRPr="00FE12FD">
        <w:rPr>
          <w:rFonts w:ascii="Times New Roman" w:hAnsi="Times New Roman" w:cs="Times New Roman"/>
          <w:color w:val="000000" w:themeColor="text1"/>
          <w:sz w:val="28"/>
          <w:szCs w:val="28"/>
        </w:rPr>
        <w:t>«</w:t>
      </w:r>
      <w:r w:rsidR="00E61EEA" w:rsidRPr="00FE12FD">
        <w:rPr>
          <w:rFonts w:ascii="Times New Roman" w:hAnsi="Times New Roman" w:cs="Times New Roman"/>
          <w:color w:val="000000" w:themeColor="text1"/>
          <w:sz w:val="28"/>
          <w:szCs w:val="28"/>
        </w:rPr>
        <w:t>Электрон</w:t>
      </w:r>
      <w:r w:rsidRPr="00FE12FD">
        <w:rPr>
          <w:rFonts w:ascii="Times New Roman" w:hAnsi="Times New Roman" w:cs="Times New Roman"/>
          <w:color w:val="000000" w:themeColor="text1"/>
          <w:sz w:val="28"/>
          <w:szCs w:val="28"/>
        </w:rPr>
        <w:t>ный бюджет</w:t>
      </w:r>
      <w:r w:rsidR="00261E02"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 xml:space="preserve"> осуществляется </w:t>
      </w:r>
      <w:r w:rsidR="007138E0">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с использованием федеральной государственной информационной </w:t>
      </w:r>
      <w:r w:rsidR="00AA2F44" w:rsidRPr="00FE12FD">
        <w:rPr>
          <w:rFonts w:ascii="Times New Roman" w:hAnsi="Times New Roman" w:cs="Times New Roman"/>
          <w:color w:val="000000" w:themeColor="text1"/>
          <w:sz w:val="28"/>
          <w:szCs w:val="28"/>
        </w:rPr>
        <w:t>систем</w:t>
      </w:r>
      <w:r w:rsidRPr="00FE12FD">
        <w:rPr>
          <w:rFonts w:ascii="Times New Roman" w:hAnsi="Times New Roman" w:cs="Times New Roman"/>
          <w:color w:val="000000" w:themeColor="text1"/>
          <w:sz w:val="28"/>
          <w:szCs w:val="28"/>
        </w:rPr>
        <w:t xml:space="preserve">ы </w:t>
      </w:r>
      <w:r w:rsidR="00261E02" w:rsidRPr="00FE12FD">
        <w:rPr>
          <w:rFonts w:ascii="Times New Roman" w:hAnsi="Times New Roman" w:cs="Times New Roman"/>
          <w:color w:val="000000" w:themeColor="text1"/>
          <w:sz w:val="28"/>
          <w:szCs w:val="28"/>
        </w:rPr>
        <w:t>«</w:t>
      </w:r>
      <w:r w:rsidR="00B85348" w:rsidRPr="00FE12FD">
        <w:rPr>
          <w:rFonts w:ascii="Times New Roman" w:hAnsi="Times New Roman" w:cs="Times New Roman"/>
          <w:color w:val="000000" w:themeColor="text1"/>
          <w:sz w:val="28"/>
          <w:szCs w:val="28"/>
        </w:rPr>
        <w:t>Един</w:t>
      </w:r>
      <w:r w:rsidRPr="00FE12FD">
        <w:rPr>
          <w:rFonts w:ascii="Times New Roman" w:hAnsi="Times New Roman" w:cs="Times New Roman"/>
          <w:color w:val="000000" w:themeColor="text1"/>
          <w:sz w:val="28"/>
          <w:szCs w:val="28"/>
        </w:rPr>
        <w:t xml:space="preserve">ая </w:t>
      </w:r>
      <w:r w:rsidR="00AA2F44" w:rsidRPr="00FE12FD">
        <w:rPr>
          <w:rFonts w:ascii="Times New Roman" w:hAnsi="Times New Roman" w:cs="Times New Roman"/>
          <w:color w:val="000000" w:themeColor="text1"/>
          <w:sz w:val="28"/>
          <w:szCs w:val="28"/>
        </w:rPr>
        <w:t>систем</w:t>
      </w:r>
      <w:r w:rsidRPr="00FE12FD">
        <w:rPr>
          <w:rFonts w:ascii="Times New Roman" w:hAnsi="Times New Roman" w:cs="Times New Roman"/>
          <w:color w:val="000000" w:themeColor="text1"/>
          <w:sz w:val="28"/>
          <w:szCs w:val="28"/>
        </w:rPr>
        <w:t xml:space="preserve">а идентификации и аутентификации в инфраструктуре, обеспечивающей информационно-технологическое взаимодействие информационных </w:t>
      </w:r>
      <w:r w:rsidR="00AA2F44" w:rsidRPr="00FE12FD">
        <w:rPr>
          <w:rFonts w:ascii="Times New Roman" w:hAnsi="Times New Roman" w:cs="Times New Roman"/>
          <w:color w:val="000000" w:themeColor="text1"/>
          <w:sz w:val="28"/>
          <w:szCs w:val="28"/>
        </w:rPr>
        <w:t>систем</w:t>
      </w:r>
      <w:r w:rsidRPr="00FE12FD">
        <w:rPr>
          <w:rFonts w:ascii="Times New Roman" w:hAnsi="Times New Roman" w:cs="Times New Roman"/>
          <w:color w:val="000000" w:themeColor="text1"/>
          <w:sz w:val="28"/>
          <w:szCs w:val="28"/>
        </w:rPr>
        <w:t xml:space="preserve">, используемых для предоставления государственных и муниципальных услуг в </w:t>
      </w:r>
      <w:r w:rsidR="00E61EEA" w:rsidRPr="00FE12FD">
        <w:rPr>
          <w:rFonts w:ascii="Times New Roman" w:hAnsi="Times New Roman" w:cs="Times New Roman"/>
          <w:color w:val="000000" w:themeColor="text1"/>
          <w:sz w:val="28"/>
          <w:szCs w:val="28"/>
        </w:rPr>
        <w:t>электрон</w:t>
      </w:r>
      <w:r w:rsidRPr="00FE12FD">
        <w:rPr>
          <w:rFonts w:ascii="Times New Roman" w:hAnsi="Times New Roman" w:cs="Times New Roman"/>
          <w:color w:val="000000" w:themeColor="text1"/>
          <w:sz w:val="28"/>
          <w:szCs w:val="28"/>
        </w:rPr>
        <w:t>ной форме</w:t>
      </w:r>
      <w:r w:rsidR="00261E02"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w:t>
      </w:r>
    </w:p>
    <w:p w:rsidR="006D0192" w:rsidRPr="00FE12FD" w:rsidRDefault="006D0192" w:rsidP="00866087">
      <w:pPr>
        <w:ind w:firstLine="709"/>
        <w:rPr>
          <w:rFonts w:ascii="Times New Roman" w:hAnsi="Times New Roman" w:cs="Times New Roman"/>
          <w:color w:val="000000" w:themeColor="text1"/>
          <w:sz w:val="28"/>
          <w:szCs w:val="28"/>
        </w:rPr>
      </w:pPr>
      <w:bookmarkStart w:id="6" w:name="sub_23"/>
      <w:bookmarkEnd w:id="4"/>
      <w:r w:rsidRPr="00FE12FD">
        <w:rPr>
          <w:rFonts w:ascii="Times New Roman" w:hAnsi="Times New Roman" w:cs="Times New Roman"/>
          <w:color w:val="000000" w:themeColor="text1"/>
          <w:sz w:val="28"/>
          <w:szCs w:val="28"/>
        </w:rPr>
        <w:t xml:space="preserve">2.3. В целях проведения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 xml:space="preserve">а </w:t>
      </w:r>
      <w:r w:rsidR="00745F9E" w:rsidRPr="00FE12FD">
        <w:rPr>
          <w:rFonts w:ascii="Times New Roman" w:hAnsi="Times New Roman" w:cs="Times New Roman"/>
          <w:color w:val="000000" w:themeColor="text1"/>
          <w:sz w:val="28"/>
          <w:szCs w:val="28"/>
        </w:rPr>
        <w:t>Аппарат</w:t>
      </w:r>
      <w:r w:rsidRPr="00FE12FD">
        <w:rPr>
          <w:rFonts w:ascii="Times New Roman" w:hAnsi="Times New Roman" w:cs="Times New Roman"/>
          <w:color w:val="000000" w:themeColor="text1"/>
          <w:sz w:val="28"/>
          <w:szCs w:val="28"/>
        </w:rPr>
        <w:t xml:space="preserve"> не позднее чем за три календарных дня до даты начала подачи заявок на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 xml:space="preserve"> формирует </w:t>
      </w:r>
      <w:r w:rsidR="007138E0">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в </w:t>
      </w:r>
      <w:r w:rsidR="00E61EEA" w:rsidRPr="00FE12FD">
        <w:rPr>
          <w:rFonts w:ascii="Times New Roman" w:hAnsi="Times New Roman" w:cs="Times New Roman"/>
          <w:color w:val="000000" w:themeColor="text1"/>
          <w:sz w:val="28"/>
          <w:szCs w:val="28"/>
        </w:rPr>
        <w:t>электрон</w:t>
      </w:r>
      <w:r w:rsidRPr="00FE12FD">
        <w:rPr>
          <w:rFonts w:ascii="Times New Roman" w:hAnsi="Times New Roman" w:cs="Times New Roman"/>
          <w:color w:val="000000" w:themeColor="text1"/>
          <w:sz w:val="28"/>
          <w:szCs w:val="28"/>
        </w:rPr>
        <w:t xml:space="preserve">ной форме посредством заполнения соответствующих экранных форм веб-интерфейса </w:t>
      </w:r>
      <w:r w:rsidR="00AA2F44" w:rsidRPr="00FE12FD">
        <w:rPr>
          <w:rFonts w:ascii="Times New Roman" w:hAnsi="Times New Roman" w:cs="Times New Roman"/>
          <w:color w:val="000000" w:themeColor="text1"/>
          <w:sz w:val="28"/>
          <w:szCs w:val="28"/>
        </w:rPr>
        <w:t>систем</w:t>
      </w:r>
      <w:r w:rsidRPr="00FE12FD">
        <w:rPr>
          <w:rFonts w:ascii="Times New Roman" w:hAnsi="Times New Roman" w:cs="Times New Roman"/>
          <w:color w:val="000000" w:themeColor="text1"/>
          <w:sz w:val="28"/>
          <w:szCs w:val="28"/>
        </w:rPr>
        <w:t xml:space="preserve">ы </w:t>
      </w:r>
      <w:r w:rsidR="00261E02" w:rsidRPr="00FE12FD">
        <w:rPr>
          <w:rFonts w:ascii="Times New Roman" w:hAnsi="Times New Roman" w:cs="Times New Roman"/>
          <w:color w:val="000000" w:themeColor="text1"/>
          <w:sz w:val="28"/>
          <w:szCs w:val="28"/>
        </w:rPr>
        <w:t>«</w:t>
      </w:r>
      <w:r w:rsidR="00E61EEA" w:rsidRPr="00FE12FD">
        <w:rPr>
          <w:rFonts w:ascii="Times New Roman" w:hAnsi="Times New Roman" w:cs="Times New Roman"/>
          <w:color w:val="000000" w:themeColor="text1"/>
          <w:sz w:val="28"/>
          <w:szCs w:val="28"/>
        </w:rPr>
        <w:t>Электрон</w:t>
      </w:r>
      <w:r w:rsidR="00BE5051" w:rsidRPr="00FE12FD">
        <w:rPr>
          <w:rFonts w:ascii="Times New Roman" w:hAnsi="Times New Roman" w:cs="Times New Roman"/>
          <w:color w:val="000000" w:themeColor="text1"/>
          <w:sz w:val="28"/>
          <w:szCs w:val="28"/>
        </w:rPr>
        <w:t>ный бюджет</w:t>
      </w:r>
      <w:r w:rsidR="00261E02"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 xml:space="preserve"> объявление </w:t>
      </w:r>
      <w:r w:rsidR="007138E0">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о проведении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 xml:space="preserve">а, подписывает усиленной </w:t>
      </w:r>
      <w:hyperlink r:id="rId14" w:history="1">
        <w:r w:rsidRPr="00FE12FD">
          <w:rPr>
            <w:rFonts w:ascii="Times New Roman" w:hAnsi="Times New Roman" w:cs="Times New Roman"/>
            <w:color w:val="000000" w:themeColor="text1"/>
            <w:sz w:val="28"/>
            <w:szCs w:val="28"/>
          </w:rPr>
          <w:t xml:space="preserve">квалифицированной </w:t>
        </w:r>
        <w:r w:rsidR="00E61EEA" w:rsidRPr="00FE12FD">
          <w:rPr>
            <w:rFonts w:ascii="Times New Roman" w:hAnsi="Times New Roman" w:cs="Times New Roman"/>
            <w:color w:val="000000" w:themeColor="text1"/>
            <w:sz w:val="28"/>
            <w:szCs w:val="28"/>
          </w:rPr>
          <w:t>электрон</w:t>
        </w:r>
        <w:r w:rsidRPr="00FE12FD">
          <w:rPr>
            <w:rFonts w:ascii="Times New Roman" w:hAnsi="Times New Roman" w:cs="Times New Roman"/>
            <w:color w:val="000000" w:themeColor="text1"/>
            <w:sz w:val="28"/>
            <w:szCs w:val="28"/>
          </w:rPr>
          <w:t>ной подписью</w:t>
        </w:r>
      </w:hyperlink>
      <w:r w:rsidRPr="00FE12FD">
        <w:rPr>
          <w:rFonts w:ascii="Times New Roman" w:hAnsi="Times New Roman" w:cs="Times New Roman"/>
          <w:color w:val="000000" w:themeColor="text1"/>
          <w:sz w:val="28"/>
          <w:szCs w:val="28"/>
        </w:rPr>
        <w:t xml:space="preserve"> </w:t>
      </w:r>
      <w:r w:rsidR="0013203E" w:rsidRPr="00FE12FD">
        <w:rPr>
          <w:rFonts w:ascii="Times New Roman" w:hAnsi="Times New Roman" w:cs="Times New Roman"/>
          <w:color w:val="000000" w:themeColor="text1"/>
          <w:sz w:val="28"/>
          <w:szCs w:val="28"/>
        </w:rPr>
        <w:t>Первого заместителя Губернатора – Председателя Правительства Чукотского автономного округа, Руководителя Аппарата Губернатора и Правительства Чукотского автономного округа (далее – руководитель Аппарата</w:t>
      </w:r>
      <w:r w:rsidR="00BC0546" w:rsidRPr="00FE12FD">
        <w:rPr>
          <w:rFonts w:ascii="Times New Roman" w:hAnsi="Times New Roman" w:cs="Times New Roman"/>
          <w:color w:val="000000" w:themeColor="text1"/>
          <w:sz w:val="28"/>
          <w:szCs w:val="28"/>
        </w:rPr>
        <w:t>)</w:t>
      </w:r>
      <w:r w:rsidR="0013203E" w:rsidRPr="00FE12FD">
        <w:rPr>
          <w:rFonts w:ascii="Times New Roman" w:hAnsi="Times New Roman" w:cs="Times New Roman"/>
          <w:color w:val="000000" w:themeColor="text1"/>
          <w:sz w:val="28"/>
          <w:szCs w:val="28"/>
        </w:rPr>
        <w:t xml:space="preserve"> (уполномоченного им лица</w:t>
      </w:r>
      <w:r w:rsidR="00D77351" w:rsidRPr="00FE12FD">
        <w:rPr>
          <w:rFonts w:ascii="Times New Roman" w:hAnsi="Times New Roman" w:cs="Times New Roman"/>
          <w:color w:val="000000" w:themeColor="text1"/>
          <w:sz w:val="28"/>
          <w:szCs w:val="28"/>
        </w:rPr>
        <w:t>)</w:t>
      </w:r>
      <w:r w:rsidR="0013203E" w:rsidRPr="00FE12FD">
        <w:t xml:space="preserve"> </w:t>
      </w:r>
      <w:r w:rsidRPr="00FE12FD">
        <w:rPr>
          <w:rFonts w:ascii="Times New Roman" w:hAnsi="Times New Roman" w:cs="Times New Roman"/>
          <w:color w:val="000000" w:themeColor="text1"/>
          <w:sz w:val="28"/>
          <w:szCs w:val="28"/>
        </w:rPr>
        <w:t xml:space="preserve">и публикует </w:t>
      </w:r>
      <w:r w:rsidR="00BE5051" w:rsidRPr="00FE12FD">
        <w:rPr>
          <w:rFonts w:ascii="Times New Roman" w:hAnsi="Times New Roman" w:cs="Times New Roman"/>
          <w:color w:val="000000" w:themeColor="text1"/>
          <w:sz w:val="28"/>
          <w:szCs w:val="28"/>
        </w:rPr>
        <w:t xml:space="preserve">на </w:t>
      </w:r>
      <w:r w:rsidR="00B85348" w:rsidRPr="00FE12FD">
        <w:rPr>
          <w:rFonts w:ascii="Times New Roman" w:hAnsi="Times New Roman" w:cs="Times New Roman"/>
          <w:color w:val="000000" w:themeColor="text1"/>
          <w:sz w:val="28"/>
          <w:szCs w:val="28"/>
        </w:rPr>
        <w:t>един</w:t>
      </w:r>
      <w:r w:rsidR="00BE5051" w:rsidRPr="00FE12FD">
        <w:rPr>
          <w:rFonts w:ascii="Times New Roman" w:hAnsi="Times New Roman" w:cs="Times New Roman"/>
          <w:color w:val="000000" w:themeColor="text1"/>
          <w:sz w:val="28"/>
          <w:szCs w:val="28"/>
        </w:rPr>
        <w:t xml:space="preserve">ом портале и официальном сайте Чукотского автономного округа (http://www.чукотка.рф) </w:t>
      </w:r>
      <w:r w:rsidR="00B70B47" w:rsidRPr="00FE12FD">
        <w:rPr>
          <w:rFonts w:ascii="Times New Roman" w:hAnsi="Times New Roman" w:cs="Times New Roman"/>
          <w:color w:val="000000" w:themeColor="text1"/>
          <w:sz w:val="28"/>
          <w:szCs w:val="28"/>
        </w:rPr>
        <w:t xml:space="preserve">(далее – </w:t>
      </w:r>
      <w:bookmarkStart w:id="7" w:name="_Hlk184139748"/>
      <w:r w:rsidR="00B70B47" w:rsidRPr="00FE12FD">
        <w:rPr>
          <w:rFonts w:ascii="Times New Roman" w:hAnsi="Times New Roman" w:cs="Times New Roman"/>
          <w:color w:val="000000" w:themeColor="text1"/>
          <w:sz w:val="28"/>
          <w:szCs w:val="28"/>
        </w:rPr>
        <w:t>сайт Аппарата</w:t>
      </w:r>
      <w:bookmarkEnd w:id="7"/>
      <w:r w:rsidR="00B70B47" w:rsidRPr="00FE12FD">
        <w:rPr>
          <w:rFonts w:ascii="Times New Roman" w:hAnsi="Times New Roman" w:cs="Times New Roman"/>
          <w:color w:val="000000" w:themeColor="text1"/>
          <w:sz w:val="28"/>
          <w:szCs w:val="28"/>
        </w:rPr>
        <w:t xml:space="preserve">) </w:t>
      </w:r>
      <w:r w:rsidR="00BE5051" w:rsidRPr="00FE12FD">
        <w:rPr>
          <w:rFonts w:ascii="Times New Roman" w:hAnsi="Times New Roman" w:cs="Times New Roman"/>
          <w:color w:val="000000" w:themeColor="text1"/>
          <w:sz w:val="28"/>
          <w:szCs w:val="28"/>
        </w:rPr>
        <w:t xml:space="preserve">в сети </w:t>
      </w:r>
      <w:r w:rsidR="00261E02" w:rsidRPr="00FE12FD">
        <w:rPr>
          <w:rFonts w:ascii="Times New Roman" w:hAnsi="Times New Roman" w:cs="Times New Roman"/>
          <w:color w:val="000000" w:themeColor="text1"/>
          <w:sz w:val="28"/>
          <w:szCs w:val="28"/>
        </w:rPr>
        <w:t>«</w:t>
      </w:r>
      <w:r w:rsidR="00BE5051" w:rsidRPr="00FE12FD">
        <w:rPr>
          <w:rFonts w:ascii="Times New Roman" w:hAnsi="Times New Roman" w:cs="Times New Roman"/>
          <w:color w:val="000000" w:themeColor="text1"/>
          <w:sz w:val="28"/>
          <w:szCs w:val="28"/>
        </w:rPr>
        <w:t>Интернет</w:t>
      </w:r>
      <w:r w:rsidR="00261E02" w:rsidRPr="00FE12FD">
        <w:rPr>
          <w:rFonts w:ascii="Times New Roman" w:hAnsi="Times New Roman" w:cs="Times New Roman"/>
          <w:color w:val="000000" w:themeColor="text1"/>
          <w:sz w:val="28"/>
          <w:szCs w:val="28"/>
        </w:rPr>
        <w:t>»</w:t>
      </w:r>
      <w:r w:rsidR="00574D20" w:rsidRPr="00FE12FD">
        <w:rPr>
          <w:rFonts w:ascii="Times New Roman" w:hAnsi="Times New Roman" w:cs="Times New Roman"/>
          <w:color w:val="000000" w:themeColor="text1"/>
          <w:sz w:val="28"/>
          <w:szCs w:val="28"/>
        </w:rPr>
        <w:t>, которое должно содержать:</w:t>
      </w:r>
    </w:p>
    <w:p w:rsidR="00A11136" w:rsidRPr="00FE12FD" w:rsidRDefault="00574D20" w:rsidP="00574D20">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1) срок</w:t>
      </w:r>
      <w:r w:rsidR="00A11136" w:rsidRPr="00FE12FD">
        <w:rPr>
          <w:rFonts w:ascii="Times New Roman" w:hAnsi="Times New Roman" w:cs="Times New Roman"/>
          <w:color w:val="000000" w:themeColor="text1"/>
          <w:sz w:val="28"/>
          <w:szCs w:val="28"/>
        </w:rPr>
        <w:t>и</w:t>
      </w:r>
      <w:r w:rsidRPr="00FE12FD">
        <w:rPr>
          <w:rFonts w:ascii="Times New Roman" w:hAnsi="Times New Roman" w:cs="Times New Roman"/>
          <w:color w:val="000000" w:themeColor="text1"/>
          <w:sz w:val="28"/>
          <w:szCs w:val="28"/>
        </w:rPr>
        <w:t xml:space="preserve"> проведения отбора</w:t>
      </w:r>
      <w:r w:rsidR="00A11136" w:rsidRPr="00FE12FD">
        <w:rPr>
          <w:rFonts w:ascii="Times New Roman" w:hAnsi="Times New Roman" w:cs="Times New Roman"/>
          <w:color w:val="000000" w:themeColor="text1"/>
          <w:sz w:val="28"/>
          <w:szCs w:val="28"/>
        </w:rPr>
        <w:t>;</w:t>
      </w:r>
    </w:p>
    <w:p w:rsidR="00574D20" w:rsidRPr="00FE12FD" w:rsidRDefault="00A11136" w:rsidP="00574D20">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2) </w:t>
      </w:r>
      <w:r w:rsidR="00574D20" w:rsidRPr="00FE12FD">
        <w:rPr>
          <w:rFonts w:ascii="Times New Roman" w:hAnsi="Times New Roman" w:cs="Times New Roman"/>
          <w:color w:val="000000" w:themeColor="text1"/>
          <w:sz w:val="28"/>
          <w:szCs w:val="28"/>
        </w:rPr>
        <w:t xml:space="preserve">даты начала подачи и окончания приема заявок участников отбора, </w:t>
      </w:r>
      <w:r w:rsidRPr="00FE12FD">
        <w:rPr>
          <w:rFonts w:ascii="Times New Roman" w:hAnsi="Times New Roman" w:cs="Times New Roman"/>
          <w:color w:val="000000" w:themeColor="text1"/>
          <w:sz w:val="28"/>
          <w:szCs w:val="28"/>
        </w:rPr>
        <w:t xml:space="preserve">при этом дата окончания приема заявок </w:t>
      </w:r>
      <w:r w:rsidR="00574D20" w:rsidRPr="00FE12FD">
        <w:rPr>
          <w:rFonts w:ascii="Times New Roman" w:hAnsi="Times New Roman" w:cs="Times New Roman"/>
          <w:color w:val="000000" w:themeColor="text1"/>
          <w:sz w:val="28"/>
          <w:szCs w:val="28"/>
        </w:rPr>
        <w:t xml:space="preserve">не может быть ранее 30 календарного дня, </w:t>
      </w:r>
      <w:r w:rsidR="0013203E" w:rsidRPr="00FE12FD">
        <w:rPr>
          <w:rFonts w:ascii="Times New Roman" w:hAnsi="Times New Roman" w:cs="Times New Roman"/>
          <w:sz w:val="28"/>
          <w:szCs w:val="28"/>
        </w:rPr>
        <w:t>со дня начала приема заявок участников отбора</w:t>
      </w:r>
      <w:r w:rsidR="00574D20" w:rsidRPr="00FE12FD">
        <w:rPr>
          <w:rFonts w:ascii="Times New Roman" w:hAnsi="Times New Roman" w:cs="Times New Roman"/>
          <w:color w:val="000000" w:themeColor="text1"/>
          <w:sz w:val="28"/>
          <w:szCs w:val="28"/>
        </w:rPr>
        <w:t>;</w:t>
      </w:r>
    </w:p>
    <w:p w:rsidR="00574D20" w:rsidRPr="00FE12FD" w:rsidRDefault="00437315" w:rsidP="00574D20">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3</w:t>
      </w:r>
      <w:r w:rsidR="00574D20" w:rsidRPr="00FE12FD">
        <w:rPr>
          <w:rFonts w:ascii="Times New Roman" w:hAnsi="Times New Roman" w:cs="Times New Roman"/>
          <w:color w:val="000000" w:themeColor="text1"/>
          <w:sz w:val="28"/>
          <w:szCs w:val="28"/>
        </w:rPr>
        <w:t xml:space="preserve">) наименование, местонахождение, почтовый адрес, адрес электронной почты Аппарата, а также контакты лица, ответственного </w:t>
      </w:r>
      <w:r w:rsidR="007138E0">
        <w:rPr>
          <w:rFonts w:ascii="Times New Roman" w:hAnsi="Times New Roman" w:cs="Times New Roman"/>
          <w:color w:val="000000" w:themeColor="text1"/>
          <w:sz w:val="28"/>
          <w:szCs w:val="28"/>
        </w:rPr>
        <w:br/>
      </w:r>
      <w:r w:rsidR="00574D20" w:rsidRPr="00FE12FD">
        <w:rPr>
          <w:rFonts w:ascii="Times New Roman" w:hAnsi="Times New Roman" w:cs="Times New Roman"/>
          <w:color w:val="000000" w:themeColor="text1"/>
          <w:sz w:val="28"/>
          <w:szCs w:val="28"/>
        </w:rPr>
        <w:t>за прием заявок (фамилия, имя, отчество ответственного лица, телефон, электронный и почтовый адрес);</w:t>
      </w:r>
    </w:p>
    <w:p w:rsidR="00574D20" w:rsidRPr="00FE12FD" w:rsidRDefault="00437315" w:rsidP="00574D20">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4</w:t>
      </w:r>
      <w:r w:rsidR="00574D20" w:rsidRPr="00FE12FD">
        <w:rPr>
          <w:rFonts w:ascii="Times New Roman" w:hAnsi="Times New Roman" w:cs="Times New Roman"/>
          <w:color w:val="000000" w:themeColor="text1"/>
          <w:sz w:val="28"/>
          <w:szCs w:val="28"/>
        </w:rPr>
        <w:t>) результат предоставления субсидии</w:t>
      </w:r>
      <w:r w:rsidR="009B41C8" w:rsidRPr="00FE12FD">
        <w:rPr>
          <w:rFonts w:ascii="Times New Roman" w:hAnsi="Times New Roman" w:cs="Times New Roman"/>
          <w:color w:val="000000" w:themeColor="text1"/>
          <w:sz w:val="28"/>
          <w:szCs w:val="28"/>
        </w:rPr>
        <w:t>, а также характеристики результата предоставления субсидии</w:t>
      </w:r>
      <w:r w:rsidR="00CD1356" w:rsidRPr="00FE12FD">
        <w:rPr>
          <w:rFonts w:ascii="Times New Roman" w:hAnsi="Times New Roman" w:cs="Times New Roman"/>
          <w:color w:val="000000" w:themeColor="text1"/>
          <w:sz w:val="28"/>
          <w:szCs w:val="28"/>
        </w:rPr>
        <w:t xml:space="preserve"> в соответствии с пунктом 3.9 раздела 3 настоящего Порядка;</w:t>
      </w:r>
    </w:p>
    <w:p w:rsidR="00574D20" w:rsidRPr="00FE12FD" w:rsidRDefault="00437315" w:rsidP="00574D20">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5</w:t>
      </w:r>
      <w:r w:rsidR="00574D20" w:rsidRPr="00FE12FD">
        <w:rPr>
          <w:rFonts w:ascii="Times New Roman" w:hAnsi="Times New Roman" w:cs="Times New Roman"/>
          <w:color w:val="000000" w:themeColor="text1"/>
          <w:sz w:val="28"/>
          <w:szCs w:val="28"/>
        </w:rPr>
        <w:t>) доменное имя и (или) указатель страниц</w:t>
      </w:r>
      <w:r w:rsidR="00CD55B5" w:rsidRPr="00FE12FD">
        <w:rPr>
          <w:rFonts w:ascii="Times New Roman" w:hAnsi="Times New Roman" w:cs="Times New Roman"/>
          <w:color w:val="000000" w:themeColor="text1"/>
          <w:sz w:val="28"/>
          <w:szCs w:val="28"/>
        </w:rPr>
        <w:t xml:space="preserve"> государственной информационной</w:t>
      </w:r>
      <w:r w:rsidR="00574D20" w:rsidRPr="00FE12FD">
        <w:rPr>
          <w:rFonts w:ascii="Times New Roman" w:hAnsi="Times New Roman" w:cs="Times New Roman"/>
          <w:color w:val="000000" w:themeColor="text1"/>
          <w:sz w:val="28"/>
          <w:szCs w:val="28"/>
        </w:rPr>
        <w:t xml:space="preserve"> </w:t>
      </w:r>
      <w:r w:rsidR="00574D20" w:rsidRPr="00FE12FD">
        <w:rPr>
          <w:rFonts w:ascii="Times New Roman" w:hAnsi="Times New Roman" w:cs="Times New Roman"/>
          <w:sz w:val="28"/>
          <w:szCs w:val="28"/>
        </w:rPr>
        <w:t>системы</w:t>
      </w:r>
      <w:r w:rsidR="00E72687" w:rsidRPr="00FE12FD">
        <w:rPr>
          <w:rFonts w:ascii="Times New Roman" w:hAnsi="Times New Roman" w:cs="Times New Roman"/>
          <w:color w:val="000000" w:themeColor="text1"/>
          <w:sz w:val="28"/>
          <w:szCs w:val="28"/>
        </w:rPr>
        <w:t xml:space="preserve"> </w:t>
      </w:r>
      <w:r w:rsidR="00574D20" w:rsidRPr="00FE12FD">
        <w:rPr>
          <w:rFonts w:ascii="Times New Roman" w:hAnsi="Times New Roman" w:cs="Times New Roman"/>
          <w:color w:val="000000" w:themeColor="text1"/>
          <w:sz w:val="28"/>
          <w:szCs w:val="28"/>
        </w:rPr>
        <w:t xml:space="preserve">в сети </w:t>
      </w:r>
      <w:r w:rsidR="00261E02" w:rsidRPr="00FE12FD">
        <w:rPr>
          <w:rFonts w:ascii="Times New Roman" w:hAnsi="Times New Roman" w:cs="Times New Roman"/>
          <w:color w:val="000000" w:themeColor="text1"/>
          <w:sz w:val="28"/>
          <w:szCs w:val="28"/>
        </w:rPr>
        <w:t>«</w:t>
      </w:r>
      <w:r w:rsidR="00574D20" w:rsidRPr="00FE12FD">
        <w:rPr>
          <w:rFonts w:ascii="Times New Roman" w:hAnsi="Times New Roman" w:cs="Times New Roman"/>
          <w:color w:val="000000" w:themeColor="text1"/>
          <w:sz w:val="28"/>
          <w:szCs w:val="28"/>
        </w:rPr>
        <w:t>Интернет</w:t>
      </w:r>
      <w:r w:rsidR="00261E02" w:rsidRPr="00FE12FD">
        <w:rPr>
          <w:rFonts w:ascii="Times New Roman" w:hAnsi="Times New Roman" w:cs="Times New Roman"/>
          <w:color w:val="000000" w:themeColor="text1"/>
          <w:sz w:val="28"/>
          <w:szCs w:val="28"/>
        </w:rPr>
        <w:t>»</w:t>
      </w:r>
      <w:r w:rsidR="00574D20" w:rsidRPr="00FE12FD">
        <w:rPr>
          <w:rFonts w:ascii="Times New Roman" w:hAnsi="Times New Roman" w:cs="Times New Roman"/>
          <w:color w:val="000000" w:themeColor="text1"/>
          <w:sz w:val="28"/>
          <w:szCs w:val="28"/>
        </w:rPr>
        <w:t>, на которо</w:t>
      </w:r>
      <w:r w:rsidR="00BC0546" w:rsidRPr="00FE12FD">
        <w:rPr>
          <w:rFonts w:ascii="Times New Roman" w:hAnsi="Times New Roman" w:cs="Times New Roman"/>
          <w:color w:val="000000" w:themeColor="text1"/>
          <w:sz w:val="28"/>
          <w:szCs w:val="28"/>
        </w:rPr>
        <w:t>й</w:t>
      </w:r>
      <w:r w:rsidR="00574D20" w:rsidRPr="00FE12FD">
        <w:rPr>
          <w:rFonts w:ascii="Times New Roman" w:hAnsi="Times New Roman" w:cs="Times New Roman"/>
          <w:color w:val="000000" w:themeColor="text1"/>
          <w:sz w:val="28"/>
          <w:szCs w:val="28"/>
        </w:rPr>
        <w:t xml:space="preserve"> обеспечивается проведение отбора</w:t>
      </w:r>
      <w:r w:rsidR="00CD1356" w:rsidRPr="00FE12FD">
        <w:rPr>
          <w:rFonts w:ascii="Times New Roman" w:hAnsi="Times New Roman" w:cs="Times New Roman"/>
          <w:color w:val="000000" w:themeColor="text1"/>
          <w:sz w:val="28"/>
          <w:szCs w:val="28"/>
        </w:rPr>
        <w:t>, в соответствии с пунктом 2.1 настоящего раздела;</w:t>
      </w:r>
    </w:p>
    <w:p w:rsidR="00574D20" w:rsidRPr="00FE12FD" w:rsidRDefault="00437315" w:rsidP="00574D20">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6</w:t>
      </w:r>
      <w:r w:rsidR="00574D20" w:rsidRPr="00FE12FD">
        <w:rPr>
          <w:rFonts w:ascii="Times New Roman" w:hAnsi="Times New Roman" w:cs="Times New Roman"/>
          <w:color w:val="000000" w:themeColor="text1"/>
          <w:sz w:val="28"/>
          <w:szCs w:val="28"/>
        </w:rPr>
        <w:t xml:space="preserve">) </w:t>
      </w:r>
      <w:r w:rsidR="00511640" w:rsidRPr="00FE12FD">
        <w:rPr>
          <w:rFonts w:ascii="Times New Roman" w:hAnsi="Times New Roman" w:cs="Times New Roman"/>
          <w:color w:val="000000" w:themeColor="text1"/>
          <w:sz w:val="28"/>
          <w:szCs w:val="28"/>
        </w:rPr>
        <w:t xml:space="preserve">требования к участникам отбора в соответствии с </w:t>
      </w:r>
      <w:hyperlink w:anchor="sub_203" w:history="1">
        <w:r w:rsidR="005968D6" w:rsidRPr="00FE12FD">
          <w:rPr>
            <w:rStyle w:val="a8"/>
            <w:rFonts w:ascii="Times New Roman" w:hAnsi="Times New Roman" w:cs="Times New Roman"/>
            <w:color w:val="000000" w:themeColor="text1"/>
            <w:sz w:val="28"/>
            <w:szCs w:val="28"/>
          </w:rPr>
          <w:t>пункт</w:t>
        </w:r>
        <w:r w:rsidR="00511640" w:rsidRPr="00FE12FD">
          <w:rPr>
            <w:rStyle w:val="a8"/>
            <w:rFonts w:ascii="Times New Roman" w:hAnsi="Times New Roman" w:cs="Times New Roman"/>
            <w:color w:val="000000" w:themeColor="text1"/>
            <w:sz w:val="28"/>
            <w:szCs w:val="28"/>
          </w:rPr>
          <w:t xml:space="preserve">ом </w:t>
        </w:r>
      </w:hyperlink>
      <w:r w:rsidR="00BC0546" w:rsidRPr="00FE12FD">
        <w:rPr>
          <w:rFonts w:ascii="Times New Roman" w:hAnsi="Times New Roman" w:cs="Times New Roman"/>
          <w:color w:val="000000" w:themeColor="text1"/>
          <w:sz w:val="28"/>
          <w:szCs w:val="28"/>
        </w:rPr>
        <w:t>2.</w:t>
      </w:r>
      <w:r w:rsidR="009B41C8" w:rsidRPr="00FE12FD">
        <w:rPr>
          <w:rFonts w:ascii="Times New Roman" w:hAnsi="Times New Roman" w:cs="Times New Roman"/>
          <w:color w:val="000000" w:themeColor="text1"/>
          <w:sz w:val="28"/>
          <w:szCs w:val="28"/>
        </w:rPr>
        <w:t>4</w:t>
      </w:r>
      <w:r w:rsidR="00511640" w:rsidRPr="00FE12FD">
        <w:rPr>
          <w:rFonts w:ascii="Times New Roman" w:hAnsi="Times New Roman" w:cs="Times New Roman"/>
          <w:color w:val="000000" w:themeColor="text1"/>
          <w:sz w:val="28"/>
          <w:szCs w:val="28"/>
        </w:rPr>
        <w:t xml:space="preserve"> настоящего раздела</w:t>
      </w:r>
      <w:r w:rsidR="00D42E63" w:rsidRPr="00FE12FD">
        <w:rPr>
          <w:rFonts w:ascii="Times New Roman" w:hAnsi="Times New Roman" w:cs="Times New Roman"/>
          <w:color w:val="000000" w:themeColor="text1"/>
          <w:sz w:val="28"/>
          <w:szCs w:val="28"/>
        </w:rPr>
        <w:t xml:space="preserve"> </w:t>
      </w:r>
      <w:r w:rsidR="00CD55B5" w:rsidRPr="00FE12FD">
        <w:rPr>
          <w:rFonts w:ascii="Times New Roman" w:hAnsi="Times New Roman" w:cs="Times New Roman"/>
          <w:color w:val="000000" w:themeColor="text1"/>
          <w:sz w:val="28"/>
          <w:szCs w:val="28"/>
        </w:rPr>
        <w:t xml:space="preserve">и к перечню </w:t>
      </w:r>
      <w:r w:rsidR="00511640" w:rsidRPr="00FE12FD">
        <w:rPr>
          <w:rFonts w:ascii="Times New Roman" w:hAnsi="Times New Roman" w:cs="Times New Roman"/>
          <w:color w:val="000000" w:themeColor="text1"/>
          <w:sz w:val="28"/>
          <w:szCs w:val="28"/>
        </w:rPr>
        <w:t>документов, представляемых участниками отбора для подтверждения их соответствия указанным требованиям</w:t>
      </w:r>
      <w:r w:rsidR="00A11136" w:rsidRPr="00FE12FD">
        <w:rPr>
          <w:rFonts w:ascii="Times New Roman" w:hAnsi="Times New Roman" w:cs="Times New Roman"/>
          <w:color w:val="000000" w:themeColor="text1"/>
          <w:sz w:val="28"/>
          <w:szCs w:val="28"/>
        </w:rPr>
        <w:t>,</w:t>
      </w:r>
      <w:r w:rsidR="00511640" w:rsidRPr="00FE12FD">
        <w:rPr>
          <w:rFonts w:ascii="Times New Roman" w:hAnsi="Times New Roman" w:cs="Times New Roman"/>
          <w:color w:val="000000" w:themeColor="text1"/>
          <w:sz w:val="28"/>
          <w:szCs w:val="28"/>
        </w:rPr>
        <w:t xml:space="preserve"> </w:t>
      </w:r>
      <w:r w:rsidR="007138E0">
        <w:rPr>
          <w:rFonts w:ascii="Times New Roman" w:hAnsi="Times New Roman" w:cs="Times New Roman"/>
          <w:color w:val="000000" w:themeColor="text1"/>
          <w:sz w:val="28"/>
          <w:szCs w:val="28"/>
        </w:rPr>
        <w:br/>
      </w:r>
      <w:r w:rsidR="00511640" w:rsidRPr="00FE12FD">
        <w:rPr>
          <w:rFonts w:ascii="Times New Roman" w:hAnsi="Times New Roman" w:cs="Times New Roman"/>
          <w:sz w:val="28"/>
          <w:szCs w:val="28"/>
        </w:rPr>
        <w:t xml:space="preserve">в соответствии с </w:t>
      </w:r>
      <w:hyperlink w:anchor="sub_204" w:history="1">
        <w:r w:rsidR="005968D6" w:rsidRPr="00FE12FD">
          <w:rPr>
            <w:rStyle w:val="a8"/>
            <w:rFonts w:ascii="Times New Roman" w:hAnsi="Times New Roman" w:cs="Times New Roman"/>
            <w:color w:val="auto"/>
            <w:sz w:val="28"/>
            <w:szCs w:val="28"/>
          </w:rPr>
          <w:t>пункт</w:t>
        </w:r>
        <w:r w:rsidR="00511640" w:rsidRPr="00FE12FD">
          <w:rPr>
            <w:rStyle w:val="a8"/>
            <w:rFonts w:ascii="Times New Roman" w:hAnsi="Times New Roman" w:cs="Times New Roman"/>
            <w:color w:val="auto"/>
            <w:sz w:val="28"/>
            <w:szCs w:val="28"/>
          </w:rPr>
          <w:t xml:space="preserve">ом </w:t>
        </w:r>
        <w:r w:rsidR="004500AF" w:rsidRPr="00FE12FD">
          <w:rPr>
            <w:color w:val="000000" w:themeColor="text1"/>
            <w:sz w:val="28"/>
            <w:szCs w:val="28"/>
          </w:rPr>
          <w:t>2.5</w:t>
        </w:r>
        <w:r w:rsidR="009B41C8" w:rsidRPr="00FE12FD">
          <w:rPr>
            <w:color w:val="000000" w:themeColor="text1"/>
            <w:sz w:val="28"/>
            <w:szCs w:val="28"/>
          </w:rPr>
          <w:t xml:space="preserve"> </w:t>
        </w:r>
        <w:r w:rsidR="00511640" w:rsidRPr="00FE12FD">
          <w:rPr>
            <w:rStyle w:val="a8"/>
            <w:rFonts w:ascii="Times New Roman" w:hAnsi="Times New Roman" w:cs="Times New Roman"/>
            <w:color w:val="auto"/>
            <w:sz w:val="28"/>
            <w:szCs w:val="28"/>
          </w:rPr>
          <w:t>настоящего раздела;</w:t>
        </w:r>
        <w:r w:rsidR="00511640" w:rsidRPr="00FE12FD">
          <w:rPr>
            <w:rStyle w:val="a8"/>
            <w:rFonts w:ascii="Times New Roman" w:hAnsi="Times New Roman" w:cs="Times New Roman"/>
            <w:strike/>
            <w:color w:val="auto"/>
            <w:sz w:val="28"/>
            <w:szCs w:val="28"/>
          </w:rPr>
          <w:t xml:space="preserve"> </w:t>
        </w:r>
      </w:hyperlink>
    </w:p>
    <w:p w:rsidR="00574D20" w:rsidRPr="00FE12FD" w:rsidRDefault="00437315" w:rsidP="00574D20">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7</w:t>
      </w:r>
      <w:r w:rsidR="00574D20" w:rsidRPr="00FE12FD">
        <w:rPr>
          <w:rFonts w:ascii="Times New Roman" w:hAnsi="Times New Roman" w:cs="Times New Roman"/>
          <w:color w:val="000000" w:themeColor="text1"/>
          <w:sz w:val="28"/>
          <w:szCs w:val="28"/>
        </w:rPr>
        <w:t xml:space="preserve">) </w:t>
      </w:r>
      <w:r w:rsidR="00511640" w:rsidRPr="00FE12FD">
        <w:rPr>
          <w:rFonts w:ascii="Times New Roman" w:hAnsi="Times New Roman" w:cs="Times New Roman"/>
          <w:color w:val="000000" w:themeColor="text1"/>
          <w:sz w:val="28"/>
          <w:szCs w:val="28"/>
        </w:rPr>
        <w:t>категории получателей</w:t>
      </w:r>
      <w:r w:rsidR="0010148F" w:rsidRPr="00FE12FD">
        <w:rPr>
          <w:rFonts w:ascii="Times New Roman" w:hAnsi="Times New Roman" w:cs="Times New Roman"/>
          <w:color w:val="000000" w:themeColor="text1"/>
          <w:sz w:val="28"/>
          <w:szCs w:val="28"/>
        </w:rPr>
        <w:t xml:space="preserve"> субсидии</w:t>
      </w:r>
      <w:r w:rsidR="00511640" w:rsidRPr="00FE12FD">
        <w:rPr>
          <w:rFonts w:ascii="Times New Roman" w:hAnsi="Times New Roman" w:cs="Times New Roman"/>
          <w:color w:val="000000" w:themeColor="text1"/>
          <w:sz w:val="28"/>
          <w:szCs w:val="28"/>
        </w:rPr>
        <w:t xml:space="preserve"> </w:t>
      </w:r>
      <w:r w:rsidR="00CD1356" w:rsidRPr="00FE12FD">
        <w:rPr>
          <w:rFonts w:ascii="Times New Roman" w:hAnsi="Times New Roman" w:cs="Times New Roman"/>
          <w:color w:val="000000" w:themeColor="text1"/>
          <w:sz w:val="28"/>
          <w:szCs w:val="28"/>
        </w:rPr>
        <w:t xml:space="preserve">в соответствии с пунктом 1.3 раздела 1 настоящего Порядка </w:t>
      </w:r>
      <w:r w:rsidR="00511640" w:rsidRPr="00FE12FD">
        <w:rPr>
          <w:rFonts w:ascii="Times New Roman" w:hAnsi="Times New Roman" w:cs="Times New Roman"/>
          <w:color w:val="000000" w:themeColor="text1"/>
          <w:sz w:val="28"/>
          <w:szCs w:val="28"/>
        </w:rPr>
        <w:t>и критерии оценки</w:t>
      </w:r>
      <w:r w:rsidR="00CD1356" w:rsidRPr="00FE12FD">
        <w:rPr>
          <w:rFonts w:ascii="Times New Roman" w:hAnsi="Times New Roman" w:cs="Times New Roman"/>
          <w:color w:val="000000" w:themeColor="text1"/>
          <w:sz w:val="28"/>
          <w:szCs w:val="28"/>
        </w:rPr>
        <w:t xml:space="preserve"> заявок в соответствии </w:t>
      </w:r>
      <w:r w:rsidR="007138E0">
        <w:rPr>
          <w:rFonts w:ascii="Times New Roman" w:hAnsi="Times New Roman" w:cs="Times New Roman"/>
          <w:color w:val="000000" w:themeColor="text1"/>
          <w:sz w:val="28"/>
          <w:szCs w:val="28"/>
        </w:rPr>
        <w:br/>
      </w:r>
      <w:r w:rsidR="00CD1356" w:rsidRPr="00FE12FD">
        <w:rPr>
          <w:rFonts w:ascii="Times New Roman" w:hAnsi="Times New Roman" w:cs="Times New Roman"/>
          <w:color w:val="000000" w:themeColor="text1"/>
          <w:sz w:val="28"/>
          <w:szCs w:val="28"/>
        </w:rPr>
        <w:t>с приложением 8 к настоящему Порядку</w:t>
      </w:r>
      <w:r w:rsidR="00511640" w:rsidRPr="00FE12FD">
        <w:rPr>
          <w:rFonts w:ascii="Times New Roman" w:hAnsi="Times New Roman" w:cs="Times New Roman"/>
          <w:color w:val="000000" w:themeColor="text1"/>
          <w:sz w:val="28"/>
          <w:szCs w:val="28"/>
        </w:rPr>
        <w:t>;</w:t>
      </w:r>
    </w:p>
    <w:p w:rsidR="00511569" w:rsidRPr="00FE12FD" w:rsidRDefault="00437315" w:rsidP="00511569">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8</w:t>
      </w:r>
      <w:r w:rsidR="00574D20" w:rsidRPr="00FE12FD">
        <w:rPr>
          <w:rFonts w:ascii="Times New Roman" w:hAnsi="Times New Roman" w:cs="Times New Roman"/>
          <w:color w:val="000000" w:themeColor="text1"/>
          <w:sz w:val="28"/>
          <w:szCs w:val="28"/>
        </w:rPr>
        <w:t xml:space="preserve">) </w:t>
      </w:r>
      <w:r w:rsidR="00511640" w:rsidRPr="00FE12FD">
        <w:rPr>
          <w:rFonts w:ascii="Times New Roman" w:hAnsi="Times New Roman" w:cs="Times New Roman"/>
          <w:color w:val="000000" w:themeColor="text1"/>
          <w:sz w:val="28"/>
          <w:szCs w:val="28"/>
        </w:rPr>
        <w:t xml:space="preserve">порядок подачи заявок участниками отбора </w:t>
      </w:r>
      <w:r w:rsidR="00A91E0A" w:rsidRPr="00FE12FD">
        <w:rPr>
          <w:rFonts w:ascii="Times New Roman" w:hAnsi="Times New Roman" w:cs="Times New Roman"/>
          <w:sz w:val="28"/>
          <w:szCs w:val="28"/>
        </w:rPr>
        <w:t xml:space="preserve">в соответствии с </w:t>
      </w:r>
      <w:hyperlink w:anchor="sub_204" w:history="1">
        <w:r w:rsidR="00A91E0A" w:rsidRPr="00FE12FD">
          <w:rPr>
            <w:rStyle w:val="a8"/>
            <w:rFonts w:ascii="Times New Roman" w:hAnsi="Times New Roman" w:cs="Times New Roman"/>
            <w:color w:val="auto"/>
            <w:sz w:val="28"/>
            <w:szCs w:val="28"/>
          </w:rPr>
          <w:t xml:space="preserve">пунктом </w:t>
        </w:r>
        <w:r w:rsidR="00A91E0A" w:rsidRPr="00FE12FD">
          <w:rPr>
            <w:color w:val="000000" w:themeColor="text1"/>
            <w:sz w:val="28"/>
            <w:szCs w:val="28"/>
          </w:rPr>
          <w:t xml:space="preserve">2.5 </w:t>
        </w:r>
        <w:r w:rsidR="00A91E0A" w:rsidRPr="00FE12FD">
          <w:rPr>
            <w:rStyle w:val="a8"/>
            <w:rFonts w:ascii="Times New Roman" w:hAnsi="Times New Roman" w:cs="Times New Roman"/>
            <w:color w:val="auto"/>
            <w:sz w:val="28"/>
            <w:szCs w:val="28"/>
          </w:rPr>
          <w:t>настоящего раздела</w:t>
        </w:r>
      </w:hyperlink>
      <w:r w:rsidR="00A91E0A" w:rsidRPr="00FE12FD">
        <w:rPr>
          <w:rStyle w:val="a8"/>
          <w:rFonts w:ascii="Times New Roman" w:hAnsi="Times New Roman" w:cs="Times New Roman"/>
          <w:color w:val="auto"/>
          <w:sz w:val="28"/>
          <w:szCs w:val="28"/>
        </w:rPr>
        <w:t xml:space="preserve"> </w:t>
      </w:r>
      <w:r w:rsidR="00511640" w:rsidRPr="00FE12FD">
        <w:rPr>
          <w:rFonts w:ascii="Times New Roman" w:hAnsi="Times New Roman" w:cs="Times New Roman"/>
          <w:color w:val="000000" w:themeColor="text1"/>
          <w:sz w:val="28"/>
          <w:szCs w:val="28"/>
        </w:rPr>
        <w:t>и требования, предъявляемые к форме и содержанию заявок</w:t>
      </w:r>
      <w:r w:rsidR="00511569" w:rsidRPr="00FE12FD">
        <w:rPr>
          <w:rFonts w:ascii="Times New Roman" w:hAnsi="Times New Roman" w:cs="Times New Roman"/>
          <w:color w:val="000000" w:themeColor="text1"/>
          <w:sz w:val="28"/>
          <w:szCs w:val="28"/>
        </w:rPr>
        <w:t xml:space="preserve"> в соответствии с пунктом 2.6 настоящего раздела;</w:t>
      </w:r>
    </w:p>
    <w:p w:rsidR="00574D20" w:rsidRPr="00FE12FD" w:rsidRDefault="00437315" w:rsidP="00574D20">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9</w:t>
      </w:r>
      <w:r w:rsidR="00574D20" w:rsidRPr="00FE12FD">
        <w:rPr>
          <w:rFonts w:ascii="Times New Roman" w:hAnsi="Times New Roman" w:cs="Times New Roman"/>
          <w:color w:val="000000" w:themeColor="text1"/>
          <w:sz w:val="28"/>
          <w:szCs w:val="28"/>
        </w:rPr>
        <w:t xml:space="preserve">) </w:t>
      </w:r>
      <w:r w:rsidR="00511640" w:rsidRPr="00FE12FD">
        <w:rPr>
          <w:rFonts w:ascii="Times New Roman" w:hAnsi="Times New Roman" w:cs="Times New Roman"/>
          <w:color w:val="000000" w:themeColor="text1"/>
          <w:sz w:val="28"/>
          <w:szCs w:val="28"/>
        </w:rPr>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r w:rsidR="00A73F61" w:rsidRPr="00FE12FD">
        <w:rPr>
          <w:rFonts w:ascii="Times New Roman" w:hAnsi="Times New Roman" w:cs="Times New Roman"/>
          <w:color w:val="000000" w:themeColor="text1"/>
          <w:sz w:val="28"/>
          <w:szCs w:val="28"/>
        </w:rPr>
        <w:t xml:space="preserve"> в соответствии с пунктами 2.7, 2.8 настоящего раздела</w:t>
      </w:r>
      <w:r w:rsidR="00511640" w:rsidRPr="00FE12FD">
        <w:rPr>
          <w:rFonts w:ascii="Times New Roman" w:hAnsi="Times New Roman" w:cs="Times New Roman"/>
          <w:color w:val="000000" w:themeColor="text1"/>
          <w:sz w:val="28"/>
          <w:szCs w:val="28"/>
        </w:rPr>
        <w:t>;</w:t>
      </w:r>
    </w:p>
    <w:p w:rsidR="00574D20" w:rsidRPr="00FE12FD" w:rsidRDefault="00437315" w:rsidP="00574D20">
      <w:pPr>
        <w:ind w:firstLine="709"/>
        <w:rPr>
          <w:rFonts w:ascii="Times New Roman" w:hAnsi="Times New Roman" w:cs="Times New Roman"/>
          <w:color w:val="000000" w:themeColor="text1"/>
          <w:sz w:val="28"/>
          <w:szCs w:val="28"/>
        </w:rPr>
      </w:pPr>
      <w:bookmarkStart w:id="8" w:name="sub_2311"/>
      <w:r w:rsidRPr="00FE12FD">
        <w:rPr>
          <w:rFonts w:ascii="Times New Roman" w:hAnsi="Times New Roman" w:cs="Times New Roman"/>
          <w:color w:val="000000" w:themeColor="text1"/>
          <w:sz w:val="28"/>
          <w:szCs w:val="28"/>
        </w:rPr>
        <w:t>10</w:t>
      </w:r>
      <w:r w:rsidR="00574D20" w:rsidRPr="00FE12FD">
        <w:rPr>
          <w:rFonts w:ascii="Times New Roman" w:hAnsi="Times New Roman" w:cs="Times New Roman"/>
          <w:color w:val="000000" w:themeColor="text1"/>
          <w:sz w:val="28"/>
          <w:szCs w:val="28"/>
        </w:rPr>
        <w:t xml:space="preserve">) </w:t>
      </w:r>
      <w:bookmarkEnd w:id="8"/>
      <w:r w:rsidR="00511640" w:rsidRPr="00FE12FD">
        <w:rPr>
          <w:rFonts w:ascii="Times New Roman" w:hAnsi="Times New Roman" w:cs="Times New Roman"/>
          <w:color w:val="000000" w:themeColor="text1"/>
          <w:sz w:val="28"/>
          <w:szCs w:val="28"/>
        </w:rPr>
        <w:t xml:space="preserve">правила рассмотрения </w:t>
      </w:r>
      <w:r w:rsidR="007138E0" w:rsidRPr="00254791">
        <w:rPr>
          <w:rFonts w:ascii="Times New Roman" w:hAnsi="Times New Roman" w:cs="Times New Roman"/>
          <w:color w:val="000000" w:themeColor="text1"/>
          <w:sz w:val="28"/>
          <w:szCs w:val="28"/>
        </w:rPr>
        <w:t>заявок</w:t>
      </w:r>
      <w:r w:rsidR="007138E0">
        <w:rPr>
          <w:rFonts w:ascii="Times New Roman" w:hAnsi="Times New Roman" w:cs="Times New Roman"/>
          <w:color w:val="000000" w:themeColor="text1"/>
          <w:sz w:val="28"/>
          <w:szCs w:val="28"/>
        </w:rPr>
        <w:t xml:space="preserve"> </w:t>
      </w:r>
      <w:r w:rsidR="006D4172" w:rsidRPr="00FE12FD">
        <w:rPr>
          <w:rFonts w:ascii="Times New Roman" w:hAnsi="Times New Roman" w:cs="Times New Roman"/>
          <w:color w:val="000000" w:themeColor="text1"/>
          <w:sz w:val="28"/>
          <w:szCs w:val="28"/>
        </w:rPr>
        <w:t xml:space="preserve">в соответствии с пунктами 2.11 – 2.17 настоящего раздела </w:t>
      </w:r>
      <w:r w:rsidR="00511640" w:rsidRPr="00FE12FD">
        <w:rPr>
          <w:rFonts w:ascii="Times New Roman" w:hAnsi="Times New Roman" w:cs="Times New Roman"/>
          <w:color w:val="000000" w:themeColor="text1"/>
          <w:sz w:val="28"/>
          <w:szCs w:val="28"/>
        </w:rPr>
        <w:t>и оценки заявок участников отбора</w:t>
      </w:r>
      <w:r w:rsidR="006D4172" w:rsidRPr="00FE12FD">
        <w:rPr>
          <w:rFonts w:ascii="Times New Roman" w:hAnsi="Times New Roman" w:cs="Times New Roman"/>
          <w:color w:val="000000" w:themeColor="text1"/>
          <w:sz w:val="28"/>
          <w:szCs w:val="28"/>
        </w:rPr>
        <w:t xml:space="preserve"> в соответствии </w:t>
      </w:r>
      <w:r w:rsidR="007138E0">
        <w:rPr>
          <w:rFonts w:ascii="Times New Roman" w:hAnsi="Times New Roman" w:cs="Times New Roman"/>
          <w:color w:val="000000" w:themeColor="text1"/>
          <w:sz w:val="28"/>
          <w:szCs w:val="28"/>
        </w:rPr>
        <w:br/>
      </w:r>
      <w:r w:rsidR="006D4172" w:rsidRPr="00FE12FD">
        <w:rPr>
          <w:rFonts w:ascii="Times New Roman" w:hAnsi="Times New Roman" w:cs="Times New Roman"/>
          <w:color w:val="000000" w:themeColor="text1"/>
          <w:sz w:val="28"/>
          <w:szCs w:val="28"/>
        </w:rPr>
        <w:t>с пунктами 2.21, 2.22 настоящего раздела</w:t>
      </w:r>
      <w:r w:rsidR="00511640" w:rsidRPr="00FE12FD">
        <w:rPr>
          <w:rFonts w:ascii="Times New Roman" w:hAnsi="Times New Roman" w:cs="Times New Roman"/>
          <w:color w:val="000000" w:themeColor="text1"/>
          <w:sz w:val="28"/>
          <w:szCs w:val="28"/>
        </w:rPr>
        <w:t>;</w:t>
      </w:r>
    </w:p>
    <w:p w:rsidR="00574D20" w:rsidRPr="00FE12FD" w:rsidRDefault="00437315" w:rsidP="00574D20">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11</w:t>
      </w:r>
      <w:r w:rsidR="00574D20" w:rsidRPr="00FE12FD">
        <w:rPr>
          <w:rFonts w:ascii="Times New Roman" w:hAnsi="Times New Roman" w:cs="Times New Roman"/>
          <w:color w:val="000000" w:themeColor="text1"/>
          <w:sz w:val="28"/>
          <w:szCs w:val="28"/>
        </w:rPr>
        <w:t xml:space="preserve">) </w:t>
      </w:r>
      <w:r w:rsidR="00511640" w:rsidRPr="00FE12FD">
        <w:rPr>
          <w:rFonts w:ascii="Times New Roman" w:hAnsi="Times New Roman" w:cs="Times New Roman"/>
          <w:color w:val="000000" w:themeColor="text1"/>
          <w:sz w:val="28"/>
          <w:szCs w:val="28"/>
        </w:rPr>
        <w:t>порядок возврата заявок на доработку</w:t>
      </w:r>
      <w:r w:rsidR="00A11136" w:rsidRPr="00FE12FD">
        <w:rPr>
          <w:rFonts w:ascii="Times New Roman" w:hAnsi="Times New Roman" w:cs="Times New Roman"/>
          <w:color w:val="000000" w:themeColor="text1"/>
          <w:sz w:val="28"/>
          <w:szCs w:val="28"/>
        </w:rPr>
        <w:t xml:space="preserve"> в соответствии с пунктами 2.18, 2.19 настоящего раздела</w:t>
      </w:r>
      <w:r w:rsidR="00511640" w:rsidRPr="00FE12FD">
        <w:rPr>
          <w:rFonts w:ascii="Times New Roman" w:hAnsi="Times New Roman" w:cs="Times New Roman"/>
          <w:color w:val="000000" w:themeColor="text1"/>
          <w:sz w:val="28"/>
          <w:szCs w:val="28"/>
        </w:rPr>
        <w:t>;</w:t>
      </w:r>
    </w:p>
    <w:p w:rsidR="00574D20" w:rsidRPr="00FE12FD" w:rsidRDefault="00437315" w:rsidP="00574D20">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12</w:t>
      </w:r>
      <w:r w:rsidR="00574D20" w:rsidRPr="00FE12FD">
        <w:rPr>
          <w:rFonts w:ascii="Times New Roman" w:hAnsi="Times New Roman" w:cs="Times New Roman"/>
          <w:color w:val="000000" w:themeColor="text1"/>
          <w:sz w:val="28"/>
          <w:szCs w:val="28"/>
        </w:rPr>
        <w:t xml:space="preserve">) </w:t>
      </w:r>
      <w:r w:rsidR="00511640" w:rsidRPr="00FE12FD">
        <w:rPr>
          <w:rFonts w:ascii="Times New Roman" w:hAnsi="Times New Roman" w:cs="Times New Roman"/>
          <w:color w:val="000000" w:themeColor="text1"/>
          <w:sz w:val="28"/>
          <w:szCs w:val="28"/>
        </w:rPr>
        <w:t>порядок отклонения заявок участников отбора</w:t>
      </w:r>
      <w:r w:rsidR="003B656A" w:rsidRPr="00FE12FD">
        <w:t xml:space="preserve"> </w:t>
      </w:r>
      <w:r w:rsidR="003B656A" w:rsidRPr="00FE12FD">
        <w:rPr>
          <w:rFonts w:ascii="Times New Roman" w:hAnsi="Times New Roman" w:cs="Times New Roman"/>
          <w:color w:val="000000" w:themeColor="text1"/>
          <w:sz w:val="28"/>
          <w:szCs w:val="28"/>
        </w:rPr>
        <w:t xml:space="preserve">в соответствии </w:t>
      </w:r>
      <w:r w:rsidR="007138E0">
        <w:rPr>
          <w:rFonts w:ascii="Times New Roman" w:hAnsi="Times New Roman" w:cs="Times New Roman"/>
          <w:color w:val="000000" w:themeColor="text1"/>
          <w:sz w:val="28"/>
          <w:szCs w:val="28"/>
        </w:rPr>
        <w:br/>
      </w:r>
      <w:r w:rsidR="003C777E" w:rsidRPr="003C777E">
        <w:rPr>
          <w:rFonts w:ascii="Times New Roman" w:hAnsi="Times New Roman" w:cs="Times New Roman"/>
          <w:color w:val="000000" w:themeColor="text1"/>
          <w:sz w:val="28"/>
          <w:szCs w:val="28"/>
        </w:rPr>
        <w:t xml:space="preserve">с пунктом 2.16 </w:t>
      </w:r>
      <w:r w:rsidR="003B656A" w:rsidRPr="00FE12FD">
        <w:rPr>
          <w:rFonts w:ascii="Times New Roman" w:hAnsi="Times New Roman" w:cs="Times New Roman"/>
          <w:color w:val="000000" w:themeColor="text1"/>
          <w:sz w:val="28"/>
          <w:szCs w:val="28"/>
        </w:rPr>
        <w:t>настоящего раздела</w:t>
      </w:r>
      <w:r w:rsidR="00DB10C0" w:rsidRPr="00FE12FD">
        <w:rPr>
          <w:rFonts w:ascii="Times New Roman" w:hAnsi="Times New Roman" w:cs="Times New Roman"/>
          <w:color w:val="000000" w:themeColor="text1"/>
          <w:sz w:val="28"/>
          <w:szCs w:val="28"/>
        </w:rPr>
        <w:t xml:space="preserve">, а также информацию </w:t>
      </w:r>
      <w:r w:rsidR="0072244A">
        <w:rPr>
          <w:rFonts w:ascii="Times New Roman" w:hAnsi="Times New Roman" w:cs="Times New Roman"/>
          <w:color w:val="000000" w:themeColor="text1"/>
          <w:sz w:val="28"/>
          <w:szCs w:val="28"/>
        </w:rPr>
        <w:br/>
      </w:r>
      <w:r w:rsidR="00DB10C0" w:rsidRPr="00FE12FD">
        <w:rPr>
          <w:rFonts w:ascii="Times New Roman" w:hAnsi="Times New Roman" w:cs="Times New Roman"/>
          <w:color w:val="000000" w:themeColor="text1"/>
          <w:sz w:val="28"/>
          <w:szCs w:val="28"/>
        </w:rPr>
        <w:t>об основаниях их отклонения</w:t>
      </w:r>
      <w:r w:rsidR="003B656A" w:rsidRPr="00FE12FD">
        <w:rPr>
          <w:rFonts w:ascii="Times New Roman" w:hAnsi="Times New Roman" w:cs="Times New Roman"/>
          <w:color w:val="000000" w:themeColor="text1"/>
          <w:sz w:val="28"/>
          <w:szCs w:val="28"/>
        </w:rPr>
        <w:t xml:space="preserve"> в соответствии с пунктом 2.17 настоящего раздела</w:t>
      </w:r>
      <w:r w:rsidR="00511640" w:rsidRPr="00FE12FD">
        <w:rPr>
          <w:rFonts w:ascii="Times New Roman" w:hAnsi="Times New Roman" w:cs="Times New Roman"/>
          <w:color w:val="000000" w:themeColor="text1"/>
          <w:sz w:val="28"/>
          <w:szCs w:val="28"/>
        </w:rPr>
        <w:t>;</w:t>
      </w:r>
    </w:p>
    <w:p w:rsidR="00574D20" w:rsidRPr="00FE12FD" w:rsidRDefault="00574D20" w:rsidP="00574D20">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1</w:t>
      </w:r>
      <w:r w:rsidR="00437315" w:rsidRPr="00FE12FD">
        <w:rPr>
          <w:rFonts w:ascii="Times New Roman" w:hAnsi="Times New Roman" w:cs="Times New Roman"/>
          <w:color w:val="000000" w:themeColor="text1"/>
          <w:sz w:val="28"/>
          <w:szCs w:val="28"/>
        </w:rPr>
        <w:t>3</w:t>
      </w:r>
      <w:r w:rsidRPr="00FE12FD">
        <w:rPr>
          <w:rFonts w:ascii="Times New Roman" w:hAnsi="Times New Roman" w:cs="Times New Roman"/>
          <w:color w:val="000000" w:themeColor="text1"/>
          <w:sz w:val="28"/>
          <w:szCs w:val="28"/>
        </w:rPr>
        <w:t xml:space="preserve">) </w:t>
      </w:r>
      <w:r w:rsidR="00511640" w:rsidRPr="00FE12FD">
        <w:rPr>
          <w:rFonts w:ascii="Times New Roman" w:hAnsi="Times New Roman" w:cs="Times New Roman"/>
          <w:color w:val="000000" w:themeColor="text1"/>
          <w:sz w:val="28"/>
          <w:szCs w:val="28"/>
        </w:rPr>
        <w:t xml:space="preserve">порядок оценки заявок, включающий критерии оценки, их весовое значение в общей оценке, необходимую для предоставления участником отбора информацию по каждому критерию оценки, в соответствии </w:t>
      </w:r>
      <w:r w:rsidR="0072244A">
        <w:rPr>
          <w:rFonts w:ascii="Times New Roman" w:hAnsi="Times New Roman" w:cs="Times New Roman"/>
          <w:color w:val="000000" w:themeColor="text1"/>
          <w:sz w:val="28"/>
          <w:szCs w:val="28"/>
        </w:rPr>
        <w:br/>
      </w:r>
      <w:r w:rsidR="00511640" w:rsidRPr="00FE12FD">
        <w:rPr>
          <w:rFonts w:ascii="Times New Roman" w:hAnsi="Times New Roman" w:cs="Times New Roman"/>
          <w:color w:val="000000" w:themeColor="text1"/>
          <w:sz w:val="28"/>
          <w:szCs w:val="28"/>
        </w:rPr>
        <w:t xml:space="preserve">с приложением </w:t>
      </w:r>
      <w:r w:rsidR="00803A66" w:rsidRPr="00FE12FD">
        <w:rPr>
          <w:rFonts w:ascii="Times New Roman" w:hAnsi="Times New Roman" w:cs="Times New Roman"/>
          <w:color w:val="000000" w:themeColor="text1"/>
          <w:sz w:val="28"/>
          <w:szCs w:val="28"/>
        </w:rPr>
        <w:t>8</w:t>
      </w:r>
      <w:r w:rsidR="00B15694" w:rsidRPr="00FE12FD">
        <w:rPr>
          <w:rFonts w:ascii="Times New Roman" w:hAnsi="Times New Roman" w:cs="Times New Roman"/>
          <w:color w:val="000000" w:themeColor="text1"/>
          <w:sz w:val="28"/>
          <w:szCs w:val="28"/>
        </w:rPr>
        <w:t xml:space="preserve"> </w:t>
      </w:r>
      <w:r w:rsidR="00511640" w:rsidRPr="00FE12FD">
        <w:rPr>
          <w:rFonts w:ascii="Times New Roman" w:hAnsi="Times New Roman" w:cs="Times New Roman"/>
          <w:color w:val="000000" w:themeColor="text1"/>
          <w:sz w:val="28"/>
          <w:szCs w:val="28"/>
        </w:rPr>
        <w:t xml:space="preserve">к настоящему Порядку, а также сведения, документы </w:t>
      </w:r>
      <w:r w:rsidR="0072244A">
        <w:rPr>
          <w:rFonts w:ascii="Times New Roman" w:hAnsi="Times New Roman" w:cs="Times New Roman"/>
          <w:color w:val="000000" w:themeColor="text1"/>
          <w:sz w:val="28"/>
          <w:szCs w:val="28"/>
        </w:rPr>
        <w:br/>
      </w:r>
      <w:r w:rsidR="00511640" w:rsidRPr="00FE12FD">
        <w:rPr>
          <w:rFonts w:ascii="Times New Roman" w:hAnsi="Times New Roman" w:cs="Times New Roman"/>
          <w:color w:val="000000" w:themeColor="text1"/>
          <w:sz w:val="28"/>
          <w:szCs w:val="28"/>
        </w:rPr>
        <w:t>и материалы, подтверждающие такую информацию;</w:t>
      </w:r>
    </w:p>
    <w:p w:rsidR="00574D20" w:rsidRPr="00FE12FD" w:rsidRDefault="00574D20" w:rsidP="00574D20">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1</w:t>
      </w:r>
      <w:r w:rsidR="00437315" w:rsidRPr="00FE12FD">
        <w:rPr>
          <w:rFonts w:ascii="Times New Roman" w:hAnsi="Times New Roman" w:cs="Times New Roman"/>
          <w:color w:val="000000" w:themeColor="text1"/>
          <w:sz w:val="28"/>
          <w:szCs w:val="28"/>
        </w:rPr>
        <w:t>4</w:t>
      </w:r>
      <w:r w:rsidRPr="00FE12FD">
        <w:rPr>
          <w:rFonts w:ascii="Times New Roman" w:hAnsi="Times New Roman" w:cs="Times New Roman"/>
          <w:color w:val="000000" w:themeColor="text1"/>
          <w:sz w:val="28"/>
          <w:szCs w:val="28"/>
        </w:rPr>
        <w:t xml:space="preserve">) </w:t>
      </w:r>
      <w:r w:rsidR="00511640" w:rsidRPr="00FE12FD">
        <w:rPr>
          <w:rFonts w:ascii="Times New Roman" w:hAnsi="Times New Roman" w:cs="Times New Roman"/>
          <w:color w:val="000000" w:themeColor="text1"/>
          <w:sz w:val="28"/>
          <w:szCs w:val="28"/>
        </w:rPr>
        <w:t xml:space="preserve">срок оценки заявок </w:t>
      </w:r>
      <w:r w:rsidR="00E07CB4" w:rsidRPr="00FE12FD">
        <w:rPr>
          <w:rFonts w:ascii="Times New Roman" w:hAnsi="Times New Roman" w:cs="Times New Roman"/>
          <w:color w:val="000000" w:themeColor="text1"/>
          <w:sz w:val="28"/>
          <w:szCs w:val="28"/>
        </w:rPr>
        <w:t>в соответствии с пунктом 2.22 настоящего раздела</w:t>
      </w:r>
      <w:r w:rsidR="00A9002F" w:rsidRPr="00FE12FD">
        <w:rPr>
          <w:rFonts w:ascii="Times New Roman" w:hAnsi="Times New Roman" w:cs="Times New Roman"/>
          <w:color w:val="000000" w:themeColor="text1"/>
          <w:sz w:val="28"/>
          <w:szCs w:val="28"/>
        </w:rPr>
        <w:t>, а также информацию об участии конкурсной комиссии в оценке заявок</w:t>
      </w:r>
      <w:r w:rsidR="00E07CB4" w:rsidRPr="00FE12FD">
        <w:rPr>
          <w:rFonts w:ascii="Times New Roman" w:hAnsi="Times New Roman" w:cs="Times New Roman"/>
          <w:color w:val="000000" w:themeColor="text1"/>
          <w:sz w:val="28"/>
          <w:szCs w:val="28"/>
        </w:rPr>
        <w:t xml:space="preserve"> в соответствии с пунктом 2.21 настоящего раздела</w:t>
      </w:r>
      <w:r w:rsidR="00511640" w:rsidRPr="00FE12FD">
        <w:rPr>
          <w:rFonts w:ascii="Times New Roman" w:hAnsi="Times New Roman" w:cs="Times New Roman"/>
          <w:color w:val="000000" w:themeColor="text1"/>
          <w:sz w:val="28"/>
          <w:szCs w:val="28"/>
        </w:rPr>
        <w:t>;</w:t>
      </w:r>
    </w:p>
    <w:p w:rsidR="00574D20" w:rsidRPr="00FE12FD" w:rsidRDefault="00574D20" w:rsidP="00574D20">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1</w:t>
      </w:r>
      <w:r w:rsidR="00437315" w:rsidRPr="00FE12FD">
        <w:rPr>
          <w:rFonts w:ascii="Times New Roman" w:hAnsi="Times New Roman" w:cs="Times New Roman"/>
          <w:color w:val="000000" w:themeColor="text1"/>
          <w:sz w:val="28"/>
          <w:szCs w:val="28"/>
        </w:rPr>
        <w:t>5</w:t>
      </w:r>
      <w:r w:rsidRPr="00FE12FD">
        <w:rPr>
          <w:rFonts w:ascii="Times New Roman" w:hAnsi="Times New Roman" w:cs="Times New Roman"/>
          <w:color w:val="000000" w:themeColor="text1"/>
          <w:sz w:val="28"/>
          <w:szCs w:val="28"/>
        </w:rPr>
        <w:t xml:space="preserve">) </w:t>
      </w:r>
      <w:r w:rsidR="00511640" w:rsidRPr="00FE12FD">
        <w:rPr>
          <w:rFonts w:ascii="Times New Roman" w:hAnsi="Times New Roman" w:cs="Times New Roman"/>
          <w:color w:val="000000" w:themeColor="text1"/>
          <w:sz w:val="28"/>
          <w:szCs w:val="28"/>
        </w:rPr>
        <w:t>информацию об объеме распределяемой субсидии в рамках отбора</w:t>
      </w:r>
      <w:r w:rsidR="00875DC1" w:rsidRPr="00FE12FD">
        <w:rPr>
          <w:rFonts w:ascii="Times New Roman" w:hAnsi="Times New Roman" w:cs="Times New Roman"/>
          <w:color w:val="000000" w:themeColor="text1"/>
          <w:sz w:val="28"/>
          <w:szCs w:val="28"/>
        </w:rPr>
        <w:t>, порядок расчета размера субсидии</w:t>
      </w:r>
      <w:r w:rsidR="006D4172" w:rsidRPr="00FE12FD">
        <w:rPr>
          <w:rFonts w:ascii="Times New Roman" w:hAnsi="Times New Roman" w:cs="Times New Roman"/>
          <w:color w:val="000000" w:themeColor="text1"/>
          <w:sz w:val="28"/>
          <w:szCs w:val="28"/>
        </w:rPr>
        <w:t xml:space="preserve"> в соответствии с пунктом 3.8 раздела 3 настоящего Порядка</w:t>
      </w:r>
      <w:r w:rsidR="00875DC1" w:rsidRPr="00FE12FD">
        <w:rPr>
          <w:rFonts w:ascii="Times New Roman" w:hAnsi="Times New Roman" w:cs="Times New Roman"/>
          <w:color w:val="000000" w:themeColor="text1"/>
          <w:sz w:val="28"/>
          <w:szCs w:val="28"/>
        </w:rPr>
        <w:t>, правила распределения субсидии по результатам отбора</w:t>
      </w:r>
      <w:r w:rsidR="00A91A64" w:rsidRPr="00FE12FD">
        <w:rPr>
          <w:rFonts w:ascii="Times New Roman" w:hAnsi="Times New Roman" w:cs="Times New Roman"/>
          <w:color w:val="000000" w:themeColor="text1"/>
          <w:sz w:val="28"/>
          <w:szCs w:val="28"/>
        </w:rPr>
        <w:t xml:space="preserve"> в соответствии с пунктом 2.22 настоящего раздела</w:t>
      </w:r>
      <w:r w:rsidR="00E91424" w:rsidRPr="00FE12FD">
        <w:rPr>
          <w:rFonts w:ascii="Times New Roman" w:hAnsi="Times New Roman" w:cs="Times New Roman"/>
          <w:color w:val="000000" w:themeColor="text1"/>
          <w:sz w:val="28"/>
          <w:szCs w:val="28"/>
        </w:rPr>
        <w:t>, предельное количество победителей отбора в соответствии с пунктом 1.6 раздела 1 настоящего Порядка</w:t>
      </w:r>
      <w:r w:rsidR="00511640" w:rsidRPr="00FE12FD">
        <w:rPr>
          <w:rFonts w:ascii="Times New Roman" w:hAnsi="Times New Roman" w:cs="Times New Roman"/>
          <w:color w:val="000000" w:themeColor="text1"/>
          <w:sz w:val="28"/>
          <w:szCs w:val="28"/>
        </w:rPr>
        <w:t>;</w:t>
      </w:r>
    </w:p>
    <w:p w:rsidR="00574D20" w:rsidRPr="00FE12FD" w:rsidRDefault="00574D20" w:rsidP="00574D20">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1</w:t>
      </w:r>
      <w:r w:rsidR="00437315" w:rsidRPr="00FE12FD">
        <w:rPr>
          <w:rFonts w:ascii="Times New Roman" w:hAnsi="Times New Roman" w:cs="Times New Roman"/>
          <w:color w:val="000000" w:themeColor="text1"/>
          <w:sz w:val="28"/>
          <w:szCs w:val="28"/>
        </w:rPr>
        <w:t>6</w:t>
      </w:r>
      <w:r w:rsidRPr="00FE12FD">
        <w:rPr>
          <w:rFonts w:ascii="Times New Roman" w:hAnsi="Times New Roman" w:cs="Times New Roman"/>
          <w:color w:val="000000" w:themeColor="text1"/>
          <w:sz w:val="28"/>
          <w:szCs w:val="28"/>
        </w:rPr>
        <w:t xml:space="preserve">) </w:t>
      </w:r>
      <w:r w:rsidR="00511640" w:rsidRPr="00FE12FD">
        <w:rPr>
          <w:rFonts w:ascii="Times New Roman" w:hAnsi="Times New Roman" w:cs="Times New Roman"/>
          <w:color w:val="000000" w:themeColor="text1"/>
          <w:sz w:val="28"/>
          <w:szCs w:val="28"/>
        </w:rPr>
        <w:t xml:space="preserve">порядок предоставления участникам отбора разъяснений положений объявления </w:t>
      </w:r>
      <w:r w:rsidR="00797964" w:rsidRPr="00FE12FD">
        <w:rPr>
          <w:rFonts w:ascii="Times New Roman" w:hAnsi="Times New Roman" w:cs="Times New Roman"/>
          <w:color w:val="000000" w:themeColor="text1"/>
          <w:sz w:val="28"/>
          <w:szCs w:val="28"/>
        </w:rPr>
        <w:t>о проведении отбора</w:t>
      </w:r>
      <w:r w:rsidR="00511640" w:rsidRPr="00FE12FD">
        <w:rPr>
          <w:rFonts w:ascii="Times New Roman" w:hAnsi="Times New Roman" w:cs="Times New Roman"/>
          <w:color w:val="000000" w:themeColor="text1"/>
          <w:sz w:val="28"/>
          <w:szCs w:val="28"/>
        </w:rPr>
        <w:t>, даты начала и окончания срока такого предоставления</w:t>
      </w:r>
      <w:r w:rsidR="0053051D" w:rsidRPr="00FE12FD">
        <w:rPr>
          <w:rFonts w:ascii="Times New Roman" w:hAnsi="Times New Roman" w:cs="Times New Roman"/>
          <w:color w:val="000000" w:themeColor="text1"/>
          <w:sz w:val="28"/>
          <w:szCs w:val="28"/>
        </w:rPr>
        <w:t xml:space="preserve"> в соответствии с пунктом 2.9 настоящего раздела</w:t>
      </w:r>
      <w:r w:rsidR="00511640" w:rsidRPr="00FE12FD">
        <w:rPr>
          <w:rFonts w:ascii="Times New Roman" w:hAnsi="Times New Roman" w:cs="Times New Roman"/>
          <w:color w:val="000000" w:themeColor="text1"/>
          <w:sz w:val="28"/>
          <w:szCs w:val="28"/>
        </w:rPr>
        <w:t>;</w:t>
      </w:r>
    </w:p>
    <w:p w:rsidR="00574D20" w:rsidRPr="00FE12FD" w:rsidRDefault="00574D20" w:rsidP="00574D20">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1</w:t>
      </w:r>
      <w:r w:rsidR="00437315" w:rsidRPr="00FE12FD">
        <w:rPr>
          <w:rFonts w:ascii="Times New Roman" w:hAnsi="Times New Roman" w:cs="Times New Roman"/>
          <w:color w:val="000000" w:themeColor="text1"/>
          <w:sz w:val="28"/>
          <w:szCs w:val="28"/>
        </w:rPr>
        <w:t>7</w:t>
      </w:r>
      <w:r w:rsidRPr="00FE12FD">
        <w:rPr>
          <w:rFonts w:ascii="Times New Roman" w:hAnsi="Times New Roman" w:cs="Times New Roman"/>
          <w:color w:val="000000" w:themeColor="text1"/>
          <w:sz w:val="28"/>
          <w:szCs w:val="28"/>
        </w:rPr>
        <w:t xml:space="preserve">) </w:t>
      </w:r>
      <w:r w:rsidR="00511640" w:rsidRPr="00FE12FD">
        <w:rPr>
          <w:rFonts w:ascii="Times New Roman" w:hAnsi="Times New Roman" w:cs="Times New Roman"/>
          <w:color w:val="000000" w:themeColor="text1"/>
          <w:sz w:val="28"/>
          <w:szCs w:val="28"/>
        </w:rPr>
        <w:t>срок, в течение которого победитель (победители) отбора должен</w:t>
      </w:r>
      <w:r w:rsidR="00D77351" w:rsidRPr="00FE12FD">
        <w:rPr>
          <w:rFonts w:ascii="Times New Roman" w:hAnsi="Times New Roman" w:cs="Times New Roman"/>
          <w:color w:val="000000" w:themeColor="text1"/>
          <w:sz w:val="28"/>
          <w:szCs w:val="28"/>
        </w:rPr>
        <w:t xml:space="preserve"> (должны)</w:t>
      </w:r>
      <w:r w:rsidR="00511640" w:rsidRPr="00FE12FD">
        <w:rPr>
          <w:rFonts w:ascii="Times New Roman" w:hAnsi="Times New Roman" w:cs="Times New Roman"/>
          <w:color w:val="000000" w:themeColor="text1"/>
          <w:sz w:val="28"/>
          <w:szCs w:val="28"/>
        </w:rPr>
        <w:t xml:space="preserve"> подписать соглашение о предоставлении субсидии (далее – соглашение)</w:t>
      </w:r>
      <w:r w:rsidR="009823BC" w:rsidRPr="00FE12FD">
        <w:rPr>
          <w:rFonts w:ascii="Times New Roman" w:hAnsi="Times New Roman" w:cs="Times New Roman"/>
          <w:color w:val="000000" w:themeColor="text1"/>
          <w:sz w:val="28"/>
          <w:szCs w:val="28"/>
        </w:rPr>
        <w:t xml:space="preserve"> в соответствии с пунктом 3.7 раздела 3 настоящего Порядка</w:t>
      </w:r>
      <w:r w:rsidR="00511640" w:rsidRPr="00FE12FD">
        <w:rPr>
          <w:rFonts w:ascii="Times New Roman" w:hAnsi="Times New Roman" w:cs="Times New Roman"/>
          <w:color w:val="000000" w:themeColor="text1"/>
          <w:sz w:val="28"/>
          <w:szCs w:val="28"/>
        </w:rPr>
        <w:t>;</w:t>
      </w:r>
    </w:p>
    <w:p w:rsidR="00574D20" w:rsidRPr="00FE12FD" w:rsidRDefault="00335104" w:rsidP="00574D20">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1</w:t>
      </w:r>
      <w:r w:rsidR="00437315" w:rsidRPr="00FE12FD">
        <w:rPr>
          <w:rFonts w:ascii="Times New Roman" w:hAnsi="Times New Roman" w:cs="Times New Roman"/>
          <w:color w:val="000000" w:themeColor="text1"/>
          <w:sz w:val="28"/>
          <w:szCs w:val="28"/>
        </w:rPr>
        <w:t>8</w:t>
      </w:r>
      <w:r w:rsidR="00574D20" w:rsidRPr="00FE12FD">
        <w:rPr>
          <w:rFonts w:ascii="Times New Roman" w:hAnsi="Times New Roman" w:cs="Times New Roman"/>
          <w:color w:val="000000" w:themeColor="text1"/>
          <w:sz w:val="28"/>
          <w:szCs w:val="28"/>
        </w:rPr>
        <w:t xml:space="preserve">) </w:t>
      </w:r>
      <w:r w:rsidR="00511640" w:rsidRPr="00FE12FD">
        <w:rPr>
          <w:rFonts w:ascii="Times New Roman" w:hAnsi="Times New Roman" w:cs="Times New Roman"/>
          <w:color w:val="000000" w:themeColor="text1"/>
          <w:sz w:val="28"/>
          <w:szCs w:val="28"/>
        </w:rPr>
        <w:t xml:space="preserve">условия признания победителя (победителей) отбора уклонившимся </w:t>
      </w:r>
      <w:r w:rsidR="009D71DA" w:rsidRPr="00FE12FD">
        <w:rPr>
          <w:rFonts w:ascii="Times New Roman" w:hAnsi="Times New Roman" w:cs="Times New Roman"/>
          <w:color w:val="000000" w:themeColor="text1"/>
          <w:sz w:val="28"/>
          <w:szCs w:val="28"/>
        </w:rPr>
        <w:t xml:space="preserve">(уклонившимися) </w:t>
      </w:r>
      <w:r w:rsidR="00511640" w:rsidRPr="00FE12FD">
        <w:rPr>
          <w:rFonts w:ascii="Times New Roman" w:hAnsi="Times New Roman" w:cs="Times New Roman"/>
          <w:color w:val="000000" w:themeColor="text1"/>
          <w:sz w:val="28"/>
          <w:szCs w:val="28"/>
        </w:rPr>
        <w:t>от заключения соглашения</w:t>
      </w:r>
      <w:r w:rsidR="002D67BA" w:rsidRPr="00FE12FD">
        <w:rPr>
          <w:rFonts w:ascii="Times New Roman" w:hAnsi="Times New Roman" w:cs="Times New Roman"/>
          <w:color w:val="000000" w:themeColor="text1"/>
          <w:sz w:val="28"/>
          <w:szCs w:val="28"/>
        </w:rPr>
        <w:t xml:space="preserve"> в соответствии с пунктом 3.7 раздела 3 настоящего Порядка</w:t>
      </w:r>
      <w:r w:rsidR="00511640" w:rsidRPr="00FE12FD">
        <w:rPr>
          <w:rFonts w:ascii="Times New Roman" w:hAnsi="Times New Roman" w:cs="Times New Roman"/>
          <w:color w:val="000000" w:themeColor="text1"/>
          <w:sz w:val="28"/>
          <w:szCs w:val="28"/>
        </w:rPr>
        <w:t>;</w:t>
      </w:r>
    </w:p>
    <w:p w:rsidR="00574D20" w:rsidRPr="00FE12FD" w:rsidRDefault="00335104" w:rsidP="00866087">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1</w:t>
      </w:r>
      <w:r w:rsidR="00437315" w:rsidRPr="00FE12FD">
        <w:rPr>
          <w:rFonts w:ascii="Times New Roman" w:hAnsi="Times New Roman" w:cs="Times New Roman"/>
          <w:color w:val="000000" w:themeColor="text1"/>
          <w:sz w:val="28"/>
          <w:szCs w:val="28"/>
        </w:rPr>
        <w:t>9</w:t>
      </w:r>
      <w:r w:rsidR="00511640" w:rsidRPr="00FE12FD">
        <w:rPr>
          <w:rFonts w:ascii="Times New Roman" w:hAnsi="Times New Roman" w:cs="Times New Roman"/>
          <w:color w:val="000000" w:themeColor="text1"/>
          <w:sz w:val="28"/>
          <w:szCs w:val="28"/>
        </w:rPr>
        <w:t>) срок размещения протокола</w:t>
      </w:r>
      <w:r w:rsidR="00101C91" w:rsidRPr="00FE12FD">
        <w:rPr>
          <w:rFonts w:ascii="Times New Roman" w:hAnsi="Times New Roman" w:cs="Times New Roman"/>
          <w:color w:val="000000" w:themeColor="text1"/>
          <w:sz w:val="28"/>
          <w:szCs w:val="28"/>
        </w:rPr>
        <w:t xml:space="preserve"> подведения итогов</w:t>
      </w:r>
      <w:r w:rsidR="00511640" w:rsidRPr="00FE12FD">
        <w:rPr>
          <w:rFonts w:ascii="Times New Roman" w:hAnsi="Times New Roman" w:cs="Times New Roman"/>
          <w:color w:val="000000" w:themeColor="text1"/>
          <w:sz w:val="28"/>
          <w:szCs w:val="28"/>
        </w:rPr>
        <w:t xml:space="preserve"> отбора на </w:t>
      </w:r>
      <w:hyperlink r:id="rId15" w:history="1">
        <w:r w:rsidR="00511640" w:rsidRPr="00FE12FD">
          <w:rPr>
            <w:rStyle w:val="a8"/>
            <w:rFonts w:ascii="Times New Roman" w:hAnsi="Times New Roman" w:cs="Times New Roman"/>
            <w:color w:val="000000" w:themeColor="text1"/>
            <w:sz w:val="28"/>
            <w:szCs w:val="28"/>
          </w:rPr>
          <w:t>едином портале</w:t>
        </w:r>
      </w:hyperlink>
      <w:r w:rsidR="00511640" w:rsidRPr="00FE12FD">
        <w:rPr>
          <w:rStyle w:val="a8"/>
          <w:rFonts w:ascii="Times New Roman" w:hAnsi="Times New Roman" w:cs="Times New Roman"/>
          <w:color w:val="000000" w:themeColor="text1"/>
          <w:sz w:val="28"/>
          <w:szCs w:val="28"/>
        </w:rPr>
        <w:t xml:space="preserve"> </w:t>
      </w:r>
      <w:r w:rsidR="00511640" w:rsidRPr="00FE12FD">
        <w:rPr>
          <w:rFonts w:ascii="Times New Roman" w:hAnsi="Times New Roman" w:cs="Times New Roman"/>
          <w:color w:val="000000" w:themeColor="text1"/>
          <w:sz w:val="28"/>
          <w:szCs w:val="28"/>
        </w:rPr>
        <w:t xml:space="preserve">и </w:t>
      </w:r>
      <w:r w:rsidR="00B70B47" w:rsidRPr="00FE12FD">
        <w:rPr>
          <w:rFonts w:ascii="Times New Roman" w:hAnsi="Times New Roman" w:cs="Times New Roman"/>
          <w:color w:val="000000" w:themeColor="text1"/>
          <w:sz w:val="28"/>
          <w:szCs w:val="28"/>
        </w:rPr>
        <w:t>сайте Аппарата</w:t>
      </w:r>
      <w:r w:rsidR="00511640" w:rsidRPr="00FE12FD">
        <w:rPr>
          <w:rFonts w:ascii="Times New Roman" w:hAnsi="Times New Roman" w:cs="Times New Roman"/>
          <w:color w:val="000000" w:themeColor="text1"/>
          <w:sz w:val="28"/>
          <w:szCs w:val="28"/>
        </w:rPr>
        <w:t xml:space="preserve"> в сети </w:t>
      </w:r>
      <w:r w:rsidR="00261E02" w:rsidRPr="00FE12FD">
        <w:rPr>
          <w:rFonts w:ascii="Times New Roman" w:hAnsi="Times New Roman" w:cs="Times New Roman"/>
          <w:color w:val="000000" w:themeColor="text1"/>
          <w:sz w:val="28"/>
          <w:szCs w:val="28"/>
        </w:rPr>
        <w:t>«</w:t>
      </w:r>
      <w:r w:rsidR="00511640" w:rsidRPr="00FE12FD">
        <w:rPr>
          <w:rFonts w:ascii="Times New Roman" w:hAnsi="Times New Roman" w:cs="Times New Roman"/>
          <w:color w:val="000000" w:themeColor="text1"/>
          <w:sz w:val="28"/>
          <w:szCs w:val="28"/>
        </w:rPr>
        <w:t>Интернет</w:t>
      </w:r>
      <w:r w:rsidR="00261E02" w:rsidRPr="00FE12FD">
        <w:rPr>
          <w:rFonts w:ascii="Times New Roman" w:hAnsi="Times New Roman" w:cs="Times New Roman"/>
          <w:color w:val="000000" w:themeColor="text1"/>
          <w:sz w:val="28"/>
          <w:szCs w:val="28"/>
        </w:rPr>
        <w:t>»</w:t>
      </w:r>
      <w:r w:rsidR="00511640" w:rsidRPr="00FE12FD">
        <w:rPr>
          <w:rFonts w:ascii="Times New Roman" w:hAnsi="Times New Roman" w:cs="Times New Roman"/>
          <w:color w:val="000000" w:themeColor="text1"/>
          <w:sz w:val="28"/>
          <w:szCs w:val="28"/>
        </w:rPr>
        <w:t>, котор</w:t>
      </w:r>
      <w:r w:rsidR="009D71DA" w:rsidRPr="00FE12FD">
        <w:rPr>
          <w:rFonts w:ascii="Times New Roman" w:hAnsi="Times New Roman" w:cs="Times New Roman"/>
          <w:color w:val="000000" w:themeColor="text1"/>
          <w:sz w:val="28"/>
          <w:szCs w:val="28"/>
        </w:rPr>
        <w:t>ый</w:t>
      </w:r>
      <w:r w:rsidR="00511640" w:rsidRPr="00FE12FD">
        <w:rPr>
          <w:rFonts w:ascii="Times New Roman" w:hAnsi="Times New Roman" w:cs="Times New Roman"/>
          <w:color w:val="000000" w:themeColor="text1"/>
          <w:sz w:val="28"/>
          <w:szCs w:val="28"/>
        </w:rPr>
        <w:t xml:space="preserve"> не может быть позднее 14</w:t>
      </w:r>
      <w:r w:rsidR="00511640" w:rsidRPr="00FE12FD">
        <w:rPr>
          <w:rFonts w:ascii="Times New Roman" w:hAnsi="Times New Roman" w:cs="Times New Roman"/>
          <w:color w:val="FF0000"/>
          <w:sz w:val="28"/>
          <w:szCs w:val="28"/>
        </w:rPr>
        <w:t xml:space="preserve"> </w:t>
      </w:r>
      <w:r w:rsidR="00511640" w:rsidRPr="00FE12FD">
        <w:rPr>
          <w:rFonts w:ascii="Times New Roman" w:hAnsi="Times New Roman" w:cs="Times New Roman"/>
          <w:color w:val="000000" w:themeColor="text1"/>
          <w:sz w:val="28"/>
          <w:szCs w:val="28"/>
        </w:rPr>
        <w:t>календарного дня, следующего за днем определения победителя отбора</w:t>
      </w:r>
      <w:r w:rsidR="00A11136" w:rsidRPr="00FE12FD">
        <w:rPr>
          <w:rFonts w:ascii="Times New Roman" w:hAnsi="Times New Roman" w:cs="Times New Roman"/>
          <w:color w:val="000000" w:themeColor="text1"/>
          <w:sz w:val="28"/>
          <w:szCs w:val="28"/>
        </w:rPr>
        <w:t>;</w:t>
      </w:r>
    </w:p>
    <w:p w:rsidR="00A22C38" w:rsidRPr="00FE12FD" w:rsidRDefault="00437315" w:rsidP="00866087">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20</w:t>
      </w:r>
      <w:r w:rsidR="00A22C38" w:rsidRPr="00FE12FD">
        <w:rPr>
          <w:rFonts w:ascii="Times New Roman" w:hAnsi="Times New Roman" w:cs="Times New Roman"/>
          <w:color w:val="000000" w:themeColor="text1"/>
          <w:sz w:val="28"/>
          <w:szCs w:val="28"/>
        </w:rPr>
        <w:t xml:space="preserve">) случаи признания отбора несостоявшимся в соответствии с пунктом </w:t>
      </w:r>
      <w:r w:rsidR="00097BDE" w:rsidRPr="00FE12FD">
        <w:rPr>
          <w:rFonts w:ascii="Times New Roman" w:hAnsi="Times New Roman" w:cs="Times New Roman"/>
          <w:color w:val="000000" w:themeColor="text1"/>
          <w:sz w:val="28"/>
          <w:szCs w:val="28"/>
        </w:rPr>
        <w:t xml:space="preserve">2.26 </w:t>
      </w:r>
      <w:r w:rsidR="00A22C38" w:rsidRPr="00FE12FD">
        <w:rPr>
          <w:rFonts w:ascii="Times New Roman" w:hAnsi="Times New Roman" w:cs="Times New Roman"/>
          <w:color w:val="000000" w:themeColor="text1"/>
          <w:sz w:val="28"/>
          <w:szCs w:val="28"/>
        </w:rPr>
        <w:t xml:space="preserve">настоящего раздела, порядок и случаи отмены проведения отбора получателей субсидии в соответствии с пунктами </w:t>
      </w:r>
      <w:r w:rsidR="00097BDE" w:rsidRPr="00FE12FD">
        <w:rPr>
          <w:rFonts w:ascii="Times New Roman" w:hAnsi="Times New Roman" w:cs="Times New Roman"/>
          <w:color w:val="000000" w:themeColor="text1"/>
          <w:sz w:val="28"/>
          <w:szCs w:val="28"/>
        </w:rPr>
        <w:t xml:space="preserve">2.27 и 2.28 </w:t>
      </w:r>
      <w:r w:rsidR="00A22C38" w:rsidRPr="00FE12FD">
        <w:rPr>
          <w:rFonts w:ascii="Times New Roman" w:hAnsi="Times New Roman" w:cs="Times New Roman"/>
          <w:color w:val="000000" w:themeColor="text1"/>
          <w:sz w:val="28"/>
          <w:szCs w:val="28"/>
        </w:rPr>
        <w:t>настоящего раздела.</w:t>
      </w:r>
    </w:p>
    <w:bookmarkEnd w:id="3"/>
    <w:bookmarkEnd w:id="6"/>
    <w:p w:rsidR="00337808" w:rsidRPr="00FE12FD" w:rsidRDefault="00101C91" w:rsidP="00866087">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2.4. </w:t>
      </w:r>
      <w:r w:rsidR="00337808" w:rsidRPr="00FE12FD">
        <w:rPr>
          <w:rFonts w:ascii="Times New Roman" w:hAnsi="Times New Roman" w:cs="Times New Roman"/>
          <w:color w:val="000000" w:themeColor="text1"/>
          <w:sz w:val="28"/>
          <w:szCs w:val="28"/>
        </w:rPr>
        <w:t xml:space="preserve">Требования, которым должен соответствовать участник </w:t>
      </w:r>
      <w:r w:rsidR="00716CD9" w:rsidRPr="00FE12FD">
        <w:rPr>
          <w:rFonts w:ascii="Times New Roman" w:hAnsi="Times New Roman" w:cs="Times New Roman"/>
          <w:color w:val="000000" w:themeColor="text1"/>
          <w:sz w:val="28"/>
          <w:szCs w:val="28"/>
        </w:rPr>
        <w:t>отбор</w:t>
      </w:r>
      <w:r w:rsidR="00337808" w:rsidRPr="00FE12FD">
        <w:rPr>
          <w:rFonts w:ascii="Times New Roman" w:hAnsi="Times New Roman" w:cs="Times New Roman"/>
          <w:color w:val="000000" w:themeColor="text1"/>
          <w:sz w:val="28"/>
          <w:szCs w:val="28"/>
        </w:rPr>
        <w:t xml:space="preserve">а </w:t>
      </w:r>
      <w:r w:rsidR="0072244A">
        <w:rPr>
          <w:rFonts w:ascii="Times New Roman" w:hAnsi="Times New Roman" w:cs="Times New Roman"/>
          <w:color w:val="000000" w:themeColor="text1"/>
          <w:sz w:val="28"/>
          <w:szCs w:val="28"/>
        </w:rPr>
        <w:br/>
      </w:r>
      <w:r w:rsidR="00337808" w:rsidRPr="00FE12FD">
        <w:rPr>
          <w:rFonts w:ascii="Times New Roman" w:hAnsi="Times New Roman" w:cs="Times New Roman"/>
          <w:color w:val="000000" w:themeColor="text1"/>
          <w:sz w:val="28"/>
          <w:szCs w:val="28"/>
        </w:rPr>
        <w:t>на дат</w:t>
      </w:r>
      <w:r w:rsidR="00336FC3" w:rsidRPr="00FE12FD">
        <w:rPr>
          <w:rFonts w:ascii="Times New Roman" w:hAnsi="Times New Roman" w:cs="Times New Roman"/>
          <w:color w:val="000000" w:themeColor="text1"/>
          <w:sz w:val="28"/>
          <w:szCs w:val="28"/>
        </w:rPr>
        <w:t>ы</w:t>
      </w:r>
      <w:r w:rsidR="00337808" w:rsidRPr="00FE12FD">
        <w:rPr>
          <w:rFonts w:ascii="Times New Roman" w:hAnsi="Times New Roman" w:cs="Times New Roman"/>
          <w:color w:val="000000" w:themeColor="text1"/>
          <w:sz w:val="28"/>
          <w:szCs w:val="28"/>
        </w:rPr>
        <w:t xml:space="preserve"> подачи заявки</w:t>
      </w:r>
      <w:r w:rsidRPr="00FE12FD">
        <w:rPr>
          <w:rFonts w:ascii="Times New Roman" w:hAnsi="Times New Roman" w:cs="Times New Roman"/>
          <w:color w:val="000000" w:themeColor="text1"/>
          <w:sz w:val="28"/>
          <w:szCs w:val="28"/>
        </w:rPr>
        <w:t>, рассмотрения заявки</w:t>
      </w:r>
      <w:r w:rsidR="00336FC3" w:rsidRPr="00FE12FD">
        <w:rPr>
          <w:rFonts w:ascii="Times New Roman" w:hAnsi="Times New Roman" w:cs="Times New Roman"/>
          <w:color w:val="000000" w:themeColor="text1"/>
          <w:sz w:val="28"/>
          <w:szCs w:val="28"/>
        </w:rPr>
        <w:t xml:space="preserve"> и заключения соглашения</w:t>
      </w:r>
      <w:r w:rsidR="00337808" w:rsidRPr="00FE12FD">
        <w:rPr>
          <w:rFonts w:ascii="Times New Roman" w:hAnsi="Times New Roman" w:cs="Times New Roman"/>
          <w:color w:val="000000" w:themeColor="text1"/>
          <w:sz w:val="28"/>
          <w:szCs w:val="28"/>
        </w:rPr>
        <w:t>:</w:t>
      </w:r>
    </w:p>
    <w:p w:rsidR="00337808" w:rsidRPr="00FE12FD" w:rsidRDefault="00337808" w:rsidP="00866087">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1) участник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 xml:space="preserve">а не является иностранным юридическим лицом, </w:t>
      </w:r>
      <w:r w:rsidR="0072244A">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в том числе местом регистрации которого является государство </w:t>
      </w:r>
      <w:r w:rsidR="0072244A">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или территория, включенные в утверждаемый Министерством финансов Российской Федерации </w:t>
      </w:r>
      <w:hyperlink r:id="rId16" w:history="1">
        <w:r w:rsidRPr="00FE12FD">
          <w:rPr>
            <w:rStyle w:val="a8"/>
            <w:rFonts w:ascii="Times New Roman" w:hAnsi="Times New Roman" w:cs="Times New Roman"/>
            <w:color w:val="000000" w:themeColor="text1"/>
            <w:sz w:val="28"/>
            <w:szCs w:val="28"/>
          </w:rPr>
          <w:t>перечень</w:t>
        </w:r>
      </w:hyperlink>
      <w:r w:rsidRPr="00FE12FD">
        <w:rPr>
          <w:rFonts w:ascii="Times New Roman" w:hAnsi="Times New Roman" w:cs="Times New Roman"/>
          <w:color w:val="000000" w:themeColor="text1"/>
          <w:sz w:val="28"/>
          <w:szCs w:val="28"/>
        </w:rPr>
        <w:t xml:space="preserve"> государств и территорий, используемых для промежуточного (офшорного) владения активами в Российской Федерации</w:t>
      </w:r>
      <w:r w:rsidR="00B6474B" w:rsidRPr="00FE12FD">
        <w:rPr>
          <w:rFonts w:ascii="Times New Roman" w:hAnsi="Times New Roman" w:cs="Times New Roman"/>
          <w:color w:val="000000" w:themeColor="text1"/>
          <w:sz w:val="28"/>
          <w:szCs w:val="28"/>
        </w:rPr>
        <w:t xml:space="preserve"> (далее – офшорные компании)</w:t>
      </w:r>
      <w:r w:rsidRPr="00FE12FD">
        <w:rPr>
          <w:rFonts w:ascii="Times New Roman" w:hAnsi="Times New Roman" w:cs="Times New Roman"/>
          <w:color w:val="000000" w:themeColor="text1"/>
          <w:sz w:val="28"/>
          <w:szCs w:val="28"/>
        </w:rPr>
        <w:t xml:space="preserve">, а также российским юридическим лицом, </w:t>
      </w:r>
      <w:r w:rsidR="0072244A">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w:t>
      </w:r>
      <w:r w:rsidR="0072244A">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37808" w:rsidRPr="00FE12FD" w:rsidRDefault="00337808" w:rsidP="00866087">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2) участник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 xml:space="preserve">а не находится в перечне организаций и физических лиц, в отношении которых имеются сведения об их причастности </w:t>
      </w:r>
      <w:r w:rsidR="0072244A">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к экстремистской деятельности или терроризму;</w:t>
      </w:r>
    </w:p>
    <w:p w:rsidR="00337808" w:rsidRPr="00FE12FD" w:rsidRDefault="00337808" w:rsidP="00866087">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3) участник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 xml:space="preserve">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w:t>
      </w:r>
      <w:r w:rsidR="0072244A">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с распространением оружия массового уничтожения;</w:t>
      </w:r>
    </w:p>
    <w:p w:rsidR="00337808" w:rsidRPr="00FE12FD" w:rsidRDefault="00CB5A17" w:rsidP="00866087">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4</w:t>
      </w:r>
      <w:r w:rsidR="00337808" w:rsidRPr="00FE12FD">
        <w:rPr>
          <w:rFonts w:ascii="Times New Roman" w:hAnsi="Times New Roman" w:cs="Times New Roman"/>
          <w:color w:val="000000" w:themeColor="text1"/>
          <w:sz w:val="28"/>
          <w:szCs w:val="28"/>
        </w:rPr>
        <w:t xml:space="preserve">) участник </w:t>
      </w:r>
      <w:r w:rsidR="00716CD9" w:rsidRPr="00FE12FD">
        <w:rPr>
          <w:rFonts w:ascii="Times New Roman" w:hAnsi="Times New Roman" w:cs="Times New Roman"/>
          <w:color w:val="000000" w:themeColor="text1"/>
          <w:sz w:val="28"/>
          <w:szCs w:val="28"/>
        </w:rPr>
        <w:t>отбор</w:t>
      </w:r>
      <w:r w:rsidR="00337808" w:rsidRPr="00FE12FD">
        <w:rPr>
          <w:rFonts w:ascii="Times New Roman" w:hAnsi="Times New Roman" w:cs="Times New Roman"/>
          <w:color w:val="000000" w:themeColor="text1"/>
          <w:sz w:val="28"/>
          <w:szCs w:val="28"/>
        </w:rPr>
        <w:t xml:space="preserve">а не получает средства из окружного бюджета </w:t>
      </w:r>
      <w:r w:rsidR="0072244A">
        <w:rPr>
          <w:rFonts w:ascii="Times New Roman" w:hAnsi="Times New Roman" w:cs="Times New Roman"/>
          <w:color w:val="000000" w:themeColor="text1"/>
          <w:sz w:val="28"/>
          <w:szCs w:val="28"/>
        </w:rPr>
        <w:br/>
      </w:r>
      <w:r w:rsidR="00337808" w:rsidRPr="00FE12FD">
        <w:rPr>
          <w:rFonts w:ascii="Times New Roman" w:hAnsi="Times New Roman" w:cs="Times New Roman"/>
          <w:color w:val="000000" w:themeColor="text1"/>
          <w:sz w:val="28"/>
          <w:szCs w:val="28"/>
        </w:rPr>
        <w:t>на основании иных нормативных правовых актов Чукотского автономного округа на цели, установленные настоящим Порядком;</w:t>
      </w:r>
    </w:p>
    <w:p w:rsidR="00337808" w:rsidRPr="00FE12FD" w:rsidRDefault="00CB5A17" w:rsidP="00866087">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5</w:t>
      </w:r>
      <w:r w:rsidR="00337808" w:rsidRPr="00FE12FD">
        <w:rPr>
          <w:rFonts w:ascii="Times New Roman" w:hAnsi="Times New Roman" w:cs="Times New Roman"/>
          <w:color w:val="000000" w:themeColor="text1"/>
          <w:sz w:val="28"/>
          <w:szCs w:val="28"/>
        </w:rPr>
        <w:t xml:space="preserve">) участник </w:t>
      </w:r>
      <w:r w:rsidR="00716CD9" w:rsidRPr="00FE12FD">
        <w:rPr>
          <w:rFonts w:ascii="Times New Roman" w:hAnsi="Times New Roman" w:cs="Times New Roman"/>
          <w:color w:val="000000" w:themeColor="text1"/>
          <w:sz w:val="28"/>
          <w:szCs w:val="28"/>
        </w:rPr>
        <w:t>отбор</w:t>
      </w:r>
      <w:r w:rsidR="00337808" w:rsidRPr="00FE12FD">
        <w:rPr>
          <w:rFonts w:ascii="Times New Roman" w:hAnsi="Times New Roman" w:cs="Times New Roman"/>
          <w:color w:val="000000" w:themeColor="text1"/>
          <w:sz w:val="28"/>
          <w:szCs w:val="28"/>
        </w:rPr>
        <w:t xml:space="preserve">а не является иностранным агентом в соответствии </w:t>
      </w:r>
      <w:r w:rsidR="0072244A">
        <w:rPr>
          <w:rFonts w:ascii="Times New Roman" w:hAnsi="Times New Roman" w:cs="Times New Roman"/>
          <w:color w:val="000000" w:themeColor="text1"/>
          <w:sz w:val="28"/>
          <w:szCs w:val="28"/>
        </w:rPr>
        <w:br/>
      </w:r>
      <w:r w:rsidR="00337808" w:rsidRPr="00FE12FD">
        <w:rPr>
          <w:rFonts w:ascii="Times New Roman" w:hAnsi="Times New Roman" w:cs="Times New Roman"/>
          <w:color w:val="000000" w:themeColor="text1"/>
          <w:sz w:val="28"/>
          <w:szCs w:val="28"/>
        </w:rPr>
        <w:t xml:space="preserve">с Федеральным </w:t>
      </w:r>
      <w:hyperlink r:id="rId17">
        <w:r w:rsidR="00337808" w:rsidRPr="00FE12FD">
          <w:rPr>
            <w:rFonts w:ascii="Times New Roman" w:hAnsi="Times New Roman" w:cs="Times New Roman"/>
            <w:color w:val="000000" w:themeColor="text1"/>
            <w:sz w:val="28"/>
            <w:szCs w:val="28"/>
          </w:rPr>
          <w:t>законом</w:t>
        </w:r>
      </w:hyperlink>
      <w:r w:rsidR="00337808" w:rsidRPr="00FE12FD">
        <w:rPr>
          <w:rFonts w:ascii="Times New Roman" w:hAnsi="Times New Roman" w:cs="Times New Roman"/>
          <w:color w:val="000000" w:themeColor="text1"/>
          <w:sz w:val="28"/>
          <w:szCs w:val="28"/>
        </w:rPr>
        <w:t xml:space="preserve"> </w:t>
      </w:r>
      <w:r w:rsidRPr="00FE12FD">
        <w:rPr>
          <w:rFonts w:ascii="Times New Roman" w:hAnsi="Times New Roman" w:cs="Times New Roman"/>
          <w:color w:val="000000" w:themeColor="text1"/>
          <w:sz w:val="28"/>
          <w:szCs w:val="28"/>
        </w:rPr>
        <w:t xml:space="preserve">от 14 июля 2022 года № 255-ФЗ </w:t>
      </w:r>
      <w:r w:rsidR="00261E02" w:rsidRPr="00FE12FD">
        <w:rPr>
          <w:rFonts w:ascii="Times New Roman" w:hAnsi="Times New Roman" w:cs="Times New Roman"/>
          <w:color w:val="000000" w:themeColor="text1"/>
          <w:sz w:val="28"/>
          <w:szCs w:val="28"/>
        </w:rPr>
        <w:t>«</w:t>
      </w:r>
      <w:r w:rsidR="00337808" w:rsidRPr="00FE12FD">
        <w:rPr>
          <w:rFonts w:ascii="Times New Roman" w:hAnsi="Times New Roman" w:cs="Times New Roman"/>
          <w:color w:val="000000" w:themeColor="text1"/>
          <w:sz w:val="28"/>
          <w:szCs w:val="28"/>
        </w:rPr>
        <w:t xml:space="preserve">О контроле </w:t>
      </w:r>
      <w:r w:rsidR="0072244A">
        <w:rPr>
          <w:rFonts w:ascii="Times New Roman" w:hAnsi="Times New Roman" w:cs="Times New Roman"/>
          <w:color w:val="000000" w:themeColor="text1"/>
          <w:sz w:val="28"/>
          <w:szCs w:val="28"/>
        </w:rPr>
        <w:br/>
      </w:r>
      <w:r w:rsidR="00337808" w:rsidRPr="00FE12FD">
        <w:rPr>
          <w:rFonts w:ascii="Times New Roman" w:hAnsi="Times New Roman" w:cs="Times New Roman"/>
          <w:color w:val="000000" w:themeColor="text1"/>
          <w:sz w:val="28"/>
          <w:szCs w:val="28"/>
        </w:rPr>
        <w:t>за деятельностью лиц, находящихся под иностранным влиянием</w:t>
      </w:r>
      <w:r w:rsidR="00261E02" w:rsidRPr="00FE12FD">
        <w:rPr>
          <w:rFonts w:ascii="Times New Roman" w:hAnsi="Times New Roman" w:cs="Times New Roman"/>
          <w:color w:val="000000" w:themeColor="text1"/>
          <w:sz w:val="28"/>
          <w:szCs w:val="28"/>
        </w:rPr>
        <w:t>»</w:t>
      </w:r>
      <w:r w:rsidR="00337808" w:rsidRPr="00FE12FD">
        <w:rPr>
          <w:rFonts w:ascii="Times New Roman" w:hAnsi="Times New Roman" w:cs="Times New Roman"/>
          <w:color w:val="000000" w:themeColor="text1"/>
          <w:sz w:val="28"/>
          <w:szCs w:val="28"/>
        </w:rPr>
        <w:t>;</w:t>
      </w:r>
    </w:p>
    <w:p w:rsidR="00687F18" w:rsidRPr="00FE12FD" w:rsidRDefault="00687F18" w:rsidP="00866087">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6) </w:t>
      </w:r>
      <w:r w:rsidR="00EF6A85" w:rsidRPr="00FE12FD">
        <w:rPr>
          <w:rFonts w:ascii="Times New Roman" w:hAnsi="Times New Roman" w:cs="Times New Roman"/>
          <w:color w:val="000000" w:themeColor="text1"/>
          <w:sz w:val="28"/>
          <w:szCs w:val="28"/>
        </w:rPr>
        <w:t xml:space="preserve">на едином налоговом счете по состоянию на любую дату в течение 20 календарных дней, предшествующих дате подачи заявки участником отбора, отсутствует или не превышает размер, определенный пунктом 3 статьи 47 Налогового кодекса Российской Федерации, задолженность </w:t>
      </w:r>
      <w:r w:rsidR="0072244A">
        <w:rPr>
          <w:rFonts w:ascii="Times New Roman" w:hAnsi="Times New Roman" w:cs="Times New Roman"/>
          <w:color w:val="000000" w:themeColor="text1"/>
          <w:sz w:val="28"/>
          <w:szCs w:val="28"/>
        </w:rPr>
        <w:br/>
      </w:r>
      <w:r w:rsidR="00EF6A85" w:rsidRPr="00FE12FD">
        <w:rPr>
          <w:rFonts w:ascii="Times New Roman" w:hAnsi="Times New Roman" w:cs="Times New Roman"/>
          <w:color w:val="000000" w:themeColor="text1"/>
          <w:sz w:val="28"/>
          <w:szCs w:val="28"/>
        </w:rPr>
        <w:t>по уплате налогов, сборов и страховых взносов в бюджеты бюджетной системы Российской Федерации;</w:t>
      </w:r>
    </w:p>
    <w:p w:rsidR="00EE62AC" w:rsidRPr="00FE12FD" w:rsidRDefault="00EE62AC" w:rsidP="00866087">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7) </w:t>
      </w:r>
      <w:r w:rsidR="00BF1FA6" w:rsidRPr="00FE12FD">
        <w:rPr>
          <w:rFonts w:ascii="Times New Roman" w:hAnsi="Times New Roman" w:cs="Times New Roman"/>
          <w:color w:val="000000" w:themeColor="text1"/>
          <w:sz w:val="28"/>
          <w:szCs w:val="28"/>
        </w:rPr>
        <w:t xml:space="preserve">у участника отбора отсутствуют просроченная задолженность </w:t>
      </w:r>
      <w:r w:rsidR="0072244A">
        <w:rPr>
          <w:rFonts w:ascii="Times New Roman" w:hAnsi="Times New Roman" w:cs="Times New Roman"/>
          <w:color w:val="000000" w:themeColor="text1"/>
          <w:sz w:val="28"/>
          <w:szCs w:val="28"/>
        </w:rPr>
        <w:br/>
      </w:r>
      <w:r w:rsidR="00BF1FA6" w:rsidRPr="00FE12FD">
        <w:rPr>
          <w:rFonts w:ascii="Times New Roman" w:hAnsi="Times New Roman" w:cs="Times New Roman"/>
          <w:color w:val="000000" w:themeColor="text1"/>
          <w:sz w:val="28"/>
          <w:szCs w:val="28"/>
        </w:rPr>
        <w:t xml:space="preserve">по возврату в окружной бюджет иных субсидий, бюджетных инвестиций, </w:t>
      </w:r>
      <w:r w:rsidR="0072244A">
        <w:rPr>
          <w:rFonts w:ascii="Times New Roman" w:hAnsi="Times New Roman" w:cs="Times New Roman"/>
          <w:color w:val="000000" w:themeColor="text1"/>
          <w:sz w:val="28"/>
          <w:szCs w:val="28"/>
        </w:rPr>
        <w:br/>
      </w:r>
      <w:r w:rsidR="00BF1FA6" w:rsidRPr="00FE12FD">
        <w:rPr>
          <w:rFonts w:ascii="Times New Roman" w:hAnsi="Times New Roman" w:cs="Times New Roman"/>
          <w:color w:val="000000" w:themeColor="text1"/>
          <w:sz w:val="28"/>
          <w:szCs w:val="28"/>
        </w:rPr>
        <w:t>а также иная просроченная (неурегулированная) задолженность по денежным обязательствам перед Чукотским автономным округом;</w:t>
      </w:r>
      <w:r w:rsidR="00E85326" w:rsidRPr="00FE12FD">
        <w:rPr>
          <w:rFonts w:ascii="Times New Roman" w:hAnsi="Times New Roman" w:cs="Times New Roman"/>
          <w:color w:val="000000" w:themeColor="text1"/>
          <w:sz w:val="28"/>
          <w:szCs w:val="28"/>
        </w:rPr>
        <w:t xml:space="preserve"> </w:t>
      </w:r>
    </w:p>
    <w:p w:rsidR="00687F18" w:rsidRPr="00FE12FD" w:rsidRDefault="00EE62AC" w:rsidP="00866087">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8)</w:t>
      </w:r>
      <w:r w:rsidR="008F15AA" w:rsidRPr="00FE12FD">
        <w:rPr>
          <w:rFonts w:ascii="Times New Roman" w:hAnsi="Times New Roman" w:cs="Times New Roman"/>
          <w:color w:val="000000" w:themeColor="text1"/>
          <w:sz w:val="28"/>
          <w:szCs w:val="28"/>
        </w:rPr>
        <w:t xml:space="preserve"> </w:t>
      </w:r>
      <w:r w:rsidR="00BF1FA6" w:rsidRPr="00FE12FD">
        <w:rPr>
          <w:rFonts w:ascii="Times New Roman" w:hAnsi="Times New Roman" w:cs="Times New Roman"/>
          <w:color w:val="000000" w:themeColor="text1"/>
          <w:sz w:val="28"/>
          <w:szCs w:val="28"/>
        </w:rPr>
        <w:t xml:space="preserve">участник отбора не должен находиться в процессе реорганизации </w:t>
      </w:r>
      <w:r w:rsidR="0072244A">
        <w:rPr>
          <w:rFonts w:ascii="Times New Roman" w:hAnsi="Times New Roman" w:cs="Times New Roman"/>
          <w:color w:val="000000" w:themeColor="text1"/>
          <w:sz w:val="28"/>
          <w:szCs w:val="28"/>
        </w:rPr>
        <w:br/>
      </w:r>
      <w:r w:rsidR="00BF1FA6" w:rsidRPr="00FE12FD">
        <w:rPr>
          <w:rFonts w:ascii="Times New Roman" w:hAnsi="Times New Roman" w:cs="Times New Roman"/>
          <w:color w:val="000000" w:themeColor="text1"/>
          <w:sz w:val="28"/>
          <w:szCs w:val="28"/>
        </w:rPr>
        <w:t xml:space="preserve">(за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w:t>
      </w:r>
      <w:hyperlink r:id="rId18" w:history="1">
        <w:r w:rsidR="00BF1FA6" w:rsidRPr="00FE12FD">
          <w:rPr>
            <w:rStyle w:val="a8"/>
            <w:rFonts w:ascii="Times New Roman" w:hAnsi="Times New Roman" w:cs="Times New Roman"/>
            <w:color w:val="000000" w:themeColor="text1"/>
            <w:sz w:val="28"/>
            <w:szCs w:val="28"/>
          </w:rPr>
          <w:t>законодательством</w:t>
        </w:r>
      </w:hyperlink>
      <w:r w:rsidR="00BF1FA6" w:rsidRPr="00FE12FD">
        <w:rPr>
          <w:rFonts w:ascii="Times New Roman" w:hAnsi="Times New Roman" w:cs="Times New Roman"/>
          <w:color w:val="000000" w:themeColor="text1"/>
          <w:sz w:val="28"/>
          <w:szCs w:val="28"/>
        </w:rPr>
        <w:t xml:space="preserve"> Российской Федерации;</w:t>
      </w:r>
    </w:p>
    <w:p w:rsidR="00337808" w:rsidRPr="00FE12FD" w:rsidRDefault="00EE62AC" w:rsidP="00866087">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9</w:t>
      </w:r>
      <w:r w:rsidR="00337808" w:rsidRPr="00FE12FD">
        <w:rPr>
          <w:rFonts w:ascii="Times New Roman" w:hAnsi="Times New Roman" w:cs="Times New Roman"/>
          <w:color w:val="000000" w:themeColor="text1"/>
          <w:sz w:val="28"/>
          <w:szCs w:val="28"/>
        </w:rPr>
        <w:t xml:space="preserve">) </w:t>
      </w:r>
      <w:r w:rsidR="00BF1FA6" w:rsidRPr="00FE12FD">
        <w:rPr>
          <w:rFonts w:ascii="Times New Roman" w:hAnsi="Times New Roman" w:cs="Times New Roman"/>
          <w:color w:val="000000" w:themeColor="text1"/>
          <w:sz w:val="28"/>
          <w:szCs w:val="28"/>
        </w:rPr>
        <w:t xml:space="preserve">в реестре дисквалифицированных лиц отсутствуют сведения </w:t>
      </w:r>
      <w:r w:rsidR="0072244A">
        <w:rPr>
          <w:rFonts w:ascii="Times New Roman" w:hAnsi="Times New Roman" w:cs="Times New Roman"/>
          <w:color w:val="000000" w:themeColor="text1"/>
          <w:sz w:val="28"/>
          <w:szCs w:val="28"/>
        </w:rPr>
        <w:br/>
      </w:r>
      <w:r w:rsidR="00BF1FA6" w:rsidRPr="00FE12FD">
        <w:rPr>
          <w:rFonts w:ascii="Times New Roman" w:hAnsi="Times New Roman" w:cs="Times New Roman"/>
          <w:color w:val="000000" w:themeColor="text1"/>
          <w:sz w:val="28"/>
          <w:szCs w:val="28"/>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r w:rsidR="00E85326" w:rsidRPr="00FE12FD">
        <w:rPr>
          <w:rFonts w:ascii="Times New Roman" w:hAnsi="Times New Roman" w:cs="Times New Roman"/>
          <w:color w:val="000000" w:themeColor="text1"/>
          <w:sz w:val="28"/>
          <w:szCs w:val="28"/>
        </w:rPr>
        <w:t xml:space="preserve"> (при наличии)</w:t>
      </w:r>
      <w:r w:rsidR="00BF1FA6" w:rsidRPr="00FE12FD">
        <w:rPr>
          <w:rFonts w:ascii="Times New Roman" w:hAnsi="Times New Roman" w:cs="Times New Roman"/>
          <w:color w:val="000000" w:themeColor="text1"/>
          <w:sz w:val="28"/>
          <w:szCs w:val="28"/>
        </w:rPr>
        <w:t xml:space="preserve"> участника отбора;</w:t>
      </w:r>
    </w:p>
    <w:p w:rsidR="00337808" w:rsidRPr="00FE12FD" w:rsidRDefault="00EE62AC" w:rsidP="00866087">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1</w:t>
      </w:r>
      <w:r w:rsidR="00917757" w:rsidRPr="00FE12FD">
        <w:rPr>
          <w:rFonts w:ascii="Times New Roman" w:hAnsi="Times New Roman" w:cs="Times New Roman"/>
          <w:color w:val="000000" w:themeColor="text1"/>
          <w:sz w:val="28"/>
          <w:szCs w:val="28"/>
        </w:rPr>
        <w:t>0</w:t>
      </w:r>
      <w:r w:rsidR="00337808" w:rsidRPr="00FE12FD">
        <w:rPr>
          <w:rFonts w:ascii="Times New Roman" w:hAnsi="Times New Roman" w:cs="Times New Roman"/>
          <w:color w:val="000000" w:themeColor="text1"/>
          <w:sz w:val="28"/>
          <w:szCs w:val="28"/>
        </w:rPr>
        <w:t xml:space="preserve">) наличие проекта, </w:t>
      </w:r>
      <w:r w:rsidR="00261C41" w:rsidRPr="00FE12FD">
        <w:rPr>
          <w:rFonts w:ascii="Times New Roman" w:hAnsi="Times New Roman" w:cs="Times New Roman"/>
          <w:color w:val="000000" w:themeColor="text1"/>
          <w:sz w:val="28"/>
          <w:szCs w:val="28"/>
        </w:rPr>
        <w:t>мероприяти</w:t>
      </w:r>
      <w:r w:rsidR="00337808" w:rsidRPr="00FE12FD">
        <w:rPr>
          <w:rFonts w:ascii="Times New Roman" w:hAnsi="Times New Roman" w:cs="Times New Roman"/>
          <w:color w:val="000000" w:themeColor="text1"/>
          <w:sz w:val="28"/>
          <w:szCs w:val="28"/>
        </w:rPr>
        <w:t xml:space="preserve">я которого направлены на решение конкретных задач, соответствующих учредительным документам участника </w:t>
      </w:r>
      <w:r w:rsidR="00716CD9" w:rsidRPr="00FE12FD">
        <w:rPr>
          <w:rFonts w:ascii="Times New Roman" w:hAnsi="Times New Roman" w:cs="Times New Roman"/>
          <w:color w:val="000000" w:themeColor="text1"/>
          <w:sz w:val="28"/>
          <w:szCs w:val="28"/>
        </w:rPr>
        <w:t>отбор</w:t>
      </w:r>
      <w:r w:rsidR="00337808" w:rsidRPr="00FE12FD">
        <w:rPr>
          <w:rFonts w:ascii="Times New Roman" w:hAnsi="Times New Roman" w:cs="Times New Roman"/>
          <w:color w:val="000000" w:themeColor="text1"/>
          <w:sz w:val="28"/>
          <w:szCs w:val="28"/>
        </w:rPr>
        <w:t>а и видам деятельности, предусмотренным в</w:t>
      </w:r>
      <w:r w:rsidR="00C57AC3" w:rsidRPr="00FE12FD">
        <w:rPr>
          <w:rFonts w:ascii="Times New Roman" w:hAnsi="Times New Roman" w:cs="Times New Roman"/>
          <w:color w:val="000000" w:themeColor="text1"/>
          <w:sz w:val="28"/>
          <w:szCs w:val="28"/>
        </w:rPr>
        <w:t xml:space="preserve"> </w:t>
      </w:r>
      <w:r w:rsidR="005968D6" w:rsidRPr="00FE12FD">
        <w:rPr>
          <w:rFonts w:ascii="Times New Roman" w:hAnsi="Times New Roman" w:cs="Times New Roman"/>
          <w:color w:val="000000" w:themeColor="text1"/>
          <w:sz w:val="28"/>
          <w:szCs w:val="28"/>
        </w:rPr>
        <w:t>пункт</w:t>
      </w:r>
      <w:r w:rsidR="00C57AC3" w:rsidRPr="00FE12FD">
        <w:rPr>
          <w:rFonts w:ascii="Times New Roman" w:hAnsi="Times New Roman" w:cs="Times New Roman"/>
          <w:color w:val="000000" w:themeColor="text1"/>
          <w:sz w:val="28"/>
          <w:szCs w:val="28"/>
        </w:rPr>
        <w:t xml:space="preserve">е </w:t>
      </w:r>
      <w:r w:rsidR="00236BE5" w:rsidRPr="00FE12FD">
        <w:rPr>
          <w:rFonts w:ascii="Times New Roman" w:hAnsi="Times New Roman" w:cs="Times New Roman"/>
          <w:color w:val="000000" w:themeColor="text1"/>
          <w:sz w:val="28"/>
          <w:szCs w:val="28"/>
        </w:rPr>
        <w:t xml:space="preserve">1.3 </w:t>
      </w:r>
      <w:r w:rsidR="00C57AC3" w:rsidRPr="00FE12FD">
        <w:rPr>
          <w:rFonts w:ascii="Times New Roman" w:hAnsi="Times New Roman" w:cs="Times New Roman"/>
          <w:color w:val="000000" w:themeColor="text1"/>
          <w:sz w:val="28"/>
          <w:szCs w:val="28"/>
        </w:rPr>
        <w:t>р</w:t>
      </w:r>
      <w:r w:rsidR="00931C64" w:rsidRPr="00FE12FD">
        <w:rPr>
          <w:rFonts w:ascii="Times New Roman" w:hAnsi="Times New Roman" w:cs="Times New Roman"/>
          <w:color w:val="000000" w:themeColor="text1"/>
          <w:sz w:val="28"/>
          <w:szCs w:val="28"/>
        </w:rPr>
        <w:t>а</w:t>
      </w:r>
      <w:r w:rsidR="00C57AC3" w:rsidRPr="00FE12FD">
        <w:rPr>
          <w:rFonts w:ascii="Times New Roman" w:hAnsi="Times New Roman" w:cs="Times New Roman"/>
          <w:color w:val="000000" w:themeColor="text1"/>
          <w:sz w:val="28"/>
          <w:szCs w:val="28"/>
        </w:rPr>
        <w:t>здела</w:t>
      </w:r>
      <w:r w:rsidR="00236BE5" w:rsidRPr="00FE12FD">
        <w:rPr>
          <w:rFonts w:ascii="Times New Roman" w:hAnsi="Times New Roman" w:cs="Times New Roman"/>
          <w:color w:val="000000" w:themeColor="text1"/>
          <w:sz w:val="28"/>
          <w:szCs w:val="28"/>
        </w:rPr>
        <w:t xml:space="preserve"> 1 настоящего Порядка</w:t>
      </w:r>
      <w:r w:rsidR="00337808" w:rsidRPr="00FE12FD">
        <w:rPr>
          <w:rFonts w:ascii="Times New Roman" w:hAnsi="Times New Roman" w:cs="Times New Roman"/>
          <w:color w:val="000000" w:themeColor="text1"/>
          <w:sz w:val="28"/>
          <w:szCs w:val="28"/>
        </w:rPr>
        <w:t>;</w:t>
      </w:r>
      <w:r w:rsidR="008F15AA" w:rsidRPr="00FE12FD">
        <w:rPr>
          <w:rFonts w:ascii="Times New Roman" w:hAnsi="Times New Roman" w:cs="Times New Roman"/>
          <w:color w:val="000000" w:themeColor="text1"/>
          <w:sz w:val="28"/>
          <w:szCs w:val="28"/>
        </w:rPr>
        <w:t xml:space="preserve"> </w:t>
      </w:r>
    </w:p>
    <w:p w:rsidR="00EF62F0" w:rsidRPr="00FE12FD" w:rsidRDefault="00EF62F0" w:rsidP="00866087">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11</w:t>
      </w:r>
      <w:r w:rsidR="00BF1FA6" w:rsidRPr="00FE12FD">
        <w:rPr>
          <w:rFonts w:ascii="Times New Roman" w:hAnsi="Times New Roman" w:cs="Times New Roman"/>
          <w:color w:val="000000" w:themeColor="text1"/>
          <w:sz w:val="28"/>
          <w:szCs w:val="28"/>
        </w:rPr>
        <w:t>)</w:t>
      </w:r>
      <w:r w:rsidR="008F15AA" w:rsidRPr="00FE12FD">
        <w:rPr>
          <w:rFonts w:ascii="Times New Roman" w:hAnsi="Times New Roman" w:cs="Times New Roman"/>
          <w:color w:val="000000" w:themeColor="text1"/>
          <w:sz w:val="28"/>
          <w:szCs w:val="28"/>
        </w:rPr>
        <w:t xml:space="preserve"> наличие государственной регистрации и опыта осуществления деятельности на территории Чукотского автономного округа </w:t>
      </w:r>
      <w:r w:rsidR="0072244A">
        <w:rPr>
          <w:rFonts w:ascii="Times New Roman" w:hAnsi="Times New Roman" w:cs="Times New Roman"/>
          <w:color w:val="000000" w:themeColor="text1"/>
          <w:sz w:val="28"/>
          <w:szCs w:val="28"/>
        </w:rPr>
        <w:br/>
      </w:r>
      <w:r w:rsidR="008F15AA" w:rsidRPr="00FE12FD">
        <w:rPr>
          <w:rFonts w:ascii="Times New Roman" w:hAnsi="Times New Roman" w:cs="Times New Roman"/>
          <w:color w:val="000000" w:themeColor="text1"/>
          <w:sz w:val="28"/>
          <w:szCs w:val="28"/>
        </w:rPr>
        <w:t xml:space="preserve">по направлениям, указанным </w:t>
      </w:r>
      <w:r w:rsidR="00236BE5" w:rsidRPr="00FE12FD">
        <w:rPr>
          <w:rFonts w:ascii="Times New Roman" w:hAnsi="Times New Roman" w:cs="Times New Roman"/>
          <w:color w:val="000000" w:themeColor="text1"/>
          <w:sz w:val="28"/>
          <w:szCs w:val="28"/>
        </w:rPr>
        <w:t>в пункте 1.3 раздела 1 настоящего Порядка</w:t>
      </w:r>
      <w:r w:rsidR="008F15AA" w:rsidRPr="00FE12FD">
        <w:rPr>
          <w:rFonts w:ascii="Times New Roman" w:hAnsi="Times New Roman" w:cs="Times New Roman"/>
          <w:color w:val="000000" w:themeColor="text1"/>
          <w:sz w:val="28"/>
          <w:szCs w:val="28"/>
        </w:rPr>
        <w:t xml:space="preserve">, </w:t>
      </w:r>
      <w:r w:rsidR="0072244A">
        <w:rPr>
          <w:rFonts w:ascii="Times New Roman" w:hAnsi="Times New Roman" w:cs="Times New Roman"/>
          <w:color w:val="000000" w:themeColor="text1"/>
          <w:sz w:val="28"/>
          <w:szCs w:val="28"/>
        </w:rPr>
        <w:br/>
      </w:r>
      <w:r w:rsidR="008F15AA" w:rsidRPr="00FE12FD">
        <w:rPr>
          <w:rFonts w:ascii="Times New Roman" w:hAnsi="Times New Roman" w:cs="Times New Roman"/>
          <w:color w:val="000000" w:themeColor="text1"/>
          <w:sz w:val="28"/>
          <w:szCs w:val="28"/>
        </w:rPr>
        <w:t>не менее двух лет, необходимых для достижения результатов предоставления субсидии;</w:t>
      </w:r>
    </w:p>
    <w:p w:rsidR="00337808" w:rsidRPr="00FE12FD" w:rsidRDefault="00337808" w:rsidP="00866087">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1</w:t>
      </w:r>
      <w:r w:rsidR="00334C42" w:rsidRPr="00FE12FD">
        <w:rPr>
          <w:rFonts w:ascii="Times New Roman" w:hAnsi="Times New Roman" w:cs="Times New Roman"/>
          <w:color w:val="000000" w:themeColor="text1"/>
          <w:sz w:val="28"/>
          <w:szCs w:val="28"/>
        </w:rPr>
        <w:t>2</w:t>
      </w:r>
      <w:r w:rsidRPr="00FE12FD">
        <w:rPr>
          <w:rFonts w:ascii="Times New Roman" w:hAnsi="Times New Roman" w:cs="Times New Roman"/>
          <w:color w:val="000000" w:themeColor="text1"/>
          <w:sz w:val="28"/>
          <w:szCs w:val="28"/>
        </w:rPr>
        <w:t xml:space="preserve">) наличие обязательства участника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 xml:space="preserve">а по софинансированию </w:t>
      </w:r>
      <w:r w:rsidR="0072244A">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из внебюджетных источников в размере не менее 0,5 процента от общей суммы расходов, предусмотренных в проекте участника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а</w:t>
      </w:r>
      <w:r w:rsidR="00FB2B3B" w:rsidRPr="00FE12FD">
        <w:rPr>
          <w:rFonts w:ascii="Times New Roman" w:hAnsi="Times New Roman" w:cs="Times New Roman"/>
          <w:color w:val="000000" w:themeColor="text1"/>
          <w:sz w:val="28"/>
          <w:szCs w:val="28"/>
        </w:rPr>
        <w:t>.</w:t>
      </w:r>
    </w:p>
    <w:p w:rsidR="005B10DA" w:rsidRPr="00FE12FD" w:rsidRDefault="00337808" w:rsidP="00866087">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В счет исполнения обязательства участника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а</w:t>
      </w:r>
      <w:r w:rsidR="007864B4" w:rsidRPr="00FE12FD">
        <w:rPr>
          <w:rFonts w:ascii="Times New Roman" w:hAnsi="Times New Roman" w:cs="Times New Roman"/>
          <w:color w:val="000000" w:themeColor="text1"/>
          <w:sz w:val="28"/>
          <w:szCs w:val="28"/>
        </w:rPr>
        <w:t xml:space="preserve"> </w:t>
      </w:r>
      <w:r w:rsidR="0072244A">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по софинансированию из внебюджетных источников, указанного </w:t>
      </w:r>
      <w:r w:rsidR="0072244A">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в настоящем </w:t>
      </w:r>
      <w:r w:rsidR="005968D6" w:rsidRPr="00FE12FD">
        <w:rPr>
          <w:rFonts w:ascii="Times New Roman" w:hAnsi="Times New Roman" w:cs="Times New Roman"/>
          <w:color w:val="000000" w:themeColor="text1"/>
          <w:sz w:val="28"/>
          <w:szCs w:val="28"/>
        </w:rPr>
        <w:t>пункт</w:t>
      </w:r>
      <w:r w:rsidRPr="00FE12FD">
        <w:rPr>
          <w:rFonts w:ascii="Times New Roman" w:hAnsi="Times New Roman" w:cs="Times New Roman"/>
          <w:color w:val="000000" w:themeColor="text1"/>
          <w:sz w:val="28"/>
          <w:szCs w:val="28"/>
        </w:rPr>
        <w:t xml:space="preserve">е, засчитываются использованные на соответствующие цели денежные средства, иное имущество, имущественные права, а также безвозмездно полученные участником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а работы и услуги, труд добровольцев.</w:t>
      </w:r>
      <w:bookmarkStart w:id="9" w:name="sub_204"/>
    </w:p>
    <w:p w:rsidR="00F47F7B" w:rsidRPr="00FE12FD" w:rsidRDefault="00857177" w:rsidP="00F47F7B">
      <w:pPr>
        <w:rPr>
          <w:rFonts w:ascii="Times New Roman" w:hAnsi="Times New Roman" w:cs="Times New Roman"/>
          <w:color w:val="000000" w:themeColor="text1"/>
          <w:sz w:val="28"/>
          <w:szCs w:val="28"/>
        </w:rPr>
      </w:pPr>
      <w:r w:rsidRPr="00FE12FD">
        <w:rPr>
          <w:rFonts w:ascii="Times New Roman" w:hAnsi="Times New Roman" w:cs="Times New Roman"/>
          <w:sz w:val="28"/>
          <w:szCs w:val="28"/>
        </w:rPr>
        <w:t>2.</w:t>
      </w:r>
      <w:r w:rsidR="00BC0546" w:rsidRPr="00FE12FD">
        <w:rPr>
          <w:rFonts w:ascii="Times New Roman" w:hAnsi="Times New Roman" w:cs="Times New Roman"/>
          <w:sz w:val="28"/>
          <w:szCs w:val="28"/>
        </w:rPr>
        <w:t>5</w:t>
      </w:r>
      <w:r w:rsidR="00AA594A" w:rsidRPr="00FE12FD">
        <w:rPr>
          <w:rFonts w:ascii="Times New Roman" w:hAnsi="Times New Roman" w:cs="Times New Roman"/>
          <w:sz w:val="28"/>
          <w:szCs w:val="28"/>
        </w:rPr>
        <w:t>.</w:t>
      </w:r>
      <w:r w:rsidR="00F365FD" w:rsidRPr="00FE12FD">
        <w:rPr>
          <w:rFonts w:ascii="Times New Roman" w:hAnsi="Times New Roman" w:cs="Times New Roman"/>
          <w:sz w:val="28"/>
          <w:szCs w:val="28"/>
        </w:rPr>
        <w:t xml:space="preserve"> </w:t>
      </w:r>
      <w:r w:rsidR="00F47F7B" w:rsidRPr="00FE12FD">
        <w:rPr>
          <w:rFonts w:ascii="Times New Roman" w:hAnsi="Times New Roman" w:cs="Times New Roman"/>
          <w:sz w:val="28"/>
          <w:szCs w:val="28"/>
        </w:rPr>
        <w:t xml:space="preserve">Заявка участников отбора подаётся в </w:t>
      </w:r>
      <w:r w:rsidR="00F47F7B" w:rsidRPr="00FE12FD">
        <w:rPr>
          <w:rFonts w:ascii="Times New Roman" w:hAnsi="Times New Roman" w:cs="Times New Roman"/>
          <w:color w:val="000000" w:themeColor="text1"/>
          <w:sz w:val="28"/>
          <w:szCs w:val="28"/>
        </w:rPr>
        <w:t>соответствии с требованиями и в сроки, указанные в объявлении о проведении отбора.</w:t>
      </w:r>
    </w:p>
    <w:p w:rsidR="000D35C1" w:rsidRPr="00FE12FD" w:rsidRDefault="00110A22" w:rsidP="00866087">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Участник отбора может подать только одну заявку. </w:t>
      </w:r>
    </w:p>
    <w:p w:rsidR="00AA594A" w:rsidRPr="00FE12FD" w:rsidRDefault="00F365FD" w:rsidP="00866087">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Для участия в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е участник</w:t>
      </w:r>
      <w:r w:rsidR="00FF1EF2" w:rsidRPr="00FE12FD">
        <w:rPr>
          <w:rFonts w:ascii="Times New Roman" w:hAnsi="Times New Roman" w:cs="Times New Roman"/>
          <w:color w:val="000000" w:themeColor="text1"/>
          <w:sz w:val="28"/>
          <w:szCs w:val="28"/>
        </w:rPr>
        <w:t xml:space="preserve"> отбора</w:t>
      </w:r>
      <w:r w:rsidRPr="00FE12FD">
        <w:rPr>
          <w:rFonts w:ascii="Times New Roman" w:hAnsi="Times New Roman" w:cs="Times New Roman"/>
          <w:color w:val="000000" w:themeColor="text1"/>
          <w:sz w:val="28"/>
          <w:szCs w:val="28"/>
        </w:rPr>
        <w:t xml:space="preserve"> формирует заявку в </w:t>
      </w:r>
      <w:r w:rsidR="00E61EEA" w:rsidRPr="00FE12FD">
        <w:rPr>
          <w:rFonts w:ascii="Times New Roman" w:hAnsi="Times New Roman" w:cs="Times New Roman"/>
          <w:color w:val="000000" w:themeColor="text1"/>
          <w:sz w:val="28"/>
          <w:szCs w:val="28"/>
        </w:rPr>
        <w:t>электрон</w:t>
      </w:r>
      <w:r w:rsidRPr="00FE12FD">
        <w:rPr>
          <w:rFonts w:ascii="Times New Roman" w:hAnsi="Times New Roman" w:cs="Times New Roman"/>
          <w:color w:val="000000" w:themeColor="text1"/>
          <w:sz w:val="28"/>
          <w:szCs w:val="28"/>
        </w:rPr>
        <w:t xml:space="preserve">ной форме посредством заполнения соответствующих экранных форм веб-интерфейса </w:t>
      </w:r>
      <w:r w:rsidR="00AA2F44" w:rsidRPr="00FE12FD">
        <w:rPr>
          <w:rFonts w:ascii="Times New Roman" w:hAnsi="Times New Roman" w:cs="Times New Roman"/>
          <w:color w:val="000000" w:themeColor="text1"/>
          <w:sz w:val="28"/>
          <w:szCs w:val="28"/>
        </w:rPr>
        <w:t>систем</w:t>
      </w:r>
      <w:r w:rsidRPr="00FE12FD">
        <w:rPr>
          <w:rFonts w:ascii="Times New Roman" w:hAnsi="Times New Roman" w:cs="Times New Roman"/>
          <w:color w:val="000000" w:themeColor="text1"/>
          <w:sz w:val="28"/>
          <w:szCs w:val="28"/>
        </w:rPr>
        <w:t xml:space="preserve">ы </w:t>
      </w:r>
      <w:r w:rsidR="00261E02" w:rsidRPr="00FE12FD">
        <w:rPr>
          <w:rFonts w:ascii="Times New Roman" w:hAnsi="Times New Roman" w:cs="Times New Roman"/>
          <w:color w:val="000000" w:themeColor="text1"/>
          <w:sz w:val="28"/>
          <w:szCs w:val="28"/>
        </w:rPr>
        <w:t>«</w:t>
      </w:r>
      <w:r w:rsidR="00E61EEA" w:rsidRPr="00FE12FD">
        <w:rPr>
          <w:rFonts w:ascii="Times New Roman" w:hAnsi="Times New Roman" w:cs="Times New Roman"/>
          <w:color w:val="000000" w:themeColor="text1"/>
          <w:sz w:val="28"/>
          <w:szCs w:val="28"/>
        </w:rPr>
        <w:t>Электрон</w:t>
      </w:r>
      <w:r w:rsidRPr="00FE12FD">
        <w:rPr>
          <w:rFonts w:ascii="Times New Roman" w:hAnsi="Times New Roman" w:cs="Times New Roman"/>
          <w:color w:val="000000" w:themeColor="text1"/>
          <w:sz w:val="28"/>
          <w:szCs w:val="28"/>
        </w:rPr>
        <w:t>ный бюджет</w:t>
      </w:r>
      <w:r w:rsidR="00261E02"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 xml:space="preserve"> и представляет в </w:t>
      </w:r>
      <w:r w:rsidR="00AA2F44" w:rsidRPr="00FE12FD">
        <w:rPr>
          <w:rFonts w:ascii="Times New Roman" w:hAnsi="Times New Roman" w:cs="Times New Roman"/>
          <w:color w:val="000000" w:themeColor="text1"/>
          <w:sz w:val="28"/>
          <w:szCs w:val="28"/>
        </w:rPr>
        <w:t>систем</w:t>
      </w:r>
      <w:r w:rsidRPr="00FE12FD">
        <w:rPr>
          <w:rFonts w:ascii="Times New Roman" w:hAnsi="Times New Roman" w:cs="Times New Roman"/>
          <w:color w:val="000000" w:themeColor="text1"/>
          <w:sz w:val="28"/>
          <w:szCs w:val="28"/>
        </w:rPr>
        <w:t xml:space="preserve">у </w:t>
      </w:r>
      <w:r w:rsidR="00261E02" w:rsidRPr="00FE12FD">
        <w:rPr>
          <w:rFonts w:ascii="Times New Roman" w:hAnsi="Times New Roman" w:cs="Times New Roman"/>
          <w:color w:val="000000" w:themeColor="text1"/>
          <w:sz w:val="28"/>
          <w:szCs w:val="28"/>
        </w:rPr>
        <w:t>«</w:t>
      </w:r>
      <w:r w:rsidR="00E61EEA" w:rsidRPr="00FE12FD">
        <w:rPr>
          <w:rFonts w:ascii="Times New Roman" w:hAnsi="Times New Roman" w:cs="Times New Roman"/>
          <w:color w:val="000000" w:themeColor="text1"/>
          <w:sz w:val="28"/>
          <w:szCs w:val="28"/>
        </w:rPr>
        <w:t>Электрон</w:t>
      </w:r>
      <w:r w:rsidRPr="00FE12FD">
        <w:rPr>
          <w:rFonts w:ascii="Times New Roman" w:hAnsi="Times New Roman" w:cs="Times New Roman"/>
          <w:color w:val="000000" w:themeColor="text1"/>
          <w:sz w:val="28"/>
          <w:szCs w:val="28"/>
        </w:rPr>
        <w:t>ный бюджет</w:t>
      </w:r>
      <w:r w:rsidR="00261E02"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 xml:space="preserve"> </w:t>
      </w:r>
      <w:r w:rsidR="00E61EEA" w:rsidRPr="00FE12FD">
        <w:rPr>
          <w:rFonts w:ascii="Times New Roman" w:hAnsi="Times New Roman" w:cs="Times New Roman"/>
          <w:color w:val="000000" w:themeColor="text1"/>
          <w:sz w:val="28"/>
          <w:szCs w:val="28"/>
        </w:rPr>
        <w:t>электрон</w:t>
      </w:r>
      <w:r w:rsidRPr="00FE12FD">
        <w:rPr>
          <w:rFonts w:ascii="Times New Roman" w:hAnsi="Times New Roman" w:cs="Times New Roman"/>
          <w:color w:val="000000" w:themeColor="text1"/>
          <w:sz w:val="28"/>
          <w:szCs w:val="28"/>
        </w:rPr>
        <w:t xml:space="preserve">ные копии (документов на бумажном носителе, преобразованных в </w:t>
      </w:r>
      <w:r w:rsidR="00E61EEA" w:rsidRPr="00FE12FD">
        <w:rPr>
          <w:rFonts w:ascii="Times New Roman" w:hAnsi="Times New Roman" w:cs="Times New Roman"/>
          <w:color w:val="000000" w:themeColor="text1"/>
          <w:sz w:val="28"/>
          <w:szCs w:val="28"/>
        </w:rPr>
        <w:t>электрон</w:t>
      </w:r>
      <w:r w:rsidRPr="00FE12FD">
        <w:rPr>
          <w:rFonts w:ascii="Times New Roman" w:hAnsi="Times New Roman" w:cs="Times New Roman"/>
          <w:color w:val="000000" w:themeColor="text1"/>
          <w:sz w:val="28"/>
          <w:szCs w:val="28"/>
        </w:rPr>
        <w:t>ную форму путём сканирования) следующи</w:t>
      </w:r>
      <w:r w:rsidR="00C5760E" w:rsidRPr="00FE12FD">
        <w:rPr>
          <w:rFonts w:ascii="Times New Roman" w:hAnsi="Times New Roman" w:cs="Times New Roman"/>
          <w:color w:val="000000" w:themeColor="text1"/>
          <w:sz w:val="28"/>
          <w:szCs w:val="28"/>
        </w:rPr>
        <w:t>х</w:t>
      </w:r>
      <w:r w:rsidRPr="00FE12FD">
        <w:rPr>
          <w:rFonts w:ascii="Times New Roman" w:hAnsi="Times New Roman" w:cs="Times New Roman"/>
          <w:color w:val="000000" w:themeColor="text1"/>
          <w:sz w:val="28"/>
          <w:szCs w:val="28"/>
        </w:rPr>
        <w:t xml:space="preserve"> документ</w:t>
      </w:r>
      <w:r w:rsidR="00C5760E" w:rsidRPr="00FE12FD">
        <w:rPr>
          <w:rFonts w:ascii="Times New Roman" w:hAnsi="Times New Roman" w:cs="Times New Roman"/>
          <w:color w:val="000000" w:themeColor="text1"/>
          <w:sz w:val="28"/>
          <w:szCs w:val="28"/>
        </w:rPr>
        <w:t>ов</w:t>
      </w:r>
      <w:r w:rsidR="00AA594A" w:rsidRPr="00FE12FD">
        <w:rPr>
          <w:rFonts w:ascii="Times New Roman" w:hAnsi="Times New Roman" w:cs="Times New Roman"/>
          <w:color w:val="000000" w:themeColor="text1"/>
          <w:sz w:val="28"/>
          <w:szCs w:val="28"/>
        </w:rPr>
        <w:t>, необходимы</w:t>
      </w:r>
      <w:r w:rsidR="00C5760E" w:rsidRPr="00FE12FD">
        <w:rPr>
          <w:rFonts w:ascii="Times New Roman" w:hAnsi="Times New Roman" w:cs="Times New Roman"/>
          <w:color w:val="000000" w:themeColor="text1"/>
          <w:sz w:val="28"/>
          <w:szCs w:val="28"/>
        </w:rPr>
        <w:t>х</w:t>
      </w:r>
      <w:r w:rsidR="00AA594A" w:rsidRPr="00FE12FD">
        <w:rPr>
          <w:rFonts w:ascii="Times New Roman" w:hAnsi="Times New Roman" w:cs="Times New Roman"/>
          <w:color w:val="000000" w:themeColor="text1"/>
          <w:sz w:val="28"/>
          <w:szCs w:val="28"/>
        </w:rPr>
        <w:t xml:space="preserve"> для подтверждения соответствия участника </w:t>
      </w:r>
      <w:r w:rsidR="00716CD9" w:rsidRPr="00FE12FD">
        <w:rPr>
          <w:rFonts w:ascii="Times New Roman" w:hAnsi="Times New Roman" w:cs="Times New Roman"/>
          <w:color w:val="000000" w:themeColor="text1"/>
          <w:sz w:val="28"/>
          <w:szCs w:val="28"/>
        </w:rPr>
        <w:t>отбор</w:t>
      </w:r>
      <w:r w:rsidR="00AA594A" w:rsidRPr="00FE12FD">
        <w:rPr>
          <w:rFonts w:ascii="Times New Roman" w:hAnsi="Times New Roman" w:cs="Times New Roman"/>
          <w:color w:val="000000" w:themeColor="text1"/>
          <w:sz w:val="28"/>
          <w:szCs w:val="28"/>
        </w:rPr>
        <w:t xml:space="preserve">а требованиям, предусмотренным </w:t>
      </w:r>
      <w:hyperlink w:anchor="sub_203" w:history="1">
        <w:r w:rsidR="005968D6" w:rsidRPr="00FE12FD">
          <w:rPr>
            <w:rFonts w:ascii="Times New Roman" w:hAnsi="Times New Roman" w:cs="Times New Roman"/>
            <w:sz w:val="28"/>
            <w:szCs w:val="28"/>
          </w:rPr>
          <w:t>пункт</w:t>
        </w:r>
        <w:r w:rsidR="00AA594A" w:rsidRPr="00FE12FD">
          <w:rPr>
            <w:rFonts w:ascii="Times New Roman" w:hAnsi="Times New Roman" w:cs="Times New Roman"/>
            <w:sz w:val="28"/>
            <w:szCs w:val="28"/>
          </w:rPr>
          <w:t xml:space="preserve">ом </w:t>
        </w:r>
      </w:hyperlink>
      <w:r w:rsidR="00857177" w:rsidRPr="00FE12FD">
        <w:rPr>
          <w:rFonts w:ascii="Times New Roman" w:hAnsi="Times New Roman" w:cs="Times New Roman"/>
          <w:color w:val="000000" w:themeColor="text1"/>
          <w:sz w:val="28"/>
          <w:szCs w:val="28"/>
        </w:rPr>
        <w:t>2.</w:t>
      </w:r>
      <w:r w:rsidR="00D42E63" w:rsidRPr="00FE12FD">
        <w:rPr>
          <w:rFonts w:ascii="Times New Roman" w:hAnsi="Times New Roman" w:cs="Times New Roman"/>
          <w:color w:val="000000" w:themeColor="text1"/>
          <w:sz w:val="28"/>
          <w:szCs w:val="28"/>
        </w:rPr>
        <w:t>4</w:t>
      </w:r>
      <w:r w:rsidR="00AA594A" w:rsidRPr="00FE12FD">
        <w:rPr>
          <w:rFonts w:ascii="Times New Roman" w:hAnsi="Times New Roman" w:cs="Times New Roman"/>
          <w:color w:val="000000" w:themeColor="text1"/>
          <w:sz w:val="28"/>
          <w:szCs w:val="28"/>
        </w:rPr>
        <w:t xml:space="preserve"> настоящего раздела:</w:t>
      </w:r>
    </w:p>
    <w:p w:rsidR="00AA594A" w:rsidRPr="00FE12FD" w:rsidRDefault="00AA594A" w:rsidP="00866087">
      <w:pPr>
        <w:ind w:firstLine="709"/>
        <w:rPr>
          <w:rFonts w:ascii="Times New Roman" w:hAnsi="Times New Roman" w:cs="Times New Roman"/>
          <w:color w:val="000000" w:themeColor="text1"/>
          <w:sz w:val="28"/>
          <w:szCs w:val="28"/>
        </w:rPr>
      </w:pPr>
      <w:bookmarkStart w:id="10" w:name="sub_2041"/>
      <w:bookmarkEnd w:id="9"/>
      <w:r w:rsidRPr="00FE12FD">
        <w:rPr>
          <w:rFonts w:ascii="Times New Roman" w:hAnsi="Times New Roman" w:cs="Times New Roman"/>
          <w:color w:val="000000" w:themeColor="text1"/>
          <w:sz w:val="28"/>
          <w:szCs w:val="28"/>
        </w:rPr>
        <w:t>1) анкет</w:t>
      </w:r>
      <w:r w:rsidR="00C5760E" w:rsidRPr="00FE12FD">
        <w:rPr>
          <w:rFonts w:ascii="Times New Roman" w:hAnsi="Times New Roman" w:cs="Times New Roman"/>
          <w:color w:val="000000" w:themeColor="text1"/>
          <w:sz w:val="28"/>
          <w:szCs w:val="28"/>
        </w:rPr>
        <w:t>а</w:t>
      </w:r>
      <w:r w:rsidRPr="00FE12FD">
        <w:rPr>
          <w:rFonts w:ascii="Times New Roman" w:hAnsi="Times New Roman" w:cs="Times New Roman"/>
          <w:color w:val="000000" w:themeColor="text1"/>
          <w:sz w:val="28"/>
          <w:szCs w:val="28"/>
        </w:rPr>
        <w:t xml:space="preserve"> социально ориентированной некоммерческой организации </w:t>
      </w:r>
      <w:r w:rsidR="00647AF4"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 xml:space="preserve"> участника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 xml:space="preserve">а на получение </w:t>
      </w:r>
      <w:r w:rsidR="00030073" w:rsidRPr="00FE12FD">
        <w:rPr>
          <w:rFonts w:ascii="Times New Roman" w:hAnsi="Times New Roman" w:cs="Times New Roman"/>
          <w:color w:val="000000" w:themeColor="text1"/>
          <w:sz w:val="28"/>
          <w:szCs w:val="28"/>
        </w:rPr>
        <w:t>субсиди</w:t>
      </w:r>
      <w:r w:rsidR="00C2290B" w:rsidRPr="00FE12FD">
        <w:rPr>
          <w:rFonts w:ascii="Times New Roman" w:hAnsi="Times New Roman" w:cs="Times New Roman"/>
          <w:color w:val="000000" w:themeColor="text1"/>
          <w:sz w:val="28"/>
          <w:szCs w:val="28"/>
        </w:rPr>
        <w:t xml:space="preserve">и на финансовое обеспечение затрат, связанных с уставной деятельностью социально ориентированных некоммерческих организаций в целях развития гражданского общества </w:t>
      </w:r>
      <w:r w:rsidR="007A5AA5">
        <w:rPr>
          <w:rFonts w:ascii="Times New Roman" w:hAnsi="Times New Roman" w:cs="Times New Roman"/>
          <w:color w:val="000000" w:themeColor="text1"/>
          <w:sz w:val="28"/>
          <w:szCs w:val="28"/>
        </w:rPr>
        <w:br/>
      </w:r>
      <w:r w:rsidR="00C2290B" w:rsidRPr="00FE12FD">
        <w:rPr>
          <w:rFonts w:ascii="Times New Roman" w:hAnsi="Times New Roman" w:cs="Times New Roman"/>
          <w:color w:val="000000" w:themeColor="text1"/>
          <w:sz w:val="28"/>
          <w:szCs w:val="28"/>
        </w:rPr>
        <w:t xml:space="preserve">в Чукотском автономном округе </w:t>
      </w:r>
      <w:r w:rsidRPr="00FE12FD">
        <w:rPr>
          <w:rFonts w:ascii="Times New Roman" w:hAnsi="Times New Roman" w:cs="Times New Roman"/>
          <w:color w:val="000000" w:themeColor="text1"/>
          <w:sz w:val="28"/>
          <w:szCs w:val="28"/>
        </w:rPr>
        <w:t>(</w:t>
      </w:r>
      <w:r w:rsidR="00AD49D5" w:rsidRPr="00FE12FD">
        <w:rPr>
          <w:rFonts w:ascii="Times New Roman" w:hAnsi="Times New Roman" w:cs="Times New Roman"/>
          <w:color w:val="000000" w:themeColor="text1"/>
          <w:sz w:val="28"/>
          <w:szCs w:val="28"/>
        </w:rPr>
        <w:t>далее</w:t>
      </w:r>
      <w:r w:rsidRPr="00FE12FD">
        <w:rPr>
          <w:rFonts w:ascii="Times New Roman" w:hAnsi="Times New Roman" w:cs="Times New Roman"/>
          <w:color w:val="000000" w:themeColor="text1"/>
          <w:sz w:val="28"/>
          <w:szCs w:val="28"/>
        </w:rPr>
        <w:t xml:space="preserve"> </w:t>
      </w:r>
      <w:r w:rsidR="00917757"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 xml:space="preserve"> анкета), в соответствии </w:t>
      </w:r>
      <w:r w:rsidR="007A5AA5">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с </w:t>
      </w:r>
      <w:hyperlink w:anchor="sub_1200" w:history="1">
        <w:r w:rsidR="00D979CB" w:rsidRPr="00FE12FD">
          <w:rPr>
            <w:rStyle w:val="a8"/>
            <w:rFonts w:ascii="Times New Roman" w:hAnsi="Times New Roman" w:cs="Times New Roman"/>
            <w:color w:val="000000" w:themeColor="text1"/>
            <w:sz w:val="28"/>
            <w:szCs w:val="28"/>
          </w:rPr>
          <w:t>приложени</w:t>
        </w:r>
        <w:r w:rsidRPr="00FE12FD">
          <w:rPr>
            <w:rStyle w:val="a8"/>
            <w:rFonts w:ascii="Times New Roman" w:hAnsi="Times New Roman" w:cs="Times New Roman"/>
            <w:color w:val="000000" w:themeColor="text1"/>
            <w:sz w:val="28"/>
            <w:szCs w:val="28"/>
          </w:rPr>
          <w:t xml:space="preserve">ем </w:t>
        </w:r>
      </w:hyperlink>
      <w:r w:rsidR="001F70F7" w:rsidRPr="00FE12FD">
        <w:rPr>
          <w:rStyle w:val="a8"/>
          <w:rFonts w:ascii="Times New Roman" w:hAnsi="Times New Roman" w:cs="Times New Roman"/>
          <w:color w:val="000000" w:themeColor="text1"/>
          <w:sz w:val="28"/>
          <w:szCs w:val="28"/>
        </w:rPr>
        <w:t>1</w:t>
      </w:r>
      <w:r w:rsidRPr="00FE12FD">
        <w:rPr>
          <w:rFonts w:ascii="Times New Roman" w:hAnsi="Times New Roman" w:cs="Times New Roman"/>
          <w:color w:val="000000" w:themeColor="text1"/>
          <w:sz w:val="28"/>
          <w:szCs w:val="28"/>
        </w:rPr>
        <w:t xml:space="preserve"> к настоящему Порядку;</w:t>
      </w:r>
    </w:p>
    <w:p w:rsidR="00AA594A" w:rsidRPr="00FE12FD" w:rsidRDefault="00AA594A" w:rsidP="00866087">
      <w:pPr>
        <w:ind w:firstLine="709"/>
        <w:rPr>
          <w:rFonts w:ascii="Times New Roman" w:hAnsi="Times New Roman" w:cs="Times New Roman"/>
          <w:color w:val="000000" w:themeColor="text1"/>
          <w:sz w:val="28"/>
          <w:szCs w:val="28"/>
        </w:rPr>
      </w:pPr>
      <w:bookmarkStart w:id="11" w:name="sub_2042"/>
      <w:bookmarkEnd w:id="10"/>
      <w:r w:rsidRPr="00FE12FD">
        <w:rPr>
          <w:rFonts w:ascii="Times New Roman" w:hAnsi="Times New Roman" w:cs="Times New Roman"/>
          <w:color w:val="000000" w:themeColor="text1"/>
          <w:sz w:val="28"/>
          <w:szCs w:val="28"/>
        </w:rPr>
        <w:t>2) копи</w:t>
      </w:r>
      <w:r w:rsidR="00C5760E" w:rsidRPr="00FE12FD">
        <w:rPr>
          <w:rFonts w:ascii="Times New Roman" w:hAnsi="Times New Roman" w:cs="Times New Roman"/>
          <w:color w:val="000000" w:themeColor="text1"/>
          <w:sz w:val="28"/>
          <w:szCs w:val="28"/>
        </w:rPr>
        <w:t>и</w:t>
      </w:r>
      <w:r w:rsidRPr="00FE12FD">
        <w:rPr>
          <w:rFonts w:ascii="Times New Roman" w:hAnsi="Times New Roman" w:cs="Times New Roman"/>
          <w:color w:val="000000" w:themeColor="text1"/>
          <w:sz w:val="28"/>
          <w:szCs w:val="28"/>
        </w:rPr>
        <w:t xml:space="preserve"> учредительных документов некоммерческой организации </w:t>
      </w:r>
      <w:r w:rsidR="007A5AA5">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в соответствии со </w:t>
      </w:r>
      <w:hyperlink r:id="rId19" w:history="1">
        <w:r w:rsidRPr="00FE12FD">
          <w:rPr>
            <w:rStyle w:val="a8"/>
            <w:rFonts w:ascii="Times New Roman" w:hAnsi="Times New Roman" w:cs="Times New Roman"/>
            <w:color w:val="000000" w:themeColor="text1"/>
            <w:sz w:val="28"/>
            <w:szCs w:val="28"/>
          </w:rPr>
          <w:t>статьей 14</w:t>
        </w:r>
      </w:hyperlink>
      <w:r w:rsidRPr="00FE12FD">
        <w:rPr>
          <w:rFonts w:ascii="Times New Roman" w:hAnsi="Times New Roman" w:cs="Times New Roman"/>
          <w:color w:val="000000" w:themeColor="text1"/>
          <w:sz w:val="28"/>
          <w:szCs w:val="28"/>
        </w:rPr>
        <w:t xml:space="preserve"> Федерального закона от 12 января 1996 года </w:t>
      </w:r>
      <w:r w:rsidR="00917757" w:rsidRPr="00FE12FD">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 7-ФЗ </w:t>
      </w:r>
      <w:r w:rsidR="00261E02"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О некоммерческих организациях</w:t>
      </w:r>
      <w:r w:rsidR="00261E02"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w:t>
      </w:r>
    </w:p>
    <w:p w:rsidR="00AA594A" w:rsidRPr="00FE12FD" w:rsidRDefault="00AA594A" w:rsidP="00866087">
      <w:pPr>
        <w:rPr>
          <w:rFonts w:ascii="Times New Roman" w:hAnsi="Times New Roman" w:cs="Times New Roman"/>
          <w:color w:val="000000" w:themeColor="text1"/>
          <w:sz w:val="28"/>
          <w:szCs w:val="28"/>
        </w:rPr>
      </w:pPr>
      <w:bookmarkStart w:id="12" w:name="sub_2043"/>
      <w:bookmarkEnd w:id="11"/>
      <w:r w:rsidRPr="00FE12FD">
        <w:rPr>
          <w:rFonts w:ascii="Times New Roman" w:hAnsi="Times New Roman" w:cs="Times New Roman"/>
          <w:color w:val="000000" w:themeColor="text1"/>
          <w:sz w:val="28"/>
          <w:szCs w:val="28"/>
        </w:rPr>
        <w:t>3) проект, указанн</w:t>
      </w:r>
      <w:r w:rsidR="00236BE5" w:rsidRPr="00FE12FD">
        <w:rPr>
          <w:rFonts w:ascii="Times New Roman" w:hAnsi="Times New Roman" w:cs="Times New Roman"/>
          <w:color w:val="000000" w:themeColor="text1"/>
          <w:sz w:val="28"/>
          <w:szCs w:val="28"/>
        </w:rPr>
        <w:t>ый</w:t>
      </w:r>
      <w:r w:rsidRPr="00FE12FD">
        <w:rPr>
          <w:rFonts w:ascii="Times New Roman" w:hAnsi="Times New Roman" w:cs="Times New Roman"/>
          <w:color w:val="000000" w:themeColor="text1"/>
          <w:sz w:val="28"/>
          <w:szCs w:val="28"/>
        </w:rPr>
        <w:t xml:space="preserve"> в </w:t>
      </w:r>
      <w:hyperlink w:anchor="sub_2038" w:history="1">
        <w:r w:rsidRPr="00FE12FD">
          <w:rPr>
            <w:rStyle w:val="a8"/>
            <w:rFonts w:ascii="Times New Roman" w:hAnsi="Times New Roman" w:cs="Times New Roman"/>
            <w:color w:val="000000" w:themeColor="text1"/>
            <w:sz w:val="28"/>
            <w:szCs w:val="28"/>
          </w:rPr>
          <w:t>под</w:t>
        </w:r>
        <w:r w:rsidR="005968D6" w:rsidRPr="00FE12FD">
          <w:rPr>
            <w:rStyle w:val="a8"/>
            <w:rFonts w:ascii="Times New Roman" w:hAnsi="Times New Roman" w:cs="Times New Roman"/>
            <w:color w:val="000000" w:themeColor="text1"/>
            <w:sz w:val="28"/>
            <w:szCs w:val="28"/>
          </w:rPr>
          <w:t>пункт</w:t>
        </w:r>
        <w:r w:rsidRPr="00FE12FD">
          <w:rPr>
            <w:rStyle w:val="a8"/>
            <w:rFonts w:ascii="Times New Roman" w:hAnsi="Times New Roman" w:cs="Times New Roman"/>
            <w:color w:val="000000" w:themeColor="text1"/>
            <w:sz w:val="28"/>
            <w:szCs w:val="28"/>
          </w:rPr>
          <w:t xml:space="preserve">е </w:t>
        </w:r>
        <w:r w:rsidR="00917757" w:rsidRPr="00FE12FD">
          <w:rPr>
            <w:rStyle w:val="a8"/>
            <w:rFonts w:ascii="Times New Roman" w:hAnsi="Times New Roman" w:cs="Times New Roman"/>
            <w:color w:val="000000" w:themeColor="text1"/>
            <w:sz w:val="28"/>
            <w:szCs w:val="28"/>
          </w:rPr>
          <w:t>10</w:t>
        </w:r>
        <w:r w:rsidRPr="00FE12FD">
          <w:rPr>
            <w:rStyle w:val="a8"/>
            <w:rFonts w:ascii="Times New Roman" w:hAnsi="Times New Roman" w:cs="Times New Roman"/>
            <w:color w:val="000000" w:themeColor="text1"/>
            <w:sz w:val="28"/>
            <w:szCs w:val="28"/>
          </w:rPr>
          <w:t xml:space="preserve"> </w:t>
        </w:r>
        <w:r w:rsidR="005968D6" w:rsidRPr="00FE12FD">
          <w:rPr>
            <w:rStyle w:val="a8"/>
            <w:rFonts w:ascii="Times New Roman" w:hAnsi="Times New Roman" w:cs="Times New Roman"/>
            <w:color w:val="000000" w:themeColor="text1"/>
            <w:sz w:val="28"/>
            <w:szCs w:val="28"/>
          </w:rPr>
          <w:t>пункт</w:t>
        </w:r>
        <w:r w:rsidRPr="00FE12FD">
          <w:rPr>
            <w:rStyle w:val="a8"/>
            <w:rFonts w:ascii="Times New Roman" w:hAnsi="Times New Roman" w:cs="Times New Roman"/>
            <w:color w:val="000000" w:themeColor="text1"/>
            <w:sz w:val="28"/>
            <w:szCs w:val="28"/>
          </w:rPr>
          <w:t xml:space="preserve">а </w:t>
        </w:r>
      </w:hyperlink>
      <w:r w:rsidR="00236BE5" w:rsidRPr="00FE12FD">
        <w:rPr>
          <w:rFonts w:ascii="Times New Roman" w:hAnsi="Times New Roman" w:cs="Times New Roman"/>
          <w:color w:val="000000" w:themeColor="text1"/>
          <w:sz w:val="28"/>
          <w:szCs w:val="28"/>
        </w:rPr>
        <w:t>2.</w:t>
      </w:r>
      <w:r w:rsidR="00B15694" w:rsidRPr="00FE12FD">
        <w:rPr>
          <w:rFonts w:ascii="Times New Roman" w:hAnsi="Times New Roman" w:cs="Times New Roman"/>
          <w:color w:val="000000" w:themeColor="text1"/>
          <w:sz w:val="28"/>
          <w:szCs w:val="28"/>
        </w:rPr>
        <w:t xml:space="preserve">4 </w:t>
      </w:r>
      <w:r w:rsidRPr="00FE12FD">
        <w:rPr>
          <w:rFonts w:ascii="Times New Roman" w:hAnsi="Times New Roman" w:cs="Times New Roman"/>
          <w:color w:val="000000" w:themeColor="text1"/>
          <w:sz w:val="28"/>
          <w:szCs w:val="28"/>
        </w:rPr>
        <w:t>настоящего раздела, утвержденн</w:t>
      </w:r>
      <w:r w:rsidR="004D687B" w:rsidRPr="00FE12FD">
        <w:rPr>
          <w:rFonts w:ascii="Times New Roman" w:hAnsi="Times New Roman" w:cs="Times New Roman"/>
          <w:color w:val="000000" w:themeColor="text1"/>
          <w:sz w:val="28"/>
          <w:szCs w:val="28"/>
        </w:rPr>
        <w:t>ый</w:t>
      </w:r>
      <w:r w:rsidRPr="00FE12FD">
        <w:rPr>
          <w:rFonts w:ascii="Times New Roman" w:hAnsi="Times New Roman" w:cs="Times New Roman"/>
          <w:color w:val="000000" w:themeColor="text1"/>
          <w:sz w:val="28"/>
          <w:szCs w:val="28"/>
        </w:rPr>
        <w:t xml:space="preserve"> исполнительным органом некоммерческой организации, включающ</w:t>
      </w:r>
      <w:r w:rsidR="004D687B" w:rsidRPr="00FE12FD">
        <w:rPr>
          <w:rFonts w:ascii="Times New Roman" w:hAnsi="Times New Roman" w:cs="Times New Roman"/>
          <w:color w:val="000000" w:themeColor="text1"/>
          <w:sz w:val="28"/>
          <w:szCs w:val="28"/>
        </w:rPr>
        <w:t>ий</w:t>
      </w:r>
      <w:r w:rsidRPr="00FE12FD">
        <w:rPr>
          <w:rFonts w:ascii="Times New Roman" w:hAnsi="Times New Roman" w:cs="Times New Roman"/>
          <w:color w:val="000000" w:themeColor="text1"/>
          <w:sz w:val="28"/>
          <w:szCs w:val="28"/>
        </w:rPr>
        <w:t xml:space="preserve"> смету расходов на реализацию проекта, в соответствии </w:t>
      </w:r>
      <w:r w:rsidR="007A5AA5">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с </w:t>
      </w:r>
      <w:hyperlink w:anchor="sub_1300" w:history="1">
        <w:r w:rsidR="00D979CB" w:rsidRPr="00FE12FD">
          <w:rPr>
            <w:rStyle w:val="a8"/>
            <w:rFonts w:ascii="Times New Roman" w:hAnsi="Times New Roman" w:cs="Times New Roman"/>
            <w:color w:val="000000" w:themeColor="text1"/>
            <w:sz w:val="28"/>
            <w:szCs w:val="28"/>
          </w:rPr>
          <w:t>приложени</w:t>
        </w:r>
        <w:r w:rsidRPr="00FE12FD">
          <w:rPr>
            <w:rStyle w:val="a8"/>
            <w:rFonts w:ascii="Times New Roman" w:hAnsi="Times New Roman" w:cs="Times New Roman"/>
            <w:color w:val="000000" w:themeColor="text1"/>
            <w:sz w:val="28"/>
            <w:szCs w:val="28"/>
          </w:rPr>
          <w:t xml:space="preserve">ями </w:t>
        </w:r>
      </w:hyperlink>
      <w:r w:rsidR="001F70F7" w:rsidRPr="00FE12FD">
        <w:rPr>
          <w:rStyle w:val="a8"/>
          <w:rFonts w:ascii="Times New Roman" w:hAnsi="Times New Roman" w:cs="Times New Roman"/>
          <w:color w:val="000000" w:themeColor="text1"/>
          <w:sz w:val="28"/>
          <w:szCs w:val="28"/>
        </w:rPr>
        <w:t>2</w:t>
      </w:r>
      <w:r w:rsidRPr="00FE12FD">
        <w:rPr>
          <w:rFonts w:ascii="Times New Roman" w:hAnsi="Times New Roman" w:cs="Times New Roman"/>
          <w:color w:val="000000" w:themeColor="text1"/>
          <w:sz w:val="28"/>
          <w:szCs w:val="28"/>
        </w:rPr>
        <w:t xml:space="preserve">, </w:t>
      </w:r>
      <w:hyperlink w:anchor="sub_1400" w:history="1">
        <w:r w:rsidR="001F70F7" w:rsidRPr="00FE12FD">
          <w:rPr>
            <w:rStyle w:val="a8"/>
            <w:rFonts w:ascii="Times New Roman" w:hAnsi="Times New Roman" w:cs="Times New Roman"/>
            <w:color w:val="000000" w:themeColor="text1"/>
            <w:sz w:val="28"/>
            <w:szCs w:val="28"/>
          </w:rPr>
          <w:t>3</w:t>
        </w:r>
      </w:hyperlink>
      <w:r w:rsidR="001F70F7" w:rsidRPr="00FE12FD">
        <w:rPr>
          <w:rFonts w:ascii="Times New Roman" w:hAnsi="Times New Roman" w:cs="Times New Roman"/>
          <w:color w:val="000000" w:themeColor="text1"/>
          <w:sz w:val="28"/>
          <w:szCs w:val="28"/>
        </w:rPr>
        <w:t xml:space="preserve"> </w:t>
      </w:r>
      <w:r w:rsidRPr="00FE12FD">
        <w:rPr>
          <w:rFonts w:ascii="Times New Roman" w:hAnsi="Times New Roman" w:cs="Times New Roman"/>
          <w:color w:val="000000" w:themeColor="text1"/>
          <w:sz w:val="28"/>
          <w:szCs w:val="28"/>
        </w:rPr>
        <w:t>к настоящему Порядку;</w:t>
      </w:r>
    </w:p>
    <w:p w:rsidR="00AA594A" w:rsidRPr="00FE12FD" w:rsidRDefault="004D687B" w:rsidP="00866087">
      <w:pPr>
        <w:ind w:firstLine="709"/>
        <w:rPr>
          <w:rFonts w:ascii="Times New Roman" w:hAnsi="Times New Roman" w:cs="Times New Roman"/>
          <w:color w:val="000000" w:themeColor="text1"/>
          <w:sz w:val="28"/>
          <w:szCs w:val="28"/>
        </w:rPr>
      </w:pPr>
      <w:bookmarkStart w:id="13" w:name="sub_2046"/>
      <w:bookmarkEnd w:id="12"/>
      <w:r w:rsidRPr="00FE12FD">
        <w:rPr>
          <w:rFonts w:ascii="Times New Roman" w:hAnsi="Times New Roman" w:cs="Times New Roman"/>
          <w:color w:val="000000" w:themeColor="text1"/>
          <w:sz w:val="28"/>
          <w:szCs w:val="28"/>
        </w:rPr>
        <w:t>4</w:t>
      </w:r>
      <w:r w:rsidR="00AA594A" w:rsidRPr="00FE12FD">
        <w:rPr>
          <w:rFonts w:ascii="Times New Roman" w:hAnsi="Times New Roman" w:cs="Times New Roman"/>
          <w:color w:val="000000" w:themeColor="text1"/>
          <w:sz w:val="28"/>
          <w:szCs w:val="28"/>
        </w:rPr>
        <w:t>) согласи</w:t>
      </w:r>
      <w:r w:rsidR="00C5760E" w:rsidRPr="00FE12FD">
        <w:rPr>
          <w:rFonts w:ascii="Times New Roman" w:hAnsi="Times New Roman" w:cs="Times New Roman"/>
          <w:color w:val="000000" w:themeColor="text1"/>
          <w:sz w:val="28"/>
          <w:szCs w:val="28"/>
        </w:rPr>
        <w:t>е</w:t>
      </w:r>
      <w:r w:rsidR="00AA594A" w:rsidRPr="00FE12FD">
        <w:rPr>
          <w:rFonts w:ascii="Times New Roman" w:hAnsi="Times New Roman" w:cs="Times New Roman"/>
          <w:color w:val="000000" w:themeColor="text1"/>
          <w:sz w:val="28"/>
          <w:szCs w:val="28"/>
        </w:rPr>
        <w:t xml:space="preserve"> некоммерческой организации на публикацию (размещение) </w:t>
      </w:r>
      <w:r w:rsidR="00211D9E" w:rsidRPr="00FE12FD">
        <w:rPr>
          <w:rFonts w:ascii="Times New Roman" w:hAnsi="Times New Roman" w:cs="Times New Roman"/>
          <w:color w:val="000000" w:themeColor="text1"/>
          <w:sz w:val="28"/>
          <w:szCs w:val="28"/>
        </w:rPr>
        <w:t xml:space="preserve">сведений </w:t>
      </w:r>
      <w:r w:rsidR="00AA594A" w:rsidRPr="00FE12FD">
        <w:rPr>
          <w:rFonts w:ascii="Times New Roman" w:hAnsi="Times New Roman" w:cs="Times New Roman"/>
          <w:color w:val="000000" w:themeColor="text1"/>
          <w:sz w:val="28"/>
          <w:szCs w:val="28"/>
        </w:rPr>
        <w:t xml:space="preserve">в сети </w:t>
      </w:r>
      <w:r w:rsidR="00261E02" w:rsidRPr="00FE12FD">
        <w:rPr>
          <w:rFonts w:ascii="Times New Roman" w:hAnsi="Times New Roman" w:cs="Times New Roman"/>
          <w:color w:val="000000" w:themeColor="text1"/>
          <w:sz w:val="28"/>
          <w:szCs w:val="28"/>
        </w:rPr>
        <w:t>«</w:t>
      </w:r>
      <w:r w:rsidR="00AA594A" w:rsidRPr="00FE12FD">
        <w:rPr>
          <w:rFonts w:ascii="Times New Roman" w:hAnsi="Times New Roman" w:cs="Times New Roman"/>
          <w:color w:val="000000" w:themeColor="text1"/>
          <w:sz w:val="28"/>
          <w:szCs w:val="28"/>
        </w:rPr>
        <w:t>Интернет</w:t>
      </w:r>
      <w:r w:rsidR="00261E02" w:rsidRPr="00FE12FD">
        <w:rPr>
          <w:rFonts w:ascii="Times New Roman" w:hAnsi="Times New Roman" w:cs="Times New Roman"/>
          <w:color w:val="000000" w:themeColor="text1"/>
          <w:sz w:val="28"/>
          <w:szCs w:val="28"/>
        </w:rPr>
        <w:t>»</w:t>
      </w:r>
      <w:r w:rsidR="00211D9E" w:rsidRPr="00FE12FD">
        <w:rPr>
          <w:rFonts w:ascii="Times New Roman" w:hAnsi="Times New Roman" w:cs="Times New Roman"/>
          <w:color w:val="000000" w:themeColor="text1"/>
          <w:sz w:val="28"/>
          <w:szCs w:val="28"/>
        </w:rPr>
        <w:t xml:space="preserve"> и осуществление проверок</w:t>
      </w:r>
      <w:r w:rsidR="00AA594A" w:rsidRPr="00FE12FD">
        <w:rPr>
          <w:rFonts w:ascii="Times New Roman" w:hAnsi="Times New Roman" w:cs="Times New Roman"/>
          <w:color w:val="000000" w:themeColor="text1"/>
          <w:sz w:val="28"/>
          <w:szCs w:val="28"/>
        </w:rPr>
        <w:t xml:space="preserve">, в соответствии </w:t>
      </w:r>
      <w:r w:rsidR="007A5AA5">
        <w:rPr>
          <w:rFonts w:ascii="Times New Roman" w:hAnsi="Times New Roman" w:cs="Times New Roman"/>
          <w:color w:val="000000" w:themeColor="text1"/>
          <w:sz w:val="28"/>
          <w:szCs w:val="28"/>
        </w:rPr>
        <w:br/>
      </w:r>
      <w:r w:rsidR="00AA594A" w:rsidRPr="00FE12FD">
        <w:rPr>
          <w:rFonts w:ascii="Times New Roman" w:hAnsi="Times New Roman" w:cs="Times New Roman"/>
          <w:color w:val="000000" w:themeColor="text1"/>
          <w:sz w:val="28"/>
          <w:szCs w:val="28"/>
        </w:rPr>
        <w:t xml:space="preserve">с </w:t>
      </w:r>
      <w:hyperlink w:anchor="sub_1800" w:history="1">
        <w:r w:rsidR="00D979CB" w:rsidRPr="00FE12FD">
          <w:rPr>
            <w:rStyle w:val="a8"/>
            <w:rFonts w:ascii="Times New Roman" w:hAnsi="Times New Roman" w:cs="Times New Roman"/>
            <w:color w:val="000000" w:themeColor="text1"/>
            <w:sz w:val="28"/>
            <w:szCs w:val="28"/>
          </w:rPr>
          <w:t>приложени</w:t>
        </w:r>
        <w:r w:rsidR="00AA594A" w:rsidRPr="00FE12FD">
          <w:rPr>
            <w:rStyle w:val="a8"/>
            <w:rFonts w:ascii="Times New Roman" w:hAnsi="Times New Roman" w:cs="Times New Roman"/>
            <w:color w:val="000000" w:themeColor="text1"/>
            <w:sz w:val="28"/>
            <w:szCs w:val="28"/>
          </w:rPr>
          <w:t xml:space="preserve">ем </w:t>
        </w:r>
      </w:hyperlink>
      <w:r w:rsidRPr="00FE12FD">
        <w:rPr>
          <w:rFonts w:ascii="Times New Roman" w:hAnsi="Times New Roman" w:cs="Times New Roman"/>
          <w:color w:val="000000" w:themeColor="text1"/>
          <w:sz w:val="28"/>
          <w:szCs w:val="28"/>
        </w:rPr>
        <w:t>4</w:t>
      </w:r>
      <w:r w:rsidR="00211D9E" w:rsidRPr="00FE12FD">
        <w:rPr>
          <w:rFonts w:ascii="Times New Roman" w:hAnsi="Times New Roman" w:cs="Times New Roman"/>
          <w:color w:val="000000" w:themeColor="text1"/>
          <w:sz w:val="28"/>
          <w:szCs w:val="28"/>
        </w:rPr>
        <w:t xml:space="preserve"> </w:t>
      </w:r>
      <w:r w:rsidR="00AA594A" w:rsidRPr="00FE12FD">
        <w:rPr>
          <w:rFonts w:ascii="Times New Roman" w:hAnsi="Times New Roman" w:cs="Times New Roman"/>
          <w:color w:val="000000" w:themeColor="text1"/>
          <w:sz w:val="28"/>
          <w:szCs w:val="28"/>
        </w:rPr>
        <w:t>к настоящему Порядку</w:t>
      </w:r>
      <w:r w:rsidR="00821449" w:rsidRPr="00FE12FD">
        <w:rPr>
          <w:rFonts w:ascii="Times New Roman" w:hAnsi="Times New Roman" w:cs="Times New Roman"/>
          <w:color w:val="000000" w:themeColor="text1"/>
          <w:sz w:val="28"/>
          <w:szCs w:val="28"/>
        </w:rPr>
        <w:t>;</w:t>
      </w:r>
    </w:p>
    <w:p w:rsidR="00AA594A" w:rsidRPr="00FE12FD" w:rsidRDefault="004D687B" w:rsidP="00866087">
      <w:pPr>
        <w:ind w:firstLine="709"/>
        <w:rPr>
          <w:rFonts w:ascii="Times New Roman" w:hAnsi="Times New Roman" w:cs="Times New Roman"/>
          <w:color w:val="000000" w:themeColor="text1"/>
          <w:sz w:val="28"/>
          <w:szCs w:val="28"/>
        </w:rPr>
      </w:pPr>
      <w:bookmarkStart w:id="14" w:name="sub_2047"/>
      <w:bookmarkEnd w:id="13"/>
      <w:r w:rsidRPr="00FE12FD">
        <w:rPr>
          <w:rFonts w:ascii="Times New Roman" w:hAnsi="Times New Roman" w:cs="Times New Roman"/>
          <w:color w:val="000000" w:themeColor="text1"/>
          <w:sz w:val="28"/>
          <w:szCs w:val="28"/>
        </w:rPr>
        <w:t>5</w:t>
      </w:r>
      <w:r w:rsidR="00AA594A" w:rsidRPr="00FE12FD">
        <w:rPr>
          <w:rFonts w:ascii="Times New Roman" w:hAnsi="Times New Roman" w:cs="Times New Roman"/>
          <w:color w:val="000000" w:themeColor="text1"/>
          <w:sz w:val="28"/>
          <w:szCs w:val="28"/>
        </w:rPr>
        <w:t>) обязательств</w:t>
      </w:r>
      <w:r w:rsidR="00C5760E" w:rsidRPr="00FE12FD">
        <w:rPr>
          <w:rFonts w:ascii="Times New Roman" w:hAnsi="Times New Roman" w:cs="Times New Roman"/>
          <w:color w:val="000000" w:themeColor="text1"/>
          <w:sz w:val="28"/>
          <w:szCs w:val="28"/>
        </w:rPr>
        <w:t>о</w:t>
      </w:r>
      <w:r w:rsidR="00AA594A" w:rsidRPr="00FE12FD">
        <w:rPr>
          <w:rFonts w:ascii="Times New Roman" w:hAnsi="Times New Roman" w:cs="Times New Roman"/>
          <w:color w:val="000000" w:themeColor="text1"/>
          <w:sz w:val="28"/>
          <w:szCs w:val="28"/>
        </w:rPr>
        <w:t xml:space="preserve"> о </w:t>
      </w:r>
      <w:r w:rsidR="00211D9E" w:rsidRPr="00FE12FD">
        <w:rPr>
          <w:rFonts w:ascii="Times New Roman" w:hAnsi="Times New Roman" w:cs="Times New Roman"/>
          <w:color w:val="000000" w:themeColor="text1"/>
          <w:sz w:val="28"/>
          <w:szCs w:val="28"/>
        </w:rPr>
        <w:t>выполнении условий предоставления субсидии</w:t>
      </w:r>
      <w:r w:rsidR="00AA594A" w:rsidRPr="00FE12FD">
        <w:rPr>
          <w:rFonts w:ascii="Times New Roman" w:hAnsi="Times New Roman" w:cs="Times New Roman"/>
          <w:color w:val="000000" w:themeColor="text1"/>
          <w:sz w:val="28"/>
          <w:szCs w:val="28"/>
        </w:rPr>
        <w:t xml:space="preserve">, </w:t>
      </w:r>
      <w:r w:rsidR="007A5AA5">
        <w:rPr>
          <w:rFonts w:ascii="Times New Roman" w:hAnsi="Times New Roman" w:cs="Times New Roman"/>
          <w:color w:val="000000" w:themeColor="text1"/>
          <w:sz w:val="28"/>
          <w:szCs w:val="28"/>
        </w:rPr>
        <w:br/>
      </w:r>
      <w:r w:rsidR="00AA594A" w:rsidRPr="00FE12FD">
        <w:rPr>
          <w:rFonts w:ascii="Times New Roman" w:hAnsi="Times New Roman" w:cs="Times New Roman"/>
          <w:color w:val="000000" w:themeColor="text1"/>
          <w:sz w:val="28"/>
          <w:szCs w:val="28"/>
        </w:rPr>
        <w:t xml:space="preserve">в соответствии с </w:t>
      </w:r>
      <w:hyperlink w:anchor="sub_1900" w:history="1">
        <w:r w:rsidR="00D979CB" w:rsidRPr="00FE12FD">
          <w:rPr>
            <w:rStyle w:val="a8"/>
            <w:rFonts w:ascii="Times New Roman" w:hAnsi="Times New Roman" w:cs="Times New Roman"/>
            <w:color w:val="000000" w:themeColor="text1"/>
            <w:sz w:val="28"/>
            <w:szCs w:val="28"/>
          </w:rPr>
          <w:t>приложени</w:t>
        </w:r>
        <w:r w:rsidR="00AA594A" w:rsidRPr="00FE12FD">
          <w:rPr>
            <w:rStyle w:val="a8"/>
            <w:rFonts w:ascii="Times New Roman" w:hAnsi="Times New Roman" w:cs="Times New Roman"/>
            <w:color w:val="000000" w:themeColor="text1"/>
            <w:sz w:val="28"/>
            <w:szCs w:val="28"/>
          </w:rPr>
          <w:t xml:space="preserve">ем </w:t>
        </w:r>
      </w:hyperlink>
      <w:r w:rsidRPr="00FE12FD">
        <w:rPr>
          <w:rFonts w:ascii="Times New Roman" w:hAnsi="Times New Roman" w:cs="Times New Roman"/>
          <w:color w:val="000000" w:themeColor="text1"/>
          <w:sz w:val="28"/>
          <w:szCs w:val="28"/>
        </w:rPr>
        <w:t>5</w:t>
      </w:r>
      <w:r w:rsidR="00821449" w:rsidRPr="00FE12FD">
        <w:rPr>
          <w:rFonts w:ascii="Times New Roman" w:hAnsi="Times New Roman" w:cs="Times New Roman"/>
          <w:color w:val="000000" w:themeColor="text1"/>
          <w:sz w:val="28"/>
          <w:szCs w:val="28"/>
        </w:rPr>
        <w:t xml:space="preserve"> </w:t>
      </w:r>
      <w:r w:rsidR="00AA594A" w:rsidRPr="00FE12FD">
        <w:rPr>
          <w:rFonts w:ascii="Times New Roman" w:hAnsi="Times New Roman" w:cs="Times New Roman"/>
          <w:color w:val="000000" w:themeColor="text1"/>
          <w:sz w:val="28"/>
          <w:szCs w:val="28"/>
        </w:rPr>
        <w:t>к настоящему Порядку</w:t>
      </w:r>
      <w:r w:rsidR="00821449" w:rsidRPr="00FE12FD">
        <w:rPr>
          <w:rFonts w:ascii="Times New Roman" w:hAnsi="Times New Roman" w:cs="Times New Roman"/>
          <w:color w:val="000000" w:themeColor="text1"/>
          <w:sz w:val="28"/>
          <w:szCs w:val="28"/>
        </w:rPr>
        <w:t>;</w:t>
      </w:r>
    </w:p>
    <w:p w:rsidR="00821449" w:rsidRPr="00FE12FD" w:rsidRDefault="004D687B" w:rsidP="008A0D5A">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6</w:t>
      </w:r>
      <w:r w:rsidR="00821449" w:rsidRPr="00FE12FD">
        <w:rPr>
          <w:rFonts w:ascii="Times New Roman" w:hAnsi="Times New Roman" w:cs="Times New Roman"/>
          <w:color w:val="000000" w:themeColor="text1"/>
          <w:sz w:val="28"/>
          <w:szCs w:val="28"/>
        </w:rPr>
        <w:t xml:space="preserve">) заверение о соответствии требованиям, в соответствии </w:t>
      </w:r>
      <w:r w:rsidR="007A5AA5">
        <w:rPr>
          <w:rFonts w:ascii="Times New Roman" w:hAnsi="Times New Roman" w:cs="Times New Roman"/>
          <w:color w:val="000000" w:themeColor="text1"/>
          <w:sz w:val="28"/>
          <w:szCs w:val="28"/>
        </w:rPr>
        <w:br/>
      </w:r>
      <w:r w:rsidR="00821449" w:rsidRPr="00FE12FD">
        <w:rPr>
          <w:rFonts w:ascii="Times New Roman" w:hAnsi="Times New Roman" w:cs="Times New Roman"/>
          <w:color w:val="000000" w:themeColor="text1"/>
          <w:sz w:val="28"/>
          <w:szCs w:val="28"/>
        </w:rPr>
        <w:t xml:space="preserve">с </w:t>
      </w:r>
      <w:hyperlink w:anchor="sub_1900" w:history="1">
        <w:r w:rsidR="00821449" w:rsidRPr="00FE12FD">
          <w:rPr>
            <w:rFonts w:ascii="Times New Roman" w:hAnsi="Times New Roman" w:cs="Times New Roman"/>
            <w:color w:val="000000" w:themeColor="text1"/>
            <w:sz w:val="28"/>
            <w:szCs w:val="28"/>
          </w:rPr>
          <w:t xml:space="preserve">приложением </w:t>
        </w:r>
      </w:hyperlink>
      <w:r w:rsidRPr="00FE12FD">
        <w:rPr>
          <w:rFonts w:ascii="Times New Roman" w:hAnsi="Times New Roman" w:cs="Times New Roman"/>
          <w:color w:val="000000" w:themeColor="text1"/>
          <w:sz w:val="28"/>
          <w:szCs w:val="28"/>
        </w:rPr>
        <w:t>6</w:t>
      </w:r>
      <w:r w:rsidR="00821449" w:rsidRPr="00FE12FD">
        <w:rPr>
          <w:rFonts w:ascii="Times New Roman" w:hAnsi="Times New Roman" w:cs="Times New Roman"/>
          <w:color w:val="000000" w:themeColor="text1"/>
          <w:sz w:val="28"/>
          <w:szCs w:val="28"/>
        </w:rPr>
        <w:t xml:space="preserve"> к настоящему Порядку</w:t>
      </w:r>
      <w:r w:rsidR="00094699" w:rsidRPr="00FE12FD">
        <w:rPr>
          <w:rFonts w:ascii="Times New Roman" w:hAnsi="Times New Roman" w:cs="Times New Roman"/>
          <w:color w:val="000000" w:themeColor="text1"/>
          <w:sz w:val="28"/>
          <w:szCs w:val="28"/>
        </w:rPr>
        <w:t>;</w:t>
      </w:r>
    </w:p>
    <w:p w:rsidR="00094699" w:rsidRPr="00FE12FD" w:rsidRDefault="00094699" w:rsidP="008A0D5A">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8) копию уведомления (справки, иного документа) кредитной организации об открытии расчетного счета некоммерческой организации</w:t>
      </w:r>
      <w:r w:rsidR="00FB2B3B" w:rsidRPr="00FE12FD">
        <w:rPr>
          <w:rFonts w:ascii="Times New Roman" w:hAnsi="Times New Roman" w:cs="Times New Roman"/>
          <w:color w:val="000000" w:themeColor="text1"/>
          <w:sz w:val="28"/>
          <w:szCs w:val="28"/>
        </w:rPr>
        <w:t>;</w:t>
      </w:r>
    </w:p>
    <w:p w:rsidR="00FB2B3B" w:rsidRPr="00FE12FD" w:rsidRDefault="00FB2B3B" w:rsidP="008A0D5A">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9) справка о наличии у участника отбора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утвержденной Приказом Федеральной налоговой службы от 30 ноября 2022 года № ЕД-7-8/1128@, выданная налоговым органом по состоянию на любую дату в течение 20 календарных дней, предшествующих дате подачи заявки участником отбора</w:t>
      </w:r>
      <w:r w:rsidR="003744A7" w:rsidRPr="00FE12FD">
        <w:rPr>
          <w:rFonts w:ascii="Times New Roman" w:hAnsi="Times New Roman" w:cs="Times New Roman"/>
          <w:color w:val="000000" w:themeColor="text1"/>
          <w:sz w:val="28"/>
          <w:szCs w:val="28"/>
        </w:rPr>
        <w:t>;</w:t>
      </w:r>
    </w:p>
    <w:p w:rsidR="003744A7" w:rsidRPr="00FE12FD" w:rsidRDefault="003744A7" w:rsidP="003744A7">
      <w:pPr>
        <w:pStyle w:val="a3"/>
        <w:ind w:left="0" w:firstLine="709"/>
        <w:outlineLvl w:val="2"/>
        <w:rPr>
          <w:rFonts w:ascii="Times New Roman" w:hAnsi="Times New Roman" w:cs="Times New Roman"/>
        </w:rPr>
      </w:pPr>
      <w:r w:rsidRPr="00FE12FD">
        <w:rPr>
          <w:rFonts w:ascii="Times New Roman" w:hAnsi="Times New Roman" w:cs="Times New Roman"/>
          <w:color w:val="000000" w:themeColor="text1"/>
          <w:sz w:val="28"/>
          <w:szCs w:val="28"/>
        </w:rPr>
        <w:t xml:space="preserve">10) </w:t>
      </w:r>
      <w:r w:rsidRPr="00FE12FD">
        <w:rPr>
          <w:rFonts w:ascii="Times New Roman" w:hAnsi="Times New Roman"/>
          <w:sz w:val="28"/>
        </w:rPr>
        <w:t xml:space="preserve">копии документов, подтверждающих наличие у участника отбора опыта деятельности по реализации социально значимых проектов </w:t>
      </w:r>
      <w:r w:rsidR="007A5AA5">
        <w:rPr>
          <w:rFonts w:ascii="Times New Roman" w:hAnsi="Times New Roman"/>
          <w:sz w:val="28"/>
        </w:rPr>
        <w:br/>
      </w:r>
      <w:r w:rsidRPr="00FE12FD">
        <w:rPr>
          <w:rFonts w:ascii="Times New Roman" w:hAnsi="Times New Roman"/>
          <w:sz w:val="28"/>
        </w:rPr>
        <w:t>на территории Чукотского автономного округа (соглашение (договор, иной документ) о предоставлении гранта, субсидии</w:t>
      </w:r>
      <w:r w:rsidR="008370D3" w:rsidRPr="00FE12FD">
        <w:rPr>
          <w:rFonts w:ascii="Times New Roman" w:hAnsi="Times New Roman"/>
          <w:sz w:val="28"/>
        </w:rPr>
        <w:t>,</w:t>
      </w:r>
      <w:r w:rsidRPr="00FE12FD">
        <w:rPr>
          <w:rFonts w:ascii="Times New Roman" w:hAnsi="Times New Roman"/>
          <w:sz w:val="28"/>
        </w:rPr>
        <w:t xml:space="preserve"> отчеты о результатах предоставления гранта, субсидии) (при наличии)</w:t>
      </w:r>
      <w:r w:rsidR="00876F1A" w:rsidRPr="00FE12FD">
        <w:rPr>
          <w:rFonts w:ascii="Times New Roman" w:hAnsi="Times New Roman"/>
          <w:sz w:val="28"/>
        </w:rPr>
        <w:t>.</w:t>
      </w:r>
    </w:p>
    <w:p w:rsidR="008A0D5A" w:rsidRPr="00FE12FD" w:rsidRDefault="008A0D5A" w:rsidP="008A0D5A">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Заявка участника отбора </w:t>
      </w:r>
      <w:r w:rsidR="000D35C1" w:rsidRPr="00FE12FD">
        <w:rPr>
          <w:rFonts w:ascii="Times New Roman" w:hAnsi="Times New Roman" w:cs="Times New Roman"/>
          <w:color w:val="000000" w:themeColor="text1"/>
          <w:sz w:val="28"/>
          <w:szCs w:val="28"/>
        </w:rPr>
        <w:t xml:space="preserve">содержит сведения, указанные в приложении </w:t>
      </w:r>
      <w:r w:rsidR="004D687B" w:rsidRPr="00FE12FD">
        <w:rPr>
          <w:rFonts w:ascii="Times New Roman" w:hAnsi="Times New Roman" w:cs="Times New Roman"/>
          <w:color w:val="000000" w:themeColor="text1"/>
          <w:sz w:val="28"/>
          <w:szCs w:val="28"/>
        </w:rPr>
        <w:t>7</w:t>
      </w:r>
      <w:r w:rsidR="000D35C1" w:rsidRPr="00FE12FD">
        <w:rPr>
          <w:rFonts w:ascii="Times New Roman" w:hAnsi="Times New Roman" w:cs="Times New Roman"/>
          <w:color w:val="000000" w:themeColor="text1"/>
          <w:sz w:val="28"/>
          <w:szCs w:val="28"/>
        </w:rPr>
        <w:t xml:space="preserve"> к настоящему Порядку, и </w:t>
      </w:r>
      <w:r w:rsidRPr="00FE12FD">
        <w:rPr>
          <w:rFonts w:ascii="Times New Roman" w:hAnsi="Times New Roman" w:cs="Times New Roman"/>
          <w:color w:val="000000" w:themeColor="text1"/>
          <w:sz w:val="28"/>
          <w:szCs w:val="28"/>
        </w:rPr>
        <w:t>подписывается</w:t>
      </w:r>
      <w:bookmarkStart w:id="15" w:name="sub_291"/>
      <w:r w:rsidR="00797964" w:rsidRPr="00FE12FD">
        <w:rPr>
          <w:rFonts w:ascii="Times New Roman" w:hAnsi="Times New Roman" w:cs="Times New Roman"/>
          <w:color w:val="000000" w:themeColor="text1"/>
          <w:sz w:val="28"/>
          <w:szCs w:val="28"/>
        </w:rPr>
        <w:t xml:space="preserve"> </w:t>
      </w:r>
      <w:r w:rsidRPr="00FE12FD">
        <w:rPr>
          <w:rFonts w:ascii="Times New Roman" w:hAnsi="Times New Roman" w:cs="Times New Roman"/>
          <w:color w:val="000000" w:themeColor="text1"/>
          <w:sz w:val="28"/>
          <w:szCs w:val="28"/>
        </w:rPr>
        <w:t xml:space="preserve">усиленной </w:t>
      </w:r>
      <w:hyperlink r:id="rId20" w:history="1">
        <w:r w:rsidRPr="00FE12FD">
          <w:rPr>
            <w:rFonts w:ascii="Times New Roman" w:hAnsi="Times New Roman" w:cs="Times New Roman"/>
            <w:color w:val="000000" w:themeColor="text1"/>
            <w:sz w:val="28"/>
            <w:szCs w:val="28"/>
          </w:rPr>
          <w:t>квалифицированной электронной подписью</w:t>
        </w:r>
      </w:hyperlink>
      <w:r w:rsidRPr="00FE12FD">
        <w:rPr>
          <w:rFonts w:ascii="Times New Roman" w:hAnsi="Times New Roman" w:cs="Times New Roman"/>
          <w:color w:val="000000" w:themeColor="text1"/>
          <w:sz w:val="28"/>
          <w:szCs w:val="28"/>
        </w:rPr>
        <w:t xml:space="preserve"> руководителя участника отбор</w:t>
      </w:r>
      <w:r w:rsidR="00D42E63" w:rsidRPr="00FE12FD">
        <w:rPr>
          <w:rFonts w:ascii="Times New Roman" w:hAnsi="Times New Roman" w:cs="Times New Roman"/>
          <w:color w:val="000000" w:themeColor="text1"/>
          <w:sz w:val="28"/>
          <w:szCs w:val="28"/>
        </w:rPr>
        <w:t>а</w:t>
      </w:r>
      <w:r w:rsidR="00797964" w:rsidRPr="00FE12FD">
        <w:rPr>
          <w:rFonts w:ascii="Times New Roman" w:hAnsi="Times New Roman" w:cs="Times New Roman"/>
          <w:color w:val="000000" w:themeColor="text1"/>
          <w:sz w:val="28"/>
          <w:szCs w:val="28"/>
        </w:rPr>
        <w:t xml:space="preserve"> или уполномоченного им лица.</w:t>
      </w:r>
    </w:p>
    <w:bookmarkEnd w:id="15"/>
    <w:p w:rsidR="008A0D5A" w:rsidRPr="00FE12FD" w:rsidRDefault="008A0D5A" w:rsidP="008A0D5A">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Ответственность за полноту и достоверность информации </w:t>
      </w:r>
      <w:r w:rsidR="007A5AA5">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и документов, содержащихся в заявке, а также за своевременность </w:t>
      </w:r>
      <w:r w:rsidR="007A5AA5">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их представления несёт участник отбора в соответствии с законодательством Российской Федерации.</w:t>
      </w:r>
    </w:p>
    <w:p w:rsidR="00110A22" w:rsidRPr="00FE12FD" w:rsidRDefault="00110A22" w:rsidP="00110A22">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w:t>
      </w:r>
      <w:r w:rsidR="00261E02"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Электронный бюджет</w:t>
      </w:r>
      <w:r w:rsidR="00261E02"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w:t>
      </w:r>
    </w:p>
    <w:p w:rsidR="00AA594A" w:rsidRPr="00FE12FD" w:rsidRDefault="00AA594A" w:rsidP="00866087">
      <w:pPr>
        <w:ind w:firstLine="709"/>
        <w:rPr>
          <w:rFonts w:ascii="Times New Roman" w:hAnsi="Times New Roman" w:cs="Times New Roman"/>
          <w:color w:val="000000" w:themeColor="text1"/>
          <w:sz w:val="28"/>
          <w:szCs w:val="28"/>
        </w:rPr>
      </w:pPr>
      <w:bookmarkStart w:id="16" w:name="sub_205"/>
      <w:bookmarkEnd w:id="14"/>
      <w:r w:rsidRPr="00FE12FD">
        <w:rPr>
          <w:rFonts w:ascii="Times New Roman" w:hAnsi="Times New Roman" w:cs="Times New Roman"/>
          <w:color w:val="000000" w:themeColor="text1"/>
          <w:sz w:val="28"/>
          <w:szCs w:val="28"/>
        </w:rPr>
        <w:t>2.</w:t>
      </w:r>
      <w:r w:rsidR="00A467E1" w:rsidRPr="00FE12FD">
        <w:rPr>
          <w:rFonts w:ascii="Times New Roman" w:hAnsi="Times New Roman" w:cs="Times New Roman"/>
          <w:color w:val="000000" w:themeColor="text1"/>
          <w:sz w:val="28"/>
          <w:szCs w:val="28"/>
        </w:rPr>
        <w:t>6</w:t>
      </w:r>
      <w:r w:rsidRPr="00FE12FD">
        <w:rPr>
          <w:rFonts w:ascii="Times New Roman" w:hAnsi="Times New Roman" w:cs="Times New Roman"/>
          <w:color w:val="000000" w:themeColor="text1"/>
          <w:sz w:val="28"/>
          <w:szCs w:val="28"/>
        </w:rPr>
        <w:t xml:space="preserve">. Требования, предъявляемые к </w:t>
      </w:r>
      <w:r w:rsidR="009D3A32" w:rsidRPr="00FE12FD">
        <w:rPr>
          <w:rFonts w:ascii="Times New Roman" w:hAnsi="Times New Roman" w:cs="Times New Roman"/>
          <w:color w:val="000000" w:themeColor="text1"/>
          <w:sz w:val="28"/>
          <w:szCs w:val="28"/>
        </w:rPr>
        <w:t>документам</w:t>
      </w:r>
      <w:r w:rsidRPr="00FE12FD">
        <w:rPr>
          <w:rFonts w:ascii="Times New Roman" w:hAnsi="Times New Roman" w:cs="Times New Roman"/>
          <w:color w:val="000000" w:themeColor="text1"/>
          <w:sz w:val="28"/>
          <w:szCs w:val="28"/>
        </w:rPr>
        <w:t xml:space="preserve">, </w:t>
      </w:r>
      <w:r w:rsidR="009D3A32" w:rsidRPr="00FE12FD">
        <w:rPr>
          <w:rFonts w:ascii="Times New Roman" w:hAnsi="Times New Roman" w:cs="Times New Roman"/>
          <w:color w:val="000000" w:themeColor="text1"/>
          <w:sz w:val="28"/>
          <w:szCs w:val="28"/>
        </w:rPr>
        <w:t xml:space="preserve">указанным </w:t>
      </w:r>
      <w:r w:rsidRPr="00FE12FD">
        <w:rPr>
          <w:rFonts w:ascii="Times New Roman" w:hAnsi="Times New Roman" w:cs="Times New Roman"/>
          <w:color w:val="000000" w:themeColor="text1"/>
          <w:sz w:val="28"/>
          <w:szCs w:val="28"/>
        </w:rPr>
        <w:t xml:space="preserve">в </w:t>
      </w:r>
      <w:hyperlink w:anchor="sub_204" w:history="1">
        <w:r w:rsidR="005968D6" w:rsidRPr="00FE12FD">
          <w:rPr>
            <w:rStyle w:val="a8"/>
            <w:rFonts w:ascii="Times New Roman" w:hAnsi="Times New Roman" w:cs="Times New Roman"/>
            <w:color w:val="000000" w:themeColor="text1"/>
            <w:sz w:val="28"/>
            <w:szCs w:val="28"/>
          </w:rPr>
          <w:t>пункт</w:t>
        </w:r>
        <w:r w:rsidRPr="00FE12FD">
          <w:rPr>
            <w:rStyle w:val="a8"/>
            <w:rFonts w:ascii="Times New Roman" w:hAnsi="Times New Roman" w:cs="Times New Roman"/>
            <w:color w:val="000000" w:themeColor="text1"/>
            <w:sz w:val="28"/>
            <w:szCs w:val="28"/>
          </w:rPr>
          <w:t xml:space="preserve">е </w:t>
        </w:r>
      </w:hyperlink>
      <w:r w:rsidR="00A467E1" w:rsidRPr="00FE12FD">
        <w:rPr>
          <w:rFonts w:ascii="Times New Roman" w:hAnsi="Times New Roman" w:cs="Times New Roman"/>
          <w:color w:val="000000" w:themeColor="text1"/>
          <w:sz w:val="28"/>
          <w:szCs w:val="28"/>
        </w:rPr>
        <w:t>2.5</w:t>
      </w:r>
      <w:r w:rsidR="00602A45" w:rsidRPr="00FE12FD">
        <w:rPr>
          <w:rFonts w:ascii="Times New Roman" w:hAnsi="Times New Roman" w:cs="Times New Roman"/>
          <w:color w:val="000000" w:themeColor="text1"/>
          <w:sz w:val="28"/>
          <w:szCs w:val="28"/>
        </w:rPr>
        <w:t xml:space="preserve"> </w:t>
      </w:r>
      <w:r w:rsidRPr="00FE12FD">
        <w:rPr>
          <w:rFonts w:ascii="Times New Roman" w:hAnsi="Times New Roman" w:cs="Times New Roman"/>
          <w:color w:val="000000" w:themeColor="text1"/>
          <w:sz w:val="28"/>
          <w:szCs w:val="28"/>
        </w:rPr>
        <w:t>настоящего раздела:</w:t>
      </w:r>
    </w:p>
    <w:p w:rsidR="00AA594A" w:rsidRPr="00FE12FD" w:rsidRDefault="00AA594A" w:rsidP="00866087">
      <w:pPr>
        <w:ind w:firstLine="709"/>
        <w:rPr>
          <w:rFonts w:ascii="Times New Roman" w:hAnsi="Times New Roman" w:cs="Times New Roman"/>
          <w:color w:val="000000" w:themeColor="text1"/>
          <w:sz w:val="28"/>
          <w:szCs w:val="28"/>
        </w:rPr>
      </w:pPr>
      <w:bookmarkStart w:id="17" w:name="sub_2051"/>
      <w:bookmarkEnd w:id="16"/>
      <w:r w:rsidRPr="00FE12FD">
        <w:rPr>
          <w:rFonts w:ascii="Times New Roman" w:hAnsi="Times New Roman" w:cs="Times New Roman"/>
          <w:color w:val="000000" w:themeColor="text1"/>
          <w:sz w:val="28"/>
          <w:szCs w:val="28"/>
        </w:rPr>
        <w:t>1) анкета, проект, смета расходов на реализацию проекта, согласие</w:t>
      </w:r>
      <w:r w:rsidR="00821449" w:rsidRPr="00FE12FD">
        <w:rPr>
          <w:rFonts w:ascii="Times New Roman" w:hAnsi="Times New Roman" w:cs="Times New Roman"/>
          <w:color w:val="000000" w:themeColor="text1"/>
          <w:sz w:val="28"/>
          <w:szCs w:val="28"/>
        </w:rPr>
        <w:t>, заверение</w:t>
      </w:r>
      <w:r w:rsidRPr="00FE12FD">
        <w:rPr>
          <w:rFonts w:ascii="Times New Roman" w:hAnsi="Times New Roman" w:cs="Times New Roman"/>
          <w:color w:val="000000" w:themeColor="text1"/>
          <w:sz w:val="28"/>
          <w:szCs w:val="28"/>
        </w:rPr>
        <w:t xml:space="preserve"> и обязательство предоставляются в соответствии с формами согласно</w:t>
      </w:r>
      <w:r w:rsidR="00C2490D" w:rsidRPr="00FE12FD">
        <w:rPr>
          <w:rFonts w:ascii="Times New Roman" w:hAnsi="Times New Roman" w:cs="Times New Roman"/>
          <w:color w:val="000000" w:themeColor="text1"/>
          <w:sz w:val="28"/>
          <w:szCs w:val="28"/>
        </w:rPr>
        <w:t xml:space="preserve"> приложениям </w:t>
      </w:r>
      <w:r w:rsidR="004D687B" w:rsidRPr="00FE12FD">
        <w:rPr>
          <w:rFonts w:ascii="Times New Roman" w:hAnsi="Times New Roman" w:cs="Times New Roman"/>
          <w:color w:val="000000" w:themeColor="text1"/>
          <w:sz w:val="28"/>
          <w:szCs w:val="28"/>
        </w:rPr>
        <w:t xml:space="preserve">1 – 6 </w:t>
      </w:r>
      <w:r w:rsidRPr="00FE12FD">
        <w:rPr>
          <w:rFonts w:ascii="Times New Roman" w:hAnsi="Times New Roman" w:cs="Times New Roman"/>
          <w:color w:val="000000" w:themeColor="text1"/>
          <w:sz w:val="28"/>
          <w:szCs w:val="28"/>
        </w:rPr>
        <w:t>к настоящему Порядку;</w:t>
      </w:r>
    </w:p>
    <w:p w:rsidR="00E578D4" w:rsidRPr="00FE12FD" w:rsidRDefault="003067A1" w:rsidP="00E578D4">
      <w:pPr>
        <w:ind w:firstLine="709"/>
        <w:rPr>
          <w:rFonts w:ascii="Times New Roman" w:hAnsi="Times New Roman" w:cs="Times New Roman"/>
          <w:color w:val="000000" w:themeColor="text1"/>
          <w:sz w:val="28"/>
          <w:szCs w:val="28"/>
        </w:rPr>
      </w:pPr>
      <w:bookmarkStart w:id="18" w:name="sub_2053"/>
      <w:bookmarkEnd w:id="17"/>
      <w:r w:rsidRPr="00FE12FD">
        <w:rPr>
          <w:rFonts w:ascii="Times New Roman" w:hAnsi="Times New Roman" w:cs="Times New Roman"/>
          <w:color w:val="000000" w:themeColor="text1"/>
          <w:sz w:val="28"/>
          <w:szCs w:val="28"/>
        </w:rPr>
        <w:t>2</w:t>
      </w:r>
      <w:r w:rsidR="00AA594A" w:rsidRPr="00FE12FD">
        <w:rPr>
          <w:rFonts w:ascii="Times New Roman" w:hAnsi="Times New Roman" w:cs="Times New Roman"/>
          <w:color w:val="000000" w:themeColor="text1"/>
          <w:sz w:val="28"/>
          <w:szCs w:val="28"/>
        </w:rPr>
        <w:t xml:space="preserve">) </w:t>
      </w:r>
      <w:r w:rsidR="00E578D4" w:rsidRPr="00FE12FD">
        <w:rPr>
          <w:rFonts w:ascii="Times New Roman" w:hAnsi="Times New Roman" w:cs="Times New Roman"/>
          <w:color w:val="000000" w:themeColor="text1"/>
          <w:sz w:val="28"/>
          <w:szCs w:val="28"/>
        </w:rPr>
        <w:t>электронные копии документов, включаемые в заявку, должны иметь распространённые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7A0BF2" w:rsidRPr="00FE12FD" w:rsidRDefault="00284936" w:rsidP="007A0BF2">
      <w:pPr>
        <w:rPr>
          <w:rFonts w:ascii="Times New Roman" w:hAnsi="Times New Roman"/>
          <w:sz w:val="28"/>
          <w:szCs w:val="28"/>
        </w:rPr>
      </w:pPr>
      <w:bookmarkStart w:id="19" w:name="sub_206"/>
      <w:bookmarkEnd w:id="18"/>
      <w:r w:rsidRPr="00FE12FD">
        <w:rPr>
          <w:rFonts w:ascii="Times New Roman" w:hAnsi="Times New Roman"/>
          <w:sz w:val="28"/>
          <w:szCs w:val="28"/>
        </w:rPr>
        <w:t xml:space="preserve">3) </w:t>
      </w:r>
      <w:r w:rsidR="007A0BF2" w:rsidRPr="00FE12FD">
        <w:rPr>
          <w:rFonts w:ascii="Times New Roman" w:hAnsi="Times New Roman"/>
          <w:sz w:val="28"/>
          <w:szCs w:val="28"/>
        </w:rPr>
        <w:t>должны быть подписаны (заверены) подписью руководителя участника отбора или уполномоченного им лица и заверены оттиском печати (при наличии печати)</w:t>
      </w:r>
      <w:r w:rsidRPr="00FE12FD">
        <w:rPr>
          <w:rFonts w:ascii="Times New Roman" w:hAnsi="Times New Roman"/>
          <w:sz w:val="28"/>
          <w:szCs w:val="28"/>
        </w:rPr>
        <w:t xml:space="preserve"> (за исключением документов, указанных в подпунктах 8 и 9 пункта 2.5 настоящего раздела)</w:t>
      </w:r>
      <w:r w:rsidR="007A0BF2" w:rsidRPr="00FE12FD">
        <w:rPr>
          <w:rFonts w:ascii="Times New Roman" w:hAnsi="Times New Roman"/>
          <w:sz w:val="28"/>
          <w:szCs w:val="28"/>
        </w:rPr>
        <w:t>;</w:t>
      </w:r>
    </w:p>
    <w:p w:rsidR="00284936" w:rsidRPr="00FE12FD" w:rsidRDefault="00284936" w:rsidP="00284936">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4) не должны содержать подчистки, приписки, зачеркнутые слова;</w:t>
      </w:r>
    </w:p>
    <w:p w:rsidR="007A0BF2" w:rsidRPr="00FE12FD" w:rsidRDefault="00284936" w:rsidP="00284936">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5) не должны иметь повреждения (бумаги), которые не позволяют читать текст и определить их полное или частичное смысловое содержание (отсутствие части слов, цифр или предложений).</w:t>
      </w:r>
    </w:p>
    <w:p w:rsidR="00737E2E" w:rsidRPr="00FE12FD" w:rsidRDefault="00737E2E" w:rsidP="00737E2E">
      <w:pPr>
        <w:ind w:firstLine="709"/>
        <w:rPr>
          <w:rFonts w:ascii="Times New Roman" w:hAnsi="Times New Roman" w:cs="Times New Roman"/>
          <w:color w:val="000000" w:themeColor="text1"/>
          <w:sz w:val="28"/>
          <w:szCs w:val="28"/>
        </w:rPr>
      </w:pPr>
      <w:bookmarkStart w:id="20" w:name="sub_211"/>
      <w:r w:rsidRPr="00FE12FD">
        <w:rPr>
          <w:rFonts w:ascii="Times New Roman" w:hAnsi="Times New Roman" w:cs="Times New Roman"/>
          <w:color w:val="000000" w:themeColor="text1"/>
          <w:sz w:val="28"/>
          <w:szCs w:val="28"/>
        </w:rPr>
        <w:t xml:space="preserve">2.7. Изменения в поданную заявку для участия в отборе допускаются </w:t>
      </w:r>
      <w:r w:rsidR="003C777E">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не позднее даты и времени окончания приема заявок, установленных указанным в пункте 2.3 настоящего раздела объявлением о проведении отбора, путем отзыва ранее поданной заявки и подачи новой заявки в порядке, установленном пунктом </w:t>
      </w:r>
      <w:r w:rsidR="007A5AA5" w:rsidRPr="003C777E">
        <w:rPr>
          <w:rFonts w:ascii="Times New Roman" w:hAnsi="Times New Roman" w:cs="Times New Roman"/>
          <w:color w:val="000000" w:themeColor="text1"/>
          <w:sz w:val="28"/>
          <w:szCs w:val="28"/>
        </w:rPr>
        <w:t>2.5</w:t>
      </w:r>
      <w:r w:rsidR="007A5AA5">
        <w:rPr>
          <w:rFonts w:ascii="Times New Roman" w:hAnsi="Times New Roman" w:cs="Times New Roman"/>
          <w:color w:val="000000" w:themeColor="text1"/>
          <w:sz w:val="28"/>
          <w:szCs w:val="28"/>
        </w:rPr>
        <w:t xml:space="preserve"> </w:t>
      </w:r>
      <w:r w:rsidRPr="00FE12FD">
        <w:rPr>
          <w:rFonts w:ascii="Times New Roman" w:hAnsi="Times New Roman" w:cs="Times New Roman"/>
          <w:color w:val="000000" w:themeColor="text1"/>
          <w:sz w:val="28"/>
          <w:szCs w:val="28"/>
        </w:rPr>
        <w:t>настоящего раздела.</w:t>
      </w:r>
    </w:p>
    <w:p w:rsidR="00FB2B3B" w:rsidRPr="00FE12FD" w:rsidRDefault="00737E2E" w:rsidP="00737E2E">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2.8. Заявка может быть отозвана участником отбора до окончания срока приема заявок, установленного указанным в пункте 2.3 настоящего раздела объявлением</w:t>
      </w:r>
      <w:r w:rsidRPr="00FE12FD">
        <w:t xml:space="preserve"> </w:t>
      </w:r>
      <w:r w:rsidRPr="00FE12FD">
        <w:rPr>
          <w:rFonts w:ascii="Times New Roman" w:hAnsi="Times New Roman" w:cs="Times New Roman"/>
          <w:color w:val="000000" w:themeColor="text1"/>
          <w:sz w:val="28"/>
          <w:szCs w:val="28"/>
        </w:rPr>
        <w:t>о проведении отбора, посредством заполнения соответствующей экранной формы веб-интерфейса системы «Электронный бюджет» и подписания усиленной квалифицированной электронной подписью участника отбора.</w:t>
      </w:r>
    </w:p>
    <w:p w:rsidR="00971EB4" w:rsidRPr="00FE12FD" w:rsidRDefault="00857177" w:rsidP="00971EB4">
      <w:pPr>
        <w:rPr>
          <w:rFonts w:ascii="Times New Roman" w:hAnsi="Times New Roman" w:cs="Times New Roman"/>
          <w:color w:val="000000" w:themeColor="text1"/>
          <w:sz w:val="28"/>
          <w:szCs w:val="28"/>
        </w:rPr>
      </w:pPr>
      <w:bookmarkStart w:id="21" w:name="sub_208"/>
      <w:bookmarkEnd w:id="19"/>
      <w:bookmarkEnd w:id="20"/>
      <w:r w:rsidRPr="00FE12FD">
        <w:rPr>
          <w:rFonts w:ascii="Times New Roman" w:hAnsi="Times New Roman" w:cs="Times New Roman"/>
          <w:color w:val="000000" w:themeColor="text1"/>
          <w:sz w:val="28"/>
          <w:szCs w:val="28"/>
        </w:rPr>
        <w:t>2.</w:t>
      </w:r>
      <w:r w:rsidR="00EE538B" w:rsidRPr="00FE12FD">
        <w:rPr>
          <w:rFonts w:ascii="Times New Roman" w:hAnsi="Times New Roman" w:cs="Times New Roman"/>
          <w:color w:val="000000" w:themeColor="text1"/>
          <w:sz w:val="28"/>
          <w:szCs w:val="28"/>
        </w:rPr>
        <w:t>9</w:t>
      </w:r>
      <w:r w:rsidR="00AA594A" w:rsidRPr="00FE12FD">
        <w:rPr>
          <w:rFonts w:ascii="Times New Roman" w:hAnsi="Times New Roman" w:cs="Times New Roman"/>
          <w:color w:val="000000" w:themeColor="text1"/>
          <w:sz w:val="28"/>
          <w:szCs w:val="28"/>
        </w:rPr>
        <w:t xml:space="preserve">. </w:t>
      </w:r>
      <w:bookmarkEnd w:id="21"/>
      <w:r w:rsidR="00971EB4" w:rsidRPr="00FE12FD">
        <w:rPr>
          <w:rFonts w:ascii="Times New Roman" w:hAnsi="Times New Roman" w:cs="Times New Roman"/>
          <w:color w:val="000000" w:themeColor="text1"/>
          <w:sz w:val="28"/>
          <w:szCs w:val="28"/>
        </w:rPr>
        <w:t xml:space="preserve">Любой участник отбора со дня размещения объявления </w:t>
      </w:r>
      <w:r w:rsidR="007A5AA5">
        <w:rPr>
          <w:rFonts w:ascii="Times New Roman" w:hAnsi="Times New Roman" w:cs="Times New Roman"/>
          <w:color w:val="000000" w:themeColor="text1"/>
          <w:sz w:val="28"/>
          <w:szCs w:val="28"/>
        </w:rPr>
        <w:br/>
      </w:r>
      <w:r w:rsidR="00971EB4" w:rsidRPr="00FE12FD">
        <w:rPr>
          <w:rFonts w:ascii="Times New Roman" w:hAnsi="Times New Roman" w:cs="Times New Roman"/>
          <w:color w:val="000000" w:themeColor="text1"/>
          <w:sz w:val="28"/>
          <w:szCs w:val="28"/>
        </w:rPr>
        <w:t xml:space="preserve">о проведении отбора на </w:t>
      </w:r>
      <w:hyperlink r:id="rId21" w:history="1">
        <w:r w:rsidR="00797964" w:rsidRPr="00FE12FD">
          <w:rPr>
            <w:rFonts w:ascii="Times New Roman" w:hAnsi="Times New Roman" w:cs="Times New Roman"/>
            <w:color w:val="000000" w:themeColor="text1"/>
            <w:sz w:val="28"/>
            <w:szCs w:val="28"/>
          </w:rPr>
          <w:t>е</w:t>
        </w:r>
        <w:r w:rsidR="00971EB4" w:rsidRPr="00FE12FD">
          <w:rPr>
            <w:rFonts w:ascii="Times New Roman" w:hAnsi="Times New Roman" w:cs="Times New Roman"/>
            <w:color w:val="000000" w:themeColor="text1"/>
            <w:sz w:val="28"/>
            <w:szCs w:val="28"/>
          </w:rPr>
          <w:t>дином портале</w:t>
        </w:r>
      </w:hyperlink>
      <w:r w:rsidR="00971EB4" w:rsidRPr="00FE12FD">
        <w:rPr>
          <w:rFonts w:ascii="Times New Roman" w:hAnsi="Times New Roman" w:cs="Times New Roman"/>
          <w:color w:val="000000" w:themeColor="text1"/>
          <w:sz w:val="28"/>
          <w:szCs w:val="28"/>
        </w:rPr>
        <w:t xml:space="preserve"> не позднее третьего рабочего дня </w:t>
      </w:r>
      <w:r w:rsidR="007A5AA5">
        <w:rPr>
          <w:rFonts w:ascii="Times New Roman" w:hAnsi="Times New Roman" w:cs="Times New Roman"/>
          <w:color w:val="000000" w:themeColor="text1"/>
          <w:sz w:val="28"/>
          <w:szCs w:val="28"/>
        </w:rPr>
        <w:br/>
      </w:r>
      <w:r w:rsidR="00971EB4" w:rsidRPr="00FE12FD">
        <w:rPr>
          <w:rFonts w:ascii="Times New Roman" w:hAnsi="Times New Roman" w:cs="Times New Roman"/>
          <w:color w:val="000000" w:themeColor="text1"/>
          <w:sz w:val="28"/>
          <w:szCs w:val="28"/>
        </w:rPr>
        <w:t xml:space="preserve">до дня завершения подачи заявок вправе направить в Аппарат </w:t>
      </w:r>
      <w:r w:rsidR="00043632" w:rsidRPr="00FE12FD">
        <w:rPr>
          <w:rFonts w:ascii="Times New Roman" w:hAnsi="Times New Roman" w:cs="Times New Roman"/>
          <w:color w:val="000000" w:themeColor="text1"/>
          <w:sz w:val="28"/>
          <w:szCs w:val="28"/>
        </w:rPr>
        <w:t xml:space="preserve">запрос </w:t>
      </w:r>
      <w:r w:rsidR="007A5AA5">
        <w:rPr>
          <w:rFonts w:ascii="Times New Roman" w:hAnsi="Times New Roman" w:cs="Times New Roman"/>
          <w:color w:val="000000" w:themeColor="text1"/>
          <w:sz w:val="28"/>
          <w:szCs w:val="28"/>
        </w:rPr>
        <w:br/>
      </w:r>
      <w:r w:rsidR="00971EB4" w:rsidRPr="00FE12FD">
        <w:rPr>
          <w:rFonts w:ascii="Times New Roman" w:hAnsi="Times New Roman" w:cs="Times New Roman"/>
          <w:color w:val="000000" w:themeColor="text1"/>
          <w:sz w:val="28"/>
          <w:szCs w:val="28"/>
        </w:rPr>
        <w:t xml:space="preserve">о разъяснении положений объявления о проведении отбора путём формирования в системе </w:t>
      </w:r>
      <w:r w:rsidR="00261E02" w:rsidRPr="00FE12FD">
        <w:rPr>
          <w:rFonts w:ascii="Times New Roman" w:hAnsi="Times New Roman" w:cs="Times New Roman"/>
          <w:color w:val="000000" w:themeColor="text1"/>
          <w:sz w:val="28"/>
          <w:szCs w:val="28"/>
        </w:rPr>
        <w:t>«</w:t>
      </w:r>
      <w:r w:rsidR="00971EB4" w:rsidRPr="00FE12FD">
        <w:rPr>
          <w:rFonts w:ascii="Times New Roman" w:hAnsi="Times New Roman" w:cs="Times New Roman"/>
          <w:color w:val="000000" w:themeColor="text1"/>
          <w:sz w:val="28"/>
          <w:szCs w:val="28"/>
        </w:rPr>
        <w:t>Электронный бюджет</w:t>
      </w:r>
      <w:r w:rsidR="00261E02" w:rsidRPr="00FE12FD">
        <w:rPr>
          <w:rFonts w:ascii="Times New Roman" w:hAnsi="Times New Roman" w:cs="Times New Roman"/>
          <w:color w:val="000000" w:themeColor="text1"/>
          <w:sz w:val="28"/>
          <w:szCs w:val="28"/>
        </w:rPr>
        <w:t>»</w:t>
      </w:r>
      <w:r w:rsidR="00971EB4" w:rsidRPr="00FE12FD">
        <w:rPr>
          <w:rFonts w:ascii="Times New Roman" w:hAnsi="Times New Roman" w:cs="Times New Roman"/>
          <w:color w:val="000000" w:themeColor="text1"/>
          <w:sz w:val="28"/>
          <w:szCs w:val="28"/>
        </w:rPr>
        <w:t xml:space="preserve"> соответствующего запроса.</w:t>
      </w:r>
    </w:p>
    <w:p w:rsidR="00372F4D" w:rsidRPr="00FE12FD" w:rsidRDefault="00372F4D" w:rsidP="00372F4D">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Аппарат в ответ на запрос в течение двух рабочих дней с даты поступления указанного запроса, но не позднее одного рабочего дня до дня завершения подачи заявок отбора, направляет разъяснение положений объявления о проведении отбора путем формирования в системе «Электронный бюджет» соответствующего разъяснения. </w:t>
      </w:r>
    </w:p>
    <w:p w:rsidR="00971EB4" w:rsidRPr="00FE12FD" w:rsidRDefault="00971EB4" w:rsidP="00971EB4">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Доступ к разъяснению, формируемому в системе </w:t>
      </w:r>
      <w:r w:rsidR="00261E02"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Электронный бюджет</w:t>
      </w:r>
      <w:r w:rsidR="00261E02"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 xml:space="preserve"> в соответствии с </w:t>
      </w:r>
      <w:hyperlink w:anchor="sub_2122" w:history="1">
        <w:r w:rsidRPr="00FE12FD">
          <w:rPr>
            <w:rFonts w:ascii="Times New Roman" w:hAnsi="Times New Roman" w:cs="Times New Roman"/>
            <w:color w:val="000000" w:themeColor="text1"/>
            <w:sz w:val="28"/>
            <w:szCs w:val="28"/>
          </w:rPr>
          <w:t>абзацем вторым</w:t>
        </w:r>
      </w:hyperlink>
      <w:r w:rsidRPr="00FE12FD">
        <w:rPr>
          <w:rFonts w:ascii="Times New Roman" w:hAnsi="Times New Roman" w:cs="Times New Roman"/>
          <w:color w:val="000000" w:themeColor="text1"/>
          <w:sz w:val="28"/>
          <w:szCs w:val="28"/>
        </w:rPr>
        <w:t xml:space="preserve"> настоящего </w:t>
      </w:r>
      <w:r w:rsidR="005968D6" w:rsidRPr="00FE12FD">
        <w:rPr>
          <w:rFonts w:ascii="Times New Roman" w:hAnsi="Times New Roman" w:cs="Times New Roman"/>
          <w:color w:val="000000" w:themeColor="text1"/>
          <w:sz w:val="28"/>
          <w:szCs w:val="28"/>
        </w:rPr>
        <w:t>пункт</w:t>
      </w:r>
      <w:r w:rsidRPr="00FE12FD">
        <w:rPr>
          <w:rFonts w:ascii="Times New Roman" w:hAnsi="Times New Roman" w:cs="Times New Roman"/>
          <w:color w:val="000000" w:themeColor="text1"/>
          <w:sz w:val="28"/>
          <w:szCs w:val="28"/>
        </w:rPr>
        <w:t>а, предоставляется всем участникам отбора.</w:t>
      </w:r>
    </w:p>
    <w:p w:rsidR="00971EB4" w:rsidRPr="00FE12FD" w:rsidRDefault="00857177" w:rsidP="00971EB4">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2.</w:t>
      </w:r>
      <w:r w:rsidR="00EE538B" w:rsidRPr="00FE12FD">
        <w:rPr>
          <w:rFonts w:ascii="Times New Roman" w:hAnsi="Times New Roman" w:cs="Times New Roman"/>
          <w:color w:val="000000" w:themeColor="text1"/>
          <w:sz w:val="28"/>
          <w:szCs w:val="28"/>
        </w:rPr>
        <w:t>10</w:t>
      </w:r>
      <w:r w:rsidR="00B03821" w:rsidRPr="00FE12FD">
        <w:rPr>
          <w:rFonts w:ascii="Times New Roman" w:hAnsi="Times New Roman" w:cs="Times New Roman"/>
          <w:color w:val="000000" w:themeColor="text1"/>
          <w:sz w:val="28"/>
          <w:szCs w:val="28"/>
        </w:rPr>
        <w:t xml:space="preserve">. </w:t>
      </w:r>
      <w:r w:rsidR="00971EB4" w:rsidRPr="00FE12FD">
        <w:rPr>
          <w:rFonts w:ascii="Times New Roman" w:hAnsi="Times New Roman" w:cs="Times New Roman"/>
          <w:color w:val="000000" w:themeColor="text1"/>
          <w:sz w:val="28"/>
          <w:szCs w:val="28"/>
        </w:rPr>
        <w:t xml:space="preserve">В целях проведения отбора Аппарату, а также конкурсной комиссии не позднее одного рабочего дня, следующего за днём окончания срока подачи заявок, установленного в объявлении о проведении отбора, </w:t>
      </w:r>
      <w:r w:rsidR="007A5AA5">
        <w:rPr>
          <w:rFonts w:ascii="Times New Roman" w:hAnsi="Times New Roman" w:cs="Times New Roman"/>
          <w:color w:val="000000" w:themeColor="text1"/>
          <w:sz w:val="28"/>
          <w:szCs w:val="28"/>
        </w:rPr>
        <w:br/>
      </w:r>
      <w:r w:rsidR="00971EB4" w:rsidRPr="00FE12FD">
        <w:rPr>
          <w:rFonts w:ascii="Times New Roman" w:hAnsi="Times New Roman" w:cs="Times New Roman"/>
          <w:color w:val="000000" w:themeColor="text1"/>
          <w:sz w:val="28"/>
          <w:szCs w:val="28"/>
        </w:rPr>
        <w:t xml:space="preserve">в системе </w:t>
      </w:r>
      <w:r w:rsidR="00261E02" w:rsidRPr="00FE12FD">
        <w:rPr>
          <w:rFonts w:ascii="Times New Roman" w:hAnsi="Times New Roman" w:cs="Times New Roman"/>
          <w:color w:val="000000" w:themeColor="text1"/>
          <w:sz w:val="28"/>
          <w:szCs w:val="28"/>
        </w:rPr>
        <w:t>«</w:t>
      </w:r>
      <w:r w:rsidR="00971EB4" w:rsidRPr="00FE12FD">
        <w:rPr>
          <w:rFonts w:ascii="Times New Roman" w:hAnsi="Times New Roman" w:cs="Times New Roman"/>
          <w:color w:val="000000" w:themeColor="text1"/>
          <w:sz w:val="28"/>
          <w:szCs w:val="28"/>
        </w:rPr>
        <w:t>Электронный бюджет</w:t>
      </w:r>
      <w:r w:rsidR="00261E02" w:rsidRPr="00FE12FD">
        <w:rPr>
          <w:rFonts w:ascii="Times New Roman" w:hAnsi="Times New Roman" w:cs="Times New Roman"/>
          <w:color w:val="000000" w:themeColor="text1"/>
          <w:sz w:val="28"/>
          <w:szCs w:val="28"/>
        </w:rPr>
        <w:t>»</w:t>
      </w:r>
      <w:r w:rsidR="00971EB4" w:rsidRPr="00FE12FD">
        <w:rPr>
          <w:rFonts w:ascii="Times New Roman" w:hAnsi="Times New Roman" w:cs="Times New Roman"/>
          <w:color w:val="000000" w:themeColor="text1"/>
          <w:sz w:val="28"/>
          <w:szCs w:val="28"/>
        </w:rPr>
        <w:t xml:space="preserve"> открывается доступ к поданным участниками отбора заявкам для их рассмотрения и оценки.</w:t>
      </w:r>
    </w:p>
    <w:p w:rsidR="00971EB4" w:rsidRPr="00FE12FD" w:rsidRDefault="00971EB4" w:rsidP="00971EB4">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Протокол вскрытия заявок формируется автоматически на </w:t>
      </w:r>
      <w:hyperlink r:id="rId22" w:history="1">
        <w:r w:rsidR="00797964" w:rsidRPr="00FE12FD">
          <w:rPr>
            <w:rFonts w:ascii="Times New Roman" w:hAnsi="Times New Roman" w:cs="Times New Roman"/>
            <w:color w:val="000000" w:themeColor="text1"/>
            <w:sz w:val="28"/>
            <w:szCs w:val="28"/>
          </w:rPr>
          <w:t>е</w:t>
        </w:r>
        <w:r w:rsidRPr="00FE12FD">
          <w:rPr>
            <w:rFonts w:ascii="Times New Roman" w:hAnsi="Times New Roman" w:cs="Times New Roman"/>
            <w:color w:val="000000" w:themeColor="text1"/>
            <w:sz w:val="28"/>
            <w:szCs w:val="28"/>
          </w:rPr>
          <w:t>дином портале</w:t>
        </w:r>
      </w:hyperlink>
      <w:r w:rsidRPr="00FE12FD">
        <w:rPr>
          <w:rFonts w:ascii="Times New Roman" w:hAnsi="Times New Roman" w:cs="Times New Roman"/>
          <w:color w:val="000000" w:themeColor="text1"/>
          <w:sz w:val="28"/>
          <w:szCs w:val="28"/>
        </w:rPr>
        <w:t xml:space="preserve">, подписывается усиленной </w:t>
      </w:r>
      <w:hyperlink r:id="rId23" w:history="1">
        <w:r w:rsidRPr="00FE12FD">
          <w:rPr>
            <w:rFonts w:ascii="Times New Roman" w:hAnsi="Times New Roman" w:cs="Times New Roman"/>
            <w:color w:val="000000" w:themeColor="text1"/>
            <w:sz w:val="28"/>
            <w:szCs w:val="28"/>
          </w:rPr>
          <w:t>квалифицированной электронной подписью</w:t>
        </w:r>
      </w:hyperlink>
      <w:r w:rsidRPr="00FE12FD">
        <w:rPr>
          <w:rFonts w:ascii="Times New Roman" w:hAnsi="Times New Roman" w:cs="Times New Roman"/>
          <w:color w:val="000000" w:themeColor="text1"/>
          <w:sz w:val="28"/>
          <w:szCs w:val="28"/>
        </w:rPr>
        <w:t xml:space="preserve"> председателя конкурсной комиссии и членов комиссии в системе </w:t>
      </w:r>
      <w:r w:rsidR="00261E02"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Электронный бюджет</w:t>
      </w:r>
      <w:r w:rsidR="00261E02"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 а также размещается на едином портале не позднее одного рабочего дня, следующего за днём его подписания.</w:t>
      </w:r>
    </w:p>
    <w:p w:rsidR="00971EB4" w:rsidRPr="00FE12FD" w:rsidRDefault="00372F4D" w:rsidP="00971EB4">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2.11. </w:t>
      </w:r>
      <w:r w:rsidR="00971EB4" w:rsidRPr="00FE12FD">
        <w:rPr>
          <w:rFonts w:ascii="Times New Roman" w:hAnsi="Times New Roman" w:cs="Times New Roman"/>
          <w:color w:val="000000" w:themeColor="text1"/>
          <w:sz w:val="28"/>
          <w:szCs w:val="28"/>
        </w:rPr>
        <w:t>Аппарат в течение пяти рабочих дней, следующих за датой окончания срока приёма заявок, получает в отношении участников отбора информацию (сведения)</w:t>
      </w:r>
      <w:r w:rsidR="00097BDE" w:rsidRPr="00FE12FD">
        <w:rPr>
          <w:rFonts w:ascii="Times New Roman" w:hAnsi="Times New Roman" w:cs="Times New Roman"/>
          <w:color w:val="000000" w:themeColor="text1"/>
          <w:sz w:val="28"/>
          <w:szCs w:val="28"/>
        </w:rPr>
        <w:t xml:space="preserve"> в порядке межведомственного информационного взаимодействия (в том числе в электронной форме) (при наличии технической возможности), а также из открытых источников (в том числе путём анализа официальной общедоступной информации о деятельности государственных органов), сервисов официальных Интернет-ресурсов, государственных реестров, размещаемых в сети «Интернет»</w:t>
      </w:r>
      <w:r w:rsidR="00971EB4" w:rsidRPr="00FE12FD">
        <w:rPr>
          <w:rFonts w:ascii="Times New Roman" w:hAnsi="Times New Roman" w:cs="Times New Roman"/>
          <w:color w:val="000000" w:themeColor="text1"/>
          <w:sz w:val="28"/>
          <w:szCs w:val="28"/>
        </w:rPr>
        <w:t>:</w:t>
      </w:r>
    </w:p>
    <w:p w:rsidR="00971EB4" w:rsidRPr="00FE12FD" w:rsidRDefault="00971EB4" w:rsidP="00971EB4">
      <w:pPr>
        <w:rPr>
          <w:rFonts w:ascii="Times New Roman" w:hAnsi="Times New Roman" w:cs="Times New Roman"/>
          <w:color w:val="000000" w:themeColor="text1"/>
          <w:sz w:val="28"/>
          <w:szCs w:val="28"/>
        </w:rPr>
      </w:pPr>
      <w:r w:rsidRPr="00FE12FD">
        <w:rPr>
          <w:rFonts w:ascii="Times New Roman" w:hAnsi="Times New Roman" w:cs="Times New Roman"/>
          <w:sz w:val="28"/>
          <w:szCs w:val="28"/>
        </w:rPr>
        <w:t>1)</w:t>
      </w:r>
      <w:r w:rsidRPr="00FE12FD">
        <w:rPr>
          <w:rFonts w:ascii="Times New Roman" w:hAnsi="Times New Roman" w:cs="Times New Roman"/>
          <w:color w:val="000000" w:themeColor="text1"/>
          <w:sz w:val="28"/>
          <w:szCs w:val="28"/>
        </w:rPr>
        <w:t xml:space="preserve"> из Единого государственного реестра юридических лиц на сайте </w:t>
      </w:r>
      <w:r w:rsidR="007A5AA5">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в сети </w:t>
      </w:r>
      <w:r w:rsidR="00261E02"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Интернет</w:t>
      </w:r>
      <w:r w:rsidR="00261E02"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 xml:space="preserve"> (</w:t>
      </w:r>
      <w:hyperlink r:id="rId24" w:history="1">
        <w:r w:rsidRPr="00FE12FD">
          <w:rPr>
            <w:rFonts w:ascii="Times New Roman" w:hAnsi="Times New Roman" w:cs="Times New Roman"/>
            <w:color w:val="000000" w:themeColor="text1"/>
            <w:sz w:val="28"/>
            <w:szCs w:val="28"/>
          </w:rPr>
          <w:t>https://egrul.nalog.ru/index.html</w:t>
        </w:r>
      </w:hyperlink>
      <w:r w:rsidRPr="00FE12FD">
        <w:rPr>
          <w:rFonts w:ascii="Times New Roman" w:hAnsi="Times New Roman" w:cs="Times New Roman"/>
          <w:color w:val="000000" w:themeColor="text1"/>
          <w:sz w:val="28"/>
          <w:szCs w:val="28"/>
        </w:rPr>
        <w:t>);</w:t>
      </w:r>
    </w:p>
    <w:p w:rsidR="00971EB4" w:rsidRPr="00FE12FD" w:rsidRDefault="00971EB4" w:rsidP="00971EB4">
      <w:pPr>
        <w:rPr>
          <w:rFonts w:ascii="Times New Roman" w:hAnsi="Times New Roman" w:cs="Times New Roman"/>
          <w:sz w:val="28"/>
          <w:szCs w:val="28"/>
        </w:rPr>
      </w:pPr>
      <w:r w:rsidRPr="00FE12FD">
        <w:rPr>
          <w:rFonts w:ascii="Times New Roman" w:hAnsi="Times New Roman" w:cs="Times New Roman"/>
          <w:sz w:val="28"/>
          <w:szCs w:val="28"/>
        </w:rPr>
        <w:t xml:space="preserve">2) из перечня организаций и физических лиц, в отношении которых имеются сведения об их причастности к экстремистской деятельности или терроризму, а также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сайте в сети </w:t>
      </w:r>
      <w:r w:rsidR="00261E02" w:rsidRPr="00FE12FD">
        <w:rPr>
          <w:rFonts w:ascii="Times New Roman" w:hAnsi="Times New Roman" w:cs="Times New Roman"/>
          <w:sz w:val="28"/>
          <w:szCs w:val="28"/>
        </w:rPr>
        <w:t>«</w:t>
      </w:r>
      <w:r w:rsidRPr="00FE12FD">
        <w:rPr>
          <w:rFonts w:ascii="Times New Roman" w:hAnsi="Times New Roman" w:cs="Times New Roman"/>
          <w:sz w:val="28"/>
          <w:szCs w:val="28"/>
        </w:rPr>
        <w:t>Интернет</w:t>
      </w:r>
      <w:r w:rsidR="00261E02" w:rsidRPr="00FE12FD">
        <w:rPr>
          <w:rFonts w:ascii="Times New Roman" w:hAnsi="Times New Roman" w:cs="Times New Roman"/>
          <w:sz w:val="28"/>
          <w:szCs w:val="28"/>
        </w:rPr>
        <w:t>»</w:t>
      </w:r>
      <w:r w:rsidRPr="00FE12FD">
        <w:rPr>
          <w:rFonts w:ascii="Times New Roman" w:hAnsi="Times New Roman" w:cs="Times New Roman"/>
          <w:sz w:val="28"/>
          <w:szCs w:val="28"/>
        </w:rPr>
        <w:t xml:space="preserve"> (</w:t>
      </w:r>
      <w:hyperlink r:id="rId25" w:history="1">
        <w:r w:rsidRPr="00FE12FD">
          <w:rPr>
            <w:rFonts w:ascii="Times New Roman" w:hAnsi="Times New Roman" w:cs="Times New Roman"/>
            <w:sz w:val="28"/>
            <w:szCs w:val="28"/>
          </w:rPr>
          <w:t>https://fedsfm.ru</w:t>
        </w:r>
      </w:hyperlink>
      <w:r w:rsidRPr="00FE12FD">
        <w:rPr>
          <w:rFonts w:ascii="Times New Roman" w:hAnsi="Times New Roman" w:cs="Times New Roman"/>
          <w:sz w:val="28"/>
          <w:szCs w:val="28"/>
        </w:rPr>
        <w:t>);</w:t>
      </w:r>
    </w:p>
    <w:p w:rsidR="00971EB4" w:rsidRPr="00FE12FD" w:rsidRDefault="00971EB4" w:rsidP="00971EB4">
      <w:pPr>
        <w:rPr>
          <w:rFonts w:ascii="Times New Roman" w:hAnsi="Times New Roman" w:cs="Times New Roman"/>
          <w:sz w:val="28"/>
          <w:szCs w:val="28"/>
        </w:rPr>
      </w:pPr>
      <w:bookmarkStart w:id="22" w:name="sub_2133"/>
      <w:r w:rsidRPr="00FE12FD">
        <w:rPr>
          <w:rFonts w:ascii="Times New Roman" w:hAnsi="Times New Roman" w:cs="Times New Roman"/>
          <w:sz w:val="28"/>
          <w:szCs w:val="28"/>
        </w:rPr>
        <w:t xml:space="preserve">3) из реестра иностранных агентов на сайте в сети </w:t>
      </w:r>
      <w:r w:rsidR="00261E02" w:rsidRPr="00FE12FD">
        <w:rPr>
          <w:rFonts w:ascii="Times New Roman" w:hAnsi="Times New Roman" w:cs="Times New Roman"/>
          <w:sz w:val="28"/>
          <w:szCs w:val="28"/>
        </w:rPr>
        <w:t>«</w:t>
      </w:r>
      <w:r w:rsidRPr="00FE12FD">
        <w:rPr>
          <w:rFonts w:ascii="Times New Roman" w:hAnsi="Times New Roman" w:cs="Times New Roman"/>
          <w:sz w:val="28"/>
          <w:szCs w:val="28"/>
        </w:rPr>
        <w:t>Интернет</w:t>
      </w:r>
      <w:r w:rsidR="00261E02" w:rsidRPr="00FE12FD">
        <w:rPr>
          <w:rFonts w:ascii="Times New Roman" w:hAnsi="Times New Roman" w:cs="Times New Roman"/>
          <w:sz w:val="28"/>
          <w:szCs w:val="28"/>
        </w:rPr>
        <w:t>»</w:t>
      </w:r>
      <w:r w:rsidRPr="00FE12FD">
        <w:rPr>
          <w:rFonts w:ascii="Times New Roman" w:hAnsi="Times New Roman" w:cs="Times New Roman"/>
          <w:sz w:val="28"/>
          <w:szCs w:val="28"/>
        </w:rPr>
        <w:t xml:space="preserve"> (</w:t>
      </w:r>
      <w:hyperlink r:id="rId26" w:history="1">
        <w:r w:rsidRPr="00FE12FD">
          <w:rPr>
            <w:rFonts w:ascii="Times New Roman" w:hAnsi="Times New Roman" w:cs="Times New Roman"/>
            <w:sz w:val="28"/>
            <w:szCs w:val="28"/>
          </w:rPr>
          <w:t>www.minjust.gov.ru</w:t>
        </w:r>
      </w:hyperlink>
      <w:r w:rsidRPr="00FE12FD">
        <w:rPr>
          <w:rFonts w:ascii="Times New Roman" w:hAnsi="Times New Roman" w:cs="Times New Roman"/>
          <w:sz w:val="28"/>
          <w:szCs w:val="28"/>
        </w:rPr>
        <w:t>);</w:t>
      </w:r>
    </w:p>
    <w:p w:rsidR="00971EB4" w:rsidRPr="00FE12FD" w:rsidRDefault="00971EB4" w:rsidP="00971EB4">
      <w:pPr>
        <w:rPr>
          <w:rFonts w:ascii="Times New Roman" w:hAnsi="Times New Roman" w:cs="Times New Roman"/>
          <w:sz w:val="28"/>
          <w:szCs w:val="28"/>
        </w:rPr>
      </w:pPr>
      <w:bookmarkStart w:id="23" w:name="sub_2134"/>
      <w:bookmarkEnd w:id="22"/>
      <w:r w:rsidRPr="00FE12FD">
        <w:rPr>
          <w:rFonts w:ascii="Times New Roman" w:hAnsi="Times New Roman" w:cs="Times New Roman"/>
          <w:sz w:val="28"/>
          <w:szCs w:val="28"/>
        </w:rPr>
        <w:t xml:space="preserve">4) из Единого федерального реестра сведений о банкротстве на сайте </w:t>
      </w:r>
      <w:r w:rsidR="007A5AA5">
        <w:rPr>
          <w:rFonts w:ascii="Times New Roman" w:hAnsi="Times New Roman" w:cs="Times New Roman"/>
          <w:sz w:val="28"/>
          <w:szCs w:val="28"/>
        </w:rPr>
        <w:br/>
      </w:r>
      <w:r w:rsidRPr="00FE12FD">
        <w:rPr>
          <w:rFonts w:ascii="Times New Roman" w:hAnsi="Times New Roman" w:cs="Times New Roman"/>
          <w:sz w:val="28"/>
          <w:szCs w:val="28"/>
        </w:rPr>
        <w:t xml:space="preserve">в сети </w:t>
      </w:r>
      <w:r w:rsidR="00261E02" w:rsidRPr="00FE12FD">
        <w:rPr>
          <w:rFonts w:ascii="Times New Roman" w:hAnsi="Times New Roman" w:cs="Times New Roman"/>
          <w:sz w:val="28"/>
          <w:szCs w:val="28"/>
        </w:rPr>
        <w:t>«</w:t>
      </w:r>
      <w:r w:rsidRPr="00FE12FD">
        <w:rPr>
          <w:rFonts w:ascii="Times New Roman" w:hAnsi="Times New Roman" w:cs="Times New Roman"/>
          <w:sz w:val="28"/>
          <w:szCs w:val="28"/>
        </w:rPr>
        <w:t>Интернет</w:t>
      </w:r>
      <w:r w:rsidR="00261E02" w:rsidRPr="00FE12FD">
        <w:rPr>
          <w:rFonts w:ascii="Times New Roman" w:hAnsi="Times New Roman" w:cs="Times New Roman"/>
          <w:sz w:val="28"/>
          <w:szCs w:val="28"/>
        </w:rPr>
        <w:t>»</w:t>
      </w:r>
      <w:r w:rsidRPr="00FE12FD">
        <w:rPr>
          <w:rFonts w:ascii="Times New Roman" w:hAnsi="Times New Roman" w:cs="Times New Roman"/>
          <w:sz w:val="28"/>
          <w:szCs w:val="28"/>
        </w:rPr>
        <w:t xml:space="preserve"> (</w:t>
      </w:r>
      <w:hyperlink r:id="rId27" w:history="1">
        <w:r w:rsidRPr="00FE12FD">
          <w:rPr>
            <w:rFonts w:ascii="Times New Roman" w:hAnsi="Times New Roman" w:cs="Times New Roman"/>
            <w:sz w:val="28"/>
            <w:szCs w:val="28"/>
          </w:rPr>
          <w:t>https://bankrot.fedresurs.ru</w:t>
        </w:r>
      </w:hyperlink>
      <w:r w:rsidRPr="00FE12FD">
        <w:rPr>
          <w:rFonts w:ascii="Times New Roman" w:hAnsi="Times New Roman" w:cs="Times New Roman"/>
          <w:sz w:val="28"/>
          <w:szCs w:val="28"/>
        </w:rPr>
        <w:t>/);</w:t>
      </w:r>
    </w:p>
    <w:p w:rsidR="00971EB4" w:rsidRPr="00FE12FD" w:rsidRDefault="00971EB4" w:rsidP="00971EB4">
      <w:pPr>
        <w:rPr>
          <w:rFonts w:ascii="Times New Roman" w:hAnsi="Times New Roman" w:cs="Times New Roman"/>
          <w:sz w:val="28"/>
          <w:szCs w:val="28"/>
        </w:rPr>
      </w:pPr>
      <w:bookmarkStart w:id="24" w:name="sub_2135"/>
      <w:bookmarkEnd w:id="23"/>
      <w:r w:rsidRPr="00FE12FD">
        <w:rPr>
          <w:rFonts w:ascii="Times New Roman" w:hAnsi="Times New Roman" w:cs="Times New Roman"/>
          <w:sz w:val="28"/>
          <w:szCs w:val="28"/>
        </w:rPr>
        <w:t xml:space="preserve">5) из реестра дисквалифицированных лиц на сайте в сети </w:t>
      </w:r>
      <w:r w:rsidR="00261E02" w:rsidRPr="00FE12FD">
        <w:rPr>
          <w:rFonts w:ascii="Times New Roman" w:hAnsi="Times New Roman" w:cs="Times New Roman"/>
          <w:sz w:val="28"/>
          <w:szCs w:val="28"/>
        </w:rPr>
        <w:t>«</w:t>
      </w:r>
      <w:r w:rsidRPr="00FE12FD">
        <w:rPr>
          <w:rFonts w:ascii="Times New Roman" w:hAnsi="Times New Roman" w:cs="Times New Roman"/>
          <w:sz w:val="28"/>
          <w:szCs w:val="28"/>
        </w:rPr>
        <w:t>Интернет</w:t>
      </w:r>
      <w:r w:rsidR="00261E02" w:rsidRPr="00FE12FD">
        <w:rPr>
          <w:rFonts w:ascii="Times New Roman" w:hAnsi="Times New Roman" w:cs="Times New Roman"/>
          <w:sz w:val="28"/>
          <w:szCs w:val="28"/>
        </w:rPr>
        <w:t>»</w:t>
      </w:r>
      <w:r w:rsidRPr="00FE12FD">
        <w:rPr>
          <w:rFonts w:ascii="Times New Roman" w:hAnsi="Times New Roman" w:cs="Times New Roman"/>
          <w:sz w:val="28"/>
          <w:szCs w:val="28"/>
        </w:rPr>
        <w:t xml:space="preserve"> (</w:t>
      </w:r>
      <w:hyperlink r:id="rId28" w:history="1">
        <w:r w:rsidRPr="00FE12FD">
          <w:rPr>
            <w:rFonts w:ascii="Times New Roman" w:hAnsi="Times New Roman" w:cs="Times New Roman"/>
            <w:sz w:val="28"/>
            <w:szCs w:val="28"/>
          </w:rPr>
          <w:t>https://service.nalog.ru/disqualified.do</w:t>
        </w:r>
      </w:hyperlink>
      <w:r w:rsidRPr="00FE12FD">
        <w:rPr>
          <w:rFonts w:ascii="Times New Roman" w:hAnsi="Times New Roman" w:cs="Times New Roman"/>
          <w:sz w:val="28"/>
          <w:szCs w:val="28"/>
        </w:rPr>
        <w:t>);</w:t>
      </w:r>
      <w:r w:rsidR="001C6A93" w:rsidRPr="00FE12FD">
        <w:rPr>
          <w:b/>
          <w:bCs/>
          <w:i/>
          <w:iCs/>
          <w:szCs w:val="28"/>
        </w:rPr>
        <w:t xml:space="preserve"> </w:t>
      </w:r>
    </w:p>
    <w:p w:rsidR="00971EB4" w:rsidRPr="00FE12FD" w:rsidRDefault="00971EB4" w:rsidP="00971EB4">
      <w:pPr>
        <w:rPr>
          <w:rFonts w:ascii="Times New Roman" w:hAnsi="Times New Roman" w:cs="Times New Roman"/>
          <w:sz w:val="28"/>
          <w:szCs w:val="28"/>
        </w:rPr>
      </w:pPr>
      <w:bookmarkStart w:id="25" w:name="sub_2136"/>
      <w:bookmarkEnd w:id="24"/>
      <w:r w:rsidRPr="00FE12FD">
        <w:rPr>
          <w:rFonts w:ascii="Times New Roman" w:hAnsi="Times New Roman" w:cs="Times New Roman"/>
          <w:sz w:val="28"/>
          <w:szCs w:val="28"/>
        </w:rPr>
        <w:t xml:space="preserve">6) от органов исполнительной власти Чукотского автономного округа </w:t>
      </w:r>
      <w:r w:rsidR="007A5AA5">
        <w:rPr>
          <w:rFonts w:ascii="Times New Roman" w:hAnsi="Times New Roman" w:cs="Times New Roman"/>
          <w:sz w:val="28"/>
          <w:szCs w:val="28"/>
        </w:rPr>
        <w:br/>
      </w:r>
      <w:r w:rsidRPr="00FE12FD">
        <w:rPr>
          <w:rFonts w:ascii="Times New Roman" w:hAnsi="Times New Roman" w:cs="Times New Roman"/>
          <w:sz w:val="28"/>
          <w:szCs w:val="28"/>
        </w:rPr>
        <w:t xml:space="preserve">о неполучении (получении) средств из окружного бюджета в соответствии </w:t>
      </w:r>
      <w:r w:rsidR="007A5AA5">
        <w:rPr>
          <w:rFonts w:ascii="Times New Roman" w:hAnsi="Times New Roman" w:cs="Times New Roman"/>
          <w:sz w:val="28"/>
          <w:szCs w:val="28"/>
        </w:rPr>
        <w:br/>
      </w:r>
      <w:r w:rsidRPr="00FE12FD">
        <w:rPr>
          <w:rFonts w:ascii="Times New Roman" w:hAnsi="Times New Roman" w:cs="Times New Roman"/>
          <w:sz w:val="28"/>
          <w:szCs w:val="28"/>
        </w:rPr>
        <w:t xml:space="preserve">с иными нормативными правовыми актами Чукотского автономного округа на цели, указанные в </w:t>
      </w:r>
      <w:hyperlink w:anchor="sub_13" w:history="1">
        <w:r w:rsidR="005968D6" w:rsidRPr="00FE12FD">
          <w:rPr>
            <w:rFonts w:ascii="Times New Roman" w:hAnsi="Times New Roman" w:cs="Times New Roman"/>
            <w:sz w:val="28"/>
            <w:szCs w:val="28"/>
          </w:rPr>
          <w:t>пункт</w:t>
        </w:r>
        <w:r w:rsidRPr="00FE12FD">
          <w:rPr>
            <w:rFonts w:ascii="Times New Roman" w:hAnsi="Times New Roman" w:cs="Times New Roman"/>
            <w:sz w:val="28"/>
            <w:szCs w:val="28"/>
          </w:rPr>
          <w:t>е 1.2 раздел</w:t>
        </w:r>
        <w:r w:rsidR="007A5AA5" w:rsidRPr="00254791">
          <w:rPr>
            <w:rFonts w:ascii="Times New Roman" w:hAnsi="Times New Roman" w:cs="Times New Roman"/>
            <w:sz w:val="28"/>
            <w:szCs w:val="28"/>
          </w:rPr>
          <w:t>а</w:t>
        </w:r>
        <w:r w:rsidRPr="00FE12FD">
          <w:rPr>
            <w:rFonts w:ascii="Times New Roman" w:hAnsi="Times New Roman" w:cs="Times New Roman"/>
            <w:sz w:val="28"/>
            <w:szCs w:val="28"/>
          </w:rPr>
          <w:t xml:space="preserve"> 1</w:t>
        </w:r>
      </w:hyperlink>
      <w:r w:rsidRPr="00FE12FD">
        <w:rPr>
          <w:rFonts w:ascii="Times New Roman" w:hAnsi="Times New Roman" w:cs="Times New Roman"/>
          <w:sz w:val="28"/>
          <w:szCs w:val="28"/>
        </w:rPr>
        <w:t xml:space="preserve"> настоящего Порядка;</w:t>
      </w:r>
    </w:p>
    <w:p w:rsidR="00971EB4" w:rsidRPr="00FE12FD" w:rsidRDefault="00971EB4" w:rsidP="00971EB4">
      <w:pPr>
        <w:rPr>
          <w:rFonts w:ascii="Times New Roman" w:hAnsi="Times New Roman" w:cs="Times New Roman"/>
          <w:b/>
          <w:bCs/>
          <w:sz w:val="28"/>
          <w:szCs w:val="28"/>
        </w:rPr>
      </w:pPr>
      <w:bookmarkStart w:id="26" w:name="sub_2137"/>
      <w:bookmarkEnd w:id="25"/>
      <w:r w:rsidRPr="00FE12FD">
        <w:rPr>
          <w:rFonts w:ascii="Times New Roman" w:hAnsi="Times New Roman" w:cs="Times New Roman"/>
          <w:sz w:val="28"/>
          <w:szCs w:val="28"/>
        </w:rPr>
        <w:t xml:space="preserve">7) от органов исполнительной власти Чукотского автономного округа об отсутствии (наличии) просроченной задолженности по возврату </w:t>
      </w:r>
      <w:r w:rsidR="007A5AA5">
        <w:rPr>
          <w:rFonts w:ascii="Times New Roman" w:hAnsi="Times New Roman" w:cs="Times New Roman"/>
          <w:sz w:val="28"/>
          <w:szCs w:val="28"/>
        </w:rPr>
        <w:br/>
      </w:r>
      <w:r w:rsidRPr="00FE12FD">
        <w:rPr>
          <w:rFonts w:ascii="Times New Roman" w:hAnsi="Times New Roman" w:cs="Times New Roman"/>
          <w:sz w:val="28"/>
          <w:szCs w:val="28"/>
        </w:rPr>
        <w:t xml:space="preserve">в окружной бюджет субсидий, бюджетных инвестиций, предоставленных </w:t>
      </w:r>
      <w:r w:rsidR="007A5AA5">
        <w:rPr>
          <w:rFonts w:ascii="Times New Roman" w:hAnsi="Times New Roman" w:cs="Times New Roman"/>
          <w:sz w:val="28"/>
          <w:szCs w:val="28"/>
        </w:rPr>
        <w:br/>
      </w:r>
      <w:r w:rsidRPr="00FE12FD">
        <w:rPr>
          <w:rFonts w:ascii="Times New Roman" w:hAnsi="Times New Roman" w:cs="Times New Roman"/>
          <w:sz w:val="28"/>
          <w:szCs w:val="28"/>
        </w:rPr>
        <w:t>в том числе в соответствии с иными правовыми актами Чукотского автономного округа, а также иной просроченной задолженности перед Чукотским автономным округом.</w:t>
      </w:r>
    </w:p>
    <w:p w:rsidR="00971EB4" w:rsidRPr="00FE12FD" w:rsidRDefault="00CD5672" w:rsidP="00971EB4">
      <w:pPr>
        <w:rPr>
          <w:rFonts w:ascii="Times New Roman" w:hAnsi="Times New Roman" w:cs="Times New Roman"/>
          <w:color w:val="000000" w:themeColor="text1"/>
          <w:sz w:val="28"/>
          <w:szCs w:val="28"/>
        </w:rPr>
      </w:pPr>
      <w:bookmarkStart w:id="27" w:name="sub_21371"/>
      <w:bookmarkEnd w:id="26"/>
      <w:r w:rsidRPr="00FE12FD">
        <w:rPr>
          <w:rFonts w:ascii="Times New Roman" w:hAnsi="Times New Roman" w:cs="Times New Roman"/>
          <w:color w:val="000000" w:themeColor="text1"/>
          <w:sz w:val="28"/>
          <w:szCs w:val="28"/>
        </w:rPr>
        <w:t>2.</w:t>
      </w:r>
      <w:r w:rsidR="00EE538B" w:rsidRPr="00FE12FD">
        <w:rPr>
          <w:rFonts w:ascii="Times New Roman" w:hAnsi="Times New Roman" w:cs="Times New Roman"/>
          <w:color w:val="000000" w:themeColor="text1"/>
          <w:sz w:val="28"/>
          <w:szCs w:val="28"/>
        </w:rPr>
        <w:t>1</w:t>
      </w:r>
      <w:r w:rsidR="00522948" w:rsidRPr="00FE12FD">
        <w:rPr>
          <w:rFonts w:ascii="Times New Roman" w:hAnsi="Times New Roman" w:cs="Times New Roman"/>
          <w:color w:val="000000" w:themeColor="text1"/>
          <w:sz w:val="28"/>
          <w:szCs w:val="28"/>
        </w:rPr>
        <w:t>2</w:t>
      </w:r>
      <w:r w:rsidRPr="00FE12FD">
        <w:rPr>
          <w:rFonts w:ascii="Times New Roman" w:hAnsi="Times New Roman" w:cs="Times New Roman"/>
          <w:color w:val="000000" w:themeColor="text1"/>
          <w:sz w:val="28"/>
          <w:szCs w:val="28"/>
        </w:rPr>
        <w:t xml:space="preserve">. </w:t>
      </w:r>
      <w:r w:rsidR="00971EB4" w:rsidRPr="00FE12FD">
        <w:rPr>
          <w:rFonts w:ascii="Times New Roman" w:hAnsi="Times New Roman" w:cs="Times New Roman"/>
          <w:color w:val="000000" w:themeColor="text1"/>
          <w:sz w:val="28"/>
          <w:szCs w:val="28"/>
        </w:rPr>
        <w:t>Представленная участником отбора заявка с приложенными к ней документами рассматривается конкурсной комиссией на предмет соответствия требованиям, установленным настоящим Порядком, в течение 15 рабочих дней со дня окончания срока подачи (приёма) заявок, указанного в объявлении</w:t>
      </w:r>
      <w:r w:rsidR="00522948" w:rsidRPr="00FE12FD">
        <w:rPr>
          <w:rFonts w:ascii="Times New Roman" w:hAnsi="Times New Roman" w:cs="Times New Roman"/>
          <w:color w:val="000000" w:themeColor="text1"/>
          <w:sz w:val="28"/>
          <w:szCs w:val="28"/>
        </w:rPr>
        <w:t xml:space="preserve"> о проведении отбора</w:t>
      </w:r>
      <w:r w:rsidR="00971EB4" w:rsidRPr="00FE12FD">
        <w:rPr>
          <w:rFonts w:ascii="Times New Roman" w:hAnsi="Times New Roman" w:cs="Times New Roman"/>
          <w:color w:val="000000" w:themeColor="text1"/>
          <w:sz w:val="28"/>
          <w:szCs w:val="28"/>
        </w:rPr>
        <w:t>, с использованием:</w:t>
      </w:r>
    </w:p>
    <w:bookmarkEnd w:id="27"/>
    <w:p w:rsidR="00971EB4" w:rsidRPr="00FE12FD" w:rsidRDefault="00971EB4" w:rsidP="00971EB4">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1) документов, представленных участником отбора в соответствии </w:t>
      </w:r>
      <w:r w:rsidR="007A5AA5">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с </w:t>
      </w:r>
      <w:r w:rsidR="005968D6" w:rsidRPr="00FE12FD">
        <w:rPr>
          <w:rFonts w:ascii="Times New Roman" w:hAnsi="Times New Roman" w:cs="Times New Roman"/>
          <w:color w:val="000000" w:themeColor="text1"/>
          <w:sz w:val="28"/>
          <w:szCs w:val="28"/>
        </w:rPr>
        <w:t>пункт</w:t>
      </w:r>
      <w:r w:rsidR="00D5773E" w:rsidRPr="00FE12FD">
        <w:rPr>
          <w:rFonts w:ascii="Times New Roman" w:hAnsi="Times New Roman" w:cs="Times New Roman"/>
          <w:color w:val="000000" w:themeColor="text1"/>
          <w:sz w:val="28"/>
          <w:szCs w:val="28"/>
        </w:rPr>
        <w:t xml:space="preserve">ом </w:t>
      </w:r>
      <w:r w:rsidR="00D5569C" w:rsidRPr="00FE12FD">
        <w:rPr>
          <w:rFonts w:ascii="Times New Roman" w:hAnsi="Times New Roman" w:cs="Times New Roman"/>
          <w:sz w:val="28"/>
          <w:szCs w:val="28"/>
        </w:rPr>
        <w:t>2.</w:t>
      </w:r>
      <w:r w:rsidR="0023415E" w:rsidRPr="00FE12FD">
        <w:rPr>
          <w:rFonts w:ascii="Times New Roman" w:hAnsi="Times New Roman" w:cs="Times New Roman"/>
          <w:sz w:val="28"/>
          <w:szCs w:val="28"/>
        </w:rPr>
        <w:t>5</w:t>
      </w:r>
      <w:r w:rsidRPr="00FE12FD">
        <w:rPr>
          <w:rFonts w:ascii="Times New Roman" w:hAnsi="Times New Roman" w:cs="Times New Roman"/>
          <w:sz w:val="28"/>
          <w:szCs w:val="28"/>
        </w:rPr>
        <w:t xml:space="preserve"> </w:t>
      </w:r>
      <w:r w:rsidRPr="00FE12FD">
        <w:rPr>
          <w:rFonts w:ascii="Times New Roman" w:hAnsi="Times New Roman" w:cs="Times New Roman"/>
          <w:color w:val="000000" w:themeColor="text1"/>
          <w:sz w:val="28"/>
          <w:szCs w:val="28"/>
        </w:rPr>
        <w:t>настоящего раздела;</w:t>
      </w:r>
    </w:p>
    <w:p w:rsidR="00971EB4" w:rsidRPr="00FE12FD" w:rsidRDefault="00971EB4" w:rsidP="00971EB4">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2) информации (сведений), полученной Аппаратом </w:t>
      </w:r>
      <w:r w:rsidR="00097BDE" w:rsidRPr="00FE12FD">
        <w:rPr>
          <w:rFonts w:ascii="Times New Roman" w:hAnsi="Times New Roman" w:cs="Times New Roman"/>
          <w:color w:val="000000" w:themeColor="text1"/>
          <w:sz w:val="28"/>
          <w:szCs w:val="28"/>
        </w:rPr>
        <w:t xml:space="preserve">в соответствии </w:t>
      </w:r>
      <w:r w:rsidR="007A5AA5">
        <w:rPr>
          <w:rFonts w:ascii="Times New Roman" w:hAnsi="Times New Roman" w:cs="Times New Roman"/>
          <w:color w:val="000000" w:themeColor="text1"/>
          <w:sz w:val="28"/>
          <w:szCs w:val="28"/>
        </w:rPr>
        <w:br/>
      </w:r>
      <w:r w:rsidR="00097BDE" w:rsidRPr="00FE12FD">
        <w:rPr>
          <w:rFonts w:ascii="Times New Roman" w:hAnsi="Times New Roman" w:cs="Times New Roman"/>
          <w:color w:val="000000" w:themeColor="text1"/>
          <w:sz w:val="28"/>
          <w:szCs w:val="28"/>
        </w:rPr>
        <w:t>с пунктом 2.11 настоящего раздела</w:t>
      </w:r>
      <w:r w:rsidR="00066121" w:rsidRPr="00FE12FD">
        <w:rPr>
          <w:rFonts w:ascii="Times New Roman" w:hAnsi="Times New Roman" w:cs="Times New Roman"/>
          <w:color w:val="000000" w:themeColor="text1"/>
          <w:sz w:val="28"/>
          <w:szCs w:val="28"/>
        </w:rPr>
        <w:t>.</w:t>
      </w:r>
    </w:p>
    <w:p w:rsidR="00810383" w:rsidRPr="00FE12FD" w:rsidRDefault="00BC67F7" w:rsidP="00971EB4">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2.13. </w:t>
      </w:r>
      <w:r w:rsidR="00810383" w:rsidRPr="00FE12FD">
        <w:rPr>
          <w:rFonts w:ascii="Times New Roman" w:hAnsi="Times New Roman" w:cs="Times New Roman"/>
          <w:color w:val="000000" w:themeColor="text1"/>
          <w:sz w:val="28"/>
          <w:szCs w:val="28"/>
        </w:rPr>
        <w:t xml:space="preserve">Аппарату запрещается требовать от участника отбора представления документов и информации в целях подтверждения соответствия участника отбора требованиям, в соответствии </w:t>
      </w:r>
      <w:r w:rsidR="00810383" w:rsidRPr="00FE12FD">
        <w:rPr>
          <w:rFonts w:ascii="Times New Roman" w:hAnsi="Times New Roman" w:cs="Times New Roman"/>
          <w:sz w:val="28"/>
          <w:szCs w:val="28"/>
        </w:rPr>
        <w:t xml:space="preserve">с </w:t>
      </w:r>
      <w:r w:rsidR="005968D6" w:rsidRPr="00FE12FD">
        <w:rPr>
          <w:rFonts w:ascii="Times New Roman" w:hAnsi="Times New Roman" w:cs="Times New Roman"/>
          <w:sz w:val="28"/>
          <w:szCs w:val="28"/>
        </w:rPr>
        <w:t>пункт</w:t>
      </w:r>
      <w:r w:rsidR="00810383" w:rsidRPr="00FE12FD">
        <w:rPr>
          <w:rFonts w:ascii="Times New Roman" w:hAnsi="Times New Roman" w:cs="Times New Roman"/>
          <w:sz w:val="28"/>
          <w:szCs w:val="28"/>
        </w:rPr>
        <w:t xml:space="preserve">ом </w:t>
      </w:r>
      <w:r w:rsidR="00CD5672" w:rsidRPr="00FE12FD">
        <w:rPr>
          <w:rFonts w:ascii="Times New Roman" w:hAnsi="Times New Roman" w:cs="Times New Roman"/>
          <w:color w:val="000000" w:themeColor="text1"/>
          <w:sz w:val="28"/>
          <w:szCs w:val="28"/>
        </w:rPr>
        <w:t>2</w:t>
      </w:r>
      <w:r w:rsidR="005F3D46" w:rsidRPr="00FE12FD">
        <w:rPr>
          <w:rFonts w:ascii="Times New Roman" w:hAnsi="Times New Roman" w:cs="Times New Roman"/>
          <w:color w:val="000000" w:themeColor="text1"/>
          <w:sz w:val="28"/>
          <w:szCs w:val="28"/>
        </w:rPr>
        <w:t>.4</w:t>
      </w:r>
      <w:r w:rsidR="00254791">
        <w:rPr>
          <w:rFonts w:ascii="Times New Roman" w:hAnsi="Times New Roman" w:cs="Times New Roman"/>
          <w:color w:val="000000" w:themeColor="text1"/>
          <w:sz w:val="28"/>
          <w:szCs w:val="28"/>
        </w:rPr>
        <w:t xml:space="preserve"> настоящего </w:t>
      </w:r>
      <w:r w:rsidR="007A5AA5" w:rsidRPr="00254791">
        <w:rPr>
          <w:rFonts w:ascii="Times New Roman" w:hAnsi="Times New Roman" w:cs="Times New Roman"/>
          <w:color w:val="000000" w:themeColor="text1"/>
          <w:sz w:val="28"/>
          <w:szCs w:val="28"/>
        </w:rPr>
        <w:t>раздела</w:t>
      </w:r>
      <w:r w:rsidR="00810383" w:rsidRPr="00FE12FD">
        <w:rPr>
          <w:rFonts w:ascii="Times New Roman" w:hAnsi="Times New Roman" w:cs="Times New Roman"/>
          <w:color w:val="000000" w:themeColor="text1"/>
          <w:sz w:val="28"/>
          <w:szCs w:val="28"/>
        </w:rPr>
        <w:t xml:space="preserve">, при наличии соответствующей информации </w:t>
      </w:r>
      <w:r w:rsidR="007A5AA5">
        <w:rPr>
          <w:rFonts w:ascii="Times New Roman" w:hAnsi="Times New Roman" w:cs="Times New Roman"/>
          <w:color w:val="000000" w:themeColor="text1"/>
          <w:sz w:val="28"/>
          <w:szCs w:val="28"/>
        </w:rPr>
        <w:br/>
      </w:r>
      <w:r w:rsidR="00810383" w:rsidRPr="00FE12FD">
        <w:rPr>
          <w:rFonts w:ascii="Times New Roman" w:hAnsi="Times New Roman" w:cs="Times New Roman"/>
          <w:color w:val="000000" w:themeColor="text1"/>
          <w:sz w:val="28"/>
          <w:szCs w:val="28"/>
        </w:rPr>
        <w:t xml:space="preserve">в государственных информационных системах, доступ к которым у Аппарата имеется в рамках межведомственного электронного взаимодействия, </w:t>
      </w:r>
      <w:r w:rsidR="007A5AA5">
        <w:rPr>
          <w:rFonts w:ascii="Times New Roman" w:hAnsi="Times New Roman" w:cs="Times New Roman"/>
          <w:color w:val="000000" w:themeColor="text1"/>
          <w:sz w:val="28"/>
          <w:szCs w:val="28"/>
        </w:rPr>
        <w:br/>
      </w:r>
      <w:r w:rsidR="00810383" w:rsidRPr="00FE12FD">
        <w:rPr>
          <w:rFonts w:ascii="Times New Roman" w:hAnsi="Times New Roman" w:cs="Times New Roman"/>
          <w:color w:val="000000" w:themeColor="text1"/>
          <w:sz w:val="28"/>
          <w:szCs w:val="28"/>
        </w:rPr>
        <w:t>за исключением случая, если участник отбора готов предоставить указанные документы и информацию Аппарату по собственной инициативе.</w:t>
      </w:r>
    </w:p>
    <w:p w:rsidR="00261E02" w:rsidRPr="00FE12FD" w:rsidRDefault="00261E02" w:rsidP="00261E02">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В случае отсутствия технической возможности осуществления автоматической проверки в системе «Электронный бюджет» участник отбора представляет в электронном виде отметку о своем соответствии требованиям, определенным </w:t>
      </w:r>
      <w:r w:rsidR="005968D6" w:rsidRPr="00FE12FD">
        <w:rPr>
          <w:rFonts w:ascii="Times New Roman" w:hAnsi="Times New Roman" w:cs="Times New Roman"/>
          <w:color w:val="000000" w:themeColor="text1"/>
          <w:sz w:val="28"/>
          <w:szCs w:val="28"/>
        </w:rPr>
        <w:t>пункт</w:t>
      </w:r>
      <w:r w:rsidR="001D1C53" w:rsidRPr="00FE12FD">
        <w:rPr>
          <w:rFonts w:ascii="Times New Roman" w:hAnsi="Times New Roman" w:cs="Times New Roman"/>
          <w:color w:val="000000" w:themeColor="text1"/>
          <w:sz w:val="28"/>
          <w:szCs w:val="28"/>
        </w:rPr>
        <w:t>ом</w:t>
      </w:r>
      <w:r w:rsidR="0043088D" w:rsidRPr="00FE12FD">
        <w:rPr>
          <w:rFonts w:ascii="Times New Roman" w:hAnsi="Times New Roman" w:cs="Times New Roman"/>
          <w:color w:val="000000" w:themeColor="text1"/>
          <w:sz w:val="28"/>
          <w:szCs w:val="28"/>
        </w:rPr>
        <w:t xml:space="preserve"> </w:t>
      </w:r>
      <w:r w:rsidR="002E6BBD" w:rsidRPr="00FE12FD">
        <w:rPr>
          <w:rFonts w:ascii="Times New Roman" w:hAnsi="Times New Roman" w:cs="Times New Roman"/>
          <w:color w:val="000000" w:themeColor="text1"/>
          <w:sz w:val="28"/>
          <w:szCs w:val="28"/>
        </w:rPr>
        <w:t>2.</w:t>
      </w:r>
      <w:r w:rsidR="00417DA8" w:rsidRPr="00FE12FD">
        <w:rPr>
          <w:rFonts w:ascii="Times New Roman" w:hAnsi="Times New Roman" w:cs="Times New Roman"/>
          <w:color w:val="000000" w:themeColor="text1"/>
          <w:sz w:val="28"/>
          <w:szCs w:val="28"/>
        </w:rPr>
        <w:t>4</w:t>
      </w:r>
      <w:r w:rsidR="00254791">
        <w:rPr>
          <w:rFonts w:ascii="Times New Roman" w:hAnsi="Times New Roman" w:cs="Times New Roman"/>
          <w:color w:val="000000" w:themeColor="text1"/>
          <w:sz w:val="28"/>
          <w:szCs w:val="28"/>
        </w:rPr>
        <w:t xml:space="preserve"> настоящего </w:t>
      </w:r>
      <w:r w:rsidR="007A5AA5" w:rsidRPr="00254791">
        <w:rPr>
          <w:rFonts w:ascii="Times New Roman" w:hAnsi="Times New Roman" w:cs="Times New Roman"/>
          <w:color w:val="000000" w:themeColor="text1"/>
          <w:sz w:val="28"/>
          <w:szCs w:val="28"/>
        </w:rPr>
        <w:t>раздела</w:t>
      </w:r>
      <w:r w:rsidRPr="00FE12FD">
        <w:rPr>
          <w:rFonts w:ascii="Times New Roman" w:hAnsi="Times New Roman" w:cs="Times New Roman"/>
          <w:color w:val="000000" w:themeColor="text1"/>
          <w:sz w:val="28"/>
          <w:szCs w:val="28"/>
        </w:rPr>
        <w:t>, посредством заполнения соответствующих экранных форм веб-интерфейса системы «Электронный бюджет».</w:t>
      </w:r>
    </w:p>
    <w:p w:rsidR="00261E02" w:rsidRPr="00FE12FD" w:rsidRDefault="00261E02" w:rsidP="00261E02">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Подтверждение соответствия участника отбора требованиям, определенн</w:t>
      </w:r>
      <w:r w:rsidR="00670E55" w:rsidRPr="00FE12FD">
        <w:rPr>
          <w:rFonts w:ascii="Times New Roman" w:hAnsi="Times New Roman" w:cs="Times New Roman"/>
          <w:color w:val="000000" w:themeColor="text1"/>
          <w:sz w:val="28"/>
          <w:szCs w:val="28"/>
        </w:rPr>
        <w:t xml:space="preserve">ым </w:t>
      </w:r>
      <w:r w:rsidR="005968D6" w:rsidRPr="00FE12FD">
        <w:rPr>
          <w:rFonts w:ascii="Times New Roman" w:hAnsi="Times New Roman" w:cs="Times New Roman"/>
          <w:color w:val="000000" w:themeColor="text1"/>
          <w:sz w:val="28"/>
          <w:szCs w:val="28"/>
        </w:rPr>
        <w:t>пункт</w:t>
      </w:r>
      <w:r w:rsidR="0048403C" w:rsidRPr="00FE12FD">
        <w:rPr>
          <w:rFonts w:ascii="Times New Roman" w:hAnsi="Times New Roman" w:cs="Times New Roman"/>
          <w:color w:val="000000" w:themeColor="text1"/>
          <w:sz w:val="28"/>
          <w:szCs w:val="28"/>
        </w:rPr>
        <w:t>ом</w:t>
      </w:r>
      <w:r w:rsidR="0043088D" w:rsidRPr="00FE12FD">
        <w:rPr>
          <w:rFonts w:ascii="Times New Roman" w:hAnsi="Times New Roman" w:cs="Times New Roman"/>
          <w:color w:val="000000" w:themeColor="text1"/>
          <w:sz w:val="28"/>
          <w:szCs w:val="28"/>
        </w:rPr>
        <w:t xml:space="preserve"> </w:t>
      </w:r>
      <w:r w:rsidR="002E6BBD" w:rsidRPr="00FE12FD">
        <w:rPr>
          <w:rFonts w:ascii="Times New Roman" w:hAnsi="Times New Roman" w:cs="Times New Roman"/>
          <w:color w:val="000000" w:themeColor="text1"/>
          <w:sz w:val="28"/>
          <w:szCs w:val="28"/>
        </w:rPr>
        <w:t xml:space="preserve">2.4 </w:t>
      </w:r>
      <w:r w:rsidR="00254791">
        <w:rPr>
          <w:rFonts w:ascii="Times New Roman" w:hAnsi="Times New Roman" w:cs="Times New Roman"/>
          <w:color w:val="000000" w:themeColor="text1"/>
          <w:sz w:val="28"/>
          <w:szCs w:val="28"/>
        </w:rPr>
        <w:t xml:space="preserve">настоящего </w:t>
      </w:r>
      <w:r w:rsidR="007A5AA5" w:rsidRPr="00254791">
        <w:rPr>
          <w:rFonts w:ascii="Times New Roman" w:hAnsi="Times New Roman" w:cs="Times New Roman"/>
          <w:color w:val="000000" w:themeColor="text1"/>
          <w:sz w:val="28"/>
          <w:szCs w:val="28"/>
        </w:rPr>
        <w:t>раздела</w:t>
      </w:r>
      <w:r w:rsidRPr="00FE12FD">
        <w:rPr>
          <w:rFonts w:ascii="Times New Roman" w:hAnsi="Times New Roman" w:cs="Times New Roman"/>
          <w:color w:val="000000" w:themeColor="text1"/>
          <w:sz w:val="28"/>
          <w:szCs w:val="28"/>
        </w:rPr>
        <w:t xml:space="preserve">, в случае отсутствия технической возможности осуществления автоматической проверки </w:t>
      </w:r>
      <w:r w:rsidR="007A5AA5">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в системе «Электронный бюджет» осуществляется </w:t>
      </w:r>
      <w:r w:rsidR="005357DA" w:rsidRPr="00FE12FD">
        <w:rPr>
          <w:rFonts w:ascii="Times New Roman" w:hAnsi="Times New Roman" w:cs="Times New Roman"/>
          <w:color w:val="000000" w:themeColor="text1"/>
          <w:sz w:val="28"/>
          <w:szCs w:val="28"/>
        </w:rPr>
        <w:t>Аппаратом</w:t>
      </w:r>
      <w:r w:rsidRPr="00FE12FD">
        <w:rPr>
          <w:rFonts w:ascii="Times New Roman" w:hAnsi="Times New Roman" w:cs="Times New Roman"/>
          <w:color w:val="000000" w:themeColor="text1"/>
          <w:sz w:val="28"/>
          <w:szCs w:val="28"/>
        </w:rPr>
        <w:t xml:space="preserve"> дополнительно путем межведомственного информационного взаимодействия с уполномоченными государственными органами </w:t>
      </w:r>
      <w:r w:rsidR="007A5AA5">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и организациями и на основании открытых сведений, размещенных </w:t>
      </w:r>
      <w:r w:rsidR="007A5AA5">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в официальных сервисах уполномоченных государственных органов в сети </w:t>
      </w:r>
      <w:r w:rsidR="007A5AA5" w:rsidRPr="00254791">
        <w:rPr>
          <w:rFonts w:ascii="Times New Roman" w:hAnsi="Times New Roman" w:cs="Times New Roman"/>
          <w:color w:val="000000" w:themeColor="text1"/>
          <w:sz w:val="28"/>
          <w:szCs w:val="28"/>
        </w:rPr>
        <w:t>«</w:t>
      </w:r>
      <w:r w:rsidRPr="00254791">
        <w:rPr>
          <w:rFonts w:ascii="Times New Roman" w:hAnsi="Times New Roman" w:cs="Times New Roman"/>
          <w:color w:val="000000" w:themeColor="text1"/>
          <w:sz w:val="28"/>
          <w:szCs w:val="28"/>
        </w:rPr>
        <w:t>Интернет</w:t>
      </w:r>
      <w:r w:rsidR="007A5AA5" w:rsidRPr="00254791">
        <w:rPr>
          <w:rFonts w:ascii="Times New Roman" w:hAnsi="Times New Roman" w:cs="Times New Roman"/>
          <w:color w:val="000000" w:themeColor="text1"/>
          <w:sz w:val="28"/>
          <w:szCs w:val="28"/>
        </w:rPr>
        <w:t>»</w:t>
      </w:r>
      <w:r w:rsidRPr="00254791">
        <w:rPr>
          <w:rFonts w:ascii="Times New Roman" w:hAnsi="Times New Roman" w:cs="Times New Roman"/>
          <w:color w:val="000000" w:themeColor="text1"/>
          <w:sz w:val="28"/>
          <w:szCs w:val="28"/>
        </w:rPr>
        <w:t>.</w:t>
      </w:r>
    </w:p>
    <w:p w:rsidR="00BC67F7" w:rsidRPr="00FE12FD" w:rsidRDefault="00BC67F7" w:rsidP="00261E02">
      <w:pPr>
        <w:rPr>
          <w:rFonts w:ascii="Times New Roman" w:hAnsi="Times New Roman" w:cs="Times New Roman"/>
          <w:color w:val="0070C0"/>
          <w:sz w:val="28"/>
          <w:szCs w:val="28"/>
        </w:rPr>
      </w:pPr>
      <w:r w:rsidRPr="00FE12FD">
        <w:rPr>
          <w:rFonts w:ascii="Times New Roman" w:hAnsi="Times New Roman" w:cs="Times New Roman"/>
          <w:color w:val="000000" w:themeColor="text1"/>
          <w:sz w:val="28"/>
          <w:szCs w:val="28"/>
        </w:rPr>
        <w:t xml:space="preserve">2.14. </w:t>
      </w:r>
      <w:r w:rsidR="00261E02" w:rsidRPr="00FE12FD">
        <w:rPr>
          <w:rFonts w:ascii="Times New Roman" w:hAnsi="Times New Roman" w:cs="Times New Roman"/>
          <w:color w:val="000000" w:themeColor="text1"/>
          <w:sz w:val="28"/>
          <w:szCs w:val="28"/>
        </w:rPr>
        <w:t xml:space="preserve">Информация о проведенной </w:t>
      </w:r>
      <w:r w:rsidR="005357DA" w:rsidRPr="00FE12FD">
        <w:rPr>
          <w:rFonts w:ascii="Times New Roman" w:hAnsi="Times New Roman" w:cs="Times New Roman"/>
          <w:color w:val="000000" w:themeColor="text1"/>
          <w:sz w:val="28"/>
          <w:szCs w:val="28"/>
        </w:rPr>
        <w:t xml:space="preserve">Аппаратом </w:t>
      </w:r>
      <w:r w:rsidR="00261E02" w:rsidRPr="00FE12FD">
        <w:rPr>
          <w:rFonts w:ascii="Times New Roman" w:hAnsi="Times New Roman" w:cs="Times New Roman"/>
          <w:color w:val="000000" w:themeColor="text1"/>
          <w:sz w:val="28"/>
          <w:szCs w:val="28"/>
        </w:rPr>
        <w:t>проверке участнико</w:t>
      </w:r>
      <w:r w:rsidR="00280752" w:rsidRPr="00FE12FD">
        <w:rPr>
          <w:rFonts w:ascii="Times New Roman" w:hAnsi="Times New Roman" w:cs="Times New Roman"/>
          <w:color w:val="000000" w:themeColor="text1"/>
          <w:sz w:val="28"/>
          <w:szCs w:val="28"/>
        </w:rPr>
        <w:t>в отбора на предмет соответстви</w:t>
      </w:r>
      <w:r w:rsidR="006F711D" w:rsidRPr="00FE12FD">
        <w:rPr>
          <w:rFonts w:ascii="Times New Roman" w:hAnsi="Times New Roman" w:cs="Times New Roman"/>
          <w:color w:val="000000" w:themeColor="text1"/>
          <w:sz w:val="28"/>
          <w:szCs w:val="28"/>
        </w:rPr>
        <w:t>я</w:t>
      </w:r>
      <w:r w:rsidR="00261E02" w:rsidRPr="00FE12FD">
        <w:rPr>
          <w:rFonts w:ascii="Times New Roman" w:hAnsi="Times New Roman" w:cs="Times New Roman"/>
          <w:color w:val="000000" w:themeColor="text1"/>
          <w:sz w:val="28"/>
          <w:szCs w:val="28"/>
        </w:rPr>
        <w:t xml:space="preserve"> </w:t>
      </w:r>
      <w:r w:rsidR="00280752" w:rsidRPr="00FE12FD">
        <w:rPr>
          <w:rFonts w:ascii="Times New Roman" w:hAnsi="Times New Roman" w:cs="Times New Roman"/>
          <w:color w:val="000000" w:themeColor="text1"/>
          <w:sz w:val="28"/>
          <w:szCs w:val="28"/>
        </w:rPr>
        <w:t xml:space="preserve">требованиям </w:t>
      </w:r>
      <w:r w:rsidR="005968D6" w:rsidRPr="00FE12FD">
        <w:rPr>
          <w:rFonts w:ascii="Times New Roman" w:hAnsi="Times New Roman" w:cs="Times New Roman"/>
          <w:color w:val="000000" w:themeColor="text1"/>
          <w:sz w:val="28"/>
          <w:szCs w:val="28"/>
        </w:rPr>
        <w:t>пункт</w:t>
      </w:r>
      <w:r w:rsidR="00280752" w:rsidRPr="00FE12FD">
        <w:rPr>
          <w:rFonts w:ascii="Times New Roman" w:hAnsi="Times New Roman" w:cs="Times New Roman"/>
          <w:color w:val="000000" w:themeColor="text1"/>
          <w:sz w:val="28"/>
          <w:szCs w:val="28"/>
        </w:rPr>
        <w:t xml:space="preserve">а </w:t>
      </w:r>
      <w:r w:rsidR="006F711D" w:rsidRPr="00FE12FD">
        <w:rPr>
          <w:rFonts w:ascii="Times New Roman" w:hAnsi="Times New Roman" w:cs="Times New Roman"/>
          <w:color w:val="000000" w:themeColor="text1"/>
          <w:sz w:val="28"/>
          <w:szCs w:val="28"/>
        </w:rPr>
        <w:t xml:space="preserve">2.4 </w:t>
      </w:r>
      <w:r w:rsidR="00261E02" w:rsidRPr="00FE12FD">
        <w:rPr>
          <w:rFonts w:ascii="Times New Roman" w:hAnsi="Times New Roman" w:cs="Times New Roman"/>
          <w:color w:val="000000" w:themeColor="text1"/>
          <w:sz w:val="28"/>
          <w:szCs w:val="28"/>
        </w:rPr>
        <w:t xml:space="preserve">настоящего </w:t>
      </w:r>
      <w:r w:rsidR="007A5AA5" w:rsidRPr="00254791">
        <w:rPr>
          <w:rFonts w:ascii="Times New Roman" w:hAnsi="Times New Roman" w:cs="Times New Roman"/>
          <w:color w:val="000000" w:themeColor="text1"/>
          <w:sz w:val="28"/>
          <w:szCs w:val="28"/>
        </w:rPr>
        <w:t>раздела</w:t>
      </w:r>
      <w:r w:rsidR="00261E02" w:rsidRPr="00FE12FD">
        <w:rPr>
          <w:rFonts w:ascii="Times New Roman" w:hAnsi="Times New Roman" w:cs="Times New Roman"/>
          <w:color w:val="000000" w:themeColor="text1"/>
          <w:sz w:val="28"/>
          <w:szCs w:val="28"/>
        </w:rPr>
        <w:t xml:space="preserve"> размещается </w:t>
      </w:r>
      <w:r w:rsidR="005357DA" w:rsidRPr="00FE12FD">
        <w:rPr>
          <w:rFonts w:ascii="Times New Roman" w:hAnsi="Times New Roman" w:cs="Times New Roman"/>
          <w:color w:val="000000" w:themeColor="text1"/>
          <w:sz w:val="28"/>
          <w:szCs w:val="28"/>
        </w:rPr>
        <w:t xml:space="preserve">Аппаратом </w:t>
      </w:r>
      <w:r w:rsidR="00261E02" w:rsidRPr="00FE12FD">
        <w:rPr>
          <w:rFonts w:ascii="Times New Roman" w:hAnsi="Times New Roman" w:cs="Times New Roman"/>
          <w:color w:val="000000" w:themeColor="text1"/>
          <w:sz w:val="28"/>
          <w:szCs w:val="28"/>
        </w:rPr>
        <w:t>в системе «Электронный бюджет»</w:t>
      </w:r>
      <w:r w:rsidR="00F67AE8" w:rsidRPr="00FE12FD">
        <w:rPr>
          <w:rFonts w:ascii="Times New Roman" w:hAnsi="Times New Roman" w:cs="Times New Roman"/>
          <w:color w:val="000000" w:themeColor="text1"/>
          <w:sz w:val="28"/>
          <w:szCs w:val="28"/>
        </w:rPr>
        <w:t xml:space="preserve"> </w:t>
      </w:r>
      <w:r w:rsidR="00F67AE8" w:rsidRPr="00FE12FD">
        <w:rPr>
          <w:rFonts w:ascii="Times New Roman" w:hAnsi="Times New Roman" w:cs="Times New Roman"/>
          <w:sz w:val="28"/>
          <w:szCs w:val="28"/>
        </w:rPr>
        <w:t>или направляется членам конкурсной комиссии по электронной почте.</w:t>
      </w:r>
    </w:p>
    <w:p w:rsidR="00971EB4" w:rsidRPr="00FE12FD" w:rsidRDefault="00BC67F7" w:rsidP="00971EB4">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2.15. </w:t>
      </w:r>
      <w:r w:rsidR="00971EB4" w:rsidRPr="00FE12FD">
        <w:rPr>
          <w:rFonts w:ascii="Times New Roman" w:hAnsi="Times New Roman" w:cs="Times New Roman"/>
          <w:color w:val="000000" w:themeColor="text1"/>
          <w:sz w:val="28"/>
          <w:szCs w:val="28"/>
        </w:rPr>
        <w:t xml:space="preserve">Заявка признается надлежащей, если она соответствует требованиям, указанным в объявлении о проведении отбора, </w:t>
      </w:r>
      <w:r w:rsidR="00575C73">
        <w:rPr>
          <w:rFonts w:ascii="Times New Roman" w:hAnsi="Times New Roman" w:cs="Times New Roman"/>
          <w:color w:val="000000" w:themeColor="text1"/>
          <w:sz w:val="28"/>
          <w:szCs w:val="28"/>
        </w:rPr>
        <w:br/>
      </w:r>
      <w:r w:rsidR="00971EB4" w:rsidRPr="00FE12FD">
        <w:rPr>
          <w:rFonts w:ascii="Times New Roman" w:hAnsi="Times New Roman" w:cs="Times New Roman"/>
          <w:color w:val="000000" w:themeColor="text1"/>
          <w:sz w:val="28"/>
          <w:szCs w:val="28"/>
        </w:rPr>
        <w:t xml:space="preserve">и при отсутствии оснований для отклонения заявки, указанных в </w:t>
      </w:r>
      <w:r w:rsidR="005968D6" w:rsidRPr="00FE12FD">
        <w:rPr>
          <w:rFonts w:ascii="Times New Roman" w:hAnsi="Times New Roman" w:cs="Times New Roman"/>
          <w:color w:val="000000" w:themeColor="text1"/>
          <w:sz w:val="28"/>
          <w:szCs w:val="28"/>
        </w:rPr>
        <w:t>пункт</w:t>
      </w:r>
      <w:r w:rsidR="00971EB4" w:rsidRPr="00FE12FD">
        <w:rPr>
          <w:rFonts w:ascii="Times New Roman" w:hAnsi="Times New Roman" w:cs="Times New Roman"/>
          <w:color w:val="000000" w:themeColor="text1"/>
          <w:sz w:val="28"/>
          <w:szCs w:val="28"/>
        </w:rPr>
        <w:t xml:space="preserve">е </w:t>
      </w:r>
      <w:r w:rsidR="00EE538B" w:rsidRPr="00FE12FD">
        <w:rPr>
          <w:rFonts w:ascii="Times New Roman" w:hAnsi="Times New Roman" w:cs="Times New Roman"/>
          <w:color w:val="000000" w:themeColor="text1"/>
          <w:sz w:val="28"/>
          <w:szCs w:val="28"/>
        </w:rPr>
        <w:t>2</w:t>
      </w:r>
      <w:r w:rsidR="00D91FA2" w:rsidRPr="00FE12FD">
        <w:rPr>
          <w:rFonts w:ascii="Times New Roman" w:hAnsi="Times New Roman" w:cs="Times New Roman"/>
          <w:color w:val="000000" w:themeColor="text1"/>
          <w:sz w:val="28"/>
          <w:szCs w:val="28"/>
        </w:rPr>
        <w:t>.1</w:t>
      </w:r>
      <w:r w:rsidR="00E941D2" w:rsidRPr="00FE12FD">
        <w:rPr>
          <w:rFonts w:ascii="Times New Roman" w:hAnsi="Times New Roman" w:cs="Times New Roman"/>
          <w:color w:val="000000" w:themeColor="text1"/>
          <w:sz w:val="28"/>
          <w:szCs w:val="28"/>
        </w:rPr>
        <w:t>7</w:t>
      </w:r>
      <w:r w:rsidR="00971EB4" w:rsidRPr="00FE12FD">
        <w:rPr>
          <w:rFonts w:ascii="Times New Roman" w:hAnsi="Times New Roman" w:cs="Times New Roman"/>
          <w:color w:val="000000" w:themeColor="text1"/>
          <w:sz w:val="28"/>
          <w:szCs w:val="28"/>
        </w:rPr>
        <w:t xml:space="preserve"> настоящего раздела.</w:t>
      </w:r>
    </w:p>
    <w:p w:rsidR="00DD638E" w:rsidRPr="00FE12FD" w:rsidRDefault="00DD638E" w:rsidP="00971EB4">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Заявка участника отбора отклоняется в случае наличия оснований </w:t>
      </w:r>
      <w:r w:rsidR="00575C73">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для отклонения заявки, предусмотренных </w:t>
      </w:r>
      <w:hyperlink r:id="rId29" w:history="1">
        <w:r w:rsidRPr="00FE12FD">
          <w:rPr>
            <w:rFonts w:ascii="Times New Roman" w:hAnsi="Times New Roman" w:cs="Times New Roman"/>
            <w:color w:val="000000" w:themeColor="text1"/>
            <w:sz w:val="28"/>
            <w:szCs w:val="28"/>
          </w:rPr>
          <w:t>пунктом 2.1</w:t>
        </w:r>
      </w:hyperlink>
      <w:r w:rsidR="00195DAB" w:rsidRPr="00FE12FD">
        <w:rPr>
          <w:rFonts w:ascii="Times New Roman" w:hAnsi="Times New Roman" w:cs="Times New Roman"/>
          <w:color w:val="000000" w:themeColor="text1"/>
          <w:sz w:val="28"/>
          <w:szCs w:val="28"/>
        </w:rPr>
        <w:t>7</w:t>
      </w:r>
      <w:r w:rsidRPr="00FE12FD">
        <w:rPr>
          <w:rFonts w:ascii="Times New Roman" w:hAnsi="Times New Roman" w:cs="Times New Roman"/>
          <w:color w:val="000000" w:themeColor="text1"/>
          <w:sz w:val="28"/>
          <w:szCs w:val="28"/>
        </w:rPr>
        <w:t xml:space="preserve"> настоящего </w:t>
      </w:r>
      <w:r w:rsidR="00575C73" w:rsidRPr="00254791">
        <w:rPr>
          <w:rFonts w:ascii="Times New Roman" w:hAnsi="Times New Roman" w:cs="Times New Roman"/>
          <w:color w:val="000000" w:themeColor="text1"/>
          <w:sz w:val="28"/>
          <w:szCs w:val="28"/>
        </w:rPr>
        <w:t>раздела</w:t>
      </w:r>
      <w:r w:rsidRPr="00FE12FD">
        <w:rPr>
          <w:rFonts w:ascii="Times New Roman" w:hAnsi="Times New Roman" w:cs="Times New Roman"/>
          <w:color w:val="000000" w:themeColor="text1"/>
          <w:sz w:val="28"/>
          <w:szCs w:val="28"/>
        </w:rPr>
        <w:t>.</w:t>
      </w:r>
    </w:p>
    <w:p w:rsidR="00971EB4" w:rsidRPr="00FE12FD" w:rsidRDefault="00971EB4" w:rsidP="00971EB4">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Решения о соответствии заявки требованиям, указанным в объявлении о проведении отбора, принимаются конкурсной комиссией не позднее срока, указанного в </w:t>
      </w:r>
      <w:r w:rsidR="000E75E1" w:rsidRPr="00FE12FD">
        <w:rPr>
          <w:rFonts w:ascii="Times New Roman" w:hAnsi="Times New Roman" w:cs="Times New Roman"/>
          <w:color w:val="000000" w:themeColor="text1"/>
          <w:sz w:val="28"/>
          <w:szCs w:val="28"/>
        </w:rPr>
        <w:t>пункте 2.16</w:t>
      </w:r>
      <w:r w:rsidR="004F0A76" w:rsidRPr="00FE12FD">
        <w:rPr>
          <w:rFonts w:ascii="Times New Roman" w:hAnsi="Times New Roman" w:cs="Times New Roman"/>
          <w:color w:val="000000" w:themeColor="text1"/>
          <w:sz w:val="28"/>
          <w:szCs w:val="28"/>
        </w:rPr>
        <w:t xml:space="preserve"> </w:t>
      </w:r>
      <w:r w:rsidRPr="00FE12FD">
        <w:rPr>
          <w:rFonts w:ascii="Times New Roman" w:hAnsi="Times New Roman" w:cs="Times New Roman"/>
          <w:color w:val="000000" w:themeColor="text1"/>
          <w:sz w:val="28"/>
          <w:szCs w:val="28"/>
        </w:rPr>
        <w:t xml:space="preserve">настоящего </w:t>
      </w:r>
      <w:r w:rsidR="000E75E1" w:rsidRPr="00FE12FD">
        <w:rPr>
          <w:rFonts w:ascii="Times New Roman" w:hAnsi="Times New Roman" w:cs="Times New Roman"/>
          <w:color w:val="000000" w:themeColor="text1"/>
          <w:sz w:val="28"/>
          <w:szCs w:val="28"/>
        </w:rPr>
        <w:t>раздела</w:t>
      </w:r>
      <w:r w:rsidRPr="00FE12FD">
        <w:rPr>
          <w:rFonts w:ascii="Times New Roman" w:hAnsi="Times New Roman" w:cs="Times New Roman"/>
          <w:color w:val="000000" w:themeColor="text1"/>
          <w:sz w:val="28"/>
          <w:szCs w:val="28"/>
        </w:rPr>
        <w:t>.</w:t>
      </w:r>
    </w:p>
    <w:p w:rsidR="00971EB4" w:rsidRPr="00FE12FD" w:rsidRDefault="00E941D2" w:rsidP="00971EB4">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2.16. </w:t>
      </w:r>
      <w:r w:rsidR="00971EB4" w:rsidRPr="00FE12FD">
        <w:rPr>
          <w:rFonts w:ascii="Times New Roman" w:hAnsi="Times New Roman" w:cs="Times New Roman"/>
          <w:color w:val="000000" w:themeColor="text1"/>
          <w:sz w:val="28"/>
          <w:szCs w:val="28"/>
        </w:rPr>
        <w:t xml:space="preserve">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w:t>
      </w:r>
      <w:r w:rsidR="00575C73">
        <w:rPr>
          <w:rFonts w:ascii="Times New Roman" w:hAnsi="Times New Roman" w:cs="Times New Roman"/>
          <w:color w:val="000000" w:themeColor="text1"/>
          <w:sz w:val="28"/>
          <w:szCs w:val="28"/>
        </w:rPr>
        <w:br/>
      </w:r>
      <w:r w:rsidR="00971EB4" w:rsidRPr="00FE12FD">
        <w:rPr>
          <w:rFonts w:ascii="Times New Roman" w:hAnsi="Times New Roman" w:cs="Times New Roman"/>
          <w:color w:val="000000" w:themeColor="text1"/>
          <w:sz w:val="28"/>
          <w:szCs w:val="28"/>
        </w:rPr>
        <w:t>с указанием оснований для отклонения.</w:t>
      </w:r>
    </w:p>
    <w:p w:rsidR="00971EB4" w:rsidRPr="00FE12FD" w:rsidRDefault="00971EB4" w:rsidP="00971EB4">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Протокол рассмотрения заявок формируется автоматически на </w:t>
      </w:r>
      <w:hyperlink r:id="rId30" w:history="1">
        <w:r w:rsidRPr="00FE12FD">
          <w:rPr>
            <w:rFonts w:ascii="Times New Roman" w:hAnsi="Times New Roman" w:cs="Times New Roman"/>
            <w:color w:val="000000" w:themeColor="text1"/>
            <w:sz w:val="28"/>
            <w:szCs w:val="28"/>
          </w:rPr>
          <w:t>едином портале</w:t>
        </w:r>
      </w:hyperlink>
      <w:r w:rsidRPr="00FE12FD">
        <w:rPr>
          <w:rFonts w:ascii="Times New Roman" w:hAnsi="Times New Roman" w:cs="Times New Roman"/>
          <w:color w:val="000000" w:themeColor="text1"/>
          <w:sz w:val="28"/>
          <w:szCs w:val="28"/>
        </w:rPr>
        <w:t xml:space="preserve"> на основании результатов рассмотрения заявок и подписывается усиленной </w:t>
      </w:r>
      <w:hyperlink r:id="rId31" w:history="1">
        <w:r w:rsidRPr="00FE12FD">
          <w:rPr>
            <w:rFonts w:ascii="Times New Roman" w:hAnsi="Times New Roman" w:cs="Times New Roman"/>
            <w:color w:val="000000" w:themeColor="text1"/>
            <w:sz w:val="28"/>
            <w:szCs w:val="28"/>
          </w:rPr>
          <w:t>квалифицированной электронной подписью</w:t>
        </w:r>
      </w:hyperlink>
      <w:r w:rsidRPr="00FE12FD">
        <w:rPr>
          <w:rFonts w:ascii="Times New Roman" w:hAnsi="Times New Roman" w:cs="Times New Roman"/>
          <w:color w:val="000000" w:themeColor="text1"/>
          <w:sz w:val="28"/>
          <w:szCs w:val="28"/>
        </w:rPr>
        <w:t xml:space="preserve"> председателя </w:t>
      </w:r>
      <w:r w:rsidR="00575C73">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и членов конкурсной комиссии в системе </w:t>
      </w:r>
      <w:r w:rsidR="00261E02"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Электронный бюджет</w:t>
      </w:r>
      <w:r w:rsidR="00261E02"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 xml:space="preserve">, а также размещается на едином портале не позднее одного рабочего дня, следующего за днём его подписания. Одновременно протокол размещается Аппаратом </w:t>
      </w:r>
      <w:r w:rsidR="00575C73">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на </w:t>
      </w:r>
      <w:hyperlink r:id="rId32" w:history="1">
        <w:r w:rsidRPr="00FE12FD">
          <w:rPr>
            <w:rFonts w:ascii="Times New Roman" w:hAnsi="Times New Roman" w:cs="Times New Roman"/>
            <w:color w:val="000000" w:themeColor="text1"/>
            <w:sz w:val="28"/>
            <w:szCs w:val="28"/>
          </w:rPr>
          <w:t xml:space="preserve"> сайте</w:t>
        </w:r>
      </w:hyperlink>
      <w:r w:rsidRPr="00FE12FD">
        <w:rPr>
          <w:rFonts w:ascii="Times New Roman" w:hAnsi="Times New Roman" w:cs="Times New Roman"/>
          <w:color w:val="000000" w:themeColor="text1"/>
          <w:sz w:val="28"/>
          <w:szCs w:val="28"/>
        </w:rPr>
        <w:t xml:space="preserve"> </w:t>
      </w:r>
      <w:r w:rsidR="00E6615D" w:rsidRPr="00FE12FD">
        <w:rPr>
          <w:rFonts w:ascii="Times New Roman" w:hAnsi="Times New Roman" w:cs="Times New Roman"/>
          <w:color w:val="000000" w:themeColor="text1"/>
          <w:sz w:val="28"/>
          <w:szCs w:val="28"/>
        </w:rPr>
        <w:t xml:space="preserve">Аппарата </w:t>
      </w:r>
      <w:r w:rsidRPr="00FE12FD">
        <w:rPr>
          <w:rFonts w:ascii="Times New Roman" w:hAnsi="Times New Roman" w:cs="Times New Roman"/>
          <w:color w:val="000000" w:themeColor="text1"/>
          <w:sz w:val="28"/>
          <w:szCs w:val="28"/>
        </w:rPr>
        <w:t>в</w:t>
      </w:r>
      <w:r w:rsidR="00E6615D" w:rsidRPr="00FE12FD">
        <w:rPr>
          <w:rFonts w:ascii="Times New Roman" w:hAnsi="Times New Roman" w:cs="Times New Roman"/>
          <w:color w:val="000000" w:themeColor="text1"/>
          <w:sz w:val="28"/>
          <w:szCs w:val="28"/>
        </w:rPr>
        <w:t xml:space="preserve"> сети</w:t>
      </w:r>
      <w:r w:rsidRPr="00FE12FD">
        <w:rPr>
          <w:rFonts w:ascii="Times New Roman" w:hAnsi="Times New Roman" w:cs="Times New Roman"/>
          <w:color w:val="000000" w:themeColor="text1"/>
          <w:sz w:val="28"/>
          <w:szCs w:val="28"/>
        </w:rPr>
        <w:t xml:space="preserve"> </w:t>
      </w:r>
      <w:r w:rsidR="00261E02"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Интернет</w:t>
      </w:r>
      <w:r w:rsidR="00261E02"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w:t>
      </w:r>
    </w:p>
    <w:p w:rsidR="003B4148" w:rsidRPr="00FE12FD" w:rsidRDefault="003B4148" w:rsidP="00971EB4">
      <w:pPr>
        <w:rPr>
          <w:rFonts w:ascii="Times New Roman" w:hAnsi="Times New Roman" w:cs="Times New Roman"/>
          <w:color w:val="000000" w:themeColor="text1"/>
          <w:sz w:val="28"/>
          <w:szCs w:val="28"/>
        </w:rPr>
      </w:pPr>
      <w:r w:rsidRPr="00FE12FD">
        <w:rPr>
          <w:rFonts w:ascii="Times New Roman" w:hAnsi="Times New Roman" w:cs="Times New Roman"/>
          <w:sz w:val="28"/>
          <w:szCs w:val="28"/>
        </w:rPr>
        <w:t>Внесение</w:t>
      </w:r>
      <w:r w:rsidRPr="00FE12FD">
        <w:rPr>
          <w:rFonts w:ascii="Times New Roman" w:hAnsi="Times New Roman" w:cs="Times New Roman"/>
          <w:spacing w:val="1"/>
          <w:sz w:val="28"/>
          <w:szCs w:val="28"/>
        </w:rPr>
        <w:t xml:space="preserve"> </w:t>
      </w:r>
      <w:r w:rsidRPr="00FE12FD">
        <w:rPr>
          <w:rFonts w:ascii="Times New Roman" w:hAnsi="Times New Roman" w:cs="Times New Roman"/>
          <w:sz w:val="28"/>
          <w:szCs w:val="28"/>
        </w:rPr>
        <w:t>изменений</w:t>
      </w:r>
      <w:r w:rsidRPr="00FE12FD">
        <w:rPr>
          <w:rFonts w:ascii="Times New Roman" w:hAnsi="Times New Roman" w:cs="Times New Roman"/>
          <w:spacing w:val="1"/>
          <w:sz w:val="28"/>
          <w:szCs w:val="28"/>
        </w:rPr>
        <w:t xml:space="preserve"> </w:t>
      </w:r>
      <w:r w:rsidRPr="00FE12FD">
        <w:rPr>
          <w:rFonts w:ascii="Times New Roman" w:hAnsi="Times New Roman" w:cs="Times New Roman"/>
          <w:sz w:val="28"/>
          <w:szCs w:val="28"/>
        </w:rPr>
        <w:t>в протокол</w:t>
      </w:r>
      <w:r w:rsidRPr="00FE12FD">
        <w:rPr>
          <w:rFonts w:ascii="Times New Roman" w:hAnsi="Times New Roman" w:cs="Times New Roman"/>
          <w:spacing w:val="1"/>
          <w:sz w:val="28"/>
          <w:szCs w:val="28"/>
        </w:rPr>
        <w:t xml:space="preserve"> </w:t>
      </w:r>
      <w:r w:rsidRPr="00FE12FD">
        <w:rPr>
          <w:rFonts w:ascii="Times New Roman" w:hAnsi="Times New Roman" w:cs="Times New Roman"/>
          <w:sz w:val="28"/>
          <w:szCs w:val="28"/>
        </w:rPr>
        <w:t>рассмотрения заявок осуществляется не позднее 10 календарных дней</w:t>
      </w:r>
      <w:r w:rsidRPr="00FE12FD">
        <w:rPr>
          <w:rFonts w:ascii="Times New Roman" w:hAnsi="Times New Roman" w:cs="Times New Roman"/>
          <w:spacing w:val="-67"/>
          <w:sz w:val="28"/>
          <w:szCs w:val="28"/>
        </w:rPr>
        <w:t xml:space="preserve"> </w:t>
      </w:r>
      <w:r w:rsidR="0090761D" w:rsidRPr="00FE12FD">
        <w:rPr>
          <w:rFonts w:ascii="Times New Roman" w:hAnsi="Times New Roman" w:cs="Times New Roman"/>
          <w:spacing w:val="-67"/>
          <w:sz w:val="28"/>
          <w:szCs w:val="28"/>
        </w:rPr>
        <w:t xml:space="preserve">      </w:t>
      </w:r>
      <w:r w:rsidRPr="00FE12FD">
        <w:rPr>
          <w:rFonts w:ascii="Times New Roman" w:hAnsi="Times New Roman" w:cs="Times New Roman"/>
          <w:sz w:val="28"/>
          <w:szCs w:val="28"/>
        </w:rPr>
        <w:t xml:space="preserve"> </w:t>
      </w:r>
      <w:r w:rsidR="0090761D" w:rsidRPr="00FE12FD">
        <w:rPr>
          <w:rFonts w:ascii="Times New Roman" w:hAnsi="Times New Roman" w:cs="Times New Roman"/>
          <w:sz w:val="28"/>
          <w:szCs w:val="28"/>
        </w:rPr>
        <w:t xml:space="preserve"> со </w:t>
      </w:r>
      <w:r w:rsidRPr="00FE12FD">
        <w:rPr>
          <w:rFonts w:ascii="Times New Roman" w:hAnsi="Times New Roman" w:cs="Times New Roman"/>
          <w:sz w:val="28"/>
          <w:szCs w:val="28"/>
        </w:rPr>
        <w:t>дня подписания первой верси</w:t>
      </w:r>
      <w:r w:rsidR="00013F4C" w:rsidRPr="00FE12FD">
        <w:rPr>
          <w:rFonts w:ascii="Times New Roman" w:hAnsi="Times New Roman" w:cs="Times New Roman"/>
          <w:sz w:val="28"/>
          <w:szCs w:val="28"/>
        </w:rPr>
        <w:t>и</w:t>
      </w:r>
      <w:r w:rsidRPr="00FE12FD">
        <w:rPr>
          <w:rFonts w:ascii="Times New Roman" w:hAnsi="Times New Roman" w:cs="Times New Roman"/>
          <w:sz w:val="28"/>
          <w:szCs w:val="28"/>
        </w:rPr>
        <w:t xml:space="preserve"> протокола   рассмотрения заявок путем формирования новой версии</w:t>
      </w:r>
      <w:r w:rsidRPr="00FE12FD">
        <w:rPr>
          <w:rFonts w:ascii="Times New Roman" w:hAnsi="Times New Roman" w:cs="Times New Roman"/>
          <w:spacing w:val="1"/>
          <w:sz w:val="28"/>
          <w:szCs w:val="28"/>
        </w:rPr>
        <w:t xml:space="preserve"> </w:t>
      </w:r>
      <w:r w:rsidRPr="00FE12FD">
        <w:rPr>
          <w:rFonts w:ascii="Times New Roman" w:hAnsi="Times New Roman" w:cs="Times New Roman"/>
          <w:sz w:val="28"/>
          <w:szCs w:val="28"/>
        </w:rPr>
        <w:t>указанного</w:t>
      </w:r>
      <w:r w:rsidRPr="00FE12FD">
        <w:rPr>
          <w:rFonts w:ascii="Times New Roman" w:hAnsi="Times New Roman" w:cs="Times New Roman"/>
          <w:spacing w:val="16"/>
          <w:sz w:val="28"/>
          <w:szCs w:val="28"/>
        </w:rPr>
        <w:t xml:space="preserve"> </w:t>
      </w:r>
      <w:r w:rsidRPr="00FE12FD">
        <w:rPr>
          <w:rFonts w:ascii="Times New Roman" w:hAnsi="Times New Roman" w:cs="Times New Roman"/>
          <w:sz w:val="28"/>
          <w:szCs w:val="28"/>
        </w:rPr>
        <w:t>протокола</w:t>
      </w:r>
      <w:r w:rsidRPr="00FE12FD">
        <w:rPr>
          <w:rFonts w:ascii="Times New Roman" w:hAnsi="Times New Roman" w:cs="Times New Roman"/>
          <w:spacing w:val="17"/>
          <w:sz w:val="28"/>
          <w:szCs w:val="28"/>
        </w:rPr>
        <w:t xml:space="preserve"> </w:t>
      </w:r>
      <w:r w:rsidRPr="00FE12FD">
        <w:rPr>
          <w:rFonts w:ascii="Times New Roman" w:hAnsi="Times New Roman" w:cs="Times New Roman"/>
          <w:sz w:val="28"/>
          <w:szCs w:val="28"/>
        </w:rPr>
        <w:t>с</w:t>
      </w:r>
      <w:r w:rsidRPr="00FE12FD">
        <w:rPr>
          <w:rFonts w:ascii="Times New Roman" w:hAnsi="Times New Roman" w:cs="Times New Roman"/>
          <w:spacing w:val="-4"/>
          <w:sz w:val="28"/>
          <w:szCs w:val="28"/>
        </w:rPr>
        <w:t xml:space="preserve"> </w:t>
      </w:r>
      <w:r w:rsidRPr="00FE12FD">
        <w:rPr>
          <w:rFonts w:ascii="Times New Roman" w:hAnsi="Times New Roman" w:cs="Times New Roman"/>
          <w:sz w:val="28"/>
          <w:szCs w:val="28"/>
        </w:rPr>
        <w:t>указанием</w:t>
      </w:r>
      <w:r w:rsidRPr="00FE12FD">
        <w:rPr>
          <w:rFonts w:ascii="Times New Roman" w:hAnsi="Times New Roman" w:cs="Times New Roman"/>
          <w:spacing w:val="13"/>
          <w:sz w:val="28"/>
          <w:szCs w:val="28"/>
        </w:rPr>
        <w:t xml:space="preserve"> </w:t>
      </w:r>
      <w:r w:rsidRPr="00FE12FD">
        <w:rPr>
          <w:rFonts w:ascii="Times New Roman" w:hAnsi="Times New Roman" w:cs="Times New Roman"/>
          <w:sz w:val="28"/>
          <w:szCs w:val="28"/>
        </w:rPr>
        <w:t>причин</w:t>
      </w:r>
      <w:r w:rsidRPr="00FE12FD">
        <w:rPr>
          <w:rFonts w:ascii="Times New Roman" w:hAnsi="Times New Roman" w:cs="Times New Roman"/>
          <w:spacing w:val="8"/>
          <w:sz w:val="28"/>
          <w:szCs w:val="28"/>
        </w:rPr>
        <w:t xml:space="preserve"> </w:t>
      </w:r>
      <w:r w:rsidRPr="00FE12FD">
        <w:rPr>
          <w:rFonts w:ascii="Times New Roman" w:hAnsi="Times New Roman" w:cs="Times New Roman"/>
          <w:sz w:val="28"/>
          <w:szCs w:val="28"/>
        </w:rPr>
        <w:t>внесения</w:t>
      </w:r>
      <w:r w:rsidRPr="00FE12FD">
        <w:rPr>
          <w:rFonts w:ascii="Times New Roman" w:hAnsi="Times New Roman" w:cs="Times New Roman"/>
          <w:spacing w:val="11"/>
          <w:sz w:val="28"/>
          <w:szCs w:val="28"/>
        </w:rPr>
        <w:t xml:space="preserve"> </w:t>
      </w:r>
      <w:r w:rsidRPr="00FE12FD">
        <w:rPr>
          <w:rFonts w:ascii="Times New Roman" w:hAnsi="Times New Roman" w:cs="Times New Roman"/>
          <w:sz w:val="28"/>
          <w:szCs w:val="28"/>
        </w:rPr>
        <w:t>изменений.</w:t>
      </w:r>
    </w:p>
    <w:p w:rsidR="00971EB4" w:rsidRPr="00FE12FD" w:rsidRDefault="0023415E" w:rsidP="00971EB4">
      <w:pPr>
        <w:rPr>
          <w:rFonts w:ascii="Times New Roman" w:hAnsi="Times New Roman" w:cs="Times New Roman"/>
          <w:color w:val="000000" w:themeColor="text1"/>
          <w:sz w:val="28"/>
          <w:szCs w:val="28"/>
        </w:rPr>
      </w:pPr>
      <w:bookmarkStart w:id="28" w:name="sub_209"/>
      <w:r w:rsidRPr="00FE12FD">
        <w:rPr>
          <w:rFonts w:ascii="Times New Roman" w:hAnsi="Times New Roman" w:cs="Times New Roman"/>
          <w:color w:val="000000" w:themeColor="text1"/>
          <w:sz w:val="28"/>
          <w:szCs w:val="28"/>
        </w:rPr>
        <w:t>2.</w:t>
      </w:r>
      <w:r w:rsidR="00EE538B" w:rsidRPr="00FE12FD">
        <w:rPr>
          <w:rFonts w:ascii="Times New Roman" w:hAnsi="Times New Roman" w:cs="Times New Roman"/>
          <w:color w:val="000000" w:themeColor="text1"/>
          <w:sz w:val="28"/>
          <w:szCs w:val="28"/>
        </w:rPr>
        <w:t>1</w:t>
      </w:r>
      <w:r w:rsidR="00E941D2" w:rsidRPr="00FE12FD">
        <w:rPr>
          <w:rFonts w:ascii="Times New Roman" w:hAnsi="Times New Roman" w:cs="Times New Roman"/>
          <w:color w:val="000000" w:themeColor="text1"/>
          <w:sz w:val="28"/>
          <w:szCs w:val="28"/>
        </w:rPr>
        <w:t>7</w:t>
      </w:r>
      <w:r w:rsidR="00AA594A" w:rsidRPr="00FE12FD">
        <w:rPr>
          <w:rFonts w:ascii="Times New Roman" w:hAnsi="Times New Roman" w:cs="Times New Roman"/>
          <w:color w:val="000000" w:themeColor="text1"/>
          <w:sz w:val="28"/>
          <w:szCs w:val="28"/>
        </w:rPr>
        <w:t xml:space="preserve">. </w:t>
      </w:r>
      <w:bookmarkEnd w:id="28"/>
      <w:r w:rsidR="00971EB4" w:rsidRPr="00FE12FD">
        <w:rPr>
          <w:rFonts w:ascii="Times New Roman" w:hAnsi="Times New Roman" w:cs="Times New Roman"/>
          <w:color w:val="000000" w:themeColor="text1"/>
          <w:sz w:val="28"/>
          <w:szCs w:val="28"/>
        </w:rPr>
        <w:t>Основаниями для отклонения заявки участника отбора на стадии рассмотрения и оценки заявок являются:</w:t>
      </w:r>
    </w:p>
    <w:p w:rsidR="00971EB4" w:rsidRPr="00FE12FD" w:rsidRDefault="00971EB4" w:rsidP="00971EB4">
      <w:pPr>
        <w:rPr>
          <w:rFonts w:ascii="Times New Roman" w:hAnsi="Times New Roman" w:cs="Times New Roman"/>
          <w:color w:val="000000" w:themeColor="text1"/>
          <w:sz w:val="28"/>
          <w:szCs w:val="28"/>
        </w:rPr>
      </w:pPr>
      <w:bookmarkStart w:id="29" w:name="sub_20101"/>
      <w:r w:rsidRPr="00FE12FD">
        <w:rPr>
          <w:rFonts w:ascii="Times New Roman" w:hAnsi="Times New Roman" w:cs="Times New Roman"/>
          <w:color w:val="000000" w:themeColor="text1"/>
          <w:sz w:val="28"/>
          <w:szCs w:val="28"/>
        </w:rPr>
        <w:t xml:space="preserve">1) несоответствие участника отбора требованиям, установленным </w:t>
      </w:r>
      <w:r w:rsidR="00575C73">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в </w:t>
      </w:r>
      <w:r w:rsidR="005968D6" w:rsidRPr="00FE12FD">
        <w:rPr>
          <w:rFonts w:ascii="Times New Roman" w:hAnsi="Times New Roman" w:cs="Times New Roman"/>
          <w:color w:val="000000" w:themeColor="text1"/>
          <w:sz w:val="28"/>
          <w:szCs w:val="28"/>
        </w:rPr>
        <w:t>пункт</w:t>
      </w:r>
      <w:r w:rsidR="00417DA8" w:rsidRPr="00FE12FD">
        <w:rPr>
          <w:rFonts w:ascii="Times New Roman" w:hAnsi="Times New Roman" w:cs="Times New Roman"/>
          <w:color w:val="000000" w:themeColor="text1"/>
          <w:sz w:val="28"/>
          <w:szCs w:val="28"/>
        </w:rPr>
        <w:t>е</w:t>
      </w:r>
      <w:r w:rsidRPr="00FE12FD">
        <w:rPr>
          <w:rFonts w:ascii="Times New Roman" w:hAnsi="Times New Roman" w:cs="Times New Roman"/>
          <w:color w:val="000000" w:themeColor="text1"/>
          <w:sz w:val="28"/>
          <w:szCs w:val="28"/>
        </w:rPr>
        <w:t xml:space="preserve"> </w:t>
      </w:r>
      <w:r w:rsidR="00417DA8" w:rsidRPr="00FE12FD">
        <w:rPr>
          <w:rFonts w:ascii="Times New Roman" w:hAnsi="Times New Roman" w:cs="Times New Roman"/>
          <w:color w:val="000000" w:themeColor="text1"/>
          <w:sz w:val="28"/>
          <w:szCs w:val="28"/>
        </w:rPr>
        <w:t xml:space="preserve">2.4 </w:t>
      </w:r>
      <w:r w:rsidRPr="00FE12FD">
        <w:rPr>
          <w:rFonts w:ascii="Times New Roman" w:hAnsi="Times New Roman" w:cs="Times New Roman"/>
          <w:color w:val="000000" w:themeColor="text1"/>
          <w:sz w:val="28"/>
          <w:szCs w:val="28"/>
        </w:rPr>
        <w:t>настоящего раздела;</w:t>
      </w:r>
    </w:p>
    <w:p w:rsidR="00971EB4" w:rsidRPr="00FE12FD" w:rsidRDefault="00971EB4" w:rsidP="00971EB4">
      <w:pPr>
        <w:rPr>
          <w:rFonts w:ascii="Times New Roman" w:hAnsi="Times New Roman" w:cs="Times New Roman"/>
          <w:color w:val="000000" w:themeColor="text1"/>
          <w:sz w:val="28"/>
          <w:szCs w:val="28"/>
        </w:rPr>
      </w:pPr>
      <w:bookmarkStart w:id="30" w:name="sub_20102"/>
      <w:bookmarkEnd w:id="29"/>
      <w:r w:rsidRPr="00FE12FD">
        <w:rPr>
          <w:rFonts w:ascii="Times New Roman" w:hAnsi="Times New Roman" w:cs="Times New Roman"/>
          <w:color w:val="000000" w:themeColor="text1"/>
          <w:sz w:val="28"/>
          <w:szCs w:val="28"/>
        </w:rPr>
        <w:t xml:space="preserve">2) несоответствие участника отбора категории участников отбора, установленной </w:t>
      </w:r>
      <w:r w:rsidR="005968D6" w:rsidRPr="00FE12FD">
        <w:rPr>
          <w:rFonts w:ascii="Times New Roman" w:hAnsi="Times New Roman" w:cs="Times New Roman"/>
          <w:color w:val="000000" w:themeColor="text1"/>
          <w:sz w:val="28"/>
          <w:szCs w:val="28"/>
        </w:rPr>
        <w:t>пункт</w:t>
      </w:r>
      <w:r w:rsidR="00FE27D6" w:rsidRPr="00FE12FD">
        <w:rPr>
          <w:rFonts w:ascii="Times New Roman" w:hAnsi="Times New Roman" w:cs="Times New Roman"/>
          <w:color w:val="000000" w:themeColor="text1"/>
          <w:sz w:val="28"/>
          <w:szCs w:val="28"/>
        </w:rPr>
        <w:t xml:space="preserve">ом </w:t>
      </w:r>
      <w:r w:rsidR="003F59BD" w:rsidRPr="00FE12FD">
        <w:rPr>
          <w:rFonts w:ascii="Times New Roman" w:hAnsi="Times New Roman" w:cs="Times New Roman"/>
          <w:sz w:val="28"/>
          <w:szCs w:val="28"/>
        </w:rPr>
        <w:t>1</w:t>
      </w:r>
      <w:r w:rsidR="0023415E" w:rsidRPr="00FE12FD">
        <w:rPr>
          <w:rFonts w:ascii="Times New Roman" w:hAnsi="Times New Roman" w:cs="Times New Roman"/>
          <w:sz w:val="28"/>
          <w:szCs w:val="28"/>
        </w:rPr>
        <w:t>.</w:t>
      </w:r>
      <w:r w:rsidR="003F59BD" w:rsidRPr="00FE12FD">
        <w:rPr>
          <w:rFonts w:ascii="Times New Roman" w:hAnsi="Times New Roman" w:cs="Times New Roman"/>
          <w:sz w:val="28"/>
          <w:szCs w:val="28"/>
        </w:rPr>
        <w:t>3</w:t>
      </w:r>
      <w:r w:rsidRPr="00FE12FD">
        <w:rPr>
          <w:rFonts w:ascii="Times New Roman" w:hAnsi="Times New Roman" w:cs="Times New Roman"/>
          <w:color w:val="000000" w:themeColor="text1"/>
          <w:sz w:val="28"/>
          <w:szCs w:val="28"/>
        </w:rPr>
        <w:t xml:space="preserve"> раздела</w:t>
      </w:r>
      <w:r w:rsidR="003F59BD" w:rsidRPr="00FE12FD">
        <w:rPr>
          <w:rFonts w:ascii="Times New Roman" w:hAnsi="Times New Roman" w:cs="Times New Roman"/>
          <w:color w:val="000000" w:themeColor="text1"/>
          <w:sz w:val="28"/>
          <w:szCs w:val="28"/>
        </w:rPr>
        <w:t xml:space="preserve"> 1 настоящего Порядка</w:t>
      </w:r>
      <w:r w:rsidRPr="00FE12FD">
        <w:rPr>
          <w:rFonts w:ascii="Times New Roman" w:hAnsi="Times New Roman" w:cs="Times New Roman"/>
          <w:color w:val="000000" w:themeColor="text1"/>
          <w:sz w:val="28"/>
          <w:szCs w:val="28"/>
        </w:rPr>
        <w:t>;</w:t>
      </w:r>
    </w:p>
    <w:p w:rsidR="00971EB4" w:rsidRPr="00FE12FD" w:rsidRDefault="00971EB4" w:rsidP="00971EB4">
      <w:pPr>
        <w:rPr>
          <w:rFonts w:ascii="Times New Roman" w:hAnsi="Times New Roman" w:cs="Times New Roman"/>
          <w:color w:val="000000" w:themeColor="text1"/>
          <w:sz w:val="28"/>
          <w:szCs w:val="28"/>
        </w:rPr>
      </w:pPr>
      <w:bookmarkStart w:id="31" w:name="sub_20103"/>
      <w:bookmarkEnd w:id="30"/>
      <w:r w:rsidRPr="00FE12FD">
        <w:rPr>
          <w:rFonts w:ascii="Times New Roman" w:hAnsi="Times New Roman" w:cs="Times New Roman"/>
          <w:color w:val="000000" w:themeColor="text1"/>
          <w:sz w:val="28"/>
          <w:szCs w:val="28"/>
        </w:rPr>
        <w:t xml:space="preserve">3) непредставление (представление в неполном объеме) участником отбора документов, установленных </w:t>
      </w:r>
      <w:hyperlink w:anchor="sub_204" w:history="1">
        <w:r w:rsidR="005968D6" w:rsidRPr="00FE12FD">
          <w:rPr>
            <w:rStyle w:val="a8"/>
            <w:rFonts w:ascii="Times New Roman" w:hAnsi="Times New Roman" w:cs="Times New Roman"/>
            <w:color w:val="auto"/>
            <w:sz w:val="28"/>
            <w:szCs w:val="28"/>
          </w:rPr>
          <w:t>пункт</w:t>
        </w:r>
        <w:r w:rsidRPr="00FE12FD">
          <w:rPr>
            <w:rStyle w:val="a8"/>
            <w:rFonts w:ascii="Times New Roman" w:hAnsi="Times New Roman" w:cs="Times New Roman"/>
            <w:color w:val="auto"/>
            <w:sz w:val="28"/>
            <w:szCs w:val="28"/>
          </w:rPr>
          <w:t>ом</w:t>
        </w:r>
      </w:hyperlink>
      <w:r w:rsidR="00C84876" w:rsidRPr="00FE12FD">
        <w:rPr>
          <w:color w:val="000000" w:themeColor="text1"/>
        </w:rPr>
        <w:t xml:space="preserve"> </w:t>
      </w:r>
      <w:r w:rsidR="0023415E" w:rsidRPr="00FE12FD">
        <w:rPr>
          <w:color w:val="000000" w:themeColor="text1"/>
          <w:sz w:val="28"/>
          <w:szCs w:val="28"/>
        </w:rPr>
        <w:t>2.</w:t>
      </w:r>
      <w:r w:rsidR="003F59BD" w:rsidRPr="00FE12FD">
        <w:rPr>
          <w:color w:val="000000" w:themeColor="text1"/>
          <w:sz w:val="28"/>
          <w:szCs w:val="28"/>
        </w:rPr>
        <w:t>5</w:t>
      </w:r>
      <w:r w:rsidRPr="00FE12FD">
        <w:rPr>
          <w:rFonts w:ascii="Times New Roman" w:hAnsi="Times New Roman" w:cs="Times New Roman"/>
          <w:color w:val="000000" w:themeColor="text1"/>
          <w:sz w:val="28"/>
          <w:szCs w:val="28"/>
        </w:rPr>
        <w:t xml:space="preserve"> настоящего раздела;</w:t>
      </w:r>
    </w:p>
    <w:p w:rsidR="00971EB4" w:rsidRPr="00FE12FD" w:rsidRDefault="00971EB4" w:rsidP="00971EB4">
      <w:pPr>
        <w:rPr>
          <w:rFonts w:ascii="Times New Roman" w:hAnsi="Times New Roman" w:cs="Times New Roman"/>
          <w:color w:val="000000" w:themeColor="text1"/>
          <w:sz w:val="28"/>
          <w:szCs w:val="28"/>
        </w:rPr>
      </w:pPr>
      <w:bookmarkStart w:id="32" w:name="sub_20104"/>
      <w:bookmarkEnd w:id="31"/>
      <w:r w:rsidRPr="00FE12FD">
        <w:rPr>
          <w:rFonts w:ascii="Times New Roman" w:hAnsi="Times New Roman" w:cs="Times New Roman"/>
          <w:color w:val="000000" w:themeColor="text1"/>
          <w:sz w:val="28"/>
          <w:szCs w:val="28"/>
        </w:rPr>
        <w:t xml:space="preserve">4) несоответствие представленных участником отбора документов требованиям, установленным в объявлении </w:t>
      </w:r>
      <w:r w:rsidR="00797964" w:rsidRPr="00FE12FD">
        <w:rPr>
          <w:rFonts w:ascii="Times New Roman" w:hAnsi="Times New Roman" w:cs="Times New Roman"/>
          <w:color w:val="000000" w:themeColor="text1"/>
          <w:sz w:val="28"/>
          <w:szCs w:val="28"/>
        </w:rPr>
        <w:t>о проведении отбора</w:t>
      </w:r>
      <w:r w:rsidRPr="00FE12FD">
        <w:rPr>
          <w:rFonts w:ascii="Times New Roman" w:hAnsi="Times New Roman" w:cs="Times New Roman"/>
          <w:color w:val="000000" w:themeColor="text1"/>
          <w:sz w:val="28"/>
          <w:szCs w:val="28"/>
        </w:rPr>
        <w:t xml:space="preserve"> </w:t>
      </w:r>
      <w:r w:rsidR="00575C73">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в соответствии с </w:t>
      </w:r>
      <w:hyperlink w:anchor="sub_204" w:history="1">
        <w:r w:rsidR="009071EB" w:rsidRPr="00FE12FD">
          <w:rPr>
            <w:rStyle w:val="a8"/>
            <w:rFonts w:ascii="Times New Roman" w:hAnsi="Times New Roman" w:cs="Times New Roman"/>
            <w:color w:val="auto"/>
            <w:sz w:val="28"/>
            <w:szCs w:val="28"/>
          </w:rPr>
          <w:t>пунктом</w:t>
        </w:r>
        <w:r w:rsidRPr="00FE12FD">
          <w:rPr>
            <w:rStyle w:val="a8"/>
            <w:rFonts w:ascii="Times New Roman" w:hAnsi="Times New Roman" w:cs="Times New Roman"/>
            <w:color w:val="auto"/>
            <w:sz w:val="28"/>
            <w:szCs w:val="28"/>
          </w:rPr>
          <w:t xml:space="preserve"> </w:t>
        </w:r>
      </w:hyperlink>
      <w:r w:rsidR="003F59BD" w:rsidRPr="00FE12FD">
        <w:rPr>
          <w:rFonts w:ascii="Times New Roman" w:hAnsi="Times New Roman" w:cs="Times New Roman"/>
          <w:color w:val="000000" w:themeColor="text1"/>
          <w:sz w:val="28"/>
          <w:szCs w:val="28"/>
        </w:rPr>
        <w:t xml:space="preserve">2.6 </w:t>
      </w:r>
      <w:r w:rsidRPr="00FE12FD">
        <w:rPr>
          <w:rFonts w:ascii="Times New Roman" w:hAnsi="Times New Roman" w:cs="Times New Roman"/>
          <w:color w:val="000000" w:themeColor="text1"/>
          <w:sz w:val="28"/>
          <w:szCs w:val="28"/>
        </w:rPr>
        <w:t>настоящего раздела;</w:t>
      </w:r>
    </w:p>
    <w:p w:rsidR="00971EB4" w:rsidRPr="00FE12FD" w:rsidRDefault="00971EB4" w:rsidP="00971EB4">
      <w:pPr>
        <w:rPr>
          <w:rFonts w:ascii="Times New Roman" w:hAnsi="Times New Roman" w:cs="Times New Roman"/>
          <w:color w:val="000000" w:themeColor="text1"/>
          <w:sz w:val="28"/>
          <w:szCs w:val="28"/>
        </w:rPr>
      </w:pPr>
      <w:bookmarkStart w:id="33" w:name="sub_20105"/>
      <w:bookmarkEnd w:id="32"/>
      <w:r w:rsidRPr="00FE12FD">
        <w:rPr>
          <w:rFonts w:ascii="Times New Roman" w:hAnsi="Times New Roman" w:cs="Times New Roman"/>
          <w:color w:val="000000" w:themeColor="text1"/>
          <w:sz w:val="28"/>
          <w:szCs w:val="28"/>
        </w:rPr>
        <w:t xml:space="preserve">5) </w:t>
      </w:r>
      <w:r w:rsidR="00814F16" w:rsidRPr="00FE12FD">
        <w:rPr>
          <w:rFonts w:ascii="Times New Roman" w:hAnsi="Times New Roman" w:cs="Times New Roman"/>
          <w:color w:val="000000" w:themeColor="text1"/>
          <w:sz w:val="28"/>
          <w:szCs w:val="28"/>
        </w:rP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r w:rsidR="00013F4C" w:rsidRPr="00FE12FD">
        <w:rPr>
          <w:rFonts w:ascii="Times New Roman" w:hAnsi="Times New Roman" w:cs="Times New Roman"/>
          <w:color w:val="000000" w:themeColor="text1"/>
          <w:sz w:val="28"/>
          <w:szCs w:val="28"/>
        </w:rPr>
        <w:t>.</w:t>
      </w:r>
    </w:p>
    <w:bookmarkEnd w:id="33"/>
    <w:p w:rsidR="00971EB4" w:rsidRPr="00FE12FD" w:rsidRDefault="00971EB4" w:rsidP="00971EB4">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6) подача участником отбора заявки после даты и</w:t>
      </w:r>
      <w:r w:rsidR="007C7A19" w:rsidRPr="00FE12FD">
        <w:rPr>
          <w:rFonts w:ascii="Times New Roman" w:hAnsi="Times New Roman" w:cs="Times New Roman"/>
          <w:color w:val="000000" w:themeColor="text1"/>
          <w:sz w:val="28"/>
          <w:szCs w:val="28"/>
        </w:rPr>
        <w:t xml:space="preserve"> (или)</w:t>
      </w:r>
      <w:r w:rsidRPr="00FE12FD">
        <w:rPr>
          <w:rFonts w:ascii="Times New Roman" w:hAnsi="Times New Roman" w:cs="Times New Roman"/>
          <w:color w:val="000000" w:themeColor="text1"/>
          <w:sz w:val="28"/>
          <w:szCs w:val="28"/>
        </w:rPr>
        <w:t xml:space="preserve"> времени окончания приема заявок, указанной в объявлении </w:t>
      </w:r>
      <w:r w:rsidR="00797964" w:rsidRPr="00FE12FD">
        <w:rPr>
          <w:rFonts w:ascii="Times New Roman" w:hAnsi="Times New Roman" w:cs="Times New Roman"/>
          <w:color w:val="000000" w:themeColor="text1"/>
          <w:sz w:val="28"/>
          <w:szCs w:val="28"/>
        </w:rPr>
        <w:t>о проведении отбора</w:t>
      </w:r>
      <w:r w:rsidRPr="00FE12FD">
        <w:rPr>
          <w:rFonts w:ascii="Times New Roman" w:hAnsi="Times New Roman" w:cs="Times New Roman"/>
          <w:color w:val="000000" w:themeColor="text1"/>
          <w:sz w:val="28"/>
          <w:szCs w:val="28"/>
        </w:rPr>
        <w:t>.</w:t>
      </w:r>
    </w:p>
    <w:p w:rsidR="00971EB4" w:rsidRPr="00FE12FD" w:rsidRDefault="003F59BD" w:rsidP="00971EB4">
      <w:pPr>
        <w:rPr>
          <w:rFonts w:ascii="Times New Roman" w:hAnsi="Times New Roman" w:cs="Times New Roman"/>
          <w:color w:val="000000" w:themeColor="text1"/>
          <w:sz w:val="28"/>
          <w:szCs w:val="28"/>
        </w:rPr>
      </w:pPr>
      <w:bookmarkStart w:id="34" w:name="sub_213"/>
      <w:r w:rsidRPr="00FE12FD">
        <w:rPr>
          <w:rFonts w:ascii="Times New Roman" w:hAnsi="Times New Roman" w:cs="Times New Roman"/>
          <w:color w:val="000000" w:themeColor="text1"/>
          <w:sz w:val="28"/>
          <w:szCs w:val="28"/>
        </w:rPr>
        <w:t>2.</w:t>
      </w:r>
      <w:r w:rsidR="0081661B" w:rsidRPr="00FE12FD">
        <w:rPr>
          <w:rFonts w:ascii="Times New Roman" w:hAnsi="Times New Roman" w:cs="Times New Roman"/>
          <w:color w:val="000000" w:themeColor="text1"/>
          <w:sz w:val="28"/>
          <w:szCs w:val="28"/>
        </w:rPr>
        <w:t>1</w:t>
      </w:r>
      <w:r w:rsidR="00A0201E" w:rsidRPr="00FE12FD">
        <w:rPr>
          <w:rFonts w:ascii="Times New Roman" w:hAnsi="Times New Roman" w:cs="Times New Roman"/>
          <w:color w:val="000000" w:themeColor="text1"/>
          <w:sz w:val="28"/>
          <w:szCs w:val="28"/>
        </w:rPr>
        <w:t>8</w:t>
      </w:r>
      <w:r w:rsidR="00657FC3" w:rsidRPr="00FE12FD">
        <w:rPr>
          <w:rFonts w:ascii="Times New Roman" w:hAnsi="Times New Roman" w:cs="Times New Roman"/>
          <w:color w:val="000000" w:themeColor="text1"/>
          <w:sz w:val="28"/>
          <w:szCs w:val="28"/>
        </w:rPr>
        <w:t xml:space="preserve">. </w:t>
      </w:r>
      <w:bookmarkEnd w:id="34"/>
      <w:r w:rsidR="00971EB4" w:rsidRPr="00FE12FD">
        <w:rPr>
          <w:rFonts w:ascii="Times New Roman" w:hAnsi="Times New Roman" w:cs="Times New Roman"/>
          <w:color w:val="000000" w:themeColor="text1"/>
          <w:sz w:val="28"/>
          <w:szCs w:val="28"/>
        </w:rPr>
        <w:t xml:space="preserve">В случае наличия оснований для возврата заявок участникам отбора на доработку, указанных в </w:t>
      </w:r>
      <w:r w:rsidR="005968D6" w:rsidRPr="00FE12FD">
        <w:rPr>
          <w:rFonts w:ascii="Times New Roman" w:hAnsi="Times New Roman" w:cs="Times New Roman"/>
          <w:color w:val="000000" w:themeColor="text1"/>
          <w:sz w:val="28"/>
          <w:szCs w:val="28"/>
        </w:rPr>
        <w:t>пункт</w:t>
      </w:r>
      <w:r w:rsidR="00AE22EB" w:rsidRPr="00FE12FD">
        <w:rPr>
          <w:rFonts w:ascii="Times New Roman" w:hAnsi="Times New Roman" w:cs="Times New Roman"/>
          <w:color w:val="000000" w:themeColor="text1"/>
          <w:sz w:val="28"/>
          <w:szCs w:val="28"/>
        </w:rPr>
        <w:t xml:space="preserve">е </w:t>
      </w:r>
      <w:r w:rsidR="00AC5641" w:rsidRPr="00FE12FD">
        <w:rPr>
          <w:rFonts w:ascii="Times New Roman" w:hAnsi="Times New Roman" w:cs="Times New Roman"/>
          <w:color w:val="000000" w:themeColor="text1"/>
          <w:sz w:val="28"/>
          <w:szCs w:val="28"/>
        </w:rPr>
        <w:t>2.1</w:t>
      </w:r>
      <w:r w:rsidR="00A0201E" w:rsidRPr="00FE12FD">
        <w:rPr>
          <w:rFonts w:ascii="Times New Roman" w:hAnsi="Times New Roman" w:cs="Times New Roman"/>
          <w:color w:val="000000" w:themeColor="text1"/>
          <w:sz w:val="28"/>
          <w:szCs w:val="28"/>
        </w:rPr>
        <w:t>9</w:t>
      </w:r>
      <w:r w:rsidR="00971EB4" w:rsidRPr="00FE12FD">
        <w:rPr>
          <w:rFonts w:ascii="Times New Roman" w:hAnsi="Times New Roman" w:cs="Times New Roman"/>
          <w:color w:val="000000" w:themeColor="text1"/>
          <w:sz w:val="28"/>
          <w:szCs w:val="28"/>
        </w:rPr>
        <w:t xml:space="preserve"> настоящего раздела, Аппарат </w:t>
      </w:r>
      <w:r w:rsidR="00575C73">
        <w:rPr>
          <w:rFonts w:ascii="Times New Roman" w:hAnsi="Times New Roman" w:cs="Times New Roman"/>
          <w:color w:val="000000" w:themeColor="text1"/>
          <w:sz w:val="28"/>
          <w:szCs w:val="28"/>
        </w:rPr>
        <w:br/>
      </w:r>
      <w:r w:rsidR="00971EB4" w:rsidRPr="00FE12FD">
        <w:rPr>
          <w:rFonts w:ascii="Times New Roman" w:hAnsi="Times New Roman" w:cs="Times New Roman"/>
          <w:color w:val="000000" w:themeColor="text1"/>
          <w:sz w:val="28"/>
          <w:szCs w:val="28"/>
        </w:rPr>
        <w:t xml:space="preserve">в течение пяти рабочих дней со дня размещения на </w:t>
      </w:r>
      <w:hyperlink r:id="rId33" w:history="1">
        <w:r w:rsidR="00971EB4" w:rsidRPr="00FE12FD">
          <w:rPr>
            <w:rFonts w:ascii="Times New Roman" w:hAnsi="Times New Roman" w:cs="Times New Roman"/>
            <w:color w:val="000000" w:themeColor="text1"/>
            <w:sz w:val="28"/>
            <w:szCs w:val="28"/>
          </w:rPr>
          <w:t>едином портале</w:t>
        </w:r>
      </w:hyperlink>
      <w:r w:rsidR="00971EB4" w:rsidRPr="00FE12FD">
        <w:rPr>
          <w:rFonts w:ascii="Times New Roman" w:hAnsi="Times New Roman" w:cs="Times New Roman"/>
          <w:color w:val="000000" w:themeColor="text1"/>
          <w:sz w:val="28"/>
          <w:szCs w:val="28"/>
        </w:rPr>
        <w:t xml:space="preserve"> протокола вскрытия заявок принимает в системе </w:t>
      </w:r>
      <w:r w:rsidR="00261E02" w:rsidRPr="00FE12FD">
        <w:rPr>
          <w:rFonts w:ascii="Times New Roman" w:hAnsi="Times New Roman" w:cs="Times New Roman"/>
          <w:color w:val="000000" w:themeColor="text1"/>
          <w:sz w:val="28"/>
          <w:szCs w:val="28"/>
        </w:rPr>
        <w:t>«</w:t>
      </w:r>
      <w:r w:rsidR="00971EB4" w:rsidRPr="00FE12FD">
        <w:rPr>
          <w:rFonts w:ascii="Times New Roman" w:hAnsi="Times New Roman" w:cs="Times New Roman"/>
          <w:color w:val="000000" w:themeColor="text1"/>
          <w:sz w:val="28"/>
          <w:szCs w:val="28"/>
        </w:rPr>
        <w:t>Электронный бюджет</w:t>
      </w:r>
      <w:r w:rsidR="00261E02" w:rsidRPr="00FE12FD">
        <w:rPr>
          <w:rFonts w:ascii="Times New Roman" w:hAnsi="Times New Roman" w:cs="Times New Roman"/>
          <w:color w:val="000000" w:themeColor="text1"/>
          <w:sz w:val="28"/>
          <w:szCs w:val="28"/>
        </w:rPr>
        <w:t>»</w:t>
      </w:r>
      <w:r w:rsidR="00971EB4" w:rsidRPr="00FE12FD">
        <w:rPr>
          <w:rFonts w:ascii="Times New Roman" w:hAnsi="Times New Roman" w:cs="Times New Roman"/>
          <w:color w:val="000000" w:themeColor="text1"/>
          <w:sz w:val="28"/>
          <w:szCs w:val="28"/>
        </w:rPr>
        <w:t xml:space="preserve"> решение </w:t>
      </w:r>
      <w:r w:rsidR="00575C73">
        <w:rPr>
          <w:rFonts w:ascii="Times New Roman" w:hAnsi="Times New Roman" w:cs="Times New Roman"/>
          <w:color w:val="000000" w:themeColor="text1"/>
          <w:sz w:val="28"/>
          <w:szCs w:val="28"/>
        </w:rPr>
        <w:br/>
      </w:r>
      <w:r w:rsidR="00971EB4" w:rsidRPr="00FE12FD">
        <w:rPr>
          <w:rFonts w:ascii="Times New Roman" w:hAnsi="Times New Roman" w:cs="Times New Roman"/>
          <w:color w:val="000000" w:themeColor="text1"/>
          <w:sz w:val="28"/>
          <w:szCs w:val="28"/>
        </w:rPr>
        <w:t xml:space="preserve">о возврате заявок участникам отбора на доработку с указанием оснований </w:t>
      </w:r>
      <w:r w:rsidR="00575C73">
        <w:rPr>
          <w:rFonts w:ascii="Times New Roman" w:hAnsi="Times New Roman" w:cs="Times New Roman"/>
          <w:color w:val="000000" w:themeColor="text1"/>
          <w:sz w:val="28"/>
          <w:szCs w:val="28"/>
        </w:rPr>
        <w:br/>
      </w:r>
      <w:r w:rsidR="00971EB4" w:rsidRPr="00FE12FD">
        <w:rPr>
          <w:rFonts w:ascii="Times New Roman" w:hAnsi="Times New Roman" w:cs="Times New Roman"/>
          <w:color w:val="000000" w:themeColor="text1"/>
          <w:sz w:val="28"/>
          <w:szCs w:val="28"/>
        </w:rPr>
        <w:t>для возврата заявок, а также положений заявок, требующих доработки.</w:t>
      </w:r>
    </w:p>
    <w:p w:rsidR="00971EB4" w:rsidRPr="00FE12FD" w:rsidRDefault="00971EB4" w:rsidP="00971EB4">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Решения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w:t>
      </w:r>
    </w:p>
    <w:p w:rsidR="00971EB4" w:rsidRPr="00FE12FD" w:rsidRDefault="00971EB4" w:rsidP="00971EB4">
      <w:pPr>
        <w:rPr>
          <w:rFonts w:ascii="Times New Roman" w:hAnsi="Times New Roman" w:cs="Times New Roman"/>
          <w:color w:val="000000" w:themeColor="text1"/>
          <w:sz w:val="28"/>
          <w:szCs w:val="28"/>
        </w:rPr>
      </w:pPr>
      <w:r w:rsidRPr="003C777E">
        <w:rPr>
          <w:rFonts w:ascii="Times New Roman" w:hAnsi="Times New Roman" w:cs="Times New Roman"/>
          <w:color w:val="000000" w:themeColor="text1"/>
          <w:sz w:val="28"/>
          <w:szCs w:val="28"/>
        </w:rPr>
        <w:t xml:space="preserve">При внесении изменений в заявку на этапе рассмотрения и оценки заявок не допускается изменение информации и документов по указанным </w:t>
      </w:r>
      <w:r w:rsidR="003C777E">
        <w:rPr>
          <w:rFonts w:ascii="Times New Roman" w:hAnsi="Times New Roman" w:cs="Times New Roman"/>
          <w:color w:val="000000" w:themeColor="text1"/>
          <w:sz w:val="28"/>
          <w:szCs w:val="28"/>
        </w:rPr>
        <w:br/>
      </w:r>
      <w:r w:rsidRPr="003C777E">
        <w:rPr>
          <w:rFonts w:ascii="Times New Roman" w:hAnsi="Times New Roman" w:cs="Times New Roman"/>
          <w:color w:val="000000" w:themeColor="text1"/>
          <w:sz w:val="28"/>
          <w:szCs w:val="28"/>
        </w:rPr>
        <w:t>в объявлении о проведении отбора критериям оценки, по которым участнику отбора присваивается итоговое количество баллов.</w:t>
      </w:r>
    </w:p>
    <w:p w:rsidR="00971EB4" w:rsidRPr="00FE12FD" w:rsidRDefault="00AC5641" w:rsidP="00971EB4">
      <w:pPr>
        <w:rPr>
          <w:rFonts w:ascii="Times New Roman" w:hAnsi="Times New Roman" w:cs="Times New Roman"/>
          <w:color w:val="000000" w:themeColor="text1"/>
          <w:sz w:val="28"/>
          <w:szCs w:val="28"/>
        </w:rPr>
      </w:pPr>
      <w:bookmarkStart w:id="35" w:name="sub_2010"/>
      <w:r w:rsidRPr="00FE12FD">
        <w:rPr>
          <w:rFonts w:ascii="Times New Roman" w:hAnsi="Times New Roman" w:cs="Times New Roman"/>
          <w:color w:val="000000" w:themeColor="text1"/>
          <w:sz w:val="28"/>
          <w:szCs w:val="28"/>
        </w:rPr>
        <w:t>2.</w:t>
      </w:r>
      <w:r w:rsidR="0081661B" w:rsidRPr="00FE12FD">
        <w:rPr>
          <w:rFonts w:ascii="Times New Roman" w:hAnsi="Times New Roman" w:cs="Times New Roman"/>
          <w:color w:val="000000" w:themeColor="text1"/>
          <w:sz w:val="28"/>
          <w:szCs w:val="28"/>
        </w:rPr>
        <w:t>1</w:t>
      </w:r>
      <w:r w:rsidR="00A0201E" w:rsidRPr="00FE12FD">
        <w:rPr>
          <w:rFonts w:ascii="Times New Roman" w:hAnsi="Times New Roman" w:cs="Times New Roman"/>
          <w:color w:val="000000" w:themeColor="text1"/>
          <w:sz w:val="28"/>
          <w:szCs w:val="28"/>
        </w:rPr>
        <w:t>9</w:t>
      </w:r>
      <w:r w:rsidR="00AA594A" w:rsidRPr="00FE12FD">
        <w:rPr>
          <w:rFonts w:ascii="Times New Roman" w:hAnsi="Times New Roman" w:cs="Times New Roman"/>
          <w:color w:val="000000" w:themeColor="text1"/>
          <w:sz w:val="28"/>
          <w:szCs w:val="28"/>
        </w:rPr>
        <w:t xml:space="preserve">. </w:t>
      </w:r>
      <w:bookmarkStart w:id="36" w:name="sub_2106"/>
      <w:bookmarkEnd w:id="35"/>
      <w:r w:rsidR="00971EB4" w:rsidRPr="00FE12FD">
        <w:rPr>
          <w:rFonts w:ascii="Times New Roman" w:hAnsi="Times New Roman" w:cs="Times New Roman"/>
          <w:color w:val="000000" w:themeColor="text1"/>
          <w:sz w:val="28"/>
          <w:szCs w:val="28"/>
        </w:rPr>
        <w:t>Основаниями для возврата заявки участника отбора на доработку являются:</w:t>
      </w:r>
    </w:p>
    <w:p w:rsidR="00971EB4" w:rsidRPr="00FE12FD" w:rsidRDefault="00971EB4" w:rsidP="00971EB4">
      <w:pPr>
        <w:rPr>
          <w:rFonts w:ascii="Times New Roman" w:hAnsi="Times New Roman" w:cs="Times New Roman"/>
          <w:color w:val="000000" w:themeColor="text1"/>
          <w:sz w:val="28"/>
          <w:szCs w:val="28"/>
        </w:rPr>
      </w:pPr>
      <w:bookmarkStart w:id="37" w:name="sub_2161"/>
      <w:r w:rsidRPr="00FE12FD">
        <w:rPr>
          <w:rFonts w:ascii="Times New Roman" w:hAnsi="Times New Roman" w:cs="Times New Roman"/>
          <w:color w:val="000000" w:themeColor="text1"/>
          <w:sz w:val="28"/>
          <w:szCs w:val="28"/>
        </w:rPr>
        <w:t>1) неполнота заполнения формы заявки;</w:t>
      </w:r>
    </w:p>
    <w:bookmarkEnd w:id="37"/>
    <w:p w:rsidR="00971EB4" w:rsidRPr="00FE12FD" w:rsidRDefault="00971EB4" w:rsidP="00971EB4">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2) наличие арифметической или грамматической ошибки, неверное указание сведений, внесённых в заявку.</w:t>
      </w:r>
    </w:p>
    <w:p w:rsidR="001D7DBE" w:rsidRPr="00FE12FD" w:rsidRDefault="00AC5641" w:rsidP="001D7DBE">
      <w:pPr>
        <w:rPr>
          <w:rFonts w:ascii="Times New Roman" w:hAnsi="Times New Roman" w:cs="Times New Roman"/>
          <w:strike/>
          <w:color w:val="FF0000"/>
          <w:sz w:val="28"/>
          <w:szCs w:val="28"/>
        </w:rPr>
      </w:pPr>
      <w:bookmarkStart w:id="38" w:name="sub_215"/>
      <w:r w:rsidRPr="00FE12FD">
        <w:rPr>
          <w:rFonts w:ascii="Times New Roman" w:hAnsi="Times New Roman" w:cs="Times New Roman"/>
          <w:color w:val="000000" w:themeColor="text1"/>
          <w:sz w:val="28"/>
          <w:szCs w:val="28"/>
        </w:rPr>
        <w:t>2.</w:t>
      </w:r>
      <w:r w:rsidR="00A0201E" w:rsidRPr="00FE12FD">
        <w:rPr>
          <w:rFonts w:ascii="Times New Roman" w:hAnsi="Times New Roman" w:cs="Times New Roman"/>
          <w:color w:val="000000" w:themeColor="text1"/>
          <w:sz w:val="28"/>
          <w:szCs w:val="28"/>
        </w:rPr>
        <w:t>20</w:t>
      </w:r>
      <w:r w:rsidR="00D05B14" w:rsidRPr="00FE12FD">
        <w:rPr>
          <w:rFonts w:ascii="Times New Roman" w:hAnsi="Times New Roman" w:cs="Times New Roman"/>
          <w:color w:val="000000" w:themeColor="text1"/>
          <w:sz w:val="28"/>
          <w:szCs w:val="28"/>
        </w:rPr>
        <w:t xml:space="preserve">. </w:t>
      </w:r>
      <w:bookmarkEnd w:id="38"/>
      <w:r w:rsidR="00971EB4" w:rsidRPr="00FE12FD">
        <w:rPr>
          <w:rFonts w:ascii="Times New Roman" w:hAnsi="Times New Roman" w:cs="Times New Roman"/>
          <w:color w:val="000000" w:themeColor="text1"/>
          <w:sz w:val="28"/>
          <w:szCs w:val="28"/>
        </w:rPr>
        <w:t xml:space="preserve">Участник отбора не позднее третьего рабочего дня со дня возврата Аппаратом его заявки на доработку направляет скорректированную заявку </w:t>
      </w:r>
      <w:r w:rsidR="00575C73">
        <w:rPr>
          <w:rFonts w:ascii="Times New Roman" w:hAnsi="Times New Roman" w:cs="Times New Roman"/>
          <w:color w:val="000000" w:themeColor="text1"/>
          <w:sz w:val="28"/>
          <w:szCs w:val="28"/>
        </w:rPr>
        <w:br/>
      </w:r>
      <w:r w:rsidR="00971EB4" w:rsidRPr="00FE12FD">
        <w:rPr>
          <w:rFonts w:ascii="Times New Roman" w:hAnsi="Times New Roman" w:cs="Times New Roman"/>
          <w:color w:val="000000" w:themeColor="text1"/>
          <w:sz w:val="28"/>
          <w:szCs w:val="28"/>
        </w:rPr>
        <w:t xml:space="preserve">в системе </w:t>
      </w:r>
      <w:r w:rsidR="00261E02" w:rsidRPr="00FE12FD">
        <w:rPr>
          <w:rFonts w:ascii="Times New Roman" w:hAnsi="Times New Roman" w:cs="Times New Roman"/>
          <w:color w:val="000000" w:themeColor="text1"/>
          <w:sz w:val="28"/>
          <w:szCs w:val="28"/>
        </w:rPr>
        <w:t>«</w:t>
      </w:r>
      <w:r w:rsidR="00971EB4" w:rsidRPr="00FE12FD">
        <w:rPr>
          <w:rFonts w:ascii="Times New Roman" w:hAnsi="Times New Roman" w:cs="Times New Roman"/>
          <w:color w:val="000000" w:themeColor="text1"/>
          <w:sz w:val="28"/>
          <w:szCs w:val="28"/>
        </w:rPr>
        <w:t>Электронный бюджет</w:t>
      </w:r>
      <w:r w:rsidR="00261E02" w:rsidRPr="00FE12FD">
        <w:rPr>
          <w:rFonts w:ascii="Times New Roman" w:hAnsi="Times New Roman" w:cs="Times New Roman"/>
          <w:color w:val="000000" w:themeColor="text1"/>
          <w:sz w:val="28"/>
          <w:szCs w:val="28"/>
        </w:rPr>
        <w:t>»</w:t>
      </w:r>
      <w:r w:rsidR="0081661B" w:rsidRPr="00FE12FD">
        <w:rPr>
          <w:rFonts w:ascii="Times New Roman" w:hAnsi="Times New Roman" w:cs="Times New Roman"/>
          <w:color w:val="000000" w:themeColor="text1"/>
          <w:sz w:val="28"/>
          <w:szCs w:val="28"/>
        </w:rPr>
        <w:t>, подписанную усиленной квалифицированной электронной подписью руководителя участника</w:t>
      </w:r>
      <w:r w:rsidR="00797964" w:rsidRPr="00FE12FD">
        <w:rPr>
          <w:rFonts w:ascii="Times New Roman" w:hAnsi="Times New Roman" w:cs="Times New Roman"/>
          <w:color w:val="000000" w:themeColor="text1"/>
          <w:sz w:val="28"/>
          <w:szCs w:val="28"/>
        </w:rPr>
        <w:t xml:space="preserve"> или уполномоченного им лица.</w:t>
      </w:r>
      <w:r w:rsidR="0081661B" w:rsidRPr="00FE12FD">
        <w:rPr>
          <w:rFonts w:ascii="Times New Roman" w:hAnsi="Times New Roman" w:cs="Times New Roman"/>
          <w:color w:val="000000" w:themeColor="text1"/>
          <w:sz w:val="28"/>
          <w:szCs w:val="28"/>
        </w:rPr>
        <w:t xml:space="preserve"> </w:t>
      </w:r>
    </w:p>
    <w:p w:rsidR="00971EB4" w:rsidRPr="00FE12FD" w:rsidRDefault="00971EB4" w:rsidP="00971EB4">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В случае, если участник отбора не представил скорректированную заявку в установленный </w:t>
      </w:r>
      <w:hyperlink w:anchor="sub_217" w:history="1">
        <w:r w:rsidRPr="00FE12FD">
          <w:rPr>
            <w:rFonts w:ascii="Times New Roman" w:hAnsi="Times New Roman" w:cs="Times New Roman"/>
            <w:color w:val="000000" w:themeColor="text1"/>
            <w:sz w:val="28"/>
            <w:szCs w:val="28"/>
          </w:rPr>
          <w:t>абзацем первым</w:t>
        </w:r>
      </w:hyperlink>
      <w:r w:rsidRPr="00FE12FD">
        <w:rPr>
          <w:rFonts w:ascii="Times New Roman" w:hAnsi="Times New Roman" w:cs="Times New Roman"/>
          <w:color w:val="000000" w:themeColor="text1"/>
          <w:sz w:val="28"/>
          <w:szCs w:val="28"/>
        </w:rPr>
        <w:t xml:space="preserve"> настоящего </w:t>
      </w:r>
      <w:r w:rsidR="005968D6" w:rsidRPr="00FE12FD">
        <w:rPr>
          <w:rFonts w:ascii="Times New Roman" w:hAnsi="Times New Roman" w:cs="Times New Roman"/>
          <w:color w:val="000000" w:themeColor="text1"/>
          <w:sz w:val="28"/>
          <w:szCs w:val="28"/>
        </w:rPr>
        <w:t>пункт</w:t>
      </w:r>
      <w:r w:rsidRPr="00FE12FD">
        <w:rPr>
          <w:rFonts w:ascii="Times New Roman" w:hAnsi="Times New Roman" w:cs="Times New Roman"/>
          <w:color w:val="000000" w:themeColor="text1"/>
          <w:sz w:val="28"/>
          <w:szCs w:val="28"/>
        </w:rPr>
        <w:t>а срок, информация об этом включается в протокол подведения итогов</w:t>
      </w:r>
      <w:r w:rsidR="00D152BA" w:rsidRPr="00FE12FD">
        <w:rPr>
          <w:rFonts w:ascii="Times New Roman" w:hAnsi="Times New Roman" w:cs="Times New Roman"/>
          <w:color w:val="000000" w:themeColor="text1"/>
          <w:sz w:val="28"/>
          <w:szCs w:val="28"/>
        </w:rPr>
        <w:t xml:space="preserve"> отбора</w:t>
      </w:r>
      <w:r w:rsidRPr="00FE12FD">
        <w:rPr>
          <w:rFonts w:ascii="Times New Roman" w:hAnsi="Times New Roman" w:cs="Times New Roman"/>
          <w:color w:val="000000" w:themeColor="text1"/>
          <w:sz w:val="28"/>
          <w:szCs w:val="28"/>
        </w:rPr>
        <w:t>.</w:t>
      </w:r>
    </w:p>
    <w:p w:rsidR="00971EB4" w:rsidRPr="00FE12FD" w:rsidRDefault="00AC5641" w:rsidP="00971EB4">
      <w:pPr>
        <w:ind w:firstLine="709"/>
        <w:rPr>
          <w:rFonts w:ascii="Times New Roman" w:hAnsi="Times New Roman" w:cs="Times New Roman"/>
          <w:color w:val="000000" w:themeColor="text1"/>
          <w:sz w:val="28"/>
          <w:szCs w:val="28"/>
        </w:rPr>
      </w:pPr>
      <w:bookmarkStart w:id="39" w:name="sub_216"/>
      <w:r w:rsidRPr="00FE12FD">
        <w:rPr>
          <w:rFonts w:ascii="Times New Roman" w:hAnsi="Times New Roman" w:cs="Times New Roman"/>
          <w:sz w:val="28"/>
          <w:szCs w:val="28"/>
        </w:rPr>
        <w:t>2.</w:t>
      </w:r>
      <w:r w:rsidR="00A0201E" w:rsidRPr="00FE12FD">
        <w:rPr>
          <w:rFonts w:ascii="Times New Roman" w:hAnsi="Times New Roman" w:cs="Times New Roman"/>
          <w:sz w:val="28"/>
          <w:szCs w:val="28"/>
        </w:rPr>
        <w:t>2</w:t>
      </w:r>
      <w:r w:rsidRPr="00FE12FD">
        <w:rPr>
          <w:rFonts w:ascii="Times New Roman" w:hAnsi="Times New Roman" w:cs="Times New Roman"/>
          <w:sz w:val="28"/>
          <w:szCs w:val="28"/>
        </w:rPr>
        <w:t>1</w:t>
      </w:r>
      <w:r w:rsidR="00D05B14" w:rsidRPr="00FE12FD">
        <w:rPr>
          <w:rFonts w:ascii="Times New Roman" w:hAnsi="Times New Roman" w:cs="Times New Roman"/>
          <w:color w:val="000000" w:themeColor="text1"/>
          <w:sz w:val="28"/>
          <w:szCs w:val="28"/>
        </w:rPr>
        <w:t xml:space="preserve">. </w:t>
      </w:r>
      <w:bookmarkStart w:id="40" w:name="sub_2162"/>
      <w:bookmarkEnd w:id="39"/>
      <w:r w:rsidR="00821449" w:rsidRPr="00FE12FD">
        <w:rPr>
          <w:rFonts w:ascii="Times New Roman" w:hAnsi="Times New Roman" w:cs="Times New Roman"/>
          <w:color w:val="000000" w:themeColor="text1"/>
          <w:sz w:val="28"/>
          <w:szCs w:val="28"/>
        </w:rPr>
        <w:t>О</w:t>
      </w:r>
      <w:r w:rsidR="00971EB4" w:rsidRPr="00FE12FD">
        <w:rPr>
          <w:rFonts w:ascii="Times New Roman" w:hAnsi="Times New Roman" w:cs="Times New Roman"/>
          <w:color w:val="000000" w:themeColor="text1"/>
          <w:sz w:val="28"/>
          <w:szCs w:val="28"/>
        </w:rPr>
        <w:t xml:space="preserve">тбор осуществляется </w:t>
      </w:r>
      <w:r w:rsidR="00DE6904" w:rsidRPr="00FE12FD">
        <w:rPr>
          <w:rFonts w:ascii="Times New Roman" w:hAnsi="Times New Roman" w:cs="Times New Roman"/>
          <w:color w:val="000000" w:themeColor="text1"/>
          <w:sz w:val="28"/>
          <w:szCs w:val="28"/>
        </w:rPr>
        <w:t>к</w:t>
      </w:r>
      <w:r w:rsidR="00971EB4" w:rsidRPr="00FE12FD">
        <w:rPr>
          <w:rFonts w:ascii="Times New Roman" w:hAnsi="Times New Roman" w:cs="Times New Roman"/>
          <w:color w:val="000000" w:themeColor="text1"/>
          <w:sz w:val="28"/>
          <w:szCs w:val="28"/>
        </w:rPr>
        <w:t xml:space="preserve">онкурсной комиссией Чукотского автономного округа по проведению </w:t>
      </w:r>
      <w:r w:rsidR="00575C73" w:rsidRPr="00254791">
        <w:rPr>
          <w:rFonts w:ascii="Times New Roman" w:hAnsi="Times New Roman" w:cs="Times New Roman"/>
          <w:color w:val="000000" w:themeColor="text1"/>
          <w:sz w:val="28"/>
          <w:szCs w:val="28"/>
        </w:rPr>
        <w:t>конкурсного</w:t>
      </w:r>
      <w:r w:rsidR="00575C73">
        <w:rPr>
          <w:rFonts w:ascii="Times New Roman" w:hAnsi="Times New Roman" w:cs="Times New Roman"/>
          <w:color w:val="000000" w:themeColor="text1"/>
          <w:sz w:val="28"/>
          <w:szCs w:val="28"/>
        </w:rPr>
        <w:t xml:space="preserve"> </w:t>
      </w:r>
      <w:r w:rsidR="00971EB4" w:rsidRPr="00FE12FD">
        <w:rPr>
          <w:rFonts w:ascii="Times New Roman" w:hAnsi="Times New Roman" w:cs="Times New Roman"/>
          <w:color w:val="000000" w:themeColor="text1"/>
          <w:sz w:val="28"/>
          <w:szCs w:val="28"/>
        </w:rPr>
        <w:t xml:space="preserve">отбора социально ориентированных некоммерческих организаций на право получения субсидии на финансовое обеспечение затрат, связанных с уставной деятельностью социально ориентированных некоммерческих организаций </w:t>
      </w:r>
      <w:r w:rsidR="00575C73">
        <w:rPr>
          <w:rFonts w:ascii="Times New Roman" w:hAnsi="Times New Roman" w:cs="Times New Roman"/>
          <w:color w:val="000000" w:themeColor="text1"/>
          <w:sz w:val="28"/>
          <w:szCs w:val="28"/>
        </w:rPr>
        <w:br/>
      </w:r>
      <w:r w:rsidR="00971EB4" w:rsidRPr="00FE12FD">
        <w:rPr>
          <w:rFonts w:ascii="Times New Roman" w:hAnsi="Times New Roman" w:cs="Times New Roman"/>
          <w:color w:val="000000" w:themeColor="text1"/>
          <w:sz w:val="28"/>
          <w:szCs w:val="28"/>
        </w:rPr>
        <w:t xml:space="preserve">в целях развития гражданского общества в Чукотском автономном округе (далее – </w:t>
      </w:r>
      <w:r w:rsidR="00DE6904" w:rsidRPr="00FE12FD">
        <w:rPr>
          <w:rFonts w:ascii="Times New Roman" w:hAnsi="Times New Roman" w:cs="Times New Roman"/>
          <w:color w:val="000000" w:themeColor="text1"/>
          <w:sz w:val="28"/>
          <w:szCs w:val="28"/>
        </w:rPr>
        <w:t>конкурсная к</w:t>
      </w:r>
      <w:r w:rsidR="00971EB4" w:rsidRPr="00FE12FD">
        <w:rPr>
          <w:rFonts w:ascii="Times New Roman" w:hAnsi="Times New Roman" w:cs="Times New Roman"/>
          <w:color w:val="000000" w:themeColor="text1"/>
          <w:sz w:val="28"/>
          <w:szCs w:val="28"/>
        </w:rPr>
        <w:t>омиссия), созданной в соответствии с Постановлением Правительства Чукотского автономного округа от 21 ноября 2011 года № 488.</w:t>
      </w:r>
    </w:p>
    <w:p w:rsidR="00971EB4" w:rsidRPr="00FE12FD" w:rsidRDefault="006B413D" w:rsidP="00971EB4">
      <w:pPr>
        <w:pStyle w:val="s1"/>
        <w:spacing w:beforeAutospacing="0" w:afterAutospacing="0"/>
        <w:ind w:firstLine="709"/>
        <w:jc w:val="both"/>
        <w:rPr>
          <w:color w:val="000000" w:themeColor="text1"/>
          <w:sz w:val="28"/>
          <w:szCs w:val="28"/>
        </w:rPr>
      </w:pPr>
      <w:r w:rsidRPr="00FE12FD">
        <w:rPr>
          <w:color w:val="000000" w:themeColor="text1"/>
          <w:sz w:val="28"/>
          <w:szCs w:val="28"/>
        </w:rPr>
        <w:t>Персональный</w:t>
      </w:r>
      <w:r w:rsidRPr="00FE12FD">
        <w:rPr>
          <w:color w:val="000000" w:themeColor="text1"/>
          <w:sz w:val="28"/>
          <w:szCs w:val="28"/>
        </w:rPr>
        <w:tab/>
        <w:t>с</w:t>
      </w:r>
      <w:r w:rsidR="00971EB4" w:rsidRPr="00FE12FD">
        <w:rPr>
          <w:color w:val="000000" w:themeColor="text1"/>
          <w:sz w:val="28"/>
          <w:szCs w:val="28"/>
        </w:rPr>
        <w:t>остав</w:t>
      </w:r>
      <w:r w:rsidR="00DE6904" w:rsidRPr="00FE12FD">
        <w:rPr>
          <w:color w:val="000000" w:themeColor="text1"/>
          <w:sz w:val="28"/>
          <w:szCs w:val="28"/>
        </w:rPr>
        <w:t xml:space="preserve"> </w:t>
      </w:r>
      <w:bookmarkStart w:id="41" w:name="_Hlk182591632"/>
      <w:r w:rsidR="00DE6904" w:rsidRPr="00FE12FD">
        <w:rPr>
          <w:color w:val="000000" w:themeColor="text1"/>
          <w:sz w:val="28"/>
          <w:szCs w:val="28"/>
        </w:rPr>
        <w:t>конкурсной</w:t>
      </w:r>
      <w:r w:rsidR="00971EB4" w:rsidRPr="00FE12FD">
        <w:rPr>
          <w:color w:val="000000" w:themeColor="text1"/>
          <w:sz w:val="28"/>
          <w:szCs w:val="28"/>
        </w:rPr>
        <w:t xml:space="preserve"> </w:t>
      </w:r>
      <w:r w:rsidR="00DE6904" w:rsidRPr="00FE12FD">
        <w:rPr>
          <w:color w:val="000000" w:themeColor="text1"/>
          <w:sz w:val="28"/>
          <w:szCs w:val="28"/>
        </w:rPr>
        <w:t>к</w:t>
      </w:r>
      <w:bookmarkEnd w:id="41"/>
      <w:r w:rsidR="00971EB4" w:rsidRPr="00FE12FD">
        <w:rPr>
          <w:color w:val="000000" w:themeColor="text1"/>
          <w:sz w:val="28"/>
          <w:szCs w:val="28"/>
        </w:rPr>
        <w:t xml:space="preserve">омиссии утверждается распоряжением Правительства Чукотского автономного округа. </w:t>
      </w:r>
    </w:p>
    <w:p w:rsidR="00AA594A" w:rsidRPr="00FE12FD" w:rsidRDefault="00AC5641" w:rsidP="00866087">
      <w:pPr>
        <w:rPr>
          <w:rFonts w:ascii="Times New Roman" w:hAnsi="Times New Roman" w:cs="Times New Roman"/>
          <w:color w:val="000000" w:themeColor="text1"/>
          <w:sz w:val="28"/>
          <w:szCs w:val="28"/>
        </w:rPr>
      </w:pPr>
      <w:bookmarkStart w:id="42" w:name="sub_2012"/>
      <w:bookmarkEnd w:id="36"/>
      <w:bookmarkEnd w:id="40"/>
      <w:r w:rsidRPr="00FE12FD">
        <w:rPr>
          <w:rFonts w:ascii="Times New Roman" w:hAnsi="Times New Roman" w:cs="Times New Roman"/>
          <w:color w:val="000000" w:themeColor="text1"/>
          <w:sz w:val="28"/>
          <w:szCs w:val="28"/>
        </w:rPr>
        <w:t>2.</w:t>
      </w:r>
      <w:r w:rsidR="00A0201E" w:rsidRPr="00FE12FD">
        <w:rPr>
          <w:rFonts w:ascii="Times New Roman" w:hAnsi="Times New Roman" w:cs="Times New Roman"/>
          <w:color w:val="000000" w:themeColor="text1"/>
          <w:sz w:val="28"/>
          <w:szCs w:val="28"/>
        </w:rPr>
        <w:t>22</w:t>
      </w:r>
      <w:r w:rsidR="00AA594A" w:rsidRPr="00FE12FD">
        <w:rPr>
          <w:rFonts w:ascii="Times New Roman" w:hAnsi="Times New Roman" w:cs="Times New Roman"/>
          <w:color w:val="000000" w:themeColor="text1"/>
          <w:sz w:val="28"/>
          <w:szCs w:val="28"/>
        </w:rPr>
        <w:t xml:space="preserve">. </w:t>
      </w:r>
      <w:r w:rsidR="00DE6904" w:rsidRPr="00FE12FD">
        <w:rPr>
          <w:rFonts w:ascii="Times New Roman" w:hAnsi="Times New Roman" w:cs="Times New Roman"/>
          <w:color w:val="000000" w:themeColor="text1"/>
          <w:sz w:val="28"/>
          <w:szCs w:val="28"/>
        </w:rPr>
        <w:t>Конкурсн</w:t>
      </w:r>
      <w:r w:rsidR="005913A8" w:rsidRPr="00FE12FD">
        <w:rPr>
          <w:color w:val="000000" w:themeColor="text1"/>
          <w:sz w:val="28"/>
          <w:szCs w:val="28"/>
        </w:rPr>
        <w:t>ая</w:t>
      </w:r>
      <w:r w:rsidR="00DE6904" w:rsidRPr="00FE12FD">
        <w:rPr>
          <w:color w:val="000000" w:themeColor="text1"/>
          <w:sz w:val="28"/>
          <w:szCs w:val="28"/>
        </w:rPr>
        <w:t xml:space="preserve"> </w:t>
      </w:r>
      <w:r w:rsidR="00DE6904" w:rsidRPr="00FE12FD">
        <w:rPr>
          <w:rFonts w:ascii="Times New Roman" w:hAnsi="Times New Roman" w:cs="Times New Roman"/>
          <w:color w:val="000000" w:themeColor="text1"/>
          <w:sz w:val="28"/>
          <w:szCs w:val="28"/>
        </w:rPr>
        <w:t>к</w:t>
      </w:r>
      <w:r w:rsidR="00AA594A" w:rsidRPr="00FE12FD">
        <w:rPr>
          <w:rFonts w:ascii="Times New Roman" w:hAnsi="Times New Roman" w:cs="Times New Roman"/>
          <w:color w:val="000000" w:themeColor="text1"/>
          <w:sz w:val="28"/>
          <w:szCs w:val="28"/>
        </w:rPr>
        <w:t>омиссия:</w:t>
      </w:r>
    </w:p>
    <w:p w:rsidR="00AA594A" w:rsidRPr="00FE12FD" w:rsidRDefault="00AA594A" w:rsidP="00866087">
      <w:pPr>
        <w:rPr>
          <w:rFonts w:ascii="Times New Roman" w:hAnsi="Times New Roman" w:cs="Times New Roman"/>
          <w:color w:val="000000" w:themeColor="text1"/>
          <w:sz w:val="28"/>
          <w:szCs w:val="28"/>
        </w:rPr>
      </w:pPr>
      <w:bookmarkStart w:id="43" w:name="sub_2121"/>
      <w:bookmarkEnd w:id="42"/>
      <w:r w:rsidRPr="00FE12FD">
        <w:rPr>
          <w:rFonts w:ascii="Times New Roman" w:hAnsi="Times New Roman" w:cs="Times New Roman"/>
          <w:color w:val="000000" w:themeColor="text1"/>
          <w:sz w:val="28"/>
          <w:szCs w:val="28"/>
        </w:rPr>
        <w:t xml:space="preserve">1) рассматривает заявки и документы участников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 xml:space="preserve">а на предмет соответствия (несоответствия) </w:t>
      </w:r>
      <w:r w:rsidR="00DA5CA6" w:rsidRPr="00FE12FD">
        <w:rPr>
          <w:rFonts w:ascii="Times New Roman" w:hAnsi="Times New Roman" w:cs="Times New Roman"/>
          <w:color w:val="000000" w:themeColor="text1"/>
          <w:sz w:val="28"/>
          <w:szCs w:val="28"/>
        </w:rPr>
        <w:t xml:space="preserve">категории, </w:t>
      </w:r>
      <w:r w:rsidRPr="00FE12FD">
        <w:rPr>
          <w:rFonts w:ascii="Times New Roman" w:hAnsi="Times New Roman" w:cs="Times New Roman"/>
          <w:color w:val="000000" w:themeColor="text1"/>
          <w:sz w:val="28"/>
          <w:szCs w:val="28"/>
        </w:rPr>
        <w:t xml:space="preserve">требованиям и условиям предоставления </w:t>
      </w:r>
      <w:r w:rsidR="00030073" w:rsidRPr="00FE12FD">
        <w:rPr>
          <w:rFonts w:ascii="Times New Roman" w:hAnsi="Times New Roman" w:cs="Times New Roman"/>
          <w:color w:val="000000" w:themeColor="text1"/>
          <w:sz w:val="28"/>
          <w:szCs w:val="28"/>
        </w:rPr>
        <w:t>субсиди</w:t>
      </w:r>
      <w:r w:rsidRPr="00FE12FD">
        <w:rPr>
          <w:rFonts w:ascii="Times New Roman" w:hAnsi="Times New Roman" w:cs="Times New Roman"/>
          <w:color w:val="000000" w:themeColor="text1"/>
          <w:sz w:val="28"/>
          <w:szCs w:val="28"/>
        </w:rPr>
        <w:t xml:space="preserve">и, установленным </w:t>
      </w:r>
      <w:r w:rsidR="00DA5CA6" w:rsidRPr="00FE12FD">
        <w:rPr>
          <w:rFonts w:ascii="Times New Roman" w:hAnsi="Times New Roman" w:cs="Times New Roman"/>
          <w:color w:val="000000" w:themeColor="text1"/>
          <w:sz w:val="28"/>
          <w:szCs w:val="28"/>
        </w:rPr>
        <w:t xml:space="preserve">пунктом 1.3 раздела 1 настоящего Порядка и </w:t>
      </w:r>
      <w:r w:rsidR="005968D6" w:rsidRPr="00FE12FD">
        <w:rPr>
          <w:rFonts w:ascii="Times New Roman" w:hAnsi="Times New Roman" w:cs="Times New Roman"/>
          <w:color w:val="000000" w:themeColor="text1"/>
          <w:sz w:val="28"/>
          <w:szCs w:val="28"/>
        </w:rPr>
        <w:t>пункт</w:t>
      </w:r>
      <w:r w:rsidR="00F64BC2" w:rsidRPr="00FE12FD">
        <w:rPr>
          <w:rFonts w:ascii="Times New Roman" w:hAnsi="Times New Roman" w:cs="Times New Roman"/>
          <w:color w:val="000000" w:themeColor="text1"/>
          <w:sz w:val="28"/>
          <w:szCs w:val="28"/>
        </w:rPr>
        <w:t xml:space="preserve">ами </w:t>
      </w:r>
      <w:r w:rsidR="00AC5641" w:rsidRPr="00FE12FD">
        <w:rPr>
          <w:rFonts w:ascii="Times New Roman" w:hAnsi="Times New Roman" w:cs="Times New Roman"/>
          <w:color w:val="000000" w:themeColor="text1"/>
          <w:sz w:val="28"/>
          <w:szCs w:val="28"/>
        </w:rPr>
        <w:t>2.</w:t>
      </w:r>
      <w:r w:rsidR="00472885" w:rsidRPr="00FE12FD">
        <w:rPr>
          <w:rFonts w:ascii="Times New Roman" w:hAnsi="Times New Roman" w:cs="Times New Roman"/>
          <w:color w:val="000000" w:themeColor="text1"/>
          <w:sz w:val="28"/>
          <w:szCs w:val="28"/>
        </w:rPr>
        <w:t>4</w:t>
      </w:r>
      <w:r w:rsidR="006D48BD" w:rsidRPr="00FE12FD">
        <w:rPr>
          <w:rFonts w:ascii="Times New Roman" w:hAnsi="Times New Roman" w:cs="Times New Roman"/>
          <w:color w:val="000000" w:themeColor="text1"/>
          <w:sz w:val="28"/>
          <w:szCs w:val="28"/>
        </w:rPr>
        <w:t xml:space="preserve">, </w:t>
      </w:r>
      <w:r w:rsidR="00AC5641" w:rsidRPr="00FE12FD">
        <w:rPr>
          <w:rFonts w:ascii="Times New Roman" w:hAnsi="Times New Roman" w:cs="Times New Roman"/>
          <w:color w:val="000000" w:themeColor="text1"/>
          <w:sz w:val="28"/>
          <w:szCs w:val="28"/>
        </w:rPr>
        <w:t>2.5</w:t>
      </w:r>
      <w:r w:rsidR="006D48BD" w:rsidRPr="00FE12FD">
        <w:rPr>
          <w:rFonts w:ascii="Times New Roman" w:hAnsi="Times New Roman" w:cs="Times New Roman"/>
          <w:color w:val="000000" w:themeColor="text1"/>
          <w:sz w:val="28"/>
          <w:szCs w:val="28"/>
        </w:rPr>
        <w:t xml:space="preserve">, </w:t>
      </w:r>
      <w:r w:rsidR="00AC5641" w:rsidRPr="00FE12FD">
        <w:rPr>
          <w:rFonts w:ascii="Times New Roman" w:hAnsi="Times New Roman" w:cs="Times New Roman"/>
          <w:sz w:val="28"/>
          <w:szCs w:val="28"/>
        </w:rPr>
        <w:t>2.6</w:t>
      </w:r>
      <w:r w:rsidR="00F64BC2" w:rsidRPr="00FE12FD">
        <w:rPr>
          <w:rFonts w:ascii="Times New Roman" w:hAnsi="Times New Roman" w:cs="Times New Roman"/>
          <w:color w:val="000000" w:themeColor="text1"/>
          <w:sz w:val="28"/>
          <w:szCs w:val="28"/>
        </w:rPr>
        <w:t xml:space="preserve"> </w:t>
      </w:r>
      <w:r w:rsidRPr="00FE12FD">
        <w:rPr>
          <w:rFonts w:ascii="Times New Roman" w:hAnsi="Times New Roman" w:cs="Times New Roman"/>
          <w:color w:val="000000" w:themeColor="text1"/>
          <w:sz w:val="28"/>
          <w:szCs w:val="28"/>
        </w:rPr>
        <w:t>настоящего</w:t>
      </w:r>
      <w:r w:rsidR="00F64BC2" w:rsidRPr="00FE12FD">
        <w:rPr>
          <w:rFonts w:ascii="Times New Roman" w:hAnsi="Times New Roman" w:cs="Times New Roman"/>
          <w:color w:val="000000" w:themeColor="text1"/>
          <w:sz w:val="28"/>
          <w:szCs w:val="28"/>
        </w:rPr>
        <w:t xml:space="preserve"> </w:t>
      </w:r>
      <w:r w:rsidRPr="00FE12FD">
        <w:rPr>
          <w:rFonts w:ascii="Times New Roman" w:hAnsi="Times New Roman" w:cs="Times New Roman"/>
          <w:color w:val="000000" w:themeColor="text1"/>
          <w:sz w:val="28"/>
          <w:szCs w:val="28"/>
        </w:rPr>
        <w:t>раздела;</w:t>
      </w:r>
    </w:p>
    <w:p w:rsidR="00AA594A" w:rsidRPr="00FE12FD" w:rsidRDefault="00AA594A" w:rsidP="00C84876">
      <w:pPr>
        <w:rPr>
          <w:rFonts w:ascii="Times New Roman" w:hAnsi="Times New Roman" w:cs="Times New Roman"/>
          <w:color w:val="000000" w:themeColor="text1"/>
          <w:sz w:val="28"/>
          <w:szCs w:val="28"/>
        </w:rPr>
      </w:pPr>
      <w:bookmarkStart w:id="44" w:name="sub_2122"/>
      <w:bookmarkEnd w:id="43"/>
      <w:r w:rsidRPr="00FE12FD">
        <w:rPr>
          <w:rFonts w:ascii="Times New Roman" w:hAnsi="Times New Roman" w:cs="Times New Roman"/>
          <w:color w:val="000000" w:themeColor="text1"/>
          <w:sz w:val="28"/>
          <w:szCs w:val="28"/>
        </w:rPr>
        <w:t xml:space="preserve">2) </w:t>
      </w:r>
      <w:r w:rsidR="006E20F1" w:rsidRPr="00FE12FD">
        <w:rPr>
          <w:rFonts w:ascii="Times New Roman" w:hAnsi="Times New Roman" w:cs="Times New Roman"/>
          <w:color w:val="000000" w:themeColor="text1"/>
          <w:sz w:val="28"/>
          <w:szCs w:val="28"/>
        </w:rPr>
        <w:t>проводит оценку заявок участников отбор</w:t>
      </w:r>
      <w:r w:rsidR="00575C73">
        <w:rPr>
          <w:rFonts w:ascii="Times New Roman" w:hAnsi="Times New Roman" w:cs="Times New Roman"/>
          <w:color w:val="000000" w:themeColor="text1"/>
          <w:sz w:val="28"/>
          <w:szCs w:val="28"/>
        </w:rPr>
        <w:t xml:space="preserve">а, признанных надлежащими </w:t>
      </w:r>
      <w:r w:rsidR="006E20F1" w:rsidRPr="00FE12FD">
        <w:rPr>
          <w:rFonts w:ascii="Times New Roman" w:hAnsi="Times New Roman" w:cs="Times New Roman"/>
          <w:color w:val="000000" w:themeColor="text1"/>
          <w:sz w:val="28"/>
          <w:szCs w:val="28"/>
        </w:rPr>
        <w:t>в соответствии с пунктом 2.15 настоящего раздела.</w:t>
      </w:r>
      <w:bookmarkEnd w:id="44"/>
    </w:p>
    <w:p w:rsidR="00665411" w:rsidRPr="00FE12FD" w:rsidRDefault="00665411" w:rsidP="00665411">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Оценка заявок осуществляется членами конкурсной комиссии в срок </w:t>
      </w:r>
      <w:r w:rsidR="00575C73">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не позднее 30 календарных дней со дня</w:t>
      </w:r>
      <w:r w:rsidR="00013F4C" w:rsidRPr="00FE12FD">
        <w:rPr>
          <w:rFonts w:ascii="Times New Roman" w:hAnsi="Times New Roman" w:cs="Times New Roman"/>
          <w:color w:val="000000" w:themeColor="text1"/>
          <w:sz w:val="28"/>
          <w:szCs w:val="28"/>
        </w:rPr>
        <w:t>, следующего за днем</w:t>
      </w:r>
      <w:r w:rsidRPr="00FE12FD">
        <w:rPr>
          <w:rFonts w:ascii="Times New Roman" w:hAnsi="Times New Roman" w:cs="Times New Roman"/>
          <w:color w:val="000000" w:themeColor="text1"/>
          <w:sz w:val="28"/>
          <w:szCs w:val="28"/>
        </w:rPr>
        <w:t xml:space="preserve"> </w:t>
      </w:r>
      <w:r w:rsidR="00013F4C" w:rsidRPr="00FE12FD">
        <w:rPr>
          <w:rFonts w:ascii="Times New Roman" w:hAnsi="Times New Roman" w:cs="Times New Roman"/>
          <w:color w:val="000000" w:themeColor="text1"/>
          <w:sz w:val="28"/>
          <w:szCs w:val="28"/>
        </w:rPr>
        <w:t>завершения</w:t>
      </w:r>
      <w:r w:rsidRPr="00FE12FD">
        <w:rPr>
          <w:rFonts w:ascii="Times New Roman" w:hAnsi="Times New Roman" w:cs="Times New Roman"/>
          <w:color w:val="000000" w:themeColor="text1"/>
          <w:sz w:val="28"/>
          <w:szCs w:val="28"/>
        </w:rPr>
        <w:t xml:space="preserve"> приема заявок</w:t>
      </w:r>
      <w:r w:rsidR="00013F4C"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 xml:space="preserve"> путем ранжирования поступивших заявок по мере уменьшения полученных баллов и очередности поступления заявок в случае равенства количества полученных баллов.</w:t>
      </w:r>
    </w:p>
    <w:p w:rsidR="00665411" w:rsidRPr="00FE12FD" w:rsidRDefault="00665411" w:rsidP="00665411">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Оценка каждой заявки осуществляется членами конкурсной комиссии по критериям</w:t>
      </w:r>
      <w:r w:rsidR="003E2CDE" w:rsidRPr="00FE12FD">
        <w:rPr>
          <w:rFonts w:ascii="Times New Roman" w:hAnsi="Times New Roman" w:cs="Times New Roman"/>
          <w:color w:val="000000" w:themeColor="text1"/>
          <w:sz w:val="28"/>
          <w:szCs w:val="28"/>
        </w:rPr>
        <w:t xml:space="preserve"> и</w:t>
      </w:r>
      <w:r w:rsidRPr="00FE12FD">
        <w:rPr>
          <w:rFonts w:ascii="Times New Roman" w:hAnsi="Times New Roman" w:cs="Times New Roman"/>
          <w:color w:val="000000" w:themeColor="text1"/>
          <w:sz w:val="28"/>
          <w:szCs w:val="28"/>
        </w:rPr>
        <w:t xml:space="preserve"> их весовым значениям, указанным в приложении </w:t>
      </w:r>
      <w:r w:rsidR="006E20F1" w:rsidRPr="00FE12FD">
        <w:rPr>
          <w:rFonts w:ascii="Times New Roman" w:hAnsi="Times New Roman" w:cs="Times New Roman"/>
          <w:color w:val="000000" w:themeColor="text1"/>
          <w:sz w:val="28"/>
          <w:szCs w:val="28"/>
        </w:rPr>
        <w:t>8</w:t>
      </w:r>
      <w:r w:rsidR="00821449" w:rsidRPr="00FE12FD">
        <w:rPr>
          <w:rFonts w:ascii="Times New Roman" w:hAnsi="Times New Roman" w:cs="Times New Roman"/>
          <w:color w:val="000000" w:themeColor="text1"/>
          <w:sz w:val="28"/>
          <w:szCs w:val="28"/>
        </w:rPr>
        <w:t xml:space="preserve"> </w:t>
      </w:r>
      <w:r w:rsidR="00575C73">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к настоящему Порядку.</w:t>
      </w:r>
    </w:p>
    <w:p w:rsidR="00665411" w:rsidRPr="00FE12FD" w:rsidRDefault="00665411" w:rsidP="00665411">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Количество баллов n-го участника </w:t>
      </w:r>
      <w:r w:rsidR="00CA149C" w:rsidRPr="00FE12FD">
        <w:rPr>
          <w:rFonts w:ascii="Times New Roman" w:hAnsi="Times New Roman" w:cs="Times New Roman"/>
          <w:color w:val="000000" w:themeColor="text1"/>
          <w:sz w:val="28"/>
          <w:szCs w:val="28"/>
        </w:rPr>
        <w:t>отбора</w:t>
      </w:r>
      <w:r w:rsidRPr="00FE12FD">
        <w:rPr>
          <w:rFonts w:ascii="Times New Roman" w:hAnsi="Times New Roman" w:cs="Times New Roman"/>
          <w:color w:val="000000" w:themeColor="text1"/>
          <w:sz w:val="28"/>
          <w:szCs w:val="28"/>
        </w:rPr>
        <w:t xml:space="preserve"> (Rn) рассчитывается </w:t>
      </w:r>
      <w:r w:rsidR="00575C73">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по формуле: </w:t>
      </w:r>
    </w:p>
    <w:p w:rsidR="00665411" w:rsidRPr="00FE12FD" w:rsidRDefault="00665411" w:rsidP="00013F4C">
      <w:pPr>
        <w:jc w:val="cente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Rn = ∑Qi x Fin,</w:t>
      </w:r>
    </w:p>
    <w:p w:rsidR="00665411" w:rsidRPr="00FE12FD" w:rsidRDefault="00665411" w:rsidP="00665411">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где: </w:t>
      </w:r>
    </w:p>
    <w:p w:rsidR="00937C39" w:rsidRPr="00FE12FD" w:rsidRDefault="00665411" w:rsidP="00665411">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Qi - весовое значение i-го критерия оценки заявок;</w:t>
      </w:r>
    </w:p>
    <w:p w:rsidR="00937C39" w:rsidRPr="00FE12FD" w:rsidRDefault="00665411" w:rsidP="00665411">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Fin - количество баллов, присвоенных n-му участнику </w:t>
      </w:r>
      <w:r w:rsidR="00013F4C" w:rsidRPr="00FE12FD">
        <w:rPr>
          <w:rFonts w:ascii="Times New Roman" w:hAnsi="Times New Roman" w:cs="Times New Roman"/>
          <w:color w:val="000000" w:themeColor="text1"/>
          <w:sz w:val="28"/>
          <w:szCs w:val="28"/>
        </w:rPr>
        <w:t>отбора</w:t>
      </w:r>
      <w:r w:rsidRPr="00FE12FD">
        <w:rPr>
          <w:rFonts w:ascii="Times New Roman" w:hAnsi="Times New Roman" w:cs="Times New Roman"/>
          <w:color w:val="000000" w:themeColor="text1"/>
          <w:sz w:val="28"/>
          <w:szCs w:val="28"/>
        </w:rPr>
        <w:t xml:space="preserve"> </w:t>
      </w:r>
      <w:r w:rsidR="00575C73">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по показателю i-го критерия</w:t>
      </w:r>
      <w:r w:rsidR="00DA1297"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 xml:space="preserve"> </w:t>
      </w:r>
    </w:p>
    <w:p w:rsidR="00665411" w:rsidRPr="00FE12FD" w:rsidRDefault="00665411" w:rsidP="00665411">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Количество баллов, присваиваемых участнику </w:t>
      </w:r>
      <w:r w:rsidR="002848D0" w:rsidRPr="00FE12FD">
        <w:rPr>
          <w:rFonts w:ascii="Times New Roman" w:hAnsi="Times New Roman" w:cs="Times New Roman"/>
          <w:color w:val="000000" w:themeColor="text1"/>
          <w:sz w:val="28"/>
          <w:szCs w:val="28"/>
        </w:rPr>
        <w:t>отбора</w:t>
      </w:r>
      <w:r w:rsidRPr="00FE12FD">
        <w:rPr>
          <w:rFonts w:ascii="Times New Roman" w:hAnsi="Times New Roman" w:cs="Times New Roman"/>
          <w:color w:val="000000" w:themeColor="text1"/>
          <w:sz w:val="28"/>
          <w:szCs w:val="28"/>
        </w:rPr>
        <w:t xml:space="preserve">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w:t>
      </w:r>
      <w:r w:rsidR="00090752" w:rsidRPr="00FE12FD">
        <w:rPr>
          <w:rFonts w:ascii="Times New Roman" w:hAnsi="Times New Roman" w:cs="Times New Roman"/>
          <w:color w:val="000000" w:themeColor="text1"/>
          <w:sz w:val="28"/>
          <w:szCs w:val="28"/>
        </w:rPr>
        <w:t xml:space="preserve">конкурсной </w:t>
      </w:r>
      <w:r w:rsidRPr="00FE12FD">
        <w:rPr>
          <w:rFonts w:ascii="Times New Roman" w:hAnsi="Times New Roman" w:cs="Times New Roman"/>
          <w:color w:val="000000" w:themeColor="text1"/>
          <w:sz w:val="28"/>
          <w:szCs w:val="28"/>
        </w:rPr>
        <w:t xml:space="preserve">комиссии, участвующего в рассмотрении и оценке заявок. При этом среднее арифметическое количество баллов определяется путем суммирования баллов, присвоенных каждым членом </w:t>
      </w:r>
      <w:r w:rsidR="00090752" w:rsidRPr="00FE12FD">
        <w:rPr>
          <w:rFonts w:ascii="Times New Roman" w:hAnsi="Times New Roman" w:cs="Times New Roman"/>
          <w:color w:val="000000" w:themeColor="text1"/>
          <w:sz w:val="28"/>
          <w:szCs w:val="28"/>
        </w:rPr>
        <w:t xml:space="preserve">конкурсной </w:t>
      </w:r>
      <w:r w:rsidRPr="00FE12FD">
        <w:rPr>
          <w:rFonts w:ascii="Times New Roman" w:hAnsi="Times New Roman" w:cs="Times New Roman"/>
          <w:color w:val="000000" w:themeColor="text1"/>
          <w:sz w:val="28"/>
          <w:szCs w:val="28"/>
        </w:rPr>
        <w:t xml:space="preserve">комиссии, участвующим в рассмотрении и оценке заявок, и последующего деления </w:t>
      </w:r>
      <w:r w:rsidR="00575C73">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на количество таких членов.</w:t>
      </w:r>
    </w:p>
    <w:p w:rsidR="00665411" w:rsidRPr="00FE12FD" w:rsidRDefault="00665411" w:rsidP="00665411">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На основании суммарного балла участнику отбора присваивается порядковый номер и составляется рейтинг. Первое место занимает участник отбора с наибольшим значением величины суммарного балла, последнее - участник отбора с наименьшим значением величины суммарного балла.</w:t>
      </w:r>
    </w:p>
    <w:p w:rsidR="00E31854" w:rsidRPr="00FE12FD" w:rsidRDefault="00E31854" w:rsidP="00E31854">
      <w:pPr>
        <w:rPr>
          <w:rFonts w:ascii="Times New Roman" w:hAnsi="Times New Roman" w:cs="Times New Roman"/>
          <w:sz w:val="28"/>
          <w:szCs w:val="28"/>
        </w:rPr>
      </w:pPr>
      <w:r w:rsidRPr="00FE12FD">
        <w:rPr>
          <w:rFonts w:ascii="Times New Roman" w:hAnsi="Times New Roman" w:cs="Times New Roman"/>
          <w:sz w:val="28"/>
          <w:szCs w:val="28"/>
        </w:rPr>
        <w:t>Субсидия, распределяемая в рамках отбора, распределяется между участниками отбора, включенными в рейтинг, в следующем порядке:</w:t>
      </w:r>
    </w:p>
    <w:p w:rsidR="00E31854" w:rsidRPr="00FE12FD" w:rsidRDefault="00E31854" w:rsidP="00E31854">
      <w:pPr>
        <w:rPr>
          <w:rFonts w:ascii="Times New Roman" w:hAnsi="Times New Roman" w:cs="Times New Roman"/>
          <w:sz w:val="28"/>
          <w:szCs w:val="28"/>
        </w:rPr>
      </w:pPr>
      <w:r w:rsidRPr="00FE12FD">
        <w:rPr>
          <w:rFonts w:ascii="Times New Roman" w:hAnsi="Times New Roman" w:cs="Times New Roman"/>
          <w:sz w:val="28"/>
          <w:szCs w:val="28"/>
        </w:rPr>
        <w:t xml:space="preserve">участнику отбора, которому присвоен первый порядковый номер </w:t>
      </w:r>
      <w:r w:rsidR="00575C73">
        <w:rPr>
          <w:rFonts w:ascii="Times New Roman" w:hAnsi="Times New Roman" w:cs="Times New Roman"/>
          <w:sz w:val="28"/>
          <w:szCs w:val="28"/>
        </w:rPr>
        <w:br/>
      </w:r>
      <w:r w:rsidRPr="00FE12FD">
        <w:rPr>
          <w:rFonts w:ascii="Times New Roman" w:hAnsi="Times New Roman" w:cs="Times New Roman"/>
          <w:sz w:val="28"/>
          <w:szCs w:val="28"/>
        </w:rPr>
        <w:t>в рейтинге, распределяется субсиди</w:t>
      </w:r>
      <w:r w:rsidR="00642538" w:rsidRPr="00FE12FD">
        <w:rPr>
          <w:rFonts w:ascii="Times New Roman" w:hAnsi="Times New Roman" w:cs="Times New Roman"/>
          <w:sz w:val="28"/>
          <w:szCs w:val="28"/>
        </w:rPr>
        <w:t>я</w:t>
      </w:r>
      <w:r w:rsidRPr="00FE12FD">
        <w:rPr>
          <w:rFonts w:ascii="Times New Roman" w:hAnsi="Times New Roman" w:cs="Times New Roman"/>
          <w:sz w:val="28"/>
          <w:szCs w:val="28"/>
        </w:rPr>
        <w:t xml:space="preserve">, </w:t>
      </w:r>
      <w:r w:rsidR="00642538" w:rsidRPr="00FE12FD">
        <w:rPr>
          <w:rFonts w:ascii="Times New Roman" w:hAnsi="Times New Roman" w:cs="Times New Roman"/>
          <w:sz w:val="28"/>
          <w:szCs w:val="28"/>
        </w:rPr>
        <w:t xml:space="preserve">в размере, определяемом </w:t>
      </w:r>
      <w:r w:rsidR="00575C73">
        <w:rPr>
          <w:rFonts w:ascii="Times New Roman" w:hAnsi="Times New Roman" w:cs="Times New Roman"/>
          <w:sz w:val="28"/>
          <w:szCs w:val="28"/>
        </w:rPr>
        <w:br/>
      </w:r>
      <w:r w:rsidR="00642538" w:rsidRPr="00FE12FD">
        <w:rPr>
          <w:rFonts w:ascii="Times New Roman" w:hAnsi="Times New Roman" w:cs="Times New Roman"/>
          <w:sz w:val="28"/>
          <w:szCs w:val="28"/>
        </w:rPr>
        <w:t>в соответствии с пунктом 3.8 раздела 3 настоящего Порядка;</w:t>
      </w:r>
    </w:p>
    <w:p w:rsidR="00E31854" w:rsidRPr="00FE12FD" w:rsidRDefault="00642538" w:rsidP="00E31854">
      <w:pPr>
        <w:rPr>
          <w:rFonts w:ascii="Times New Roman" w:hAnsi="Times New Roman" w:cs="Times New Roman"/>
          <w:sz w:val="28"/>
          <w:szCs w:val="28"/>
        </w:rPr>
      </w:pPr>
      <w:r w:rsidRPr="00FE12FD">
        <w:rPr>
          <w:rFonts w:ascii="Times New Roman" w:hAnsi="Times New Roman" w:cs="Times New Roman"/>
          <w:sz w:val="28"/>
          <w:szCs w:val="28"/>
        </w:rPr>
        <w:t>в</w:t>
      </w:r>
      <w:r w:rsidR="00E31854" w:rsidRPr="00FE12FD">
        <w:rPr>
          <w:rFonts w:ascii="Times New Roman" w:hAnsi="Times New Roman" w:cs="Times New Roman"/>
          <w:sz w:val="28"/>
          <w:szCs w:val="28"/>
        </w:rPr>
        <w:t xml:space="preserve"> случае если субсидия, распределяемая в рамках отбора, больше размера субсидии, </w:t>
      </w:r>
      <w:r w:rsidRPr="00FE12FD">
        <w:rPr>
          <w:rFonts w:ascii="Times New Roman" w:hAnsi="Times New Roman" w:cs="Times New Roman"/>
          <w:sz w:val="28"/>
          <w:szCs w:val="28"/>
        </w:rPr>
        <w:t>распределенного</w:t>
      </w:r>
      <w:r w:rsidR="00E31854" w:rsidRPr="00FE12FD">
        <w:rPr>
          <w:rFonts w:ascii="Times New Roman" w:hAnsi="Times New Roman" w:cs="Times New Roman"/>
          <w:sz w:val="28"/>
          <w:szCs w:val="28"/>
        </w:rPr>
        <w:t xml:space="preserve"> участник</w:t>
      </w:r>
      <w:r w:rsidRPr="00FE12FD">
        <w:rPr>
          <w:rFonts w:ascii="Times New Roman" w:hAnsi="Times New Roman" w:cs="Times New Roman"/>
          <w:sz w:val="28"/>
          <w:szCs w:val="28"/>
        </w:rPr>
        <w:t>у</w:t>
      </w:r>
      <w:r w:rsidR="00E31854" w:rsidRPr="00FE12FD">
        <w:rPr>
          <w:rFonts w:ascii="Times New Roman" w:hAnsi="Times New Roman" w:cs="Times New Roman"/>
          <w:sz w:val="28"/>
          <w:szCs w:val="28"/>
        </w:rPr>
        <w:t xml:space="preserve"> отбора, </w:t>
      </w:r>
      <w:r w:rsidRPr="00FE12FD">
        <w:rPr>
          <w:rFonts w:ascii="Times New Roman" w:hAnsi="Times New Roman" w:cs="Times New Roman"/>
          <w:sz w:val="28"/>
          <w:szCs w:val="28"/>
        </w:rPr>
        <w:t xml:space="preserve">заявке которого </w:t>
      </w:r>
      <w:r w:rsidR="00E31854" w:rsidRPr="00FE12FD">
        <w:rPr>
          <w:rFonts w:ascii="Times New Roman" w:hAnsi="Times New Roman" w:cs="Times New Roman"/>
          <w:sz w:val="28"/>
          <w:szCs w:val="28"/>
        </w:rPr>
        <w:t xml:space="preserve">присвоен первый порядковый номер, оставшийся размер субсидии распределяется между остальными участниками отбора, включенными </w:t>
      </w:r>
      <w:r w:rsidR="00575C73">
        <w:rPr>
          <w:rFonts w:ascii="Times New Roman" w:hAnsi="Times New Roman" w:cs="Times New Roman"/>
          <w:sz w:val="28"/>
          <w:szCs w:val="28"/>
        </w:rPr>
        <w:br/>
      </w:r>
      <w:r w:rsidR="00E31854" w:rsidRPr="00FE12FD">
        <w:rPr>
          <w:rFonts w:ascii="Times New Roman" w:hAnsi="Times New Roman" w:cs="Times New Roman"/>
          <w:sz w:val="28"/>
          <w:szCs w:val="28"/>
        </w:rPr>
        <w:t>в рейтинг</w:t>
      </w:r>
      <w:r w:rsidRPr="00FE12FD">
        <w:rPr>
          <w:rFonts w:ascii="Times New Roman" w:hAnsi="Times New Roman" w:cs="Times New Roman"/>
          <w:sz w:val="28"/>
          <w:szCs w:val="28"/>
        </w:rPr>
        <w:t>.</w:t>
      </w:r>
    </w:p>
    <w:p w:rsidR="00E31854" w:rsidRPr="00FE12FD" w:rsidRDefault="00E31854" w:rsidP="00E31854">
      <w:pPr>
        <w:rPr>
          <w:rFonts w:ascii="Times New Roman" w:hAnsi="Times New Roman" w:cs="Times New Roman"/>
          <w:sz w:val="28"/>
          <w:szCs w:val="28"/>
        </w:rPr>
      </w:pPr>
      <w:r w:rsidRPr="00FE12FD">
        <w:rPr>
          <w:rFonts w:ascii="Times New Roman" w:hAnsi="Times New Roman" w:cs="Times New Roman"/>
          <w:sz w:val="28"/>
          <w:szCs w:val="28"/>
        </w:rPr>
        <w:t xml:space="preserve">Каждому следующему участнику отбора, включенному в рейтинг, распределяется </w:t>
      </w:r>
      <w:r w:rsidR="00642538" w:rsidRPr="00FE12FD">
        <w:rPr>
          <w:rFonts w:ascii="Times New Roman" w:hAnsi="Times New Roman" w:cs="Times New Roman"/>
          <w:sz w:val="28"/>
          <w:szCs w:val="28"/>
        </w:rPr>
        <w:t>субсидия, в размере, определяемом в соответствии с пунктом 3.8 раздела 3 настоящего Порядка</w:t>
      </w:r>
      <w:r w:rsidRPr="00FE12FD">
        <w:rPr>
          <w:rFonts w:ascii="Times New Roman" w:hAnsi="Times New Roman" w:cs="Times New Roman"/>
          <w:sz w:val="28"/>
          <w:szCs w:val="28"/>
        </w:rPr>
        <w:t xml:space="preserve">, в случае если размер </w:t>
      </w:r>
      <w:r w:rsidR="00642538" w:rsidRPr="00FE12FD">
        <w:rPr>
          <w:rFonts w:ascii="Times New Roman" w:hAnsi="Times New Roman" w:cs="Times New Roman"/>
          <w:sz w:val="28"/>
          <w:szCs w:val="28"/>
        </w:rPr>
        <w:t xml:space="preserve">субсидии </w:t>
      </w:r>
      <w:r w:rsidRPr="00FE12FD">
        <w:rPr>
          <w:rFonts w:ascii="Times New Roman" w:hAnsi="Times New Roman" w:cs="Times New Roman"/>
          <w:sz w:val="28"/>
          <w:szCs w:val="28"/>
        </w:rPr>
        <w:t>меньше нераспределенного размера субсидии либо равен ему.</w:t>
      </w:r>
    </w:p>
    <w:p w:rsidR="00D3720A" w:rsidRPr="00FE12FD" w:rsidRDefault="00E31854" w:rsidP="00E31854">
      <w:pPr>
        <w:rPr>
          <w:rFonts w:ascii="Times New Roman" w:hAnsi="Times New Roman" w:cs="Times New Roman"/>
          <w:color w:val="0070C0"/>
          <w:sz w:val="28"/>
          <w:szCs w:val="28"/>
        </w:rPr>
      </w:pPr>
      <w:r w:rsidRPr="00FE12FD">
        <w:rPr>
          <w:rFonts w:ascii="Times New Roman" w:hAnsi="Times New Roman" w:cs="Times New Roman"/>
          <w:sz w:val="28"/>
          <w:szCs w:val="28"/>
        </w:rPr>
        <w:t xml:space="preserve">В случае если размер </w:t>
      </w:r>
      <w:r w:rsidR="00D3720A" w:rsidRPr="00FE12FD">
        <w:rPr>
          <w:rFonts w:ascii="Times New Roman" w:hAnsi="Times New Roman" w:cs="Times New Roman"/>
          <w:sz w:val="28"/>
          <w:szCs w:val="28"/>
        </w:rPr>
        <w:t xml:space="preserve">субсидии участнику отбора, определенный </w:t>
      </w:r>
      <w:r w:rsidR="00575C73">
        <w:rPr>
          <w:rFonts w:ascii="Times New Roman" w:hAnsi="Times New Roman" w:cs="Times New Roman"/>
          <w:sz w:val="28"/>
          <w:szCs w:val="28"/>
        </w:rPr>
        <w:br/>
      </w:r>
      <w:r w:rsidR="00D3720A" w:rsidRPr="00FE12FD">
        <w:rPr>
          <w:rFonts w:ascii="Times New Roman" w:hAnsi="Times New Roman" w:cs="Times New Roman"/>
          <w:sz w:val="28"/>
          <w:szCs w:val="28"/>
        </w:rPr>
        <w:t xml:space="preserve">в соответствии с пунктом 3.8 раздела 3 настоящего Порядка, больше нераспределенного размера субсидии, такому участнику отбора </w:t>
      </w:r>
      <w:r w:rsidR="00575C73">
        <w:rPr>
          <w:rFonts w:ascii="Times New Roman" w:hAnsi="Times New Roman" w:cs="Times New Roman"/>
          <w:sz w:val="28"/>
          <w:szCs w:val="28"/>
        </w:rPr>
        <w:br/>
      </w:r>
      <w:r w:rsidR="00D3720A" w:rsidRPr="00FE12FD">
        <w:rPr>
          <w:rFonts w:ascii="Times New Roman" w:hAnsi="Times New Roman" w:cs="Times New Roman"/>
          <w:sz w:val="28"/>
          <w:szCs w:val="28"/>
        </w:rPr>
        <w:t>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AA594A" w:rsidRPr="00FE12FD" w:rsidRDefault="00AA594A" w:rsidP="00866087">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В случае</w:t>
      </w:r>
      <w:r w:rsidR="008442CA"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 xml:space="preserve"> если подана одна заявка, участник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 xml:space="preserve">а, подавший заявку, соответствующую требованиям настоящего Порядка, признается </w:t>
      </w:r>
      <w:r w:rsidR="00B85348" w:rsidRPr="00FE12FD">
        <w:rPr>
          <w:rFonts w:ascii="Times New Roman" w:hAnsi="Times New Roman" w:cs="Times New Roman"/>
          <w:color w:val="000000" w:themeColor="text1"/>
          <w:sz w:val="28"/>
          <w:szCs w:val="28"/>
        </w:rPr>
        <w:t>един</w:t>
      </w:r>
      <w:r w:rsidRPr="00FE12FD">
        <w:rPr>
          <w:rFonts w:ascii="Times New Roman" w:hAnsi="Times New Roman" w:cs="Times New Roman"/>
          <w:color w:val="000000" w:themeColor="text1"/>
          <w:sz w:val="28"/>
          <w:szCs w:val="28"/>
        </w:rPr>
        <w:t xml:space="preserve">ственным победителем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а.</w:t>
      </w:r>
    </w:p>
    <w:p w:rsidR="00CD070A" w:rsidRPr="00FE12FD" w:rsidRDefault="00E31854" w:rsidP="00866087">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2.</w:t>
      </w:r>
      <w:r w:rsidR="00633736" w:rsidRPr="00FE12FD">
        <w:rPr>
          <w:rFonts w:ascii="Times New Roman" w:hAnsi="Times New Roman" w:cs="Times New Roman"/>
          <w:color w:val="000000" w:themeColor="text1"/>
          <w:sz w:val="28"/>
          <w:szCs w:val="28"/>
        </w:rPr>
        <w:t>23</w:t>
      </w:r>
      <w:r w:rsidRPr="00FE12FD">
        <w:rPr>
          <w:rFonts w:ascii="Times New Roman" w:hAnsi="Times New Roman" w:cs="Times New Roman"/>
          <w:color w:val="000000" w:themeColor="text1"/>
          <w:sz w:val="28"/>
          <w:szCs w:val="28"/>
        </w:rPr>
        <w:t xml:space="preserve">. </w:t>
      </w:r>
      <w:r w:rsidR="00CD070A" w:rsidRPr="00FE12FD">
        <w:rPr>
          <w:rFonts w:ascii="Times New Roman" w:hAnsi="Times New Roman" w:cs="Times New Roman"/>
          <w:color w:val="000000" w:themeColor="text1"/>
          <w:sz w:val="28"/>
          <w:szCs w:val="28"/>
        </w:rPr>
        <w:t xml:space="preserve">В целях завершения </w:t>
      </w:r>
      <w:r w:rsidR="00716CD9" w:rsidRPr="00FE12FD">
        <w:rPr>
          <w:rFonts w:ascii="Times New Roman" w:hAnsi="Times New Roman" w:cs="Times New Roman"/>
          <w:color w:val="000000" w:themeColor="text1"/>
          <w:sz w:val="28"/>
          <w:szCs w:val="28"/>
        </w:rPr>
        <w:t>отбор</w:t>
      </w:r>
      <w:r w:rsidR="00CD070A" w:rsidRPr="00FE12FD">
        <w:rPr>
          <w:rFonts w:ascii="Times New Roman" w:hAnsi="Times New Roman" w:cs="Times New Roman"/>
          <w:color w:val="000000" w:themeColor="text1"/>
          <w:sz w:val="28"/>
          <w:szCs w:val="28"/>
        </w:rPr>
        <w:t xml:space="preserve">а и определения победителей </w:t>
      </w:r>
      <w:r w:rsidR="00716CD9" w:rsidRPr="00FE12FD">
        <w:rPr>
          <w:rFonts w:ascii="Times New Roman" w:hAnsi="Times New Roman" w:cs="Times New Roman"/>
          <w:color w:val="000000" w:themeColor="text1"/>
          <w:sz w:val="28"/>
          <w:szCs w:val="28"/>
        </w:rPr>
        <w:t>отбор</w:t>
      </w:r>
      <w:r w:rsidR="00CD070A" w:rsidRPr="00FE12FD">
        <w:rPr>
          <w:rFonts w:ascii="Times New Roman" w:hAnsi="Times New Roman" w:cs="Times New Roman"/>
          <w:color w:val="000000" w:themeColor="text1"/>
          <w:sz w:val="28"/>
          <w:szCs w:val="28"/>
        </w:rPr>
        <w:t xml:space="preserve">а </w:t>
      </w:r>
      <w:r w:rsidR="00575C73">
        <w:rPr>
          <w:rFonts w:ascii="Times New Roman" w:hAnsi="Times New Roman" w:cs="Times New Roman"/>
          <w:color w:val="000000" w:themeColor="text1"/>
          <w:sz w:val="28"/>
          <w:szCs w:val="28"/>
        </w:rPr>
        <w:br/>
      </w:r>
      <w:r w:rsidR="00CD070A" w:rsidRPr="00FE12FD">
        <w:rPr>
          <w:rFonts w:ascii="Times New Roman" w:hAnsi="Times New Roman" w:cs="Times New Roman"/>
          <w:color w:val="000000" w:themeColor="text1"/>
          <w:sz w:val="28"/>
          <w:szCs w:val="28"/>
        </w:rPr>
        <w:t>в</w:t>
      </w:r>
      <w:r w:rsidR="008D52DD" w:rsidRPr="00FE12FD">
        <w:rPr>
          <w:rFonts w:ascii="Times New Roman" w:hAnsi="Times New Roman" w:cs="Times New Roman"/>
          <w:color w:val="000000" w:themeColor="text1"/>
          <w:sz w:val="28"/>
          <w:szCs w:val="28"/>
        </w:rPr>
        <w:t xml:space="preserve"> течение двух рабочих дней со дня истечения срока, предусмотренного</w:t>
      </w:r>
      <w:r w:rsidR="00CD070A" w:rsidRPr="00FE12FD">
        <w:rPr>
          <w:rFonts w:ascii="Times New Roman" w:hAnsi="Times New Roman" w:cs="Times New Roman"/>
          <w:color w:val="000000" w:themeColor="text1"/>
          <w:sz w:val="28"/>
          <w:szCs w:val="28"/>
        </w:rPr>
        <w:t xml:space="preserve"> </w:t>
      </w:r>
      <w:hyperlink w:anchor="sub_215" w:history="1">
        <w:r w:rsidR="00CD070A" w:rsidRPr="00FE12FD">
          <w:rPr>
            <w:rFonts w:ascii="Times New Roman" w:hAnsi="Times New Roman" w:cs="Times New Roman"/>
            <w:color w:val="000000" w:themeColor="text1"/>
            <w:sz w:val="28"/>
            <w:szCs w:val="28"/>
          </w:rPr>
          <w:t>абзаце</w:t>
        </w:r>
        <w:r w:rsidR="008D52DD" w:rsidRPr="00FE12FD">
          <w:rPr>
            <w:rFonts w:ascii="Times New Roman" w:hAnsi="Times New Roman" w:cs="Times New Roman"/>
            <w:color w:val="000000" w:themeColor="text1"/>
            <w:sz w:val="28"/>
            <w:szCs w:val="28"/>
          </w:rPr>
          <w:t>м</w:t>
        </w:r>
        <w:r w:rsidR="00CD070A" w:rsidRPr="00FE12FD">
          <w:rPr>
            <w:rFonts w:ascii="Times New Roman" w:hAnsi="Times New Roman" w:cs="Times New Roman"/>
            <w:color w:val="000000" w:themeColor="text1"/>
            <w:sz w:val="28"/>
            <w:szCs w:val="28"/>
          </w:rPr>
          <w:t xml:space="preserve"> </w:t>
        </w:r>
        <w:r w:rsidR="006D3F47" w:rsidRPr="00FE12FD">
          <w:rPr>
            <w:rFonts w:ascii="Times New Roman" w:hAnsi="Times New Roman" w:cs="Times New Roman"/>
            <w:color w:val="000000" w:themeColor="text1"/>
            <w:sz w:val="28"/>
            <w:szCs w:val="28"/>
          </w:rPr>
          <w:t xml:space="preserve">четвертым </w:t>
        </w:r>
        <w:r w:rsidR="005968D6" w:rsidRPr="00FE12FD">
          <w:rPr>
            <w:rFonts w:ascii="Times New Roman" w:hAnsi="Times New Roman" w:cs="Times New Roman"/>
            <w:color w:val="000000" w:themeColor="text1"/>
            <w:sz w:val="28"/>
            <w:szCs w:val="28"/>
          </w:rPr>
          <w:t>пункт</w:t>
        </w:r>
        <w:r w:rsidR="00CD070A" w:rsidRPr="00FE12FD">
          <w:rPr>
            <w:rFonts w:ascii="Times New Roman" w:hAnsi="Times New Roman" w:cs="Times New Roman"/>
            <w:color w:val="000000" w:themeColor="text1"/>
            <w:sz w:val="28"/>
            <w:szCs w:val="28"/>
          </w:rPr>
          <w:t xml:space="preserve">а </w:t>
        </w:r>
      </w:hyperlink>
      <w:r w:rsidR="006D3F47" w:rsidRPr="00FE12FD">
        <w:rPr>
          <w:rFonts w:ascii="Times New Roman" w:hAnsi="Times New Roman" w:cs="Times New Roman"/>
          <w:color w:val="000000" w:themeColor="text1"/>
          <w:sz w:val="28"/>
          <w:szCs w:val="28"/>
        </w:rPr>
        <w:t xml:space="preserve">2.22 </w:t>
      </w:r>
      <w:r w:rsidR="00CD070A" w:rsidRPr="00FE12FD">
        <w:rPr>
          <w:rFonts w:ascii="Times New Roman" w:hAnsi="Times New Roman" w:cs="Times New Roman"/>
          <w:color w:val="000000" w:themeColor="text1"/>
          <w:sz w:val="28"/>
          <w:szCs w:val="28"/>
        </w:rPr>
        <w:t xml:space="preserve">настоящего раздела, формируется протокол подведения итогов </w:t>
      </w:r>
      <w:r w:rsidR="00716CD9" w:rsidRPr="00FE12FD">
        <w:rPr>
          <w:rFonts w:ascii="Times New Roman" w:hAnsi="Times New Roman" w:cs="Times New Roman"/>
          <w:color w:val="000000" w:themeColor="text1"/>
          <w:sz w:val="28"/>
          <w:szCs w:val="28"/>
        </w:rPr>
        <w:t>отбор</w:t>
      </w:r>
      <w:r w:rsidR="00CD070A" w:rsidRPr="00FE12FD">
        <w:rPr>
          <w:rFonts w:ascii="Times New Roman" w:hAnsi="Times New Roman" w:cs="Times New Roman"/>
          <w:color w:val="000000" w:themeColor="text1"/>
          <w:sz w:val="28"/>
          <w:szCs w:val="28"/>
        </w:rPr>
        <w:t>а.</w:t>
      </w:r>
    </w:p>
    <w:p w:rsidR="00CD070A" w:rsidRPr="00FE12FD" w:rsidRDefault="00CD070A" w:rsidP="00866087">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Протокол подведения итогов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 xml:space="preserve">а автоматически формируется </w:t>
      </w:r>
      <w:r w:rsidR="00575C73">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на </w:t>
      </w:r>
      <w:hyperlink r:id="rId34" w:history="1">
        <w:r w:rsidR="00B85348" w:rsidRPr="00FE12FD">
          <w:rPr>
            <w:rFonts w:ascii="Times New Roman" w:hAnsi="Times New Roman" w:cs="Times New Roman"/>
            <w:color w:val="000000" w:themeColor="text1"/>
            <w:sz w:val="28"/>
            <w:szCs w:val="28"/>
          </w:rPr>
          <w:t>един</w:t>
        </w:r>
        <w:r w:rsidRPr="00FE12FD">
          <w:rPr>
            <w:rFonts w:ascii="Times New Roman" w:hAnsi="Times New Roman" w:cs="Times New Roman"/>
            <w:color w:val="000000" w:themeColor="text1"/>
            <w:sz w:val="28"/>
            <w:szCs w:val="28"/>
          </w:rPr>
          <w:t>ом портале</w:t>
        </w:r>
      </w:hyperlink>
      <w:r w:rsidRPr="00FE12FD">
        <w:rPr>
          <w:rFonts w:ascii="Times New Roman" w:hAnsi="Times New Roman" w:cs="Times New Roman"/>
          <w:color w:val="000000" w:themeColor="text1"/>
          <w:sz w:val="28"/>
          <w:szCs w:val="28"/>
        </w:rPr>
        <w:t xml:space="preserve"> на основании результатов определения победителя (победителей)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 xml:space="preserve">а, подписывается усиленной </w:t>
      </w:r>
      <w:hyperlink r:id="rId35" w:history="1">
        <w:r w:rsidRPr="00FE12FD">
          <w:rPr>
            <w:rFonts w:ascii="Times New Roman" w:hAnsi="Times New Roman" w:cs="Times New Roman"/>
            <w:color w:val="000000" w:themeColor="text1"/>
            <w:sz w:val="28"/>
            <w:szCs w:val="28"/>
          </w:rPr>
          <w:t xml:space="preserve">квалифицированной </w:t>
        </w:r>
        <w:r w:rsidR="00E61EEA" w:rsidRPr="00FE12FD">
          <w:rPr>
            <w:rFonts w:ascii="Times New Roman" w:hAnsi="Times New Roman" w:cs="Times New Roman"/>
            <w:color w:val="000000" w:themeColor="text1"/>
            <w:sz w:val="28"/>
            <w:szCs w:val="28"/>
          </w:rPr>
          <w:t>электрон</w:t>
        </w:r>
        <w:r w:rsidRPr="00FE12FD">
          <w:rPr>
            <w:rFonts w:ascii="Times New Roman" w:hAnsi="Times New Roman" w:cs="Times New Roman"/>
            <w:color w:val="000000" w:themeColor="text1"/>
            <w:sz w:val="28"/>
            <w:szCs w:val="28"/>
          </w:rPr>
          <w:t>ной подписью</w:t>
        </w:r>
      </w:hyperlink>
      <w:r w:rsidRPr="00FE12FD">
        <w:rPr>
          <w:rFonts w:ascii="Times New Roman" w:hAnsi="Times New Roman" w:cs="Times New Roman"/>
          <w:color w:val="000000" w:themeColor="text1"/>
          <w:sz w:val="28"/>
          <w:szCs w:val="28"/>
        </w:rPr>
        <w:t xml:space="preserve"> председателя и членов конкурсной комиссии </w:t>
      </w:r>
      <w:r w:rsidR="00575C73">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в </w:t>
      </w:r>
      <w:r w:rsidR="00AA2F44" w:rsidRPr="00FE12FD">
        <w:rPr>
          <w:rFonts w:ascii="Times New Roman" w:hAnsi="Times New Roman" w:cs="Times New Roman"/>
          <w:color w:val="000000" w:themeColor="text1"/>
          <w:sz w:val="28"/>
          <w:szCs w:val="28"/>
        </w:rPr>
        <w:t>систем</w:t>
      </w:r>
      <w:r w:rsidRPr="00FE12FD">
        <w:rPr>
          <w:rFonts w:ascii="Times New Roman" w:hAnsi="Times New Roman" w:cs="Times New Roman"/>
          <w:color w:val="000000" w:themeColor="text1"/>
          <w:sz w:val="28"/>
          <w:szCs w:val="28"/>
        </w:rPr>
        <w:t xml:space="preserve">е </w:t>
      </w:r>
      <w:r w:rsidR="00261E02" w:rsidRPr="00FE12FD">
        <w:rPr>
          <w:rFonts w:ascii="Times New Roman" w:hAnsi="Times New Roman" w:cs="Times New Roman"/>
          <w:color w:val="000000" w:themeColor="text1"/>
          <w:sz w:val="28"/>
          <w:szCs w:val="28"/>
        </w:rPr>
        <w:t>«</w:t>
      </w:r>
      <w:r w:rsidR="00E61EEA" w:rsidRPr="00FE12FD">
        <w:rPr>
          <w:rFonts w:ascii="Times New Roman" w:hAnsi="Times New Roman" w:cs="Times New Roman"/>
          <w:color w:val="000000" w:themeColor="text1"/>
          <w:sz w:val="28"/>
          <w:szCs w:val="28"/>
        </w:rPr>
        <w:t>Электрон</w:t>
      </w:r>
      <w:r w:rsidRPr="00FE12FD">
        <w:rPr>
          <w:rFonts w:ascii="Times New Roman" w:hAnsi="Times New Roman" w:cs="Times New Roman"/>
          <w:color w:val="000000" w:themeColor="text1"/>
          <w:sz w:val="28"/>
          <w:szCs w:val="28"/>
        </w:rPr>
        <w:t>ный бюджет</w:t>
      </w:r>
      <w:r w:rsidR="00261E02"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 xml:space="preserve"> и размещается на </w:t>
      </w:r>
      <w:r w:rsidR="00B85348" w:rsidRPr="00FE12FD">
        <w:rPr>
          <w:rFonts w:ascii="Times New Roman" w:hAnsi="Times New Roman" w:cs="Times New Roman"/>
          <w:color w:val="000000" w:themeColor="text1"/>
          <w:sz w:val="28"/>
          <w:szCs w:val="28"/>
        </w:rPr>
        <w:t>един</w:t>
      </w:r>
      <w:r w:rsidRPr="00FE12FD">
        <w:rPr>
          <w:rFonts w:ascii="Times New Roman" w:hAnsi="Times New Roman" w:cs="Times New Roman"/>
          <w:color w:val="000000" w:themeColor="text1"/>
          <w:sz w:val="28"/>
          <w:szCs w:val="28"/>
        </w:rPr>
        <w:t xml:space="preserve">ом портале, а также </w:t>
      </w:r>
      <w:r w:rsidR="00BC2FC6" w:rsidRPr="00FE12FD">
        <w:rPr>
          <w:rFonts w:ascii="Times New Roman" w:hAnsi="Times New Roman" w:cs="Times New Roman"/>
          <w:color w:val="000000" w:themeColor="text1"/>
          <w:sz w:val="28"/>
          <w:szCs w:val="28"/>
        </w:rPr>
        <w:t xml:space="preserve">на </w:t>
      </w:r>
      <w:r w:rsidR="00721315" w:rsidRPr="00FE12FD">
        <w:rPr>
          <w:rFonts w:ascii="Times New Roman" w:hAnsi="Times New Roman" w:cs="Times New Roman"/>
          <w:color w:val="000000" w:themeColor="text1"/>
          <w:sz w:val="28"/>
          <w:szCs w:val="28"/>
        </w:rPr>
        <w:t xml:space="preserve">сайте Аппарата </w:t>
      </w:r>
      <w:r w:rsidR="00BC2FC6" w:rsidRPr="00FE12FD">
        <w:rPr>
          <w:rFonts w:ascii="Times New Roman" w:hAnsi="Times New Roman" w:cs="Times New Roman"/>
          <w:color w:val="000000" w:themeColor="text1"/>
          <w:sz w:val="28"/>
          <w:szCs w:val="28"/>
        </w:rPr>
        <w:t xml:space="preserve">в сети </w:t>
      </w:r>
      <w:r w:rsidR="00261E02" w:rsidRPr="00FE12FD">
        <w:rPr>
          <w:rFonts w:ascii="Times New Roman" w:hAnsi="Times New Roman" w:cs="Times New Roman"/>
          <w:color w:val="000000" w:themeColor="text1"/>
          <w:sz w:val="28"/>
          <w:szCs w:val="28"/>
        </w:rPr>
        <w:t>«</w:t>
      </w:r>
      <w:r w:rsidR="00BC2FC6" w:rsidRPr="00FE12FD">
        <w:rPr>
          <w:rFonts w:ascii="Times New Roman" w:hAnsi="Times New Roman" w:cs="Times New Roman"/>
          <w:color w:val="000000" w:themeColor="text1"/>
          <w:sz w:val="28"/>
          <w:szCs w:val="28"/>
        </w:rPr>
        <w:t>Интернет</w:t>
      </w:r>
      <w:r w:rsidR="00261E02" w:rsidRPr="00FE12FD">
        <w:rPr>
          <w:rFonts w:ascii="Times New Roman" w:hAnsi="Times New Roman" w:cs="Times New Roman"/>
          <w:color w:val="000000" w:themeColor="text1"/>
          <w:sz w:val="28"/>
          <w:szCs w:val="28"/>
        </w:rPr>
        <w:t>»</w:t>
      </w:r>
      <w:r w:rsidR="00BC2FC6" w:rsidRPr="00FE12FD">
        <w:rPr>
          <w:rFonts w:ascii="Times New Roman" w:hAnsi="Times New Roman" w:cs="Times New Roman"/>
          <w:color w:val="000000" w:themeColor="text1"/>
          <w:sz w:val="28"/>
          <w:szCs w:val="28"/>
        </w:rPr>
        <w:t xml:space="preserve"> </w:t>
      </w:r>
      <w:r w:rsidRPr="00FE12FD">
        <w:rPr>
          <w:rFonts w:ascii="Times New Roman" w:hAnsi="Times New Roman" w:cs="Times New Roman"/>
          <w:color w:val="000000" w:themeColor="text1"/>
          <w:sz w:val="28"/>
          <w:szCs w:val="28"/>
        </w:rPr>
        <w:t>не позднее одного рабочего дня, следующего за днём его подписания.</w:t>
      </w:r>
    </w:p>
    <w:p w:rsidR="003B4148" w:rsidRPr="00FE12FD" w:rsidRDefault="003B4148" w:rsidP="00866087">
      <w:pPr>
        <w:rPr>
          <w:rFonts w:ascii="Times New Roman" w:hAnsi="Times New Roman" w:cs="Times New Roman"/>
          <w:color w:val="000000" w:themeColor="text1"/>
          <w:sz w:val="28"/>
          <w:szCs w:val="28"/>
        </w:rPr>
      </w:pPr>
      <w:r w:rsidRPr="00FE12FD">
        <w:rPr>
          <w:rFonts w:ascii="Times New Roman" w:hAnsi="Times New Roman" w:cs="Times New Roman"/>
          <w:sz w:val="28"/>
          <w:szCs w:val="28"/>
        </w:rPr>
        <w:t>Внесение</w:t>
      </w:r>
      <w:r w:rsidRPr="00FE12FD">
        <w:rPr>
          <w:rFonts w:ascii="Times New Roman" w:hAnsi="Times New Roman" w:cs="Times New Roman"/>
          <w:spacing w:val="1"/>
          <w:sz w:val="28"/>
          <w:szCs w:val="28"/>
        </w:rPr>
        <w:t xml:space="preserve"> </w:t>
      </w:r>
      <w:r w:rsidRPr="00FE12FD">
        <w:rPr>
          <w:rFonts w:ascii="Times New Roman" w:hAnsi="Times New Roman" w:cs="Times New Roman"/>
          <w:sz w:val="28"/>
          <w:szCs w:val="28"/>
        </w:rPr>
        <w:t>изменений</w:t>
      </w:r>
      <w:r w:rsidRPr="00FE12FD">
        <w:rPr>
          <w:rFonts w:ascii="Times New Roman" w:hAnsi="Times New Roman" w:cs="Times New Roman"/>
          <w:spacing w:val="1"/>
          <w:sz w:val="28"/>
          <w:szCs w:val="28"/>
        </w:rPr>
        <w:t xml:space="preserve"> </w:t>
      </w:r>
      <w:r w:rsidRPr="00FE12FD">
        <w:rPr>
          <w:rFonts w:ascii="Times New Roman" w:hAnsi="Times New Roman" w:cs="Times New Roman"/>
          <w:sz w:val="28"/>
          <w:szCs w:val="28"/>
        </w:rPr>
        <w:t>в протокол</w:t>
      </w:r>
      <w:r w:rsidRPr="00FE12FD">
        <w:rPr>
          <w:rFonts w:ascii="Times New Roman" w:hAnsi="Times New Roman" w:cs="Times New Roman"/>
          <w:spacing w:val="1"/>
          <w:sz w:val="28"/>
          <w:szCs w:val="28"/>
        </w:rPr>
        <w:t xml:space="preserve"> </w:t>
      </w:r>
      <w:r w:rsidRPr="00FE12FD">
        <w:rPr>
          <w:rFonts w:ascii="Times New Roman" w:hAnsi="Times New Roman" w:cs="Times New Roman"/>
          <w:sz w:val="28"/>
          <w:szCs w:val="28"/>
        </w:rPr>
        <w:t xml:space="preserve">подведения итогов отбора осуществляется не позднее 10 календарных </w:t>
      </w:r>
      <w:r w:rsidR="00575C73" w:rsidRPr="00FE12FD">
        <w:rPr>
          <w:rFonts w:ascii="Times New Roman" w:hAnsi="Times New Roman" w:cs="Times New Roman"/>
          <w:sz w:val="28"/>
          <w:szCs w:val="28"/>
        </w:rPr>
        <w:t>дней</w:t>
      </w:r>
      <w:r w:rsidR="00575C73">
        <w:rPr>
          <w:rFonts w:ascii="Times New Roman" w:hAnsi="Times New Roman" w:cs="Times New Roman"/>
          <w:sz w:val="28"/>
          <w:szCs w:val="28"/>
        </w:rPr>
        <w:t xml:space="preserve"> </w:t>
      </w:r>
      <w:r w:rsidR="00575C73" w:rsidRPr="00FE12FD">
        <w:rPr>
          <w:rFonts w:ascii="Times New Roman" w:hAnsi="Times New Roman" w:cs="Times New Roman"/>
          <w:spacing w:val="-67"/>
          <w:sz w:val="28"/>
          <w:szCs w:val="28"/>
        </w:rPr>
        <w:t xml:space="preserve"> </w:t>
      </w:r>
      <w:r w:rsidR="00575C73">
        <w:rPr>
          <w:rFonts w:ascii="Times New Roman" w:hAnsi="Times New Roman" w:cs="Times New Roman"/>
          <w:spacing w:val="-67"/>
          <w:sz w:val="28"/>
          <w:szCs w:val="28"/>
        </w:rPr>
        <w:t xml:space="preserve">  </w:t>
      </w:r>
      <w:r w:rsidR="00575C73">
        <w:rPr>
          <w:rFonts w:ascii="Times New Roman" w:hAnsi="Times New Roman" w:cs="Times New Roman"/>
          <w:sz w:val="28"/>
          <w:szCs w:val="28"/>
        </w:rPr>
        <w:t>со</w:t>
      </w:r>
      <w:r w:rsidRPr="00FE12FD">
        <w:rPr>
          <w:rFonts w:ascii="Times New Roman" w:hAnsi="Times New Roman" w:cs="Times New Roman"/>
          <w:sz w:val="28"/>
          <w:szCs w:val="28"/>
        </w:rPr>
        <w:t xml:space="preserve"> дня подписания первой версий протокола подведения итогов отбора путем формирования новой версии</w:t>
      </w:r>
      <w:r w:rsidRPr="00FE12FD">
        <w:rPr>
          <w:rFonts w:ascii="Times New Roman" w:hAnsi="Times New Roman" w:cs="Times New Roman"/>
          <w:spacing w:val="1"/>
          <w:sz w:val="28"/>
          <w:szCs w:val="28"/>
        </w:rPr>
        <w:t xml:space="preserve"> </w:t>
      </w:r>
      <w:r w:rsidRPr="00FE12FD">
        <w:rPr>
          <w:rFonts w:ascii="Times New Roman" w:hAnsi="Times New Roman" w:cs="Times New Roman"/>
          <w:sz w:val="28"/>
          <w:szCs w:val="28"/>
        </w:rPr>
        <w:t>указанного</w:t>
      </w:r>
      <w:r w:rsidRPr="00FE12FD">
        <w:rPr>
          <w:rFonts w:ascii="Times New Roman" w:hAnsi="Times New Roman" w:cs="Times New Roman"/>
          <w:spacing w:val="16"/>
          <w:sz w:val="28"/>
          <w:szCs w:val="28"/>
        </w:rPr>
        <w:t xml:space="preserve"> </w:t>
      </w:r>
      <w:r w:rsidRPr="00FE12FD">
        <w:rPr>
          <w:rFonts w:ascii="Times New Roman" w:hAnsi="Times New Roman" w:cs="Times New Roman"/>
          <w:sz w:val="28"/>
          <w:szCs w:val="28"/>
        </w:rPr>
        <w:t>протокола</w:t>
      </w:r>
      <w:r w:rsidRPr="00FE12FD">
        <w:rPr>
          <w:rFonts w:ascii="Times New Roman" w:hAnsi="Times New Roman" w:cs="Times New Roman"/>
          <w:spacing w:val="17"/>
          <w:sz w:val="28"/>
          <w:szCs w:val="28"/>
        </w:rPr>
        <w:t xml:space="preserve"> </w:t>
      </w:r>
      <w:r w:rsidRPr="00FE12FD">
        <w:rPr>
          <w:rFonts w:ascii="Times New Roman" w:hAnsi="Times New Roman" w:cs="Times New Roman"/>
          <w:sz w:val="28"/>
          <w:szCs w:val="28"/>
        </w:rPr>
        <w:t>с</w:t>
      </w:r>
      <w:r w:rsidRPr="00FE12FD">
        <w:rPr>
          <w:rFonts w:ascii="Times New Roman" w:hAnsi="Times New Roman" w:cs="Times New Roman"/>
          <w:spacing w:val="-4"/>
          <w:sz w:val="28"/>
          <w:szCs w:val="28"/>
        </w:rPr>
        <w:t xml:space="preserve"> </w:t>
      </w:r>
      <w:r w:rsidRPr="00FE12FD">
        <w:rPr>
          <w:rFonts w:ascii="Times New Roman" w:hAnsi="Times New Roman" w:cs="Times New Roman"/>
          <w:sz w:val="28"/>
          <w:szCs w:val="28"/>
        </w:rPr>
        <w:t>указанием</w:t>
      </w:r>
      <w:r w:rsidRPr="00FE12FD">
        <w:rPr>
          <w:rFonts w:ascii="Times New Roman" w:hAnsi="Times New Roman" w:cs="Times New Roman"/>
          <w:spacing w:val="13"/>
          <w:sz w:val="28"/>
          <w:szCs w:val="28"/>
        </w:rPr>
        <w:t xml:space="preserve"> </w:t>
      </w:r>
      <w:r w:rsidRPr="00FE12FD">
        <w:rPr>
          <w:rFonts w:ascii="Times New Roman" w:hAnsi="Times New Roman" w:cs="Times New Roman"/>
          <w:sz w:val="28"/>
          <w:szCs w:val="28"/>
        </w:rPr>
        <w:t>причин</w:t>
      </w:r>
      <w:r w:rsidRPr="00FE12FD">
        <w:rPr>
          <w:rFonts w:ascii="Times New Roman" w:hAnsi="Times New Roman" w:cs="Times New Roman"/>
          <w:spacing w:val="8"/>
          <w:sz w:val="28"/>
          <w:szCs w:val="28"/>
        </w:rPr>
        <w:t xml:space="preserve"> </w:t>
      </w:r>
      <w:r w:rsidRPr="00FE12FD">
        <w:rPr>
          <w:rFonts w:ascii="Times New Roman" w:hAnsi="Times New Roman" w:cs="Times New Roman"/>
          <w:sz w:val="28"/>
          <w:szCs w:val="28"/>
        </w:rPr>
        <w:t>внесения</w:t>
      </w:r>
      <w:r w:rsidRPr="00FE12FD">
        <w:rPr>
          <w:rFonts w:ascii="Times New Roman" w:hAnsi="Times New Roman" w:cs="Times New Roman"/>
          <w:spacing w:val="11"/>
          <w:sz w:val="28"/>
          <w:szCs w:val="28"/>
        </w:rPr>
        <w:t xml:space="preserve"> </w:t>
      </w:r>
      <w:r w:rsidRPr="00FE12FD">
        <w:rPr>
          <w:rFonts w:ascii="Times New Roman" w:hAnsi="Times New Roman" w:cs="Times New Roman"/>
          <w:sz w:val="28"/>
          <w:szCs w:val="28"/>
        </w:rPr>
        <w:t>изменений.</w:t>
      </w:r>
    </w:p>
    <w:p w:rsidR="00CD070A" w:rsidRPr="00FE12FD" w:rsidRDefault="00757C6E" w:rsidP="00866087">
      <w:pPr>
        <w:rPr>
          <w:rFonts w:ascii="Times New Roman" w:hAnsi="Times New Roman" w:cs="Times New Roman"/>
          <w:color w:val="000000" w:themeColor="text1"/>
          <w:sz w:val="28"/>
          <w:szCs w:val="28"/>
        </w:rPr>
      </w:pPr>
      <w:bookmarkStart w:id="45" w:name="sub_225"/>
      <w:r w:rsidRPr="00FE12FD">
        <w:rPr>
          <w:rFonts w:ascii="Times New Roman" w:hAnsi="Times New Roman" w:cs="Times New Roman"/>
          <w:sz w:val="28"/>
          <w:szCs w:val="28"/>
        </w:rPr>
        <w:t>2.</w:t>
      </w:r>
      <w:r w:rsidR="00633736" w:rsidRPr="00FE12FD">
        <w:rPr>
          <w:rFonts w:ascii="Times New Roman" w:hAnsi="Times New Roman" w:cs="Times New Roman"/>
          <w:sz w:val="28"/>
          <w:szCs w:val="28"/>
        </w:rPr>
        <w:t>24</w:t>
      </w:r>
      <w:r w:rsidR="00CD070A" w:rsidRPr="00FE12FD">
        <w:rPr>
          <w:rFonts w:ascii="Times New Roman" w:hAnsi="Times New Roman" w:cs="Times New Roman"/>
          <w:color w:val="000000" w:themeColor="text1"/>
          <w:sz w:val="28"/>
          <w:szCs w:val="28"/>
        </w:rPr>
        <w:t xml:space="preserve">. Протокол подведения итогов </w:t>
      </w:r>
      <w:r w:rsidR="00716CD9" w:rsidRPr="00FE12FD">
        <w:rPr>
          <w:rFonts w:ascii="Times New Roman" w:hAnsi="Times New Roman" w:cs="Times New Roman"/>
          <w:color w:val="000000" w:themeColor="text1"/>
          <w:sz w:val="28"/>
          <w:szCs w:val="28"/>
        </w:rPr>
        <w:t>отбор</w:t>
      </w:r>
      <w:r w:rsidR="00CD070A" w:rsidRPr="00FE12FD">
        <w:rPr>
          <w:rFonts w:ascii="Times New Roman" w:hAnsi="Times New Roman" w:cs="Times New Roman"/>
          <w:color w:val="000000" w:themeColor="text1"/>
          <w:sz w:val="28"/>
          <w:szCs w:val="28"/>
        </w:rPr>
        <w:t>а включает следующие сведения:</w:t>
      </w:r>
    </w:p>
    <w:p w:rsidR="00E31854" w:rsidRPr="00FE12FD" w:rsidRDefault="00E31854" w:rsidP="00866087">
      <w:pPr>
        <w:rPr>
          <w:rFonts w:ascii="Times New Roman" w:hAnsi="Times New Roman" w:cs="Times New Roman"/>
          <w:color w:val="0070C0"/>
          <w:sz w:val="28"/>
          <w:szCs w:val="28"/>
        </w:rPr>
      </w:pPr>
      <w:r w:rsidRPr="00FE12FD">
        <w:rPr>
          <w:rFonts w:ascii="Times New Roman" w:hAnsi="Times New Roman" w:cs="Times New Roman"/>
          <w:sz w:val="28"/>
          <w:szCs w:val="28"/>
        </w:rPr>
        <w:t>1) дата, время и место проведения рассмотрения заявок</w:t>
      </w:r>
      <w:r w:rsidR="00591A55" w:rsidRPr="00FE12FD">
        <w:rPr>
          <w:rFonts w:ascii="Times New Roman" w:hAnsi="Times New Roman" w:cs="Times New Roman"/>
          <w:sz w:val="28"/>
          <w:szCs w:val="28"/>
        </w:rPr>
        <w:t>;</w:t>
      </w:r>
    </w:p>
    <w:p w:rsidR="00CD070A" w:rsidRPr="00FE12FD" w:rsidRDefault="00591A55" w:rsidP="00866087">
      <w:pPr>
        <w:rPr>
          <w:rFonts w:ascii="Times New Roman" w:hAnsi="Times New Roman" w:cs="Times New Roman"/>
          <w:color w:val="000000" w:themeColor="text1"/>
          <w:sz w:val="28"/>
          <w:szCs w:val="28"/>
        </w:rPr>
      </w:pPr>
      <w:bookmarkStart w:id="46" w:name="sub_2251"/>
      <w:bookmarkEnd w:id="45"/>
      <w:r w:rsidRPr="00FE12FD">
        <w:rPr>
          <w:rFonts w:ascii="Times New Roman" w:hAnsi="Times New Roman" w:cs="Times New Roman"/>
          <w:color w:val="000000" w:themeColor="text1"/>
          <w:sz w:val="28"/>
          <w:szCs w:val="28"/>
        </w:rPr>
        <w:t>2</w:t>
      </w:r>
      <w:r w:rsidR="00CD070A" w:rsidRPr="00FE12FD">
        <w:rPr>
          <w:rFonts w:ascii="Times New Roman" w:hAnsi="Times New Roman" w:cs="Times New Roman"/>
          <w:color w:val="000000" w:themeColor="text1"/>
          <w:sz w:val="28"/>
          <w:szCs w:val="28"/>
        </w:rPr>
        <w:t xml:space="preserve">) дату, время и место </w:t>
      </w:r>
      <w:r w:rsidR="00CD070A" w:rsidRPr="00FE12FD">
        <w:rPr>
          <w:rFonts w:ascii="Times New Roman" w:hAnsi="Times New Roman" w:cs="Times New Roman"/>
          <w:sz w:val="28"/>
          <w:szCs w:val="28"/>
        </w:rPr>
        <w:t>оценки</w:t>
      </w:r>
      <w:r w:rsidR="00CD070A" w:rsidRPr="00FE12FD">
        <w:rPr>
          <w:rFonts w:ascii="Times New Roman" w:hAnsi="Times New Roman" w:cs="Times New Roman"/>
          <w:color w:val="000000" w:themeColor="text1"/>
          <w:sz w:val="28"/>
          <w:szCs w:val="28"/>
        </w:rPr>
        <w:t xml:space="preserve"> заявок;</w:t>
      </w:r>
    </w:p>
    <w:p w:rsidR="00CD070A" w:rsidRPr="00FE12FD" w:rsidRDefault="00591A55" w:rsidP="00866087">
      <w:pPr>
        <w:rPr>
          <w:rFonts w:ascii="Times New Roman" w:hAnsi="Times New Roman" w:cs="Times New Roman"/>
          <w:color w:val="000000" w:themeColor="text1"/>
          <w:sz w:val="28"/>
          <w:szCs w:val="28"/>
        </w:rPr>
      </w:pPr>
      <w:bookmarkStart w:id="47" w:name="sub_2252"/>
      <w:bookmarkEnd w:id="46"/>
      <w:r w:rsidRPr="00FE12FD">
        <w:rPr>
          <w:rFonts w:ascii="Times New Roman" w:hAnsi="Times New Roman" w:cs="Times New Roman"/>
          <w:color w:val="000000" w:themeColor="text1"/>
          <w:sz w:val="28"/>
          <w:szCs w:val="28"/>
        </w:rPr>
        <w:t>3</w:t>
      </w:r>
      <w:r w:rsidR="00CD070A" w:rsidRPr="00FE12FD">
        <w:rPr>
          <w:rFonts w:ascii="Times New Roman" w:hAnsi="Times New Roman" w:cs="Times New Roman"/>
          <w:color w:val="000000" w:themeColor="text1"/>
          <w:sz w:val="28"/>
          <w:szCs w:val="28"/>
        </w:rPr>
        <w:t xml:space="preserve">) информацию об участниках </w:t>
      </w:r>
      <w:r w:rsidR="00716CD9" w:rsidRPr="00FE12FD">
        <w:rPr>
          <w:rFonts w:ascii="Times New Roman" w:hAnsi="Times New Roman" w:cs="Times New Roman"/>
          <w:color w:val="000000" w:themeColor="text1"/>
          <w:sz w:val="28"/>
          <w:szCs w:val="28"/>
        </w:rPr>
        <w:t>отбор</w:t>
      </w:r>
      <w:r w:rsidR="00CD070A" w:rsidRPr="00FE12FD">
        <w:rPr>
          <w:rFonts w:ascii="Times New Roman" w:hAnsi="Times New Roman" w:cs="Times New Roman"/>
          <w:color w:val="000000" w:themeColor="text1"/>
          <w:sz w:val="28"/>
          <w:szCs w:val="28"/>
        </w:rPr>
        <w:t>а, заявки которых были рассмотрены;</w:t>
      </w:r>
    </w:p>
    <w:p w:rsidR="00CD070A" w:rsidRPr="00FE12FD" w:rsidRDefault="00591A55" w:rsidP="00866087">
      <w:pPr>
        <w:rPr>
          <w:rFonts w:ascii="Times New Roman" w:hAnsi="Times New Roman" w:cs="Times New Roman"/>
          <w:color w:val="000000" w:themeColor="text1"/>
          <w:sz w:val="28"/>
          <w:szCs w:val="28"/>
        </w:rPr>
      </w:pPr>
      <w:bookmarkStart w:id="48" w:name="sub_2253"/>
      <w:bookmarkEnd w:id="47"/>
      <w:r w:rsidRPr="00FE12FD">
        <w:rPr>
          <w:rFonts w:ascii="Times New Roman" w:hAnsi="Times New Roman" w:cs="Times New Roman"/>
          <w:color w:val="000000" w:themeColor="text1"/>
          <w:sz w:val="28"/>
          <w:szCs w:val="28"/>
        </w:rPr>
        <w:t>4</w:t>
      </w:r>
      <w:r w:rsidR="00CD070A" w:rsidRPr="00FE12FD">
        <w:rPr>
          <w:rFonts w:ascii="Times New Roman" w:hAnsi="Times New Roman" w:cs="Times New Roman"/>
          <w:color w:val="000000" w:themeColor="text1"/>
          <w:sz w:val="28"/>
          <w:szCs w:val="28"/>
        </w:rPr>
        <w:t xml:space="preserve">) информацию об участниках </w:t>
      </w:r>
      <w:r w:rsidR="00716CD9" w:rsidRPr="00FE12FD">
        <w:rPr>
          <w:rFonts w:ascii="Times New Roman" w:hAnsi="Times New Roman" w:cs="Times New Roman"/>
          <w:color w:val="000000" w:themeColor="text1"/>
          <w:sz w:val="28"/>
          <w:szCs w:val="28"/>
        </w:rPr>
        <w:t>отбор</w:t>
      </w:r>
      <w:r w:rsidR="00CD070A" w:rsidRPr="00FE12FD">
        <w:rPr>
          <w:rFonts w:ascii="Times New Roman" w:hAnsi="Times New Roman" w:cs="Times New Roman"/>
          <w:color w:val="000000" w:themeColor="text1"/>
          <w:sz w:val="28"/>
          <w:szCs w:val="28"/>
        </w:rPr>
        <w:t xml:space="preserve">а, заявки которых были отклонены, с указанием причин их отклонения, в том числе положений объявления </w:t>
      </w:r>
      <w:r w:rsidR="00575C73">
        <w:rPr>
          <w:rFonts w:ascii="Times New Roman" w:hAnsi="Times New Roman" w:cs="Times New Roman"/>
          <w:color w:val="000000" w:themeColor="text1"/>
          <w:sz w:val="28"/>
          <w:szCs w:val="28"/>
        </w:rPr>
        <w:br/>
      </w:r>
      <w:r w:rsidR="00CD070A" w:rsidRPr="00FE12FD">
        <w:rPr>
          <w:rFonts w:ascii="Times New Roman" w:hAnsi="Times New Roman" w:cs="Times New Roman"/>
          <w:color w:val="000000" w:themeColor="text1"/>
          <w:sz w:val="28"/>
          <w:szCs w:val="28"/>
        </w:rPr>
        <w:t xml:space="preserve">о проведении </w:t>
      </w:r>
      <w:r w:rsidR="00716CD9" w:rsidRPr="00FE12FD">
        <w:rPr>
          <w:rFonts w:ascii="Times New Roman" w:hAnsi="Times New Roman" w:cs="Times New Roman"/>
          <w:color w:val="000000" w:themeColor="text1"/>
          <w:sz w:val="28"/>
          <w:szCs w:val="28"/>
        </w:rPr>
        <w:t>отбор</w:t>
      </w:r>
      <w:r w:rsidR="00CD070A" w:rsidRPr="00FE12FD">
        <w:rPr>
          <w:rFonts w:ascii="Times New Roman" w:hAnsi="Times New Roman" w:cs="Times New Roman"/>
          <w:color w:val="000000" w:themeColor="text1"/>
          <w:sz w:val="28"/>
          <w:szCs w:val="28"/>
        </w:rPr>
        <w:t>а, которым не соответствуют заявки;</w:t>
      </w:r>
    </w:p>
    <w:p w:rsidR="00CD070A" w:rsidRPr="00FE12FD" w:rsidRDefault="00591A55" w:rsidP="00866087">
      <w:pPr>
        <w:rPr>
          <w:rFonts w:ascii="Times New Roman" w:hAnsi="Times New Roman" w:cs="Times New Roman"/>
          <w:color w:val="000000" w:themeColor="text1"/>
          <w:sz w:val="28"/>
          <w:szCs w:val="28"/>
        </w:rPr>
      </w:pPr>
      <w:bookmarkStart w:id="49" w:name="sub_2254"/>
      <w:bookmarkEnd w:id="48"/>
      <w:r w:rsidRPr="00FE12FD">
        <w:rPr>
          <w:rFonts w:ascii="Times New Roman" w:hAnsi="Times New Roman" w:cs="Times New Roman"/>
          <w:color w:val="000000" w:themeColor="text1"/>
          <w:sz w:val="28"/>
          <w:szCs w:val="28"/>
        </w:rPr>
        <w:t>5</w:t>
      </w:r>
      <w:r w:rsidR="00CD070A" w:rsidRPr="00FE12FD">
        <w:rPr>
          <w:rFonts w:ascii="Times New Roman" w:hAnsi="Times New Roman" w:cs="Times New Roman"/>
          <w:color w:val="000000" w:themeColor="text1"/>
          <w:sz w:val="28"/>
          <w:szCs w:val="28"/>
        </w:rPr>
        <w:t>)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CD070A" w:rsidRPr="00FE12FD" w:rsidRDefault="00591A55" w:rsidP="00866087">
      <w:pPr>
        <w:rPr>
          <w:rFonts w:ascii="Times New Roman" w:hAnsi="Times New Roman" w:cs="Times New Roman"/>
          <w:color w:val="000000" w:themeColor="text1"/>
          <w:sz w:val="28"/>
          <w:szCs w:val="28"/>
        </w:rPr>
      </w:pPr>
      <w:bookmarkStart w:id="50" w:name="sub_2255"/>
      <w:bookmarkEnd w:id="49"/>
      <w:r w:rsidRPr="00FE12FD">
        <w:rPr>
          <w:rFonts w:ascii="Times New Roman" w:hAnsi="Times New Roman" w:cs="Times New Roman"/>
          <w:color w:val="000000" w:themeColor="text1"/>
          <w:sz w:val="28"/>
          <w:szCs w:val="28"/>
        </w:rPr>
        <w:t>6</w:t>
      </w:r>
      <w:r w:rsidR="00CD070A" w:rsidRPr="00FE12FD">
        <w:rPr>
          <w:rFonts w:ascii="Times New Roman" w:hAnsi="Times New Roman" w:cs="Times New Roman"/>
          <w:color w:val="000000" w:themeColor="text1"/>
          <w:sz w:val="28"/>
          <w:szCs w:val="28"/>
        </w:rPr>
        <w:t>) наименование получателя (получателей)</w:t>
      </w:r>
      <w:r w:rsidR="002866B0" w:rsidRPr="00FE12FD">
        <w:rPr>
          <w:rFonts w:ascii="Times New Roman" w:hAnsi="Times New Roman" w:cs="Times New Roman"/>
          <w:color w:val="000000" w:themeColor="text1"/>
          <w:sz w:val="28"/>
          <w:szCs w:val="28"/>
        </w:rPr>
        <w:t xml:space="preserve"> </w:t>
      </w:r>
      <w:r w:rsidR="00030073" w:rsidRPr="00FE12FD">
        <w:rPr>
          <w:rFonts w:ascii="Times New Roman" w:hAnsi="Times New Roman" w:cs="Times New Roman"/>
          <w:color w:val="000000" w:themeColor="text1"/>
          <w:sz w:val="28"/>
          <w:szCs w:val="28"/>
        </w:rPr>
        <w:t>субсиди</w:t>
      </w:r>
      <w:r w:rsidR="002866B0" w:rsidRPr="00FE12FD">
        <w:rPr>
          <w:rFonts w:ascii="Times New Roman" w:hAnsi="Times New Roman" w:cs="Times New Roman"/>
          <w:color w:val="000000" w:themeColor="text1"/>
          <w:sz w:val="28"/>
          <w:szCs w:val="28"/>
        </w:rPr>
        <w:t>и</w:t>
      </w:r>
      <w:r w:rsidR="00CD070A" w:rsidRPr="00FE12FD">
        <w:rPr>
          <w:rFonts w:ascii="Times New Roman" w:hAnsi="Times New Roman" w:cs="Times New Roman"/>
          <w:color w:val="000000" w:themeColor="text1"/>
          <w:sz w:val="28"/>
          <w:szCs w:val="28"/>
        </w:rPr>
        <w:t xml:space="preserve">, с которым (которыми) заключается </w:t>
      </w:r>
      <w:r w:rsidR="00A91A64" w:rsidRPr="00FE12FD">
        <w:rPr>
          <w:rFonts w:ascii="Times New Roman" w:hAnsi="Times New Roman" w:cs="Times New Roman"/>
          <w:color w:val="000000" w:themeColor="text1"/>
          <w:sz w:val="28"/>
          <w:szCs w:val="28"/>
        </w:rPr>
        <w:t>с</w:t>
      </w:r>
      <w:r w:rsidR="00CD070A" w:rsidRPr="00FE12FD">
        <w:rPr>
          <w:rFonts w:ascii="Times New Roman" w:hAnsi="Times New Roman" w:cs="Times New Roman"/>
          <w:color w:val="000000" w:themeColor="text1"/>
          <w:sz w:val="28"/>
          <w:szCs w:val="28"/>
        </w:rPr>
        <w:t xml:space="preserve">оглашение, и размер предоставляемого ему (им) </w:t>
      </w:r>
      <w:r w:rsidR="00030073" w:rsidRPr="00FE12FD">
        <w:rPr>
          <w:rFonts w:ascii="Times New Roman" w:hAnsi="Times New Roman" w:cs="Times New Roman"/>
          <w:color w:val="000000" w:themeColor="text1"/>
          <w:sz w:val="28"/>
          <w:szCs w:val="28"/>
        </w:rPr>
        <w:t>субсиди</w:t>
      </w:r>
      <w:r w:rsidR="002866B0" w:rsidRPr="00FE12FD">
        <w:rPr>
          <w:rFonts w:ascii="Times New Roman" w:hAnsi="Times New Roman" w:cs="Times New Roman"/>
          <w:color w:val="000000" w:themeColor="text1"/>
          <w:sz w:val="28"/>
          <w:szCs w:val="28"/>
        </w:rPr>
        <w:t>и.</w:t>
      </w:r>
      <w:bookmarkEnd w:id="50"/>
    </w:p>
    <w:p w:rsidR="00297F6F" w:rsidRPr="00FE12FD" w:rsidRDefault="00757C6E" w:rsidP="00297F6F">
      <w:pPr>
        <w:rPr>
          <w:rFonts w:ascii="Times New Roman" w:hAnsi="Times New Roman" w:cs="Times New Roman"/>
          <w:color w:val="000000" w:themeColor="text1"/>
          <w:sz w:val="28"/>
          <w:szCs w:val="28"/>
        </w:rPr>
      </w:pPr>
      <w:bookmarkStart w:id="51" w:name="sub_2013"/>
      <w:r w:rsidRPr="00FE12FD">
        <w:rPr>
          <w:rFonts w:ascii="Times New Roman" w:hAnsi="Times New Roman" w:cs="Times New Roman"/>
          <w:color w:val="000000" w:themeColor="text1"/>
          <w:sz w:val="28"/>
          <w:szCs w:val="28"/>
        </w:rPr>
        <w:t>2.</w:t>
      </w:r>
      <w:r w:rsidR="00633736" w:rsidRPr="00FE12FD">
        <w:rPr>
          <w:rFonts w:ascii="Times New Roman" w:hAnsi="Times New Roman" w:cs="Times New Roman"/>
          <w:color w:val="000000" w:themeColor="text1"/>
          <w:sz w:val="28"/>
          <w:szCs w:val="28"/>
        </w:rPr>
        <w:t>25</w:t>
      </w:r>
      <w:r w:rsidR="00AA594A" w:rsidRPr="00FE12FD">
        <w:rPr>
          <w:rFonts w:ascii="Times New Roman" w:hAnsi="Times New Roman" w:cs="Times New Roman"/>
          <w:color w:val="000000" w:themeColor="text1"/>
          <w:sz w:val="28"/>
          <w:szCs w:val="28"/>
        </w:rPr>
        <w:t xml:space="preserve">. </w:t>
      </w:r>
      <w:bookmarkStart w:id="52" w:name="_Hlk158991652"/>
      <w:bookmarkEnd w:id="51"/>
      <w:r w:rsidR="00297F6F" w:rsidRPr="00FE12FD">
        <w:rPr>
          <w:rFonts w:ascii="Times New Roman" w:hAnsi="Times New Roman" w:cs="Times New Roman"/>
          <w:color w:val="000000" w:themeColor="text1"/>
          <w:sz w:val="28"/>
          <w:szCs w:val="28"/>
        </w:rPr>
        <w:t>На основании протокола подведения итогов отбора распределение субсидии между е</w:t>
      </w:r>
      <w:r w:rsidR="00F60C05" w:rsidRPr="00FE12FD">
        <w:rPr>
          <w:rFonts w:ascii="Times New Roman" w:hAnsi="Times New Roman" w:cs="Times New Roman"/>
          <w:color w:val="000000" w:themeColor="text1"/>
          <w:sz w:val="28"/>
          <w:szCs w:val="28"/>
        </w:rPr>
        <w:t>е</w:t>
      </w:r>
      <w:r w:rsidR="00297F6F" w:rsidRPr="00FE12FD">
        <w:rPr>
          <w:rFonts w:ascii="Times New Roman" w:hAnsi="Times New Roman" w:cs="Times New Roman"/>
          <w:color w:val="000000" w:themeColor="text1"/>
          <w:sz w:val="28"/>
          <w:szCs w:val="28"/>
        </w:rPr>
        <w:t xml:space="preserve"> получателями утверждается приказом Аппарата в течение двух рабочих дней со дня подписания протокола подведения итогов</w:t>
      </w:r>
      <w:r w:rsidR="00F60C05" w:rsidRPr="00FE12FD">
        <w:rPr>
          <w:rFonts w:ascii="Times New Roman" w:hAnsi="Times New Roman" w:cs="Times New Roman"/>
          <w:color w:val="000000" w:themeColor="text1"/>
          <w:sz w:val="28"/>
          <w:szCs w:val="28"/>
        </w:rPr>
        <w:t xml:space="preserve"> отбора</w:t>
      </w:r>
      <w:r w:rsidR="00297F6F" w:rsidRPr="00FE12FD">
        <w:rPr>
          <w:rFonts w:ascii="Times New Roman" w:hAnsi="Times New Roman" w:cs="Times New Roman"/>
          <w:color w:val="000000" w:themeColor="text1"/>
          <w:sz w:val="28"/>
          <w:szCs w:val="28"/>
        </w:rPr>
        <w:t>.</w:t>
      </w:r>
    </w:p>
    <w:p w:rsidR="00AA594A" w:rsidRPr="00FE12FD" w:rsidRDefault="00917CEA" w:rsidP="00866087">
      <w:pPr>
        <w:rPr>
          <w:rFonts w:ascii="Times New Roman" w:hAnsi="Times New Roman" w:cs="Times New Roman"/>
          <w:color w:val="000000" w:themeColor="text1"/>
          <w:sz w:val="28"/>
          <w:szCs w:val="28"/>
        </w:rPr>
      </w:pPr>
      <w:bookmarkStart w:id="53" w:name="sub_2015"/>
      <w:bookmarkEnd w:id="52"/>
      <w:r w:rsidRPr="00FE12FD">
        <w:rPr>
          <w:rFonts w:ascii="Times New Roman" w:hAnsi="Times New Roman" w:cs="Times New Roman"/>
          <w:color w:val="000000" w:themeColor="text1"/>
          <w:sz w:val="28"/>
          <w:szCs w:val="28"/>
        </w:rPr>
        <w:t>2.</w:t>
      </w:r>
      <w:r w:rsidR="0081661B" w:rsidRPr="00FE12FD">
        <w:rPr>
          <w:rFonts w:ascii="Times New Roman" w:hAnsi="Times New Roman" w:cs="Times New Roman"/>
          <w:color w:val="000000" w:themeColor="text1"/>
          <w:sz w:val="28"/>
          <w:szCs w:val="28"/>
        </w:rPr>
        <w:t>2</w:t>
      </w:r>
      <w:r w:rsidR="00633736" w:rsidRPr="00FE12FD">
        <w:rPr>
          <w:rFonts w:ascii="Times New Roman" w:hAnsi="Times New Roman" w:cs="Times New Roman"/>
          <w:color w:val="000000" w:themeColor="text1"/>
          <w:sz w:val="28"/>
          <w:szCs w:val="28"/>
        </w:rPr>
        <w:t>6</w:t>
      </w:r>
      <w:r w:rsidR="00AA594A" w:rsidRPr="00FE12FD">
        <w:rPr>
          <w:rFonts w:ascii="Times New Roman" w:hAnsi="Times New Roman" w:cs="Times New Roman"/>
          <w:color w:val="000000" w:themeColor="text1"/>
          <w:sz w:val="28"/>
          <w:szCs w:val="28"/>
        </w:rPr>
        <w:t xml:space="preserve">. </w:t>
      </w:r>
      <w:r w:rsidR="00CC3DF4" w:rsidRPr="00FE12FD">
        <w:rPr>
          <w:rFonts w:ascii="Times New Roman" w:hAnsi="Times New Roman" w:cs="Times New Roman"/>
          <w:color w:val="000000" w:themeColor="text1"/>
          <w:sz w:val="28"/>
          <w:szCs w:val="28"/>
        </w:rPr>
        <w:t>О</w:t>
      </w:r>
      <w:r w:rsidR="00716CD9" w:rsidRPr="00FE12FD">
        <w:rPr>
          <w:rFonts w:ascii="Times New Roman" w:hAnsi="Times New Roman" w:cs="Times New Roman"/>
          <w:color w:val="000000" w:themeColor="text1"/>
          <w:sz w:val="28"/>
          <w:szCs w:val="28"/>
        </w:rPr>
        <w:t>тбор</w:t>
      </w:r>
      <w:r w:rsidR="00AA594A" w:rsidRPr="00FE12FD">
        <w:rPr>
          <w:rFonts w:ascii="Times New Roman" w:hAnsi="Times New Roman" w:cs="Times New Roman"/>
          <w:color w:val="000000" w:themeColor="text1"/>
          <w:sz w:val="28"/>
          <w:szCs w:val="28"/>
        </w:rPr>
        <w:t xml:space="preserve"> признается несостоявшимся в </w:t>
      </w:r>
      <w:r w:rsidR="0043109F" w:rsidRPr="00FE12FD">
        <w:rPr>
          <w:rFonts w:ascii="Times New Roman" w:hAnsi="Times New Roman" w:cs="Times New Roman"/>
          <w:color w:val="000000" w:themeColor="text1"/>
          <w:sz w:val="28"/>
          <w:szCs w:val="28"/>
        </w:rPr>
        <w:t>следующих случаях</w:t>
      </w:r>
      <w:bookmarkEnd w:id="53"/>
      <w:r w:rsidR="0043109F" w:rsidRPr="00FE12FD">
        <w:rPr>
          <w:rFonts w:ascii="Times New Roman" w:hAnsi="Times New Roman" w:cs="Times New Roman"/>
          <w:color w:val="000000" w:themeColor="text1"/>
          <w:sz w:val="28"/>
          <w:szCs w:val="28"/>
        </w:rPr>
        <w:t>:</w:t>
      </w:r>
    </w:p>
    <w:p w:rsidR="0043109F" w:rsidRPr="00FE12FD" w:rsidRDefault="0043109F" w:rsidP="00866087">
      <w:pPr>
        <w:ind w:firstLine="709"/>
        <w:contextualSpacing/>
        <w:outlineLvl w:val="2"/>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1) по окончании срока подачи заявок не подано ни одной заявки;</w:t>
      </w:r>
    </w:p>
    <w:p w:rsidR="00DC5290" w:rsidRPr="00FE12FD" w:rsidRDefault="0043109F" w:rsidP="00866087">
      <w:pPr>
        <w:ind w:firstLine="709"/>
        <w:contextualSpacing/>
        <w:outlineLvl w:val="2"/>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2) по результатам рассмотрения заявок отклонены все заявки.</w:t>
      </w:r>
    </w:p>
    <w:p w:rsidR="000C61A8" w:rsidRPr="00FE12FD" w:rsidRDefault="00917CEA" w:rsidP="00866087">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2.</w:t>
      </w:r>
      <w:r w:rsidR="0081661B" w:rsidRPr="00FE12FD">
        <w:rPr>
          <w:rFonts w:ascii="Times New Roman" w:hAnsi="Times New Roman" w:cs="Times New Roman"/>
          <w:color w:val="000000" w:themeColor="text1"/>
          <w:sz w:val="28"/>
          <w:szCs w:val="28"/>
        </w:rPr>
        <w:t>2</w:t>
      </w:r>
      <w:r w:rsidR="00633736" w:rsidRPr="00FE12FD">
        <w:rPr>
          <w:rFonts w:ascii="Times New Roman" w:hAnsi="Times New Roman" w:cs="Times New Roman"/>
          <w:color w:val="000000" w:themeColor="text1"/>
          <w:sz w:val="28"/>
          <w:szCs w:val="28"/>
        </w:rPr>
        <w:t>7</w:t>
      </w:r>
      <w:r w:rsidR="0043109F" w:rsidRPr="00FE12FD">
        <w:rPr>
          <w:rFonts w:ascii="Times New Roman" w:hAnsi="Times New Roman" w:cs="Times New Roman"/>
          <w:color w:val="000000" w:themeColor="text1"/>
          <w:sz w:val="28"/>
          <w:szCs w:val="28"/>
        </w:rPr>
        <w:t xml:space="preserve">. </w:t>
      </w:r>
      <w:r w:rsidR="00745F9E" w:rsidRPr="00FE12FD">
        <w:rPr>
          <w:rFonts w:ascii="Times New Roman" w:hAnsi="Times New Roman" w:cs="Times New Roman"/>
          <w:color w:val="000000" w:themeColor="text1"/>
          <w:sz w:val="28"/>
          <w:szCs w:val="28"/>
        </w:rPr>
        <w:t>Аппарат</w:t>
      </w:r>
      <w:r w:rsidR="000C61A8" w:rsidRPr="00FE12FD">
        <w:rPr>
          <w:rFonts w:ascii="Times New Roman" w:hAnsi="Times New Roman" w:cs="Times New Roman"/>
          <w:color w:val="000000" w:themeColor="text1"/>
          <w:sz w:val="28"/>
          <w:szCs w:val="28"/>
        </w:rPr>
        <w:t xml:space="preserve"> вправе принять решение об отмене проведения </w:t>
      </w:r>
      <w:r w:rsidR="00716CD9" w:rsidRPr="00FE12FD">
        <w:rPr>
          <w:rFonts w:ascii="Times New Roman" w:hAnsi="Times New Roman" w:cs="Times New Roman"/>
          <w:color w:val="000000" w:themeColor="text1"/>
          <w:sz w:val="28"/>
          <w:szCs w:val="28"/>
        </w:rPr>
        <w:t>отбор</w:t>
      </w:r>
      <w:r w:rsidR="000C61A8" w:rsidRPr="00FE12FD">
        <w:rPr>
          <w:rFonts w:ascii="Times New Roman" w:hAnsi="Times New Roman" w:cs="Times New Roman"/>
          <w:color w:val="000000" w:themeColor="text1"/>
          <w:sz w:val="28"/>
          <w:szCs w:val="28"/>
        </w:rPr>
        <w:t xml:space="preserve">а </w:t>
      </w:r>
      <w:r w:rsidR="00575C73">
        <w:rPr>
          <w:rFonts w:ascii="Times New Roman" w:hAnsi="Times New Roman" w:cs="Times New Roman"/>
          <w:color w:val="000000" w:themeColor="text1"/>
          <w:sz w:val="28"/>
          <w:szCs w:val="28"/>
        </w:rPr>
        <w:br/>
      </w:r>
      <w:r w:rsidR="000C61A8" w:rsidRPr="00FE12FD">
        <w:rPr>
          <w:rFonts w:ascii="Times New Roman" w:hAnsi="Times New Roman" w:cs="Times New Roman"/>
          <w:color w:val="000000" w:themeColor="text1"/>
          <w:sz w:val="28"/>
          <w:szCs w:val="28"/>
        </w:rPr>
        <w:t>в следующих случаях:</w:t>
      </w:r>
    </w:p>
    <w:p w:rsidR="000C61A8" w:rsidRPr="00FE12FD" w:rsidRDefault="000C61A8" w:rsidP="00866087">
      <w:pPr>
        <w:rPr>
          <w:rFonts w:ascii="Times New Roman" w:hAnsi="Times New Roman" w:cs="Times New Roman"/>
          <w:color w:val="000000" w:themeColor="text1"/>
          <w:sz w:val="28"/>
          <w:szCs w:val="28"/>
        </w:rPr>
      </w:pPr>
      <w:bookmarkStart w:id="54" w:name="sub_22001"/>
      <w:r w:rsidRPr="00FE12FD">
        <w:rPr>
          <w:rFonts w:ascii="Times New Roman" w:hAnsi="Times New Roman" w:cs="Times New Roman"/>
          <w:color w:val="000000" w:themeColor="text1"/>
          <w:sz w:val="28"/>
          <w:szCs w:val="28"/>
        </w:rPr>
        <w:t xml:space="preserve">1) уменьшения лимитов бюджетных обязательств на предоставление </w:t>
      </w:r>
      <w:r w:rsidR="003A6338" w:rsidRPr="00FE12FD">
        <w:rPr>
          <w:rFonts w:ascii="Times New Roman" w:hAnsi="Times New Roman" w:cs="Times New Roman"/>
          <w:color w:val="000000" w:themeColor="text1"/>
          <w:sz w:val="28"/>
          <w:szCs w:val="28"/>
        </w:rPr>
        <w:t xml:space="preserve">субсидии </w:t>
      </w:r>
      <w:r w:rsidRPr="00FE12FD">
        <w:rPr>
          <w:rFonts w:ascii="Times New Roman" w:hAnsi="Times New Roman" w:cs="Times New Roman"/>
          <w:color w:val="000000" w:themeColor="text1"/>
          <w:sz w:val="28"/>
          <w:szCs w:val="28"/>
        </w:rPr>
        <w:t>на соответствующий финансовый год;</w:t>
      </w:r>
    </w:p>
    <w:p w:rsidR="000C61A8" w:rsidRPr="00FE12FD" w:rsidRDefault="000C61A8" w:rsidP="00866087">
      <w:pPr>
        <w:rPr>
          <w:rFonts w:ascii="Times New Roman" w:hAnsi="Times New Roman" w:cs="Times New Roman"/>
          <w:color w:val="000000" w:themeColor="text1"/>
          <w:sz w:val="28"/>
          <w:szCs w:val="28"/>
        </w:rPr>
      </w:pPr>
      <w:bookmarkStart w:id="55" w:name="sub_22002"/>
      <w:bookmarkEnd w:id="54"/>
      <w:r w:rsidRPr="00FE12FD">
        <w:rPr>
          <w:rFonts w:ascii="Times New Roman" w:hAnsi="Times New Roman" w:cs="Times New Roman"/>
          <w:color w:val="000000" w:themeColor="text1"/>
          <w:sz w:val="28"/>
          <w:szCs w:val="28"/>
        </w:rPr>
        <w:t>2) внесения изменений в законодательство Российской Федерации, требующих внесения изменений в настоящий Порядок.</w:t>
      </w:r>
    </w:p>
    <w:bookmarkEnd w:id="55"/>
    <w:p w:rsidR="000C61A8" w:rsidRPr="00FE12FD" w:rsidRDefault="000C61A8" w:rsidP="00866087">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В случае отмены проведения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 xml:space="preserve">а </w:t>
      </w:r>
      <w:r w:rsidR="00745F9E" w:rsidRPr="00FE12FD">
        <w:rPr>
          <w:rFonts w:ascii="Times New Roman" w:hAnsi="Times New Roman" w:cs="Times New Roman"/>
          <w:color w:val="000000" w:themeColor="text1"/>
          <w:sz w:val="28"/>
          <w:szCs w:val="28"/>
        </w:rPr>
        <w:t>Аппарат</w:t>
      </w:r>
      <w:r w:rsidRPr="00FE12FD">
        <w:rPr>
          <w:rFonts w:ascii="Times New Roman" w:hAnsi="Times New Roman" w:cs="Times New Roman"/>
          <w:color w:val="000000" w:themeColor="text1"/>
          <w:sz w:val="28"/>
          <w:szCs w:val="28"/>
        </w:rPr>
        <w:t xml:space="preserve"> размещает объявление </w:t>
      </w:r>
      <w:r w:rsidR="00575C73">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об отмене проведения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 xml:space="preserve">а на </w:t>
      </w:r>
      <w:hyperlink r:id="rId36" w:history="1">
        <w:r w:rsidR="00B85348" w:rsidRPr="00FE12FD">
          <w:rPr>
            <w:rStyle w:val="a8"/>
            <w:rFonts w:ascii="Times New Roman" w:hAnsi="Times New Roman" w:cs="Times New Roman"/>
            <w:color w:val="000000" w:themeColor="text1"/>
            <w:sz w:val="28"/>
            <w:szCs w:val="28"/>
          </w:rPr>
          <w:t>един</w:t>
        </w:r>
        <w:r w:rsidRPr="00FE12FD">
          <w:rPr>
            <w:rStyle w:val="a8"/>
            <w:rFonts w:ascii="Times New Roman" w:hAnsi="Times New Roman" w:cs="Times New Roman"/>
            <w:color w:val="000000" w:themeColor="text1"/>
            <w:sz w:val="28"/>
            <w:szCs w:val="28"/>
          </w:rPr>
          <w:t>ом портале</w:t>
        </w:r>
      </w:hyperlink>
      <w:r w:rsidRPr="00FE12FD">
        <w:rPr>
          <w:rFonts w:ascii="Times New Roman" w:hAnsi="Times New Roman" w:cs="Times New Roman"/>
          <w:color w:val="000000" w:themeColor="text1"/>
          <w:sz w:val="28"/>
          <w:szCs w:val="28"/>
        </w:rPr>
        <w:t xml:space="preserve"> не позднее чем за один день до даты окончания срока подачи заявок участниками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 xml:space="preserve">а. Одновременно объявление об отмене проведения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 xml:space="preserve">а размещается </w:t>
      </w:r>
      <w:r w:rsidR="00745F9E" w:rsidRPr="00FE12FD">
        <w:rPr>
          <w:rFonts w:ascii="Times New Roman" w:hAnsi="Times New Roman" w:cs="Times New Roman"/>
          <w:color w:val="000000" w:themeColor="text1"/>
          <w:sz w:val="28"/>
          <w:szCs w:val="28"/>
        </w:rPr>
        <w:t>Аппарат</w:t>
      </w:r>
      <w:r w:rsidR="003A6338" w:rsidRPr="00FE12FD">
        <w:rPr>
          <w:rFonts w:ascii="Times New Roman" w:hAnsi="Times New Roman" w:cs="Times New Roman"/>
          <w:color w:val="000000" w:themeColor="text1"/>
          <w:sz w:val="28"/>
          <w:szCs w:val="28"/>
        </w:rPr>
        <w:t>ом</w:t>
      </w:r>
      <w:r w:rsidRPr="00FE12FD">
        <w:rPr>
          <w:rFonts w:ascii="Times New Roman" w:hAnsi="Times New Roman" w:cs="Times New Roman"/>
          <w:color w:val="000000" w:themeColor="text1"/>
          <w:sz w:val="28"/>
          <w:szCs w:val="28"/>
        </w:rPr>
        <w:t xml:space="preserve"> на</w:t>
      </w:r>
      <w:r w:rsidR="00721315" w:rsidRPr="00FE12FD">
        <w:t xml:space="preserve"> </w:t>
      </w:r>
      <w:r w:rsidR="00721315" w:rsidRPr="00FE12FD">
        <w:rPr>
          <w:rFonts w:ascii="Times New Roman" w:hAnsi="Times New Roman" w:cs="Times New Roman"/>
          <w:color w:val="000000" w:themeColor="text1"/>
          <w:sz w:val="28"/>
          <w:szCs w:val="28"/>
        </w:rPr>
        <w:t>сайте Аппарата</w:t>
      </w:r>
      <w:r w:rsidRPr="00FE12FD">
        <w:rPr>
          <w:rFonts w:ascii="Times New Roman" w:hAnsi="Times New Roman" w:cs="Times New Roman"/>
          <w:color w:val="000000" w:themeColor="text1"/>
          <w:sz w:val="28"/>
          <w:szCs w:val="28"/>
        </w:rPr>
        <w:t xml:space="preserve"> в сети </w:t>
      </w:r>
      <w:r w:rsidR="00261E02"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Интернет</w:t>
      </w:r>
      <w:r w:rsidR="00261E02"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w:t>
      </w:r>
    </w:p>
    <w:p w:rsidR="000C61A8" w:rsidRPr="00FE12FD" w:rsidRDefault="000C61A8" w:rsidP="00866087">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Объявление об отмене проведения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 xml:space="preserve">а формируется в </w:t>
      </w:r>
      <w:r w:rsidR="00E61EEA" w:rsidRPr="00FE12FD">
        <w:rPr>
          <w:rFonts w:ascii="Times New Roman" w:hAnsi="Times New Roman" w:cs="Times New Roman"/>
          <w:color w:val="000000" w:themeColor="text1"/>
          <w:sz w:val="28"/>
          <w:szCs w:val="28"/>
        </w:rPr>
        <w:t>электрон</w:t>
      </w:r>
      <w:r w:rsidRPr="00FE12FD">
        <w:rPr>
          <w:rFonts w:ascii="Times New Roman" w:hAnsi="Times New Roman" w:cs="Times New Roman"/>
          <w:color w:val="000000" w:themeColor="text1"/>
          <w:sz w:val="28"/>
          <w:szCs w:val="28"/>
        </w:rPr>
        <w:t xml:space="preserve">ной форме посредством заполнения соответствующих экранных форм </w:t>
      </w:r>
      <w:r w:rsidR="00254791">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веб-интерфейса </w:t>
      </w:r>
      <w:r w:rsidR="00AA2F44" w:rsidRPr="00FE12FD">
        <w:rPr>
          <w:rFonts w:ascii="Times New Roman" w:hAnsi="Times New Roman" w:cs="Times New Roman"/>
          <w:color w:val="000000" w:themeColor="text1"/>
          <w:sz w:val="28"/>
          <w:szCs w:val="28"/>
        </w:rPr>
        <w:t>систем</w:t>
      </w:r>
      <w:r w:rsidRPr="00FE12FD">
        <w:rPr>
          <w:rFonts w:ascii="Times New Roman" w:hAnsi="Times New Roman" w:cs="Times New Roman"/>
          <w:color w:val="000000" w:themeColor="text1"/>
          <w:sz w:val="28"/>
          <w:szCs w:val="28"/>
        </w:rPr>
        <w:t xml:space="preserve">ы </w:t>
      </w:r>
      <w:r w:rsidR="00261E02" w:rsidRPr="00FE12FD">
        <w:rPr>
          <w:rFonts w:ascii="Times New Roman" w:hAnsi="Times New Roman" w:cs="Times New Roman"/>
          <w:color w:val="000000" w:themeColor="text1"/>
          <w:sz w:val="28"/>
          <w:szCs w:val="28"/>
        </w:rPr>
        <w:t>«</w:t>
      </w:r>
      <w:r w:rsidR="00E61EEA" w:rsidRPr="00FE12FD">
        <w:rPr>
          <w:rFonts w:ascii="Times New Roman" w:hAnsi="Times New Roman" w:cs="Times New Roman"/>
          <w:color w:val="000000" w:themeColor="text1"/>
          <w:sz w:val="28"/>
          <w:szCs w:val="28"/>
        </w:rPr>
        <w:t>Электрон</w:t>
      </w:r>
      <w:r w:rsidRPr="00FE12FD">
        <w:rPr>
          <w:rFonts w:ascii="Times New Roman" w:hAnsi="Times New Roman" w:cs="Times New Roman"/>
          <w:color w:val="000000" w:themeColor="text1"/>
          <w:sz w:val="28"/>
          <w:szCs w:val="28"/>
        </w:rPr>
        <w:t>ный бюджет</w:t>
      </w:r>
      <w:r w:rsidR="00261E02"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 xml:space="preserve">, подписывается усиленной </w:t>
      </w:r>
      <w:hyperlink r:id="rId37" w:history="1">
        <w:r w:rsidRPr="00FE12FD">
          <w:rPr>
            <w:rStyle w:val="a8"/>
            <w:rFonts w:ascii="Times New Roman" w:hAnsi="Times New Roman" w:cs="Times New Roman"/>
            <w:color w:val="000000" w:themeColor="text1"/>
            <w:sz w:val="28"/>
            <w:szCs w:val="28"/>
          </w:rPr>
          <w:t xml:space="preserve">квалифицированной </w:t>
        </w:r>
        <w:r w:rsidR="00E61EEA" w:rsidRPr="00FE12FD">
          <w:rPr>
            <w:rStyle w:val="a8"/>
            <w:rFonts w:ascii="Times New Roman" w:hAnsi="Times New Roman" w:cs="Times New Roman"/>
            <w:color w:val="000000" w:themeColor="text1"/>
            <w:sz w:val="28"/>
            <w:szCs w:val="28"/>
          </w:rPr>
          <w:t>электрон</w:t>
        </w:r>
        <w:r w:rsidRPr="00FE12FD">
          <w:rPr>
            <w:rStyle w:val="a8"/>
            <w:rFonts w:ascii="Times New Roman" w:hAnsi="Times New Roman" w:cs="Times New Roman"/>
            <w:color w:val="000000" w:themeColor="text1"/>
            <w:sz w:val="28"/>
            <w:szCs w:val="28"/>
          </w:rPr>
          <w:t>ной подписью</w:t>
        </w:r>
      </w:hyperlink>
      <w:r w:rsidRPr="00FE12FD">
        <w:rPr>
          <w:rFonts w:ascii="Times New Roman" w:hAnsi="Times New Roman" w:cs="Times New Roman"/>
          <w:color w:val="000000" w:themeColor="text1"/>
          <w:sz w:val="28"/>
          <w:szCs w:val="28"/>
        </w:rPr>
        <w:t xml:space="preserve"> руководителя </w:t>
      </w:r>
      <w:r w:rsidR="00FD2B53" w:rsidRPr="00FE12FD">
        <w:rPr>
          <w:rFonts w:ascii="Times New Roman" w:hAnsi="Times New Roman" w:cs="Times New Roman"/>
          <w:color w:val="000000" w:themeColor="text1"/>
          <w:sz w:val="28"/>
          <w:szCs w:val="28"/>
        </w:rPr>
        <w:t>Аппарата</w:t>
      </w:r>
      <w:r w:rsidRPr="00FE12FD">
        <w:rPr>
          <w:rFonts w:ascii="Times New Roman" w:hAnsi="Times New Roman" w:cs="Times New Roman"/>
          <w:color w:val="000000" w:themeColor="text1"/>
          <w:sz w:val="28"/>
          <w:szCs w:val="28"/>
        </w:rPr>
        <w:t xml:space="preserve"> (уполномоченного им лица), размещается на </w:t>
      </w:r>
      <w:hyperlink r:id="rId38" w:history="1">
        <w:r w:rsidR="00B85348" w:rsidRPr="00FE12FD">
          <w:rPr>
            <w:rStyle w:val="a8"/>
            <w:rFonts w:ascii="Times New Roman" w:hAnsi="Times New Roman" w:cs="Times New Roman"/>
            <w:color w:val="000000" w:themeColor="text1"/>
            <w:sz w:val="28"/>
            <w:szCs w:val="28"/>
          </w:rPr>
          <w:t>един</w:t>
        </w:r>
        <w:r w:rsidRPr="00FE12FD">
          <w:rPr>
            <w:rStyle w:val="a8"/>
            <w:rFonts w:ascii="Times New Roman" w:hAnsi="Times New Roman" w:cs="Times New Roman"/>
            <w:color w:val="000000" w:themeColor="text1"/>
            <w:sz w:val="28"/>
            <w:szCs w:val="28"/>
          </w:rPr>
          <w:t>ом портале</w:t>
        </w:r>
      </w:hyperlink>
      <w:r w:rsidRPr="00FE12FD">
        <w:rPr>
          <w:rFonts w:ascii="Times New Roman" w:hAnsi="Times New Roman" w:cs="Times New Roman"/>
          <w:color w:val="000000" w:themeColor="text1"/>
          <w:sz w:val="28"/>
          <w:szCs w:val="28"/>
        </w:rPr>
        <w:t xml:space="preserve"> и содержит информацию о причинах отмены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а.</w:t>
      </w:r>
    </w:p>
    <w:p w:rsidR="000C61A8" w:rsidRPr="00FE12FD" w:rsidRDefault="000C61A8" w:rsidP="00866087">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Участники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 xml:space="preserve">а, подавшие заявки, информируются об отмене проведения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 xml:space="preserve">а в </w:t>
      </w:r>
      <w:r w:rsidR="00AA2F44" w:rsidRPr="00FE12FD">
        <w:rPr>
          <w:rFonts w:ascii="Times New Roman" w:hAnsi="Times New Roman" w:cs="Times New Roman"/>
          <w:color w:val="000000" w:themeColor="text1"/>
          <w:sz w:val="28"/>
          <w:szCs w:val="28"/>
        </w:rPr>
        <w:t>систем</w:t>
      </w:r>
      <w:r w:rsidRPr="00FE12FD">
        <w:rPr>
          <w:rFonts w:ascii="Times New Roman" w:hAnsi="Times New Roman" w:cs="Times New Roman"/>
          <w:color w:val="000000" w:themeColor="text1"/>
          <w:sz w:val="28"/>
          <w:szCs w:val="28"/>
        </w:rPr>
        <w:t xml:space="preserve">е </w:t>
      </w:r>
      <w:r w:rsidR="00261E02" w:rsidRPr="00FE12FD">
        <w:rPr>
          <w:rFonts w:ascii="Times New Roman" w:hAnsi="Times New Roman" w:cs="Times New Roman"/>
          <w:color w:val="000000" w:themeColor="text1"/>
          <w:sz w:val="28"/>
          <w:szCs w:val="28"/>
        </w:rPr>
        <w:t>«</w:t>
      </w:r>
      <w:r w:rsidR="00E61EEA" w:rsidRPr="00FE12FD">
        <w:rPr>
          <w:rFonts w:ascii="Times New Roman" w:hAnsi="Times New Roman" w:cs="Times New Roman"/>
          <w:color w:val="000000" w:themeColor="text1"/>
          <w:sz w:val="28"/>
          <w:szCs w:val="28"/>
        </w:rPr>
        <w:t>Электрон</w:t>
      </w:r>
      <w:r w:rsidRPr="00FE12FD">
        <w:rPr>
          <w:rFonts w:ascii="Times New Roman" w:hAnsi="Times New Roman" w:cs="Times New Roman"/>
          <w:color w:val="000000" w:themeColor="text1"/>
          <w:sz w:val="28"/>
          <w:szCs w:val="28"/>
        </w:rPr>
        <w:t>ный бюджет</w:t>
      </w:r>
      <w:r w:rsidR="00261E02"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rPr>
        <w:t>.</w:t>
      </w:r>
    </w:p>
    <w:p w:rsidR="008D54E6" w:rsidRPr="00FE12FD" w:rsidRDefault="008D54E6" w:rsidP="00866087">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Отбор считается отмененным со дня размещения объявления об отмене отбора на едином портале.</w:t>
      </w:r>
    </w:p>
    <w:p w:rsidR="0043109F" w:rsidRPr="00FE12FD" w:rsidRDefault="00917CEA" w:rsidP="00866087">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2.</w:t>
      </w:r>
      <w:r w:rsidR="0081661B" w:rsidRPr="00FE12FD">
        <w:rPr>
          <w:rFonts w:ascii="Times New Roman" w:hAnsi="Times New Roman" w:cs="Times New Roman"/>
          <w:color w:val="000000" w:themeColor="text1"/>
          <w:sz w:val="28"/>
          <w:szCs w:val="28"/>
        </w:rPr>
        <w:t>2</w:t>
      </w:r>
      <w:r w:rsidR="00633736" w:rsidRPr="00FE12FD">
        <w:rPr>
          <w:rFonts w:ascii="Times New Roman" w:hAnsi="Times New Roman" w:cs="Times New Roman"/>
          <w:color w:val="000000" w:themeColor="text1"/>
          <w:sz w:val="28"/>
          <w:szCs w:val="28"/>
        </w:rPr>
        <w:t>8</w:t>
      </w:r>
      <w:r w:rsidR="0043109F" w:rsidRPr="00FE12FD">
        <w:rPr>
          <w:rFonts w:ascii="Times New Roman" w:hAnsi="Times New Roman" w:cs="Times New Roman"/>
          <w:color w:val="000000" w:themeColor="text1"/>
          <w:sz w:val="28"/>
          <w:szCs w:val="28"/>
        </w:rPr>
        <w:t xml:space="preserve">. После окончания срока отмены проведения </w:t>
      </w:r>
      <w:r w:rsidR="00716CD9" w:rsidRPr="00FE12FD">
        <w:rPr>
          <w:rFonts w:ascii="Times New Roman" w:hAnsi="Times New Roman" w:cs="Times New Roman"/>
          <w:color w:val="000000" w:themeColor="text1"/>
          <w:sz w:val="28"/>
          <w:szCs w:val="28"/>
        </w:rPr>
        <w:t>отбор</w:t>
      </w:r>
      <w:r w:rsidR="0043109F" w:rsidRPr="00FE12FD">
        <w:rPr>
          <w:rFonts w:ascii="Times New Roman" w:hAnsi="Times New Roman" w:cs="Times New Roman"/>
          <w:color w:val="000000" w:themeColor="text1"/>
          <w:sz w:val="28"/>
          <w:szCs w:val="28"/>
        </w:rPr>
        <w:t xml:space="preserve">а в соответствии с </w:t>
      </w:r>
      <w:hyperlink r:id="rId39" w:history="1">
        <w:r w:rsidR="005968D6" w:rsidRPr="00FE12FD">
          <w:rPr>
            <w:rFonts w:ascii="Times New Roman" w:hAnsi="Times New Roman" w:cs="Times New Roman"/>
            <w:color w:val="000000" w:themeColor="text1"/>
            <w:sz w:val="28"/>
            <w:szCs w:val="28"/>
          </w:rPr>
          <w:t>пункт</w:t>
        </w:r>
        <w:r w:rsidR="0043109F" w:rsidRPr="00FE12FD">
          <w:rPr>
            <w:rFonts w:ascii="Times New Roman" w:hAnsi="Times New Roman" w:cs="Times New Roman"/>
            <w:color w:val="000000" w:themeColor="text1"/>
            <w:sz w:val="28"/>
            <w:szCs w:val="28"/>
          </w:rPr>
          <w:t xml:space="preserve">ом </w:t>
        </w:r>
      </w:hyperlink>
      <w:r w:rsidR="00C703B2" w:rsidRPr="00FE12FD">
        <w:rPr>
          <w:rFonts w:ascii="Times New Roman" w:hAnsi="Times New Roman" w:cs="Times New Roman"/>
          <w:color w:val="000000" w:themeColor="text1"/>
          <w:sz w:val="28"/>
          <w:szCs w:val="28"/>
        </w:rPr>
        <w:t>2.</w:t>
      </w:r>
      <w:r w:rsidR="00F1363E" w:rsidRPr="00FE12FD">
        <w:rPr>
          <w:rFonts w:ascii="Times New Roman" w:hAnsi="Times New Roman" w:cs="Times New Roman"/>
          <w:color w:val="000000" w:themeColor="text1"/>
          <w:sz w:val="28"/>
          <w:szCs w:val="28"/>
        </w:rPr>
        <w:t>2</w:t>
      </w:r>
      <w:r w:rsidR="00633736" w:rsidRPr="00FE12FD">
        <w:rPr>
          <w:rFonts w:ascii="Times New Roman" w:hAnsi="Times New Roman" w:cs="Times New Roman"/>
          <w:color w:val="000000" w:themeColor="text1"/>
          <w:sz w:val="28"/>
          <w:szCs w:val="28"/>
        </w:rPr>
        <w:t>7</w:t>
      </w:r>
      <w:r w:rsidR="0043109F" w:rsidRPr="00FE12FD">
        <w:rPr>
          <w:rFonts w:ascii="Times New Roman" w:hAnsi="Times New Roman" w:cs="Times New Roman"/>
          <w:color w:val="000000" w:themeColor="text1"/>
          <w:sz w:val="28"/>
          <w:szCs w:val="28"/>
        </w:rPr>
        <w:t xml:space="preserve"> настоящего раздела и до заключения соглашения </w:t>
      </w:r>
      <w:r w:rsidR="00745F9E" w:rsidRPr="00FE12FD">
        <w:rPr>
          <w:rFonts w:ascii="Times New Roman" w:hAnsi="Times New Roman" w:cs="Times New Roman"/>
          <w:color w:val="000000" w:themeColor="text1"/>
          <w:sz w:val="28"/>
          <w:szCs w:val="28"/>
        </w:rPr>
        <w:t>Аппарат</w:t>
      </w:r>
      <w:r w:rsidR="0043109F" w:rsidRPr="00FE12FD">
        <w:rPr>
          <w:rFonts w:ascii="Times New Roman" w:hAnsi="Times New Roman" w:cs="Times New Roman"/>
          <w:color w:val="000000" w:themeColor="text1"/>
          <w:sz w:val="28"/>
          <w:szCs w:val="28"/>
        </w:rPr>
        <w:t xml:space="preserve"> может отменить </w:t>
      </w:r>
      <w:r w:rsidR="00716CD9" w:rsidRPr="00FE12FD">
        <w:rPr>
          <w:rFonts w:ascii="Times New Roman" w:hAnsi="Times New Roman" w:cs="Times New Roman"/>
          <w:color w:val="000000" w:themeColor="text1"/>
          <w:sz w:val="28"/>
          <w:szCs w:val="28"/>
        </w:rPr>
        <w:t>отбор</w:t>
      </w:r>
      <w:r w:rsidR="0043109F" w:rsidRPr="00FE12FD">
        <w:rPr>
          <w:rFonts w:ascii="Times New Roman" w:hAnsi="Times New Roman" w:cs="Times New Roman"/>
          <w:color w:val="000000" w:themeColor="text1"/>
          <w:sz w:val="28"/>
          <w:szCs w:val="28"/>
        </w:rPr>
        <w:t xml:space="preserve"> только в случае возникновения обстоятельств непреодолимой силы в соответствии с </w:t>
      </w:r>
      <w:r w:rsidR="005968D6" w:rsidRPr="00FE12FD">
        <w:rPr>
          <w:rFonts w:ascii="Times New Roman" w:hAnsi="Times New Roman" w:cs="Times New Roman"/>
          <w:color w:val="000000" w:themeColor="text1"/>
          <w:sz w:val="28"/>
          <w:szCs w:val="28"/>
        </w:rPr>
        <w:t>пункт</w:t>
      </w:r>
      <w:r w:rsidR="0043109F" w:rsidRPr="00FE12FD">
        <w:rPr>
          <w:rFonts w:ascii="Times New Roman" w:hAnsi="Times New Roman" w:cs="Times New Roman"/>
          <w:color w:val="000000" w:themeColor="text1"/>
          <w:sz w:val="28"/>
          <w:szCs w:val="28"/>
        </w:rPr>
        <w:t xml:space="preserve">ом 3 статьи 401 Гражданского кодекса Российской Федерации. </w:t>
      </w:r>
    </w:p>
    <w:p w:rsidR="0043109F" w:rsidRPr="00FE12FD" w:rsidRDefault="0043109F" w:rsidP="00866087">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Объявление об отмене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 xml:space="preserve">а в случае возникновения обстоятельств непреодолимой силы размещается </w:t>
      </w:r>
      <w:r w:rsidR="00D439BA" w:rsidRPr="00FE12FD">
        <w:rPr>
          <w:rFonts w:ascii="Times New Roman" w:hAnsi="Times New Roman" w:cs="Times New Roman"/>
          <w:color w:val="000000" w:themeColor="text1"/>
          <w:sz w:val="28"/>
          <w:szCs w:val="28"/>
        </w:rPr>
        <w:t xml:space="preserve">на </w:t>
      </w:r>
      <w:r w:rsidR="00B85348" w:rsidRPr="00FE12FD">
        <w:rPr>
          <w:rFonts w:ascii="Times New Roman" w:hAnsi="Times New Roman" w:cs="Times New Roman"/>
          <w:color w:val="000000" w:themeColor="text1"/>
          <w:sz w:val="28"/>
          <w:szCs w:val="28"/>
        </w:rPr>
        <w:t>един</w:t>
      </w:r>
      <w:r w:rsidR="00D439BA" w:rsidRPr="00FE12FD">
        <w:rPr>
          <w:rFonts w:ascii="Times New Roman" w:hAnsi="Times New Roman" w:cs="Times New Roman"/>
          <w:color w:val="000000" w:themeColor="text1"/>
          <w:sz w:val="28"/>
          <w:szCs w:val="28"/>
        </w:rPr>
        <w:t xml:space="preserve">ом портале и сайте </w:t>
      </w:r>
      <w:r w:rsidR="0011187F" w:rsidRPr="00FE12FD">
        <w:rPr>
          <w:rFonts w:ascii="Times New Roman" w:hAnsi="Times New Roman" w:cs="Times New Roman"/>
          <w:color w:val="000000" w:themeColor="text1"/>
          <w:sz w:val="28"/>
          <w:szCs w:val="28"/>
        </w:rPr>
        <w:t xml:space="preserve">Аппарата </w:t>
      </w:r>
      <w:r w:rsidR="00D439BA" w:rsidRPr="00FE12FD">
        <w:rPr>
          <w:rFonts w:ascii="Times New Roman" w:hAnsi="Times New Roman" w:cs="Times New Roman"/>
          <w:color w:val="000000" w:themeColor="text1"/>
          <w:sz w:val="28"/>
          <w:szCs w:val="28"/>
        </w:rPr>
        <w:t xml:space="preserve">в сети </w:t>
      </w:r>
      <w:r w:rsidR="00261E02" w:rsidRPr="00FE12FD">
        <w:rPr>
          <w:rFonts w:ascii="Times New Roman" w:hAnsi="Times New Roman" w:cs="Times New Roman"/>
          <w:color w:val="000000" w:themeColor="text1"/>
          <w:sz w:val="28"/>
          <w:szCs w:val="28"/>
        </w:rPr>
        <w:t>«</w:t>
      </w:r>
      <w:r w:rsidR="00D439BA" w:rsidRPr="00FE12FD">
        <w:rPr>
          <w:rFonts w:ascii="Times New Roman" w:hAnsi="Times New Roman" w:cs="Times New Roman"/>
          <w:color w:val="000000" w:themeColor="text1"/>
          <w:sz w:val="28"/>
          <w:szCs w:val="28"/>
        </w:rPr>
        <w:t>Интернет</w:t>
      </w:r>
      <w:r w:rsidR="00261E02" w:rsidRPr="00FE12FD">
        <w:rPr>
          <w:rFonts w:ascii="Times New Roman" w:hAnsi="Times New Roman" w:cs="Times New Roman"/>
          <w:color w:val="000000" w:themeColor="text1"/>
          <w:sz w:val="28"/>
          <w:szCs w:val="28"/>
        </w:rPr>
        <w:t>»</w:t>
      </w:r>
      <w:r w:rsidR="00D439BA" w:rsidRPr="00FE12FD">
        <w:rPr>
          <w:rFonts w:ascii="Times New Roman" w:hAnsi="Times New Roman" w:cs="Times New Roman"/>
          <w:color w:val="000000" w:themeColor="text1"/>
          <w:sz w:val="28"/>
          <w:szCs w:val="28"/>
        </w:rPr>
        <w:t xml:space="preserve"> </w:t>
      </w:r>
      <w:r w:rsidRPr="00FE12FD">
        <w:rPr>
          <w:rFonts w:ascii="Times New Roman" w:hAnsi="Times New Roman" w:cs="Times New Roman"/>
          <w:color w:val="000000" w:themeColor="text1"/>
          <w:sz w:val="28"/>
          <w:szCs w:val="28"/>
        </w:rPr>
        <w:t xml:space="preserve">не позднее одного дня, следующего за днем </w:t>
      </w:r>
      <w:r w:rsidR="00D439BA" w:rsidRPr="00FE12FD">
        <w:rPr>
          <w:rFonts w:ascii="Times New Roman" w:hAnsi="Times New Roman" w:cs="Times New Roman"/>
          <w:color w:val="000000" w:themeColor="text1"/>
          <w:sz w:val="28"/>
          <w:szCs w:val="28"/>
        </w:rPr>
        <w:t xml:space="preserve">его </w:t>
      </w:r>
      <w:r w:rsidRPr="00FE12FD">
        <w:rPr>
          <w:rFonts w:ascii="Times New Roman" w:hAnsi="Times New Roman" w:cs="Times New Roman"/>
          <w:color w:val="000000" w:themeColor="text1"/>
          <w:sz w:val="28"/>
          <w:szCs w:val="28"/>
        </w:rPr>
        <w:t xml:space="preserve">подписания. </w:t>
      </w:r>
    </w:p>
    <w:p w:rsidR="0043109F" w:rsidRPr="00FE12FD" w:rsidRDefault="0043109F" w:rsidP="00866087">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Участники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 xml:space="preserve">а, подавшие заявки на участие в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 xml:space="preserve">е, информируются об отмене проведения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 xml:space="preserve">а в случае возникновения обстоятельств непреодолимой силы в </w:t>
      </w:r>
      <w:r w:rsidR="00AA2F44" w:rsidRPr="00FE12FD">
        <w:rPr>
          <w:rFonts w:ascii="Times New Roman" w:hAnsi="Times New Roman" w:cs="Times New Roman"/>
          <w:color w:val="000000" w:themeColor="text1"/>
          <w:sz w:val="28"/>
          <w:szCs w:val="28"/>
        </w:rPr>
        <w:t>систем</w:t>
      </w:r>
      <w:r w:rsidRPr="00FE12FD">
        <w:rPr>
          <w:rFonts w:ascii="Times New Roman" w:hAnsi="Times New Roman" w:cs="Times New Roman"/>
          <w:color w:val="000000" w:themeColor="text1"/>
          <w:sz w:val="28"/>
          <w:szCs w:val="28"/>
        </w:rPr>
        <w:t xml:space="preserve">е </w:t>
      </w:r>
      <w:r w:rsidR="00261E02" w:rsidRPr="00FE12FD">
        <w:rPr>
          <w:rFonts w:ascii="Times New Roman" w:hAnsi="Times New Roman" w:cs="Times New Roman"/>
          <w:color w:val="000000" w:themeColor="text1"/>
          <w:sz w:val="28"/>
          <w:szCs w:val="28"/>
        </w:rPr>
        <w:t>«</w:t>
      </w:r>
      <w:r w:rsidR="00E61EEA" w:rsidRPr="00FE12FD">
        <w:rPr>
          <w:rFonts w:ascii="Times New Roman" w:hAnsi="Times New Roman" w:cs="Times New Roman"/>
          <w:color w:val="000000" w:themeColor="text1"/>
          <w:sz w:val="28"/>
          <w:szCs w:val="28"/>
        </w:rPr>
        <w:t>Электрон</w:t>
      </w:r>
      <w:r w:rsidRPr="00FE12FD">
        <w:rPr>
          <w:rFonts w:ascii="Times New Roman" w:hAnsi="Times New Roman" w:cs="Times New Roman"/>
          <w:color w:val="000000" w:themeColor="text1"/>
          <w:sz w:val="28"/>
          <w:szCs w:val="28"/>
        </w:rPr>
        <w:t>ный бюджет</w:t>
      </w:r>
      <w:r w:rsidR="00261E02" w:rsidRPr="00FE12FD">
        <w:rPr>
          <w:rFonts w:ascii="Times New Roman" w:hAnsi="Times New Roman" w:cs="Times New Roman"/>
          <w:color w:val="000000" w:themeColor="text1"/>
          <w:sz w:val="28"/>
          <w:szCs w:val="28"/>
        </w:rPr>
        <w:t>»</w:t>
      </w:r>
      <w:r w:rsidR="008D54E6" w:rsidRPr="00FE12FD">
        <w:rPr>
          <w:rFonts w:ascii="Times New Roman" w:hAnsi="Times New Roman" w:cs="Times New Roman"/>
          <w:color w:val="000000" w:themeColor="text1"/>
          <w:sz w:val="28"/>
          <w:szCs w:val="28"/>
        </w:rPr>
        <w:t xml:space="preserve"> </w:t>
      </w:r>
      <w:r w:rsidR="00575C73">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в течение одного дня, следующего за днем размещения объявления об отмене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 xml:space="preserve">а на </w:t>
      </w:r>
      <w:r w:rsidR="00B85348" w:rsidRPr="00FE12FD">
        <w:rPr>
          <w:rFonts w:ascii="Times New Roman" w:hAnsi="Times New Roman" w:cs="Times New Roman"/>
          <w:color w:val="000000" w:themeColor="text1"/>
          <w:sz w:val="28"/>
          <w:szCs w:val="28"/>
        </w:rPr>
        <w:t>един</w:t>
      </w:r>
      <w:r w:rsidRPr="00FE12FD">
        <w:rPr>
          <w:rFonts w:ascii="Times New Roman" w:hAnsi="Times New Roman" w:cs="Times New Roman"/>
          <w:color w:val="000000" w:themeColor="text1"/>
          <w:sz w:val="28"/>
          <w:szCs w:val="28"/>
        </w:rPr>
        <w:t xml:space="preserve">ом портале. </w:t>
      </w:r>
    </w:p>
    <w:p w:rsidR="0043109F" w:rsidRPr="00FE12FD" w:rsidRDefault="00716CD9" w:rsidP="00866087">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Отбор</w:t>
      </w:r>
      <w:r w:rsidR="0043109F" w:rsidRPr="00FE12FD">
        <w:rPr>
          <w:rFonts w:ascii="Times New Roman" w:hAnsi="Times New Roman" w:cs="Times New Roman"/>
          <w:color w:val="000000" w:themeColor="text1"/>
          <w:sz w:val="28"/>
          <w:szCs w:val="28"/>
        </w:rPr>
        <w:t xml:space="preserve"> считается отмененным со дня размещения объявления об отмене </w:t>
      </w:r>
      <w:r w:rsidRPr="00FE12FD">
        <w:rPr>
          <w:rFonts w:ascii="Times New Roman" w:hAnsi="Times New Roman" w:cs="Times New Roman"/>
          <w:color w:val="000000" w:themeColor="text1"/>
          <w:sz w:val="28"/>
          <w:szCs w:val="28"/>
        </w:rPr>
        <w:t>отбор</w:t>
      </w:r>
      <w:r w:rsidR="0043109F" w:rsidRPr="00FE12FD">
        <w:rPr>
          <w:rFonts w:ascii="Times New Roman" w:hAnsi="Times New Roman" w:cs="Times New Roman"/>
          <w:color w:val="000000" w:themeColor="text1"/>
          <w:sz w:val="28"/>
          <w:szCs w:val="28"/>
        </w:rPr>
        <w:t>а</w:t>
      </w:r>
      <w:r w:rsidR="00D439BA" w:rsidRPr="00FE12FD">
        <w:rPr>
          <w:rFonts w:ascii="Times New Roman" w:hAnsi="Times New Roman" w:cs="Times New Roman"/>
          <w:color w:val="000000" w:themeColor="text1"/>
          <w:sz w:val="28"/>
          <w:szCs w:val="28"/>
        </w:rPr>
        <w:t xml:space="preserve"> на </w:t>
      </w:r>
      <w:r w:rsidR="00B85348" w:rsidRPr="00FE12FD">
        <w:rPr>
          <w:rFonts w:ascii="Times New Roman" w:hAnsi="Times New Roman" w:cs="Times New Roman"/>
          <w:color w:val="000000" w:themeColor="text1"/>
          <w:sz w:val="28"/>
          <w:szCs w:val="28"/>
        </w:rPr>
        <w:t>един</w:t>
      </w:r>
      <w:r w:rsidR="00D439BA" w:rsidRPr="00FE12FD">
        <w:rPr>
          <w:rFonts w:ascii="Times New Roman" w:hAnsi="Times New Roman" w:cs="Times New Roman"/>
          <w:color w:val="000000" w:themeColor="text1"/>
          <w:sz w:val="28"/>
          <w:szCs w:val="28"/>
        </w:rPr>
        <w:t xml:space="preserve">ом портале и сайте </w:t>
      </w:r>
      <w:r w:rsidR="0011187F" w:rsidRPr="00FE12FD">
        <w:rPr>
          <w:rFonts w:ascii="Times New Roman" w:hAnsi="Times New Roman" w:cs="Times New Roman"/>
          <w:color w:val="000000" w:themeColor="text1"/>
          <w:sz w:val="28"/>
          <w:szCs w:val="28"/>
        </w:rPr>
        <w:t xml:space="preserve">Аппарата </w:t>
      </w:r>
      <w:r w:rsidR="00D439BA" w:rsidRPr="00FE12FD">
        <w:rPr>
          <w:rFonts w:ascii="Times New Roman" w:hAnsi="Times New Roman" w:cs="Times New Roman"/>
          <w:color w:val="000000" w:themeColor="text1"/>
          <w:sz w:val="28"/>
          <w:szCs w:val="28"/>
        </w:rPr>
        <w:t xml:space="preserve">в сети </w:t>
      </w:r>
      <w:r w:rsidR="00261E02" w:rsidRPr="00FE12FD">
        <w:rPr>
          <w:rFonts w:ascii="Times New Roman" w:hAnsi="Times New Roman" w:cs="Times New Roman"/>
          <w:color w:val="000000" w:themeColor="text1"/>
          <w:sz w:val="28"/>
          <w:szCs w:val="28"/>
        </w:rPr>
        <w:t>«</w:t>
      </w:r>
      <w:r w:rsidR="00D439BA" w:rsidRPr="00FE12FD">
        <w:rPr>
          <w:rFonts w:ascii="Times New Roman" w:hAnsi="Times New Roman" w:cs="Times New Roman"/>
          <w:color w:val="000000" w:themeColor="text1"/>
          <w:sz w:val="28"/>
          <w:szCs w:val="28"/>
        </w:rPr>
        <w:t>Интернет</w:t>
      </w:r>
      <w:r w:rsidR="00261E02" w:rsidRPr="00FE12FD">
        <w:rPr>
          <w:rFonts w:ascii="Times New Roman" w:hAnsi="Times New Roman" w:cs="Times New Roman"/>
          <w:color w:val="000000" w:themeColor="text1"/>
          <w:sz w:val="28"/>
          <w:szCs w:val="28"/>
        </w:rPr>
        <w:t>»</w:t>
      </w:r>
      <w:r w:rsidR="00773BA4" w:rsidRPr="00FE12FD">
        <w:rPr>
          <w:rFonts w:ascii="Times New Roman" w:hAnsi="Times New Roman" w:cs="Times New Roman"/>
          <w:color w:val="000000" w:themeColor="text1"/>
          <w:sz w:val="28"/>
          <w:szCs w:val="28"/>
        </w:rPr>
        <w:t>.</w:t>
      </w:r>
    </w:p>
    <w:p w:rsidR="0011187F" w:rsidRPr="00FE12FD" w:rsidRDefault="0011187F" w:rsidP="0011187F">
      <w:pPr>
        <w:spacing w:line="288" w:lineRule="atLeast"/>
        <w:ind w:firstLine="709"/>
        <w:rPr>
          <w:rStyle w:val="17"/>
          <w:sz w:val="28"/>
          <w:szCs w:val="28"/>
        </w:rPr>
      </w:pPr>
      <w:r w:rsidRPr="00FE12FD">
        <w:rPr>
          <w:rFonts w:ascii="Times New Roman" w:hAnsi="Times New Roman" w:cs="Times New Roman"/>
          <w:color w:val="000000" w:themeColor="text1"/>
          <w:sz w:val="28"/>
          <w:szCs w:val="28"/>
        </w:rPr>
        <w:t>2.2</w:t>
      </w:r>
      <w:r w:rsidR="004C7727" w:rsidRPr="00FE12FD">
        <w:rPr>
          <w:rFonts w:ascii="Times New Roman" w:hAnsi="Times New Roman" w:cs="Times New Roman"/>
          <w:color w:val="000000" w:themeColor="text1"/>
          <w:sz w:val="28"/>
          <w:szCs w:val="28"/>
        </w:rPr>
        <w:t>9</w:t>
      </w:r>
      <w:r w:rsidRPr="00FE12FD">
        <w:rPr>
          <w:rFonts w:ascii="Times New Roman" w:hAnsi="Times New Roman" w:cs="Times New Roman"/>
          <w:color w:val="000000" w:themeColor="text1"/>
          <w:sz w:val="28"/>
          <w:szCs w:val="28"/>
        </w:rPr>
        <w:t xml:space="preserve">. </w:t>
      </w:r>
      <w:r w:rsidRPr="00FE12FD">
        <w:rPr>
          <w:rStyle w:val="17"/>
          <w:sz w:val="28"/>
          <w:szCs w:val="28"/>
        </w:rPr>
        <w:t>Аппарат вправе в срок не позднее даты окончания приема заявок участников отбора внести изменения в объявление о проведении отбора, указанное в пункте 2.3 настоящего раздела, за исключением изменения способа проведения отбора.</w:t>
      </w:r>
    </w:p>
    <w:p w:rsidR="0011187F" w:rsidRPr="00FE12FD" w:rsidRDefault="0011187F" w:rsidP="0011187F">
      <w:pPr>
        <w:spacing w:line="288" w:lineRule="atLeast"/>
        <w:ind w:firstLine="709"/>
        <w:rPr>
          <w:rStyle w:val="17"/>
          <w:sz w:val="28"/>
          <w:szCs w:val="28"/>
        </w:rPr>
      </w:pPr>
      <w:r w:rsidRPr="00FE12FD">
        <w:rPr>
          <w:rStyle w:val="17"/>
          <w:sz w:val="28"/>
          <w:szCs w:val="28"/>
        </w:rPr>
        <w:t>При внесении Аппаратом изменений, указанных в абзаце первом настоящего пункта:</w:t>
      </w:r>
    </w:p>
    <w:p w:rsidR="0011187F" w:rsidRPr="00FE12FD" w:rsidRDefault="0011187F" w:rsidP="0011187F">
      <w:pPr>
        <w:spacing w:line="288" w:lineRule="atLeast"/>
        <w:ind w:firstLine="709"/>
        <w:rPr>
          <w:rStyle w:val="17"/>
          <w:sz w:val="28"/>
          <w:szCs w:val="28"/>
        </w:rPr>
      </w:pPr>
      <w:r w:rsidRPr="00FE12FD">
        <w:rPr>
          <w:rStyle w:val="17"/>
          <w:sz w:val="28"/>
          <w:szCs w:val="28"/>
        </w:rPr>
        <w:t xml:space="preserve">1) срок окончания подачи участниками заявок должен составлять </w:t>
      </w:r>
      <w:r w:rsidR="00575C73">
        <w:rPr>
          <w:rStyle w:val="17"/>
          <w:sz w:val="28"/>
          <w:szCs w:val="28"/>
        </w:rPr>
        <w:br/>
      </w:r>
      <w:r w:rsidRPr="00FE12FD">
        <w:rPr>
          <w:rStyle w:val="17"/>
          <w:sz w:val="28"/>
          <w:szCs w:val="28"/>
        </w:rPr>
        <w:t>не менее 10 календарных дней со дня, следующего за днем внесения таких изменений;</w:t>
      </w:r>
    </w:p>
    <w:p w:rsidR="0011187F" w:rsidRPr="00FE12FD" w:rsidRDefault="0011187F" w:rsidP="0011187F">
      <w:pPr>
        <w:spacing w:line="288" w:lineRule="atLeast"/>
        <w:ind w:firstLine="709"/>
        <w:rPr>
          <w:rStyle w:val="17"/>
          <w:sz w:val="28"/>
          <w:szCs w:val="28"/>
        </w:rPr>
      </w:pPr>
      <w:r w:rsidRPr="00FE12FD">
        <w:rPr>
          <w:rStyle w:val="17"/>
          <w:sz w:val="28"/>
          <w:szCs w:val="28"/>
        </w:rPr>
        <w:t xml:space="preserve">2) в случае внесения изменений в объявление </w:t>
      </w:r>
      <w:r w:rsidR="00797964" w:rsidRPr="00FE12FD">
        <w:rPr>
          <w:rStyle w:val="17"/>
          <w:sz w:val="28"/>
          <w:szCs w:val="28"/>
        </w:rPr>
        <w:t xml:space="preserve">о проведении отбора </w:t>
      </w:r>
      <w:r w:rsidRPr="00FE12FD">
        <w:rPr>
          <w:rStyle w:val="17"/>
          <w:sz w:val="28"/>
          <w:szCs w:val="28"/>
        </w:rPr>
        <w:t>после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11187F" w:rsidRPr="00FE12FD" w:rsidRDefault="0011187F" w:rsidP="0011187F">
      <w:pPr>
        <w:spacing w:line="288" w:lineRule="atLeast"/>
        <w:ind w:firstLine="709"/>
        <w:rPr>
          <w:rStyle w:val="17"/>
          <w:sz w:val="28"/>
          <w:szCs w:val="28"/>
        </w:rPr>
      </w:pPr>
      <w:r w:rsidRPr="00FE12FD">
        <w:rPr>
          <w:rStyle w:val="17"/>
          <w:sz w:val="28"/>
          <w:szCs w:val="28"/>
        </w:rPr>
        <w:t xml:space="preserve">3)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Аппарата (уполномоченного им лица) и размещается на едином портале, а также </w:t>
      </w:r>
      <w:r w:rsidR="00CE733A">
        <w:rPr>
          <w:rStyle w:val="17"/>
          <w:sz w:val="28"/>
          <w:szCs w:val="28"/>
        </w:rPr>
        <w:br/>
      </w:r>
      <w:r w:rsidRPr="00FE12FD">
        <w:rPr>
          <w:rStyle w:val="17"/>
          <w:sz w:val="28"/>
          <w:szCs w:val="28"/>
        </w:rPr>
        <w:t xml:space="preserve">на сайте </w:t>
      </w:r>
      <w:r w:rsidR="00721315" w:rsidRPr="00FE12FD">
        <w:rPr>
          <w:rFonts w:ascii="Times New Roman" w:hAnsi="Times New Roman" w:cs="Times New Roman"/>
          <w:color w:val="000000" w:themeColor="text1"/>
          <w:sz w:val="28"/>
          <w:szCs w:val="28"/>
        </w:rPr>
        <w:t>Аппарата</w:t>
      </w:r>
      <w:r w:rsidR="00721315" w:rsidRPr="00FE12FD">
        <w:rPr>
          <w:rStyle w:val="17"/>
          <w:sz w:val="28"/>
          <w:szCs w:val="28"/>
        </w:rPr>
        <w:t xml:space="preserve"> </w:t>
      </w:r>
      <w:r w:rsidR="00721315" w:rsidRPr="00FE12FD">
        <w:rPr>
          <w:rStyle w:val="17"/>
          <w:color w:val="auto"/>
          <w:sz w:val="28"/>
          <w:szCs w:val="28"/>
        </w:rPr>
        <w:t>в сети «Интернет»</w:t>
      </w:r>
      <w:r w:rsidR="00721315" w:rsidRPr="00FE12FD">
        <w:rPr>
          <w:rStyle w:val="17"/>
          <w:color w:val="FF0000"/>
          <w:sz w:val="28"/>
          <w:szCs w:val="28"/>
        </w:rPr>
        <w:t xml:space="preserve"> </w:t>
      </w:r>
      <w:r w:rsidRPr="00FE12FD">
        <w:rPr>
          <w:rStyle w:val="17"/>
          <w:sz w:val="28"/>
          <w:szCs w:val="28"/>
        </w:rPr>
        <w:t xml:space="preserve">не позднее одного дня, следующего </w:t>
      </w:r>
      <w:r w:rsidR="00CE733A">
        <w:rPr>
          <w:rStyle w:val="17"/>
          <w:sz w:val="28"/>
          <w:szCs w:val="28"/>
        </w:rPr>
        <w:br/>
      </w:r>
      <w:r w:rsidRPr="00FE12FD">
        <w:rPr>
          <w:rStyle w:val="17"/>
          <w:sz w:val="28"/>
          <w:szCs w:val="28"/>
        </w:rPr>
        <w:t xml:space="preserve">за днем его подписания. </w:t>
      </w:r>
    </w:p>
    <w:p w:rsidR="0011187F" w:rsidRPr="00FE12FD" w:rsidRDefault="0011187F" w:rsidP="0011187F">
      <w:pPr>
        <w:spacing w:line="288" w:lineRule="atLeast"/>
        <w:ind w:firstLine="709"/>
        <w:rPr>
          <w:rStyle w:val="17"/>
          <w:sz w:val="26"/>
        </w:rPr>
      </w:pPr>
      <w:r w:rsidRPr="00FE12FD">
        <w:rPr>
          <w:rStyle w:val="17"/>
          <w:sz w:val="28"/>
          <w:szCs w:val="28"/>
        </w:rPr>
        <w:t xml:space="preserve">Участники отбора, подавшие заявки на участие в отборе, информируются о внесении изменений в объявление о проведении отбора </w:t>
      </w:r>
      <w:r w:rsidR="00CE733A">
        <w:rPr>
          <w:rStyle w:val="17"/>
          <w:sz w:val="28"/>
          <w:szCs w:val="28"/>
        </w:rPr>
        <w:br/>
      </w:r>
      <w:r w:rsidRPr="00FE12FD">
        <w:rPr>
          <w:rStyle w:val="17"/>
          <w:sz w:val="28"/>
          <w:szCs w:val="28"/>
        </w:rPr>
        <w:t>в системе «Электронный бюджет» не позднее дня, следующего за днем внесения изменений в объявление о проведении отбора</w:t>
      </w:r>
      <w:r w:rsidRPr="00FE12FD">
        <w:rPr>
          <w:rStyle w:val="17"/>
          <w:sz w:val="26"/>
        </w:rPr>
        <w:t>.</w:t>
      </w:r>
    </w:p>
    <w:p w:rsidR="0043109F" w:rsidRPr="00FE12FD" w:rsidRDefault="0043109F" w:rsidP="00866087">
      <w:pPr>
        <w:rPr>
          <w:rFonts w:ascii="Times New Roman" w:hAnsi="Times New Roman" w:cs="Times New Roman"/>
          <w:color w:val="000000" w:themeColor="text1"/>
          <w:sz w:val="28"/>
          <w:szCs w:val="28"/>
        </w:rPr>
      </w:pPr>
    </w:p>
    <w:p w:rsidR="00AA594A" w:rsidRPr="00FE12FD" w:rsidRDefault="004223D0" w:rsidP="004223D0">
      <w:pPr>
        <w:pStyle w:val="1"/>
        <w:spacing w:before="0" w:after="0"/>
        <w:rPr>
          <w:rFonts w:ascii="Times New Roman" w:hAnsi="Times New Roman" w:cs="Times New Roman"/>
          <w:color w:val="000000" w:themeColor="text1"/>
          <w:sz w:val="28"/>
          <w:szCs w:val="28"/>
        </w:rPr>
      </w:pPr>
      <w:bookmarkStart w:id="56" w:name="sub_300"/>
      <w:r w:rsidRPr="00FE12FD">
        <w:rPr>
          <w:rFonts w:ascii="Times New Roman" w:hAnsi="Times New Roman" w:cs="Times New Roman"/>
          <w:color w:val="000000" w:themeColor="text1"/>
          <w:sz w:val="28"/>
          <w:szCs w:val="28"/>
        </w:rPr>
        <w:t xml:space="preserve">3. </w:t>
      </w:r>
      <w:r w:rsidR="00AA594A" w:rsidRPr="00FE12FD">
        <w:rPr>
          <w:rFonts w:ascii="Times New Roman" w:hAnsi="Times New Roman" w:cs="Times New Roman"/>
          <w:color w:val="000000" w:themeColor="text1"/>
          <w:sz w:val="28"/>
          <w:szCs w:val="28"/>
        </w:rPr>
        <w:t xml:space="preserve">Условия и порядок предоставления </w:t>
      </w:r>
      <w:r w:rsidR="00030073" w:rsidRPr="00FE12FD">
        <w:rPr>
          <w:rFonts w:ascii="Times New Roman" w:hAnsi="Times New Roman" w:cs="Times New Roman"/>
          <w:color w:val="000000" w:themeColor="text1"/>
          <w:sz w:val="28"/>
          <w:szCs w:val="28"/>
        </w:rPr>
        <w:t>субсиди</w:t>
      </w:r>
      <w:r w:rsidR="00AA594A" w:rsidRPr="00FE12FD">
        <w:rPr>
          <w:rFonts w:ascii="Times New Roman" w:hAnsi="Times New Roman" w:cs="Times New Roman"/>
          <w:color w:val="000000" w:themeColor="text1"/>
          <w:sz w:val="28"/>
          <w:szCs w:val="28"/>
        </w:rPr>
        <w:t>и</w:t>
      </w:r>
    </w:p>
    <w:p w:rsidR="0011187F" w:rsidRPr="00FE12FD" w:rsidRDefault="0011187F" w:rsidP="0011187F">
      <w:pPr>
        <w:pStyle w:val="a3"/>
        <w:ind w:firstLine="0"/>
      </w:pPr>
    </w:p>
    <w:p w:rsidR="00E65453" w:rsidRPr="00FE12FD" w:rsidRDefault="00E65453" w:rsidP="00365376">
      <w:pPr>
        <w:rPr>
          <w:rFonts w:ascii="Times New Roman" w:hAnsi="Times New Roman" w:cs="Times New Roman"/>
          <w:color w:val="000000" w:themeColor="text1"/>
          <w:sz w:val="28"/>
          <w:szCs w:val="28"/>
        </w:rPr>
      </w:pPr>
      <w:bookmarkStart w:id="57" w:name="sub_31"/>
      <w:bookmarkStart w:id="58" w:name="sub_302"/>
      <w:bookmarkEnd w:id="56"/>
      <w:r w:rsidRPr="00FE12FD">
        <w:rPr>
          <w:rFonts w:ascii="Times New Roman" w:hAnsi="Times New Roman" w:cs="Times New Roman"/>
          <w:color w:val="000000" w:themeColor="text1"/>
          <w:sz w:val="28"/>
          <w:szCs w:val="28"/>
        </w:rPr>
        <w:t xml:space="preserve">3.1. Для предоставления субсидии победитель отбора должен соответствовать требованиям, предусмотренным </w:t>
      </w:r>
      <w:hyperlink w:anchor="sub_25" w:history="1">
        <w:r w:rsidRPr="00FE12FD">
          <w:rPr>
            <w:rFonts w:ascii="Times New Roman" w:hAnsi="Times New Roman" w:cs="Times New Roman"/>
            <w:color w:val="000000" w:themeColor="text1"/>
            <w:sz w:val="28"/>
            <w:szCs w:val="28"/>
          </w:rPr>
          <w:t xml:space="preserve">пунктами </w:t>
        </w:r>
      </w:hyperlink>
      <w:r w:rsidR="005E0941" w:rsidRPr="00FE12FD">
        <w:rPr>
          <w:rFonts w:ascii="Times New Roman" w:hAnsi="Times New Roman" w:cs="Times New Roman"/>
          <w:color w:val="000000" w:themeColor="text1"/>
          <w:sz w:val="28"/>
          <w:szCs w:val="28"/>
        </w:rPr>
        <w:t>2.4</w:t>
      </w:r>
      <w:hyperlink w:anchor="sub_26" w:history="1">
        <w:r w:rsidRPr="00FE12FD">
          <w:rPr>
            <w:rFonts w:ascii="Times New Roman" w:hAnsi="Times New Roman" w:cs="Times New Roman"/>
            <w:color w:val="000000" w:themeColor="text1"/>
            <w:sz w:val="28"/>
            <w:szCs w:val="28"/>
          </w:rPr>
          <w:t xml:space="preserve"> раздела 2</w:t>
        </w:r>
      </w:hyperlink>
      <w:r w:rsidRPr="00FE12FD">
        <w:rPr>
          <w:rFonts w:ascii="Times New Roman" w:hAnsi="Times New Roman" w:cs="Times New Roman"/>
          <w:color w:val="000000" w:themeColor="text1"/>
          <w:sz w:val="28"/>
          <w:szCs w:val="28"/>
        </w:rPr>
        <w:t xml:space="preserve"> настоящего Порядка, по состоянию на даты рассмотрения заявки </w:t>
      </w:r>
      <w:r w:rsidR="00CE733A">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и заключения </w:t>
      </w:r>
      <w:r w:rsidR="00A91A64" w:rsidRPr="00FE12FD">
        <w:rPr>
          <w:rFonts w:ascii="Times New Roman" w:hAnsi="Times New Roman" w:cs="Times New Roman"/>
          <w:color w:val="000000" w:themeColor="text1"/>
          <w:sz w:val="28"/>
          <w:szCs w:val="28"/>
        </w:rPr>
        <w:t>с</w:t>
      </w:r>
      <w:r w:rsidRPr="00FE12FD">
        <w:rPr>
          <w:rFonts w:ascii="Times New Roman" w:hAnsi="Times New Roman" w:cs="Times New Roman"/>
          <w:color w:val="000000" w:themeColor="text1"/>
          <w:sz w:val="28"/>
          <w:szCs w:val="28"/>
        </w:rPr>
        <w:t>оглашения.</w:t>
      </w:r>
    </w:p>
    <w:bookmarkEnd w:id="57"/>
    <w:p w:rsidR="00E65453" w:rsidRPr="00FE12FD" w:rsidRDefault="00E65453" w:rsidP="00365376">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Порядок и сроки проведения проверки на соответствие требованиям, указанным в </w:t>
      </w:r>
      <w:hyperlink w:anchor="sub_25" w:history="1">
        <w:r w:rsidRPr="00FE12FD">
          <w:rPr>
            <w:rFonts w:ascii="Times New Roman" w:hAnsi="Times New Roman" w:cs="Times New Roman"/>
            <w:color w:val="000000" w:themeColor="text1"/>
            <w:sz w:val="28"/>
            <w:szCs w:val="28"/>
          </w:rPr>
          <w:t>пункт</w:t>
        </w:r>
        <w:r w:rsidR="00C84876" w:rsidRPr="00FE12FD">
          <w:rPr>
            <w:rFonts w:ascii="Times New Roman" w:hAnsi="Times New Roman" w:cs="Times New Roman"/>
            <w:color w:val="000000" w:themeColor="text1"/>
            <w:sz w:val="28"/>
            <w:szCs w:val="28"/>
          </w:rPr>
          <w:t>е</w:t>
        </w:r>
        <w:r w:rsidRPr="00FE12FD">
          <w:rPr>
            <w:rFonts w:ascii="Times New Roman" w:hAnsi="Times New Roman" w:cs="Times New Roman"/>
            <w:color w:val="000000" w:themeColor="text1"/>
            <w:sz w:val="28"/>
            <w:szCs w:val="28"/>
          </w:rPr>
          <w:t xml:space="preserve"> </w:t>
        </w:r>
      </w:hyperlink>
      <w:r w:rsidRPr="00FE12FD">
        <w:rPr>
          <w:rFonts w:ascii="Times New Roman" w:hAnsi="Times New Roman" w:cs="Times New Roman"/>
          <w:color w:val="FF0000"/>
          <w:sz w:val="28"/>
          <w:szCs w:val="28"/>
        </w:rPr>
        <w:t xml:space="preserve"> </w:t>
      </w:r>
      <w:hyperlink w:anchor="sub_26" w:history="1">
        <w:r w:rsidR="005E0941" w:rsidRPr="00FE12FD">
          <w:rPr>
            <w:rFonts w:ascii="Times New Roman" w:hAnsi="Times New Roman" w:cs="Times New Roman"/>
            <w:color w:val="000000" w:themeColor="text1"/>
            <w:sz w:val="28"/>
            <w:szCs w:val="28"/>
          </w:rPr>
          <w:t xml:space="preserve">2.4 </w:t>
        </w:r>
        <w:r w:rsidRPr="00FE12FD">
          <w:rPr>
            <w:rFonts w:ascii="Times New Roman" w:hAnsi="Times New Roman" w:cs="Times New Roman"/>
            <w:color w:val="000000" w:themeColor="text1"/>
            <w:sz w:val="28"/>
            <w:szCs w:val="28"/>
          </w:rPr>
          <w:t>раздела 2</w:t>
        </w:r>
      </w:hyperlink>
      <w:r w:rsidRPr="00FE12FD">
        <w:rPr>
          <w:rFonts w:ascii="Times New Roman" w:hAnsi="Times New Roman" w:cs="Times New Roman"/>
          <w:color w:val="000000" w:themeColor="text1"/>
          <w:sz w:val="28"/>
          <w:szCs w:val="28"/>
        </w:rPr>
        <w:t xml:space="preserve"> настоящего Порядка, установлены </w:t>
      </w:r>
      <w:hyperlink w:anchor="sub_213" w:history="1">
        <w:r w:rsidR="00365376" w:rsidRPr="00FE12FD">
          <w:rPr>
            <w:rFonts w:ascii="Times New Roman" w:hAnsi="Times New Roman" w:cs="Times New Roman"/>
            <w:color w:val="000000" w:themeColor="text1"/>
            <w:sz w:val="28"/>
            <w:szCs w:val="28"/>
          </w:rPr>
          <w:t>пунктом</w:t>
        </w:r>
        <w:r w:rsidR="00365376" w:rsidRPr="00FE12FD">
          <w:rPr>
            <w:rFonts w:ascii="Times New Roman" w:hAnsi="Times New Roman" w:cs="Times New Roman"/>
            <w:sz w:val="28"/>
            <w:szCs w:val="28"/>
          </w:rPr>
          <w:t xml:space="preserve"> 2.12</w:t>
        </w:r>
        <w:r w:rsidR="00917CEA" w:rsidRPr="00FE12FD">
          <w:rPr>
            <w:rFonts w:ascii="Times New Roman" w:hAnsi="Times New Roman" w:cs="Times New Roman"/>
            <w:sz w:val="28"/>
            <w:szCs w:val="28"/>
          </w:rPr>
          <w:t xml:space="preserve"> </w:t>
        </w:r>
        <w:r w:rsidRPr="00FE12FD">
          <w:rPr>
            <w:rFonts w:ascii="Times New Roman" w:hAnsi="Times New Roman" w:cs="Times New Roman"/>
            <w:color w:val="000000" w:themeColor="text1"/>
            <w:sz w:val="28"/>
            <w:szCs w:val="28"/>
          </w:rPr>
          <w:t xml:space="preserve"> раздела 2</w:t>
        </w:r>
      </w:hyperlink>
      <w:r w:rsidRPr="00FE12FD">
        <w:rPr>
          <w:rFonts w:ascii="Times New Roman" w:hAnsi="Times New Roman" w:cs="Times New Roman"/>
          <w:color w:val="000000" w:themeColor="text1"/>
          <w:sz w:val="28"/>
          <w:szCs w:val="28"/>
        </w:rPr>
        <w:t xml:space="preserve"> настоящего Порядка.</w:t>
      </w:r>
    </w:p>
    <w:p w:rsidR="00C27CCE" w:rsidRPr="00FE12FD" w:rsidRDefault="00C27CCE" w:rsidP="00C27CCE">
      <w:pPr>
        <w:ind w:firstLine="709"/>
        <w:contextualSpacing/>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3.2. Субсидия предоставляется на основании соглашения, заключенного между Аппаратом и </w:t>
      </w:r>
      <w:bookmarkStart w:id="59" w:name="_Hlk182343445"/>
      <w:r w:rsidRPr="00FE12FD">
        <w:rPr>
          <w:rFonts w:ascii="Times New Roman" w:hAnsi="Times New Roman" w:cs="Times New Roman"/>
          <w:color w:val="000000" w:themeColor="text1"/>
          <w:sz w:val="28"/>
          <w:szCs w:val="28"/>
        </w:rPr>
        <w:t>победителем отбора</w:t>
      </w:r>
      <w:bookmarkEnd w:id="59"/>
      <w:r w:rsidRPr="00FE12FD">
        <w:rPr>
          <w:rFonts w:ascii="Times New Roman" w:hAnsi="Times New Roman" w:cs="Times New Roman"/>
          <w:color w:val="000000" w:themeColor="text1"/>
          <w:sz w:val="28"/>
          <w:szCs w:val="28"/>
        </w:rPr>
        <w:t>, в объеме средств, указанных в приказе Аппарата, из</w:t>
      </w:r>
      <w:r w:rsidR="003C777E">
        <w:rPr>
          <w:rFonts w:ascii="Times New Roman" w:hAnsi="Times New Roman" w:cs="Times New Roman"/>
          <w:color w:val="000000" w:themeColor="text1"/>
          <w:sz w:val="28"/>
          <w:szCs w:val="28"/>
        </w:rPr>
        <w:t xml:space="preserve">данным в соответствии с пунктом </w:t>
      </w:r>
      <w:r w:rsidR="00CE733A" w:rsidRPr="003C777E">
        <w:rPr>
          <w:rFonts w:ascii="Times New Roman" w:hAnsi="Times New Roman" w:cs="Times New Roman"/>
          <w:color w:val="000000" w:themeColor="text1"/>
          <w:sz w:val="28"/>
          <w:szCs w:val="28"/>
        </w:rPr>
        <w:t>2.25</w:t>
      </w:r>
      <w:r w:rsidR="00CE733A">
        <w:rPr>
          <w:rFonts w:ascii="Times New Roman" w:hAnsi="Times New Roman" w:cs="Times New Roman"/>
          <w:color w:val="000000" w:themeColor="text1"/>
          <w:sz w:val="28"/>
          <w:szCs w:val="28"/>
        </w:rPr>
        <w:t xml:space="preserve"> </w:t>
      </w:r>
      <w:r w:rsidR="008A0986" w:rsidRPr="00FE12FD">
        <w:rPr>
          <w:rFonts w:ascii="Times New Roman" w:hAnsi="Times New Roman" w:cs="Times New Roman"/>
          <w:color w:val="000000" w:themeColor="text1"/>
          <w:sz w:val="28"/>
          <w:szCs w:val="28"/>
        </w:rPr>
        <w:t>раздела 2 настоящего Порядка</w:t>
      </w:r>
      <w:r w:rsidRPr="00FE12FD">
        <w:rPr>
          <w:rFonts w:ascii="Times New Roman" w:hAnsi="Times New Roman" w:cs="Times New Roman"/>
          <w:color w:val="000000" w:themeColor="text1"/>
          <w:sz w:val="28"/>
          <w:szCs w:val="28"/>
        </w:rPr>
        <w:t>.</w:t>
      </w:r>
      <w:r w:rsidR="007365B6" w:rsidRPr="00FE12FD">
        <w:rPr>
          <w:rFonts w:ascii="Times New Roman" w:hAnsi="Times New Roman" w:cs="Times New Roman"/>
          <w:color w:val="000000" w:themeColor="text1"/>
          <w:sz w:val="28"/>
          <w:szCs w:val="28"/>
        </w:rPr>
        <w:t xml:space="preserve">  </w:t>
      </w:r>
    </w:p>
    <w:p w:rsidR="00C27CCE" w:rsidRPr="00FE12FD" w:rsidRDefault="00C27CCE" w:rsidP="00C27CCE">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Соглашение, дополнительное соглашение к соглашению, в том числе дополнительное соглашение о расторжении соглашения (при необходимости) заключаются по типовой форме, утвержденной Департаментом финансов </w:t>
      </w:r>
      <w:r w:rsidR="00CE733A">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и имущественных отношений Чукотского автономного округа.</w:t>
      </w:r>
    </w:p>
    <w:p w:rsidR="00AA594A" w:rsidRPr="00FE12FD" w:rsidRDefault="008A0986" w:rsidP="00866087">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3.3.</w:t>
      </w:r>
      <w:r w:rsidR="00AA594A" w:rsidRPr="00FE12FD">
        <w:rPr>
          <w:rFonts w:ascii="Times New Roman" w:hAnsi="Times New Roman" w:cs="Times New Roman"/>
          <w:color w:val="000000" w:themeColor="text1"/>
          <w:sz w:val="28"/>
          <w:szCs w:val="28"/>
        </w:rPr>
        <w:t xml:space="preserve"> Получателю </w:t>
      </w:r>
      <w:r w:rsidR="00030073" w:rsidRPr="00FE12FD">
        <w:rPr>
          <w:rFonts w:ascii="Times New Roman" w:hAnsi="Times New Roman" w:cs="Times New Roman"/>
          <w:color w:val="000000" w:themeColor="text1"/>
          <w:sz w:val="28"/>
          <w:szCs w:val="28"/>
        </w:rPr>
        <w:t>субсиди</w:t>
      </w:r>
      <w:r w:rsidR="00AA594A" w:rsidRPr="00FE12FD">
        <w:rPr>
          <w:rFonts w:ascii="Times New Roman" w:hAnsi="Times New Roman" w:cs="Times New Roman"/>
          <w:color w:val="000000" w:themeColor="text1"/>
          <w:sz w:val="28"/>
          <w:szCs w:val="28"/>
        </w:rPr>
        <w:t xml:space="preserve">и запрещается за счет предоставленной </w:t>
      </w:r>
      <w:r w:rsidR="00030073" w:rsidRPr="00FE12FD">
        <w:rPr>
          <w:rFonts w:ascii="Times New Roman" w:hAnsi="Times New Roman" w:cs="Times New Roman"/>
          <w:color w:val="000000" w:themeColor="text1"/>
          <w:sz w:val="28"/>
          <w:szCs w:val="28"/>
        </w:rPr>
        <w:t>субсиди</w:t>
      </w:r>
      <w:r w:rsidR="00AA594A" w:rsidRPr="00FE12FD">
        <w:rPr>
          <w:rFonts w:ascii="Times New Roman" w:hAnsi="Times New Roman" w:cs="Times New Roman"/>
          <w:color w:val="000000" w:themeColor="text1"/>
          <w:sz w:val="28"/>
          <w:szCs w:val="28"/>
        </w:rPr>
        <w:t>и осуществлять следующие расходы:</w:t>
      </w:r>
    </w:p>
    <w:p w:rsidR="00AA594A" w:rsidRPr="00FE12FD" w:rsidRDefault="00AA594A" w:rsidP="00866087">
      <w:pPr>
        <w:rPr>
          <w:rFonts w:ascii="Times New Roman" w:hAnsi="Times New Roman" w:cs="Times New Roman"/>
          <w:color w:val="000000" w:themeColor="text1"/>
          <w:sz w:val="28"/>
          <w:szCs w:val="28"/>
        </w:rPr>
      </w:pPr>
      <w:bookmarkStart w:id="60" w:name="sub_321"/>
      <w:bookmarkEnd w:id="58"/>
      <w:r w:rsidRPr="00FE12FD">
        <w:rPr>
          <w:rFonts w:ascii="Times New Roman" w:hAnsi="Times New Roman" w:cs="Times New Roman"/>
          <w:color w:val="000000" w:themeColor="text1"/>
          <w:sz w:val="28"/>
          <w:szCs w:val="28"/>
        </w:rPr>
        <w:t>1) расходы, связанные с осуществлением предпринимательской деятельности и оказанием помощи коммерческим организациям;</w:t>
      </w:r>
    </w:p>
    <w:p w:rsidR="00AA594A" w:rsidRPr="00FE12FD" w:rsidRDefault="00AA594A" w:rsidP="00866087">
      <w:pPr>
        <w:rPr>
          <w:rFonts w:ascii="Times New Roman" w:hAnsi="Times New Roman" w:cs="Times New Roman"/>
          <w:color w:val="000000" w:themeColor="text1"/>
          <w:sz w:val="28"/>
          <w:szCs w:val="28"/>
        </w:rPr>
      </w:pPr>
      <w:bookmarkStart w:id="61" w:name="sub_322"/>
      <w:bookmarkEnd w:id="60"/>
      <w:r w:rsidRPr="00FE12FD">
        <w:rPr>
          <w:rFonts w:ascii="Times New Roman" w:hAnsi="Times New Roman" w:cs="Times New Roman"/>
          <w:color w:val="000000" w:themeColor="text1"/>
          <w:sz w:val="28"/>
          <w:szCs w:val="28"/>
        </w:rPr>
        <w:t xml:space="preserve">2) расходы на приобретение объектов недвижимости, текущий </w:t>
      </w:r>
      <w:r w:rsidR="00CE733A">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и капитальный ремонт, капитальное строительство;</w:t>
      </w:r>
    </w:p>
    <w:p w:rsidR="00AA594A" w:rsidRPr="00FE12FD" w:rsidRDefault="00AA594A" w:rsidP="00866087">
      <w:pPr>
        <w:rPr>
          <w:rFonts w:ascii="Times New Roman" w:hAnsi="Times New Roman" w:cs="Times New Roman"/>
          <w:color w:val="000000" w:themeColor="text1"/>
          <w:sz w:val="28"/>
          <w:szCs w:val="28"/>
        </w:rPr>
      </w:pPr>
      <w:bookmarkStart w:id="62" w:name="sub_323"/>
      <w:bookmarkEnd w:id="61"/>
      <w:r w:rsidRPr="00FE12FD">
        <w:rPr>
          <w:rFonts w:ascii="Times New Roman" w:hAnsi="Times New Roman" w:cs="Times New Roman"/>
          <w:color w:val="000000" w:themeColor="text1"/>
          <w:sz w:val="28"/>
          <w:szCs w:val="28"/>
        </w:rPr>
        <w:t>3) расходы на приобретение авто-, мото- и другой самоходной техники;</w:t>
      </w:r>
    </w:p>
    <w:p w:rsidR="00AA594A" w:rsidRPr="00FE12FD" w:rsidRDefault="00AA594A" w:rsidP="00866087">
      <w:pPr>
        <w:rPr>
          <w:rFonts w:ascii="Times New Roman" w:hAnsi="Times New Roman" w:cs="Times New Roman"/>
          <w:color w:val="000000" w:themeColor="text1"/>
          <w:sz w:val="28"/>
          <w:szCs w:val="28"/>
        </w:rPr>
      </w:pPr>
      <w:bookmarkStart w:id="63" w:name="sub_324"/>
      <w:bookmarkEnd w:id="62"/>
      <w:r w:rsidRPr="00FE12FD">
        <w:rPr>
          <w:rFonts w:ascii="Times New Roman" w:hAnsi="Times New Roman" w:cs="Times New Roman"/>
          <w:color w:val="000000" w:themeColor="text1"/>
          <w:sz w:val="28"/>
          <w:szCs w:val="28"/>
        </w:rPr>
        <w:t>4) расходы на поддержку политических партий и кампаний;</w:t>
      </w:r>
    </w:p>
    <w:p w:rsidR="00AA594A" w:rsidRPr="00FE12FD" w:rsidRDefault="00AA594A" w:rsidP="00866087">
      <w:pPr>
        <w:rPr>
          <w:rFonts w:ascii="Times New Roman" w:hAnsi="Times New Roman" w:cs="Times New Roman"/>
          <w:color w:val="000000" w:themeColor="text1"/>
          <w:sz w:val="28"/>
          <w:szCs w:val="28"/>
        </w:rPr>
      </w:pPr>
      <w:bookmarkStart w:id="64" w:name="sub_325"/>
      <w:bookmarkEnd w:id="63"/>
      <w:r w:rsidRPr="00FE12FD">
        <w:rPr>
          <w:rFonts w:ascii="Times New Roman" w:hAnsi="Times New Roman" w:cs="Times New Roman"/>
          <w:color w:val="000000" w:themeColor="text1"/>
          <w:sz w:val="28"/>
          <w:szCs w:val="28"/>
        </w:rPr>
        <w:t>5) расходы на проведение митингов, демонстраций, пикетирований;</w:t>
      </w:r>
    </w:p>
    <w:p w:rsidR="00AA594A" w:rsidRPr="00FE12FD" w:rsidRDefault="00AA594A" w:rsidP="00866087">
      <w:pPr>
        <w:rPr>
          <w:rFonts w:ascii="Times New Roman" w:hAnsi="Times New Roman" w:cs="Times New Roman"/>
          <w:color w:val="000000" w:themeColor="text1"/>
          <w:sz w:val="28"/>
          <w:szCs w:val="28"/>
        </w:rPr>
      </w:pPr>
      <w:bookmarkStart w:id="65" w:name="sub_326"/>
      <w:bookmarkEnd w:id="64"/>
      <w:r w:rsidRPr="00FE12FD">
        <w:rPr>
          <w:rFonts w:ascii="Times New Roman" w:hAnsi="Times New Roman" w:cs="Times New Roman"/>
          <w:color w:val="000000" w:themeColor="text1"/>
          <w:sz w:val="28"/>
          <w:szCs w:val="28"/>
        </w:rPr>
        <w:t>6) расходы на фундаментальные научные исследования;</w:t>
      </w:r>
    </w:p>
    <w:p w:rsidR="00AA594A" w:rsidRPr="00FE12FD" w:rsidRDefault="00AA594A" w:rsidP="00866087">
      <w:pPr>
        <w:rPr>
          <w:rFonts w:ascii="Times New Roman" w:hAnsi="Times New Roman" w:cs="Times New Roman"/>
          <w:color w:val="000000" w:themeColor="text1"/>
          <w:sz w:val="28"/>
          <w:szCs w:val="28"/>
        </w:rPr>
      </w:pPr>
      <w:bookmarkStart w:id="66" w:name="sub_327"/>
      <w:bookmarkEnd w:id="65"/>
      <w:r w:rsidRPr="00FE12FD">
        <w:rPr>
          <w:rFonts w:ascii="Times New Roman" w:hAnsi="Times New Roman" w:cs="Times New Roman"/>
          <w:color w:val="000000" w:themeColor="text1"/>
          <w:sz w:val="28"/>
          <w:szCs w:val="28"/>
        </w:rPr>
        <w:t>7) расходы на приобретение алкогольной и табачной продукции;</w:t>
      </w:r>
    </w:p>
    <w:p w:rsidR="00AA594A" w:rsidRPr="00FE12FD" w:rsidRDefault="00AA594A" w:rsidP="00866087">
      <w:pPr>
        <w:rPr>
          <w:rFonts w:ascii="Times New Roman" w:hAnsi="Times New Roman" w:cs="Times New Roman"/>
          <w:color w:val="000000" w:themeColor="text1"/>
          <w:sz w:val="28"/>
          <w:szCs w:val="28"/>
        </w:rPr>
      </w:pPr>
      <w:bookmarkStart w:id="67" w:name="sub_328"/>
      <w:bookmarkEnd w:id="66"/>
      <w:r w:rsidRPr="00FE12FD">
        <w:rPr>
          <w:rFonts w:ascii="Times New Roman" w:hAnsi="Times New Roman" w:cs="Times New Roman"/>
          <w:color w:val="000000" w:themeColor="text1"/>
          <w:sz w:val="28"/>
          <w:szCs w:val="28"/>
        </w:rPr>
        <w:t>8) расходы на уплату штрафов.</w:t>
      </w:r>
    </w:p>
    <w:p w:rsidR="007365B6" w:rsidRPr="00FE12FD" w:rsidRDefault="008A0986" w:rsidP="00866087">
      <w:pPr>
        <w:rPr>
          <w:rFonts w:ascii="Times New Roman" w:hAnsi="Times New Roman" w:cs="Times New Roman"/>
          <w:color w:val="000000" w:themeColor="text1"/>
          <w:sz w:val="28"/>
          <w:szCs w:val="28"/>
        </w:rPr>
      </w:pPr>
      <w:bookmarkStart w:id="68" w:name="sub_303"/>
      <w:bookmarkEnd w:id="67"/>
      <w:r w:rsidRPr="00FE12FD">
        <w:rPr>
          <w:rFonts w:ascii="Times New Roman" w:hAnsi="Times New Roman" w:cs="Times New Roman"/>
          <w:color w:val="000000" w:themeColor="text1"/>
          <w:sz w:val="28"/>
          <w:szCs w:val="28"/>
        </w:rPr>
        <w:t xml:space="preserve">3.4. </w:t>
      </w:r>
      <w:r w:rsidR="006C3A6D" w:rsidRPr="00FE12FD">
        <w:rPr>
          <w:rFonts w:ascii="Times New Roman" w:hAnsi="Times New Roman" w:cs="Times New Roman"/>
          <w:color w:val="000000" w:themeColor="text1"/>
          <w:sz w:val="28"/>
          <w:szCs w:val="28"/>
        </w:rPr>
        <w:t xml:space="preserve">Получателем субсидии, а также иными юридическими лицами, получающими средства на основании договоров (соглашений), заключённых с получателем субсидии, за счёт средств субсидии не может быть приобретена иностранная валюта, за исключением операций, осуществляемых в соответствии с </w:t>
      </w:r>
      <w:hyperlink r:id="rId40" w:history="1">
        <w:r w:rsidR="006C3A6D" w:rsidRPr="00FE12FD">
          <w:rPr>
            <w:rFonts w:cs="Times New Roman"/>
            <w:color w:val="000000" w:themeColor="text1"/>
            <w:sz w:val="28"/>
            <w:szCs w:val="28"/>
          </w:rPr>
          <w:t>валютным законодательством</w:t>
        </w:r>
      </w:hyperlink>
      <w:r w:rsidR="006C3A6D" w:rsidRPr="00FE12FD">
        <w:rPr>
          <w:rFonts w:ascii="Times New Roman" w:hAnsi="Times New Roman" w:cs="Times New Roman"/>
          <w:color w:val="000000" w:themeColor="text1"/>
          <w:sz w:val="28"/>
          <w:szCs w:val="28"/>
        </w:rPr>
        <w:t xml:space="preserve"> Российской Федерации при закупке (поставке) высокотехнологичного импортного оборудования, сырья и комплектующих изделий, а также связанных </w:t>
      </w:r>
      <w:r w:rsidR="00CE733A">
        <w:rPr>
          <w:rFonts w:ascii="Times New Roman" w:hAnsi="Times New Roman" w:cs="Times New Roman"/>
          <w:color w:val="000000" w:themeColor="text1"/>
          <w:sz w:val="28"/>
          <w:szCs w:val="28"/>
        </w:rPr>
        <w:br/>
      </w:r>
      <w:r w:rsidR="006C3A6D" w:rsidRPr="00FE12FD">
        <w:rPr>
          <w:rFonts w:ascii="Times New Roman" w:hAnsi="Times New Roman" w:cs="Times New Roman"/>
          <w:color w:val="000000" w:themeColor="text1"/>
          <w:sz w:val="28"/>
          <w:szCs w:val="28"/>
        </w:rPr>
        <w:t xml:space="preserve">с достижением результатов предоставления </w:t>
      </w:r>
      <w:r w:rsidR="00ED56B0" w:rsidRPr="00FE12FD">
        <w:rPr>
          <w:rFonts w:ascii="Times New Roman" w:hAnsi="Times New Roman" w:cs="Times New Roman"/>
          <w:color w:val="000000" w:themeColor="text1"/>
          <w:sz w:val="28"/>
          <w:szCs w:val="28"/>
        </w:rPr>
        <w:t>субсидии</w:t>
      </w:r>
      <w:r w:rsidR="006C3A6D" w:rsidRPr="00FE12FD">
        <w:rPr>
          <w:rFonts w:ascii="Times New Roman" w:hAnsi="Times New Roman" w:cs="Times New Roman"/>
          <w:color w:val="000000" w:themeColor="text1"/>
          <w:sz w:val="28"/>
          <w:szCs w:val="28"/>
        </w:rPr>
        <w:t xml:space="preserve"> иных операций.</w:t>
      </w:r>
    </w:p>
    <w:p w:rsidR="006C3A6D" w:rsidRPr="00FE12FD" w:rsidRDefault="006C3A6D" w:rsidP="00866087">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Получатель субсидии, а также лица, получающие средства </w:t>
      </w:r>
      <w:r w:rsidR="00CE733A">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на основании договоров (соглашений), заключённых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да</w:t>
      </w:r>
      <w:r w:rsidR="00ED56B0" w:rsidRPr="00FE12FD">
        <w:rPr>
          <w:rFonts w:ascii="Times New Roman" w:hAnsi="Times New Roman" w:cs="Times New Roman"/>
          <w:color w:val="000000" w:themeColor="text1"/>
          <w:sz w:val="28"/>
          <w:szCs w:val="28"/>
        </w:rPr>
        <w:t>ю</w:t>
      </w:r>
      <w:r w:rsidRPr="00FE12FD">
        <w:rPr>
          <w:rFonts w:ascii="Times New Roman" w:hAnsi="Times New Roman" w:cs="Times New Roman"/>
          <w:color w:val="000000" w:themeColor="text1"/>
          <w:sz w:val="28"/>
          <w:szCs w:val="28"/>
        </w:rPr>
        <w:t xml:space="preserve">т согласие на осуществление Аппаратом </w:t>
      </w:r>
      <w:r w:rsidR="00CE733A">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в отношении него проверки соблюдения условий</w:t>
      </w:r>
      <w:r w:rsidR="00CE733A">
        <w:rPr>
          <w:rFonts w:ascii="Times New Roman" w:hAnsi="Times New Roman" w:cs="Times New Roman"/>
          <w:color w:val="000000" w:themeColor="text1"/>
          <w:sz w:val="28"/>
          <w:szCs w:val="28"/>
        </w:rPr>
        <w:t xml:space="preserve"> и порядка</w:t>
      </w:r>
      <w:r w:rsidRPr="00FE12FD">
        <w:rPr>
          <w:rFonts w:ascii="Times New Roman" w:hAnsi="Times New Roman" w:cs="Times New Roman"/>
          <w:color w:val="000000" w:themeColor="text1"/>
          <w:sz w:val="28"/>
          <w:szCs w:val="28"/>
        </w:rPr>
        <w:t xml:space="preserve">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w:t>
      </w:r>
      <w:hyperlink r:id="rId41" w:history="1">
        <w:r w:rsidRPr="00FE12FD">
          <w:rPr>
            <w:rFonts w:cs="Times New Roman"/>
            <w:color w:val="000000" w:themeColor="text1"/>
            <w:sz w:val="28"/>
            <w:szCs w:val="28"/>
          </w:rPr>
          <w:t>статьями 268.1</w:t>
        </w:r>
      </w:hyperlink>
      <w:r w:rsidRPr="00FE12FD">
        <w:rPr>
          <w:rFonts w:ascii="Times New Roman" w:hAnsi="Times New Roman" w:cs="Times New Roman"/>
          <w:color w:val="000000" w:themeColor="text1"/>
          <w:sz w:val="28"/>
          <w:szCs w:val="28"/>
        </w:rPr>
        <w:t xml:space="preserve"> и </w:t>
      </w:r>
      <w:hyperlink r:id="rId42" w:history="1">
        <w:r w:rsidRPr="00FE12FD">
          <w:rPr>
            <w:rFonts w:cs="Times New Roman"/>
            <w:color w:val="000000" w:themeColor="text1"/>
            <w:sz w:val="28"/>
            <w:szCs w:val="28"/>
          </w:rPr>
          <w:t>269.2</w:t>
        </w:r>
      </w:hyperlink>
      <w:r w:rsidRPr="00FE12FD">
        <w:rPr>
          <w:rFonts w:ascii="Times New Roman" w:hAnsi="Times New Roman" w:cs="Times New Roman"/>
          <w:color w:val="000000" w:themeColor="text1"/>
          <w:sz w:val="28"/>
          <w:szCs w:val="28"/>
        </w:rPr>
        <w:t xml:space="preserve"> Бюджетного кодекса Российской Федерации и на включение таких положений в </w:t>
      </w:r>
      <w:r w:rsidR="00A91A64" w:rsidRPr="00FE12FD">
        <w:rPr>
          <w:rFonts w:ascii="Times New Roman" w:hAnsi="Times New Roman" w:cs="Times New Roman"/>
          <w:color w:val="000000" w:themeColor="text1"/>
          <w:sz w:val="28"/>
          <w:szCs w:val="28"/>
        </w:rPr>
        <w:t>с</w:t>
      </w:r>
      <w:r w:rsidRPr="00FE12FD">
        <w:rPr>
          <w:rFonts w:ascii="Times New Roman" w:hAnsi="Times New Roman" w:cs="Times New Roman"/>
          <w:color w:val="000000" w:themeColor="text1"/>
          <w:sz w:val="28"/>
          <w:szCs w:val="28"/>
        </w:rPr>
        <w:t>оглашение (договоры).</w:t>
      </w:r>
    </w:p>
    <w:p w:rsidR="00ED56B0" w:rsidRPr="00FE12FD" w:rsidRDefault="008A0986" w:rsidP="00866087">
      <w:pPr>
        <w:rPr>
          <w:rFonts w:ascii="Times New Roman" w:hAnsi="Times New Roman" w:cs="Times New Roman"/>
          <w:color w:val="000000" w:themeColor="text1"/>
          <w:sz w:val="28"/>
          <w:szCs w:val="28"/>
        </w:rPr>
      </w:pPr>
      <w:bookmarkStart w:id="69" w:name="sub_35"/>
      <w:bookmarkEnd w:id="68"/>
      <w:r w:rsidRPr="00FE12FD">
        <w:rPr>
          <w:rFonts w:ascii="Times New Roman" w:hAnsi="Times New Roman" w:cs="Times New Roman"/>
          <w:color w:val="000000" w:themeColor="text1"/>
          <w:sz w:val="28"/>
          <w:szCs w:val="28"/>
        </w:rPr>
        <w:t xml:space="preserve">3.5. </w:t>
      </w:r>
      <w:r w:rsidR="00745F9E" w:rsidRPr="00FE12FD">
        <w:rPr>
          <w:rFonts w:ascii="Times New Roman" w:hAnsi="Times New Roman" w:cs="Times New Roman"/>
          <w:color w:val="000000" w:themeColor="text1"/>
          <w:sz w:val="28"/>
          <w:szCs w:val="28"/>
        </w:rPr>
        <w:t>Аппарат</w:t>
      </w:r>
      <w:r w:rsidR="00AA594A" w:rsidRPr="00FE12FD">
        <w:rPr>
          <w:rFonts w:ascii="Times New Roman" w:hAnsi="Times New Roman" w:cs="Times New Roman"/>
          <w:color w:val="000000" w:themeColor="text1"/>
          <w:sz w:val="28"/>
          <w:szCs w:val="28"/>
        </w:rPr>
        <w:t xml:space="preserve"> </w:t>
      </w:r>
      <w:r w:rsidR="00AA594A" w:rsidRPr="00FE12FD">
        <w:rPr>
          <w:rFonts w:ascii="Times New Roman" w:hAnsi="Times New Roman" w:cs="Times New Roman"/>
          <w:sz w:val="28"/>
          <w:szCs w:val="28"/>
        </w:rPr>
        <w:t>в течение пяти рабочих дней</w:t>
      </w:r>
      <w:r w:rsidR="00C27CCE" w:rsidRPr="00FE12FD">
        <w:rPr>
          <w:rFonts w:ascii="Times New Roman" w:hAnsi="Times New Roman" w:cs="Times New Roman"/>
          <w:sz w:val="28"/>
          <w:szCs w:val="28"/>
        </w:rPr>
        <w:t xml:space="preserve"> со дня</w:t>
      </w:r>
      <w:r w:rsidR="00ED56B0" w:rsidRPr="00FE12FD">
        <w:rPr>
          <w:rFonts w:ascii="Times New Roman" w:hAnsi="Times New Roman" w:cs="Times New Roman"/>
          <w:sz w:val="28"/>
          <w:szCs w:val="28"/>
        </w:rPr>
        <w:t>, следующего за днем</w:t>
      </w:r>
      <w:r w:rsidR="00C27CCE" w:rsidRPr="00FE12FD">
        <w:rPr>
          <w:rFonts w:ascii="Times New Roman" w:hAnsi="Times New Roman" w:cs="Times New Roman"/>
          <w:sz w:val="28"/>
          <w:szCs w:val="28"/>
        </w:rPr>
        <w:t xml:space="preserve"> принятия решения, указанного в </w:t>
      </w:r>
      <w:hyperlink w:anchor="sub_2131" w:history="1">
        <w:r w:rsidR="00C27CCE" w:rsidRPr="00FE12FD">
          <w:rPr>
            <w:rStyle w:val="a8"/>
            <w:rFonts w:ascii="Times New Roman" w:hAnsi="Times New Roman" w:cs="Times New Roman"/>
            <w:color w:val="auto"/>
            <w:sz w:val="28"/>
            <w:szCs w:val="28"/>
          </w:rPr>
          <w:t xml:space="preserve">пункте </w:t>
        </w:r>
        <w:r w:rsidR="00CE733A" w:rsidRPr="003C777E">
          <w:rPr>
            <w:rStyle w:val="a8"/>
            <w:rFonts w:ascii="Times New Roman" w:hAnsi="Times New Roman" w:cs="Times New Roman"/>
            <w:color w:val="auto"/>
            <w:sz w:val="28"/>
            <w:szCs w:val="28"/>
          </w:rPr>
          <w:t>2.25</w:t>
        </w:r>
        <w:r w:rsidR="00CE733A">
          <w:rPr>
            <w:rStyle w:val="a8"/>
            <w:rFonts w:ascii="Times New Roman" w:hAnsi="Times New Roman" w:cs="Times New Roman"/>
            <w:color w:val="auto"/>
            <w:sz w:val="28"/>
            <w:szCs w:val="28"/>
          </w:rPr>
          <w:t xml:space="preserve"> </w:t>
        </w:r>
        <w:r w:rsidR="00C27CCE" w:rsidRPr="00FE12FD">
          <w:rPr>
            <w:rStyle w:val="a8"/>
            <w:rFonts w:ascii="Times New Roman" w:hAnsi="Times New Roman" w:cs="Times New Roman"/>
            <w:color w:val="auto"/>
            <w:sz w:val="28"/>
            <w:szCs w:val="28"/>
          </w:rPr>
          <w:t>раздела 2</w:t>
        </w:r>
      </w:hyperlink>
      <w:r w:rsidR="00C27CCE" w:rsidRPr="00FE12FD">
        <w:rPr>
          <w:rFonts w:ascii="Times New Roman" w:hAnsi="Times New Roman" w:cs="Times New Roman"/>
          <w:sz w:val="28"/>
          <w:szCs w:val="28"/>
        </w:rPr>
        <w:t xml:space="preserve"> настоящего Порядка, </w:t>
      </w:r>
      <w:r w:rsidR="00660900" w:rsidRPr="00FE12FD">
        <w:rPr>
          <w:rFonts w:ascii="Times New Roman" w:hAnsi="Times New Roman" w:cs="Times New Roman"/>
          <w:color w:val="000000" w:themeColor="text1"/>
          <w:sz w:val="28"/>
          <w:szCs w:val="28"/>
        </w:rPr>
        <w:t xml:space="preserve">формирует проект </w:t>
      </w:r>
      <w:r w:rsidR="00A91A64" w:rsidRPr="00FE12FD">
        <w:rPr>
          <w:rFonts w:ascii="Times New Roman" w:hAnsi="Times New Roman" w:cs="Times New Roman"/>
          <w:color w:val="000000" w:themeColor="text1"/>
          <w:sz w:val="28"/>
          <w:szCs w:val="28"/>
        </w:rPr>
        <w:t>с</w:t>
      </w:r>
      <w:r w:rsidR="00660900" w:rsidRPr="00FE12FD">
        <w:rPr>
          <w:rFonts w:ascii="Times New Roman" w:hAnsi="Times New Roman" w:cs="Times New Roman"/>
          <w:color w:val="000000" w:themeColor="text1"/>
          <w:sz w:val="28"/>
          <w:szCs w:val="28"/>
        </w:rPr>
        <w:t xml:space="preserve">оглашения и направляет его победителю (победителям) </w:t>
      </w:r>
      <w:r w:rsidR="00716CD9" w:rsidRPr="00FE12FD">
        <w:rPr>
          <w:rFonts w:ascii="Times New Roman" w:hAnsi="Times New Roman" w:cs="Times New Roman"/>
          <w:color w:val="000000" w:themeColor="text1"/>
          <w:sz w:val="28"/>
          <w:szCs w:val="28"/>
        </w:rPr>
        <w:t>отбор</w:t>
      </w:r>
      <w:r w:rsidR="00660900" w:rsidRPr="00FE12FD">
        <w:rPr>
          <w:rFonts w:ascii="Times New Roman" w:hAnsi="Times New Roman" w:cs="Times New Roman"/>
          <w:color w:val="000000" w:themeColor="text1"/>
          <w:sz w:val="28"/>
          <w:szCs w:val="28"/>
        </w:rPr>
        <w:t xml:space="preserve">а </w:t>
      </w:r>
      <w:r w:rsidR="000C3642" w:rsidRPr="00FE12FD">
        <w:rPr>
          <w:rFonts w:ascii="Times New Roman" w:hAnsi="Times New Roman" w:cs="Times New Roman"/>
          <w:color w:val="000000" w:themeColor="text1"/>
          <w:sz w:val="28"/>
          <w:szCs w:val="28"/>
        </w:rPr>
        <w:t xml:space="preserve">электронной почтой в виде сканированной копии </w:t>
      </w:r>
      <w:r w:rsidR="00CE733A">
        <w:rPr>
          <w:rFonts w:ascii="Times New Roman" w:hAnsi="Times New Roman" w:cs="Times New Roman"/>
          <w:color w:val="000000" w:themeColor="text1"/>
          <w:sz w:val="28"/>
          <w:szCs w:val="28"/>
        </w:rPr>
        <w:br/>
      </w:r>
      <w:r w:rsidR="000C3642" w:rsidRPr="00FE12FD">
        <w:rPr>
          <w:rFonts w:ascii="Times New Roman" w:hAnsi="Times New Roman" w:cs="Times New Roman"/>
          <w:color w:val="000000" w:themeColor="text1"/>
          <w:sz w:val="28"/>
          <w:szCs w:val="28"/>
        </w:rPr>
        <w:t xml:space="preserve">по адресу электронной почты, указанному в заявке победителя (победителей) отбора, с последующей досылкой оригинала почтовым отправлением или </w:t>
      </w:r>
      <w:r w:rsidR="00CE733A">
        <w:rPr>
          <w:rFonts w:ascii="Times New Roman" w:hAnsi="Times New Roman" w:cs="Times New Roman"/>
          <w:color w:val="000000" w:themeColor="text1"/>
          <w:sz w:val="28"/>
          <w:szCs w:val="28"/>
        </w:rPr>
        <w:br/>
      </w:r>
      <w:r w:rsidR="000C3642" w:rsidRPr="00FE12FD">
        <w:rPr>
          <w:rFonts w:ascii="Times New Roman" w:hAnsi="Times New Roman" w:cs="Times New Roman"/>
          <w:color w:val="000000" w:themeColor="text1"/>
          <w:sz w:val="28"/>
          <w:szCs w:val="28"/>
        </w:rPr>
        <w:t xml:space="preserve">на бумажном носителе в двух экземплярах </w:t>
      </w:r>
      <w:r w:rsidR="00660900" w:rsidRPr="00FE12FD">
        <w:rPr>
          <w:rFonts w:ascii="Times New Roman" w:hAnsi="Times New Roman" w:cs="Times New Roman"/>
          <w:color w:val="000000" w:themeColor="text1"/>
          <w:sz w:val="28"/>
          <w:szCs w:val="28"/>
        </w:rPr>
        <w:t>для подписания.</w:t>
      </w:r>
      <w:bookmarkEnd w:id="69"/>
      <w:r w:rsidR="006C2CE2" w:rsidRPr="00FE12FD">
        <w:rPr>
          <w:rFonts w:ascii="Times New Roman" w:hAnsi="Times New Roman" w:cs="Times New Roman"/>
          <w:color w:val="000000" w:themeColor="text1"/>
          <w:sz w:val="28"/>
          <w:szCs w:val="28"/>
        </w:rPr>
        <w:t xml:space="preserve"> </w:t>
      </w:r>
    </w:p>
    <w:p w:rsidR="00AA594A" w:rsidRPr="00FE12FD" w:rsidRDefault="00AA594A" w:rsidP="00866087">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В проект соглашения обязательно включаются условия о согласовании новых условий соглашения или о расторжении соглашения </w:t>
      </w:r>
      <w:r w:rsidR="00CE733A">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при недостижении согласия по новым условиям в случае уменьшения </w:t>
      </w:r>
      <w:r w:rsidR="00745F9E" w:rsidRPr="00FE12FD">
        <w:rPr>
          <w:rFonts w:ascii="Times New Roman" w:hAnsi="Times New Roman" w:cs="Times New Roman"/>
          <w:color w:val="000000" w:themeColor="text1"/>
          <w:sz w:val="28"/>
          <w:szCs w:val="28"/>
        </w:rPr>
        <w:t>Аппарат</w:t>
      </w:r>
      <w:r w:rsidRPr="00FE12FD">
        <w:rPr>
          <w:rFonts w:ascii="Times New Roman" w:hAnsi="Times New Roman" w:cs="Times New Roman"/>
          <w:color w:val="000000" w:themeColor="text1"/>
          <w:sz w:val="28"/>
          <w:szCs w:val="28"/>
        </w:rPr>
        <w:t xml:space="preserve">у как получателю бюджетных средств ранее доведенных лимитов бюджетных обязательств, приводящего к невозможности предоставления </w:t>
      </w:r>
      <w:r w:rsidR="00030073" w:rsidRPr="00FE12FD">
        <w:rPr>
          <w:rFonts w:ascii="Times New Roman" w:hAnsi="Times New Roman" w:cs="Times New Roman"/>
          <w:color w:val="000000" w:themeColor="text1"/>
          <w:sz w:val="28"/>
          <w:szCs w:val="28"/>
        </w:rPr>
        <w:t>субсиди</w:t>
      </w:r>
      <w:r w:rsidRPr="00FE12FD">
        <w:rPr>
          <w:rFonts w:ascii="Times New Roman" w:hAnsi="Times New Roman" w:cs="Times New Roman"/>
          <w:color w:val="000000" w:themeColor="text1"/>
          <w:sz w:val="28"/>
          <w:szCs w:val="28"/>
        </w:rPr>
        <w:t>и в размере, определенном в соглашении.</w:t>
      </w:r>
    </w:p>
    <w:p w:rsidR="00AA594A" w:rsidRPr="00FE12FD" w:rsidRDefault="00AA594A" w:rsidP="00866087">
      <w:pPr>
        <w:rPr>
          <w:rFonts w:ascii="Times New Roman" w:hAnsi="Times New Roman" w:cs="Times New Roman"/>
          <w:color w:val="000000" w:themeColor="text1"/>
          <w:sz w:val="28"/>
          <w:szCs w:val="28"/>
        </w:rPr>
      </w:pPr>
      <w:bookmarkStart w:id="70" w:name="sub_36"/>
      <w:r w:rsidRPr="00FE12FD">
        <w:rPr>
          <w:rFonts w:ascii="Times New Roman" w:hAnsi="Times New Roman" w:cs="Times New Roman"/>
          <w:color w:val="000000" w:themeColor="text1"/>
          <w:sz w:val="28"/>
          <w:szCs w:val="28"/>
        </w:rPr>
        <w:t xml:space="preserve">Изменение условий соглашения осуществляется по соглашению сторон и оформляется </w:t>
      </w:r>
      <w:r w:rsidR="00E97173" w:rsidRPr="00FE12FD">
        <w:rPr>
          <w:rFonts w:ascii="Times New Roman" w:hAnsi="Times New Roman" w:cs="Times New Roman"/>
          <w:color w:val="000000" w:themeColor="text1"/>
          <w:sz w:val="28"/>
          <w:szCs w:val="28"/>
        </w:rPr>
        <w:t xml:space="preserve">в виде дополнительного соглашения </w:t>
      </w:r>
      <w:r w:rsidRPr="00FE12FD">
        <w:rPr>
          <w:rFonts w:ascii="Times New Roman" w:hAnsi="Times New Roman" w:cs="Times New Roman"/>
          <w:color w:val="000000" w:themeColor="text1"/>
          <w:sz w:val="28"/>
          <w:szCs w:val="28"/>
        </w:rPr>
        <w:t xml:space="preserve">в соответствии с </w:t>
      </w:r>
      <w:bookmarkStart w:id="71" w:name="_Hlk158994914"/>
      <w:r w:rsidRPr="00FE12FD">
        <w:rPr>
          <w:rFonts w:ascii="Times New Roman" w:hAnsi="Times New Roman" w:cs="Times New Roman"/>
          <w:color w:val="000000" w:themeColor="text1"/>
          <w:sz w:val="28"/>
          <w:szCs w:val="28"/>
        </w:rPr>
        <w:t>типовой формой</w:t>
      </w:r>
      <w:bookmarkEnd w:id="71"/>
      <w:r w:rsidRPr="00FE12FD">
        <w:rPr>
          <w:rFonts w:ascii="Times New Roman" w:hAnsi="Times New Roman" w:cs="Times New Roman"/>
          <w:color w:val="000000" w:themeColor="text1"/>
          <w:sz w:val="28"/>
          <w:szCs w:val="28"/>
        </w:rPr>
        <w:t xml:space="preserve">, установленной </w:t>
      </w:r>
      <w:r w:rsidR="008B45EC" w:rsidRPr="00FE12FD">
        <w:rPr>
          <w:rFonts w:ascii="Times New Roman" w:hAnsi="Times New Roman" w:cs="Times New Roman"/>
          <w:color w:val="000000" w:themeColor="text1"/>
          <w:sz w:val="28"/>
          <w:szCs w:val="28"/>
        </w:rPr>
        <w:t>Департ</w:t>
      </w:r>
      <w:r w:rsidRPr="00FE12FD">
        <w:rPr>
          <w:rFonts w:ascii="Times New Roman" w:hAnsi="Times New Roman" w:cs="Times New Roman"/>
          <w:color w:val="000000" w:themeColor="text1"/>
          <w:sz w:val="28"/>
          <w:szCs w:val="28"/>
        </w:rPr>
        <w:t>аментом финансов и имущественных отношени</w:t>
      </w:r>
      <w:r w:rsidR="00E97173" w:rsidRPr="00FE12FD">
        <w:rPr>
          <w:rFonts w:ascii="Times New Roman" w:hAnsi="Times New Roman" w:cs="Times New Roman"/>
          <w:color w:val="000000" w:themeColor="text1"/>
          <w:sz w:val="28"/>
          <w:szCs w:val="28"/>
        </w:rPr>
        <w:t>й Чукотского автономного округа</w:t>
      </w:r>
      <w:r w:rsidRPr="00FE12FD">
        <w:rPr>
          <w:rFonts w:ascii="Times New Roman" w:hAnsi="Times New Roman" w:cs="Times New Roman"/>
          <w:color w:val="000000" w:themeColor="text1"/>
          <w:sz w:val="28"/>
          <w:szCs w:val="28"/>
        </w:rPr>
        <w:t>.</w:t>
      </w:r>
    </w:p>
    <w:p w:rsidR="00912241" w:rsidRPr="00FE12FD" w:rsidRDefault="008A0986" w:rsidP="00866087">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3.6.</w:t>
      </w:r>
      <w:r w:rsidR="00912241" w:rsidRPr="00FE12FD">
        <w:rPr>
          <w:rFonts w:ascii="Times New Roman" w:hAnsi="Times New Roman" w:cs="Times New Roman"/>
          <w:color w:val="000000" w:themeColor="text1"/>
          <w:sz w:val="28"/>
          <w:szCs w:val="28"/>
        </w:rPr>
        <w:t xml:space="preserve"> В случае реорганизации получателя </w:t>
      </w:r>
      <w:r w:rsidR="00030073" w:rsidRPr="00FE12FD">
        <w:rPr>
          <w:rFonts w:ascii="Times New Roman" w:hAnsi="Times New Roman" w:cs="Times New Roman"/>
          <w:color w:val="000000" w:themeColor="text1"/>
          <w:sz w:val="28"/>
          <w:szCs w:val="28"/>
        </w:rPr>
        <w:t>субсиди</w:t>
      </w:r>
      <w:r w:rsidR="00912241" w:rsidRPr="00FE12FD">
        <w:rPr>
          <w:rFonts w:ascii="Times New Roman" w:hAnsi="Times New Roman" w:cs="Times New Roman"/>
          <w:color w:val="000000" w:themeColor="text1"/>
          <w:sz w:val="28"/>
          <w:szCs w:val="28"/>
        </w:rPr>
        <w:t>и в форме слияния, присо</w:t>
      </w:r>
      <w:r w:rsidR="00B85348" w:rsidRPr="00FE12FD">
        <w:rPr>
          <w:rFonts w:ascii="Times New Roman" w:hAnsi="Times New Roman" w:cs="Times New Roman"/>
          <w:color w:val="000000" w:themeColor="text1"/>
          <w:sz w:val="28"/>
          <w:szCs w:val="28"/>
        </w:rPr>
        <w:t>един</w:t>
      </w:r>
      <w:r w:rsidR="00912241" w:rsidRPr="00FE12FD">
        <w:rPr>
          <w:rFonts w:ascii="Times New Roman" w:hAnsi="Times New Roman" w:cs="Times New Roman"/>
          <w:color w:val="000000" w:themeColor="text1"/>
          <w:sz w:val="28"/>
          <w:szCs w:val="28"/>
        </w:rPr>
        <w:t>ения или преобразования в соглашение вносятся изменения путем заключения дополнительного соглашения к соглашению в части перемены лиц в обязательстве с указанием в соглашении юридического лица, являющегося правопреемником.</w:t>
      </w:r>
    </w:p>
    <w:p w:rsidR="00912241" w:rsidRPr="00FE12FD" w:rsidRDefault="00912241" w:rsidP="00866087">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В случае реорганизации получателя </w:t>
      </w:r>
      <w:r w:rsidR="00030073" w:rsidRPr="00FE12FD">
        <w:rPr>
          <w:rFonts w:ascii="Times New Roman" w:hAnsi="Times New Roman" w:cs="Times New Roman"/>
          <w:color w:val="000000" w:themeColor="text1"/>
          <w:sz w:val="28"/>
          <w:szCs w:val="28"/>
        </w:rPr>
        <w:t>субсиди</w:t>
      </w:r>
      <w:r w:rsidRPr="00FE12FD">
        <w:rPr>
          <w:rFonts w:ascii="Times New Roman" w:hAnsi="Times New Roman" w:cs="Times New Roman"/>
          <w:color w:val="000000" w:themeColor="text1"/>
          <w:sz w:val="28"/>
          <w:szCs w:val="28"/>
        </w:rPr>
        <w:t xml:space="preserve">и в форме разделения, выделения, а также при ликвидации получателя </w:t>
      </w:r>
      <w:r w:rsidR="00030073" w:rsidRPr="00FE12FD">
        <w:rPr>
          <w:rFonts w:ascii="Times New Roman" w:hAnsi="Times New Roman" w:cs="Times New Roman"/>
          <w:color w:val="000000" w:themeColor="text1"/>
          <w:sz w:val="28"/>
          <w:szCs w:val="28"/>
        </w:rPr>
        <w:t>субсиди</w:t>
      </w:r>
      <w:r w:rsidRPr="00FE12FD">
        <w:rPr>
          <w:rFonts w:ascii="Times New Roman" w:hAnsi="Times New Roman" w:cs="Times New Roman"/>
          <w:color w:val="000000" w:themeColor="text1"/>
          <w:sz w:val="28"/>
          <w:szCs w:val="28"/>
        </w:rPr>
        <w:t xml:space="preserve">и соглашение расторгается с формированием уведомления о расторжении соглашения </w:t>
      </w:r>
      <w:r w:rsidR="00CE733A">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в одностороннем порядке и акта об исполнении обязательств по соглашению с отражением информации о неисполненных получателем </w:t>
      </w:r>
      <w:r w:rsidR="00030073" w:rsidRPr="00FE12FD">
        <w:rPr>
          <w:rFonts w:ascii="Times New Roman" w:hAnsi="Times New Roman" w:cs="Times New Roman"/>
          <w:color w:val="000000" w:themeColor="text1"/>
          <w:sz w:val="28"/>
          <w:szCs w:val="28"/>
        </w:rPr>
        <w:t>субсиди</w:t>
      </w:r>
      <w:r w:rsidRPr="00FE12FD">
        <w:rPr>
          <w:rFonts w:ascii="Times New Roman" w:hAnsi="Times New Roman" w:cs="Times New Roman"/>
          <w:color w:val="000000" w:themeColor="text1"/>
          <w:sz w:val="28"/>
          <w:szCs w:val="28"/>
        </w:rPr>
        <w:t xml:space="preserve">и обязательствах, источником финансового обеспечения которых является </w:t>
      </w:r>
      <w:r w:rsidR="00030073" w:rsidRPr="00FE12FD">
        <w:rPr>
          <w:rFonts w:ascii="Times New Roman" w:hAnsi="Times New Roman" w:cs="Times New Roman"/>
          <w:color w:val="000000" w:themeColor="text1"/>
          <w:sz w:val="28"/>
          <w:szCs w:val="28"/>
        </w:rPr>
        <w:t>субсиди</w:t>
      </w:r>
      <w:r w:rsidRPr="00FE12FD">
        <w:rPr>
          <w:rFonts w:ascii="Times New Roman" w:hAnsi="Times New Roman" w:cs="Times New Roman"/>
          <w:color w:val="000000" w:themeColor="text1"/>
          <w:sz w:val="28"/>
          <w:szCs w:val="28"/>
        </w:rPr>
        <w:t xml:space="preserve">я, и возврате неиспользованного остатка </w:t>
      </w:r>
      <w:r w:rsidR="00030073" w:rsidRPr="00FE12FD">
        <w:rPr>
          <w:rFonts w:ascii="Times New Roman" w:hAnsi="Times New Roman" w:cs="Times New Roman"/>
          <w:color w:val="000000" w:themeColor="text1"/>
          <w:sz w:val="28"/>
          <w:szCs w:val="28"/>
        </w:rPr>
        <w:t>субсиди</w:t>
      </w:r>
      <w:r w:rsidRPr="00FE12FD">
        <w:rPr>
          <w:rFonts w:ascii="Times New Roman" w:hAnsi="Times New Roman" w:cs="Times New Roman"/>
          <w:color w:val="000000" w:themeColor="text1"/>
          <w:sz w:val="28"/>
          <w:szCs w:val="28"/>
        </w:rPr>
        <w:t>и в окружной бюджет.</w:t>
      </w:r>
    </w:p>
    <w:p w:rsidR="00C13908" w:rsidRPr="00FE12FD" w:rsidRDefault="008A0986" w:rsidP="00866087">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3.7.</w:t>
      </w:r>
      <w:r w:rsidR="00C13908" w:rsidRPr="00FE12FD">
        <w:rPr>
          <w:rFonts w:ascii="Times New Roman" w:hAnsi="Times New Roman" w:cs="Times New Roman"/>
          <w:color w:val="000000" w:themeColor="text1"/>
          <w:sz w:val="28"/>
          <w:szCs w:val="28"/>
        </w:rPr>
        <w:t xml:space="preserve"> Победитель (победители) </w:t>
      </w:r>
      <w:r w:rsidR="00716CD9" w:rsidRPr="00FE12FD">
        <w:rPr>
          <w:rFonts w:ascii="Times New Roman" w:hAnsi="Times New Roman" w:cs="Times New Roman"/>
          <w:color w:val="000000" w:themeColor="text1"/>
          <w:sz w:val="28"/>
          <w:szCs w:val="28"/>
        </w:rPr>
        <w:t>отбор</w:t>
      </w:r>
      <w:r w:rsidR="00C13908" w:rsidRPr="00FE12FD">
        <w:rPr>
          <w:rFonts w:ascii="Times New Roman" w:hAnsi="Times New Roman" w:cs="Times New Roman"/>
          <w:color w:val="000000" w:themeColor="text1"/>
          <w:sz w:val="28"/>
          <w:szCs w:val="28"/>
        </w:rPr>
        <w:t xml:space="preserve">а в течение пяти рабочих дней </w:t>
      </w:r>
      <w:r w:rsidR="00CE733A">
        <w:rPr>
          <w:rFonts w:ascii="Times New Roman" w:hAnsi="Times New Roman" w:cs="Times New Roman"/>
          <w:color w:val="000000" w:themeColor="text1"/>
          <w:sz w:val="28"/>
          <w:szCs w:val="28"/>
        </w:rPr>
        <w:br/>
      </w:r>
      <w:r w:rsidR="00C13908" w:rsidRPr="00FE12FD">
        <w:rPr>
          <w:rFonts w:ascii="Times New Roman" w:hAnsi="Times New Roman" w:cs="Times New Roman"/>
          <w:color w:val="000000" w:themeColor="text1"/>
          <w:sz w:val="28"/>
          <w:szCs w:val="28"/>
        </w:rPr>
        <w:t xml:space="preserve">со дня </w:t>
      </w:r>
      <w:r w:rsidR="000C3642" w:rsidRPr="00FE12FD">
        <w:rPr>
          <w:rFonts w:ascii="Times New Roman" w:hAnsi="Times New Roman" w:cs="Times New Roman"/>
          <w:color w:val="000000" w:themeColor="text1"/>
          <w:sz w:val="28"/>
          <w:szCs w:val="28"/>
        </w:rPr>
        <w:t xml:space="preserve">получения </w:t>
      </w:r>
      <w:r w:rsidR="00C13908" w:rsidRPr="00FE12FD">
        <w:rPr>
          <w:rFonts w:ascii="Times New Roman" w:hAnsi="Times New Roman" w:cs="Times New Roman"/>
          <w:color w:val="000000" w:themeColor="text1"/>
          <w:sz w:val="28"/>
          <w:szCs w:val="28"/>
        </w:rPr>
        <w:t xml:space="preserve">проекта </w:t>
      </w:r>
      <w:r w:rsidR="00A91A64" w:rsidRPr="00FE12FD">
        <w:rPr>
          <w:rFonts w:ascii="Times New Roman" w:hAnsi="Times New Roman" w:cs="Times New Roman"/>
          <w:color w:val="000000" w:themeColor="text1"/>
          <w:sz w:val="28"/>
          <w:szCs w:val="28"/>
        </w:rPr>
        <w:t>с</w:t>
      </w:r>
      <w:r w:rsidR="00C13908" w:rsidRPr="00FE12FD">
        <w:rPr>
          <w:rFonts w:ascii="Times New Roman" w:hAnsi="Times New Roman" w:cs="Times New Roman"/>
          <w:color w:val="000000" w:themeColor="text1"/>
          <w:sz w:val="28"/>
          <w:szCs w:val="28"/>
        </w:rPr>
        <w:t xml:space="preserve">оглашения </w:t>
      </w:r>
      <w:r w:rsidR="000C3642" w:rsidRPr="00FE12FD">
        <w:rPr>
          <w:rFonts w:ascii="Times New Roman" w:hAnsi="Times New Roman" w:cs="Times New Roman"/>
          <w:color w:val="000000" w:themeColor="text1"/>
          <w:sz w:val="28"/>
          <w:szCs w:val="28"/>
        </w:rPr>
        <w:t>от Аппарата подписывает и скрепляет печатью (при наличии) его со своей стороны и возвращает на бумажном носителе в двух экземплярах в Аппарат или направляет сканированную копию по адресу электронной почты, с последующей досылкой оригинала почтовым отправлением</w:t>
      </w:r>
      <w:r w:rsidR="00C13908" w:rsidRPr="00FE12FD">
        <w:rPr>
          <w:rFonts w:ascii="Times New Roman" w:hAnsi="Times New Roman" w:cs="Times New Roman"/>
          <w:color w:val="000000" w:themeColor="text1"/>
          <w:sz w:val="28"/>
          <w:szCs w:val="28"/>
        </w:rPr>
        <w:t>.</w:t>
      </w:r>
    </w:p>
    <w:p w:rsidR="00AA594A" w:rsidRPr="00FE12FD" w:rsidRDefault="00C13908" w:rsidP="00866087">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В случае подписания победителем (победителями)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 xml:space="preserve">а проекта </w:t>
      </w:r>
      <w:r w:rsidR="00A91A64" w:rsidRPr="00FE12FD">
        <w:rPr>
          <w:rFonts w:ascii="Times New Roman" w:hAnsi="Times New Roman" w:cs="Times New Roman"/>
          <w:color w:val="000000" w:themeColor="text1"/>
          <w:sz w:val="28"/>
          <w:szCs w:val="28"/>
        </w:rPr>
        <w:t>с</w:t>
      </w:r>
      <w:r w:rsidRPr="00FE12FD">
        <w:rPr>
          <w:rFonts w:ascii="Times New Roman" w:hAnsi="Times New Roman" w:cs="Times New Roman"/>
          <w:color w:val="000000" w:themeColor="text1"/>
          <w:sz w:val="28"/>
          <w:szCs w:val="28"/>
        </w:rPr>
        <w:t xml:space="preserve">оглашения, в срок, указанный в </w:t>
      </w:r>
      <w:hyperlink w:anchor="sub_382" w:history="1">
        <w:r w:rsidRPr="00FE12FD">
          <w:rPr>
            <w:rFonts w:ascii="Times New Roman" w:hAnsi="Times New Roman" w:cs="Times New Roman"/>
            <w:color w:val="000000" w:themeColor="text1"/>
            <w:sz w:val="28"/>
            <w:szCs w:val="28"/>
          </w:rPr>
          <w:t xml:space="preserve">абзаце </w:t>
        </w:r>
        <w:r w:rsidR="009B679D" w:rsidRPr="00FE12FD">
          <w:rPr>
            <w:rFonts w:ascii="Times New Roman" w:hAnsi="Times New Roman" w:cs="Times New Roman"/>
            <w:color w:val="000000" w:themeColor="text1"/>
            <w:sz w:val="28"/>
            <w:szCs w:val="28"/>
          </w:rPr>
          <w:t>первом</w:t>
        </w:r>
      </w:hyperlink>
      <w:r w:rsidRPr="00FE12FD">
        <w:rPr>
          <w:rFonts w:ascii="Times New Roman" w:hAnsi="Times New Roman" w:cs="Times New Roman"/>
          <w:color w:val="000000" w:themeColor="text1"/>
          <w:sz w:val="28"/>
          <w:szCs w:val="28"/>
        </w:rPr>
        <w:t xml:space="preserve"> настоящего </w:t>
      </w:r>
      <w:r w:rsidR="005968D6" w:rsidRPr="00FE12FD">
        <w:rPr>
          <w:rFonts w:ascii="Times New Roman" w:hAnsi="Times New Roman" w:cs="Times New Roman"/>
          <w:color w:val="000000" w:themeColor="text1"/>
          <w:sz w:val="28"/>
          <w:szCs w:val="28"/>
        </w:rPr>
        <w:t>пункт</w:t>
      </w:r>
      <w:r w:rsidRPr="00FE12FD">
        <w:rPr>
          <w:rFonts w:ascii="Times New Roman" w:hAnsi="Times New Roman" w:cs="Times New Roman"/>
          <w:color w:val="000000" w:themeColor="text1"/>
          <w:sz w:val="28"/>
          <w:szCs w:val="28"/>
        </w:rPr>
        <w:t xml:space="preserve">а, руководитель </w:t>
      </w:r>
      <w:r w:rsidR="00745F9E" w:rsidRPr="00FE12FD">
        <w:rPr>
          <w:rFonts w:ascii="Times New Roman" w:hAnsi="Times New Roman" w:cs="Times New Roman"/>
          <w:color w:val="000000" w:themeColor="text1"/>
          <w:sz w:val="28"/>
          <w:szCs w:val="28"/>
        </w:rPr>
        <w:t>Аппарат</w:t>
      </w:r>
      <w:r w:rsidRPr="00FE12FD">
        <w:rPr>
          <w:rFonts w:ascii="Times New Roman" w:hAnsi="Times New Roman" w:cs="Times New Roman"/>
          <w:color w:val="000000" w:themeColor="text1"/>
          <w:sz w:val="28"/>
          <w:szCs w:val="28"/>
        </w:rPr>
        <w:t xml:space="preserve">а (уполномоченное им лицо) в течение трёх рабочих дней </w:t>
      </w:r>
      <w:r w:rsidRPr="00FE12FD">
        <w:rPr>
          <w:rFonts w:ascii="Times New Roman" w:hAnsi="Times New Roman" w:cs="Times New Roman"/>
          <w:sz w:val="28"/>
          <w:szCs w:val="28"/>
        </w:rPr>
        <w:t xml:space="preserve">подписывает </w:t>
      </w:r>
      <w:r w:rsidR="00047A2E" w:rsidRPr="00FE12FD">
        <w:rPr>
          <w:rFonts w:ascii="Times New Roman" w:hAnsi="Times New Roman" w:cs="Times New Roman"/>
          <w:color w:val="000000" w:themeColor="text1"/>
          <w:sz w:val="28"/>
          <w:szCs w:val="28"/>
        </w:rPr>
        <w:t xml:space="preserve">и скрепляет печатью соглашение со своей стороны </w:t>
      </w:r>
      <w:r w:rsidR="00CE733A">
        <w:rPr>
          <w:rFonts w:ascii="Times New Roman" w:hAnsi="Times New Roman" w:cs="Times New Roman"/>
          <w:color w:val="000000" w:themeColor="text1"/>
          <w:sz w:val="28"/>
          <w:szCs w:val="28"/>
        </w:rPr>
        <w:br/>
      </w:r>
      <w:r w:rsidR="00047A2E" w:rsidRPr="00FE12FD">
        <w:rPr>
          <w:rFonts w:ascii="Times New Roman" w:hAnsi="Times New Roman" w:cs="Times New Roman"/>
          <w:color w:val="000000" w:themeColor="text1"/>
          <w:sz w:val="28"/>
          <w:szCs w:val="28"/>
        </w:rPr>
        <w:t xml:space="preserve">и направляет получателю субсидии один экземпляр соглашения на бумажном носителе или направляет сканированную копию подписанного соглашения по адресу электронной почты, указанному в заявке победителя отбора, </w:t>
      </w:r>
      <w:r w:rsidR="00CE733A">
        <w:rPr>
          <w:rFonts w:ascii="Times New Roman" w:hAnsi="Times New Roman" w:cs="Times New Roman"/>
          <w:color w:val="000000" w:themeColor="text1"/>
          <w:sz w:val="28"/>
          <w:szCs w:val="28"/>
        </w:rPr>
        <w:br/>
      </w:r>
      <w:r w:rsidR="00047A2E" w:rsidRPr="00FE12FD">
        <w:rPr>
          <w:rFonts w:ascii="Times New Roman" w:hAnsi="Times New Roman" w:cs="Times New Roman"/>
          <w:color w:val="000000" w:themeColor="text1"/>
          <w:sz w:val="28"/>
          <w:szCs w:val="28"/>
        </w:rPr>
        <w:t>с последующей досылкой оригинала почтовым отправлением</w:t>
      </w:r>
      <w:r w:rsidRPr="00FE12FD">
        <w:rPr>
          <w:rFonts w:ascii="Times New Roman" w:hAnsi="Times New Roman" w:cs="Times New Roman"/>
          <w:color w:val="000000" w:themeColor="text1"/>
          <w:sz w:val="28"/>
          <w:szCs w:val="28"/>
        </w:rPr>
        <w:t>.</w:t>
      </w:r>
    </w:p>
    <w:bookmarkEnd w:id="70"/>
    <w:p w:rsidR="00F957F3" w:rsidRPr="00FE12FD" w:rsidRDefault="00F957F3" w:rsidP="00866087">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В случае отказа победителя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 xml:space="preserve">а от подписания </w:t>
      </w:r>
      <w:r w:rsidR="002C51C3" w:rsidRPr="00FE12FD">
        <w:rPr>
          <w:rFonts w:ascii="Times New Roman" w:hAnsi="Times New Roman" w:cs="Times New Roman"/>
          <w:color w:val="000000" w:themeColor="text1"/>
          <w:sz w:val="28"/>
          <w:szCs w:val="28"/>
        </w:rPr>
        <w:t>с</w:t>
      </w:r>
      <w:r w:rsidRPr="00FE12FD">
        <w:rPr>
          <w:rFonts w:ascii="Times New Roman" w:hAnsi="Times New Roman" w:cs="Times New Roman"/>
          <w:color w:val="000000" w:themeColor="text1"/>
          <w:sz w:val="28"/>
          <w:szCs w:val="28"/>
        </w:rPr>
        <w:t xml:space="preserve">оглашения, а также в случае, если победитель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а в</w:t>
      </w:r>
      <w:r w:rsidR="00047A2E" w:rsidRPr="00FE12FD">
        <w:rPr>
          <w:rFonts w:ascii="Times New Roman" w:hAnsi="Times New Roman" w:cs="Times New Roman"/>
          <w:color w:val="000000" w:themeColor="text1"/>
          <w:sz w:val="28"/>
          <w:szCs w:val="28"/>
        </w:rPr>
        <w:t xml:space="preserve"> срок, указанный в абзаце первом настоящего пункта, </w:t>
      </w:r>
      <w:r w:rsidRPr="00FE12FD">
        <w:rPr>
          <w:rFonts w:ascii="Times New Roman" w:hAnsi="Times New Roman" w:cs="Times New Roman"/>
          <w:color w:val="000000" w:themeColor="text1"/>
          <w:sz w:val="28"/>
          <w:szCs w:val="28"/>
        </w:rPr>
        <w:t xml:space="preserve">не подписал </w:t>
      </w:r>
      <w:r w:rsidR="002C51C3" w:rsidRPr="00FE12FD">
        <w:rPr>
          <w:rFonts w:ascii="Times New Roman" w:hAnsi="Times New Roman" w:cs="Times New Roman"/>
          <w:color w:val="000000" w:themeColor="text1"/>
          <w:sz w:val="28"/>
          <w:szCs w:val="28"/>
        </w:rPr>
        <w:t>с</w:t>
      </w:r>
      <w:r w:rsidRPr="00FE12FD">
        <w:rPr>
          <w:rFonts w:ascii="Times New Roman" w:hAnsi="Times New Roman" w:cs="Times New Roman"/>
          <w:color w:val="000000" w:themeColor="text1"/>
          <w:sz w:val="28"/>
          <w:szCs w:val="28"/>
        </w:rPr>
        <w:t xml:space="preserve">оглашение, </w:t>
      </w:r>
      <w:r w:rsidR="00745F9E" w:rsidRPr="00FE12FD">
        <w:rPr>
          <w:rFonts w:ascii="Times New Roman" w:hAnsi="Times New Roman" w:cs="Times New Roman"/>
          <w:color w:val="000000" w:themeColor="text1"/>
          <w:sz w:val="28"/>
          <w:szCs w:val="28"/>
        </w:rPr>
        <w:t>Аппарат</w:t>
      </w:r>
      <w:r w:rsidRPr="00FE12FD">
        <w:rPr>
          <w:rFonts w:ascii="Times New Roman" w:hAnsi="Times New Roman" w:cs="Times New Roman"/>
          <w:color w:val="000000" w:themeColor="text1"/>
          <w:sz w:val="28"/>
          <w:szCs w:val="28"/>
        </w:rPr>
        <w:t xml:space="preserve"> принимает решение </w:t>
      </w:r>
      <w:r w:rsidR="00CE733A">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о признании участника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 xml:space="preserve">а уклонившимся от </w:t>
      </w:r>
      <w:r w:rsidR="00CC41D7" w:rsidRPr="00FE12FD">
        <w:rPr>
          <w:rFonts w:ascii="Times New Roman" w:hAnsi="Times New Roman" w:cs="Times New Roman"/>
          <w:color w:val="000000" w:themeColor="text1"/>
          <w:sz w:val="28"/>
          <w:szCs w:val="28"/>
        </w:rPr>
        <w:t xml:space="preserve">заключения </w:t>
      </w:r>
      <w:r w:rsidR="002C51C3" w:rsidRPr="00FE12FD">
        <w:rPr>
          <w:rFonts w:ascii="Times New Roman" w:hAnsi="Times New Roman" w:cs="Times New Roman"/>
          <w:color w:val="000000" w:themeColor="text1"/>
          <w:sz w:val="28"/>
          <w:szCs w:val="28"/>
        </w:rPr>
        <w:t>с</w:t>
      </w:r>
      <w:r w:rsidRPr="00FE12FD">
        <w:rPr>
          <w:rFonts w:ascii="Times New Roman" w:hAnsi="Times New Roman" w:cs="Times New Roman"/>
          <w:color w:val="000000" w:themeColor="text1"/>
          <w:sz w:val="28"/>
          <w:szCs w:val="28"/>
        </w:rPr>
        <w:t xml:space="preserve">оглашения </w:t>
      </w:r>
      <w:r w:rsidR="00CE733A">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и отмене решения о предоставлении </w:t>
      </w:r>
      <w:r w:rsidR="00CC41D7" w:rsidRPr="00FE12FD">
        <w:rPr>
          <w:rFonts w:ascii="Times New Roman" w:hAnsi="Times New Roman" w:cs="Times New Roman"/>
          <w:color w:val="000000" w:themeColor="text1"/>
          <w:sz w:val="28"/>
          <w:szCs w:val="28"/>
        </w:rPr>
        <w:t>субсидии</w:t>
      </w:r>
      <w:r w:rsidRPr="00FE12FD">
        <w:rPr>
          <w:rFonts w:ascii="Times New Roman" w:hAnsi="Times New Roman" w:cs="Times New Roman"/>
          <w:color w:val="000000" w:themeColor="text1"/>
          <w:sz w:val="28"/>
          <w:szCs w:val="28"/>
        </w:rPr>
        <w:t>.</w:t>
      </w:r>
    </w:p>
    <w:p w:rsidR="00F957F3" w:rsidRPr="00FE12FD" w:rsidRDefault="00F957F3" w:rsidP="00866087">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Решение о признании победителя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 xml:space="preserve">а уклонившимся от </w:t>
      </w:r>
      <w:r w:rsidR="00CC41D7" w:rsidRPr="00FE12FD">
        <w:rPr>
          <w:rFonts w:ascii="Times New Roman" w:hAnsi="Times New Roman" w:cs="Times New Roman"/>
          <w:color w:val="000000" w:themeColor="text1"/>
          <w:sz w:val="28"/>
          <w:szCs w:val="28"/>
        </w:rPr>
        <w:t xml:space="preserve">заключения </w:t>
      </w:r>
      <w:r w:rsidR="002C51C3" w:rsidRPr="00FE12FD">
        <w:rPr>
          <w:rFonts w:ascii="Times New Roman" w:hAnsi="Times New Roman" w:cs="Times New Roman"/>
          <w:color w:val="000000" w:themeColor="text1"/>
          <w:sz w:val="28"/>
          <w:szCs w:val="28"/>
        </w:rPr>
        <w:t>с</w:t>
      </w:r>
      <w:r w:rsidRPr="00FE12FD">
        <w:rPr>
          <w:rFonts w:ascii="Times New Roman" w:hAnsi="Times New Roman" w:cs="Times New Roman"/>
          <w:color w:val="000000" w:themeColor="text1"/>
          <w:sz w:val="28"/>
          <w:szCs w:val="28"/>
        </w:rPr>
        <w:t xml:space="preserve">оглашения и отмене решения о предоставлении </w:t>
      </w:r>
      <w:r w:rsidR="00030073" w:rsidRPr="00FE12FD">
        <w:rPr>
          <w:rFonts w:ascii="Times New Roman" w:hAnsi="Times New Roman" w:cs="Times New Roman"/>
          <w:color w:val="000000" w:themeColor="text1"/>
          <w:sz w:val="28"/>
          <w:szCs w:val="28"/>
        </w:rPr>
        <w:t>субсиди</w:t>
      </w:r>
      <w:r w:rsidRPr="00FE12FD">
        <w:rPr>
          <w:rFonts w:ascii="Times New Roman" w:hAnsi="Times New Roman" w:cs="Times New Roman"/>
          <w:color w:val="000000" w:themeColor="text1"/>
          <w:sz w:val="28"/>
          <w:szCs w:val="28"/>
        </w:rPr>
        <w:t xml:space="preserve">и оформляется приказом </w:t>
      </w:r>
      <w:r w:rsidR="00745F9E" w:rsidRPr="00FE12FD">
        <w:rPr>
          <w:rFonts w:ascii="Times New Roman" w:hAnsi="Times New Roman" w:cs="Times New Roman"/>
          <w:color w:val="000000" w:themeColor="text1"/>
          <w:sz w:val="28"/>
          <w:szCs w:val="28"/>
        </w:rPr>
        <w:t>Аппарат</w:t>
      </w:r>
      <w:r w:rsidRPr="00FE12FD">
        <w:rPr>
          <w:rFonts w:ascii="Times New Roman" w:hAnsi="Times New Roman" w:cs="Times New Roman"/>
          <w:color w:val="000000" w:themeColor="text1"/>
          <w:sz w:val="28"/>
          <w:szCs w:val="28"/>
        </w:rPr>
        <w:t xml:space="preserve">а в течение двух рабочих дней со дня отказа победителя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 xml:space="preserve">а от подписания </w:t>
      </w:r>
      <w:r w:rsidR="002C51C3" w:rsidRPr="00FE12FD">
        <w:rPr>
          <w:rFonts w:ascii="Times New Roman" w:hAnsi="Times New Roman" w:cs="Times New Roman"/>
          <w:color w:val="000000" w:themeColor="text1"/>
          <w:sz w:val="28"/>
          <w:szCs w:val="28"/>
        </w:rPr>
        <w:t>с</w:t>
      </w:r>
      <w:r w:rsidRPr="00FE12FD">
        <w:rPr>
          <w:rFonts w:ascii="Times New Roman" w:hAnsi="Times New Roman" w:cs="Times New Roman"/>
          <w:color w:val="000000" w:themeColor="text1"/>
          <w:sz w:val="28"/>
          <w:szCs w:val="28"/>
        </w:rPr>
        <w:t>оглашения или истечения срока, указанного в</w:t>
      </w:r>
      <w:r w:rsidR="00CC41D7" w:rsidRPr="00FE12FD">
        <w:rPr>
          <w:rFonts w:ascii="Times New Roman" w:hAnsi="Times New Roman" w:cs="Times New Roman"/>
          <w:color w:val="000000" w:themeColor="text1"/>
          <w:sz w:val="28"/>
          <w:szCs w:val="28"/>
        </w:rPr>
        <w:t xml:space="preserve"> абзаце</w:t>
      </w:r>
      <w:r w:rsidRPr="00FE12FD">
        <w:rPr>
          <w:rFonts w:ascii="Times New Roman" w:hAnsi="Times New Roman" w:cs="Times New Roman"/>
          <w:color w:val="000000" w:themeColor="text1"/>
          <w:sz w:val="28"/>
          <w:szCs w:val="28"/>
        </w:rPr>
        <w:t xml:space="preserve"> </w:t>
      </w:r>
      <w:hyperlink w:anchor="sub_382" w:history="1">
        <w:r w:rsidR="00A7014B" w:rsidRPr="00FE12FD">
          <w:rPr>
            <w:rFonts w:ascii="Times New Roman" w:hAnsi="Times New Roman" w:cs="Times New Roman"/>
            <w:color w:val="000000" w:themeColor="text1"/>
            <w:sz w:val="28"/>
            <w:szCs w:val="28"/>
          </w:rPr>
          <w:t>первом</w:t>
        </w:r>
      </w:hyperlink>
      <w:r w:rsidRPr="00FE12FD">
        <w:rPr>
          <w:rFonts w:ascii="Times New Roman" w:hAnsi="Times New Roman" w:cs="Times New Roman"/>
          <w:color w:val="000000" w:themeColor="text1"/>
          <w:sz w:val="28"/>
          <w:szCs w:val="28"/>
        </w:rPr>
        <w:t xml:space="preserve"> настоящего </w:t>
      </w:r>
      <w:r w:rsidR="005968D6" w:rsidRPr="00FE12FD">
        <w:rPr>
          <w:rFonts w:ascii="Times New Roman" w:hAnsi="Times New Roman" w:cs="Times New Roman"/>
          <w:color w:val="000000" w:themeColor="text1"/>
          <w:sz w:val="28"/>
          <w:szCs w:val="28"/>
        </w:rPr>
        <w:t>пункт</w:t>
      </w:r>
      <w:r w:rsidRPr="00FE12FD">
        <w:rPr>
          <w:rFonts w:ascii="Times New Roman" w:hAnsi="Times New Roman" w:cs="Times New Roman"/>
          <w:color w:val="000000" w:themeColor="text1"/>
          <w:sz w:val="28"/>
          <w:szCs w:val="28"/>
        </w:rPr>
        <w:t xml:space="preserve">а, в случае если победитель </w:t>
      </w:r>
      <w:r w:rsidR="00CC41D7" w:rsidRPr="00FE12FD">
        <w:rPr>
          <w:rFonts w:ascii="Times New Roman" w:hAnsi="Times New Roman" w:cs="Times New Roman"/>
          <w:color w:val="000000" w:themeColor="text1"/>
          <w:sz w:val="28"/>
          <w:szCs w:val="28"/>
        </w:rPr>
        <w:t xml:space="preserve">отбора </w:t>
      </w:r>
      <w:r w:rsidRPr="00FE12FD">
        <w:rPr>
          <w:rFonts w:ascii="Times New Roman" w:hAnsi="Times New Roman" w:cs="Times New Roman"/>
          <w:color w:val="000000" w:themeColor="text1"/>
          <w:sz w:val="28"/>
          <w:szCs w:val="28"/>
        </w:rPr>
        <w:t xml:space="preserve">не подписал </w:t>
      </w:r>
      <w:r w:rsidR="002C51C3" w:rsidRPr="00FE12FD">
        <w:rPr>
          <w:rFonts w:ascii="Times New Roman" w:hAnsi="Times New Roman" w:cs="Times New Roman"/>
          <w:color w:val="000000" w:themeColor="text1"/>
          <w:sz w:val="28"/>
          <w:szCs w:val="28"/>
        </w:rPr>
        <w:t>с</w:t>
      </w:r>
      <w:r w:rsidRPr="00FE12FD">
        <w:rPr>
          <w:rFonts w:ascii="Times New Roman" w:hAnsi="Times New Roman" w:cs="Times New Roman"/>
          <w:color w:val="000000" w:themeColor="text1"/>
          <w:sz w:val="28"/>
          <w:szCs w:val="28"/>
        </w:rPr>
        <w:t>оглашение.</w:t>
      </w:r>
    </w:p>
    <w:p w:rsidR="00151D3C" w:rsidRPr="00FE12FD" w:rsidRDefault="00F957F3" w:rsidP="00866087">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Участнику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 xml:space="preserve">а, признанному уклонившимся от </w:t>
      </w:r>
      <w:r w:rsidR="00702371" w:rsidRPr="00FE12FD">
        <w:rPr>
          <w:rFonts w:ascii="Times New Roman" w:hAnsi="Times New Roman" w:cs="Times New Roman"/>
          <w:color w:val="000000" w:themeColor="text1"/>
          <w:sz w:val="28"/>
          <w:szCs w:val="28"/>
        </w:rPr>
        <w:t xml:space="preserve">заключения </w:t>
      </w:r>
      <w:r w:rsidR="002C51C3" w:rsidRPr="00FE12FD">
        <w:rPr>
          <w:rFonts w:ascii="Times New Roman" w:hAnsi="Times New Roman" w:cs="Times New Roman"/>
          <w:color w:val="000000" w:themeColor="text1"/>
          <w:sz w:val="28"/>
          <w:szCs w:val="28"/>
        </w:rPr>
        <w:t>с</w:t>
      </w:r>
      <w:r w:rsidRPr="00FE12FD">
        <w:rPr>
          <w:rFonts w:ascii="Times New Roman" w:hAnsi="Times New Roman" w:cs="Times New Roman"/>
          <w:color w:val="000000" w:themeColor="text1"/>
          <w:sz w:val="28"/>
          <w:szCs w:val="28"/>
        </w:rPr>
        <w:t xml:space="preserve">оглашения, </w:t>
      </w:r>
      <w:r w:rsidR="00745F9E" w:rsidRPr="00FE12FD">
        <w:rPr>
          <w:rFonts w:ascii="Times New Roman" w:hAnsi="Times New Roman" w:cs="Times New Roman"/>
          <w:color w:val="000000" w:themeColor="text1"/>
          <w:sz w:val="28"/>
          <w:szCs w:val="28"/>
        </w:rPr>
        <w:t>Аппарат</w:t>
      </w:r>
      <w:r w:rsidRPr="00FE12FD">
        <w:rPr>
          <w:rFonts w:ascii="Times New Roman" w:hAnsi="Times New Roman" w:cs="Times New Roman"/>
          <w:color w:val="000000" w:themeColor="text1"/>
          <w:sz w:val="28"/>
          <w:szCs w:val="28"/>
        </w:rPr>
        <w:t xml:space="preserve"> в течение двух рабочих дней со дня принятия решения направляет уведомление с копией приказа</w:t>
      </w:r>
      <w:r w:rsidR="00715E81" w:rsidRPr="00FE12FD">
        <w:rPr>
          <w:rFonts w:ascii="Times New Roman" w:hAnsi="Times New Roman" w:cs="Times New Roman"/>
          <w:color w:val="000000" w:themeColor="text1"/>
          <w:sz w:val="28"/>
          <w:szCs w:val="28"/>
        </w:rPr>
        <w:t xml:space="preserve"> по адресу электронной почты, указанному в заявке победителя отбора</w:t>
      </w:r>
      <w:r w:rsidR="00151D3C" w:rsidRPr="00FE12FD">
        <w:rPr>
          <w:rFonts w:ascii="Times New Roman" w:hAnsi="Times New Roman" w:cs="Times New Roman"/>
          <w:color w:val="000000" w:themeColor="text1"/>
          <w:sz w:val="28"/>
          <w:szCs w:val="28"/>
        </w:rPr>
        <w:t>.</w:t>
      </w:r>
    </w:p>
    <w:p w:rsidR="00F957F3" w:rsidRPr="00FE12FD" w:rsidRDefault="00F957F3" w:rsidP="00866087">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Решение </w:t>
      </w:r>
      <w:r w:rsidR="00745F9E" w:rsidRPr="00FE12FD">
        <w:rPr>
          <w:rFonts w:ascii="Times New Roman" w:hAnsi="Times New Roman" w:cs="Times New Roman"/>
          <w:color w:val="000000" w:themeColor="text1"/>
          <w:sz w:val="28"/>
          <w:szCs w:val="28"/>
        </w:rPr>
        <w:t>Аппарат</w:t>
      </w:r>
      <w:r w:rsidRPr="00FE12FD">
        <w:rPr>
          <w:rFonts w:ascii="Times New Roman" w:hAnsi="Times New Roman" w:cs="Times New Roman"/>
          <w:color w:val="000000" w:themeColor="text1"/>
          <w:sz w:val="28"/>
          <w:szCs w:val="28"/>
        </w:rPr>
        <w:t xml:space="preserve">а о признании победителя </w:t>
      </w:r>
      <w:r w:rsidR="00716CD9" w:rsidRPr="00FE12FD">
        <w:rPr>
          <w:rFonts w:ascii="Times New Roman" w:hAnsi="Times New Roman" w:cs="Times New Roman"/>
          <w:color w:val="000000" w:themeColor="text1"/>
          <w:sz w:val="28"/>
          <w:szCs w:val="28"/>
        </w:rPr>
        <w:t>отбор</w:t>
      </w:r>
      <w:r w:rsidRPr="00FE12FD">
        <w:rPr>
          <w:rFonts w:ascii="Times New Roman" w:hAnsi="Times New Roman" w:cs="Times New Roman"/>
          <w:color w:val="000000" w:themeColor="text1"/>
          <w:sz w:val="28"/>
          <w:szCs w:val="28"/>
        </w:rPr>
        <w:t xml:space="preserve">а, уклонившимся от </w:t>
      </w:r>
      <w:r w:rsidR="00151D3C" w:rsidRPr="00FE12FD">
        <w:rPr>
          <w:rFonts w:ascii="Times New Roman" w:hAnsi="Times New Roman" w:cs="Times New Roman"/>
          <w:color w:val="000000" w:themeColor="text1"/>
          <w:sz w:val="28"/>
          <w:szCs w:val="28"/>
        </w:rPr>
        <w:t>заключения</w:t>
      </w:r>
      <w:r w:rsidRPr="00FE12FD">
        <w:rPr>
          <w:rFonts w:ascii="Times New Roman" w:hAnsi="Times New Roman" w:cs="Times New Roman"/>
          <w:color w:val="000000" w:themeColor="text1"/>
          <w:sz w:val="28"/>
          <w:szCs w:val="28"/>
        </w:rPr>
        <w:t xml:space="preserve"> </w:t>
      </w:r>
      <w:r w:rsidR="002C51C3" w:rsidRPr="00FE12FD">
        <w:rPr>
          <w:rFonts w:ascii="Times New Roman" w:hAnsi="Times New Roman" w:cs="Times New Roman"/>
          <w:color w:val="000000" w:themeColor="text1"/>
          <w:sz w:val="28"/>
          <w:szCs w:val="28"/>
        </w:rPr>
        <w:t>с</w:t>
      </w:r>
      <w:r w:rsidRPr="00FE12FD">
        <w:rPr>
          <w:rFonts w:ascii="Times New Roman" w:hAnsi="Times New Roman" w:cs="Times New Roman"/>
          <w:color w:val="000000" w:themeColor="text1"/>
          <w:sz w:val="28"/>
          <w:szCs w:val="28"/>
        </w:rPr>
        <w:t xml:space="preserve">оглашения, в течение двух рабочих дней размещается на </w:t>
      </w:r>
      <w:r w:rsidR="004F6EF5" w:rsidRPr="00FE12FD">
        <w:rPr>
          <w:rFonts w:ascii="Times New Roman" w:hAnsi="Times New Roman" w:cs="Times New Roman"/>
          <w:color w:val="000000" w:themeColor="text1"/>
          <w:sz w:val="28"/>
          <w:szCs w:val="28"/>
        </w:rPr>
        <w:t>сайте</w:t>
      </w:r>
      <w:r w:rsidR="00151D3C" w:rsidRPr="00FE12FD">
        <w:rPr>
          <w:rFonts w:ascii="Times New Roman" w:hAnsi="Times New Roman" w:cs="Times New Roman"/>
          <w:color w:val="000000" w:themeColor="text1"/>
          <w:sz w:val="28"/>
          <w:szCs w:val="28"/>
        </w:rPr>
        <w:t xml:space="preserve"> Аппарата</w:t>
      </w:r>
      <w:r w:rsidR="004F6EF5" w:rsidRPr="00FE12FD">
        <w:rPr>
          <w:rFonts w:ascii="Times New Roman" w:hAnsi="Times New Roman" w:cs="Times New Roman"/>
          <w:color w:val="000000" w:themeColor="text1"/>
          <w:sz w:val="28"/>
          <w:szCs w:val="28"/>
        </w:rPr>
        <w:t xml:space="preserve"> в сети </w:t>
      </w:r>
      <w:r w:rsidR="00261E02" w:rsidRPr="00FE12FD">
        <w:rPr>
          <w:rFonts w:ascii="Times New Roman" w:hAnsi="Times New Roman" w:cs="Times New Roman"/>
          <w:color w:val="000000" w:themeColor="text1"/>
          <w:sz w:val="28"/>
          <w:szCs w:val="28"/>
        </w:rPr>
        <w:t>«</w:t>
      </w:r>
      <w:r w:rsidR="004F6EF5" w:rsidRPr="00FE12FD">
        <w:rPr>
          <w:rFonts w:ascii="Times New Roman" w:hAnsi="Times New Roman" w:cs="Times New Roman"/>
          <w:color w:val="000000" w:themeColor="text1"/>
          <w:sz w:val="28"/>
          <w:szCs w:val="28"/>
        </w:rPr>
        <w:t>Интернет</w:t>
      </w:r>
      <w:r w:rsidR="00261E02" w:rsidRPr="00FE12FD">
        <w:rPr>
          <w:rFonts w:ascii="Times New Roman" w:hAnsi="Times New Roman" w:cs="Times New Roman"/>
          <w:color w:val="000000" w:themeColor="text1"/>
          <w:sz w:val="28"/>
          <w:szCs w:val="28"/>
        </w:rPr>
        <w:t>»</w:t>
      </w:r>
      <w:r w:rsidR="004F6EF5" w:rsidRPr="00FE12FD">
        <w:rPr>
          <w:rFonts w:ascii="Times New Roman" w:hAnsi="Times New Roman" w:cs="Times New Roman"/>
          <w:color w:val="000000" w:themeColor="text1"/>
          <w:sz w:val="28"/>
          <w:szCs w:val="28"/>
        </w:rPr>
        <w:t>.</w:t>
      </w:r>
    </w:p>
    <w:p w:rsidR="00786E19" w:rsidRPr="00FE12FD" w:rsidRDefault="008A0986" w:rsidP="00866087">
      <w:pPr>
        <w:rPr>
          <w:rFonts w:ascii="Times New Roman" w:hAnsi="Times New Roman" w:cs="Times New Roman"/>
          <w:sz w:val="28"/>
          <w:szCs w:val="28"/>
        </w:rPr>
      </w:pPr>
      <w:bookmarkStart w:id="72" w:name="sub_310"/>
      <w:r w:rsidRPr="00FE12FD">
        <w:rPr>
          <w:rFonts w:ascii="Times New Roman" w:hAnsi="Times New Roman" w:cs="Times New Roman"/>
          <w:color w:val="000000" w:themeColor="text1"/>
          <w:sz w:val="28"/>
          <w:szCs w:val="28"/>
        </w:rPr>
        <w:t>3.8.</w:t>
      </w:r>
      <w:r w:rsidR="00AA594A" w:rsidRPr="00FE12FD">
        <w:rPr>
          <w:rFonts w:ascii="Times New Roman" w:hAnsi="Times New Roman" w:cs="Times New Roman"/>
          <w:color w:val="000000" w:themeColor="text1"/>
          <w:sz w:val="28"/>
          <w:szCs w:val="28"/>
        </w:rPr>
        <w:t xml:space="preserve"> </w:t>
      </w:r>
      <w:r w:rsidR="00786E19" w:rsidRPr="00FE12FD">
        <w:rPr>
          <w:rFonts w:ascii="Times New Roman" w:hAnsi="Times New Roman" w:cs="Times New Roman"/>
          <w:sz w:val="28"/>
          <w:szCs w:val="28"/>
        </w:rPr>
        <w:t xml:space="preserve">Субсидия предоставляется в пределах объема бюджетных ассигнований, предусмотренных в окружном бюджете на текущий год, </w:t>
      </w:r>
      <w:r w:rsidR="00CE733A">
        <w:rPr>
          <w:rFonts w:ascii="Times New Roman" w:hAnsi="Times New Roman" w:cs="Times New Roman"/>
          <w:sz w:val="28"/>
          <w:szCs w:val="28"/>
        </w:rPr>
        <w:br/>
      </w:r>
      <w:r w:rsidR="00786E19" w:rsidRPr="00FE12FD">
        <w:rPr>
          <w:rFonts w:ascii="Times New Roman" w:hAnsi="Times New Roman" w:cs="Times New Roman"/>
          <w:sz w:val="28"/>
          <w:szCs w:val="28"/>
        </w:rPr>
        <w:t>и доведенных до Аппарата в установленном порядке лимитов бюджетных обязательств на реализацию мероприятия.</w:t>
      </w:r>
    </w:p>
    <w:p w:rsidR="00FA3674" w:rsidRPr="00FE12FD" w:rsidRDefault="00511ED2" w:rsidP="00866087">
      <w:pPr>
        <w:rPr>
          <w:rFonts w:ascii="Times New Roman" w:hAnsi="Times New Roman" w:cs="Times New Roman"/>
          <w:sz w:val="28"/>
          <w:szCs w:val="28"/>
        </w:rPr>
      </w:pPr>
      <w:r w:rsidRPr="00FE12FD">
        <w:rPr>
          <w:rFonts w:ascii="Times New Roman" w:hAnsi="Times New Roman" w:cs="Times New Roman"/>
          <w:sz w:val="28"/>
          <w:szCs w:val="28"/>
        </w:rPr>
        <w:t xml:space="preserve">Размер субсидии </w:t>
      </w:r>
      <w:r w:rsidR="00FA3674" w:rsidRPr="00FE12FD">
        <w:rPr>
          <w:rFonts w:ascii="Times New Roman" w:hAnsi="Times New Roman" w:cs="Times New Roman"/>
          <w:sz w:val="28"/>
          <w:szCs w:val="28"/>
        </w:rPr>
        <w:t>(R</w:t>
      </w:r>
      <w:r w:rsidR="00FA3674" w:rsidRPr="00FE12FD">
        <w:rPr>
          <w:rFonts w:ascii="Times New Roman" w:hAnsi="Times New Roman" w:cs="Times New Roman"/>
          <w:sz w:val="28"/>
          <w:szCs w:val="28"/>
          <w:vertAlign w:val="subscript"/>
        </w:rPr>
        <w:t>1</w:t>
      </w:r>
      <w:r w:rsidR="00FA3674" w:rsidRPr="00FE12FD">
        <w:rPr>
          <w:rFonts w:ascii="Times New Roman" w:hAnsi="Times New Roman" w:cs="Times New Roman"/>
          <w:sz w:val="28"/>
          <w:szCs w:val="28"/>
        </w:rPr>
        <w:t>)</w:t>
      </w:r>
      <w:r w:rsidR="00D7655F" w:rsidRPr="00FE12FD">
        <w:rPr>
          <w:rFonts w:ascii="Times New Roman" w:hAnsi="Times New Roman" w:cs="Times New Roman"/>
          <w:sz w:val="28"/>
          <w:szCs w:val="28"/>
        </w:rPr>
        <w:t xml:space="preserve"> </w:t>
      </w:r>
      <w:r w:rsidR="00786E19" w:rsidRPr="00FE12FD">
        <w:rPr>
          <w:rFonts w:ascii="Times New Roman" w:hAnsi="Times New Roman" w:cs="Times New Roman"/>
          <w:sz w:val="28"/>
          <w:szCs w:val="28"/>
        </w:rPr>
        <w:t>победителю отбора</w:t>
      </w:r>
      <w:r w:rsidR="004521D4" w:rsidRPr="00FE12FD">
        <w:rPr>
          <w:rFonts w:ascii="Times New Roman" w:hAnsi="Times New Roman" w:cs="Times New Roman"/>
          <w:sz w:val="28"/>
          <w:szCs w:val="28"/>
        </w:rPr>
        <w:t>,</w:t>
      </w:r>
      <w:r w:rsidR="004521D4" w:rsidRPr="00FE12FD">
        <w:t xml:space="preserve"> </w:t>
      </w:r>
      <w:r w:rsidR="004521D4" w:rsidRPr="00FE12FD">
        <w:rPr>
          <w:rFonts w:ascii="Times New Roman" w:hAnsi="Times New Roman" w:cs="Times New Roman"/>
          <w:sz w:val="28"/>
          <w:szCs w:val="28"/>
        </w:rPr>
        <w:t>указанному под</w:t>
      </w:r>
      <w:r w:rsidR="004521D4" w:rsidRPr="00FE12FD">
        <w:t xml:space="preserve"> </w:t>
      </w:r>
      <w:r w:rsidR="004521D4" w:rsidRPr="00FE12FD">
        <w:rPr>
          <w:rFonts w:ascii="Times New Roman" w:hAnsi="Times New Roman" w:cs="Times New Roman"/>
          <w:sz w:val="28"/>
          <w:szCs w:val="28"/>
        </w:rPr>
        <w:t>первым порядковым номером в рейтинге,</w:t>
      </w:r>
      <w:r w:rsidR="00786E19" w:rsidRPr="00FE12FD">
        <w:rPr>
          <w:rFonts w:ascii="Times New Roman" w:hAnsi="Times New Roman" w:cs="Times New Roman"/>
          <w:sz w:val="28"/>
          <w:szCs w:val="28"/>
        </w:rPr>
        <w:t xml:space="preserve"> </w:t>
      </w:r>
      <w:r w:rsidR="004521D4" w:rsidRPr="00FE12FD">
        <w:rPr>
          <w:rFonts w:ascii="Times New Roman" w:hAnsi="Times New Roman" w:cs="Times New Roman"/>
          <w:sz w:val="28"/>
          <w:szCs w:val="28"/>
        </w:rPr>
        <w:t xml:space="preserve">сформированным в соответствии с пунктом 2.22 раздела 2 настоящего Порядка, </w:t>
      </w:r>
      <w:r w:rsidRPr="00FE12FD">
        <w:rPr>
          <w:rFonts w:ascii="Times New Roman" w:hAnsi="Times New Roman" w:cs="Times New Roman"/>
          <w:sz w:val="28"/>
          <w:szCs w:val="28"/>
        </w:rPr>
        <w:t xml:space="preserve">рассчитывается по формуле: </w:t>
      </w:r>
    </w:p>
    <w:bookmarkEnd w:id="72"/>
    <w:p w:rsidR="00AA594A" w:rsidRPr="00FE12FD" w:rsidRDefault="00AA594A" w:rsidP="00FA3674">
      <w:pPr>
        <w:ind w:firstLine="0"/>
        <w:jc w:val="cente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R</w:t>
      </w:r>
      <w:r w:rsidRPr="00FE12FD">
        <w:rPr>
          <w:rFonts w:ascii="Times New Roman" w:hAnsi="Times New Roman" w:cs="Times New Roman"/>
          <w:color w:val="000000" w:themeColor="text1"/>
          <w:sz w:val="28"/>
          <w:szCs w:val="28"/>
          <w:vertAlign w:val="subscript"/>
        </w:rPr>
        <w:t>1</w:t>
      </w:r>
      <w:r w:rsidR="00FA3674" w:rsidRPr="00FE12FD">
        <w:rPr>
          <w:rFonts w:ascii="Times New Roman" w:hAnsi="Times New Roman" w:cs="Times New Roman"/>
          <w:color w:val="000000" w:themeColor="text1"/>
          <w:sz w:val="28"/>
          <w:szCs w:val="28"/>
          <w:vertAlign w:val="subscript"/>
        </w:rPr>
        <w:t xml:space="preserve"> </w:t>
      </w:r>
      <w:r w:rsidRPr="00FE12FD">
        <w:rPr>
          <w:rFonts w:ascii="Times New Roman" w:hAnsi="Times New Roman" w:cs="Times New Roman"/>
          <w:color w:val="000000" w:themeColor="text1"/>
          <w:sz w:val="28"/>
          <w:szCs w:val="28"/>
        </w:rPr>
        <w:t>=</w:t>
      </w:r>
      <w:r w:rsidR="00FA3674" w:rsidRPr="00FE12FD">
        <w:rPr>
          <w:rFonts w:ascii="Times New Roman" w:hAnsi="Times New Roman" w:cs="Times New Roman"/>
          <w:color w:val="000000" w:themeColor="text1"/>
          <w:sz w:val="28"/>
          <w:szCs w:val="28"/>
        </w:rPr>
        <w:t xml:space="preserve"> </w:t>
      </w:r>
      <w:r w:rsidRPr="00FE12FD">
        <w:rPr>
          <w:rFonts w:ascii="Times New Roman" w:hAnsi="Times New Roman" w:cs="Times New Roman"/>
          <w:color w:val="000000" w:themeColor="text1"/>
          <w:sz w:val="28"/>
          <w:szCs w:val="28"/>
        </w:rPr>
        <w:t>Rз</w:t>
      </w:r>
      <w:r w:rsidR="00FA3674" w:rsidRPr="00FE12FD">
        <w:rPr>
          <w:rFonts w:ascii="Times New Roman" w:hAnsi="Times New Roman" w:cs="Times New Roman"/>
          <w:color w:val="000000" w:themeColor="text1"/>
          <w:sz w:val="28"/>
          <w:szCs w:val="28"/>
        </w:rPr>
        <w:t xml:space="preserve"> </w:t>
      </w:r>
      <w:r w:rsidRPr="00FE12FD">
        <w:rPr>
          <w:rFonts w:ascii="Times New Roman" w:hAnsi="Times New Roman" w:cs="Times New Roman"/>
          <w:color w:val="000000" w:themeColor="text1"/>
          <w:sz w:val="28"/>
          <w:szCs w:val="28"/>
        </w:rPr>
        <w:t>-</w:t>
      </w:r>
      <w:r w:rsidR="00FA3674" w:rsidRPr="00FE12FD">
        <w:rPr>
          <w:rFonts w:ascii="Times New Roman" w:hAnsi="Times New Roman" w:cs="Times New Roman"/>
          <w:color w:val="000000" w:themeColor="text1"/>
          <w:sz w:val="28"/>
          <w:szCs w:val="28"/>
        </w:rPr>
        <w:t xml:space="preserve"> </w:t>
      </w:r>
      <w:r w:rsidRPr="00FE12FD">
        <w:rPr>
          <w:rFonts w:ascii="Times New Roman" w:hAnsi="Times New Roman" w:cs="Times New Roman"/>
          <w:color w:val="000000" w:themeColor="text1"/>
          <w:sz w:val="28"/>
          <w:szCs w:val="28"/>
        </w:rPr>
        <w:t>Н,</w:t>
      </w:r>
    </w:p>
    <w:p w:rsidR="00AA594A" w:rsidRPr="00FE12FD" w:rsidRDefault="00AA594A" w:rsidP="00866087">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где:</w:t>
      </w:r>
    </w:p>
    <w:p w:rsidR="00AA594A" w:rsidRPr="00FE12FD" w:rsidRDefault="00AA594A" w:rsidP="00866087">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Rз - размер </w:t>
      </w:r>
      <w:r w:rsidR="00030073" w:rsidRPr="00FE12FD">
        <w:rPr>
          <w:rFonts w:ascii="Times New Roman" w:hAnsi="Times New Roman" w:cs="Times New Roman"/>
          <w:color w:val="000000" w:themeColor="text1"/>
          <w:sz w:val="28"/>
          <w:szCs w:val="28"/>
        </w:rPr>
        <w:t>субсиди</w:t>
      </w:r>
      <w:r w:rsidRPr="00FE12FD">
        <w:rPr>
          <w:rFonts w:ascii="Times New Roman" w:hAnsi="Times New Roman" w:cs="Times New Roman"/>
          <w:color w:val="000000" w:themeColor="text1"/>
          <w:sz w:val="28"/>
          <w:szCs w:val="28"/>
        </w:rPr>
        <w:t xml:space="preserve">и, указанный в заявке </w:t>
      </w:r>
      <w:r w:rsidR="004521D4" w:rsidRPr="00FE12FD">
        <w:rPr>
          <w:rFonts w:ascii="Times New Roman" w:hAnsi="Times New Roman" w:cs="Times New Roman"/>
          <w:color w:val="000000" w:themeColor="text1"/>
          <w:sz w:val="28"/>
          <w:szCs w:val="28"/>
        </w:rPr>
        <w:t>победителя отбора</w:t>
      </w:r>
      <w:r w:rsidRPr="00FE12FD">
        <w:rPr>
          <w:rFonts w:ascii="Times New Roman" w:hAnsi="Times New Roman" w:cs="Times New Roman"/>
          <w:color w:val="000000" w:themeColor="text1"/>
          <w:sz w:val="28"/>
          <w:szCs w:val="28"/>
        </w:rPr>
        <w:t>,</w:t>
      </w:r>
      <w:r w:rsidR="00C92B8B" w:rsidRPr="00FE12FD">
        <w:rPr>
          <w:rFonts w:ascii="Times New Roman" w:hAnsi="Times New Roman" w:cs="Times New Roman"/>
          <w:color w:val="000000" w:themeColor="text1"/>
          <w:sz w:val="28"/>
          <w:szCs w:val="28"/>
        </w:rPr>
        <w:t xml:space="preserve"> </w:t>
      </w:r>
      <w:r w:rsidR="00CE733A">
        <w:rPr>
          <w:rFonts w:ascii="Times New Roman" w:hAnsi="Times New Roman" w:cs="Times New Roman"/>
          <w:color w:val="000000" w:themeColor="text1"/>
          <w:sz w:val="28"/>
          <w:szCs w:val="28"/>
        </w:rPr>
        <w:br/>
      </w:r>
      <w:r w:rsidR="00C92B8B" w:rsidRPr="00FE12FD">
        <w:rPr>
          <w:rFonts w:ascii="Times New Roman" w:hAnsi="Times New Roman" w:cs="Times New Roman"/>
          <w:color w:val="000000" w:themeColor="text1"/>
          <w:sz w:val="28"/>
          <w:szCs w:val="28"/>
        </w:rPr>
        <w:t xml:space="preserve">но не более размера бюджетных ассигнований, предусмотренных </w:t>
      </w:r>
      <w:r w:rsidR="00CE733A">
        <w:rPr>
          <w:rFonts w:ascii="Times New Roman" w:hAnsi="Times New Roman" w:cs="Times New Roman"/>
          <w:color w:val="000000" w:themeColor="text1"/>
          <w:sz w:val="28"/>
          <w:szCs w:val="28"/>
        </w:rPr>
        <w:br/>
      </w:r>
      <w:r w:rsidR="00C92B8B" w:rsidRPr="00FE12FD">
        <w:rPr>
          <w:rFonts w:ascii="Times New Roman" w:hAnsi="Times New Roman" w:cs="Times New Roman"/>
          <w:color w:val="000000" w:themeColor="text1"/>
          <w:sz w:val="28"/>
          <w:szCs w:val="28"/>
        </w:rPr>
        <w:t>на реализацию мероприятия в текущем финансовом году,</w:t>
      </w:r>
      <w:r w:rsidRPr="00FE12FD">
        <w:rPr>
          <w:rFonts w:ascii="Times New Roman" w:hAnsi="Times New Roman" w:cs="Times New Roman"/>
          <w:color w:val="000000" w:themeColor="text1"/>
          <w:sz w:val="28"/>
          <w:szCs w:val="28"/>
        </w:rPr>
        <w:t xml:space="preserve"> рублей;</w:t>
      </w:r>
    </w:p>
    <w:p w:rsidR="00AA594A" w:rsidRPr="00FE12FD" w:rsidRDefault="00AA594A" w:rsidP="00866087">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Н - сумма расходов </w:t>
      </w:r>
      <w:r w:rsidR="008A0986" w:rsidRPr="00FE12FD">
        <w:rPr>
          <w:rFonts w:ascii="Times New Roman" w:hAnsi="Times New Roman" w:cs="Times New Roman"/>
          <w:color w:val="000000" w:themeColor="text1"/>
          <w:sz w:val="28"/>
          <w:szCs w:val="28"/>
        </w:rPr>
        <w:t>на реализацию</w:t>
      </w:r>
      <w:r w:rsidRPr="00FE12FD">
        <w:rPr>
          <w:rFonts w:ascii="Times New Roman" w:hAnsi="Times New Roman" w:cs="Times New Roman"/>
          <w:color w:val="000000" w:themeColor="text1"/>
          <w:sz w:val="28"/>
          <w:szCs w:val="28"/>
        </w:rPr>
        <w:t xml:space="preserve"> заявленных </w:t>
      </w:r>
      <w:r w:rsidR="004521D4" w:rsidRPr="00FE12FD">
        <w:rPr>
          <w:rFonts w:ascii="Times New Roman" w:hAnsi="Times New Roman" w:cs="Times New Roman"/>
          <w:sz w:val="28"/>
          <w:szCs w:val="28"/>
        </w:rPr>
        <w:t xml:space="preserve">победителем </w:t>
      </w:r>
      <w:r w:rsidR="00D7655F" w:rsidRPr="00FE12FD">
        <w:rPr>
          <w:rFonts w:ascii="Times New Roman" w:hAnsi="Times New Roman" w:cs="Times New Roman"/>
          <w:sz w:val="28"/>
          <w:szCs w:val="28"/>
        </w:rPr>
        <w:t xml:space="preserve">отбора </w:t>
      </w:r>
      <w:r w:rsidR="00261C41" w:rsidRPr="00FE12FD">
        <w:rPr>
          <w:rFonts w:ascii="Times New Roman" w:hAnsi="Times New Roman" w:cs="Times New Roman"/>
          <w:color w:val="000000" w:themeColor="text1"/>
          <w:sz w:val="28"/>
          <w:szCs w:val="28"/>
        </w:rPr>
        <w:t>мероприяти</w:t>
      </w:r>
      <w:r w:rsidRPr="00FE12FD">
        <w:rPr>
          <w:rFonts w:ascii="Times New Roman" w:hAnsi="Times New Roman" w:cs="Times New Roman"/>
          <w:color w:val="000000" w:themeColor="text1"/>
          <w:sz w:val="28"/>
          <w:szCs w:val="28"/>
        </w:rPr>
        <w:t xml:space="preserve">й проекта за счет средств </w:t>
      </w:r>
      <w:r w:rsidR="00030073" w:rsidRPr="00FE12FD">
        <w:rPr>
          <w:rFonts w:ascii="Times New Roman" w:hAnsi="Times New Roman" w:cs="Times New Roman"/>
          <w:color w:val="000000" w:themeColor="text1"/>
          <w:sz w:val="28"/>
          <w:szCs w:val="28"/>
        </w:rPr>
        <w:t>субсиди</w:t>
      </w:r>
      <w:r w:rsidRPr="00FE12FD">
        <w:rPr>
          <w:rFonts w:ascii="Times New Roman" w:hAnsi="Times New Roman" w:cs="Times New Roman"/>
          <w:color w:val="000000" w:themeColor="text1"/>
          <w:sz w:val="28"/>
          <w:szCs w:val="28"/>
        </w:rPr>
        <w:t>и, которые не соответствуют указанным целям и задачам проекта,</w:t>
      </w:r>
      <w:r w:rsidR="00C92B8B" w:rsidRPr="00FE12FD">
        <w:rPr>
          <w:rFonts w:ascii="Times New Roman" w:hAnsi="Times New Roman" w:cs="Times New Roman"/>
          <w:color w:val="000000" w:themeColor="text1"/>
          <w:sz w:val="28"/>
          <w:szCs w:val="28"/>
        </w:rPr>
        <w:t xml:space="preserve"> определенных на основании решения конкурсной комиссии,</w:t>
      </w:r>
      <w:r w:rsidRPr="00FE12FD">
        <w:rPr>
          <w:rFonts w:ascii="Times New Roman" w:hAnsi="Times New Roman" w:cs="Times New Roman"/>
          <w:color w:val="000000" w:themeColor="text1"/>
          <w:sz w:val="28"/>
          <w:szCs w:val="28"/>
        </w:rPr>
        <w:t xml:space="preserve"> рублей.</w:t>
      </w:r>
    </w:p>
    <w:p w:rsidR="004521D4" w:rsidRPr="00FE12FD" w:rsidRDefault="004521D4" w:rsidP="004521D4">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Размер субсидии, предоставляемой </w:t>
      </w:r>
      <w:r w:rsidR="00CB02F2" w:rsidRPr="00FE12FD">
        <w:rPr>
          <w:rFonts w:ascii="Times New Roman" w:hAnsi="Times New Roman" w:cs="Times New Roman"/>
          <w:color w:val="000000" w:themeColor="text1"/>
          <w:sz w:val="28"/>
          <w:szCs w:val="28"/>
        </w:rPr>
        <w:t>победителю отбора</w:t>
      </w:r>
      <w:r w:rsidRPr="00FE12FD">
        <w:rPr>
          <w:rFonts w:ascii="Times New Roman" w:hAnsi="Times New Roman" w:cs="Times New Roman"/>
          <w:color w:val="000000" w:themeColor="text1"/>
          <w:sz w:val="28"/>
          <w:szCs w:val="28"/>
        </w:rPr>
        <w:t xml:space="preserve">, указанному под вторым и последующими порядковыми номерами </w:t>
      </w:r>
      <w:r w:rsidR="00CB02F2" w:rsidRPr="00FE12FD">
        <w:rPr>
          <w:rFonts w:ascii="Times New Roman" w:hAnsi="Times New Roman" w:cs="Times New Roman"/>
          <w:color w:val="000000" w:themeColor="text1"/>
          <w:sz w:val="28"/>
          <w:szCs w:val="28"/>
        </w:rPr>
        <w:t>в рейтинге</w:t>
      </w:r>
      <w:r w:rsidR="00C244CD" w:rsidRPr="00FE12FD">
        <w:rPr>
          <w:rFonts w:ascii="Times New Roman" w:hAnsi="Times New Roman" w:cs="Times New Roman"/>
          <w:color w:val="000000" w:themeColor="text1"/>
          <w:sz w:val="28"/>
          <w:szCs w:val="28"/>
        </w:rPr>
        <w:t xml:space="preserve"> (Ri),</w:t>
      </w:r>
      <w:r w:rsidR="00CB02F2" w:rsidRPr="00FE12FD">
        <w:t xml:space="preserve"> </w:t>
      </w:r>
      <w:r w:rsidR="00CB02F2" w:rsidRPr="00FE12FD">
        <w:rPr>
          <w:rFonts w:ascii="Times New Roman" w:hAnsi="Times New Roman" w:cs="Times New Roman"/>
          <w:color w:val="000000" w:themeColor="text1"/>
          <w:sz w:val="28"/>
          <w:szCs w:val="28"/>
        </w:rPr>
        <w:t xml:space="preserve">сформированным в соответствии с пунктом 2.22 раздела 2 настоящего Порядка, </w:t>
      </w:r>
      <w:r w:rsidRPr="00FE12FD">
        <w:rPr>
          <w:rFonts w:ascii="Times New Roman" w:hAnsi="Times New Roman" w:cs="Times New Roman"/>
          <w:color w:val="000000" w:themeColor="text1"/>
          <w:sz w:val="28"/>
          <w:szCs w:val="28"/>
        </w:rPr>
        <w:t>определяется по формуле:</w:t>
      </w:r>
    </w:p>
    <w:p w:rsidR="004521D4" w:rsidRPr="00FE12FD" w:rsidRDefault="004521D4" w:rsidP="009400F5">
      <w:pPr>
        <w:ind w:firstLine="0"/>
        <w:jc w:val="cente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R</w:t>
      </w:r>
      <w:r w:rsidR="003B4D81" w:rsidRPr="00FE12FD">
        <w:rPr>
          <w:rFonts w:ascii="Times New Roman" w:hAnsi="Times New Roman" w:cs="Times New Roman"/>
          <w:color w:val="000000" w:themeColor="text1"/>
          <w:sz w:val="28"/>
          <w:szCs w:val="28"/>
          <w:lang w:val="en-US"/>
        </w:rPr>
        <w:t>i</w:t>
      </w:r>
      <w:r w:rsidR="003B4D81" w:rsidRPr="00FE12FD">
        <w:rPr>
          <w:rFonts w:ascii="Times New Roman" w:hAnsi="Times New Roman" w:cs="Times New Roman"/>
          <w:color w:val="000000" w:themeColor="text1"/>
          <w:sz w:val="28"/>
          <w:szCs w:val="28"/>
        </w:rPr>
        <w:t xml:space="preserve"> </w:t>
      </w:r>
      <w:r w:rsidRPr="00FE12FD">
        <w:rPr>
          <w:rFonts w:ascii="Times New Roman" w:hAnsi="Times New Roman" w:cs="Times New Roman"/>
          <w:color w:val="000000" w:themeColor="text1"/>
          <w:sz w:val="28"/>
          <w:szCs w:val="28"/>
        </w:rPr>
        <w:t>=</w:t>
      </w:r>
      <w:r w:rsidR="003B4D81" w:rsidRPr="00FE12FD">
        <w:rPr>
          <w:rFonts w:ascii="Times New Roman" w:hAnsi="Times New Roman" w:cs="Times New Roman"/>
          <w:color w:val="000000" w:themeColor="text1"/>
          <w:sz w:val="28"/>
          <w:szCs w:val="28"/>
        </w:rPr>
        <w:t xml:space="preserve"> </w:t>
      </w:r>
      <w:r w:rsidRPr="00FE12FD">
        <w:rPr>
          <w:rFonts w:ascii="Times New Roman" w:hAnsi="Times New Roman" w:cs="Times New Roman"/>
          <w:color w:val="000000" w:themeColor="text1"/>
          <w:sz w:val="28"/>
          <w:szCs w:val="28"/>
        </w:rPr>
        <w:t>Rз</w:t>
      </w:r>
      <w:r w:rsidR="003B4D81" w:rsidRPr="00FE12FD">
        <w:rPr>
          <w:rFonts w:ascii="Times New Roman" w:hAnsi="Times New Roman" w:cs="Times New Roman"/>
          <w:color w:val="000000" w:themeColor="text1"/>
          <w:sz w:val="28"/>
          <w:szCs w:val="28"/>
        </w:rPr>
        <w:t xml:space="preserve"> </w:t>
      </w:r>
      <w:r w:rsidRPr="00FE12FD">
        <w:rPr>
          <w:rFonts w:ascii="Times New Roman" w:hAnsi="Times New Roman" w:cs="Times New Roman"/>
          <w:color w:val="000000" w:themeColor="text1"/>
          <w:sz w:val="28"/>
          <w:szCs w:val="28"/>
        </w:rPr>
        <w:t>-</w:t>
      </w:r>
      <w:r w:rsidR="003B4D81" w:rsidRPr="00FE12FD">
        <w:rPr>
          <w:rFonts w:ascii="Times New Roman" w:hAnsi="Times New Roman" w:cs="Times New Roman"/>
          <w:color w:val="000000" w:themeColor="text1"/>
          <w:sz w:val="28"/>
          <w:szCs w:val="28"/>
        </w:rPr>
        <w:t xml:space="preserve"> </w:t>
      </w:r>
      <w:r w:rsidRPr="00FE12FD">
        <w:rPr>
          <w:rFonts w:ascii="Times New Roman" w:hAnsi="Times New Roman" w:cs="Times New Roman"/>
          <w:color w:val="000000" w:themeColor="text1"/>
          <w:sz w:val="28"/>
          <w:szCs w:val="28"/>
        </w:rPr>
        <w:t>Н, при условии, что Ri &lt;= V</w:t>
      </w:r>
      <w:r w:rsidR="003B4D81" w:rsidRPr="00FE12FD">
        <w:rPr>
          <w:rFonts w:ascii="Times New Roman" w:hAnsi="Times New Roman" w:cs="Times New Roman"/>
          <w:color w:val="000000" w:themeColor="text1"/>
          <w:sz w:val="28"/>
          <w:szCs w:val="28"/>
        </w:rPr>
        <w:t xml:space="preserve"> </w:t>
      </w:r>
      <w:r w:rsidRPr="00FE12FD">
        <w:rPr>
          <w:rFonts w:ascii="Times New Roman" w:hAnsi="Times New Roman" w:cs="Times New Roman"/>
          <w:color w:val="000000" w:themeColor="text1"/>
          <w:sz w:val="28"/>
          <w:szCs w:val="28"/>
        </w:rPr>
        <w:t>-</w:t>
      </w:r>
      <w:r w:rsidR="003B4D81" w:rsidRPr="00FE12FD">
        <w:rPr>
          <w:rFonts w:ascii="Times New Roman" w:hAnsi="Times New Roman" w:cs="Times New Roman"/>
          <w:color w:val="000000" w:themeColor="text1"/>
          <w:sz w:val="28"/>
          <w:szCs w:val="28"/>
        </w:rPr>
        <w:t xml:space="preserve"> </w:t>
      </w:r>
      <w:r w:rsidRPr="00FE12FD">
        <w:rPr>
          <w:rFonts w:ascii="Times New Roman" w:hAnsi="Times New Roman" w:cs="Times New Roman"/>
          <w:color w:val="000000" w:themeColor="text1"/>
          <w:sz w:val="28"/>
          <w:szCs w:val="28"/>
        </w:rPr>
        <w:t>(R</w:t>
      </w:r>
      <w:r w:rsidRPr="00FE12FD">
        <w:rPr>
          <w:rFonts w:ascii="Times New Roman" w:hAnsi="Times New Roman" w:cs="Times New Roman"/>
          <w:color w:val="000000" w:themeColor="text1"/>
          <w:sz w:val="28"/>
          <w:szCs w:val="28"/>
          <w:vertAlign w:val="subscript"/>
        </w:rPr>
        <w:t>1</w:t>
      </w:r>
      <w:r w:rsidR="00C92B8B" w:rsidRPr="00FE12FD">
        <w:rPr>
          <w:rFonts w:ascii="Times New Roman" w:hAnsi="Times New Roman" w:cs="Times New Roman"/>
          <w:color w:val="000000" w:themeColor="text1"/>
          <w:sz w:val="28"/>
          <w:szCs w:val="28"/>
          <w:vertAlign w:val="subscript"/>
        </w:rPr>
        <w:t xml:space="preserve"> </w:t>
      </w:r>
      <w:r w:rsidRPr="00FE12FD">
        <w:rPr>
          <w:rFonts w:ascii="Times New Roman" w:hAnsi="Times New Roman" w:cs="Times New Roman"/>
          <w:color w:val="000000" w:themeColor="text1"/>
          <w:sz w:val="28"/>
          <w:szCs w:val="28"/>
        </w:rPr>
        <w:t>+</w:t>
      </w:r>
      <w:r w:rsidR="00C92B8B" w:rsidRPr="00FE12FD">
        <w:rPr>
          <w:rFonts w:ascii="Times New Roman" w:hAnsi="Times New Roman" w:cs="Times New Roman"/>
          <w:color w:val="000000" w:themeColor="text1"/>
          <w:sz w:val="28"/>
          <w:szCs w:val="28"/>
        </w:rPr>
        <w:t xml:space="preserve"> </w:t>
      </w:r>
      <w:r w:rsidRPr="00FE12FD">
        <w:rPr>
          <w:rFonts w:ascii="Times New Roman" w:hAnsi="Times New Roman" w:cs="Times New Roman"/>
          <w:color w:val="000000" w:themeColor="text1"/>
          <w:sz w:val="28"/>
          <w:szCs w:val="28"/>
        </w:rPr>
        <w:t>R</w:t>
      </w:r>
      <w:r w:rsidRPr="00FE12FD">
        <w:rPr>
          <w:rFonts w:ascii="Times New Roman" w:hAnsi="Times New Roman" w:cs="Times New Roman"/>
          <w:color w:val="000000" w:themeColor="text1"/>
          <w:sz w:val="28"/>
          <w:szCs w:val="28"/>
          <w:vertAlign w:val="subscript"/>
        </w:rPr>
        <w:t>2</w:t>
      </w:r>
      <w:r w:rsidR="00C92B8B" w:rsidRPr="00FE12FD">
        <w:rPr>
          <w:rFonts w:ascii="Times New Roman" w:hAnsi="Times New Roman" w:cs="Times New Roman"/>
          <w:color w:val="000000" w:themeColor="text1"/>
          <w:sz w:val="28"/>
          <w:szCs w:val="28"/>
          <w:vertAlign w:val="subscript"/>
        </w:rPr>
        <w:t xml:space="preserve"> </w:t>
      </w:r>
      <w:r w:rsidRPr="00FE12FD">
        <w:rPr>
          <w:rFonts w:ascii="Times New Roman" w:hAnsi="Times New Roman" w:cs="Times New Roman"/>
          <w:color w:val="000000" w:themeColor="text1"/>
          <w:sz w:val="28"/>
          <w:szCs w:val="28"/>
        </w:rPr>
        <w:t>+</w:t>
      </w:r>
      <w:r w:rsidR="00C92B8B" w:rsidRPr="00FE12FD">
        <w:rPr>
          <w:rFonts w:ascii="Times New Roman" w:hAnsi="Times New Roman" w:cs="Times New Roman"/>
          <w:color w:val="000000" w:themeColor="text1"/>
          <w:sz w:val="28"/>
          <w:szCs w:val="28"/>
        </w:rPr>
        <w:t xml:space="preserve"> </w:t>
      </w:r>
      <w:r w:rsidRPr="00FE12FD">
        <w:rPr>
          <w:rFonts w:ascii="Times New Roman" w:hAnsi="Times New Roman" w:cs="Times New Roman"/>
          <w:color w:val="000000" w:themeColor="text1"/>
          <w:sz w:val="28"/>
          <w:szCs w:val="28"/>
        </w:rPr>
        <w:t>R</w:t>
      </w:r>
      <w:r w:rsidRPr="00FE12FD">
        <w:rPr>
          <w:rFonts w:ascii="Times New Roman" w:hAnsi="Times New Roman" w:cs="Times New Roman"/>
          <w:color w:val="000000" w:themeColor="text1"/>
          <w:sz w:val="28"/>
          <w:szCs w:val="28"/>
          <w:vertAlign w:val="subscript"/>
        </w:rPr>
        <w:t>3</w:t>
      </w:r>
      <w:r w:rsidR="00C92B8B" w:rsidRPr="00FE12FD">
        <w:rPr>
          <w:rFonts w:ascii="Times New Roman" w:hAnsi="Times New Roman" w:cs="Times New Roman"/>
          <w:color w:val="000000" w:themeColor="text1"/>
          <w:sz w:val="28"/>
          <w:szCs w:val="28"/>
          <w:vertAlign w:val="subscript"/>
        </w:rPr>
        <w:t xml:space="preserve"> </w:t>
      </w:r>
      <w:r w:rsidRPr="00FE12FD">
        <w:rPr>
          <w:rFonts w:ascii="Times New Roman" w:hAnsi="Times New Roman" w:cs="Times New Roman"/>
          <w:color w:val="000000" w:themeColor="text1"/>
          <w:sz w:val="28"/>
          <w:szCs w:val="28"/>
        </w:rPr>
        <w:t>+</w:t>
      </w:r>
      <w:r w:rsidR="00C92B8B" w:rsidRPr="00FE12FD">
        <w:rPr>
          <w:rFonts w:ascii="Times New Roman" w:hAnsi="Times New Roman" w:cs="Times New Roman"/>
          <w:color w:val="000000" w:themeColor="text1"/>
          <w:sz w:val="28"/>
          <w:szCs w:val="28"/>
        </w:rPr>
        <w:t xml:space="preserve">… </w:t>
      </w:r>
      <w:r w:rsidRPr="00FE12FD">
        <w:rPr>
          <w:rFonts w:ascii="Times New Roman" w:hAnsi="Times New Roman" w:cs="Times New Roman"/>
          <w:color w:val="000000" w:themeColor="text1"/>
          <w:sz w:val="28"/>
          <w:szCs w:val="28"/>
        </w:rPr>
        <w:t>+</w:t>
      </w:r>
      <w:r w:rsidR="00B152B8" w:rsidRPr="00FE12FD">
        <w:rPr>
          <w:rFonts w:ascii="Times New Roman" w:hAnsi="Times New Roman" w:cs="Times New Roman"/>
          <w:color w:val="000000" w:themeColor="text1"/>
          <w:sz w:val="28"/>
          <w:szCs w:val="28"/>
        </w:rPr>
        <w:t xml:space="preserve"> </w:t>
      </w:r>
      <w:r w:rsidRPr="00FE12FD">
        <w:rPr>
          <w:rFonts w:ascii="Times New Roman" w:hAnsi="Times New Roman" w:cs="Times New Roman"/>
          <w:color w:val="000000" w:themeColor="text1"/>
          <w:sz w:val="28"/>
          <w:szCs w:val="28"/>
        </w:rPr>
        <w:t>R(i-1)),</w:t>
      </w:r>
    </w:p>
    <w:p w:rsidR="004521D4" w:rsidRPr="00FE12FD" w:rsidRDefault="004521D4" w:rsidP="004521D4">
      <w:pPr>
        <w:rPr>
          <w:rFonts w:ascii="Times New Roman" w:hAnsi="Times New Roman" w:cs="Times New Roman"/>
          <w:color w:val="000000" w:themeColor="text1"/>
          <w:sz w:val="28"/>
          <w:szCs w:val="28"/>
        </w:rPr>
      </w:pPr>
    </w:p>
    <w:p w:rsidR="004521D4" w:rsidRPr="00FE12FD" w:rsidRDefault="004521D4" w:rsidP="004521D4">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где:</w:t>
      </w:r>
    </w:p>
    <w:p w:rsidR="004521D4" w:rsidRPr="00FE12FD" w:rsidRDefault="004521D4" w:rsidP="004521D4">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V - размер бюджетных ассигнований, предусмотренных на </w:t>
      </w:r>
      <w:r w:rsidR="00C92B8B" w:rsidRPr="00FE12FD">
        <w:rPr>
          <w:rFonts w:ascii="Times New Roman" w:hAnsi="Times New Roman" w:cs="Times New Roman"/>
          <w:color w:val="000000" w:themeColor="text1"/>
          <w:sz w:val="28"/>
          <w:szCs w:val="28"/>
        </w:rPr>
        <w:t xml:space="preserve">реализацию </w:t>
      </w:r>
      <w:r w:rsidRPr="00FE12FD">
        <w:rPr>
          <w:rFonts w:ascii="Times New Roman" w:hAnsi="Times New Roman" w:cs="Times New Roman"/>
          <w:color w:val="000000" w:themeColor="text1"/>
          <w:sz w:val="28"/>
          <w:szCs w:val="28"/>
        </w:rPr>
        <w:t>мероприяти</w:t>
      </w:r>
      <w:r w:rsidR="00C92B8B" w:rsidRPr="00FE12FD">
        <w:rPr>
          <w:rFonts w:ascii="Times New Roman" w:hAnsi="Times New Roman" w:cs="Times New Roman"/>
          <w:color w:val="000000" w:themeColor="text1"/>
          <w:sz w:val="28"/>
          <w:szCs w:val="28"/>
        </w:rPr>
        <w:t>я</w:t>
      </w:r>
      <w:r w:rsidRPr="00FE12FD">
        <w:rPr>
          <w:rFonts w:ascii="Times New Roman" w:hAnsi="Times New Roman" w:cs="Times New Roman"/>
          <w:color w:val="000000" w:themeColor="text1"/>
          <w:sz w:val="28"/>
          <w:szCs w:val="28"/>
        </w:rPr>
        <w:t xml:space="preserve"> в текущем финансовом году, рублей;</w:t>
      </w:r>
    </w:p>
    <w:p w:rsidR="004521D4" w:rsidRPr="00FE12FD" w:rsidRDefault="009400F5" w:rsidP="004521D4">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R</w:t>
      </w:r>
      <w:r w:rsidRPr="00FE12FD">
        <w:rPr>
          <w:rFonts w:ascii="Times New Roman" w:hAnsi="Times New Roman" w:cs="Times New Roman"/>
          <w:color w:val="000000" w:themeColor="text1"/>
          <w:sz w:val="28"/>
          <w:szCs w:val="28"/>
          <w:vertAlign w:val="subscript"/>
        </w:rPr>
        <w:t xml:space="preserve">1 </w:t>
      </w:r>
      <w:r w:rsidRPr="00FE12FD">
        <w:rPr>
          <w:rFonts w:ascii="Times New Roman" w:hAnsi="Times New Roman" w:cs="Times New Roman"/>
          <w:color w:val="000000" w:themeColor="text1"/>
          <w:sz w:val="28"/>
          <w:szCs w:val="28"/>
        </w:rPr>
        <w:t>+ R</w:t>
      </w:r>
      <w:r w:rsidRPr="00FE12FD">
        <w:rPr>
          <w:rFonts w:ascii="Times New Roman" w:hAnsi="Times New Roman" w:cs="Times New Roman"/>
          <w:color w:val="000000" w:themeColor="text1"/>
          <w:sz w:val="28"/>
          <w:szCs w:val="28"/>
          <w:vertAlign w:val="subscript"/>
        </w:rPr>
        <w:t xml:space="preserve">2 </w:t>
      </w:r>
      <w:r w:rsidRPr="00FE12FD">
        <w:rPr>
          <w:rFonts w:ascii="Times New Roman" w:hAnsi="Times New Roman" w:cs="Times New Roman"/>
          <w:color w:val="000000" w:themeColor="text1"/>
          <w:sz w:val="28"/>
          <w:szCs w:val="28"/>
        </w:rPr>
        <w:t>+ R</w:t>
      </w:r>
      <w:r w:rsidRPr="00FE12FD">
        <w:rPr>
          <w:rFonts w:ascii="Times New Roman" w:hAnsi="Times New Roman" w:cs="Times New Roman"/>
          <w:color w:val="000000" w:themeColor="text1"/>
          <w:sz w:val="28"/>
          <w:szCs w:val="28"/>
          <w:vertAlign w:val="subscript"/>
        </w:rPr>
        <w:t xml:space="preserve">3 </w:t>
      </w:r>
      <w:r w:rsidRPr="00FE12FD">
        <w:rPr>
          <w:rFonts w:ascii="Times New Roman" w:hAnsi="Times New Roman" w:cs="Times New Roman"/>
          <w:color w:val="000000" w:themeColor="text1"/>
          <w:sz w:val="28"/>
          <w:szCs w:val="28"/>
        </w:rPr>
        <w:t>+… +</w:t>
      </w:r>
      <w:r w:rsidR="00B152B8" w:rsidRPr="00FE12FD">
        <w:rPr>
          <w:rFonts w:ascii="Times New Roman" w:hAnsi="Times New Roman" w:cs="Times New Roman"/>
          <w:color w:val="000000" w:themeColor="text1"/>
          <w:sz w:val="28"/>
          <w:szCs w:val="28"/>
        </w:rPr>
        <w:t xml:space="preserve"> </w:t>
      </w:r>
      <w:r w:rsidRPr="00FE12FD">
        <w:rPr>
          <w:rFonts w:ascii="Times New Roman" w:hAnsi="Times New Roman" w:cs="Times New Roman"/>
          <w:color w:val="000000" w:themeColor="text1"/>
          <w:sz w:val="28"/>
          <w:szCs w:val="28"/>
        </w:rPr>
        <w:t xml:space="preserve">R(i-1) </w:t>
      </w:r>
      <w:r w:rsidR="004521D4" w:rsidRPr="00FE12FD">
        <w:rPr>
          <w:rFonts w:ascii="Times New Roman" w:hAnsi="Times New Roman" w:cs="Times New Roman"/>
          <w:color w:val="000000" w:themeColor="text1"/>
          <w:sz w:val="28"/>
          <w:szCs w:val="28"/>
        </w:rPr>
        <w:t>- размеры субсиди</w:t>
      </w:r>
      <w:r w:rsidRPr="00FE12FD">
        <w:rPr>
          <w:rFonts w:ascii="Times New Roman" w:hAnsi="Times New Roman" w:cs="Times New Roman"/>
          <w:color w:val="000000" w:themeColor="text1"/>
          <w:sz w:val="28"/>
          <w:szCs w:val="28"/>
        </w:rPr>
        <w:t>и</w:t>
      </w:r>
      <w:r w:rsidR="004521D4" w:rsidRPr="00FE12FD">
        <w:rPr>
          <w:rFonts w:ascii="Times New Roman" w:hAnsi="Times New Roman" w:cs="Times New Roman"/>
          <w:color w:val="000000" w:themeColor="text1"/>
          <w:sz w:val="28"/>
          <w:szCs w:val="28"/>
        </w:rPr>
        <w:t xml:space="preserve">, указанные в заявках </w:t>
      </w:r>
      <w:r w:rsidRPr="00FE12FD">
        <w:rPr>
          <w:rFonts w:ascii="Times New Roman" w:hAnsi="Times New Roman" w:cs="Times New Roman"/>
          <w:color w:val="000000" w:themeColor="text1"/>
          <w:sz w:val="28"/>
          <w:szCs w:val="28"/>
        </w:rPr>
        <w:t>победителей отбора</w:t>
      </w:r>
      <w:r w:rsidR="004521D4" w:rsidRPr="00FE12FD">
        <w:rPr>
          <w:rFonts w:ascii="Times New Roman" w:hAnsi="Times New Roman" w:cs="Times New Roman"/>
          <w:color w:val="000000" w:themeColor="text1"/>
          <w:sz w:val="28"/>
          <w:szCs w:val="28"/>
        </w:rPr>
        <w:t>, указанны</w:t>
      </w:r>
      <w:r w:rsidRPr="00FE12FD">
        <w:rPr>
          <w:rFonts w:ascii="Times New Roman" w:hAnsi="Times New Roman" w:cs="Times New Roman"/>
          <w:color w:val="000000" w:themeColor="text1"/>
          <w:sz w:val="28"/>
          <w:szCs w:val="28"/>
        </w:rPr>
        <w:t>е</w:t>
      </w:r>
      <w:r w:rsidR="004521D4" w:rsidRPr="00FE12FD">
        <w:rPr>
          <w:rFonts w:ascii="Times New Roman" w:hAnsi="Times New Roman" w:cs="Times New Roman"/>
          <w:color w:val="000000" w:themeColor="text1"/>
          <w:sz w:val="28"/>
          <w:szCs w:val="28"/>
        </w:rPr>
        <w:t xml:space="preserve"> под вторым и последующими</w:t>
      </w:r>
      <w:r w:rsidRPr="00FE12FD">
        <w:t xml:space="preserve"> </w:t>
      </w:r>
      <w:r w:rsidRPr="00FE12FD">
        <w:rPr>
          <w:rFonts w:ascii="Times New Roman" w:hAnsi="Times New Roman" w:cs="Times New Roman"/>
          <w:color w:val="000000" w:themeColor="text1"/>
          <w:sz w:val="28"/>
          <w:szCs w:val="28"/>
        </w:rPr>
        <w:t>порядковыми номерами в рейтинге (Ri), сформированным в соответствии с пунктом 2.22 раздела 2 настоящего Порядка</w:t>
      </w:r>
      <w:r w:rsidR="004521D4" w:rsidRPr="00FE12FD">
        <w:rPr>
          <w:rFonts w:ascii="Times New Roman" w:hAnsi="Times New Roman" w:cs="Times New Roman"/>
          <w:color w:val="000000" w:themeColor="text1"/>
          <w:sz w:val="28"/>
          <w:szCs w:val="28"/>
        </w:rPr>
        <w:t>, рублей</w:t>
      </w:r>
      <w:r w:rsidRPr="00FE12FD">
        <w:rPr>
          <w:rFonts w:ascii="Times New Roman" w:hAnsi="Times New Roman" w:cs="Times New Roman"/>
          <w:color w:val="000000" w:themeColor="text1"/>
          <w:sz w:val="28"/>
          <w:szCs w:val="28"/>
        </w:rPr>
        <w:t>.</w:t>
      </w:r>
    </w:p>
    <w:p w:rsidR="009400F5" w:rsidRPr="00FE12FD" w:rsidRDefault="00633736" w:rsidP="004521D4">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В случае, если размер бюджетных ассигнований, предусмотренных </w:t>
      </w:r>
      <w:r w:rsidR="00CE733A">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на реализацию мероприятия в текущем финансовом году, после расчета размера субсидии победителю отбора, заявка которого получила более высокий порядковый номер в рейтинге, сформированным в соответствии </w:t>
      </w:r>
      <w:r w:rsidR="00CE733A">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с пунктом 2.22 раздела 2 настоящего Порядка (Ri), недостаточен </w:t>
      </w:r>
      <w:r w:rsidR="00CE733A">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для реализации проекта победителю отбора, заявка которого заняла следующий порядковый номер в рейтинге (</w:t>
      </w:r>
      <w:r w:rsidRPr="00FE12FD">
        <w:rPr>
          <w:rFonts w:ascii="Times New Roman" w:hAnsi="Times New Roman" w:cs="Times New Roman"/>
          <w:color w:val="000000" w:themeColor="text1"/>
          <w:sz w:val="28"/>
          <w:szCs w:val="28"/>
          <w:lang w:val="en-US"/>
        </w:rPr>
        <w:t>R</w:t>
      </w:r>
      <w:r w:rsidRPr="00FE12FD">
        <w:rPr>
          <w:rFonts w:ascii="Times New Roman" w:hAnsi="Times New Roman" w:cs="Times New Roman"/>
          <w:color w:val="000000" w:themeColor="text1"/>
          <w:sz w:val="28"/>
          <w:szCs w:val="28"/>
        </w:rPr>
        <w:t>(</w:t>
      </w:r>
      <w:r w:rsidRPr="00FE12FD">
        <w:rPr>
          <w:rFonts w:ascii="Times New Roman" w:hAnsi="Times New Roman" w:cs="Times New Roman"/>
          <w:color w:val="000000" w:themeColor="text1"/>
          <w:sz w:val="28"/>
          <w:szCs w:val="28"/>
          <w:lang w:val="en-US"/>
        </w:rPr>
        <w:t>i</w:t>
      </w:r>
      <w:r w:rsidRPr="00FE12FD">
        <w:rPr>
          <w:rFonts w:ascii="Times New Roman" w:hAnsi="Times New Roman" w:cs="Times New Roman"/>
          <w:color w:val="000000" w:themeColor="text1"/>
          <w:sz w:val="28"/>
          <w:szCs w:val="28"/>
        </w:rPr>
        <w:t xml:space="preserve">+1)),  то субсидия такому участнику отбора при его согласии выделяется в размере остатка </w:t>
      </w:r>
      <w:r w:rsidR="00E35B20" w:rsidRPr="00FE12FD">
        <w:rPr>
          <w:rFonts w:ascii="Times New Roman" w:hAnsi="Times New Roman" w:cs="Times New Roman"/>
          <w:color w:val="000000" w:themeColor="text1"/>
          <w:sz w:val="28"/>
          <w:szCs w:val="28"/>
        </w:rPr>
        <w:t>бюджетных ассигнований, предусмотренных на реализацию мероприятия в текущем финансовом году</w:t>
      </w:r>
      <w:r w:rsidRPr="00FE12FD">
        <w:rPr>
          <w:rFonts w:ascii="Times New Roman" w:hAnsi="Times New Roman" w:cs="Times New Roman"/>
          <w:color w:val="000000" w:themeColor="text1"/>
          <w:sz w:val="28"/>
          <w:szCs w:val="28"/>
        </w:rPr>
        <w:t>.</w:t>
      </w:r>
    </w:p>
    <w:p w:rsidR="00786E19" w:rsidRPr="00FE12FD" w:rsidRDefault="00786E19" w:rsidP="00866087">
      <w:pPr>
        <w:pStyle w:val="s1"/>
        <w:spacing w:beforeAutospacing="0" w:afterAutospacing="0"/>
        <w:ind w:firstLine="709"/>
        <w:jc w:val="both"/>
        <w:rPr>
          <w:color w:val="0070C0"/>
          <w:sz w:val="28"/>
          <w:szCs w:val="28"/>
        </w:rPr>
      </w:pPr>
      <w:bookmarkStart w:id="73" w:name="sub_311"/>
      <w:r w:rsidRPr="00FE12FD">
        <w:rPr>
          <w:color w:val="000000" w:themeColor="text1"/>
          <w:sz w:val="28"/>
          <w:szCs w:val="28"/>
        </w:rPr>
        <w:t xml:space="preserve">3.9. </w:t>
      </w:r>
      <w:r w:rsidR="00865D0B" w:rsidRPr="00FE12FD">
        <w:rPr>
          <w:color w:val="000000" w:themeColor="text1"/>
          <w:sz w:val="28"/>
          <w:szCs w:val="28"/>
        </w:rPr>
        <w:t xml:space="preserve">Результат предоставления субсидии (тип результата предоставления субсидии в соответствии с </w:t>
      </w:r>
      <w:hyperlink r:id="rId43" w:history="1">
        <w:r w:rsidR="00865D0B" w:rsidRPr="00FE12FD">
          <w:rPr>
            <w:rStyle w:val="af5"/>
            <w:color w:val="auto"/>
            <w:sz w:val="28"/>
            <w:szCs w:val="28"/>
            <w:u w:val="none"/>
          </w:rPr>
          <w:t>Порядком</w:t>
        </w:r>
      </w:hyperlink>
      <w:r w:rsidR="00865D0B" w:rsidRPr="00FE12FD">
        <w:rPr>
          <w:color w:val="auto"/>
          <w:sz w:val="28"/>
          <w:szCs w:val="28"/>
        </w:rPr>
        <w:t xml:space="preserve"> п</w:t>
      </w:r>
      <w:r w:rsidR="00865D0B" w:rsidRPr="00FE12FD">
        <w:rPr>
          <w:color w:val="000000" w:themeColor="text1"/>
          <w:sz w:val="28"/>
          <w:szCs w:val="28"/>
        </w:rPr>
        <w:t xml:space="preserve">роведения мониторинга достижения результатов предоставления субсидий, в том числе грантов в форме субсидий, юридическим лицам, в том числе бюджетным </w:t>
      </w:r>
      <w:r w:rsidR="00CE733A">
        <w:rPr>
          <w:color w:val="000000" w:themeColor="text1"/>
          <w:sz w:val="28"/>
          <w:szCs w:val="28"/>
        </w:rPr>
        <w:br/>
      </w:r>
      <w:r w:rsidR="00865D0B" w:rsidRPr="00FE12FD">
        <w:rPr>
          <w:color w:val="000000" w:themeColor="text1"/>
          <w:sz w:val="28"/>
          <w:szCs w:val="28"/>
        </w:rPr>
        <w:t>и автономным учреждениям, индивидуальным предпринимателям, физическим лицам - производителям товаров, работ, услуг, утвержденным Приказом Минфина России от 27 апреля 2024 года №</w:t>
      </w:r>
      <w:r w:rsidRPr="00FE12FD">
        <w:rPr>
          <w:color w:val="000000" w:themeColor="text1"/>
          <w:sz w:val="28"/>
          <w:szCs w:val="28"/>
        </w:rPr>
        <w:t xml:space="preserve"> </w:t>
      </w:r>
      <w:r w:rsidR="00865D0B" w:rsidRPr="00FE12FD">
        <w:rPr>
          <w:color w:val="000000" w:themeColor="text1"/>
          <w:sz w:val="28"/>
          <w:szCs w:val="28"/>
        </w:rPr>
        <w:t xml:space="preserve">53н </w:t>
      </w:r>
      <w:r w:rsidR="00257D0C" w:rsidRPr="00FE12FD">
        <w:rPr>
          <w:color w:val="000000" w:themeColor="text1"/>
          <w:sz w:val="28"/>
          <w:szCs w:val="28"/>
        </w:rPr>
        <w:t>–</w:t>
      </w:r>
      <w:r w:rsidR="00865D0B" w:rsidRPr="00FE12FD">
        <w:rPr>
          <w:color w:val="000000" w:themeColor="text1"/>
          <w:sz w:val="28"/>
          <w:szCs w:val="28"/>
        </w:rPr>
        <w:t xml:space="preserve"> </w:t>
      </w:r>
      <w:r w:rsidRPr="00FE12FD">
        <w:rPr>
          <w:color w:val="000000" w:themeColor="text1"/>
          <w:sz w:val="28"/>
          <w:szCs w:val="28"/>
        </w:rPr>
        <w:t xml:space="preserve">оказание услуг (выполнение работ)) </w:t>
      </w:r>
      <w:r w:rsidR="00865D0B" w:rsidRPr="00FE12FD">
        <w:rPr>
          <w:color w:val="000000" w:themeColor="text1"/>
          <w:sz w:val="28"/>
          <w:szCs w:val="28"/>
        </w:rPr>
        <w:t xml:space="preserve">– </w:t>
      </w:r>
      <w:r w:rsidRPr="00FE12FD">
        <w:rPr>
          <w:color w:val="auto"/>
          <w:sz w:val="28"/>
          <w:szCs w:val="28"/>
        </w:rPr>
        <w:t>реализован проект, направленный на развитие гражданского общества.</w:t>
      </w:r>
    </w:p>
    <w:p w:rsidR="00366F94" w:rsidRPr="00FE12FD" w:rsidRDefault="00366F94" w:rsidP="00866087">
      <w:pPr>
        <w:pStyle w:val="s1"/>
        <w:spacing w:beforeAutospacing="0" w:afterAutospacing="0"/>
        <w:ind w:firstLine="709"/>
        <w:jc w:val="both"/>
        <w:rPr>
          <w:color w:val="000000" w:themeColor="text1"/>
          <w:sz w:val="28"/>
          <w:szCs w:val="28"/>
        </w:rPr>
      </w:pPr>
      <w:r w:rsidRPr="00FE12FD">
        <w:rPr>
          <w:color w:val="000000" w:themeColor="text1"/>
          <w:sz w:val="28"/>
          <w:szCs w:val="28"/>
        </w:rPr>
        <w:t>Характеристик</w:t>
      </w:r>
      <w:r w:rsidR="004C74B6" w:rsidRPr="00FE12FD">
        <w:rPr>
          <w:color w:val="000000" w:themeColor="text1"/>
          <w:sz w:val="28"/>
          <w:szCs w:val="28"/>
        </w:rPr>
        <w:t>ами</w:t>
      </w:r>
      <w:r w:rsidRPr="00FE12FD">
        <w:rPr>
          <w:color w:val="000000" w:themeColor="text1"/>
          <w:sz w:val="28"/>
          <w:szCs w:val="28"/>
        </w:rPr>
        <w:t xml:space="preserve"> результата предоставления субсидии являются:</w:t>
      </w:r>
    </w:p>
    <w:p w:rsidR="002245A0" w:rsidRPr="00FE12FD" w:rsidRDefault="00AA594A" w:rsidP="002245A0">
      <w:pPr>
        <w:pStyle w:val="s1"/>
        <w:spacing w:beforeAutospacing="0" w:afterAutospacing="0"/>
        <w:ind w:firstLine="709"/>
        <w:jc w:val="both"/>
        <w:rPr>
          <w:color w:val="000000" w:themeColor="text1"/>
          <w:sz w:val="28"/>
          <w:szCs w:val="28"/>
        </w:rPr>
      </w:pPr>
      <w:r w:rsidRPr="00FE12FD">
        <w:rPr>
          <w:color w:val="000000" w:themeColor="text1"/>
          <w:sz w:val="28"/>
          <w:szCs w:val="28"/>
        </w:rPr>
        <w:t xml:space="preserve">количество </w:t>
      </w:r>
      <w:r w:rsidR="00261C41" w:rsidRPr="00FE12FD">
        <w:rPr>
          <w:color w:val="000000" w:themeColor="text1"/>
          <w:sz w:val="28"/>
          <w:szCs w:val="28"/>
        </w:rPr>
        <w:t>мероприяти</w:t>
      </w:r>
      <w:r w:rsidRPr="00FE12FD">
        <w:rPr>
          <w:color w:val="000000" w:themeColor="text1"/>
          <w:sz w:val="28"/>
          <w:szCs w:val="28"/>
        </w:rPr>
        <w:t xml:space="preserve">й, направленных на создание условий </w:t>
      </w:r>
      <w:r w:rsidR="00CE733A">
        <w:rPr>
          <w:color w:val="000000" w:themeColor="text1"/>
          <w:sz w:val="28"/>
          <w:szCs w:val="28"/>
        </w:rPr>
        <w:br/>
      </w:r>
      <w:r w:rsidRPr="00FE12FD">
        <w:rPr>
          <w:color w:val="000000" w:themeColor="text1"/>
          <w:sz w:val="28"/>
          <w:szCs w:val="28"/>
        </w:rPr>
        <w:t xml:space="preserve">для воспитания гармонично развитой и социально ответственной личности </w:t>
      </w:r>
      <w:r w:rsidR="00CE733A">
        <w:rPr>
          <w:color w:val="000000" w:themeColor="text1"/>
          <w:sz w:val="28"/>
          <w:szCs w:val="28"/>
        </w:rPr>
        <w:br/>
      </w:r>
      <w:r w:rsidRPr="00FE12FD">
        <w:rPr>
          <w:color w:val="000000" w:themeColor="text1"/>
          <w:sz w:val="28"/>
          <w:szCs w:val="28"/>
        </w:rPr>
        <w:t>на основе духовно-нравственных ценностей народов Российской Федерации, исторических и национально ­ культурных традиций и развития гражданского общества в Чукотском автономном округе, проведенны</w:t>
      </w:r>
      <w:r w:rsidR="00366F94" w:rsidRPr="00FE12FD">
        <w:rPr>
          <w:color w:val="000000" w:themeColor="text1"/>
          <w:sz w:val="28"/>
          <w:szCs w:val="28"/>
        </w:rPr>
        <w:t xml:space="preserve">х </w:t>
      </w:r>
      <w:r w:rsidR="002245A0" w:rsidRPr="00FE12FD">
        <w:rPr>
          <w:color w:val="000000" w:themeColor="text1"/>
          <w:sz w:val="28"/>
          <w:szCs w:val="28"/>
        </w:rPr>
        <w:t>некоммерческой организацией;</w:t>
      </w:r>
    </w:p>
    <w:p w:rsidR="00AA594A" w:rsidRPr="00FE12FD" w:rsidRDefault="00AA594A" w:rsidP="002245A0">
      <w:pPr>
        <w:pStyle w:val="s1"/>
        <w:spacing w:beforeAutospacing="0" w:afterAutospacing="0"/>
        <w:ind w:firstLine="709"/>
        <w:jc w:val="both"/>
        <w:rPr>
          <w:color w:val="000000" w:themeColor="text1"/>
          <w:sz w:val="28"/>
          <w:szCs w:val="28"/>
        </w:rPr>
      </w:pPr>
      <w:r w:rsidRPr="00FE12FD">
        <w:rPr>
          <w:color w:val="000000" w:themeColor="text1"/>
          <w:sz w:val="28"/>
          <w:szCs w:val="28"/>
        </w:rPr>
        <w:t xml:space="preserve">охват целевой аудитории </w:t>
      </w:r>
      <w:r w:rsidR="00261C41" w:rsidRPr="00FE12FD">
        <w:rPr>
          <w:color w:val="000000" w:themeColor="text1"/>
          <w:sz w:val="28"/>
          <w:szCs w:val="28"/>
        </w:rPr>
        <w:t>мероприяти</w:t>
      </w:r>
      <w:r w:rsidRPr="00FE12FD">
        <w:rPr>
          <w:color w:val="000000" w:themeColor="text1"/>
          <w:sz w:val="28"/>
          <w:szCs w:val="28"/>
        </w:rPr>
        <w:t>ями, проведенными некоммерческ</w:t>
      </w:r>
      <w:r w:rsidR="002245A0" w:rsidRPr="00FE12FD">
        <w:rPr>
          <w:color w:val="000000" w:themeColor="text1"/>
          <w:sz w:val="28"/>
          <w:szCs w:val="28"/>
        </w:rPr>
        <w:t>ой</w:t>
      </w:r>
      <w:r w:rsidRPr="00FE12FD">
        <w:rPr>
          <w:color w:val="000000" w:themeColor="text1"/>
          <w:sz w:val="28"/>
          <w:szCs w:val="28"/>
        </w:rPr>
        <w:t xml:space="preserve"> организаци</w:t>
      </w:r>
      <w:r w:rsidR="002245A0" w:rsidRPr="00FE12FD">
        <w:rPr>
          <w:color w:val="000000" w:themeColor="text1"/>
          <w:sz w:val="28"/>
          <w:szCs w:val="28"/>
        </w:rPr>
        <w:t>ей</w:t>
      </w:r>
      <w:r w:rsidRPr="00FE12FD">
        <w:rPr>
          <w:color w:val="000000" w:themeColor="text1"/>
          <w:sz w:val="28"/>
          <w:szCs w:val="28"/>
        </w:rPr>
        <w:t>.</w:t>
      </w:r>
    </w:p>
    <w:p w:rsidR="002D23CD" w:rsidRPr="00FE12FD" w:rsidRDefault="002D23CD" w:rsidP="002D23CD">
      <w:pPr>
        <w:rPr>
          <w:rFonts w:ascii="Times New Roman" w:hAnsi="Times New Roman" w:cs="Times New Roman"/>
          <w:sz w:val="28"/>
          <w:szCs w:val="28"/>
        </w:rPr>
      </w:pPr>
      <w:r w:rsidRPr="00FE12FD">
        <w:rPr>
          <w:rFonts w:ascii="Times New Roman" w:hAnsi="Times New Roman" w:cs="Times New Roman"/>
          <w:sz w:val="28"/>
          <w:szCs w:val="28"/>
        </w:rPr>
        <w:t>Плановое значение резул</w:t>
      </w:r>
      <w:r w:rsidR="00CE733A">
        <w:rPr>
          <w:rFonts w:ascii="Times New Roman" w:hAnsi="Times New Roman" w:cs="Times New Roman"/>
          <w:sz w:val="28"/>
          <w:szCs w:val="28"/>
        </w:rPr>
        <w:t xml:space="preserve">ьтата предоставления субсидии, </w:t>
      </w:r>
      <w:r w:rsidRPr="00FE12FD">
        <w:rPr>
          <w:rFonts w:ascii="Times New Roman" w:hAnsi="Times New Roman" w:cs="Times New Roman"/>
          <w:color w:val="000000" w:themeColor="text1"/>
          <w:sz w:val="28"/>
          <w:szCs w:val="28"/>
        </w:rPr>
        <w:t xml:space="preserve">указанное </w:t>
      </w:r>
      <w:r w:rsidR="00CE733A">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в абзаце первом настоящего пункта, </w:t>
      </w:r>
      <w:r w:rsidRPr="00FE12FD">
        <w:rPr>
          <w:rFonts w:ascii="Times New Roman" w:hAnsi="Times New Roman" w:cs="Times New Roman"/>
          <w:sz w:val="28"/>
          <w:szCs w:val="28"/>
        </w:rPr>
        <w:t xml:space="preserve">устанавливается Аппаратом </w:t>
      </w:r>
      <w:r w:rsidR="00CE733A">
        <w:rPr>
          <w:rFonts w:ascii="Times New Roman" w:hAnsi="Times New Roman" w:cs="Times New Roman"/>
          <w:sz w:val="28"/>
          <w:szCs w:val="28"/>
        </w:rPr>
        <w:br/>
      </w:r>
      <w:r w:rsidRPr="00FE12FD">
        <w:rPr>
          <w:rFonts w:ascii="Times New Roman" w:hAnsi="Times New Roman" w:cs="Times New Roman"/>
          <w:sz w:val="28"/>
          <w:szCs w:val="28"/>
        </w:rPr>
        <w:t xml:space="preserve">в </w:t>
      </w:r>
      <w:r w:rsidR="002C51C3" w:rsidRPr="00FE12FD">
        <w:rPr>
          <w:rFonts w:ascii="Times New Roman" w:hAnsi="Times New Roman" w:cs="Times New Roman"/>
          <w:sz w:val="28"/>
          <w:szCs w:val="28"/>
        </w:rPr>
        <w:t>с</w:t>
      </w:r>
      <w:r w:rsidRPr="00FE12FD">
        <w:rPr>
          <w:rFonts w:ascii="Times New Roman" w:hAnsi="Times New Roman" w:cs="Times New Roman"/>
          <w:sz w:val="28"/>
          <w:szCs w:val="28"/>
        </w:rPr>
        <w:t>оглашении для каждого получателя субсидии в размере, равном одному.</w:t>
      </w:r>
    </w:p>
    <w:p w:rsidR="002D23CD" w:rsidRPr="00FE12FD" w:rsidRDefault="002D23CD" w:rsidP="00866087">
      <w:pPr>
        <w:ind w:firstLine="709"/>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Плановые значения характеристик результата предоставления субсидии, указанных в абзацах </w:t>
      </w:r>
      <w:r w:rsidR="00071240" w:rsidRPr="00FE12FD">
        <w:rPr>
          <w:rFonts w:ascii="Times New Roman" w:hAnsi="Times New Roman" w:cs="Times New Roman"/>
          <w:color w:val="000000" w:themeColor="text1"/>
          <w:sz w:val="28"/>
          <w:szCs w:val="28"/>
        </w:rPr>
        <w:t>третьем</w:t>
      </w:r>
      <w:r w:rsidRPr="00FE12FD">
        <w:rPr>
          <w:rFonts w:ascii="Times New Roman" w:hAnsi="Times New Roman" w:cs="Times New Roman"/>
          <w:color w:val="000000" w:themeColor="text1"/>
          <w:sz w:val="28"/>
          <w:szCs w:val="28"/>
        </w:rPr>
        <w:t xml:space="preserve"> и </w:t>
      </w:r>
      <w:r w:rsidR="00071240" w:rsidRPr="00FE12FD">
        <w:rPr>
          <w:rFonts w:ascii="Times New Roman" w:hAnsi="Times New Roman" w:cs="Times New Roman"/>
          <w:color w:val="000000" w:themeColor="text1"/>
          <w:sz w:val="28"/>
          <w:szCs w:val="28"/>
        </w:rPr>
        <w:t>четвертом</w:t>
      </w:r>
      <w:r w:rsidRPr="00FE12FD">
        <w:rPr>
          <w:rFonts w:ascii="Times New Roman" w:hAnsi="Times New Roman" w:cs="Times New Roman"/>
          <w:color w:val="000000" w:themeColor="text1"/>
          <w:sz w:val="28"/>
          <w:szCs w:val="28"/>
        </w:rPr>
        <w:t xml:space="preserve"> настоящего пункта, устанавливаются Аппаратом в </w:t>
      </w:r>
      <w:r w:rsidR="002C51C3" w:rsidRPr="00FE12FD">
        <w:rPr>
          <w:rFonts w:ascii="Times New Roman" w:hAnsi="Times New Roman" w:cs="Times New Roman"/>
          <w:color w:val="000000" w:themeColor="text1"/>
          <w:sz w:val="28"/>
          <w:szCs w:val="28"/>
        </w:rPr>
        <w:t>с</w:t>
      </w:r>
      <w:r w:rsidRPr="00FE12FD">
        <w:rPr>
          <w:rFonts w:ascii="Times New Roman" w:hAnsi="Times New Roman" w:cs="Times New Roman"/>
          <w:color w:val="000000" w:themeColor="text1"/>
          <w:sz w:val="28"/>
          <w:szCs w:val="28"/>
        </w:rPr>
        <w:t xml:space="preserve">оглашении </w:t>
      </w:r>
      <w:r w:rsidR="00071240" w:rsidRPr="00FE12FD">
        <w:rPr>
          <w:rFonts w:ascii="Times New Roman" w:hAnsi="Times New Roman" w:cs="Times New Roman"/>
          <w:color w:val="000000" w:themeColor="text1"/>
          <w:sz w:val="28"/>
          <w:szCs w:val="28"/>
        </w:rPr>
        <w:t xml:space="preserve">индивидуально </w:t>
      </w:r>
      <w:r w:rsidRPr="00FE12FD">
        <w:rPr>
          <w:rFonts w:ascii="Times New Roman" w:hAnsi="Times New Roman" w:cs="Times New Roman"/>
          <w:color w:val="000000" w:themeColor="text1"/>
          <w:sz w:val="28"/>
          <w:szCs w:val="28"/>
        </w:rPr>
        <w:t>для каждого получателя субсидии</w:t>
      </w:r>
      <w:r w:rsidR="00071240" w:rsidRPr="00FE12FD">
        <w:rPr>
          <w:rFonts w:ascii="Times New Roman" w:hAnsi="Times New Roman" w:cs="Times New Roman"/>
          <w:color w:val="000000" w:themeColor="text1"/>
          <w:sz w:val="28"/>
          <w:szCs w:val="28"/>
        </w:rPr>
        <w:t xml:space="preserve"> на основании информации, указанной в </w:t>
      </w:r>
      <w:r w:rsidR="00B04F0B" w:rsidRPr="00FE12FD">
        <w:rPr>
          <w:rFonts w:ascii="Times New Roman" w:hAnsi="Times New Roman" w:cs="Times New Roman"/>
          <w:color w:val="000000" w:themeColor="text1"/>
          <w:sz w:val="28"/>
          <w:szCs w:val="28"/>
        </w:rPr>
        <w:t>проекте</w:t>
      </w:r>
      <w:r w:rsidR="00071240" w:rsidRPr="00FE12FD">
        <w:rPr>
          <w:rFonts w:ascii="Times New Roman" w:hAnsi="Times New Roman" w:cs="Times New Roman"/>
          <w:color w:val="000000" w:themeColor="text1"/>
          <w:sz w:val="28"/>
          <w:szCs w:val="28"/>
        </w:rPr>
        <w:t xml:space="preserve"> получателя </w:t>
      </w:r>
      <w:r w:rsidR="00B04F0B" w:rsidRPr="00FE12FD">
        <w:rPr>
          <w:rFonts w:ascii="Times New Roman" w:hAnsi="Times New Roman" w:cs="Times New Roman"/>
          <w:color w:val="000000" w:themeColor="text1"/>
          <w:sz w:val="28"/>
          <w:szCs w:val="28"/>
        </w:rPr>
        <w:t>субсидии</w:t>
      </w:r>
      <w:r w:rsidR="00071240" w:rsidRPr="00FE12FD">
        <w:rPr>
          <w:rFonts w:ascii="Times New Roman" w:hAnsi="Times New Roman" w:cs="Times New Roman"/>
          <w:color w:val="000000" w:themeColor="text1"/>
          <w:sz w:val="28"/>
          <w:szCs w:val="28"/>
        </w:rPr>
        <w:t>.</w:t>
      </w:r>
    </w:p>
    <w:p w:rsidR="000B3395" w:rsidRPr="00FE12FD" w:rsidRDefault="000B3395" w:rsidP="00866087">
      <w:pPr>
        <w:pStyle w:val="s1"/>
        <w:spacing w:beforeAutospacing="0" w:afterAutospacing="0"/>
        <w:ind w:firstLine="709"/>
        <w:jc w:val="both"/>
        <w:rPr>
          <w:color w:val="000000" w:themeColor="text1"/>
          <w:sz w:val="28"/>
          <w:szCs w:val="28"/>
        </w:rPr>
      </w:pPr>
      <w:r w:rsidRPr="00FE12FD">
        <w:rPr>
          <w:color w:val="000000" w:themeColor="text1"/>
          <w:sz w:val="28"/>
          <w:szCs w:val="28"/>
        </w:rPr>
        <w:t>Достижение получателем субсидии результата предоставления субсидии определяется на основании уровня достижения характеристик результата предоставления субсидии</w:t>
      </w:r>
      <w:r w:rsidR="002C51C3" w:rsidRPr="00FE12FD">
        <w:rPr>
          <w:color w:val="000000" w:themeColor="text1"/>
          <w:sz w:val="28"/>
          <w:szCs w:val="28"/>
        </w:rPr>
        <w:t>.</w:t>
      </w:r>
    </w:p>
    <w:p w:rsidR="00AA594A" w:rsidRPr="00FE12FD" w:rsidRDefault="008A0986" w:rsidP="00866087">
      <w:pPr>
        <w:rPr>
          <w:rFonts w:ascii="Times New Roman" w:hAnsi="Times New Roman" w:cs="Times New Roman"/>
          <w:color w:val="000000" w:themeColor="text1"/>
          <w:sz w:val="28"/>
          <w:szCs w:val="28"/>
        </w:rPr>
      </w:pPr>
      <w:bookmarkStart w:id="74" w:name="sub_313"/>
      <w:bookmarkEnd w:id="73"/>
      <w:r w:rsidRPr="00FE12FD">
        <w:rPr>
          <w:rFonts w:ascii="Times New Roman" w:hAnsi="Times New Roman" w:cs="Times New Roman"/>
          <w:color w:val="000000" w:themeColor="text1"/>
          <w:sz w:val="28"/>
          <w:szCs w:val="28"/>
        </w:rPr>
        <w:t>3.10.</w:t>
      </w:r>
      <w:r w:rsidR="00AA594A" w:rsidRPr="00FE12FD">
        <w:rPr>
          <w:rFonts w:ascii="Times New Roman" w:hAnsi="Times New Roman" w:cs="Times New Roman"/>
          <w:color w:val="000000" w:themeColor="text1"/>
          <w:sz w:val="28"/>
          <w:szCs w:val="28"/>
        </w:rPr>
        <w:t xml:space="preserve"> В случае нарушения получателем </w:t>
      </w:r>
      <w:r w:rsidR="00030073" w:rsidRPr="00FE12FD">
        <w:rPr>
          <w:rFonts w:ascii="Times New Roman" w:hAnsi="Times New Roman" w:cs="Times New Roman"/>
          <w:color w:val="000000" w:themeColor="text1"/>
          <w:sz w:val="28"/>
          <w:szCs w:val="28"/>
        </w:rPr>
        <w:t>субсиди</w:t>
      </w:r>
      <w:r w:rsidR="00AA594A" w:rsidRPr="00FE12FD">
        <w:rPr>
          <w:rFonts w:ascii="Times New Roman" w:hAnsi="Times New Roman" w:cs="Times New Roman"/>
          <w:color w:val="000000" w:themeColor="text1"/>
          <w:sz w:val="28"/>
          <w:szCs w:val="28"/>
        </w:rPr>
        <w:t xml:space="preserve">и условий, установленных при предоставлении </w:t>
      </w:r>
      <w:r w:rsidR="00030073" w:rsidRPr="00FE12FD">
        <w:rPr>
          <w:rFonts w:ascii="Times New Roman" w:hAnsi="Times New Roman" w:cs="Times New Roman"/>
          <w:color w:val="000000" w:themeColor="text1"/>
          <w:sz w:val="28"/>
          <w:szCs w:val="28"/>
        </w:rPr>
        <w:t>субсиди</w:t>
      </w:r>
      <w:r w:rsidR="00AA594A" w:rsidRPr="00FE12FD">
        <w:rPr>
          <w:rFonts w:ascii="Times New Roman" w:hAnsi="Times New Roman" w:cs="Times New Roman"/>
          <w:color w:val="000000" w:themeColor="text1"/>
          <w:sz w:val="28"/>
          <w:szCs w:val="28"/>
        </w:rPr>
        <w:t xml:space="preserve">и, выявленных, в том числе </w:t>
      </w:r>
      <w:r w:rsidR="00CE733A">
        <w:rPr>
          <w:rFonts w:ascii="Times New Roman" w:hAnsi="Times New Roman" w:cs="Times New Roman"/>
          <w:color w:val="000000" w:themeColor="text1"/>
          <w:sz w:val="28"/>
          <w:szCs w:val="28"/>
        </w:rPr>
        <w:br/>
      </w:r>
      <w:r w:rsidR="00AA594A" w:rsidRPr="00FE12FD">
        <w:rPr>
          <w:rFonts w:ascii="Times New Roman" w:hAnsi="Times New Roman" w:cs="Times New Roman"/>
          <w:color w:val="000000" w:themeColor="text1"/>
          <w:sz w:val="28"/>
          <w:szCs w:val="28"/>
        </w:rPr>
        <w:t xml:space="preserve">по фактам проверок, проведенных </w:t>
      </w:r>
      <w:r w:rsidR="00745F9E" w:rsidRPr="00FE12FD">
        <w:rPr>
          <w:rFonts w:ascii="Times New Roman" w:hAnsi="Times New Roman" w:cs="Times New Roman"/>
          <w:color w:val="000000" w:themeColor="text1"/>
          <w:sz w:val="28"/>
          <w:szCs w:val="28"/>
        </w:rPr>
        <w:t>Аппарат</w:t>
      </w:r>
      <w:r w:rsidR="00AA594A" w:rsidRPr="00FE12FD">
        <w:rPr>
          <w:rFonts w:ascii="Times New Roman" w:hAnsi="Times New Roman" w:cs="Times New Roman"/>
          <w:color w:val="000000" w:themeColor="text1"/>
          <w:sz w:val="28"/>
          <w:szCs w:val="28"/>
        </w:rPr>
        <w:t>ом и (или) органом государственного финансового контроля, а также в случае недостижения результата</w:t>
      </w:r>
      <w:r w:rsidR="00C4332C" w:rsidRPr="00FE12FD">
        <w:rPr>
          <w:rFonts w:ascii="Times New Roman" w:hAnsi="Times New Roman" w:cs="Times New Roman"/>
          <w:color w:val="000000" w:themeColor="text1"/>
          <w:sz w:val="28"/>
          <w:szCs w:val="28"/>
        </w:rPr>
        <w:t xml:space="preserve"> предоставления субсидии</w:t>
      </w:r>
      <w:r w:rsidR="00AA594A" w:rsidRPr="00FE12FD">
        <w:rPr>
          <w:rFonts w:ascii="Times New Roman" w:hAnsi="Times New Roman" w:cs="Times New Roman"/>
          <w:color w:val="000000" w:themeColor="text1"/>
          <w:sz w:val="28"/>
          <w:szCs w:val="28"/>
        </w:rPr>
        <w:t xml:space="preserve"> получатель </w:t>
      </w:r>
      <w:r w:rsidR="00030073" w:rsidRPr="00FE12FD">
        <w:rPr>
          <w:rFonts w:ascii="Times New Roman" w:hAnsi="Times New Roman" w:cs="Times New Roman"/>
          <w:color w:val="000000" w:themeColor="text1"/>
          <w:sz w:val="28"/>
          <w:szCs w:val="28"/>
        </w:rPr>
        <w:t>субсиди</w:t>
      </w:r>
      <w:r w:rsidR="00AA594A" w:rsidRPr="00FE12FD">
        <w:rPr>
          <w:rFonts w:ascii="Times New Roman" w:hAnsi="Times New Roman" w:cs="Times New Roman"/>
          <w:color w:val="000000" w:themeColor="text1"/>
          <w:sz w:val="28"/>
          <w:szCs w:val="28"/>
        </w:rPr>
        <w:t xml:space="preserve">и осуществляет возврат средств </w:t>
      </w:r>
      <w:r w:rsidR="00030073" w:rsidRPr="00FE12FD">
        <w:rPr>
          <w:rFonts w:ascii="Times New Roman" w:hAnsi="Times New Roman" w:cs="Times New Roman"/>
          <w:color w:val="000000" w:themeColor="text1"/>
          <w:sz w:val="28"/>
          <w:szCs w:val="28"/>
        </w:rPr>
        <w:t>субсиди</w:t>
      </w:r>
      <w:r w:rsidR="00AA594A" w:rsidRPr="00FE12FD">
        <w:rPr>
          <w:rFonts w:ascii="Times New Roman" w:hAnsi="Times New Roman" w:cs="Times New Roman"/>
          <w:color w:val="000000" w:themeColor="text1"/>
          <w:sz w:val="28"/>
          <w:szCs w:val="28"/>
        </w:rPr>
        <w:t xml:space="preserve">и в окружной бюджет в порядке и в сроки, предусмотренные </w:t>
      </w:r>
      <w:hyperlink w:anchor="sub_500" w:history="1">
        <w:r w:rsidR="00AA594A" w:rsidRPr="00FE12FD">
          <w:rPr>
            <w:rStyle w:val="a8"/>
            <w:rFonts w:ascii="Times New Roman" w:hAnsi="Times New Roman" w:cs="Times New Roman"/>
            <w:color w:val="000000" w:themeColor="text1"/>
            <w:sz w:val="28"/>
            <w:szCs w:val="28"/>
          </w:rPr>
          <w:t xml:space="preserve">разделом </w:t>
        </w:r>
        <w:r w:rsidR="00CE733A" w:rsidRPr="003C777E">
          <w:rPr>
            <w:rStyle w:val="a8"/>
            <w:rFonts w:ascii="Times New Roman" w:hAnsi="Times New Roman" w:cs="Times New Roman"/>
            <w:color w:val="000000" w:themeColor="text1"/>
            <w:sz w:val="28"/>
            <w:szCs w:val="28"/>
          </w:rPr>
          <w:t>5</w:t>
        </w:r>
      </w:hyperlink>
      <w:r w:rsidR="00AA594A" w:rsidRPr="00FE12FD">
        <w:rPr>
          <w:rFonts w:ascii="Times New Roman" w:hAnsi="Times New Roman" w:cs="Times New Roman"/>
          <w:color w:val="000000" w:themeColor="text1"/>
          <w:sz w:val="28"/>
          <w:szCs w:val="28"/>
        </w:rPr>
        <w:t xml:space="preserve"> настоящего Порядка.</w:t>
      </w:r>
    </w:p>
    <w:p w:rsidR="00527209" w:rsidRPr="00FE12FD" w:rsidRDefault="008A0986" w:rsidP="00866087">
      <w:pPr>
        <w:rPr>
          <w:rFonts w:ascii="Times New Roman" w:hAnsi="Times New Roman" w:cs="Times New Roman"/>
          <w:color w:val="000000" w:themeColor="text1"/>
          <w:sz w:val="28"/>
          <w:szCs w:val="28"/>
        </w:rPr>
      </w:pPr>
      <w:bookmarkStart w:id="75" w:name="sub_314"/>
      <w:bookmarkEnd w:id="74"/>
      <w:r w:rsidRPr="00FE12FD">
        <w:rPr>
          <w:rFonts w:ascii="Times New Roman" w:hAnsi="Times New Roman" w:cs="Times New Roman"/>
          <w:sz w:val="28"/>
          <w:szCs w:val="28"/>
        </w:rPr>
        <w:t>3.</w:t>
      </w:r>
      <w:r w:rsidR="00F5489B" w:rsidRPr="00FE12FD">
        <w:rPr>
          <w:rFonts w:ascii="Times New Roman" w:hAnsi="Times New Roman" w:cs="Times New Roman"/>
          <w:sz w:val="28"/>
          <w:szCs w:val="28"/>
        </w:rPr>
        <w:t>1</w:t>
      </w:r>
      <w:r w:rsidRPr="00FE12FD">
        <w:rPr>
          <w:rFonts w:ascii="Times New Roman" w:hAnsi="Times New Roman" w:cs="Times New Roman"/>
          <w:sz w:val="28"/>
          <w:szCs w:val="28"/>
        </w:rPr>
        <w:t>1</w:t>
      </w:r>
      <w:r w:rsidR="00AA594A" w:rsidRPr="00FE12FD">
        <w:rPr>
          <w:rFonts w:ascii="Times New Roman" w:hAnsi="Times New Roman" w:cs="Times New Roman"/>
          <w:color w:val="000000" w:themeColor="text1"/>
          <w:sz w:val="28"/>
          <w:szCs w:val="28"/>
        </w:rPr>
        <w:t xml:space="preserve">. </w:t>
      </w:r>
      <w:r w:rsidR="00527209" w:rsidRPr="00FE12FD">
        <w:rPr>
          <w:rFonts w:ascii="Times New Roman" w:hAnsi="Times New Roman" w:cs="Times New Roman"/>
          <w:color w:val="000000" w:themeColor="text1"/>
          <w:sz w:val="28"/>
          <w:szCs w:val="28"/>
        </w:rPr>
        <w:t>Перечисление субсидии осуществляется в следующем порядке:</w:t>
      </w:r>
    </w:p>
    <w:p w:rsidR="00AA594A" w:rsidRPr="00FE12FD" w:rsidRDefault="00527209" w:rsidP="00866087">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1) </w:t>
      </w:r>
      <w:r w:rsidR="00745F9E" w:rsidRPr="00FE12FD">
        <w:rPr>
          <w:rFonts w:ascii="Times New Roman" w:hAnsi="Times New Roman" w:cs="Times New Roman"/>
          <w:color w:val="000000" w:themeColor="text1"/>
          <w:sz w:val="28"/>
          <w:szCs w:val="28"/>
        </w:rPr>
        <w:t>Аппарат</w:t>
      </w:r>
      <w:r w:rsidR="00AA594A" w:rsidRPr="00FE12FD">
        <w:rPr>
          <w:rFonts w:ascii="Times New Roman" w:hAnsi="Times New Roman" w:cs="Times New Roman"/>
          <w:color w:val="000000" w:themeColor="text1"/>
          <w:sz w:val="28"/>
          <w:szCs w:val="28"/>
        </w:rPr>
        <w:t xml:space="preserve"> в течение </w:t>
      </w:r>
      <w:r w:rsidRPr="00FE12FD">
        <w:rPr>
          <w:rFonts w:ascii="Times New Roman" w:hAnsi="Times New Roman" w:cs="Times New Roman"/>
          <w:color w:val="000000" w:themeColor="text1"/>
          <w:sz w:val="28"/>
          <w:szCs w:val="28"/>
        </w:rPr>
        <w:t>десяти</w:t>
      </w:r>
      <w:r w:rsidR="00AA594A" w:rsidRPr="00FE12FD">
        <w:rPr>
          <w:rFonts w:ascii="Times New Roman" w:hAnsi="Times New Roman" w:cs="Times New Roman"/>
          <w:color w:val="000000" w:themeColor="text1"/>
          <w:sz w:val="28"/>
          <w:szCs w:val="28"/>
        </w:rPr>
        <w:t xml:space="preserve"> рабочих дней</w:t>
      </w:r>
      <w:r w:rsidRPr="00FE12FD">
        <w:rPr>
          <w:rFonts w:ascii="Times New Roman" w:hAnsi="Times New Roman" w:cs="Times New Roman"/>
          <w:color w:val="000000" w:themeColor="text1"/>
          <w:sz w:val="28"/>
          <w:szCs w:val="28"/>
        </w:rPr>
        <w:t>, следующих за датой заключения соглашений с получателями субсидии, формирует</w:t>
      </w:r>
      <w:r w:rsidR="00AA594A" w:rsidRPr="00FE12FD">
        <w:rPr>
          <w:rFonts w:ascii="Times New Roman" w:hAnsi="Times New Roman" w:cs="Times New Roman"/>
          <w:color w:val="000000" w:themeColor="text1"/>
          <w:sz w:val="28"/>
          <w:szCs w:val="28"/>
        </w:rPr>
        <w:t xml:space="preserve"> заявку бюджетополучателя и направляет ее в </w:t>
      </w:r>
      <w:r w:rsidR="008B45EC" w:rsidRPr="00FE12FD">
        <w:rPr>
          <w:rFonts w:ascii="Times New Roman" w:hAnsi="Times New Roman" w:cs="Times New Roman"/>
          <w:color w:val="000000" w:themeColor="text1"/>
          <w:sz w:val="28"/>
          <w:szCs w:val="28"/>
        </w:rPr>
        <w:t>Департ</w:t>
      </w:r>
      <w:r w:rsidR="00AA594A" w:rsidRPr="00FE12FD">
        <w:rPr>
          <w:rFonts w:ascii="Times New Roman" w:hAnsi="Times New Roman" w:cs="Times New Roman"/>
          <w:color w:val="000000" w:themeColor="text1"/>
          <w:sz w:val="28"/>
          <w:szCs w:val="28"/>
        </w:rPr>
        <w:t xml:space="preserve">амент финансов </w:t>
      </w:r>
      <w:r w:rsidR="00CE733A">
        <w:rPr>
          <w:rFonts w:ascii="Times New Roman" w:hAnsi="Times New Roman" w:cs="Times New Roman"/>
          <w:color w:val="000000" w:themeColor="text1"/>
          <w:sz w:val="28"/>
          <w:szCs w:val="28"/>
        </w:rPr>
        <w:br/>
      </w:r>
      <w:r w:rsidR="00AA594A" w:rsidRPr="00FE12FD">
        <w:rPr>
          <w:rFonts w:ascii="Times New Roman" w:hAnsi="Times New Roman" w:cs="Times New Roman"/>
          <w:color w:val="000000" w:themeColor="text1"/>
          <w:sz w:val="28"/>
          <w:szCs w:val="28"/>
        </w:rPr>
        <w:t>и имущественных отношений Чукотского автономного округа</w:t>
      </w:r>
      <w:r w:rsidRPr="00FE12FD">
        <w:rPr>
          <w:rFonts w:ascii="Times New Roman" w:hAnsi="Times New Roman" w:cs="Times New Roman"/>
          <w:color w:val="000000" w:themeColor="text1"/>
          <w:sz w:val="28"/>
          <w:szCs w:val="28"/>
        </w:rPr>
        <w:t>;</w:t>
      </w:r>
    </w:p>
    <w:bookmarkEnd w:id="75"/>
    <w:p w:rsidR="00AA594A" w:rsidRPr="00FE12FD" w:rsidRDefault="00527209" w:rsidP="00866087">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2) </w:t>
      </w:r>
      <w:r w:rsidR="008B45EC" w:rsidRPr="00FE12FD">
        <w:rPr>
          <w:rFonts w:ascii="Times New Roman" w:hAnsi="Times New Roman" w:cs="Times New Roman"/>
          <w:color w:val="000000" w:themeColor="text1"/>
          <w:sz w:val="28"/>
          <w:szCs w:val="28"/>
        </w:rPr>
        <w:t>Департ</w:t>
      </w:r>
      <w:r w:rsidR="00AA594A" w:rsidRPr="00FE12FD">
        <w:rPr>
          <w:rFonts w:ascii="Times New Roman" w:hAnsi="Times New Roman" w:cs="Times New Roman"/>
          <w:color w:val="000000" w:themeColor="text1"/>
          <w:sz w:val="28"/>
          <w:szCs w:val="28"/>
        </w:rPr>
        <w:t>амент финансов и имущественных отношений Чукотского автономного округа</w:t>
      </w:r>
      <w:r w:rsidR="000A7AAD" w:rsidRPr="00FE12FD">
        <w:rPr>
          <w:sz w:val="28"/>
        </w:rPr>
        <w:t xml:space="preserve"> </w:t>
      </w:r>
      <w:r w:rsidR="000A7AAD" w:rsidRPr="00FE12FD">
        <w:rPr>
          <w:rFonts w:ascii="Times New Roman" w:hAnsi="Times New Roman" w:cs="Times New Roman"/>
          <w:color w:val="000000" w:themeColor="text1"/>
          <w:sz w:val="28"/>
          <w:szCs w:val="28"/>
        </w:rPr>
        <w:t>в соответствии с утвержденным им порядком исполнения окружного бюджета по расходам</w:t>
      </w:r>
      <w:r w:rsidR="00AA594A" w:rsidRPr="00FE12FD">
        <w:rPr>
          <w:rFonts w:ascii="Times New Roman" w:hAnsi="Times New Roman" w:cs="Times New Roman"/>
          <w:color w:val="000000" w:themeColor="text1"/>
          <w:sz w:val="28"/>
          <w:szCs w:val="28"/>
        </w:rPr>
        <w:t xml:space="preserve"> на основании полученной заявки бюджетополучателя в пределах утвержденных лимитов бюджетных обязательств доводит </w:t>
      </w:r>
      <w:r w:rsidR="00745F9E" w:rsidRPr="00FE12FD">
        <w:rPr>
          <w:rFonts w:ascii="Times New Roman" w:hAnsi="Times New Roman" w:cs="Times New Roman"/>
          <w:color w:val="000000" w:themeColor="text1"/>
          <w:sz w:val="28"/>
          <w:szCs w:val="28"/>
        </w:rPr>
        <w:t>Аппарат</w:t>
      </w:r>
      <w:r w:rsidR="00AA594A" w:rsidRPr="00FE12FD">
        <w:rPr>
          <w:rFonts w:ascii="Times New Roman" w:hAnsi="Times New Roman" w:cs="Times New Roman"/>
          <w:color w:val="000000" w:themeColor="text1"/>
          <w:sz w:val="28"/>
          <w:szCs w:val="28"/>
        </w:rPr>
        <w:t xml:space="preserve">у объемы финансирования для их последующего перечисления на счета получателей </w:t>
      </w:r>
      <w:r w:rsidR="00030073" w:rsidRPr="00FE12FD">
        <w:rPr>
          <w:rFonts w:ascii="Times New Roman" w:hAnsi="Times New Roman" w:cs="Times New Roman"/>
          <w:color w:val="000000" w:themeColor="text1"/>
          <w:sz w:val="28"/>
          <w:szCs w:val="28"/>
        </w:rPr>
        <w:t>субсиди</w:t>
      </w:r>
      <w:r w:rsidR="00AA594A" w:rsidRPr="00FE12FD">
        <w:rPr>
          <w:rFonts w:ascii="Times New Roman" w:hAnsi="Times New Roman" w:cs="Times New Roman"/>
          <w:color w:val="000000" w:themeColor="text1"/>
          <w:sz w:val="28"/>
          <w:szCs w:val="28"/>
        </w:rPr>
        <w:t>и</w:t>
      </w:r>
      <w:r w:rsidRPr="00FE12FD">
        <w:rPr>
          <w:rFonts w:ascii="Times New Roman" w:hAnsi="Times New Roman" w:cs="Times New Roman"/>
          <w:color w:val="000000" w:themeColor="text1"/>
          <w:sz w:val="28"/>
          <w:szCs w:val="28"/>
        </w:rPr>
        <w:t>;</w:t>
      </w:r>
    </w:p>
    <w:p w:rsidR="00527209" w:rsidRPr="00FE12FD" w:rsidRDefault="00527209" w:rsidP="00866087">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3) Аппарат перечисляет субсидию с лицевого счета Аппарата, открытого в Департаменте финансов и имущественных отношений Чукотского автономного округа, на расчетный счет получателя субсидии, открытый в кредитной организации, в течение пяти рабочих дней после </w:t>
      </w:r>
      <w:r w:rsidR="0012049A" w:rsidRPr="00FE12FD">
        <w:rPr>
          <w:rFonts w:ascii="Times New Roman" w:hAnsi="Times New Roman" w:cs="Times New Roman"/>
          <w:color w:val="000000" w:themeColor="text1"/>
          <w:sz w:val="28"/>
          <w:szCs w:val="28"/>
        </w:rPr>
        <w:t xml:space="preserve">дня </w:t>
      </w:r>
      <w:r w:rsidRPr="00FE12FD">
        <w:rPr>
          <w:rFonts w:ascii="Times New Roman" w:hAnsi="Times New Roman" w:cs="Times New Roman"/>
          <w:color w:val="000000" w:themeColor="text1"/>
          <w:sz w:val="28"/>
          <w:szCs w:val="28"/>
        </w:rPr>
        <w:t>доведения объемов финансирования до Аппарата.</w:t>
      </w:r>
    </w:p>
    <w:p w:rsidR="0014798C" w:rsidRPr="00FE12FD" w:rsidRDefault="0014798C" w:rsidP="0014798C">
      <w:pPr>
        <w:widowControl/>
        <w:ind w:firstLine="709"/>
        <w:rPr>
          <w:rFonts w:ascii="Times New Roman" w:hAnsi="Times New Roman"/>
          <w:sz w:val="28"/>
          <w:szCs w:val="28"/>
        </w:rPr>
      </w:pPr>
      <w:r w:rsidRPr="00FE12FD">
        <w:rPr>
          <w:rFonts w:ascii="Times New Roman" w:hAnsi="Times New Roman"/>
          <w:sz w:val="28"/>
          <w:szCs w:val="28"/>
        </w:rPr>
        <w:t>Средства субсидии не подлежат казначейскому сопровождению.</w:t>
      </w:r>
    </w:p>
    <w:p w:rsidR="0014798C" w:rsidRPr="00FE12FD" w:rsidRDefault="0014798C" w:rsidP="0014798C">
      <w:pPr>
        <w:ind w:firstLine="709"/>
        <w:rPr>
          <w:rFonts w:ascii="Times New Roman" w:hAnsi="Times New Roman"/>
          <w:sz w:val="28"/>
          <w:szCs w:val="28"/>
        </w:rPr>
      </w:pPr>
      <w:bookmarkStart w:id="76" w:name="sub_3011"/>
      <w:r w:rsidRPr="00FE12FD">
        <w:rPr>
          <w:rFonts w:ascii="Times New Roman" w:hAnsi="Times New Roman"/>
          <w:sz w:val="28"/>
          <w:szCs w:val="28"/>
        </w:rPr>
        <w:t xml:space="preserve">3.12. В соответствии с настоящим Порядком предусматривается возможность осуществления расходов, источником финансового обеспечения которых являются неиспользованные в отчетном финансовом году остатки субсидии, и включения таких положений в соглашение </w:t>
      </w:r>
      <w:r w:rsidR="00CE733A">
        <w:rPr>
          <w:rFonts w:ascii="Times New Roman" w:hAnsi="Times New Roman"/>
          <w:sz w:val="28"/>
          <w:szCs w:val="28"/>
        </w:rPr>
        <w:br/>
      </w:r>
      <w:r w:rsidRPr="00FE12FD">
        <w:rPr>
          <w:rFonts w:ascii="Times New Roman" w:hAnsi="Times New Roman"/>
          <w:sz w:val="28"/>
          <w:szCs w:val="28"/>
        </w:rPr>
        <w:t xml:space="preserve">при принятии Аппаратом решения, согласованного с Департаментом финансов и имущественных отношений Чукотского автономного округа, </w:t>
      </w:r>
      <w:r w:rsidR="00CE733A">
        <w:rPr>
          <w:rFonts w:ascii="Times New Roman" w:hAnsi="Times New Roman"/>
          <w:sz w:val="28"/>
          <w:szCs w:val="28"/>
        </w:rPr>
        <w:br/>
      </w:r>
      <w:r w:rsidRPr="00FE12FD">
        <w:rPr>
          <w:rFonts w:ascii="Times New Roman" w:hAnsi="Times New Roman"/>
          <w:sz w:val="28"/>
          <w:szCs w:val="28"/>
        </w:rPr>
        <w:t>о наличии потребности в указанных средствах.</w:t>
      </w:r>
    </w:p>
    <w:p w:rsidR="0014798C" w:rsidRPr="00FE12FD" w:rsidRDefault="0014798C" w:rsidP="0014798C">
      <w:pPr>
        <w:ind w:firstLine="709"/>
        <w:rPr>
          <w:rFonts w:ascii="Times New Roman" w:hAnsi="Times New Roman"/>
          <w:sz w:val="28"/>
          <w:szCs w:val="28"/>
        </w:rPr>
      </w:pPr>
      <w:bookmarkStart w:id="77" w:name="sub_3012"/>
      <w:bookmarkEnd w:id="76"/>
      <w:r w:rsidRPr="00FE12FD">
        <w:rPr>
          <w:rFonts w:ascii="Times New Roman" w:hAnsi="Times New Roman"/>
          <w:sz w:val="28"/>
          <w:szCs w:val="28"/>
        </w:rPr>
        <w:t>3.13. Неиспользованные в отчетном финансовом году получателем субсидии остатки субсидии:</w:t>
      </w:r>
    </w:p>
    <w:p w:rsidR="0014798C" w:rsidRPr="00FE12FD" w:rsidRDefault="0014798C" w:rsidP="0014798C">
      <w:pPr>
        <w:ind w:firstLine="709"/>
        <w:rPr>
          <w:rFonts w:ascii="Times New Roman" w:hAnsi="Times New Roman"/>
          <w:sz w:val="28"/>
          <w:szCs w:val="28"/>
        </w:rPr>
      </w:pPr>
      <w:bookmarkStart w:id="78" w:name="sub_3121"/>
      <w:bookmarkEnd w:id="77"/>
      <w:r w:rsidRPr="00FE12FD">
        <w:rPr>
          <w:rFonts w:ascii="Times New Roman" w:hAnsi="Times New Roman"/>
          <w:sz w:val="28"/>
          <w:szCs w:val="28"/>
        </w:rPr>
        <w:t xml:space="preserve">1) направляются в очередном финансовом году получателем субсидии на достижение целей, установленных в пункте 1.2 раздела 1 настоящего Порядка, на основании решения Аппарата, принятого по согласованию </w:t>
      </w:r>
      <w:r w:rsidR="00CE733A">
        <w:rPr>
          <w:rFonts w:ascii="Times New Roman" w:hAnsi="Times New Roman"/>
          <w:sz w:val="28"/>
          <w:szCs w:val="28"/>
        </w:rPr>
        <w:br/>
      </w:r>
      <w:r w:rsidRPr="00FE12FD">
        <w:rPr>
          <w:rFonts w:ascii="Times New Roman" w:hAnsi="Times New Roman"/>
          <w:sz w:val="28"/>
          <w:szCs w:val="28"/>
        </w:rPr>
        <w:t xml:space="preserve">с Департаментом финансов и имущественных отношений Чукотского автономного округа, о наличии у получателя субсидии потребности </w:t>
      </w:r>
      <w:r w:rsidR="00CE733A">
        <w:rPr>
          <w:rFonts w:ascii="Times New Roman" w:hAnsi="Times New Roman"/>
          <w:sz w:val="28"/>
          <w:szCs w:val="28"/>
        </w:rPr>
        <w:br/>
      </w:r>
      <w:r w:rsidRPr="00FE12FD">
        <w:rPr>
          <w:rFonts w:ascii="Times New Roman" w:hAnsi="Times New Roman"/>
          <w:sz w:val="28"/>
          <w:szCs w:val="28"/>
        </w:rPr>
        <w:t>в указанных средствах;</w:t>
      </w:r>
    </w:p>
    <w:p w:rsidR="0014798C" w:rsidRPr="00FE12FD" w:rsidRDefault="0014798C" w:rsidP="0014798C">
      <w:pPr>
        <w:ind w:firstLine="709"/>
        <w:rPr>
          <w:rFonts w:ascii="Times New Roman" w:hAnsi="Times New Roman"/>
          <w:sz w:val="28"/>
          <w:szCs w:val="28"/>
        </w:rPr>
      </w:pPr>
      <w:bookmarkStart w:id="79" w:name="sub_3122"/>
      <w:bookmarkEnd w:id="78"/>
      <w:r w:rsidRPr="00FE12FD">
        <w:rPr>
          <w:rFonts w:ascii="Times New Roman" w:hAnsi="Times New Roman"/>
          <w:sz w:val="28"/>
          <w:szCs w:val="28"/>
        </w:rPr>
        <w:t xml:space="preserve">2) подлежат возврату в доход окружного бюджета до 15 февраля года, следующего за годом предоставления субсидии, путем перечисления получателем субсидии денежных средств на лицевой счет Аппарата, открытый в Управлении Федерального казначейства по Чукотскому автономному округу, при принятии решения Аппарата об отсутствии </w:t>
      </w:r>
      <w:r w:rsidR="00CE733A">
        <w:rPr>
          <w:rFonts w:ascii="Times New Roman" w:hAnsi="Times New Roman"/>
          <w:sz w:val="28"/>
          <w:szCs w:val="28"/>
        </w:rPr>
        <w:br/>
      </w:r>
      <w:r w:rsidRPr="00FE12FD">
        <w:rPr>
          <w:rFonts w:ascii="Times New Roman" w:hAnsi="Times New Roman"/>
          <w:sz w:val="28"/>
          <w:szCs w:val="28"/>
        </w:rPr>
        <w:t>у получателя субсидии потребности в указанных средствах.</w:t>
      </w:r>
    </w:p>
    <w:bookmarkEnd w:id="79"/>
    <w:p w:rsidR="0014798C" w:rsidRPr="00FE12FD" w:rsidRDefault="0014798C" w:rsidP="0014798C">
      <w:pPr>
        <w:ind w:firstLine="709"/>
        <w:rPr>
          <w:rFonts w:ascii="Times New Roman" w:hAnsi="Times New Roman"/>
          <w:sz w:val="28"/>
          <w:szCs w:val="28"/>
        </w:rPr>
      </w:pPr>
      <w:r w:rsidRPr="00FE12FD">
        <w:rPr>
          <w:rFonts w:ascii="Times New Roman" w:hAnsi="Times New Roman"/>
          <w:sz w:val="28"/>
          <w:szCs w:val="28"/>
        </w:rPr>
        <w:t xml:space="preserve">В случае если остаток субсидии, не использованный в отчетном финансовом году, не перечислен в доход окружного бюджета до 15 февраля года, следующего за годом предоставления субсидии, Аппарат взыскивает </w:t>
      </w:r>
      <w:r w:rsidR="00CE733A">
        <w:rPr>
          <w:rFonts w:ascii="Times New Roman" w:hAnsi="Times New Roman"/>
          <w:sz w:val="28"/>
          <w:szCs w:val="28"/>
        </w:rPr>
        <w:br/>
      </w:r>
      <w:r w:rsidRPr="00FE12FD">
        <w:rPr>
          <w:rFonts w:ascii="Times New Roman" w:hAnsi="Times New Roman"/>
          <w:sz w:val="28"/>
          <w:szCs w:val="28"/>
        </w:rPr>
        <w:t xml:space="preserve">с получателя субсидии денежные средства в судебном порядке </w:t>
      </w:r>
      <w:r w:rsidR="00CE733A">
        <w:rPr>
          <w:rFonts w:ascii="Times New Roman" w:hAnsi="Times New Roman"/>
          <w:sz w:val="28"/>
          <w:szCs w:val="28"/>
        </w:rPr>
        <w:br/>
      </w:r>
      <w:r w:rsidRPr="00FE12FD">
        <w:rPr>
          <w:rFonts w:ascii="Times New Roman" w:hAnsi="Times New Roman"/>
          <w:sz w:val="28"/>
          <w:szCs w:val="28"/>
        </w:rPr>
        <w:t>в соответствии с законодательством Российской Федерации.</w:t>
      </w:r>
    </w:p>
    <w:p w:rsidR="0014798C" w:rsidRPr="00FE12FD" w:rsidRDefault="0014798C" w:rsidP="0014798C">
      <w:pPr>
        <w:ind w:firstLine="709"/>
        <w:rPr>
          <w:rFonts w:ascii="Times New Roman" w:hAnsi="Times New Roman"/>
          <w:sz w:val="28"/>
          <w:szCs w:val="28"/>
        </w:rPr>
      </w:pPr>
      <w:r w:rsidRPr="00FE12FD">
        <w:rPr>
          <w:rFonts w:ascii="Times New Roman" w:hAnsi="Times New Roman"/>
          <w:sz w:val="28"/>
          <w:szCs w:val="28"/>
        </w:rPr>
        <w:t xml:space="preserve">Решение о наличии (отсутствии) потребности у получателя субсидии </w:t>
      </w:r>
      <w:r w:rsidR="00CE733A">
        <w:rPr>
          <w:rFonts w:ascii="Times New Roman" w:hAnsi="Times New Roman"/>
          <w:sz w:val="28"/>
          <w:szCs w:val="28"/>
        </w:rPr>
        <w:br/>
      </w:r>
      <w:r w:rsidRPr="00FE12FD">
        <w:rPr>
          <w:rFonts w:ascii="Times New Roman" w:hAnsi="Times New Roman"/>
          <w:sz w:val="28"/>
          <w:szCs w:val="28"/>
        </w:rPr>
        <w:t>в указанных средствах принимается Аппаратом на основании документов, представленных получателем субсидии, обосновывающих указанную потребность, в порядке и сроки, установленные в соглашении.</w:t>
      </w:r>
    </w:p>
    <w:p w:rsidR="00AA594A" w:rsidRPr="00FE12FD" w:rsidRDefault="00AA594A" w:rsidP="00866087">
      <w:pPr>
        <w:rPr>
          <w:rFonts w:ascii="Times New Roman" w:hAnsi="Times New Roman" w:cs="Times New Roman"/>
          <w:color w:val="000000" w:themeColor="text1"/>
          <w:sz w:val="28"/>
          <w:szCs w:val="28"/>
        </w:rPr>
      </w:pPr>
    </w:p>
    <w:p w:rsidR="000A3046" w:rsidRPr="00FE12FD" w:rsidRDefault="000A3046" w:rsidP="000A3046">
      <w:pPr>
        <w:pStyle w:val="1"/>
        <w:spacing w:before="0" w:after="0"/>
        <w:rPr>
          <w:rFonts w:ascii="Times New Roman" w:hAnsi="Times New Roman" w:cs="Times New Roman"/>
          <w:color w:val="000000" w:themeColor="text1"/>
          <w:sz w:val="28"/>
          <w:szCs w:val="28"/>
        </w:rPr>
      </w:pPr>
      <w:bookmarkStart w:id="80" w:name="sub_400"/>
      <w:r w:rsidRPr="00FE12FD">
        <w:rPr>
          <w:rFonts w:ascii="Times New Roman" w:hAnsi="Times New Roman" w:cs="Times New Roman"/>
          <w:color w:val="000000" w:themeColor="text1"/>
          <w:sz w:val="28"/>
          <w:szCs w:val="28"/>
        </w:rPr>
        <w:t xml:space="preserve">4. </w:t>
      </w:r>
      <w:r w:rsidR="00AA594A" w:rsidRPr="00FE12FD">
        <w:rPr>
          <w:rFonts w:ascii="Times New Roman" w:hAnsi="Times New Roman" w:cs="Times New Roman"/>
          <w:color w:val="000000" w:themeColor="text1"/>
          <w:sz w:val="28"/>
          <w:szCs w:val="28"/>
        </w:rPr>
        <w:t>Требования к отчетности</w:t>
      </w:r>
    </w:p>
    <w:p w:rsidR="00866087" w:rsidRPr="00FE12FD" w:rsidRDefault="00866087" w:rsidP="00C71289">
      <w:pPr>
        <w:spacing w:line="360" w:lineRule="auto"/>
      </w:pPr>
    </w:p>
    <w:p w:rsidR="00AA594A" w:rsidRPr="00FE12FD" w:rsidRDefault="00AA594A" w:rsidP="00866087">
      <w:pPr>
        <w:rPr>
          <w:rFonts w:ascii="Times New Roman" w:hAnsi="Times New Roman" w:cs="Times New Roman"/>
          <w:color w:val="000000" w:themeColor="text1"/>
          <w:sz w:val="28"/>
          <w:szCs w:val="28"/>
        </w:rPr>
      </w:pPr>
      <w:bookmarkStart w:id="81" w:name="sub_401"/>
      <w:bookmarkEnd w:id="80"/>
      <w:r w:rsidRPr="00FE12FD">
        <w:rPr>
          <w:rFonts w:ascii="Times New Roman" w:hAnsi="Times New Roman" w:cs="Times New Roman"/>
          <w:color w:val="000000" w:themeColor="text1"/>
          <w:sz w:val="28"/>
          <w:szCs w:val="28"/>
        </w:rPr>
        <w:t xml:space="preserve">4.1. Получатель </w:t>
      </w:r>
      <w:r w:rsidR="00030073" w:rsidRPr="00FE12FD">
        <w:rPr>
          <w:rFonts w:ascii="Times New Roman" w:hAnsi="Times New Roman" w:cs="Times New Roman"/>
          <w:color w:val="000000" w:themeColor="text1"/>
          <w:sz w:val="28"/>
          <w:szCs w:val="28"/>
        </w:rPr>
        <w:t>субсиди</w:t>
      </w:r>
      <w:r w:rsidRPr="00FE12FD">
        <w:rPr>
          <w:rFonts w:ascii="Times New Roman" w:hAnsi="Times New Roman" w:cs="Times New Roman"/>
          <w:color w:val="000000" w:themeColor="text1"/>
          <w:sz w:val="28"/>
          <w:szCs w:val="28"/>
        </w:rPr>
        <w:t>и</w:t>
      </w:r>
      <w:r w:rsidR="00B732D2" w:rsidRPr="00FE12FD">
        <w:rPr>
          <w:rFonts w:ascii="Times New Roman" w:hAnsi="Times New Roman" w:cs="Times New Roman"/>
          <w:color w:val="000000" w:themeColor="text1"/>
          <w:sz w:val="28"/>
          <w:szCs w:val="28"/>
        </w:rPr>
        <w:t xml:space="preserve"> </w:t>
      </w:r>
      <w:r w:rsidR="00012198" w:rsidRPr="00FE12FD">
        <w:rPr>
          <w:rFonts w:ascii="Times New Roman" w:hAnsi="Times New Roman" w:cs="Times New Roman"/>
          <w:color w:val="000000" w:themeColor="text1"/>
          <w:sz w:val="28"/>
          <w:szCs w:val="28"/>
        </w:rPr>
        <w:t xml:space="preserve">представляет на бумажном носителе непосредственно в Аппарат либо направляет в адрес Аппарата почтовым отправлением с одновременным направлением в сканированном виде </w:t>
      </w:r>
      <w:r w:rsidR="00CE733A">
        <w:rPr>
          <w:rFonts w:ascii="Times New Roman" w:hAnsi="Times New Roman" w:cs="Times New Roman"/>
          <w:color w:val="000000" w:themeColor="text1"/>
          <w:sz w:val="28"/>
          <w:szCs w:val="28"/>
        </w:rPr>
        <w:br/>
      </w:r>
      <w:r w:rsidR="00012198" w:rsidRPr="00FE12FD">
        <w:rPr>
          <w:rFonts w:ascii="Times New Roman" w:hAnsi="Times New Roman" w:cs="Times New Roman"/>
          <w:color w:val="000000" w:themeColor="text1"/>
          <w:sz w:val="28"/>
          <w:szCs w:val="28"/>
        </w:rPr>
        <w:t xml:space="preserve">на адрес электронной почты Аппарата, </w:t>
      </w:r>
      <w:r w:rsidR="00B732D2" w:rsidRPr="00FE12FD">
        <w:rPr>
          <w:rFonts w:ascii="Times New Roman" w:hAnsi="Times New Roman" w:cs="Times New Roman"/>
          <w:color w:val="000000" w:themeColor="text1"/>
          <w:sz w:val="28"/>
          <w:szCs w:val="28"/>
        </w:rPr>
        <w:t xml:space="preserve">по формам, установленным </w:t>
      </w:r>
      <w:r w:rsidR="002C51C3" w:rsidRPr="00FE12FD">
        <w:rPr>
          <w:rFonts w:ascii="Times New Roman" w:hAnsi="Times New Roman" w:cs="Times New Roman"/>
          <w:color w:val="000000" w:themeColor="text1"/>
          <w:sz w:val="28"/>
          <w:szCs w:val="28"/>
        </w:rPr>
        <w:t>с</w:t>
      </w:r>
      <w:r w:rsidR="00B732D2" w:rsidRPr="00FE12FD">
        <w:rPr>
          <w:rFonts w:ascii="Times New Roman" w:hAnsi="Times New Roman" w:cs="Times New Roman"/>
          <w:color w:val="000000" w:themeColor="text1"/>
          <w:sz w:val="28"/>
          <w:szCs w:val="28"/>
        </w:rPr>
        <w:t>оглашением</w:t>
      </w:r>
      <w:r w:rsidRPr="00FE12FD">
        <w:rPr>
          <w:rFonts w:ascii="Times New Roman" w:hAnsi="Times New Roman" w:cs="Times New Roman"/>
          <w:color w:val="000000" w:themeColor="text1"/>
          <w:sz w:val="28"/>
          <w:szCs w:val="28"/>
        </w:rPr>
        <w:t>:</w:t>
      </w:r>
    </w:p>
    <w:p w:rsidR="00AA594A" w:rsidRPr="00FE12FD" w:rsidRDefault="00AA594A" w:rsidP="00866087">
      <w:pPr>
        <w:rPr>
          <w:rFonts w:ascii="Times New Roman" w:hAnsi="Times New Roman" w:cs="Times New Roman"/>
          <w:color w:val="000000" w:themeColor="text1"/>
          <w:sz w:val="28"/>
          <w:szCs w:val="28"/>
        </w:rPr>
      </w:pPr>
      <w:bookmarkStart w:id="82" w:name="sub_411"/>
      <w:bookmarkEnd w:id="81"/>
      <w:r w:rsidRPr="00FE12FD">
        <w:rPr>
          <w:rFonts w:ascii="Times New Roman" w:hAnsi="Times New Roman" w:cs="Times New Roman"/>
          <w:color w:val="000000" w:themeColor="text1"/>
          <w:sz w:val="28"/>
          <w:szCs w:val="28"/>
        </w:rPr>
        <w:t xml:space="preserve">1) отчет о достижении значений результата предоставления </w:t>
      </w:r>
      <w:r w:rsidR="00030073" w:rsidRPr="00FE12FD">
        <w:rPr>
          <w:rFonts w:ascii="Times New Roman" w:hAnsi="Times New Roman" w:cs="Times New Roman"/>
          <w:color w:val="000000" w:themeColor="text1"/>
          <w:sz w:val="28"/>
          <w:szCs w:val="28"/>
        </w:rPr>
        <w:t>субсиди</w:t>
      </w:r>
      <w:r w:rsidRPr="00FE12FD">
        <w:rPr>
          <w:rFonts w:ascii="Times New Roman" w:hAnsi="Times New Roman" w:cs="Times New Roman"/>
          <w:color w:val="000000" w:themeColor="text1"/>
          <w:sz w:val="28"/>
          <w:szCs w:val="28"/>
        </w:rPr>
        <w:t xml:space="preserve">и, - </w:t>
      </w:r>
      <w:r w:rsidR="00922E85" w:rsidRPr="00FE12FD">
        <w:rPr>
          <w:rFonts w:ascii="Times New Roman" w:hAnsi="Times New Roman" w:cs="Times New Roman"/>
          <w:color w:val="000000" w:themeColor="text1"/>
          <w:sz w:val="28"/>
          <w:szCs w:val="28"/>
        </w:rPr>
        <w:t xml:space="preserve">ежеквартально, по состоянию на первое число месяца, следующего </w:t>
      </w:r>
      <w:r w:rsidR="00CE733A">
        <w:rPr>
          <w:rFonts w:ascii="Times New Roman" w:hAnsi="Times New Roman" w:cs="Times New Roman"/>
          <w:color w:val="000000" w:themeColor="text1"/>
          <w:sz w:val="28"/>
          <w:szCs w:val="28"/>
        </w:rPr>
        <w:br/>
      </w:r>
      <w:r w:rsidR="00922E85" w:rsidRPr="00FE12FD">
        <w:rPr>
          <w:rFonts w:ascii="Times New Roman" w:hAnsi="Times New Roman" w:cs="Times New Roman"/>
          <w:color w:val="000000" w:themeColor="text1"/>
          <w:sz w:val="28"/>
          <w:szCs w:val="28"/>
        </w:rPr>
        <w:t xml:space="preserve">за отчётным кварталом, в срок не позднее </w:t>
      </w:r>
      <w:r w:rsidR="00CE733A">
        <w:rPr>
          <w:rFonts w:ascii="Times New Roman" w:hAnsi="Times New Roman" w:cs="Times New Roman"/>
          <w:color w:val="000000" w:themeColor="text1"/>
          <w:sz w:val="28"/>
          <w:szCs w:val="28"/>
        </w:rPr>
        <w:t xml:space="preserve">10 </w:t>
      </w:r>
      <w:r w:rsidR="00922E85" w:rsidRPr="00FE12FD">
        <w:rPr>
          <w:rFonts w:ascii="Times New Roman" w:hAnsi="Times New Roman" w:cs="Times New Roman"/>
          <w:color w:val="000000" w:themeColor="text1"/>
          <w:sz w:val="28"/>
          <w:szCs w:val="28"/>
        </w:rPr>
        <w:t xml:space="preserve">рабочего дня, следующего </w:t>
      </w:r>
      <w:r w:rsidR="00CE733A">
        <w:rPr>
          <w:rFonts w:ascii="Times New Roman" w:hAnsi="Times New Roman" w:cs="Times New Roman"/>
          <w:color w:val="000000" w:themeColor="text1"/>
          <w:sz w:val="28"/>
          <w:szCs w:val="28"/>
        </w:rPr>
        <w:br/>
      </w:r>
      <w:r w:rsidR="00922E85" w:rsidRPr="00FE12FD">
        <w:rPr>
          <w:rFonts w:ascii="Times New Roman" w:hAnsi="Times New Roman" w:cs="Times New Roman"/>
          <w:color w:val="000000" w:themeColor="text1"/>
          <w:sz w:val="28"/>
          <w:szCs w:val="28"/>
        </w:rPr>
        <w:t>за отчётным кварталом</w:t>
      </w:r>
      <w:r w:rsidRPr="00FE12FD">
        <w:rPr>
          <w:rFonts w:ascii="Times New Roman" w:hAnsi="Times New Roman" w:cs="Times New Roman"/>
          <w:color w:val="000000" w:themeColor="text1"/>
          <w:sz w:val="28"/>
          <w:szCs w:val="28"/>
        </w:rPr>
        <w:t>;</w:t>
      </w:r>
    </w:p>
    <w:p w:rsidR="00AA594A" w:rsidRPr="00FE12FD" w:rsidRDefault="00AA594A" w:rsidP="00866087">
      <w:pPr>
        <w:rPr>
          <w:rFonts w:ascii="Times New Roman" w:hAnsi="Times New Roman" w:cs="Times New Roman"/>
          <w:color w:val="000000" w:themeColor="text1"/>
          <w:sz w:val="28"/>
          <w:szCs w:val="28"/>
        </w:rPr>
      </w:pPr>
      <w:bookmarkStart w:id="83" w:name="sub_412"/>
      <w:bookmarkEnd w:id="82"/>
      <w:r w:rsidRPr="00FE12FD">
        <w:rPr>
          <w:rFonts w:ascii="Times New Roman" w:hAnsi="Times New Roman" w:cs="Times New Roman"/>
          <w:color w:val="000000" w:themeColor="text1"/>
          <w:sz w:val="28"/>
          <w:szCs w:val="28"/>
        </w:rPr>
        <w:t xml:space="preserve">2) отчет о </w:t>
      </w:r>
      <w:r w:rsidR="00922E85" w:rsidRPr="00FE12FD">
        <w:rPr>
          <w:rFonts w:ascii="Times New Roman" w:hAnsi="Times New Roman" w:cs="Times New Roman"/>
          <w:color w:val="000000" w:themeColor="text1"/>
          <w:sz w:val="28"/>
          <w:szCs w:val="28"/>
        </w:rPr>
        <w:t>осуществлении расходов</w:t>
      </w:r>
      <w:r w:rsidRPr="00FE12FD">
        <w:rPr>
          <w:rFonts w:ascii="Times New Roman" w:hAnsi="Times New Roman" w:cs="Times New Roman"/>
          <w:color w:val="000000" w:themeColor="text1"/>
          <w:sz w:val="28"/>
          <w:szCs w:val="28"/>
        </w:rPr>
        <w:t xml:space="preserve">, источником финансового обеспечения которых является </w:t>
      </w:r>
      <w:r w:rsidR="00030073" w:rsidRPr="00FE12FD">
        <w:rPr>
          <w:rFonts w:ascii="Times New Roman" w:hAnsi="Times New Roman" w:cs="Times New Roman"/>
          <w:color w:val="000000" w:themeColor="text1"/>
          <w:sz w:val="28"/>
          <w:szCs w:val="28"/>
        </w:rPr>
        <w:t>субсиди</w:t>
      </w:r>
      <w:r w:rsidR="00F1020E" w:rsidRPr="00FE12FD">
        <w:rPr>
          <w:rFonts w:ascii="Times New Roman" w:hAnsi="Times New Roman" w:cs="Times New Roman"/>
          <w:color w:val="000000" w:themeColor="text1"/>
          <w:sz w:val="28"/>
          <w:szCs w:val="28"/>
        </w:rPr>
        <w:t xml:space="preserve">я </w:t>
      </w:r>
      <w:r w:rsidRPr="00FE12FD">
        <w:rPr>
          <w:rFonts w:ascii="Times New Roman" w:hAnsi="Times New Roman" w:cs="Times New Roman"/>
          <w:color w:val="000000" w:themeColor="text1"/>
          <w:sz w:val="28"/>
          <w:szCs w:val="28"/>
        </w:rPr>
        <w:t xml:space="preserve">- ежеквартально, </w:t>
      </w:r>
      <w:r w:rsidR="00922E85" w:rsidRPr="00FE12FD">
        <w:rPr>
          <w:rFonts w:ascii="Times New Roman" w:hAnsi="Times New Roman" w:cs="Times New Roman"/>
          <w:color w:val="000000" w:themeColor="text1"/>
          <w:sz w:val="28"/>
          <w:szCs w:val="28"/>
        </w:rPr>
        <w:t xml:space="preserve">по состоянию </w:t>
      </w:r>
      <w:r w:rsidR="00CE733A">
        <w:rPr>
          <w:rFonts w:ascii="Times New Roman" w:hAnsi="Times New Roman" w:cs="Times New Roman"/>
          <w:color w:val="000000" w:themeColor="text1"/>
          <w:sz w:val="28"/>
          <w:szCs w:val="28"/>
        </w:rPr>
        <w:br/>
      </w:r>
      <w:r w:rsidR="00922E85" w:rsidRPr="00FE12FD">
        <w:rPr>
          <w:rFonts w:ascii="Times New Roman" w:hAnsi="Times New Roman" w:cs="Times New Roman"/>
          <w:color w:val="000000" w:themeColor="text1"/>
          <w:sz w:val="28"/>
          <w:szCs w:val="28"/>
        </w:rPr>
        <w:t xml:space="preserve">на первое число месяца, следующего за отчётным кварталом, в срок </w:t>
      </w:r>
      <w:r w:rsidR="00CE733A">
        <w:rPr>
          <w:rFonts w:ascii="Times New Roman" w:hAnsi="Times New Roman" w:cs="Times New Roman"/>
          <w:color w:val="000000" w:themeColor="text1"/>
          <w:sz w:val="28"/>
          <w:szCs w:val="28"/>
        </w:rPr>
        <w:br/>
      </w:r>
      <w:r w:rsidR="00922E85" w:rsidRPr="00FE12FD">
        <w:rPr>
          <w:rFonts w:ascii="Times New Roman" w:hAnsi="Times New Roman" w:cs="Times New Roman"/>
          <w:color w:val="000000" w:themeColor="text1"/>
          <w:sz w:val="28"/>
          <w:szCs w:val="28"/>
        </w:rPr>
        <w:t xml:space="preserve">не позднее </w:t>
      </w:r>
      <w:r w:rsidR="00CE733A">
        <w:rPr>
          <w:rFonts w:ascii="Times New Roman" w:hAnsi="Times New Roman" w:cs="Times New Roman"/>
          <w:color w:val="000000" w:themeColor="text1"/>
          <w:sz w:val="28"/>
          <w:szCs w:val="28"/>
        </w:rPr>
        <w:t>10</w:t>
      </w:r>
      <w:r w:rsidR="00922E85" w:rsidRPr="00FE12FD">
        <w:rPr>
          <w:rFonts w:ascii="Times New Roman" w:hAnsi="Times New Roman" w:cs="Times New Roman"/>
          <w:color w:val="000000" w:themeColor="text1"/>
          <w:sz w:val="28"/>
          <w:szCs w:val="28"/>
        </w:rPr>
        <w:t xml:space="preserve"> рабочего дня, следующего за отчётным кварталом</w:t>
      </w:r>
      <w:r w:rsidRPr="00FE12FD">
        <w:rPr>
          <w:rFonts w:ascii="Times New Roman" w:hAnsi="Times New Roman" w:cs="Times New Roman"/>
          <w:color w:val="000000" w:themeColor="text1"/>
          <w:sz w:val="28"/>
          <w:szCs w:val="28"/>
        </w:rPr>
        <w:t>.</w:t>
      </w:r>
      <w:r w:rsidR="00960BFA" w:rsidRPr="00FE12FD">
        <w:rPr>
          <w:rFonts w:ascii="Times New Roman" w:hAnsi="Times New Roman" w:cs="Times New Roman"/>
          <w:color w:val="000000" w:themeColor="text1"/>
          <w:sz w:val="28"/>
          <w:szCs w:val="28"/>
        </w:rPr>
        <w:t xml:space="preserve"> </w:t>
      </w:r>
    </w:p>
    <w:p w:rsidR="00012198" w:rsidRPr="00FE12FD" w:rsidRDefault="00527209" w:rsidP="00012198">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4.2. </w:t>
      </w:r>
      <w:r w:rsidR="00012198" w:rsidRPr="00FE12FD">
        <w:rPr>
          <w:rFonts w:ascii="Times New Roman" w:hAnsi="Times New Roman" w:cs="Times New Roman"/>
          <w:color w:val="000000" w:themeColor="text1"/>
          <w:sz w:val="28"/>
          <w:szCs w:val="28"/>
        </w:rPr>
        <w:t xml:space="preserve">Получатель субсидии в сроки и по форме, которые определены соглашением, представляет на бумажном носителе непосредственно                        в Аппарат либо направляет в адрес Аппарата почтовым отправлением </w:t>
      </w:r>
      <w:r w:rsidR="00CE733A">
        <w:rPr>
          <w:rFonts w:ascii="Times New Roman" w:hAnsi="Times New Roman" w:cs="Times New Roman"/>
          <w:color w:val="000000" w:themeColor="text1"/>
          <w:sz w:val="28"/>
          <w:szCs w:val="28"/>
        </w:rPr>
        <w:br/>
      </w:r>
      <w:r w:rsidR="00012198" w:rsidRPr="00FE12FD">
        <w:rPr>
          <w:rFonts w:ascii="Times New Roman" w:hAnsi="Times New Roman" w:cs="Times New Roman"/>
          <w:color w:val="000000" w:themeColor="text1"/>
          <w:sz w:val="28"/>
          <w:szCs w:val="28"/>
        </w:rPr>
        <w:t>с одновременным направлением в сканированном виде на адрес электронной почты Аппарата дополнительную отчетность:</w:t>
      </w:r>
    </w:p>
    <w:p w:rsidR="00012198" w:rsidRPr="00FE12FD" w:rsidRDefault="00012198" w:rsidP="00012198">
      <w:pPr>
        <w:rPr>
          <w:rFonts w:ascii="Times New Roman" w:hAnsi="Times New Roman" w:cs="Times New Roman"/>
          <w:b/>
          <w:bCs/>
          <w:i/>
          <w:iCs/>
          <w:color w:val="00B050"/>
          <w:sz w:val="28"/>
          <w:szCs w:val="28"/>
        </w:rPr>
      </w:pPr>
      <w:r w:rsidRPr="00FE12FD">
        <w:rPr>
          <w:rFonts w:ascii="Times New Roman" w:hAnsi="Times New Roman" w:cs="Times New Roman"/>
          <w:color w:val="000000" w:themeColor="text1"/>
          <w:sz w:val="28"/>
          <w:szCs w:val="28"/>
        </w:rPr>
        <w:t xml:space="preserve">1) отчет о направлениях расходования средств субсидии </w:t>
      </w:r>
      <w:r w:rsidR="00CE733A">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 xml:space="preserve">с приложением копий документов, подтверждающих понесенные расходы; </w:t>
      </w:r>
    </w:p>
    <w:p w:rsidR="00527209" w:rsidRPr="00FE12FD" w:rsidRDefault="00012198" w:rsidP="00012198">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2) отчет о реализации плана мероприятий по достижению результата предоставления субсидии.</w:t>
      </w:r>
    </w:p>
    <w:p w:rsidR="0082568D" w:rsidRPr="00FE12FD" w:rsidRDefault="00527209" w:rsidP="001A3151">
      <w:pPr>
        <w:rPr>
          <w:rFonts w:ascii="Times New Roman" w:hAnsi="Times New Roman"/>
          <w:sz w:val="28"/>
        </w:rPr>
      </w:pPr>
      <w:bookmarkStart w:id="84" w:name="sub_51"/>
      <w:bookmarkEnd w:id="83"/>
      <w:r w:rsidRPr="00FE12FD">
        <w:rPr>
          <w:rFonts w:ascii="Times New Roman" w:hAnsi="Times New Roman" w:cs="Times New Roman"/>
          <w:color w:val="000000" w:themeColor="text1"/>
          <w:sz w:val="28"/>
          <w:szCs w:val="28"/>
        </w:rPr>
        <w:t>4.</w:t>
      </w:r>
      <w:r w:rsidR="00012198" w:rsidRPr="00FE12FD">
        <w:rPr>
          <w:rFonts w:ascii="Times New Roman" w:hAnsi="Times New Roman" w:cs="Times New Roman"/>
          <w:color w:val="000000" w:themeColor="text1"/>
          <w:sz w:val="28"/>
          <w:szCs w:val="28"/>
        </w:rPr>
        <w:t>3</w:t>
      </w:r>
      <w:r w:rsidRPr="00FE12FD">
        <w:rPr>
          <w:rFonts w:ascii="Times New Roman" w:hAnsi="Times New Roman" w:cs="Times New Roman"/>
          <w:color w:val="000000" w:themeColor="text1"/>
          <w:sz w:val="28"/>
          <w:szCs w:val="28"/>
        </w:rPr>
        <w:t xml:space="preserve">. </w:t>
      </w:r>
      <w:r w:rsidR="0082568D" w:rsidRPr="00FE12FD">
        <w:rPr>
          <w:rFonts w:ascii="Times New Roman" w:hAnsi="Times New Roman" w:cs="Times New Roman"/>
          <w:color w:val="000000" w:themeColor="text1"/>
          <w:sz w:val="28"/>
          <w:szCs w:val="28"/>
        </w:rPr>
        <w:t xml:space="preserve">Аппарат </w:t>
      </w:r>
      <w:r w:rsidR="0082568D" w:rsidRPr="00FE12FD">
        <w:rPr>
          <w:rFonts w:ascii="Times New Roman" w:hAnsi="Times New Roman"/>
          <w:sz w:val="28"/>
        </w:rPr>
        <w:t>в день поступления от получателя субсидии отчетов, указанных в пункта</w:t>
      </w:r>
      <w:r w:rsidR="00012198" w:rsidRPr="00FE12FD">
        <w:rPr>
          <w:rFonts w:ascii="Times New Roman" w:hAnsi="Times New Roman"/>
          <w:sz w:val="28"/>
        </w:rPr>
        <w:t>х 4.1, 4.2 настоящего раздела,</w:t>
      </w:r>
      <w:r w:rsidR="0082568D" w:rsidRPr="00FE12FD">
        <w:rPr>
          <w:rFonts w:ascii="Times New Roman" w:hAnsi="Times New Roman"/>
          <w:sz w:val="28"/>
        </w:rPr>
        <w:t xml:space="preserve"> осуществляет их регистрацию в системе электронного документооборота.</w:t>
      </w:r>
    </w:p>
    <w:p w:rsidR="00012198" w:rsidRPr="00FE12FD" w:rsidRDefault="00012198" w:rsidP="00012198">
      <w:pPr>
        <w:rPr>
          <w:rFonts w:ascii="Times New Roman" w:hAnsi="Times New Roman"/>
          <w:sz w:val="28"/>
        </w:rPr>
      </w:pPr>
      <w:r w:rsidRPr="00FE12FD">
        <w:rPr>
          <w:rFonts w:ascii="Times New Roman" w:hAnsi="Times New Roman"/>
          <w:sz w:val="28"/>
        </w:rPr>
        <w:t xml:space="preserve">В течение </w:t>
      </w:r>
      <w:r w:rsidR="000A3046" w:rsidRPr="00FE12FD">
        <w:rPr>
          <w:rFonts w:ascii="Times New Roman" w:hAnsi="Times New Roman"/>
          <w:sz w:val="28"/>
        </w:rPr>
        <w:t>20</w:t>
      </w:r>
      <w:r w:rsidRPr="00FE12FD">
        <w:rPr>
          <w:rFonts w:ascii="Times New Roman" w:hAnsi="Times New Roman"/>
          <w:sz w:val="28"/>
        </w:rPr>
        <w:t xml:space="preserve"> рабочих дней, следующих за днем регистрации отчета получателя субсидии, Аппарат осуществляет их проверку. </w:t>
      </w:r>
    </w:p>
    <w:p w:rsidR="00012198" w:rsidRPr="00FE12FD" w:rsidRDefault="00012198" w:rsidP="00012198">
      <w:pPr>
        <w:rPr>
          <w:rFonts w:ascii="Times New Roman" w:hAnsi="Times New Roman"/>
          <w:sz w:val="28"/>
        </w:rPr>
      </w:pPr>
      <w:r w:rsidRPr="00FE12FD">
        <w:rPr>
          <w:rFonts w:ascii="Times New Roman" w:hAnsi="Times New Roman"/>
          <w:sz w:val="28"/>
        </w:rPr>
        <w:t xml:space="preserve">Отчеты считаются принятыми Аппаратом при отсутствии замечаний </w:t>
      </w:r>
      <w:r w:rsidR="00520EDE">
        <w:rPr>
          <w:rFonts w:ascii="Times New Roman" w:hAnsi="Times New Roman"/>
          <w:sz w:val="28"/>
        </w:rPr>
        <w:br/>
      </w:r>
      <w:r w:rsidRPr="00FE12FD">
        <w:rPr>
          <w:rFonts w:ascii="Times New Roman" w:hAnsi="Times New Roman"/>
          <w:sz w:val="28"/>
        </w:rPr>
        <w:t xml:space="preserve">к ним в последний день проверки отчета. </w:t>
      </w:r>
    </w:p>
    <w:p w:rsidR="00012198" w:rsidRPr="00FE12FD" w:rsidRDefault="00012198" w:rsidP="00012198">
      <w:pPr>
        <w:rPr>
          <w:rFonts w:ascii="Times New Roman" w:hAnsi="Times New Roman"/>
          <w:sz w:val="28"/>
        </w:rPr>
      </w:pPr>
      <w:r w:rsidRPr="00FE12FD">
        <w:rPr>
          <w:rFonts w:ascii="Times New Roman" w:hAnsi="Times New Roman"/>
          <w:sz w:val="28"/>
        </w:rPr>
        <w:t>В случае наличия замечаний к отчету (неполнота заполнения форм отчетов, наличие арифметических или грамматических ошибок, неверное указание сведений, внесенных в отчеты) Аппарат уведомляет получателя субсидии об отклонении отчета посредством направления на адрес электронной почты, указанный в заявке на участие в отборе, соответствующей информации с указанием выявленных замечаний.</w:t>
      </w:r>
    </w:p>
    <w:p w:rsidR="00012198" w:rsidRPr="00FE12FD" w:rsidRDefault="00012198" w:rsidP="00012198">
      <w:pPr>
        <w:rPr>
          <w:rFonts w:ascii="Times New Roman" w:hAnsi="Times New Roman"/>
          <w:sz w:val="28"/>
        </w:rPr>
      </w:pPr>
      <w:r w:rsidRPr="00FE12FD">
        <w:rPr>
          <w:rFonts w:ascii="Times New Roman" w:hAnsi="Times New Roman"/>
          <w:sz w:val="28"/>
        </w:rPr>
        <w:t xml:space="preserve">Получатель субсидии обязан устранить выявленные замечания                          и направить на бумажном носителе непосредственно в Аппарат либо почтовым отправлением в адрес Аппарата с одновременным направлением </w:t>
      </w:r>
      <w:r w:rsidR="00520EDE">
        <w:rPr>
          <w:rFonts w:ascii="Times New Roman" w:hAnsi="Times New Roman"/>
          <w:sz w:val="28"/>
        </w:rPr>
        <w:br/>
      </w:r>
      <w:r w:rsidRPr="00FE12FD">
        <w:rPr>
          <w:rFonts w:ascii="Times New Roman" w:hAnsi="Times New Roman"/>
          <w:sz w:val="28"/>
        </w:rPr>
        <w:t>в сканированном виде на адрес электронной почты Аппарата скорректированный отчет в течение пяти рабочих дней со дня направления Аппаратом уведомления об отклонении отчета.</w:t>
      </w:r>
    </w:p>
    <w:p w:rsidR="000A3046" w:rsidRPr="00FE12FD" w:rsidRDefault="000A3046" w:rsidP="00922E85">
      <w:pPr>
        <w:widowControl/>
        <w:shd w:val="clear" w:color="auto" w:fill="FFFFFF"/>
        <w:autoSpaceDE/>
        <w:autoSpaceDN/>
        <w:adjustRightInd/>
        <w:ind w:firstLine="709"/>
        <w:rPr>
          <w:rFonts w:ascii="Times New Roman" w:hAnsi="Times New Roman" w:cs="Times New Roman"/>
          <w:sz w:val="28"/>
          <w:szCs w:val="28"/>
        </w:rPr>
      </w:pPr>
    </w:p>
    <w:p w:rsidR="00381674" w:rsidRPr="00FE12FD" w:rsidRDefault="00381674" w:rsidP="00381674">
      <w:pPr>
        <w:widowControl/>
        <w:shd w:val="clear" w:color="auto" w:fill="FFFFFF"/>
        <w:autoSpaceDE/>
        <w:autoSpaceDN/>
        <w:adjustRightInd/>
        <w:ind w:firstLine="0"/>
        <w:jc w:val="center"/>
        <w:rPr>
          <w:rFonts w:ascii="Times New Roman" w:hAnsi="Times New Roman" w:cs="Times New Roman"/>
          <w:b/>
          <w:bCs/>
          <w:color w:val="000000" w:themeColor="text1"/>
          <w:sz w:val="28"/>
          <w:szCs w:val="28"/>
        </w:rPr>
      </w:pPr>
      <w:r w:rsidRPr="00FE12FD">
        <w:rPr>
          <w:rFonts w:ascii="Times New Roman" w:hAnsi="Times New Roman" w:cs="Times New Roman"/>
          <w:b/>
          <w:bCs/>
          <w:color w:val="000000" w:themeColor="text1"/>
          <w:sz w:val="28"/>
          <w:szCs w:val="28"/>
        </w:rPr>
        <w:t xml:space="preserve">5. Требования </w:t>
      </w:r>
      <w:r w:rsidR="000A3046" w:rsidRPr="00FE12FD">
        <w:rPr>
          <w:rFonts w:ascii="Times New Roman" w:hAnsi="Times New Roman" w:cs="Times New Roman"/>
          <w:b/>
          <w:bCs/>
          <w:color w:val="000000" w:themeColor="text1"/>
          <w:sz w:val="28"/>
          <w:szCs w:val="28"/>
        </w:rPr>
        <w:t xml:space="preserve">об осуществлении контроля (мониторинга) </w:t>
      </w:r>
    </w:p>
    <w:p w:rsidR="00381674" w:rsidRPr="00FE12FD" w:rsidRDefault="000A3046" w:rsidP="00381674">
      <w:pPr>
        <w:widowControl/>
        <w:shd w:val="clear" w:color="auto" w:fill="FFFFFF"/>
        <w:autoSpaceDE/>
        <w:autoSpaceDN/>
        <w:adjustRightInd/>
        <w:ind w:firstLine="0"/>
        <w:jc w:val="center"/>
        <w:rPr>
          <w:rFonts w:ascii="Times New Roman" w:hAnsi="Times New Roman" w:cs="Times New Roman"/>
          <w:b/>
          <w:bCs/>
          <w:color w:val="000000" w:themeColor="text1"/>
          <w:sz w:val="28"/>
          <w:szCs w:val="28"/>
        </w:rPr>
      </w:pPr>
      <w:r w:rsidRPr="00FE12FD">
        <w:rPr>
          <w:rFonts w:ascii="Times New Roman" w:hAnsi="Times New Roman" w:cs="Times New Roman"/>
          <w:b/>
          <w:bCs/>
          <w:color w:val="000000" w:themeColor="text1"/>
          <w:sz w:val="28"/>
          <w:szCs w:val="28"/>
        </w:rPr>
        <w:t xml:space="preserve">за соблюдением условий и порядка предоставления субсидии </w:t>
      </w:r>
    </w:p>
    <w:p w:rsidR="000A3046" w:rsidRPr="00FE12FD" w:rsidRDefault="000A3046" w:rsidP="00381674">
      <w:pPr>
        <w:widowControl/>
        <w:shd w:val="clear" w:color="auto" w:fill="FFFFFF"/>
        <w:autoSpaceDE/>
        <w:autoSpaceDN/>
        <w:adjustRightInd/>
        <w:ind w:firstLine="0"/>
        <w:jc w:val="center"/>
        <w:rPr>
          <w:rFonts w:ascii="Times New Roman" w:hAnsi="Times New Roman" w:cs="Times New Roman"/>
          <w:b/>
          <w:bCs/>
          <w:sz w:val="28"/>
          <w:szCs w:val="28"/>
        </w:rPr>
      </w:pPr>
      <w:r w:rsidRPr="00FE12FD">
        <w:rPr>
          <w:rFonts w:ascii="Times New Roman" w:hAnsi="Times New Roman" w:cs="Times New Roman"/>
          <w:b/>
          <w:bCs/>
          <w:color w:val="000000" w:themeColor="text1"/>
          <w:sz w:val="28"/>
          <w:szCs w:val="28"/>
        </w:rPr>
        <w:t>и ответственность за их нарушение</w:t>
      </w:r>
    </w:p>
    <w:p w:rsidR="000A3046" w:rsidRPr="00FE12FD" w:rsidRDefault="000A3046" w:rsidP="00520EDE">
      <w:pPr>
        <w:widowControl/>
        <w:shd w:val="clear" w:color="auto" w:fill="FFFFFF"/>
        <w:autoSpaceDE/>
        <w:autoSpaceDN/>
        <w:adjustRightInd/>
        <w:ind w:firstLine="0"/>
        <w:rPr>
          <w:rFonts w:ascii="Times New Roman" w:hAnsi="Times New Roman" w:cs="Times New Roman"/>
          <w:color w:val="000000" w:themeColor="text1"/>
          <w:sz w:val="28"/>
          <w:szCs w:val="28"/>
        </w:rPr>
      </w:pPr>
    </w:p>
    <w:p w:rsidR="00381674" w:rsidRPr="00FE12FD" w:rsidRDefault="00381674" w:rsidP="00381674">
      <w:pPr>
        <w:rPr>
          <w:rFonts w:ascii="Times New Roman" w:hAnsi="Times New Roman" w:cs="Times New Roman"/>
          <w:color w:val="000000" w:themeColor="text1"/>
          <w:sz w:val="28"/>
          <w:szCs w:val="28"/>
        </w:rPr>
      </w:pPr>
      <w:bookmarkStart w:id="85" w:name="sub_521"/>
      <w:bookmarkStart w:id="86" w:name="sub_52"/>
      <w:bookmarkEnd w:id="84"/>
      <w:r w:rsidRPr="00FE12FD">
        <w:rPr>
          <w:rFonts w:ascii="Times New Roman" w:hAnsi="Times New Roman" w:cs="Times New Roman"/>
          <w:color w:val="000000" w:themeColor="text1"/>
          <w:sz w:val="28"/>
          <w:szCs w:val="28"/>
        </w:rPr>
        <w:t>5.1.</w:t>
      </w:r>
      <w:r w:rsidRPr="00FE12FD">
        <w:t xml:space="preserve"> </w:t>
      </w:r>
      <w:r w:rsidRPr="00FE12FD">
        <w:rPr>
          <w:rFonts w:ascii="Times New Roman" w:hAnsi="Times New Roman" w:cs="Times New Roman"/>
          <w:color w:val="000000" w:themeColor="text1"/>
          <w:sz w:val="28"/>
          <w:szCs w:val="28"/>
        </w:rPr>
        <w:t>Аппарат осуществляет мониторинг достижения значений результатов предос</w:t>
      </w:r>
      <w:r w:rsidR="003C777E">
        <w:rPr>
          <w:rFonts w:ascii="Times New Roman" w:hAnsi="Times New Roman" w:cs="Times New Roman"/>
          <w:color w:val="000000" w:themeColor="text1"/>
          <w:sz w:val="28"/>
          <w:szCs w:val="28"/>
        </w:rPr>
        <w:t xml:space="preserve">тавления субсидии, определенных </w:t>
      </w:r>
      <w:r w:rsidR="00520EDE" w:rsidRPr="00FE12FD">
        <w:rPr>
          <w:rFonts w:ascii="Times New Roman" w:hAnsi="Times New Roman" w:cs="Times New Roman"/>
          <w:color w:val="000000" w:themeColor="text1"/>
          <w:sz w:val="28"/>
          <w:szCs w:val="28"/>
        </w:rPr>
        <w:t xml:space="preserve">соглашением,  </w:t>
      </w:r>
      <w:r w:rsidRPr="00FE12FD">
        <w:rPr>
          <w:rFonts w:ascii="Times New Roman" w:hAnsi="Times New Roman" w:cs="Times New Roman"/>
          <w:color w:val="000000" w:themeColor="text1"/>
          <w:sz w:val="28"/>
          <w:szCs w:val="28"/>
        </w:rPr>
        <w:t xml:space="preserve">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Министерством финансов Российской Федерации, в соответствии с подпунктом 2 пункта 4.2 раздела 4 настоящего Порядка. </w:t>
      </w:r>
    </w:p>
    <w:p w:rsidR="00381674" w:rsidRPr="00FE12FD" w:rsidRDefault="00381674" w:rsidP="00381674">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5.2. Аппарат осуществляет проверку соблюдения получателями субсидии </w:t>
      </w:r>
      <w:r w:rsidR="00520EDE">
        <w:rPr>
          <w:rFonts w:ascii="Times New Roman" w:hAnsi="Times New Roman" w:cs="Times New Roman"/>
          <w:color w:val="000000" w:themeColor="text1"/>
          <w:sz w:val="28"/>
          <w:szCs w:val="28"/>
        </w:rPr>
        <w:t xml:space="preserve">условий и </w:t>
      </w:r>
      <w:r w:rsidRPr="00FE12FD">
        <w:rPr>
          <w:rFonts w:ascii="Times New Roman" w:hAnsi="Times New Roman" w:cs="Times New Roman"/>
          <w:color w:val="000000" w:themeColor="text1"/>
          <w:sz w:val="28"/>
          <w:szCs w:val="28"/>
        </w:rPr>
        <w:t xml:space="preserve">порядка предоставления субсидии, в том числе в части достижения результатов предоставления субсидии. </w:t>
      </w:r>
    </w:p>
    <w:p w:rsidR="00381674" w:rsidRPr="00FE12FD" w:rsidRDefault="00381674" w:rsidP="00381674">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Органы государственного финансо</w:t>
      </w:r>
      <w:r w:rsidR="00254791">
        <w:rPr>
          <w:rFonts w:ascii="Times New Roman" w:hAnsi="Times New Roman" w:cs="Times New Roman"/>
          <w:color w:val="000000" w:themeColor="text1"/>
          <w:sz w:val="28"/>
          <w:szCs w:val="28"/>
        </w:rPr>
        <w:t xml:space="preserve">вого контроля проводят проверки </w:t>
      </w:r>
      <w:r w:rsidR="00254791">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в соответствии со статьями 268.1 и 269.2 Бюджетного кодекса Российской Федерации.</w:t>
      </w:r>
    </w:p>
    <w:p w:rsidR="00381674" w:rsidRPr="00FE12FD" w:rsidRDefault="00381674" w:rsidP="00381674">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Проверка соблюдения условий и порядка предоставления субсидии осуществляется, в том числе, и на основании полученной отчетности.</w:t>
      </w:r>
    </w:p>
    <w:bookmarkEnd w:id="85"/>
    <w:p w:rsidR="00FE4C0C" w:rsidRPr="00FE12FD" w:rsidRDefault="00381674" w:rsidP="00FE4C0C">
      <w:pP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5.3. </w:t>
      </w:r>
      <w:r w:rsidR="00FE4C0C" w:rsidRPr="00FE12FD">
        <w:rPr>
          <w:rFonts w:ascii="Times New Roman" w:hAnsi="Times New Roman" w:cs="Times New Roman"/>
          <w:color w:val="000000" w:themeColor="text1"/>
          <w:sz w:val="28"/>
          <w:szCs w:val="28"/>
        </w:rPr>
        <w:t xml:space="preserve">Оценка </w:t>
      </w:r>
      <w:r w:rsidRPr="00FE12FD">
        <w:rPr>
          <w:rFonts w:ascii="Times New Roman" w:hAnsi="Times New Roman" w:cs="Times New Roman"/>
          <w:color w:val="000000" w:themeColor="text1"/>
          <w:sz w:val="28"/>
          <w:szCs w:val="28"/>
        </w:rPr>
        <w:t xml:space="preserve">достижения получателем субсидии </w:t>
      </w:r>
      <w:r w:rsidR="00FE4C0C" w:rsidRPr="00FE12FD">
        <w:rPr>
          <w:rFonts w:ascii="Times New Roman" w:hAnsi="Times New Roman" w:cs="Times New Roman"/>
          <w:color w:val="000000" w:themeColor="text1"/>
          <w:sz w:val="28"/>
          <w:szCs w:val="28"/>
        </w:rPr>
        <w:t xml:space="preserve">результата предоставления субсидии осуществляется </w:t>
      </w:r>
      <w:r w:rsidRPr="00FE12FD">
        <w:rPr>
          <w:rFonts w:ascii="Times New Roman" w:hAnsi="Times New Roman" w:cs="Times New Roman"/>
          <w:color w:val="000000" w:themeColor="text1"/>
          <w:sz w:val="28"/>
          <w:szCs w:val="28"/>
        </w:rPr>
        <w:t xml:space="preserve">Аппаратом </w:t>
      </w:r>
      <w:r w:rsidR="00FE4C0C" w:rsidRPr="00FE12FD">
        <w:rPr>
          <w:rFonts w:ascii="Times New Roman" w:hAnsi="Times New Roman" w:cs="Times New Roman"/>
          <w:color w:val="000000" w:themeColor="text1"/>
          <w:sz w:val="28"/>
          <w:szCs w:val="28"/>
        </w:rPr>
        <w:t>в срок до 30 января года, следующего за отчетным.</w:t>
      </w:r>
    </w:p>
    <w:p w:rsidR="002408A8" w:rsidRPr="00FE12FD" w:rsidRDefault="00381674" w:rsidP="009806B1">
      <w:pPr>
        <w:pStyle w:val="af7"/>
        <w:spacing w:before="0" w:beforeAutospacing="0" w:after="0" w:afterAutospacing="0" w:line="288" w:lineRule="atLeast"/>
        <w:ind w:firstLine="709"/>
        <w:jc w:val="both"/>
        <w:rPr>
          <w:color w:val="000000" w:themeColor="text1"/>
          <w:sz w:val="28"/>
          <w:szCs w:val="28"/>
        </w:rPr>
      </w:pPr>
      <w:bookmarkStart w:id="87" w:name="sub_53"/>
      <w:bookmarkEnd w:id="86"/>
      <w:r w:rsidRPr="00FE12FD">
        <w:rPr>
          <w:color w:val="000000" w:themeColor="text1"/>
          <w:sz w:val="28"/>
          <w:szCs w:val="28"/>
        </w:rPr>
        <w:t>5.4</w:t>
      </w:r>
      <w:r w:rsidR="002408A8" w:rsidRPr="00FE12FD">
        <w:rPr>
          <w:color w:val="000000" w:themeColor="text1"/>
          <w:sz w:val="28"/>
          <w:szCs w:val="28"/>
        </w:rPr>
        <w:t>. В случае недостижения</w:t>
      </w:r>
      <w:r w:rsidRPr="00FE12FD">
        <w:t xml:space="preserve"> </w:t>
      </w:r>
      <w:r w:rsidRPr="00FE12FD">
        <w:rPr>
          <w:color w:val="000000" w:themeColor="text1"/>
          <w:sz w:val="28"/>
          <w:szCs w:val="28"/>
        </w:rPr>
        <w:t>получателем субсидии</w:t>
      </w:r>
      <w:r w:rsidR="002408A8" w:rsidRPr="00FE12FD">
        <w:rPr>
          <w:color w:val="000000" w:themeColor="text1"/>
          <w:sz w:val="28"/>
          <w:szCs w:val="28"/>
        </w:rPr>
        <w:t xml:space="preserve"> значения результата предоставления субсидии, </w:t>
      </w:r>
      <w:r w:rsidR="00B07E09" w:rsidRPr="00FE12FD">
        <w:rPr>
          <w:color w:val="000000" w:themeColor="text1"/>
          <w:sz w:val="28"/>
          <w:szCs w:val="28"/>
        </w:rPr>
        <w:t>определяемого на основании уровня недостижения характеристик результата предоставления субсидии</w:t>
      </w:r>
      <w:r w:rsidR="007D21F3" w:rsidRPr="00FE12FD">
        <w:rPr>
          <w:color w:val="000000" w:themeColor="text1"/>
          <w:sz w:val="28"/>
          <w:szCs w:val="28"/>
        </w:rPr>
        <w:t>,</w:t>
      </w:r>
      <w:r w:rsidR="00B07E09" w:rsidRPr="00FE12FD">
        <w:rPr>
          <w:color w:val="000000" w:themeColor="text1"/>
          <w:sz w:val="28"/>
          <w:szCs w:val="28"/>
        </w:rPr>
        <w:t xml:space="preserve"> </w:t>
      </w:r>
      <w:r w:rsidR="002408A8" w:rsidRPr="00FE12FD">
        <w:rPr>
          <w:color w:val="000000" w:themeColor="text1"/>
          <w:sz w:val="28"/>
          <w:szCs w:val="28"/>
        </w:rPr>
        <w:t>указанн</w:t>
      </w:r>
      <w:r w:rsidR="00B07E09" w:rsidRPr="00FE12FD">
        <w:rPr>
          <w:color w:val="000000" w:themeColor="text1"/>
          <w:sz w:val="28"/>
          <w:szCs w:val="28"/>
        </w:rPr>
        <w:t>ых</w:t>
      </w:r>
      <w:r w:rsidR="002408A8" w:rsidRPr="00FE12FD">
        <w:rPr>
          <w:color w:val="000000" w:themeColor="text1"/>
          <w:sz w:val="28"/>
          <w:szCs w:val="28"/>
        </w:rPr>
        <w:t xml:space="preserve"> в </w:t>
      </w:r>
      <w:hyperlink r:id="rId44" w:history="1">
        <w:r w:rsidR="002408A8" w:rsidRPr="00FE12FD">
          <w:rPr>
            <w:color w:val="000000" w:themeColor="text1"/>
            <w:sz w:val="28"/>
            <w:szCs w:val="28"/>
          </w:rPr>
          <w:t>пункте 3.</w:t>
        </w:r>
        <w:r w:rsidRPr="00FE12FD">
          <w:rPr>
            <w:color w:val="000000" w:themeColor="text1"/>
            <w:sz w:val="28"/>
            <w:szCs w:val="28"/>
          </w:rPr>
          <w:t>9</w:t>
        </w:r>
        <w:r w:rsidR="002408A8" w:rsidRPr="00FE12FD">
          <w:rPr>
            <w:color w:val="000000" w:themeColor="text1"/>
            <w:sz w:val="28"/>
            <w:szCs w:val="28"/>
          </w:rPr>
          <w:t xml:space="preserve"> раздела 3</w:t>
        </w:r>
      </w:hyperlink>
      <w:r w:rsidR="002408A8" w:rsidRPr="00FE12FD">
        <w:rPr>
          <w:color w:val="000000" w:themeColor="text1"/>
          <w:sz w:val="28"/>
          <w:szCs w:val="28"/>
        </w:rPr>
        <w:t xml:space="preserve"> настоящего Порядка, объем средств, подлежащий возврату в окружной бюджет (Vвозврата), рассчитывается </w:t>
      </w:r>
      <w:r w:rsidR="00520EDE">
        <w:rPr>
          <w:color w:val="000000" w:themeColor="text1"/>
          <w:sz w:val="28"/>
          <w:szCs w:val="28"/>
        </w:rPr>
        <w:br/>
      </w:r>
      <w:r w:rsidR="002408A8" w:rsidRPr="00FE12FD">
        <w:rPr>
          <w:color w:val="000000" w:themeColor="text1"/>
          <w:sz w:val="28"/>
          <w:szCs w:val="28"/>
        </w:rPr>
        <w:t>по формуле:</w:t>
      </w:r>
    </w:p>
    <w:p w:rsidR="002408A8" w:rsidRPr="00FE12FD" w:rsidRDefault="002408A8" w:rsidP="00733D81">
      <w:pPr>
        <w:ind w:firstLine="0"/>
        <w:contextualSpacing/>
        <w:jc w:val="cente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Vвозврата = (V x </w:t>
      </w:r>
      <w:r w:rsidR="007D21F3" w:rsidRPr="00FE12FD">
        <w:rPr>
          <w:rFonts w:ascii="Times New Roman" w:hAnsi="Times New Roman" w:cs="Times New Roman"/>
          <w:color w:val="000000" w:themeColor="text1"/>
          <w:sz w:val="28"/>
          <w:szCs w:val="28"/>
          <w:lang w:val="en-US"/>
        </w:rPr>
        <w:t>k</w:t>
      </w:r>
      <w:r w:rsidR="007D21F3" w:rsidRPr="00FE12FD">
        <w:rPr>
          <w:rFonts w:ascii="Times New Roman" w:hAnsi="Times New Roman" w:cs="Times New Roman"/>
          <w:color w:val="000000" w:themeColor="text1"/>
          <w:sz w:val="28"/>
          <w:szCs w:val="28"/>
        </w:rPr>
        <w:t xml:space="preserve"> </w:t>
      </w:r>
      <w:r w:rsidR="007D21F3" w:rsidRPr="00FE12FD">
        <w:rPr>
          <w:rFonts w:ascii="Times New Roman" w:hAnsi="Times New Roman" w:cs="Times New Roman"/>
          <w:color w:val="000000" w:themeColor="text1"/>
          <w:sz w:val="28"/>
          <w:szCs w:val="28"/>
          <w:lang w:val="en-US"/>
        </w:rPr>
        <w:t>x</w:t>
      </w:r>
      <w:r w:rsidR="007D21F3" w:rsidRPr="00FE12FD">
        <w:rPr>
          <w:rFonts w:ascii="Times New Roman" w:hAnsi="Times New Roman" w:cs="Times New Roman"/>
          <w:color w:val="000000" w:themeColor="text1"/>
          <w:sz w:val="28"/>
          <w:szCs w:val="28"/>
        </w:rPr>
        <w:t xml:space="preserve"> </w:t>
      </w:r>
      <w:r w:rsidR="007D21F3" w:rsidRPr="00FE12FD">
        <w:rPr>
          <w:rFonts w:ascii="Times New Roman" w:hAnsi="Times New Roman" w:cs="Times New Roman"/>
          <w:color w:val="000000" w:themeColor="text1"/>
          <w:sz w:val="28"/>
          <w:szCs w:val="28"/>
          <w:lang w:val="en-US"/>
        </w:rPr>
        <w:t>m</w:t>
      </w:r>
      <w:r w:rsidR="007D21F3" w:rsidRPr="00FE12FD">
        <w:rPr>
          <w:rFonts w:ascii="Times New Roman" w:hAnsi="Times New Roman" w:cs="Times New Roman"/>
          <w:color w:val="000000" w:themeColor="text1"/>
          <w:sz w:val="28"/>
          <w:szCs w:val="28"/>
        </w:rPr>
        <w:t xml:space="preserve"> / </w:t>
      </w:r>
      <w:r w:rsidR="007D21F3" w:rsidRPr="00FE12FD">
        <w:rPr>
          <w:rFonts w:ascii="Times New Roman" w:hAnsi="Times New Roman" w:cs="Times New Roman"/>
          <w:color w:val="000000" w:themeColor="text1"/>
          <w:sz w:val="28"/>
          <w:szCs w:val="28"/>
          <w:lang w:val="en-US"/>
        </w:rPr>
        <w:t>n</w:t>
      </w:r>
      <w:r w:rsidR="007D21F3" w:rsidRPr="00FE12FD">
        <w:rPr>
          <w:rFonts w:ascii="Times New Roman" w:hAnsi="Times New Roman" w:cs="Times New Roman"/>
          <w:color w:val="000000" w:themeColor="text1"/>
          <w:sz w:val="28"/>
          <w:szCs w:val="28"/>
        </w:rPr>
        <w:t>)</w:t>
      </w:r>
      <w:r w:rsidR="00162681" w:rsidRPr="00FE12FD">
        <w:rPr>
          <w:rFonts w:ascii="Times New Roman" w:hAnsi="Times New Roman" w:cs="Times New Roman"/>
          <w:color w:val="000000" w:themeColor="text1"/>
          <w:sz w:val="28"/>
          <w:szCs w:val="28"/>
        </w:rPr>
        <w:t xml:space="preserve"> х 0,1</w:t>
      </w:r>
      <w:r w:rsidRPr="00FE12FD">
        <w:rPr>
          <w:rFonts w:ascii="Times New Roman" w:hAnsi="Times New Roman" w:cs="Times New Roman"/>
          <w:color w:val="000000" w:themeColor="text1"/>
          <w:sz w:val="28"/>
          <w:szCs w:val="28"/>
        </w:rPr>
        <w:t>,</w:t>
      </w:r>
    </w:p>
    <w:p w:rsidR="002408A8" w:rsidRPr="00FE12FD" w:rsidRDefault="002408A8" w:rsidP="002408A8">
      <w:pPr>
        <w:ind w:firstLine="709"/>
        <w:contextualSpacing/>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где:</w:t>
      </w:r>
    </w:p>
    <w:p w:rsidR="002408A8" w:rsidRPr="00FE12FD" w:rsidRDefault="002408A8" w:rsidP="002408A8">
      <w:pPr>
        <w:ind w:firstLine="709"/>
        <w:contextualSpacing/>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V - объем субсидии, предоставленной получателю субсидии, рублей;</w:t>
      </w:r>
    </w:p>
    <w:p w:rsidR="002408A8" w:rsidRPr="00FE12FD" w:rsidRDefault="007D21F3" w:rsidP="002408A8">
      <w:pPr>
        <w:ind w:firstLine="709"/>
        <w:contextualSpacing/>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lang w:val="en-US"/>
        </w:rPr>
        <w:t>m</w:t>
      </w:r>
      <w:r w:rsidR="002408A8" w:rsidRPr="00FE12FD">
        <w:rPr>
          <w:rFonts w:ascii="Times New Roman" w:hAnsi="Times New Roman" w:cs="Times New Roman"/>
          <w:color w:val="000000" w:themeColor="text1"/>
          <w:sz w:val="28"/>
          <w:szCs w:val="28"/>
        </w:rPr>
        <w:t xml:space="preserve"> - </w:t>
      </w:r>
      <w:r w:rsidRPr="00FE12FD">
        <w:rPr>
          <w:rFonts w:ascii="Times New Roman" w:hAnsi="Times New Roman" w:cs="Times New Roman"/>
          <w:color w:val="000000" w:themeColor="text1"/>
          <w:sz w:val="28"/>
          <w:szCs w:val="28"/>
        </w:rPr>
        <w:t xml:space="preserve">количество характеристик результата предоставления субсидии, </w:t>
      </w:r>
      <w:r w:rsidR="00520EDE">
        <w:rPr>
          <w:rFonts w:ascii="Times New Roman" w:hAnsi="Times New Roman" w:cs="Times New Roman"/>
          <w:color w:val="000000" w:themeColor="text1"/>
          <w:sz w:val="28"/>
          <w:szCs w:val="28"/>
        </w:rPr>
        <w:br/>
      </w:r>
      <w:r w:rsidRPr="00FE12FD">
        <w:rPr>
          <w:rFonts w:ascii="Times New Roman" w:hAnsi="Times New Roman" w:cs="Times New Roman"/>
          <w:color w:val="000000" w:themeColor="text1"/>
          <w:sz w:val="28"/>
          <w:szCs w:val="28"/>
        </w:rPr>
        <w:t>по которым индекс, отражающий уровень недостижения i-</w:t>
      </w:r>
      <w:r w:rsidR="00162681" w:rsidRPr="00FE12FD">
        <w:rPr>
          <w:rFonts w:ascii="Times New Roman" w:hAnsi="Times New Roman" w:cs="Times New Roman"/>
          <w:color w:val="000000" w:themeColor="text1"/>
          <w:sz w:val="28"/>
          <w:szCs w:val="28"/>
        </w:rPr>
        <w:t>ой</w:t>
      </w:r>
      <w:r w:rsidRPr="00FE12FD">
        <w:rPr>
          <w:rFonts w:ascii="Times New Roman" w:hAnsi="Times New Roman" w:cs="Times New Roman"/>
          <w:color w:val="000000" w:themeColor="text1"/>
          <w:sz w:val="28"/>
          <w:szCs w:val="28"/>
        </w:rPr>
        <w:t xml:space="preserve"> плановой характеристики результата предоставления субсидии, имеет положительное значение</w:t>
      </w:r>
      <w:r w:rsidR="002408A8" w:rsidRPr="00FE12FD">
        <w:rPr>
          <w:rFonts w:ascii="Times New Roman" w:hAnsi="Times New Roman" w:cs="Times New Roman"/>
          <w:color w:val="000000" w:themeColor="text1"/>
          <w:sz w:val="28"/>
          <w:szCs w:val="28"/>
        </w:rPr>
        <w:t>;</w:t>
      </w:r>
    </w:p>
    <w:p w:rsidR="002408A8" w:rsidRPr="00FE12FD" w:rsidRDefault="007D21F3" w:rsidP="002408A8">
      <w:pPr>
        <w:ind w:firstLine="709"/>
        <w:contextualSpacing/>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lang w:val="en-US"/>
        </w:rPr>
        <w:t>n</w:t>
      </w:r>
      <w:r w:rsidR="002408A8" w:rsidRPr="00FE12FD">
        <w:rPr>
          <w:rFonts w:ascii="Times New Roman" w:hAnsi="Times New Roman" w:cs="Times New Roman"/>
          <w:color w:val="000000" w:themeColor="text1"/>
          <w:sz w:val="28"/>
          <w:szCs w:val="28"/>
        </w:rPr>
        <w:t xml:space="preserve"> </w:t>
      </w:r>
      <w:r w:rsidRPr="00FE12FD">
        <w:rPr>
          <w:rFonts w:ascii="Times New Roman" w:hAnsi="Times New Roman" w:cs="Times New Roman"/>
          <w:color w:val="000000" w:themeColor="text1"/>
          <w:sz w:val="28"/>
          <w:szCs w:val="28"/>
        </w:rPr>
        <w:t>–</w:t>
      </w:r>
      <w:r w:rsidR="002408A8" w:rsidRPr="00FE12FD">
        <w:rPr>
          <w:rFonts w:ascii="Times New Roman" w:hAnsi="Times New Roman" w:cs="Times New Roman"/>
          <w:color w:val="000000" w:themeColor="text1"/>
          <w:sz w:val="28"/>
          <w:szCs w:val="28"/>
        </w:rPr>
        <w:t xml:space="preserve"> </w:t>
      </w:r>
      <w:r w:rsidRPr="00FE12FD">
        <w:rPr>
          <w:rFonts w:ascii="Times New Roman" w:hAnsi="Times New Roman" w:cs="Times New Roman"/>
          <w:color w:val="000000" w:themeColor="text1"/>
          <w:sz w:val="28"/>
          <w:szCs w:val="28"/>
        </w:rPr>
        <w:t>общее количество плановых характеристик результата предоставления субсидии;</w:t>
      </w:r>
    </w:p>
    <w:p w:rsidR="007D21F3" w:rsidRPr="00FE12FD" w:rsidRDefault="007D21F3" w:rsidP="002408A8">
      <w:pPr>
        <w:ind w:firstLine="709"/>
        <w:contextualSpacing/>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lang w:val="en-US"/>
        </w:rPr>
        <w:t>k</w:t>
      </w:r>
      <w:r w:rsidRPr="00FE12FD">
        <w:rPr>
          <w:rFonts w:ascii="Times New Roman" w:hAnsi="Times New Roman" w:cs="Times New Roman"/>
          <w:color w:val="000000" w:themeColor="text1"/>
          <w:sz w:val="28"/>
          <w:szCs w:val="28"/>
        </w:rPr>
        <w:t xml:space="preserve"> – коэффициент возврата субсидии.</w:t>
      </w:r>
    </w:p>
    <w:p w:rsidR="00162681" w:rsidRPr="00FE12FD" w:rsidRDefault="00162681" w:rsidP="00162681">
      <w:pPr>
        <w:ind w:firstLine="709"/>
        <w:contextualSpacing/>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Коэффициент возврата субсидии рассчитывается по формуле:</w:t>
      </w:r>
    </w:p>
    <w:p w:rsidR="00162681" w:rsidRPr="00FE12FD" w:rsidRDefault="00162681" w:rsidP="00162681">
      <w:pPr>
        <w:ind w:firstLine="709"/>
        <w:contextualSpacing/>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w:t>
      </w:r>
    </w:p>
    <w:p w:rsidR="00162681" w:rsidRPr="00FE12FD" w:rsidRDefault="00162681" w:rsidP="00162681">
      <w:pPr>
        <w:ind w:firstLine="709"/>
        <w:contextualSpacing/>
        <w:jc w:val="cente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lang w:val="en-US"/>
        </w:rPr>
        <w:t>k</w:t>
      </w:r>
      <w:r w:rsidRPr="00FE12FD">
        <w:rPr>
          <w:rFonts w:ascii="Times New Roman" w:hAnsi="Times New Roman" w:cs="Times New Roman"/>
          <w:color w:val="000000" w:themeColor="text1"/>
          <w:sz w:val="28"/>
          <w:szCs w:val="28"/>
        </w:rPr>
        <w:t xml:space="preserve"> = ∑ </w:t>
      </w:r>
      <w:bookmarkStart w:id="88" w:name="_Hlk183457426"/>
      <w:r w:rsidRPr="00FE12FD">
        <w:rPr>
          <w:rFonts w:ascii="Times New Roman" w:hAnsi="Times New Roman" w:cs="Times New Roman"/>
          <w:color w:val="000000" w:themeColor="text1"/>
          <w:sz w:val="28"/>
          <w:szCs w:val="28"/>
          <w:lang w:val="en-US"/>
        </w:rPr>
        <w:t>D</w:t>
      </w:r>
      <w:r w:rsidRPr="00FE12FD">
        <w:rPr>
          <w:rFonts w:ascii="Times New Roman" w:hAnsi="Times New Roman" w:cs="Times New Roman"/>
          <w:color w:val="000000" w:themeColor="text1"/>
          <w:sz w:val="28"/>
          <w:szCs w:val="28"/>
        </w:rPr>
        <w:t>i</w:t>
      </w:r>
      <w:bookmarkEnd w:id="88"/>
      <w:r w:rsidRPr="00FE12FD">
        <w:rPr>
          <w:rFonts w:ascii="Times New Roman" w:hAnsi="Times New Roman" w:cs="Times New Roman"/>
          <w:color w:val="000000" w:themeColor="text1"/>
          <w:sz w:val="28"/>
          <w:szCs w:val="28"/>
        </w:rPr>
        <w:t xml:space="preserve"> / </w:t>
      </w:r>
      <w:r w:rsidRPr="00FE12FD">
        <w:rPr>
          <w:rFonts w:ascii="Times New Roman" w:hAnsi="Times New Roman" w:cs="Times New Roman"/>
          <w:color w:val="000000" w:themeColor="text1"/>
          <w:sz w:val="28"/>
          <w:szCs w:val="28"/>
          <w:lang w:val="en-US"/>
        </w:rPr>
        <w:t>m</w:t>
      </w:r>
      <w:r w:rsidRPr="00FE12FD">
        <w:rPr>
          <w:rFonts w:ascii="Times New Roman" w:hAnsi="Times New Roman" w:cs="Times New Roman"/>
          <w:color w:val="000000" w:themeColor="text1"/>
          <w:sz w:val="28"/>
          <w:szCs w:val="28"/>
        </w:rPr>
        <w:t>,</w:t>
      </w:r>
    </w:p>
    <w:p w:rsidR="00162681" w:rsidRPr="00FE12FD" w:rsidRDefault="00162681" w:rsidP="00162681">
      <w:pPr>
        <w:ind w:firstLine="709"/>
        <w:contextualSpacing/>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где:</w:t>
      </w:r>
    </w:p>
    <w:p w:rsidR="00162681" w:rsidRPr="00FE12FD" w:rsidRDefault="00162681" w:rsidP="00162681">
      <w:pPr>
        <w:ind w:firstLine="709"/>
        <w:contextualSpacing/>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lang w:val="en-US"/>
        </w:rPr>
        <w:t>D</w:t>
      </w:r>
      <w:r w:rsidRPr="00FE12FD">
        <w:rPr>
          <w:rFonts w:ascii="Times New Roman" w:hAnsi="Times New Roman" w:cs="Times New Roman"/>
          <w:color w:val="000000" w:themeColor="text1"/>
          <w:sz w:val="28"/>
          <w:szCs w:val="28"/>
        </w:rPr>
        <w:t>i - индекс, отражающий уровень недостижения i-ой плановой характеристики результата предоставления субсидии.</w:t>
      </w:r>
    </w:p>
    <w:p w:rsidR="00162681" w:rsidRPr="00FE12FD" w:rsidRDefault="00162681" w:rsidP="00162681">
      <w:pPr>
        <w:ind w:firstLine="709"/>
        <w:contextualSpacing/>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При расчете коэффициента возврата </w:t>
      </w:r>
      <w:r w:rsidR="004A0914" w:rsidRPr="00FE12FD">
        <w:rPr>
          <w:rFonts w:ascii="Times New Roman" w:hAnsi="Times New Roman" w:cs="Times New Roman"/>
          <w:color w:val="000000" w:themeColor="text1"/>
          <w:sz w:val="28"/>
          <w:szCs w:val="28"/>
        </w:rPr>
        <w:t>субсидии</w:t>
      </w:r>
      <w:r w:rsidRPr="00FE12FD">
        <w:rPr>
          <w:rFonts w:ascii="Times New Roman" w:hAnsi="Times New Roman" w:cs="Times New Roman"/>
          <w:color w:val="000000" w:themeColor="text1"/>
          <w:sz w:val="28"/>
          <w:szCs w:val="28"/>
        </w:rPr>
        <w:t xml:space="preserve"> используются только положительные значения индекса, отражающего уровень недостижения i-</w:t>
      </w:r>
      <w:r w:rsidR="004A0914" w:rsidRPr="00FE12FD">
        <w:rPr>
          <w:rFonts w:ascii="Times New Roman" w:hAnsi="Times New Roman" w:cs="Times New Roman"/>
          <w:color w:val="000000" w:themeColor="text1"/>
          <w:sz w:val="28"/>
          <w:szCs w:val="28"/>
        </w:rPr>
        <w:t>ой</w:t>
      </w:r>
      <w:r w:rsidRPr="00FE12FD">
        <w:rPr>
          <w:rFonts w:ascii="Times New Roman" w:hAnsi="Times New Roman" w:cs="Times New Roman"/>
          <w:color w:val="000000" w:themeColor="text1"/>
          <w:sz w:val="28"/>
          <w:szCs w:val="28"/>
        </w:rPr>
        <w:t xml:space="preserve"> планово</w:t>
      </w:r>
      <w:r w:rsidR="004A0914" w:rsidRPr="00FE12FD">
        <w:rPr>
          <w:rFonts w:ascii="Times New Roman" w:hAnsi="Times New Roman" w:cs="Times New Roman"/>
          <w:color w:val="000000" w:themeColor="text1"/>
          <w:sz w:val="28"/>
          <w:szCs w:val="28"/>
        </w:rPr>
        <w:t>й характеристики</w:t>
      </w:r>
      <w:r w:rsidRPr="00FE12FD">
        <w:rPr>
          <w:rFonts w:ascii="Times New Roman" w:hAnsi="Times New Roman" w:cs="Times New Roman"/>
          <w:color w:val="000000" w:themeColor="text1"/>
          <w:sz w:val="28"/>
          <w:szCs w:val="28"/>
        </w:rPr>
        <w:t xml:space="preserve"> </w:t>
      </w:r>
      <w:r w:rsidR="004A0914" w:rsidRPr="00FE12FD">
        <w:rPr>
          <w:rFonts w:ascii="Times New Roman" w:hAnsi="Times New Roman" w:cs="Times New Roman"/>
          <w:color w:val="000000" w:themeColor="text1"/>
          <w:sz w:val="28"/>
          <w:szCs w:val="28"/>
        </w:rPr>
        <w:t>результата предоставления субсидии</w:t>
      </w:r>
      <w:r w:rsidRPr="00FE12FD">
        <w:rPr>
          <w:rFonts w:ascii="Times New Roman" w:hAnsi="Times New Roman" w:cs="Times New Roman"/>
          <w:color w:val="000000" w:themeColor="text1"/>
          <w:sz w:val="28"/>
          <w:szCs w:val="28"/>
        </w:rPr>
        <w:t>.</w:t>
      </w:r>
    </w:p>
    <w:p w:rsidR="00162681" w:rsidRPr="00FE12FD" w:rsidRDefault="00162681" w:rsidP="00162681">
      <w:pPr>
        <w:ind w:firstLine="709"/>
        <w:contextualSpacing/>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Индекс, отражающий уровень недостижения </w:t>
      </w:r>
      <w:r w:rsidR="004A0914" w:rsidRPr="00FE12FD">
        <w:rPr>
          <w:rFonts w:ascii="Times New Roman" w:hAnsi="Times New Roman" w:cs="Times New Roman"/>
          <w:color w:val="000000" w:themeColor="text1"/>
          <w:sz w:val="28"/>
          <w:szCs w:val="28"/>
        </w:rPr>
        <w:t>i-ой плановой характеристики результата предоставления субсидии,</w:t>
      </w:r>
      <w:r w:rsidR="004A0914" w:rsidRPr="00FE12FD">
        <w:t xml:space="preserve"> </w:t>
      </w:r>
      <w:r w:rsidR="004A0914" w:rsidRPr="00FE12FD">
        <w:rPr>
          <w:rFonts w:ascii="Times New Roman" w:hAnsi="Times New Roman" w:cs="Times New Roman"/>
          <w:color w:val="000000" w:themeColor="text1"/>
          <w:sz w:val="28"/>
          <w:szCs w:val="28"/>
        </w:rPr>
        <w:t xml:space="preserve">рассчитывается </w:t>
      </w:r>
      <w:r w:rsidR="00520EDE">
        <w:rPr>
          <w:rFonts w:ascii="Times New Roman" w:hAnsi="Times New Roman" w:cs="Times New Roman"/>
          <w:color w:val="000000" w:themeColor="text1"/>
          <w:sz w:val="28"/>
          <w:szCs w:val="28"/>
        </w:rPr>
        <w:br/>
      </w:r>
      <w:r w:rsidR="004A0914" w:rsidRPr="00FE12FD">
        <w:rPr>
          <w:rFonts w:ascii="Times New Roman" w:hAnsi="Times New Roman" w:cs="Times New Roman"/>
          <w:color w:val="000000" w:themeColor="text1"/>
          <w:sz w:val="28"/>
          <w:szCs w:val="28"/>
        </w:rPr>
        <w:t>по формуле:</w:t>
      </w:r>
    </w:p>
    <w:p w:rsidR="00162681" w:rsidRPr="00FE12FD" w:rsidRDefault="004A0914" w:rsidP="004A0914">
      <w:pPr>
        <w:ind w:firstLine="709"/>
        <w:contextualSpacing/>
        <w:jc w:val="center"/>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lang w:val="en-US"/>
        </w:rPr>
        <w:t>D</w:t>
      </w:r>
      <w:r w:rsidRPr="00FE12FD">
        <w:rPr>
          <w:rFonts w:ascii="Times New Roman" w:hAnsi="Times New Roman" w:cs="Times New Roman"/>
          <w:color w:val="000000" w:themeColor="text1"/>
          <w:sz w:val="28"/>
          <w:szCs w:val="28"/>
        </w:rPr>
        <w:t>i</w:t>
      </w:r>
      <w:r w:rsidR="00162681" w:rsidRPr="00FE12FD">
        <w:rPr>
          <w:rFonts w:ascii="Times New Roman" w:hAnsi="Times New Roman" w:cs="Times New Roman"/>
          <w:color w:val="000000" w:themeColor="text1"/>
          <w:sz w:val="28"/>
          <w:szCs w:val="28"/>
        </w:rPr>
        <w:t xml:space="preserve"> = 1 - Тi / Сi,</w:t>
      </w:r>
    </w:p>
    <w:p w:rsidR="00162681" w:rsidRPr="00FE12FD" w:rsidRDefault="00162681" w:rsidP="00162681">
      <w:pPr>
        <w:ind w:firstLine="709"/>
        <w:contextualSpacing/>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где:</w:t>
      </w:r>
    </w:p>
    <w:p w:rsidR="00162681" w:rsidRPr="00FE12FD" w:rsidRDefault="00162681" w:rsidP="00162681">
      <w:pPr>
        <w:ind w:firstLine="709"/>
        <w:contextualSpacing/>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Тi - фактически достигнутое значение </w:t>
      </w:r>
      <w:r w:rsidR="004A0914" w:rsidRPr="00FE12FD">
        <w:rPr>
          <w:rFonts w:ascii="Times New Roman" w:hAnsi="Times New Roman" w:cs="Times New Roman"/>
          <w:color w:val="000000" w:themeColor="text1"/>
          <w:sz w:val="28"/>
          <w:szCs w:val="28"/>
        </w:rPr>
        <w:t>i-ой плановой характеристики результата предоставления субсидии</w:t>
      </w:r>
      <w:r w:rsidRPr="00FE12FD">
        <w:rPr>
          <w:rFonts w:ascii="Times New Roman" w:hAnsi="Times New Roman" w:cs="Times New Roman"/>
          <w:color w:val="000000" w:themeColor="text1"/>
          <w:sz w:val="28"/>
          <w:szCs w:val="28"/>
        </w:rPr>
        <w:t xml:space="preserve"> на отчетную дату;</w:t>
      </w:r>
    </w:p>
    <w:p w:rsidR="007D21F3" w:rsidRPr="00FE12FD" w:rsidRDefault="00162681" w:rsidP="00162681">
      <w:pPr>
        <w:ind w:firstLine="709"/>
        <w:contextualSpacing/>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 xml:space="preserve">Сi - плановое значение </w:t>
      </w:r>
      <w:r w:rsidR="004A0914" w:rsidRPr="00FE12FD">
        <w:rPr>
          <w:rFonts w:ascii="Times New Roman" w:hAnsi="Times New Roman" w:cs="Times New Roman"/>
          <w:color w:val="000000" w:themeColor="text1"/>
          <w:sz w:val="28"/>
          <w:szCs w:val="28"/>
        </w:rPr>
        <w:t>i-ой характеристики результата предоставления субсидии</w:t>
      </w:r>
      <w:r w:rsidRPr="00FE12FD">
        <w:rPr>
          <w:rFonts w:ascii="Times New Roman" w:hAnsi="Times New Roman" w:cs="Times New Roman"/>
          <w:color w:val="000000" w:themeColor="text1"/>
          <w:sz w:val="28"/>
          <w:szCs w:val="28"/>
        </w:rPr>
        <w:t>, установленное соглашением.</w:t>
      </w:r>
    </w:p>
    <w:p w:rsidR="002408A8" w:rsidRPr="00FE12FD" w:rsidRDefault="002408A8" w:rsidP="002408A8">
      <w:pPr>
        <w:ind w:firstLine="709"/>
        <w:contextualSpacing/>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Значени</w:t>
      </w:r>
      <w:r w:rsidR="004A0914" w:rsidRPr="00FE12FD">
        <w:rPr>
          <w:rFonts w:ascii="Times New Roman" w:hAnsi="Times New Roman" w:cs="Times New Roman"/>
          <w:color w:val="000000" w:themeColor="text1"/>
          <w:sz w:val="28"/>
          <w:szCs w:val="28"/>
        </w:rPr>
        <w:t>я</w:t>
      </w:r>
      <w:r w:rsidRPr="00FE12FD">
        <w:rPr>
          <w:rFonts w:ascii="Times New Roman" w:hAnsi="Times New Roman" w:cs="Times New Roman"/>
          <w:color w:val="000000" w:themeColor="text1"/>
          <w:sz w:val="28"/>
          <w:szCs w:val="28"/>
        </w:rPr>
        <w:t xml:space="preserve"> коэффициент</w:t>
      </w:r>
      <w:r w:rsidR="004A0914" w:rsidRPr="00FE12FD">
        <w:rPr>
          <w:rFonts w:ascii="Times New Roman" w:hAnsi="Times New Roman" w:cs="Times New Roman"/>
          <w:color w:val="000000" w:themeColor="text1"/>
          <w:sz w:val="28"/>
          <w:szCs w:val="28"/>
        </w:rPr>
        <w:t>ов</w:t>
      </w:r>
      <w:r w:rsidRPr="00FE12FD">
        <w:rPr>
          <w:rFonts w:ascii="Times New Roman" w:hAnsi="Times New Roman" w:cs="Times New Roman"/>
          <w:color w:val="000000" w:themeColor="text1"/>
          <w:sz w:val="28"/>
          <w:szCs w:val="28"/>
        </w:rPr>
        <w:t xml:space="preserve"> от деления округля</w:t>
      </w:r>
      <w:r w:rsidR="004A0914" w:rsidRPr="00FE12FD">
        <w:rPr>
          <w:rFonts w:ascii="Times New Roman" w:hAnsi="Times New Roman" w:cs="Times New Roman"/>
          <w:color w:val="000000" w:themeColor="text1"/>
          <w:sz w:val="28"/>
          <w:szCs w:val="28"/>
        </w:rPr>
        <w:t>ю</w:t>
      </w:r>
      <w:r w:rsidRPr="00FE12FD">
        <w:rPr>
          <w:rFonts w:ascii="Times New Roman" w:hAnsi="Times New Roman" w:cs="Times New Roman"/>
          <w:color w:val="000000" w:themeColor="text1"/>
          <w:sz w:val="28"/>
          <w:szCs w:val="28"/>
        </w:rPr>
        <w:t xml:space="preserve">тся </w:t>
      </w:r>
      <w:r w:rsidR="004A0914" w:rsidRPr="00FE12FD">
        <w:rPr>
          <w:rFonts w:ascii="Times New Roman" w:hAnsi="Times New Roman" w:cs="Times New Roman"/>
          <w:color w:val="000000" w:themeColor="text1"/>
          <w:sz w:val="28"/>
          <w:szCs w:val="28"/>
        </w:rPr>
        <w:t xml:space="preserve">по математическим правилам </w:t>
      </w:r>
      <w:r w:rsidRPr="00FE12FD">
        <w:rPr>
          <w:rFonts w:ascii="Times New Roman" w:hAnsi="Times New Roman" w:cs="Times New Roman"/>
          <w:color w:val="000000" w:themeColor="text1"/>
          <w:sz w:val="28"/>
          <w:szCs w:val="28"/>
        </w:rPr>
        <w:t>до трех знаков после запятой.</w:t>
      </w:r>
    </w:p>
    <w:p w:rsidR="002408A8" w:rsidRPr="00FE12FD" w:rsidRDefault="002408A8" w:rsidP="002408A8">
      <w:pPr>
        <w:ind w:firstLine="709"/>
        <w:contextualSpacing/>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Рассчитанный размер возврата субсидии подлежит округлению                      по математическим правилам до целого рубля.</w:t>
      </w:r>
    </w:p>
    <w:p w:rsidR="00071E6F" w:rsidRPr="00FE12FD" w:rsidRDefault="00381674" w:rsidP="002408A8">
      <w:pPr>
        <w:ind w:firstLine="709"/>
        <w:contextualSpacing/>
        <w:rPr>
          <w:rFonts w:ascii="Times New Roman" w:hAnsi="Times New Roman" w:cs="Times New Roman"/>
          <w:color w:val="000000" w:themeColor="text1"/>
          <w:sz w:val="28"/>
          <w:szCs w:val="28"/>
        </w:rPr>
      </w:pPr>
      <w:r w:rsidRPr="00FE12FD">
        <w:rPr>
          <w:rFonts w:ascii="Times New Roman" w:hAnsi="Times New Roman" w:cs="Times New Roman"/>
          <w:color w:val="000000" w:themeColor="text1"/>
          <w:sz w:val="28"/>
          <w:szCs w:val="28"/>
        </w:rPr>
        <w:t>5.5</w:t>
      </w:r>
      <w:r w:rsidR="00071E6F" w:rsidRPr="00FE12FD">
        <w:rPr>
          <w:rFonts w:ascii="Times New Roman" w:hAnsi="Times New Roman" w:cs="Times New Roman"/>
          <w:color w:val="000000" w:themeColor="text1"/>
          <w:sz w:val="28"/>
          <w:szCs w:val="28"/>
        </w:rPr>
        <w:t xml:space="preserve">. </w:t>
      </w:r>
      <w:r w:rsidR="00071E6F" w:rsidRPr="00FE12FD">
        <w:rPr>
          <w:rFonts w:ascii="Times New Roman" w:hAnsi="Times New Roman"/>
          <w:sz w:val="28"/>
        </w:rPr>
        <w:t>В случае нарушения получателем субсидии условий, установленных при предоставлении субсидии, выявленного по итогам проверок, проведенных Аппаратом и (или) органом государственного финансового контроля, средства субсидии в объеме выявленных нарушений подлежат возврату в доход окружного бюджета.</w:t>
      </w:r>
    </w:p>
    <w:p w:rsidR="005C5EAE" w:rsidRPr="00FE12FD" w:rsidRDefault="005C5EAE" w:rsidP="005C5EAE">
      <w:pPr>
        <w:ind w:firstLine="709"/>
        <w:rPr>
          <w:rFonts w:ascii="Times New Roman" w:hAnsi="Times New Roman"/>
          <w:sz w:val="28"/>
          <w:szCs w:val="28"/>
        </w:rPr>
      </w:pPr>
      <w:bookmarkStart w:id="89" w:name="sub_54"/>
      <w:bookmarkEnd w:id="87"/>
      <w:r w:rsidRPr="00FE12FD">
        <w:rPr>
          <w:rFonts w:ascii="Times New Roman" w:hAnsi="Times New Roman"/>
          <w:sz w:val="28"/>
          <w:szCs w:val="28"/>
        </w:rPr>
        <w:t>5.</w:t>
      </w:r>
      <w:r w:rsidR="00C64E41" w:rsidRPr="00FE12FD">
        <w:rPr>
          <w:rFonts w:ascii="Times New Roman" w:hAnsi="Times New Roman"/>
          <w:sz w:val="28"/>
          <w:szCs w:val="28"/>
        </w:rPr>
        <w:t>6</w:t>
      </w:r>
      <w:r w:rsidRPr="00FE12FD">
        <w:rPr>
          <w:rFonts w:ascii="Times New Roman" w:hAnsi="Times New Roman"/>
          <w:sz w:val="28"/>
          <w:szCs w:val="28"/>
        </w:rPr>
        <w:t xml:space="preserve">. Возврат субсидии получателем субсидии осуществляется </w:t>
      </w:r>
      <w:r w:rsidR="00520EDE">
        <w:rPr>
          <w:rFonts w:ascii="Times New Roman" w:hAnsi="Times New Roman"/>
          <w:sz w:val="28"/>
          <w:szCs w:val="28"/>
        </w:rPr>
        <w:br/>
      </w:r>
      <w:r w:rsidRPr="00FE12FD">
        <w:rPr>
          <w:rFonts w:ascii="Times New Roman" w:hAnsi="Times New Roman"/>
          <w:sz w:val="28"/>
          <w:szCs w:val="28"/>
        </w:rPr>
        <w:t>в следующем порядке:</w:t>
      </w:r>
    </w:p>
    <w:p w:rsidR="005C5EAE" w:rsidRPr="00FE12FD" w:rsidRDefault="005C5EAE" w:rsidP="005C5EAE">
      <w:pPr>
        <w:ind w:firstLine="709"/>
        <w:rPr>
          <w:rFonts w:ascii="Times New Roman" w:hAnsi="Times New Roman"/>
          <w:sz w:val="28"/>
          <w:szCs w:val="28"/>
        </w:rPr>
      </w:pPr>
      <w:r w:rsidRPr="00FE12FD">
        <w:rPr>
          <w:rFonts w:ascii="Times New Roman" w:hAnsi="Times New Roman"/>
          <w:sz w:val="28"/>
          <w:szCs w:val="28"/>
        </w:rPr>
        <w:t xml:space="preserve">1) в случае установления Аппаратом или получения от органа государственного финансового контроля информации о факте нарушения получателем субсидии условий, установленных настоящим Порядком </w:t>
      </w:r>
      <w:r w:rsidR="00520EDE">
        <w:rPr>
          <w:rFonts w:ascii="Times New Roman" w:hAnsi="Times New Roman"/>
          <w:sz w:val="28"/>
          <w:szCs w:val="28"/>
        </w:rPr>
        <w:br/>
      </w:r>
      <w:r w:rsidRPr="00FE12FD">
        <w:rPr>
          <w:rFonts w:ascii="Times New Roman" w:hAnsi="Times New Roman"/>
          <w:sz w:val="28"/>
          <w:szCs w:val="28"/>
        </w:rPr>
        <w:t>и соглашением, в том числе недостижения значений результатов предоставления субсидии, Аппарат течение 10 рабочих дней со дня выявления случая, определенного </w:t>
      </w:r>
      <w:r w:rsidRPr="00FE12FD">
        <w:rPr>
          <w:rFonts w:ascii="Times New Roman" w:hAnsi="Times New Roman"/>
          <w:sz w:val="28"/>
          <w:szCs w:val="28"/>
          <w:u w:color="000000"/>
        </w:rPr>
        <w:t>пунктами 5.4</w:t>
      </w:r>
      <w:r w:rsidRPr="00FE12FD">
        <w:rPr>
          <w:rFonts w:ascii="Times New Roman" w:hAnsi="Times New Roman"/>
          <w:sz w:val="28"/>
          <w:szCs w:val="28"/>
        </w:rPr>
        <w:t> и </w:t>
      </w:r>
      <w:r w:rsidRPr="00FE12FD">
        <w:rPr>
          <w:rFonts w:ascii="Times New Roman" w:hAnsi="Times New Roman"/>
          <w:sz w:val="28"/>
          <w:szCs w:val="28"/>
          <w:u w:color="000000"/>
        </w:rPr>
        <w:t>5.5</w:t>
      </w:r>
      <w:r w:rsidRPr="00FE12FD">
        <w:rPr>
          <w:rFonts w:ascii="Times New Roman" w:hAnsi="Times New Roman"/>
          <w:sz w:val="28"/>
          <w:szCs w:val="28"/>
        </w:rPr>
        <w:t> настоящего раздела, направляет получателю субсидии требование об обеспечении возврата субсидии в окружной бюджет в размере и в сроки, определенные в указанном требовании;</w:t>
      </w:r>
    </w:p>
    <w:p w:rsidR="005C5EAE" w:rsidRPr="00FE12FD" w:rsidRDefault="005C5EAE" w:rsidP="005C5EAE">
      <w:pPr>
        <w:ind w:firstLine="709"/>
        <w:rPr>
          <w:rFonts w:ascii="Times New Roman" w:hAnsi="Times New Roman"/>
          <w:sz w:val="28"/>
          <w:szCs w:val="28"/>
        </w:rPr>
      </w:pPr>
      <w:r w:rsidRPr="00FE12FD">
        <w:rPr>
          <w:rFonts w:ascii="Times New Roman" w:hAnsi="Times New Roman"/>
          <w:sz w:val="28"/>
          <w:szCs w:val="28"/>
        </w:rPr>
        <w:t xml:space="preserve">2) получатель субсидии в сроки, определенные в указанном требовании, обеспечивает устранение фактов нарушения условий, установленных при предоставлении субсидии, а также возвращает </w:t>
      </w:r>
      <w:r w:rsidR="00520EDE">
        <w:rPr>
          <w:rFonts w:ascii="Times New Roman" w:hAnsi="Times New Roman"/>
          <w:sz w:val="28"/>
          <w:szCs w:val="28"/>
        </w:rPr>
        <w:br/>
      </w:r>
      <w:r w:rsidRPr="00FE12FD">
        <w:rPr>
          <w:rFonts w:ascii="Times New Roman" w:hAnsi="Times New Roman"/>
          <w:sz w:val="28"/>
          <w:szCs w:val="28"/>
        </w:rPr>
        <w:t xml:space="preserve">в окружной бюджет денежные средства в размере и в сроки, определенные </w:t>
      </w:r>
      <w:r w:rsidR="00520EDE">
        <w:rPr>
          <w:rFonts w:ascii="Times New Roman" w:hAnsi="Times New Roman"/>
          <w:sz w:val="28"/>
          <w:szCs w:val="28"/>
        </w:rPr>
        <w:br/>
      </w:r>
      <w:r w:rsidRPr="00FE12FD">
        <w:rPr>
          <w:rFonts w:ascii="Times New Roman" w:hAnsi="Times New Roman"/>
          <w:sz w:val="28"/>
          <w:szCs w:val="28"/>
        </w:rPr>
        <w:t>в указанном требовании.</w:t>
      </w:r>
    </w:p>
    <w:p w:rsidR="005C5EAE" w:rsidRPr="00FE12FD" w:rsidRDefault="005C5EAE" w:rsidP="005C5EAE">
      <w:pPr>
        <w:ind w:firstLine="709"/>
        <w:rPr>
          <w:rFonts w:ascii="Times New Roman" w:hAnsi="Times New Roman"/>
          <w:sz w:val="28"/>
          <w:szCs w:val="28"/>
        </w:rPr>
      </w:pPr>
      <w:r w:rsidRPr="00FE12FD">
        <w:rPr>
          <w:rFonts w:ascii="Times New Roman" w:hAnsi="Times New Roman"/>
          <w:sz w:val="28"/>
          <w:szCs w:val="28"/>
        </w:rPr>
        <w:t>В случае, если получатель субсидии не исполнил установленные </w:t>
      </w:r>
      <w:r w:rsidRPr="00FE12FD">
        <w:rPr>
          <w:rFonts w:ascii="Times New Roman" w:hAnsi="Times New Roman"/>
          <w:sz w:val="28"/>
          <w:szCs w:val="28"/>
          <w:u w:color="000000"/>
        </w:rPr>
        <w:t>подпунктом 2</w:t>
      </w:r>
      <w:r w:rsidR="00520EDE">
        <w:rPr>
          <w:rFonts w:ascii="Times New Roman" w:hAnsi="Times New Roman"/>
          <w:sz w:val="28"/>
          <w:szCs w:val="28"/>
        </w:rPr>
        <w:t xml:space="preserve"> </w:t>
      </w:r>
      <w:r w:rsidRPr="00FE12FD">
        <w:rPr>
          <w:rFonts w:ascii="Times New Roman" w:hAnsi="Times New Roman"/>
          <w:sz w:val="28"/>
          <w:szCs w:val="28"/>
        </w:rPr>
        <w:t xml:space="preserve">настоящего пункта требования, Аппарат взыскивает с получателя субсидии денежные средства в судебном порядке </w:t>
      </w:r>
      <w:r w:rsidR="00520EDE">
        <w:rPr>
          <w:rFonts w:ascii="Times New Roman" w:hAnsi="Times New Roman"/>
          <w:sz w:val="28"/>
          <w:szCs w:val="28"/>
        </w:rPr>
        <w:br/>
      </w:r>
      <w:r w:rsidRPr="00FE12FD">
        <w:rPr>
          <w:rFonts w:ascii="Times New Roman" w:hAnsi="Times New Roman"/>
          <w:sz w:val="28"/>
          <w:szCs w:val="28"/>
        </w:rPr>
        <w:t>в соответствии с законодательством Российской Федерации.</w:t>
      </w:r>
    </w:p>
    <w:p w:rsidR="0083297E" w:rsidRPr="00FE12FD" w:rsidRDefault="005C5EAE" w:rsidP="0083297E">
      <w:pPr>
        <w:rPr>
          <w:rFonts w:ascii="Times New Roman" w:hAnsi="Times New Roman" w:cs="Times New Roman"/>
          <w:color w:val="000000" w:themeColor="text1"/>
          <w:sz w:val="28"/>
          <w:szCs w:val="28"/>
        </w:rPr>
      </w:pPr>
      <w:bookmarkStart w:id="90" w:name="sub_55"/>
      <w:bookmarkEnd w:id="89"/>
      <w:r w:rsidRPr="00FE12FD">
        <w:rPr>
          <w:rFonts w:ascii="Times New Roman" w:hAnsi="Times New Roman" w:cs="Times New Roman"/>
          <w:color w:val="000000" w:themeColor="text1"/>
          <w:sz w:val="28"/>
          <w:szCs w:val="28"/>
        </w:rPr>
        <w:t>5.</w:t>
      </w:r>
      <w:r w:rsidR="00C64E41" w:rsidRPr="00FE12FD">
        <w:rPr>
          <w:rFonts w:ascii="Times New Roman" w:hAnsi="Times New Roman" w:cs="Times New Roman"/>
          <w:color w:val="000000" w:themeColor="text1"/>
          <w:sz w:val="28"/>
          <w:szCs w:val="28"/>
        </w:rPr>
        <w:t>7</w:t>
      </w:r>
      <w:r w:rsidR="0083297E" w:rsidRPr="00FE12FD">
        <w:rPr>
          <w:rFonts w:ascii="Times New Roman" w:hAnsi="Times New Roman" w:cs="Times New Roman"/>
          <w:color w:val="000000" w:themeColor="text1"/>
          <w:sz w:val="28"/>
          <w:szCs w:val="28"/>
        </w:rPr>
        <w:t xml:space="preserve">. </w:t>
      </w:r>
      <w:r w:rsidR="00AC272C" w:rsidRPr="00FE12FD">
        <w:rPr>
          <w:rFonts w:ascii="Times New Roman" w:hAnsi="Times New Roman" w:cs="Times New Roman"/>
          <w:color w:val="000000" w:themeColor="text1"/>
          <w:sz w:val="28"/>
          <w:szCs w:val="28"/>
        </w:rPr>
        <w:t xml:space="preserve">В случае возникновения обстоятельств непреодолимой силы </w:t>
      </w:r>
      <w:r w:rsidR="00520EDE">
        <w:rPr>
          <w:rFonts w:ascii="Times New Roman" w:hAnsi="Times New Roman" w:cs="Times New Roman"/>
          <w:color w:val="000000" w:themeColor="text1"/>
          <w:sz w:val="28"/>
          <w:szCs w:val="28"/>
        </w:rPr>
        <w:br/>
      </w:r>
      <w:r w:rsidR="00AC272C" w:rsidRPr="00FE12FD">
        <w:rPr>
          <w:rFonts w:ascii="Times New Roman" w:hAnsi="Times New Roman" w:cs="Times New Roman"/>
          <w:color w:val="000000" w:themeColor="text1"/>
          <w:sz w:val="28"/>
          <w:szCs w:val="28"/>
        </w:rPr>
        <w:t xml:space="preserve">в соответствии с </w:t>
      </w:r>
      <w:r w:rsidR="005968D6" w:rsidRPr="00FE12FD">
        <w:rPr>
          <w:rFonts w:ascii="Times New Roman" w:hAnsi="Times New Roman" w:cs="Times New Roman"/>
          <w:color w:val="000000" w:themeColor="text1"/>
          <w:sz w:val="28"/>
          <w:szCs w:val="28"/>
        </w:rPr>
        <w:t>пункт</w:t>
      </w:r>
      <w:r w:rsidR="00AC272C" w:rsidRPr="00FE12FD">
        <w:rPr>
          <w:rFonts w:ascii="Times New Roman" w:hAnsi="Times New Roman" w:cs="Times New Roman"/>
          <w:color w:val="000000" w:themeColor="text1"/>
          <w:sz w:val="28"/>
          <w:szCs w:val="28"/>
        </w:rPr>
        <w:t>ом 3 статьи 401 Гражданского кодекса Российской Федерации т</w:t>
      </w:r>
      <w:r w:rsidR="0083297E" w:rsidRPr="00FE12FD">
        <w:rPr>
          <w:rFonts w:ascii="Times New Roman" w:hAnsi="Times New Roman" w:cs="Times New Roman"/>
          <w:color w:val="000000" w:themeColor="text1"/>
          <w:sz w:val="28"/>
          <w:szCs w:val="28"/>
        </w:rPr>
        <w:t>ребование о возврате не применяется.</w:t>
      </w:r>
    </w:p>
    <w:bookmarkEnd w:id="90"/>
    <w:p w:rsidR="00AA594A" w:rsidRPr="00FE12FD" w:rsidRDefault="00AA594A" w:rsidP="00AA594A">
      <w:pPr>
        <w:ind w:firstLine="0"/>
        <w:jc w:val="left"/>
        <w:rPr>
          <w:rFonts w:ascii="Times New Roman" w:hAnsi="Times New Roman" w:cs="Times New Roman"/>
          <w:color w:val="000000" w:themeColor="text1"/>
          <w:sz w:val="28"/>
          <w:szCs w:val="28"/>
        </w:rPr>
      </w:pPr>
    </w:p>
    <w:p w:rsidR="00AF4092" w:rsidRPr="00FE12FD" w:rsidRDefault="00AF4092" w:rsidP="00F80D1D">
      <w:pPr>
        <w:ind w:left="4395" w:firstLine="0"/>
        <w:jc w:val="center"/>
        <w:rPr>
          <w:rFonts w:ascii="Times New Roman" w:hAnsi="Times New Roman" w:cs="Times New Roman"/>
          <w:color w:val="000000" w:themeColor="text1"/>
        </w:rPr>
      </w:pPr>
      <w:r w:rsidRPr="00FE12FD">
        <w:rPr>
          <w:rFonts w:ascii="Times New Roman" w:hAnsi="Times New Roman" w:cs="Times New Roman"/>
          <w:color w:val="000000" w:themeColor="text1"/>
          <w:sz w:val="28"/>
          <w:szCs w:val="28"/>
        </w:rPr>
        <w:br w:type="page"/>
      </w:r>
    </w:p>
    <w:p w:rsidR="00F80D1D" w:rsidRPr="00FE12FD" w:rsidRDefault="00D979CB" w:rsidP="007C4E6C">
      <w:pPr>
        <w:widowControl/>
        <w:ind w:left="4253" w:firstLine="0"/>
        <w:jc w:val="center"/>
        <w:rPr>
          <w:rFonts w:ascii="Times New Roman" w:hAnsi="Times New Roman"/>
          <w:color w:val="000000" w:themeColor="text1"/>
        </w:rPr>
      </w:pPr>
      <w:r w:rsidRPr="00FE12FD">
        <w:rPr>
          <w:rStyle w:val="ae"/>
          <w:rFonts w:ascii="Times New Roman" w:hAnsi="Times New Roman" w:cs="Times New Roman"/>
          <w:b w:val="0"/>
          <w:color w:val="000000" w:themeColor="text1"/>
        </w:rPr>
        <w:t>Приложени</w:t>
      </w:r>
      <w:r w:rsidR="00F802DC" w:rsidRPr="00FE12FD">
        <w:rPr>
          <w:rStyle w:val="ae"/>
          <w:rFonts w:ascii="Times New Roman" w:hAnsi="Times New Roman" w:cs="Times New Roman"/>
          <w:b w:val="0"/>
          <w:color w:val="000000" w:themeColor="text1"/>
        </w:rPr>
        <w:t xml:space="preserve">е </w:t>
      </w:r>
      <w:r w:rsidR="00DA7ADC" w:rsidRPr="00FE12FD">
        <w:rPr>
          <w:rStyle w:val="ae"/>
          <w:rFonts w:ascii="Times New Roman" w:hAnsi="Times New Roman" w:cs="Times New Roman"/>
          <w:b w:val="0"/>
          <w:color w:val="000000" w:themeColor="text1"/>
        </w:rPr>
        <w:t>1</w:t>
      </w:r>
      <w:r w:rsidR="00F802DC" w:rsidRPr="00FE12FD">
        <w:rPr>
          <w:rStyle w:val="ae"/>
          <w:rFonts w:ascii="Times New Roman" w:hAnsi="Times New Roman" w:cs="Times New Roman"/>
          <w:b w:val="0"/>
          <w:color w:val="000000" w:themeColor="text1"/>
        </w:rPr>
        <w:br/>
      </w:r>
      <w:r w:rsidR="00F80D1D" w:rsidRPr="00FE12FD">
        <w:rPr>
          <w:rFonts w:ascii="Times New Roman" w:hAnsi="Times New Roman"/>
          <w:color w:val="000000" w:themeColor="text1"/>
        </w:rPr>
        <w:t xml:space="preserve">к Порядку предоставления </w:t>
      </w:r>
      <w:r w:rsidR="00030073" w:rsidRPr="00FE12FD">
        <w:rPr>
          <w:rFonts w:ascii="Times New Roman" w:hAnsi="Times New Roman"/>
          <w:color w:val="000000" w:themeColor="text1"/>
        </w:rPr>
        <w:t>субсиди</w:t>
      </w:r>
      <w:r w:rsidR="00F80D1D" w:rsidRPr="00FE12FD">
        <w:rPr>
          <w:rFonts w:ascii="Times New Roman" w:hAnsi="Times New Roman"/>
          <w:color w:val="000000" w:themeColor="text1"/>
        </w:rPr>
        <w:t>и</w:t>
      </w:r>
    </w:p>
    <w:p w:rsidR="00F80D1D" w:rsidRPr="00FE12FD" w:rsidRDefault="00F80D1D" w:rsidP="007C4E6C">
      <w:pPr>
        <w:ind w:left="4253" w:firstLine="0"/>
        <w:jc w:val="center"/>
        <w:rPr>
          <w:rFonts w:ascii="Times New Roman" w:hAnsi="Times New Roman"/>
          <w:color w:val="000000" w:themeColor="text1"/>
        </w:rPr>
      </w:pPr>
      <w:r w:rsidRPr="00FE12FD">
        <w:rPr>
          <w:rFonts w:ascii="Times New Roman" w:hAnsi="Times New Roman"/>
          <w:color w:val="000000" w:themeColor="text1"/>
        </w:rPr>
        <w:t xml:space="preserve">на финансовое обеспечение затрат, связанных </w:t>
      </w:r>
      <w:r w:rsidR="007C4E6C">
        <w:rPr>
          <w:rFonts w:ascii="Times New Roman" w:hAnsi="Times New Roman"/>
          <w:color w:val="000000" w:themeColor="text1"/>
        </w:rPr>
        <w:br/>
      </w:r>
      <w:r w:rsidRPr="00FE12FD">
        <w:rPr>
          <w:rFonts w:ascii="Times New Roman" w:hAnsi="Times New Roman"/>
          <w:color w:val="000000" w:themeColor="text1"/>
        </w:rPr>
        <w:t>с уставной деятельностью социально</w:t>
      </w:r>
      <w:r w:rsidR="007C4E6C">
        <w:rPr>
          <w:rFonts w:ascii="Times New Roman" w:hAnsi="Times New Roman"/>
          <w:color w:val="000000" w:themeColor="text1"/>
        </w:rPr>
        <w:t xml:space="preserve"> ориентированных некоммерческих </w:t>
      </w:r>
      <w:r w:rsidRPr="00FE12FD">
        <w:rPr>
          <w:rFonts w:ascii="Times New Roman" w:hAnsi="Times New Roman"/>
          <w:color w:val="000000" w:themeColor="text1"/>
        </w:rPr>
        <w:t xml:space="preserve">организаций в целях развития гражданского общества </w:t>
      </w:r>
      <w:r w:rsidR="00CB083B">
        <w:rPr>
          <w:rFonts w:ascii="Times New Roman" w:hAnsi="Times New Roman"/>
          <w:color w:val="000000" w:themeColor="text1"/>
        </w:rPr>
        <w:br/>
      </w:r>
      <w:r w:rsidRPr="00FE12FD">
        <w:rPr>
          <w:rFonts w:ascii="Times New Roman" w:hAnsi="Times New Roman"/>
          <w:color w:val="000000" w:themeColor="text1"/>
        </w:rPr>
        <w:t>в Чукотском автономном округе</w:t>
      </w:r>
    </w:p>
    <w:p w:rsidR="00F80D1D" w:rsidRPr="00FE12FD" w:rsidRDefault="00F80D1D" w:rsidP="00F80D1D">
      <w:pPr>
        <w:ind w:firstLine="698"/>
        <w:jc w:val="right"/>
        <w:rPr>
          <w:rFonts w:ascii="Times New Roman" w:hAnsi="Times New Roman"/>
          <w:color w:val="000000" w:themeColor="text1"/>
        </w:rPr>
      </w:pPr>
    </w:p>
    <w:p w:rsidR="00F80D1D" w:rsidRPr="00FE12FD" w:rsidRDefault="00F80D1D" w:rsidP="00F80D1D">
      <w:pPr>
        <w:ind w:firstLine="698"/>
        <w:jc w:val="right"/>
        <w:rPr>
          <w:rFonts w:ascii="Times New Roman" w:hAnsi="Times New Roman"/>
          <w:color w:val="000000" w:themeColor="text1"/>
        </w:rPr>
      </w:pPr>
    </w:p>
    <w:p w:rsidR="00F80D1D" w:rsidRPr="00FE12FD" w:rsidRDefault="00F80D1D" w:rsidP="00F80D1D">
      <w:pPr>
        <w:pStyle w:val="1"/>
        <w:rPr>
          <w:rFonts w:ascii="Times New Roman" w:hAnsi="Times New Roman"/>
          <w:color w:val="000000" w:themeColor="text1"/>
        </w:rPr>
      </w:pPr>
      <w:bookmarkStart w:id="91" w:name="_Hlk183440075"/>
      <w:r w:rsidRPr="00FE12FD">
        <w:rPr>
          <w:rFonts w:ascii="Times New Roman" w:hAnsi="Times New Roman"/>
          <w:color w:val="000000" w:themeColor="text1"/>
        </w:rPr>
        <w:t>АНКЕТА</w:t>
      </w:r>
      <w:r w:rsidRPr="00FE12FD">
        <w:rPr>
          <w:rFonts w:ascii="Times New Roman" w:hAnsi="Times New Roman"/>
          <w:color w:val="000000" w:themeColor="text1"/>
        </w:rPr>
        <w:br/>
        <w:t xml:space="preserve">социально ориентированной некоммерческой организации - участника </w:t>
      </w:r>
      <w:r w:rsidR="00716CD9" w:rsidRPr="00FE12FD">
        <w:rPr>
          <w:rFonts w:ascii="Times New Roman" w:hAnsi="Times New Roman"/>
          <w:color w:val="000000" w:themeColor="text1"/>
        </w:rPr>
        <w:t>отбор</w:t>
      </w:r>
      <w:r w:rsidRPr="00FE12FD">
        <w:rPr>
          <w:rFonts w:ascii="Times New Roman" w:hAnsi="Times New Roman"/>
          <w:color w:val="000000" w:themeColor="text1"/>
        </w:rPr>
        <w:t xml:space="preserve">а </w:t>
      </w:r>
      <w:r w:rsidR="00907825">
        <w:rPr>
          <w:rFonts w:ascii="Times New Roman" w:hAnsi="Times New Roman"/>
          <w:color w:val="000000" w:themeColor="text1"/>
        </w:rPr>
        <w:br/>
      </w:r>
      <w:r w:rsidRPr="00FE12FD">
        <w:rPr>
          <w:rFonts w:ascii="Times New Roman" w:hAnsi="Times New Roman"/>
          <w:color w:val="000000" w:themeColor="text1"/>
        </w:rPr>
        <w:t xml:space="preserve">на получение </w:t>
      </w:r>
      <w:r w:rsidR="00030073" w:rsidRPr="00FE12FD">
        <w:rPr>
          <w:rFonts w:ascii="Times New Roman" w:hAnsi="Times New Roman"/>
          <w:color w:val="000000" w:themeColor="text1"/>
        </w:rPr>
        <w:t>субсиди</w:t>
      </w:r>
      <w:r w:rsidR="00C2290B" w:rsidRPr="00FE12FD">
        <w:rPr>
          <w:rFonts w:ascii="Times New Roman" w:hAnsi="Times New Roman"/>
          <w:color w:val="000000" w:themeColor="text1"/>
        </w:rPr>
        <w:t>и на финансовое обеспечение затрат, связанных с уставной деятельностью социально ориентированных некоммерческих организаций в целях развития гражданского общества в Чукотском автономном округе</w:t>
      </w:r>
    </w:p>
    <w:p w:rsidR="009E1844" w:rsidRPr="00FE12FD" w:rsidRDefault="009E1844" w:rsidP="009E1844"/>
    <w:tbl>
      <w:tblPr>
        <w:tblW w:w="9354" w:type="dxa"/>
        <w:tblBorders>
          <w:top w:val="single" w:sz="4" w:space="0" w:color="000000"/>
          <w:left w:val="single" w:sz="4" w:space="0" w:color="000000"/>
          <w:bottom w:val="single" w:sz="4" w:space="0" w:color="000000"/>
          <w:right w:val="single" w:sz="4" w:space="0" w:color="000000"/>
          <w:insideH w:val="nil"/>
          <w:insideV w:val="nil"/>
        </w:tblBorders>
        <w:tblLayout w:type="fixed"/>
        <w:tblLook w:val="04A0" w:firstRow="1" w:lastRow="0" w:firstColumn="1" w:lastColumn="0" w:noHBand="0" w:noVBand="1"/>
      </w:tblPr>
      <w:tblGrid>
        <w:gridCol w:w="5393"/>
        <w:gridCol w:w="3961"/>
      </w:tblGrid>
      <w:tr w:rsidR="00BB6187" w:rsidRPr="00FE12FD" w:rsidTr="00633067">
        <w:tc>
          <w:tcPr>
            <w:tcW w:w="9354"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BB6187" w:rsidRPr="00FE12FD" w:rsidRDefault="00BB6187" w:rsidP="009B3F22">
            <w:pPr>
              <w:pStyle w:val="af"/>
              <w:jc w:val="center"/>
              <w:rPr>
                <w:rFonts w:ascii="Times New Roman" w:hAnsi="Times New Roman"/>
                <w:b/>
                <w:bCs/>
                <w:color w:val="000000" w:themeColor="text1"/>
              </w:rPr>
            </w:pPr>
            <w:r w:rsidRPr="00FE12FD">
              <w:rPr>
                <w:rFonts w:ascii="Times New Roman" w:hAnsi="Times New Roman"/>
                <w:b/>
                <w:bCs/>
                <w:color w:val="000000" w:themeColor="text1"/>
              </w:rPr>
              <w:t>1. Сведения о некоммерческой организации</w:t>
            </w:r>
          </w:p>
        </w:tc>
      </w:tr>
      <w:bookmarkEnd w:id="91"/>
      <w:tr w:rsidR="00866087" w:rsidRPr="00FE12FD" w:rsidTr="00633067">
        <w:tc>
          <w:tcPr>
            <w:tcW w:w="9354"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jc w:val="center"/>
              <w:rPr>
                <w:rFonts w:ascii="Times New Roman" w:hAnsi="Times New Roman"/>
                <w:color w:val="000000" w:themeColor="text1"/>
              </w:rPr>
            </w:pPr>
            <w:r w:rsidRPr="00FE12FD">
              <w:rPr>
                <w:rFonts w:ascii="Times New Roman" w:hAnsi="Times New Roman"/>
                <w:color w:val="000000" w:themeColor="text1"/>
              </w:rPr>
              <w:t>________________________________________________________________________________________________________________________________________________________</w:t>
            </w:r>
          </w:p>
          <w:p w:rsidR="00F80D1D" w:rsidRPr="00FE12FD" w:rsidRDefault="00F80D1D" w:rsidP="009B3F22">
            <w:pPr>
              <w:pStyle w:val="af"/>
              <w:jc w:val="center"/>
              <w:rPr>
                <w:rFonts w:ascii="Times New Roman" w:hAnsi="Times New Roman"/>
                <w:color w:val="000000" w:themeColor="text1"/>
                <w:sz w:val="20"/>
                <w:szCs w:val="20"/>
              </w:rPr>
            </w:pPr>
            <w:r w:rsidRPr="00FE12FD">
              <w:rPr>
                <w:rFonts w:ascii="Times New Roman" w:hAnsi="Times New Roman"/>
                <w:color w:val="000000" w:themeColor="text1"/>
                <w:sz w:val="20"/>
                <w:szCs w:val="20"/>
              </w:rPr>
              <w:t>(полное наименование некоммерческой организации)</w:t>
            </w:r>
          </w:p>
          <w:p w:rsidR="00027859" w:rsidRPr="00FE12FD" w:rsidRDefault="00027859" w:rsidP="00027859"/>
        </w:tc>
      </w:tr>
      <w:tr w:rsidR="00866087" w:rsidRPr="00FE12FD" w:rsidTr="00633067">
        <w:tc>
          <w:tcPr>
            <w:tcW w:w="5393"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r w:rsidRPr="00FE12FD">
              <w:rPr>
                <w:rFonts w:ascii="Times New Roman" w:hAnsi="Times New Roman"/>
                <w:color w:val="000000" w:themeColor="text1"/>
              </w:rPr>
              <w:t>Сокращенное наименование некоммерческой организации</w:t>
            </w:r>
          </w:p>
        </w:tc>
        <w:tc>
          <w:tcPr>
            <w:tcW w:w="3961"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p>
        </w:tc>
      </w:tr>
      <w:tr w:rsidR="00866087" w:rsidRPr="00FE12FD" w:rsidTr="00633067">
        <w:tc>
          <w:tcPr>
            <w:tcW w:w="5393"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r w:rsidRPr="00FE12FD">
              <w:rPr>
                <w:rFonts w:ascii="Times New Roman" w:hAnsi="Times New Roman"/>
                <w:color w:val="000000" w:themeColor="text1"/>
              </w:rPr>
              <w:t>Код(ы) по общероссийскому классификатору видов экономической деятельности (</w:t>
            </w:r>
            <w:hyperlink r:id="rId45" w:history="1">
              <w:r w:rsidRPr="00FE12FD">
                <w:rPr>
                  <w:rStyle w:val="a8"/>
                  <w:color w:val="000000" w:themeColor="text1"/>
                </w:rPr>
                <w:t>ОКВЭД</w:t>
              </w:r>
            </w:hyperlink>
            <w:r w:rsidRPr="00FE12FD">
              <w:rPr>
                <w:rFonts w:ascii="Times New Roman" w:hAnsi="Times New Roman"/>
                <w:color w:val="000000" w:themeColor="text1"/>
              </w:rPr>
              <w:t>)</w:t>
            </w:r>
          </w:p>
        </w:tc>
        <w:tc>
          <w:tcPr>
            <w:tcW w:w="3961"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p>
        </w:tc>
      </w:tr>
      <w:tr w:rsidR="00866087" w:rsidRPr="00FE12FD" w:rsidTr="00633067">
        <w:tc>
          <w:tcPr>
            <w:tcW w:w="5393"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r w:rsidRPr="00FE12FD">
              <w:rPr>
                <w:rFonts w:ascii="Times New Roman" w:hAnsi="Times New Roman"/>
                <w:color w:val="000000" w:themeColor="text1"/>
              </w:rPr>
              <w:t>Индивидуальный номер налогоплательщика (ИНН)</w:t>
            </w:r>
          </w:p>
        </w:tc>
        <w:tc>
          <w:tcPr>
            <w:tcW w:w="3961"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p>
        </w:tc>
      </w:tr>
      <w:tr w:rsidR="00866087" w:rsidRPr="00FE12FD" w:rsidTr="00633067">
        <w:tc>
          <w:tcPr>
            <w:tcW w:w="5393"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r w:rsidRPr="00FE12FD">
              <w:rPr>
                <w:rFonts w:ascii="Times New Roman" w:hAnsi="Times New Roman"/>
                <w:color w:val="000000" w:themeColor="text1"/>
              </w:rPr>
              <w:t>Адрес (место нахождения) постоянно действующего органа некоммерческой организации</w:t>
            </w:r>
          </w:p>
        </w:tc>
        <w:tc>
          <w:tcPr>
            <w:tcW w:w="3961"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p>
        </w:tc>
      </w:tr>
      <w:tr w:rsidR="00866087" w:rsidRPr="00FE12FD" w:rsidTr="00633067">
        <w:tc>
          <w:tcPr>
            <w:tcW w:w="5393"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r w:rsidRPr="00FE12FD">
              <w:rPr>
                <w:rFonts w:ascii="Times New Roman" w:hAnsi="Times New Roman"/>
                <w:color w:val="000000" w:themeColor="text1"/>
              </w:rPr>
              <w:t>Почтовый адрес</w:t>
            </w:r>
          </w:p>
        </w:tc>
        <w:tc>
          <w:tcPr>
            <w:tcW w:w="3961"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p>
        </w:tc>
      </w:tr>
      <w:tr w:rsidR="00866087" w:rsidRPr="00FE12FD" w:rsidTr="00633067">
        <w:tc>
          <w:tcPr>
            <w:tcW w:w="5393"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r w:rsidRPr="00FE12FD">
              <w:rPr>
                <w:rFonts w:ascii="Times New Roman" w:hAnsi="Times New Roman"/>
                <w:color w:val="000000" w:themeColor="text1"/>
              </w:rPr>
              <w:t>Телефон</w:t>
            </w:r>
          </w:p>
        </w:tc>
        <w:tc>
          <w:tcPr>
            <w:tcW w:w="3961"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p>
        </w:tc>
      </w:tr>
      <w:tr w:rsidR="00866087" w:rsidRPr="00FE12FD" w:rsidTr="00633067">
        <w:tc>
          <w:tcPr>
            <w:tcW w:w="5393"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0D05BB">
            <w:pPr>
              <w:pStyle w:val="af"/>
              <w:rPr>
                <w:rFonts w:ascii="Times New Roman" w:hAnsi="Times New Roman"/>
                <w:color w:val="000000" w:themeColor="text1"/>
              </w:rPr>
            </w:pPr>
            <w:r w:rsidRPr="00FE12FD">
              <w:rPr>
                <w:rFonts w:ascii="Times New Roman" w:hAnsi="Times New Roman"/>
                <w:color w:val="000000" w:themeColor="text1"/>
              </w:rPr>
              <w:t xml:space="preserve">Сайт в сети </w:t>
            </w:r>
            <w:r w:rsidR="00261E02" w:rsidRPr="00FE12FD">
              <w:rPr>
                <w:rFonts w:ascii="Times New Roman" w:hAnsi="Times New Roman"/>
                <w:color w:val="000000" w:themeColor="text1"/>
              </w:rPr>
              <w:t>«</w:t>
            </w:r>
            <w:r w:rsidRPr="00FE12FD">
              <w:rPr>
                <w:rFonts w:ascii="Times New Roman" w:hAnsi="Times New Roman"/>
                <w:color w:val="000000" w:themeColor="text1"/>
              </w:rPr>
              <w:t>Интернет</w:t>
            </w:r>
            <w:r w:rsidR="00261E02" w:rsidRPr="00FE12FD">
              <w:rPr>
                <w:rFonts w:ascii="Times New Roman" w:hAnsi="Times New Roman"/>
                <w:color w:val="000000" w:themeColor="text1"/>
              </w:rPr>
              <w:t>»</w:t>
            </w:r>
            <w:r w:rsidRPr="00FE12FD">
              <w:rPr>
                <w:rFonts w:ascii="Times New Roman" w:hAnsi="Times New Roman"/>
                <w:color w:val="000000" w:themeColor="text1"/>
              </w:rPr>
              <w:t>, адре</w:t>
            </w:r>
            <w:r w:rsidR="000D05BB" w:rsidRPr="00FE12FD">
              <w:rPr>
                <w:rFonts w:ascii="Times New Roman" w:hAnsi="Times New Roman"/>
                <w:color w:val="000000" w:themeColor="text1"/>
              </w:rPr>
              <w:t xml:space="preserve">с страницы </w:t>
            </w:r>
            <w:r w:rsidR="00907825">
              <w:rPr>
                <w:rFonts w:ascii="Times New Roman" w:hAnsi="Times New Roman"/>
                <w:color w:val="000000" w:themeColor="text1"/>
              </w:rPr>
              <w:br/>
            </w:r>
            <w:r w:rsidR="000D05BB" w:rsidRPr="00FE12FD">
              <w:rPr>
                <w:rFonts w:ascii="Times New Roman" w:hAnsi="Times New Roman"/>
                <w:color w:val="000000" w:themeColor="text1"/>
              </w:rPr>
              <w:t xml:space="preserve">в социальных сетях </w:t>
            </w:r>
          </w:p>
        </w:tc>
        <w:tc>
          <w:tcPr>
            <w:tcW w:w="3961"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p>
        </w:tc>
      </w:tr>
      <w:tr w:rsidR="000D05BB" w:rsidRPr="00FE12FD" w:rsidTr="00633067">
        <w:tc>
          <w:tcPr>
            <w:tcW w:w="5393" w:type="dxa"/>
            <w:tcBorders>
              <w:top w:val="single" w:sz="4" w:space="0" w:color="000000"/>
              <w:left w:val="single" w:sz="4" w:space="0" w:color="000000"/>
              <w:bottom w:val="single" w:sz="4" w:space="0" w:color="000000"/>
              <w:right w:val="single" w:sz="4" w:space="0" w:color="000000"/>
            </w:tcBorders>
            <w:tcMar>
              <w:top w:w="0" w:type="dxa"/>
              <w:bottom w:w="0" w:type="dxa"/>
            </w:tcMar>
          </w:tcPr>
          <w:p w:rsidR="000D05BB" w:rsidRPr="00FE12FD" w:rsidRDefault="000D05BB" w:rsidP="000D05BB">
            <w:pPr>
              <w:pStyle w:val="af"/>
              <w:rPr>
                <w:rFonts w:ascii="Times New Roman" w:hAnsi="Times New Roman"/>
                <w:color w:val="000000" w:themeColor="text1"/>
              </w:rPr>
            </w:pPr>
            <w:r w:rsidRPr="00FE12FD">
              <w:rPr>
                <w:rFonts w:ascii="Times New Roman" w:hAnsi="Times New Roman"/>
                <w:color w:val="000000" w:themeColor="text1"/>
              </w:rPr>
              <w:t>регулярность пополнения</w:t>
            </w:r>
          </w:p>
        </w:tc>
        <w:tc>
          <w:tcPr>
            <w:tcW w:w="3961" w:type="dxa"/>
            <w:tcBorders>
              <w:top w:val="single" w:sz="4" w:space="0" w:color="000000"/>
              <w:left w:val="single" w:sz="4" w:space="0" w:color="000000"/>
              <w:bottom w:val="single" w:sz="4" w:space="0" w:color="000000"/>
              <w:right w:val="single" w:sz="4" w:space="0" w:color="000000"/>
            </w:tcBorders>
            <w:tcMar>
              <w:top w:w="0" w:type="dxa"/>
              <w:bottom w:w="0" w:type="dxa"/>
            </w:tcMar>
          </w:tcPr>
          <w:p w:rsidR="000D05BB" w:rsidRPr="00FE12FD" w:rsidRDefault="000D05BB" w:rsidP="009B3F22">
            <w:pPr>
              <w:pStyle w:val="af"/>
              <w:rPr>
                <w:rFonts w:ascii="Times New Roman" w:hAnsi="Times New Roman"/>
                <w:color w:val="000000" w:themeColor="text1"/>
              </w:rPr>
            </w:pPr>
          </w:p>
        </w:tc>
      </w:tr>
      <w:tr w:rsidR="00866087" w:rsidRPr="00FE12FD" w:rsidTr="00633067">
        <w:tc>
          <w:tcPr>
            <w:tcW w:w="5393"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r w:rsidRPr="00FE12FD">
              <w:rPr>
                <w:rFonts w:ascii="Times New Roman" w:hAnsi="Times New Roman"/>
                <w:color w:val="000000" w:themeColor="text1"/>
              </w:rPr>
              <w:t xml:space="preserve">Адрес </w:t>
            </w:r>
            <w:r w:rsidR="00E61EEA" w:rsidRPr="00FE12FD">
              <w:rPr>
                <w:rFonts w:ascii="Times New Roman" w:hAnsi="Times New Roman"/>
                <w:color w:val="000000" w:themeColor="text1"/>
              </w:rPr>
              <w:t>электрон</w:t>
            </w:r>
            <w:r w:rsidRPr="00FE12FD">
              <w:rPr>
                <w:rFonts w:ascii="Times New Roman" w:hAnsi="Times New Roman"/>
                <w:color w:val="000000" w:themeColor="text1"/>
              </w:rPr>
              <w:t>ной почты</w:t>
            </w:r>
          </w:p>
        </w:tc>
        <w:tc>
          <w:tcPr>
            <w:tcW w:w="3961"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p>
        </w:tc>
      </w:tr>
      <w:tr w:rsidR="00866087" w:rsidRPr="00FE12FD" w:rsidTr="00633067">
        <w:tc>
          <w:tcPr>
            <w:tcW w:w="5393"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r w:rsidRPr="00FE12FD">
              <w:rPr>
                <w:rFonts w:ascii="Times New Roman" w:hAnsi="Times New Roman"/>
                <w:color w:val="000000" w:themeColor="text1"/>
              </w:rPr>
              <w:t>Наименование должности руководителя</w:t>
            </w:r>
          </w:p>
        </w:tc>
        <w:tc>
          <w:tcPr>
            <w:tcW w:w="3961"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p>
        </w:tc>
      </w:tr>
      <w:tr w:rsidR="00866087" w:rsidRPr="00FE12FD" w:rsidTr="00633067">
        <w:tc>
          <w:tcPr>
            <w:tcW w:w="5393"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r w:rsidRPr="00FE12FD">
              <w:rPr>
                <w:rFonts w:ascii="Times New Roman" w:hAnsi="Times New Roman"/>
                <w:color w:val="000000" w:themeColor="text1"/>
              </w:rPr>
              <w:t>Фамилия, имя, отчество руководителя</w:t>
            </w:r>
          </w:p>
        </w:tc>
        <w:tc>
          <w:tcPr>
            <w:tcW w:w="3961"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p>
        </w:tc>
      </w:tr>
      <w:tr w:rsidR="00866087" w:rsidRPr="00FE12FD" w:rsidTr="00633067">
        <w:tc>
          <w:tcPr>
            <w:tcW w:w="5393"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r w:rsidRPr="00FE12FD">
              <w:rPr>
                <w:rFonts w:ascii="Times New Roman" w:hAnsi="Times New Roman"/>
                <w:color w:val="000000" w:themeColor="text1"/>
              </w:rPr>
              <w:t>Численность работников, человек</w:t>
            </w:r>
          </w:p>
        </w:tc>
        <w:tc>
          <w:tcPr>
            <w:tcW w:w="3961"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p>
        </w:tc>
      </w:tr>
      <w:tr w:rsidR="00866087" w:rsidRPr="00FE12FD" w:rsidTr="00633067">
        <w:tc>
          <w:tcPr>
            <w:tcW w:w="5393"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r w:rsidRPr="00FE12FD">
              <w:rPr>
                <w:rFonts w:ascii="Times New Roman" w:hAnsi="Times New Roman"/>
                <w:color w:val="000000" w:themeColor="text1"/>
              </w:rPr>
              <w:t>Численность добровольцев, человек</w:t>
            </w:r>
          </w:p>
        </w:tc>
        <w:tc>
          <w:tcPr>
            <w:tcW w:w="3961"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p>
        </w:tc>
      </w:tr>
      <w:tr w:rsidR="00866087" w:rsidRPr="00FE12FD" w:rsidTr="00633067">
        <w:tc>
          <w:tcPr>
            <w:tcW w:w="5393"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r w:rsidRPr="00FE12FD">
              <w:rPr>
                <w:rFonts w:ascii="Times New Roman" w:hAnsi="Times New Roman"/>
                <w:color w:val="000000" w:themeColor="text1"/>
              </w:rPr>
              <w:t>Численность учредителей (участников, членов)</w:t>
            </w:r>
          </w:p>
        </w:tc>
        <w:tc>
          <w:tcPr>
            <w:tcW w:w="3961"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p>
        </w:tc>
      </w:tr>
      <w:tr w:rsidR="00866087" w:rsidRPr="00FE12FD" w:rsidTr="00633067">
        <w:tc>
          <w:tcPr>
            <w:tcW w:w="5393"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r w:rsidRPr="00FE12FD">
              <w:rPr>
                <w:rFonts w:ascii="Times New Roman" w:hAnsi="Times New Roman"/>
                <w:color w:val="000000" w:themeColor="text1"/>
              </w:rPr>
              <w:t xml:space="preserve">Общая сумма денежных средств, полученных организацией в предыдущем году, тыс. рублей, </w:t>
            </w:r>
          </w:p>
          <w:p w:rsidR="00F80D1D" w:rsidRPr="00FE12FD" w:rsidRDefault="00F80D1D" w:rsidP="009B3F22">
            <w:pPr>
              <w:pStyle w:val="af"/>
              <w:rPr>
                <w:rFonts w:ascii="Times New Roman" w:hAnsi="Times New Roman"/>
                <w:color w:val="000000" w:themeColor="text1"/>
              </w:rPr>
            </w:pPr>
            <w:r w:rsidRPr="00FE12FD">
              <w:rPr>
                <w:rFonts w:ascii="Times New Roman" w:hAnsi="Times New Roman"/>
                <w:color w:val="000000" w:themeColor="text1"/>
              </w:rPr>
              <w:t>из них:</w:t>
            </w:r>
          </w:p>
        </w:tc>
        <w:tc>
          <w:tcPr>
            <w:tcW w:w="3961"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p>
        </w:tc>
      </w:tr>
      <w:tr w:rsidR="00866087" w:rsidRPr="00FE12FD" w:rsidTr="00633067">
        <w:tc>
          <w:tcPr>
            <w:tcW w:w="5393"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r w:rsidRPr="00FE12FD">
              <w:rPr>
                <w:rFonts w:ascii="Times New Roman" w:hAnsi="Times New Roman"/>
                <w:color w:val="000000" w:themeColor="text1"/>
              </w:rPr>
              <w:t>взносы учредителей (участников, членов)</w:t>
            </w:r>
          </w:p>
        </w:tc>
        <w:tc>
          <w:tcPr>
            <w:tcW w:w="3961"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p>
        </w:tc>
      </w:tr>
      <w:tr w:rsidR="00866087" w:rsidRPr="00FE12FD" w:rsidTr="00633067">
        <w:tc>
          <w:tcPr>
            <w:tcW w:w="5393"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r w:rsidRPr="00FE12FD">
              <w:rPr>
                <w:rFonts w:ascii="Times New Roman" w:hAnsi="Times New Roman"/>
                <w:color w:val="000000" w:themeColor="text1"/>
              </w:rPr>
              <w:t>гранты и пожертвования юридических лиц</w:t>
            </w:r>
          </w:p>
        </w:tc>
        <w:tc>
          <w:tcPr>
            <w:tcW w:w="3961"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p>
        </w:tc>
      </w:tr>
      <w:tr w:rsidR="00866087" w:rsidRPr="00FE12FD" w:rsidTr="00633067">
        <w:tc>
          <w:tcPr>
            <w:tcW w:w="5393"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r w:rsidRPr="00FE12FD">
              <w:rPr>
                <w:rFonts w:ascii="Times New Roman" w:hAnsi="Times New Roman"/>
                <w:color w:val="000000" w:themeColor="text1"/>
              </w:rPr>
              <w:t>пожертвования физических лиц</w:t>
            </w:r>
          </w:p>
        </w:tc>
        <w:tc>
          <w:tcPr>
            <w:tcW w:w="3961"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p>
        </w:tc>
      </w:tr>
      <w:tr w:rsidR="00866087" w:rsidRPr="00FE12FD" w:rsidTr="00633067">
        <w:tc>
          <w:tcPr>
            <w:tcW w:w="5393"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r w:rsidRPr="00FE12FD">
              <w:rPr>
                <w:rFonts w:ascii="Times New Roman" w:hAnsi="Times New Roman"/>
                <w:color w:val="000000" w:themeColor="text1"/>
              </w:rPr>
              <w:t>средства бюджетов всех уровней</w:t>
            </w:r>
          </w:p>
        </w:tc>
        <w:tc>
          <w:tcPr>
            <w:tcW w:w="3961"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p>
        </w:tc>
      </w:tr>
      <w:tr w:rsidR="00866087" w:rsidRPr="00FE12FD" w:rsidTr="00633067">
        <w:tc>
          <w:tcPr>
            <w:tcW w:w="5393"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r w:rsidRPr="00FE12FD">
              <w:rPr>
                <w:rFonts w:ascii="Times New Roman" w:hAnsi="Times New Roman"/>
                <w:color w:val="000000" w:themeColor="text1"/>
              </w:rPr>
              <w:t>доход от целевого капитала</w:t>
            </w:r>
          </w:p>
        </w:tc>
        <w:tc>
          <w:tcPr>
            <w:tcW w:w="3961"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p>
        </w:tc>
      </w:tr>
      <w:tr w:rsidR="00866087" w:rsidRPr="00FE12FD" w:rsidTr="00633067">
        <w:tc>
          <w:tcPr>
            <w:tcW w:w="9354"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CA213C">
            <w:pPr>
              <w:pStyle w:val="af"/>
              <w:rPr>
                <w:rFonts w:ascii="Times New Roman" w:hAnsi="Times New Roman"/>
                <w:color w:val="000000" w:themeColor="text1"/>
              </w:rPr>
            </w:pPr>
            <w:r w:rsidRPr="00FE12FD">
              <w:rPr>
                <w:rFonts w:ascii="Times New Roman" w:hAnsi="Times New Roman"/>
                <w:color w:val="000000" w:themeColor="text1"/>
              </w:rPr>
              <w:t>Информация о видах деятельности, осуществляемых некоммерческой организацией</w:t>
            </w:r>
            <w:r w:rsidR="00CA213C" w:rsidRPr="00FE12FD">
              <w:rPr>
                <w:rFonts w:ascii="Times New Roman" w:hAnsi="Times New Roman"/>
                <w:color w:val="000000" w:themeColor="text1"/>
              </w:rPr>
              <w:t xml:space="preserve"> </w:t>
            </w:r>
          </w:p>
          <w:p w:rsidR="00CA213C" w:rsidRPr="00FE12FD" w:rsidRDefault="00CA213C" w:rsidP="00CA213C"/>
        </w:tc>
      </w:tr>
      <w:tr w:rsidR="00CA213C" w:rsidRPr="00FE12FD" w:rsidTr="00633067">
        <w:tc>
          <w:tcPr>
            <w:tcW w:w="9354"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CA213C" w:rsidRPr="00FE12FD" w:rsidRDefault="00CA213C" w:rsidP="00CA213C">
            <w:pPr>
              <w:pStyle w:val="af"/>
              <w:rPr>
                <w:rFonts w:ascii="Times New Roman" w:hAnsi="Times New Roman"/>
                <w:color w:val="000000" w:themeColor="text1"/>
              </w:rPr>
            </w:pPr>
          </w:p>
        </w:tc>
      </w:tr>
      <w:tr w:rsidR="00866087" w:rsidRPr="00FE12FD" w:rsidTr="00633067">
        <w:tc>
          <w:tcPr>
            <w:tcW w:w="9354"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CA213C" w:rsidP="009B3F22">
            <w:pPr>
              <w:pStyle w:val="af"/>
              <w:rPr>
                <w:rFonts w:ascii="Times New Roman" w:hAnsi="Times New Roman" w:cs="Times New Roman"/>
                <w:color w:val="000000" w:themeColor="text1"/>
              </w:rPr>
            </w:pPr>
            <w:r w:rsidRPr="00FE12FD">
              <w:rPr>
                <w:rFonts w:ascii="Times New Roman" w:hAnsi="Times New Roman" w:cs="Times New Roman"/>
                <w:color w:val="000000" w:themeColor="text1"/>
              </w:rPr>
              <w:t>Опыт реализации социально значимых проектов</w:t>
            </w:r>
            <w:r w:rsidR="00EF08E9" w:rsidRPr="00FE12FD">
              <w:rPr>
                <w:rFonts w:ascii="Times New Roman" w:hAnsi="Times New Roman" w:cs="Times New Roman"/>
                <w:color w:val="000000" w:themeColor="text1"/>
              </w:rPr>
              <w:t xml:space="preserve"> (в соответствии с приложенными копиями документов, подтверждающих наличие опыта деятельности по реализации социально значимых проектов на территории Чукотского автономного округа (соглашение (договор, иной документ) о предоставлении гранта, субсидии, отчеты </w:t>
            </w:r>
            <w:r w:rsidR="00907825">
              <w:rPr>
                <w:rFonts w:ascii="Times New Roman" w:hAnsi="Times New Roman" w:cs="Times New Roman"/>
                <w:color w:val="000000" w:themeColor="text1"/>
              </w:rPr>
              <w:br/>
            </w:r>
            <w:r w:rsidR="00EF08E9" w:rsidRPr="00FE12FD">
              <w:rPr>
                <w:rFonts w:ascii="Times New Roman" w:hAnsi="Times New Roman" w:cs="Times New Roman"/>
                <w:color w:val="000000" w:themeColor="text1"/>
              </w:rPr>
              <w:t>о результатах предоставления гранта, субсидии) (при наличии))</w:t>
            </w:r>
          </w:p>
          <w:p w:rsidR="00F80D1D" w:rsidRPr="00FE12FD" w:rsidRDefault="00F80D1D" w:rsidP="00CA213C">
            <w:pPr>
              <w:ind w:firstLine="0"/>
              <w:rPr>
                <w:color w:val="000000" w:themeColor="text1"/>
              </w:rPr>
            </w:pPr>
          </w:p>
        </w:tc>
      </w:tr>
      <w:tr w:rsidR="00CA213C" w:rsidRPr="00FE12FD" w:rsidTr="00633067">
        <w:tc>
          <w:tcPr>
            <w:tcW w:w="9354"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CA213C" w:rsidRPr="00FE12FD" w:rsidRDefault="00CA213C" w:rsidP="009B3F22">
            <w:pPr>
              <w:pStyle w:val="af"/>
              <w:rPr>
                <w:rFonts w:ascii="Times New Roman" w:hAnsi="Times New Roman" w:cs="Times New Roman"/>
                <w:color w:val="000000" w:themeColor="text1"/>
              </w:rPr>
            </w:pPr>
          </w:p>
        </w:tc>
      </w:tr>
      <w:tr w:rsidR="00866087" w:rsidRPr="00FE12FD" w:rsidTr="00633067">
        <w:tc>
          <w:tcPr>
            <w:tcW w:w="9354"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BB6187" w:rsidP="009B3F22">
            <w:pPr>
              <w:pStyle w:val="1"/>
              <w:rPr>
                <w:rFonts w:ascii="Times New Roman" w:hAnsi="Times New Roman"/>
                <w:color w:val="000000" w:themeColor="text1"/>
              </w:rPr>
            </w:pPr>
            <w:r w:rsidRPr="00FE12FD">
              <w:rPr>
                <w:rFonts w:ascii="Times New Roman" w:hAnsi="Times New Roman"/>
                <w:color w:val="000000" w:themeColor="text1"/>
              </w:rPr>
              <w:t xml:space="preserve">2. </w:t>
            </w:r>
            <w:r w:rsidR="00F80D1D" w:rsidRPr="00FE12FD">
              <w:rPr>
                <w:rFonts w:ascii="Times New Roman" w:hAnsi="Times New Roman"/>
                <w:color w:val="000000" w:themeColor="text1"/>
              </w:rPr>
              <w:t xml:space="preserve">Информация о проекте, представленном в составе заявки на участие </w:t>
            </w:r>
            <w:r w:rsidR="00907825">
              <w:rPr>
                <w:rFonts w:ascii="Times New Roman" w:hAnsi="Times New Roman"/>
                <w:color w:val="000000" w:themeColor="text1"/>
              </w:rPr>
              <w:br/>
            </w:r>
            <w:r w:rsidR="00CA213C" w:rsidRPr="00FE12FD">
              <w:rPr>
                <w:rFonts w:ascii="Times New Roman" w:hAnsi="Times New Roman"/>
                <w:color w:val="000000" w:themeColor="text1"/>
              </w:rPr>
              <w:t xml:space="preserve">в </w:t>
            </w:r>
            <w:r w:rsidR="00F80D1D" w:rsidRPr="00FE12FD">
              <w:rPr>
                <w:rFonts w:ascii="Times New Roman" w:hAnsi="Times New Roman"/>
                <w:color w:val="000000" w:themeColor="text1"/>
              </w:rPr>
              <w:t xml:space="preserve">конкурсном </w:t>
            </w:r>
            <w:r w:rsidR="00716CD9" w:rsidRPr="00FE12FD">
              <w:rPr>
                <w:rFonts w:ascii="Times New Roman" w:hAnsi="Times New Roman"/>
                <w:color w:val="000000" w:themeColor="text1"/>
              </w:rPr>
              <w:t>отбор</w:t>
            </w:r>
            <w:r w:rsidR="00F80D1D" w:rsidRPr="00FE12FD">
              <w:rPr>
                <w:rFonts w:ascii="Times New Roman" w:hAnsi="Times New Roman"/>
                <w:color w:val="000000" w:themeColor="text1"/>
              </w:rPr>
              <w:t xml:space="preserve">е социально ориентированных некоммерческих организаций для предоставления </w:t>
            </w:r>
            <w:r w:rsidR="00030073" w:rsidRPr="00FE12FD">
              <w:rPr>
                <w:rFonts w:ascii="Times New Roman" w:hAnsi="Times New Roman"/>
                <w:color w:val="000000" w:themeColor="text1"/>
              </w:rPr>
              <w:t>субсиди</w:t>
            </w:r>
            <w:r w:rsidR="008A07E3" w:rsidRPr="00FE12FD">
              <w:rPr>
                <w:rFonts w:ascii="Times New Roman" w:hAnsi="Times New Roman"/>
                <w:color w:val="000000" w:themeColor="text1"/>
              </w:rPr>
              <w:t xml:space="preserve">и на финансовое обеспечение затрат, связанных </w:t>
            </w:r>
            <w:r w:rsidR="00907825">
              <w:rPr>
                <w:rFonts w:ascii="Times New Roman" w:hAnsi="Times New Roman"/>
                <w:color w:val="000000" w:themeColor="text1"/>
              </w:rPr>
              <w:br/>
            </w:r>
            <w:r w:rsidR="008A07E3" w:rsidRPr="00FE12FD">
              <w:rPr>
                <w:rFonts w:ascii="Times New Roman" w:hAnsi="Times New Roman"/>
                <w:color w:val="000000" w:themeColor="text1"/>
              </w:rPr>
              <w:t xml:space="preserve">с уставной деятельностью социально ориентированных некоммерческих организаций </w:t>
            </w:r>
            <w:r w:rsidR="008A07E3" w:rsidRPr="00FE12FD">
              <w:rPr>
                <w:color w:val="000000" w:themeColor="text1"/>
              </w:rPr>
              <w:t>в целях развития гражданского общества в Чукотском автономном округе</w:t>
            </w:r>
            <w:r w:rsidR="00F80D1D" w:rsidRPr="00FE12FD">
              <w:rPr>
                <w:rFonts w:ascii="Times New Roman" w:hAnsi="Times New Roman"/>
                <w:color w:val="000000" w:themeColor="text1"/>
              </w:rPr>
              <w:t xml:space="preserve"> </w:t>
            </w:r>
          </w:p>
        </w:tc>
      </w:tr>
      <w:tr w:rsidR="00866087" w:rsidRPr="00FE12FD" w:rsidTr="00633067">
        <w:tc>
          <w:tcPr>
            <w:tcW w:w="5393"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r w:rsidRPr="00FE12FD">
              <w:rPr>
                <w:rFonts w:ascii="Times New Roman" w:hAnsi="Times New Roman"/>
                <w:color w:val="000000" w:themeColor="text1"/>
              </w:rPr>
              <w:t>Наименование проекта</w:t>
            </w:r>
          </w:p>
        </w:tc>
        <w:tc>
          <w:tcPr>
            <w:tcW w:w="3961"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p>
        </w:tc>
      </w:tr>
      <w:tr w:rsidR="00633067" w:rsidRPr="00FE12FD" w:rsidTr="00633067">
        <w:trPr>
          <w:trHeight w:val="828"/>
        </w:trPr>
        <w:tc>
          <w:tcPr>
            <w:tcW w:w="5393" w:type="dxa"/>
            <w:tcBorders>
              <w:top w:val="single" w:sz="4" w:space="0" w:color="000000"/>
              <w:left w:val="single" w:sz="4" w:space="0" w:color="000000"/>
              <w:bottom w:val="single" w:sz="4" w:space="0" w:color="000000"/>
              <w:right w:val="single" w:sz="4" w:space="0" w:color="000000"/>
            </w:tcBorders>
            <w:tcMar>
              <w:top w:w="0" w:type="dxa"/>
              <w:bottom w:w="0" w:type="dxa"/>
            </w:tcMar>
          </w:tcPr>
          <w:p w:rsidR="00633067" w:rsidRPr="00FE12FD" w:rsidRDefault="00633067" w:rsidP="00F1020E">
            <w:pPr>
              <w:pStyle w:val="af"/>
              <w:rPr>
                <w:rFonts w:ascii="Times New Roman" w:hAnsi="Times New Roman"/>
                <w:color w:val="000000" w:themeColor="text1"/>
              </w:rPr>
            </w:pPr>
            <w:r w:rsidRPr="00FE12FD">
              <w:rPr>
                <w:rFonts w:ascii="Times New Roman" w:hAnsi="Times New Roman"/>
                <w:color w:val="000000" w:themeColor="text1"/>
              </w:rPr>
              <w:t xml:space="preserve">Направления реализации мероприятий проекта (одно или несколько, указанных в </w:t>
            </w:r>
            <w:r w:rsidRPr="00FE12FD">
              <w:rPr>
                <w:rStyle w:val="a8"/>
                <w:color w:val="000000" w:themeColor="text1"/>
              </w:rPr>
              <w:t>пункте</w:t>
            </w:r>
            <w:r w:rsidRPr="00FE12FD">
              <w:rPr>
                <w:rFonts w:ascii="Times New Roman" w:hAnsi="Times New Roman"/>
                <w:color w:val="FF0000"/>
              </w:rPr>
              <w:t xml:space="preserve"> </w:t>
            </w:r>
            <w:r w:rsidRPr="00FE12FD">
              <w:rPr>
                <w:rFonts w:ascii="Times New Roman" w:hAnsi="Times New Roman"/>
                <w:color w:val="000000" w:themeColor="text1"/>
              </w:rPr>
              <w:t>1.3 Порядка)</w:t>
            </w:r>
          </w:p>
        </w:tc>
        <w:tc>
          <w:tcPr>
            <w:tcW w:w="3961" w:type="dxa"/>
            <w:tcBorders>
              <w:top w:val="single" w:sz="4" w:space="0" w:color="000000"/>
              <w:left w:val="single" w:sz="4" w:space="0" w:color="000000"/>
              <w:right w:val="single" w:sz="4" w:space="0" w:color="000000"/>
            </w:tcBorders>
            <w:tcMar>
              <w:top w:w="0" w:type="dxa"/>
              <w:bottom w:w="0" w:type="dxa"/>
            </w:tcMar>
          </w:tcPr>
          <w:p w:rsidR="00633067" w:rsidRPr="00FE12FD" w:rsidRDefault="00633067" w:rsidP="009B3F22">
            <w:pPr>
              <w:pStyle w:val="af"/>
              <w:rPr>
                <w:rFonts w:ascii="Times New Roman" w:hAnsi="Times New Roman"/>
                <w:color w:val="000000" w:themeColor="text1"/>
              </w:rPr>
            </w:pPr>
          </w:p>
        </w:tc>
      </w:tr>
      <w:tr w:rsidR="00866087" w:rsidRPr="00FE12FD" w:rsidTr="00633067">
        <w:tc>
          <w:tcPr>
            <w:tcW w:w="5393"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r w:rsidRPr="00FE12FD">
              <w:rPr>
                <w:rFonts w:ascii="Times New Roman" w:hAnsi="Times New Roman"/>
                <w:color w:val="000000" w:themeColor="text1"/>
              </w:rPr>
              <w:t>Наименование органа управления некоммерческой организации, утвердившего проект</w:t>
            </w:r>
          </w:p>
        </w:tc>
        <w:tc>
          <w:tcPr>
            <w:tcW w:w="3961"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p>
        </w:tc>
      </w:tr>
      <w:tr w:rsidR="00866087" w:rsidRPr="00FE12FD" w:rsidTr="00633067">
        <w:tc>
          <w:tcPr>
            <w:tcW w:w="5393"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r w:rsidRPr="00FE12FD">
              <w:rPr>
                <w:rFonts w:ascii="Times New Roman" w:hAnsi="Times New Roman"/>
                <w:color w:val="000000" w:themeColor="text1"/>
              </w:rPr>
              <w:t>Общая сумма планируемых расходов, тыс. рублей</w:t>
            </w:r>
          </w:p>
        </w:tc>
        <w:tc>
          <w:tcPr>
            <w:tcW w:w="3961"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p>
        </w:tc>
      </w:tr>
      <w:tr w:rsidR="00866087" w:rsidRPr="00FE12FD" w:rsidTr="00633067">
        <w:tc>
          <w:tcPr>
            <w:tcW w:w="5393"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r w:rsidRPr="00FE12FD">
              <w:rPr>
                <w:rFonts w:ascii="Times New Roman" w:hAnsi="Times New Roman"/>
                <w:color w:val="000000" w:themeColor="text1"/>
              </w:rPr>
              <w:t xml:space="preserve">Запрашиваемый размер </w:t>
            </w:r>
            <w:r w:rsidR="00030073" w:rsidRPr="00FE12FD">
              <w:rPr>
                <w:rFonts w:ascii="Times New Roman" w:hAnsi="Times New Roman"/>
                <w:color w:val="000000" w:themeColor="text1"/>
              </w:rPr>
              <w:t>субсиди</w:t>
            </w:r>
            <w:r w:rsidRPr="00FE12FD">
              <w:rPr>
                <w:rFonts w:ascii="Times New Roman" w:hAnsi="Times New Roman"/>
                <w:color w:val="000000" w:themeColor="text1"/>
              </w:rPr>
              <w:t>и из окружного бюджета, тыс. рублей</w:t>
            </w:r>
          </w:p>
        </w:tc>
        <w:tc>
          <w:tcPr>
            <w:tcW w:w="3961"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p>
        </w:tc>
      </w:tr>
      <w:tr w:rsidR="00866087" w:rsidRPr="00FE12FD" w:rsidTr="00633067">
        <w:tc>
          <w:tcPr>
            <w:tcW w:w="5393"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r w:rsidRPr="00FE12FD">
              <w:rPr>
                <w:rFonts w:ascii="Times New Roman" w:hAnsi="Times New Roman"/>
                <w:color w:val="000000" w:themeColor="text1"/>
              </w:rPr>
              <w:t>Предполагаемая сумма софинансирования за счет внебюджетных источников, тыс. рублей</w:t>
            </w:r>
          </w:p>
        </w:tc>
        <w:tc>
          <w:tcPr>
            <w:tcW w:w="3961" w:type="dxa"/>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p>
        </w:tc>
      </w:tr>
      <w:tr w:rsidR="00866087" w:rsidRPr="00FE12FD" w:rsidTr="00633067">
        <w:tc>
          <w:tcPr>
            <w:tcW w:w="9354"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r w:rsidRPr="00FE12FD">
              <w:rPr>
                <w:rFonts w:ascii="Times New Roman" w:hAnsi="Times New Roman"/>
                <w:color w:val="000000" w:themeColor="text1"/>
              </w:rPr>
              <w:t xml:space="preserve">Краткое описание опыта некоммерческой организации по реализации социально значимых проектов на территории Чукотского автономного округа </w:t>
            </w:r>
          </w:p>
        </w:tc>
      </w:tr>
      <w:tr w:rsidR="00866087" w:rsidRPr="00FE12FD" w:rsidTr="00633067">
        <w:tc>
          <w:tcPr>
            <w:tcW w:w="9354"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p>
        </w:tc>
      </w:tr>
      <w:tr w:rsidR="00866087" w:rsidRPr="00FE12FD" w:rsidTr="00633067">
        <w:tc>
          <w:tcPr>
            <w:tcW w:w="9354"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r w:rsidRPr="00FE12FD">
              <w:rPr>
                <w:rFonts w:ascii="Times New Roman" w:hAnsi="Times New Roman"/>
                <w:color w:val="000000" w:themeColor="text1"/>
              </w:rPr>
              <w:t>Краткое описание кадрового потенциала некоммерческой организации</w:t>
            </w:r>
          </w:p>
        </w:tc>
      </w:tr>
      <w:tr w:rsidR="00F80D1D" w:rsidRPr="00FE12FD" w:rsidTr="00633067">
        <w:tc>
          <w:tcPr>
            <w:tcW w:w="9354"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F80D1D" w:rsidRPr="00FE12FD" w:rsidRDefault="00F80D1D" w:rsidP="009B3F22">
            <w:pPr>
              <w:pStyle w:val="af"/>
              <w:rPr>
                <w:rFonts w:ascii="Times New Roman" w:hAnsi="Times New Roman"/>
                <w:color w:val="000000" w:themeColor="text1"/>
              </w:rPr>
            </w:pPr>
          </w:p>
        </w:tc>
      </w:tr>
    </w:tbl>
    <w:p w:rsidR="00F80D1D" w:rsidRPr="00FE12FD" w:rsidRDefault="00F80D1D" w:rsidP="00F80D1D">
      <w:pPr>
        <w:ind w:firstLine="0"/>
        <w:rPr>
          <w:rFonts w:ascii="Times New Roman" w:hAnsi="Times New Roman"/>
          <w:color w:val="000000" w:themeColor="text1"/>
        </w:rPr>
      </w:pPr>
    </w:p>
    <w:p w:rsidR="00A95FE9" w:rsidRPr="00FE12FD" w:rsidRDefault="00A95FE9" w:rsidP="00F80D1D">
      <w:pPr>
        <w:ind w:firstLine="0"/>
        <w:rPr>
          <w:rFonts w:ascii="Times New Roman" w:hAnsi="Times New Roman"/>
          <w:color w:val="000000" w:themeColor="text1"/>
        </w:rPr>
      </w:pPr>
    </w:p>
    <w:tbl>
      <w:tblPr>
        <w:tblW w:w="0" w:type="auto"/>
        <w:tblLook w:val="04A0" w:firstRow="1" w:lastRow="0" w:firstColumn="1" w:lastColumn="0" w:noHBand="0" w:noVBand="1"/>
      </w:tblPr>
      <w:tblGrid>
        <w:gridCol w:w="3836"/>
        <w:gridCol w:w="414"/>
        <w:gridCol w:w="1940"/>
        <w:gridCol w:w="280"/>
        <w:gridCol w:w="2771"/>
      </w:tblGrid>
      <w:tr w:rsidR="00A95FE9" w:rsidRPr="00FE12FD" w:rsidTr="00E72687">
        <w:tc>
          <w:tcPr>
            <w:tcW w:w="3836" w:type="dxa"/>
            <w:tcBorders>
              <w:top w:val="single" w:sz="4" w:space="0" w:color="auto"/>
              <w:left w:val="nil"/>
              <w:bottom w:val="nil"/>
              <w:right w:val="nil"/>
            </w:tcBorders>
          </w:tcPr>
          <w:p w:rsidR="00A95FE9" w:rsidRPr="00FE12FD" w:rsidRDefault="00A95FE9" w:rsidP="00733D81">
            <w:pPr>
              <w:pStyle w:val="HTML"/>
              <w:widowControl w:val="0"/>
              <w:jc w:val="center"/>
              <w:rPr>
                <w:rFonts w:ascii="Times New Roman" w:hAnsi="Times New Roman" w:cs="Times New Roman"/>
              </w:rPr>
            </w:pPr>
            <w:r w:rsidRPr="00FE12FD">
              <w:rPr>
                <w:rFonts w:ascii="Times New Roman" w:hAnsi="Times New Roman" w:cs="Times New Roman"/>
                <w:color w:val="000000"/>
              </w:rPr>
              <w:t>(</w:t>
            </w:r>
            <w:r w:rsidRPr="00FE12FD">
              <w:rPr>
                <w:rFonts w:ascii="Times New Roman" w:hAnsi="Times New Roman" w:cs="Times New Roman"/>
              </w:rPr>
              <w:t xml:space="preserve">наименование должности руководителя некоммерческой организации / лицо, уполномоченное действовать </w:t>
            </w:r>
            <w:r w:rsidR="003C777E">
              <w:rPr>
                <w:rFonts w:ascii="Times New Roman" w:hAnsi="Times New Roman" w:cs="Times New Roman"/>
              </w:rPr>
              <w:t xml:space="preserve">от </w:t>
            </w:r>
            <w:r w:rsidRPr="00FE12FD">
              <w:rPr>
                <w:rFonts w:ascii="Times New Roman" w:hAnsi="Times New Roman" w:cs="Times New Roman"/>
              </w:rPr>
              <w:t>имени руководителя некоммерческой организации)</w:t>
            </w:r>
          </w:p>
          <w:p w:rsidR="00A95FE9" w:rsidRPr="00FE12FD" w:rsidRDefault="00A95FE9" w:rsidP="00E7268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s="Times New Roman"/>
                <w:sz w:val="20"/>
                <w:szCs w:val="20"/>
              </w:rPr>
            </w:pPr>
          </w:p>
        </w:tc>
        <w:tc>
          <w:tcPr>
            <w:tcW w:w="414" w:type="dxa"/>
          </w:tcPr>
          <w:p w:rsidR="00A95FE9" w:rsidRPr="00FE12FD" w:rsidRDefault="00A95FE9" w:rsidP="00E7268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sz w:val="20"/>
                <w:szCs w:val="20"/>
              </w:rPr>
            </w:pPr>
          </w:p>
        </w:tc>
        <w:tc>
          <w:tcPr>
            <w:tcW w:w="1940" w:type="dxa"/>
            <w:tcBorders>
              <w:top w:val="single" w:sz="4" w:space="0" w:color="auto"/>
              <w:left w:val="nil"/>
              <w:bottom w:val="nil"/>
              <w:right w:val="nil"/>
            </w:tcBorders>
            <w:hideMark/>
          </w:tcPr>
          <w:p w:rsidR="00A95FE9" w:rsidRPr="00FE12FD" w:rsidRDefault="00A95FE9" w:rsidP="00E72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outlineLvl w:val="0"/>
              <w:rPr>
                <w:rFonts w:ascii="Times New Roman" w:hAnsi="Times New Roman"/>
                <w:sz w:val="20"/>
                <w:szCs w:val="20"/>
              </w:rPr>
            </w:pPr>
            <w:r w:rsidRPr="00FE12FD">
              <w:rPr>
                <w:rFonts w:ascii="Times New Roman" w:hAnsi="Times New Roman"/>
                <w:sz w:val="20"/>
                <w:szCs w:val="20"/>
              </w:rPr>
              <w:t>(подпись)</w:t>
            </w:r>
          </w:p>
        </w:tc>
        <w:tc>
          <w:tcPr>
            <w:tcW w:w="280" w:type="dxa"/>
          </w:tcPr>
          <w:p w:rsidR="00A95FE9" w:rsidRPr="00FE12FD" w:rsidRDefault="00A95FE9" w:rsidP="00E7268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sz w:val="20"/>
                <w:szCs w:val="20"/>
              </w:rPr>
            </w:pPr>
          </w:p>
        </w:tc>
        <w:tc>
          <w:tcPr>
            <w:tcW w:w="2771" w:type="dxa"/>
            <w:tcBorders>
              <w:top w:val="single" w:sz="4" w:space="0" w:color="auto"/>
              <w:left w:val="nil"/>
              <w:bottom w:val="nil"/>
              <w:right w:val="nil"/>
            </w:tcBorders>
            <w:hideMark/>
          </w:tcPr>
          <w:p w:rsidR="00A95FE9" w:rsidRPr="00FE12FD" w:rsidRDefault="00A95FE9" w:rsidP="00E7268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outlineLvl w:val="0"/>
              <w:rPr>
                <w:rFonts w:ascii="Times New Roman" w:hAnsi="Times New Roman"/>
                <w:sz w:val="20"/>
                <w:szCs w:val="20"/>
              </w:rPr>
            </w:pPr>
            <w:r w:rsidRPr="00FE12FD">
              <w:rPr>
                <w:rFonts w:ascii="Times New Roman" w:hAnsi="Times New Roman"/>
                <w:sz w:val="20"/>
                <w:szCs w:val="20"/>
              </w:rPr>
              <w:t>(фамилия, инициалы)</w:t>
            </w:r>
          </w:p>
        </w:tc>
      </w:tr>
    </w:tbl>
    <w:p w:rsidR="00A95FE9" w:rsidRPr="00FE12FD" w:rsidRDefault="00A95FE9" w:rsidP="00F80D1D">
      <w:pPr>
        <w:ind w:firstLine="0"/>
        <w:rPr>
          <w:rFonts w:ascii="Times New Roman" w:hAnsi="Times New Roman"/>
          <w:color w:val="000000" w:themeColor="text1"/>
        </w:rPr>
      </w:pPr>
    </w:p>
    <w:p w:rsidR="00A95FE9" w:rsidRPr="00FE12FD" w:rsidRDefault="00A95FE9" w:rsidP="00F80D1D">
      <w:pPr>
        <w:ind w:firstLine="0"/>
        <w:rPr>
          <w:rFonts w:ascii="Times New Roman" w:hAnsi="Times New Roman"/>
          <w:color w:val="000000" w:themeColor="text1"/>
        </w:rPr>
      </w:pPr>
    </w:p>
    <w:p w:rsidR="00A95FE9" w:rsidRPr="00FE12FD" w:rsidRDefault="00A95FE9" w:rsidP="00F80D1D">
      <w:pPr>
        <w:ind w:firstLine="0"/>
        <w:rPr>
          <w:rFonts w:ascii="Times New Roman" w:hAnsi="Times New Roman"/>
          <w:strike/>
          <w:color w:val="FF0000"/>
        </w:rPr>
      </w:pPr>
    </w:p>
    <w:p w:rsidR="00F80D1D" w:rsidRPr="00FE12FD" w:rsidRDefault="00F80D1D" w:rsidP="00F80D1D">
      <w:pPr>
        <w:ind w:firstLine="0"/>
        <w:rPr>
          <w:rFonts w:ascii="Times New Roman" w:hAnsi="Times New Roman"/>
          <w:strike/>
          <w:color w:val="FF0000"/>
          <w:sz w:val="20"/>
        </w:rPr>
      </w:pPr>
      <w:r w:rsidRPr="00FE12FD">
        <w:rPr>
          <w:rFonts w:ascii="Times New Roman" w:hAnsi="Times New Roman"/>
          <w:strike/>
          <w:color w:val="FF0000"/>
          <w:sz w:val="20"/>
        </w:rPr>
        <w:t xml:space="preserve"> </w:t>
      </w:r>
    </w:p>
    <w:p w:rsidR="002E1D26" w:rsidRPr="00FE12FD" w:rsidRDefault="002E1D26" w:rsidP="002E1D26">
      <w:pPr>
        <w:ind w:firstLine="0"/>
        <w:rPr>
          <w:rFonts w:ascii="Times New Roman" w:hAnsi="Times New Roman"/>
          <w:color w:val="000000" w:themeColor="text1"/>
        </w:rPr>
      </w:pPr>
    </w:p>
    <w:p w:rsidR="00F80D1D" w:rsidRPr="00FE12FD" w:rsidRDefault="002E1D26" w:rsidP="002E1D26">
      <w:pPr>
        <w:ind w:firstLine="0"/>
        <w:rPr>
          <w:rFonts w:ascii="Times New Roman" w:hAnsi="Times New Roman"/>
          <w:color w:val="000000" w:themeColor="text1"/>
          <w:sz w:val="20"/>
        </w:rPr>
      </w:pPr>
      <w:r w:rsidRPr="00FE12FD">
        <w:rPr>
          <w:rFonts w:ascii="Times New Roman" w:hAnsi="Times New Roman"/>
          <w:color w:val="000000" w:themeColor="text1"/>
        </w:rPr>
        <w:t xml:space="preserve">М.П. </w:t>
      </w:r>
      <w:r w:rsidRPr="00FE12FD">
        <w:rPr>
          <w:rFonts w:ascii="Times New Roman" w:hAnsi="Times New Roman"/>
          <w:color w:val="000000" w:themeColor="text1"/>
          <w:sz w:val="20"/>
        </w:rPr>
        <w:t>(при наличии)</w:t>
      </w:r>
    </w:p>
    <w:p w:rsidR="002E1D26" w:rsidRPr="00FE12FD" w:rsidRDefault="002E1D26" w:rsidP="002E1D26">
      <w:pPr>
        <w:ind w:firstLine="0"/>
        <w:rPr>
          <w:rFonts w:ascii="Times New Roman" w:hAnsi="Times New Roman"/>
          <w:color w:val="000000" w:themeColor="text1"/>
        </w:rPr>
      </w:pPr>
    </w:p>
    <w:p w:rsidR="00F802DC" w:rsidRPr="00FE12FD" w:rsidRDefault="00261E02" w:rsidP="00F80D1D">
      <w:pPr>
        <w:ind w:firstLine="0"/>
        <w:jc w:val="left"/>
        <w:rPr>
          <w:rFonts w:ascii="Times New Roman" w:hAnsi="Times New Roman" w:cs="Times New Roman"/>
          <w:color w:val="000000" w:themeColor="text1"/>
        </w:rPr>
      </w:pPr>
      <w:r w:rsidRPr="00FE12FD">
        <w:rPr>
          <w:rFonts w:ascii="Times New Roman" w:hAnsi="Times New Roman"/>
          <w:color w:val="000000" w:themeColor="text1"/>
        </w:rPr>
        <w:t>«</w:t>
      </w:r>
      <w:r w:rsidR="00255CA7" w:rsidRPr="00FE12FD">
        <w:rPr>
          <w:rFonts w:ascii="Times New Roman" w:hAnsi="Times New Roman"/>
          <w:color w:val="000000" w:themeColor="text1"/>
        </w:rPr>
        <w:t>___</w:t>
      </w:r>
      <w:r w:rsidRPr="00FE12FD">
        <w:rPr>
          <w:rFonts w:ascii="Times New Roman" w:hAnsi="Times New Roman"/>
          <w:color w:val="000000" w:themeColor="text1"/>
        </w:rPr>
        <w:t>»</w:t>
      </w:r>
      <w:r w:rsidR="00F80D1D" w:rsidRPr="00FE12FD">
        <w:rPr>
          <w:rFonts w:ascii="Times New Roman" w:hAnsi="Times New Roman"/>
          <w:color w:val="000000" w:themeColor="text1"/>
        </w:rPr>
        <w:t xml:space="preserve"> ________________ 20___ г. </w:t>
      </w:r>
    </w:p>
    <w:p w:rsidR="00C2290B" w:rsidRPr="00FE12FD" w:rsidRDefault="00F802DC" w:rsidP="00C2290B">
      <w:pPr>
        <w:ind w:left="4253" w:firstLine="0"/>
        <w:jc w:val="center"/>
        <w:rPr>
          <w:rStyle w:val="a8"/>
          <w:rFonts w:ascii="Times New Roman" w:hAnsi="Times New Roman" w:cs="Times New Roman"/>
          <w:bCs/>
          <w:color w:val="000000" w:themeColor="text1"/>
        </w:rPr>
      </w:pPr>
      <w:r w:rsidRPr="00FE12FD">
        <w:rPr>
          <w:rFonts w:ascii="Times New Roman" w:hAnsi="Times New Roman" w:cs="Times New Roman"/>
          <w:color w:val="000000" w:themeColor="text1"/>
        </w:rPr>
        <w:br w:type="page"/>
      </w:r>
      <w:r w:rsidR="00D979CB" w:rsidRPr="00FE12FD">
        <w:rPr>
          <w:rStyle w:val="ae"/>
          <w:rFonts w:ascii="Times New Roman" w:hAnsi="Times New Roman" w:cs="Times New Roman"/>
          <w:b w:val="0"/>
          <w:color w:val="000000" w:themeColor="text1"/>
        </w:rPr>
        <w:t>Приложени</w:t>
      </w:r>
      <w:r w:rsidRPr="00FE12FD">
        <w:rPr>
          <w:rStyle w:val="ae"/>
          <w:rFonts w:ascii="Times New Roman" w:hAnsi="Times New Roman" w:cs="Times New Roman"/>
          <w:b w:val="0"/>
          <w:color w:val="000000" w:themeColor="text1"/>
        </w:rPr>
        <w:t xml:space="preserve">е </w:t>
      </w:r>
      <w:r w:rsidR="00DA7ADC" w:rsidRPr="00FE12FD">
        <w:rPr>
          <w:rStyle w:val="ae"/>
          <w:rFonts w:ascii="Times New Roman" w:hAnsi="Times New Roman" w:cs="Times New Roman"/>
          <w:b w:val="0"/>
          <w:color w:val="000000" w:themeColor="text1"/>
        </w:rPr>
        <w:t>2</w:t>
      </w:r>
      <w:r w:rsidRPr="00FE12FD">
        <w:rPr>
          <w:rStyle w:val="ae"/>
          <w:rFonts w:ascii="Times New Roman" w:hAnsi="Times New Roman" w:cs="Times New Roman"/>
          <w:b w:val="0"/>
          <w:color w:val="000000" w:themeColor="text1"/>
        </w:rPr>
        <w:br/>
        <w:t>к</w:t>
      </w:r>
      <w:r w:rsidRPr="00FE12FD">
        <w:rPr>
          <w:rStyle w:val="ae"/>
          <w:rFonts w:ascii="Times New Roman" w:hAnsi="Times New Roman" w:cs="Times New Roman"/>
          <w:color w:val="000000" w:themeColor="text1"/>
        </w:rPr>
        <w:t xml:space="preserve"> </w:t>
      </w:r>
      <w:hyperlink w:anchor="sub_1000" w:history="1">
        <w:r w:rsidRPr="00FE12FD">
          <w:rPr>
            <w:rStyle w:val="a8"/>
            <w:rFonts w:ascii="Times New Roman" w:hAnsi="Times New Roman" w:cs="Times New Roman"/>
            <w:color w:val="000000" w:themeColor="text1"/>
          </w:rPr>
          <w:t>Порядку</w:t>
        </w:r>
      </w:hyperlink>
      <w:r w:rsidRPr="00FE12FD">
        <w:rPr>
          <w:rStyle w:val="ae"/>
          <w:rFonts w:ascii="Times New Roman" w:hAnsi="Times New Roman" w:cs="Times New Roman"/>
          <w:color w:val="000000" w:themeColor="text1"/>
        </w:rPr>
        <w:t xml:space="preserve"> </w:t>
      </w:r>
      <w:r w:rsidR="00187772" w:rsidRPr="00FE12FD">
        <w:rPr>
          <w:rStyle w:val="a8"/>
          <w:rFonts w:ascii="Times New Roman" w:hAnsi="Times New Roman" w:cs="Times New Roman"/>
          <w:bCs/>
          <w:color w:val="000000" w:themeColor="text1"/>
        </w:rPr>
        <w:t>предоставления</w:t>
      </w:r>
      <w:r w:rsidR="00C2290B" w:rsidRPr="00FE12FD">
        <w:rPr>
          <w:rStyle w:val="a8"/>
          <w:rFonts w:ascii="Times New Roman" w:hAnsi="Times New Roman" w:cs="Times New Roman"/>
          <w:bCs/>
          <w:color w:val="000000" w:themeColor="text1"/>
        </w:rPr>
        <w:t xml:space="preserve"> </w:t>
      </w:r>
      <w:r w:rsidR="00030073" w:rsidRPr="00FE12FD">
        <w:rPr>
          <w:rStyle w:val="a8"/>
          <w:rFonts w:ascii="Times New Roman" w:hAnsi="Times New Roman" w:cs="Times New Roman"/>
          <w:bCs/>
          <w:color w:val="000000" w:themeColor="text1"/>
        </w:rPr>
        <w:t>субсиди</w:t>
      </w:r>
      <w:r w:rsidR="00C2290B" w:rsidRPr="00FE12FD">
        <w:rPr>
          <w:rStyle w:val="a8"/>
          <w:rFonts w:ascii="Times New Roman" w:hAnsi="Times New Roman" w:cs="Times New Roman"/>
          <w:bCs/>
          <w:color w:val="000000" w:themeColor="text1"/>
        </w:rPr>
        <w:t xml:space="preserve">и </w:t>
      </w:r>
      <w:r w:rsidR="00907825">
        <w:rPr>
          <w:rStyle w:val="a8"/>
          <w:rFonts w:ascii="Times New Roman" w:hAnsi="Times New Roman" w:cs="Times New Roman"/>
          <w:bCs/>
          <w:color w:val="000000" w:themeColor="text1"/>
        </w:rPr>
        <w:br/>
      </w:r>
      <w:r w:rsidR="00C2290B" w:rsidRPr="00FE12FD">
        <w:rPr>
          <w:rStyle w:val="a8"/>
          <w:rFonts w:ascii="Times New Roman" w:hAnsi="Times New Roman" w:cs="Times New Roman"/>
          <w:bCs/>
          <w:color w:val="000000" w:themeColor="text1"/>
        </w:rPr>
        <w:t xml:space="preserve">на финансовое обеспечение затрат, связанных </w:t>
      </w:r>
      <w:r w:rsidR="00907825">
        <w:rPr>
          <w:rStyle w:val="a8"/>
          <w:rFonts w:ascii="Times New Roman" w:hAnsi="Times New Roman" w:cs="Times New Roman"/>
          <w:bCs/>
          <w:color w:val="000000" w:themeColor="text1"/>
        </w:rPr>
        <w:br/>
      </w:r>
      <w:r w:rsidR="00C2290B" w:rsidRPr="00FE12FD">
        <w:rPr>
          <w:rStyle w:val="a8"/>
          <w:rFonts w:ascii="Times New Roman" w:hAnsi="Times New Roman" w:cs="Times New Roman"/>
          <w:bCs/>
          <w:color w:val="000000" w:themeColor="text1"/>
        </w:rPr>
        <w:t xml:space="preserve">с уставной деятельностью социально ориентированных некоммерческих организаций в целях развития гражданского общества </w:t>
      </w:r>
      <w:r w:rsidR="00907825">
        <w:rPr>
          <w:rStyle w:val="a8"/>
          <w:rFonts w:ascii="Times New Roman" w:hAnsi="Times New Roman" w:cs="Times New Roman"/>
          <w:bCs/>
          <w:color w:val="000000" w:themeColor="text1"/>
        </w:rPr>
        <w:br/>
      </w:r>
      <w:r w:rsidR="00C2290B" w:rsidRPr="00FE12FD">
        <w:rPr>
          <w:rStyle w:val="a8"/>
          <w:rFonts w:ascii="Times New Roman" w:hAnsi="Times New Roman" w:cs="Times New Roman"/>
          <w:bCs/>
          <w:color w:val="000000" w:themeColor="text1"/>
        </w:rPr>
        <w:t xml:space="preserve">в Чукотском автономном округе </w:t>
      </w:r>
    </w:p>
    <w:p w:rsidR="00C2290B" w:rsidRPr="00FE12FD" w:rsidRDefault="00C2290B" w:rsidP="00C2290B">
      <w:pPr>
        <w:ind w:left="4253" w:firstLine="0"/>
        <w:jc w:val="center"/>
        <w:rPr>
          <w:rFonts w:ascii="Times New Roman" w:hAnsi="Times New Roman" w:cs="Times New Roman"/>
          <w:color w:val="000000" w:themeColor="text1"/>
        </w:rPr>
      </w:pPr>
    </w:p>
    <w:p w:rsidR="00F802DC" w:rsidRPr="00FE12FD" w:rsidRDefault="00F802DC" w:rsidP="00C2290B">
      <w:pPr>
        <w:ind w:left="4253" w:firstLine="0"/>
        <w:jc w:val="center"/>
        <w:rPr>
          <w:rFonts w:ascii="Times New Roman" w:hAnsi="Times New Roman" w:cs="Times New Roman"/>
          <w:color w:val="000000" w:themeColor="text1"/>
          <w:sz w:val="20"/>
          <w:szCs w:val="20"/>
        </w:rPr>
      </w:pPr>
      <w:r w:rsidRPr="00FE12FD">
        <w:rPr>
          <w:rFonts w:ascii="Times New Roman" w:hAnsi="Times New Roman" w:cs="Times New Roman"/>
          <w:color w:val="000000" w:themeColor="text1"/>
        </w:rPr>
        <w:t>Утвержден</w:t>
      </w:r>
      <w:r w:rsidRPr="00FE12FD">
        <w:rPr>
          <w:rFonts w:ascii="Times New Roman" w:hAnsi="Times New Roman" w:cs="Times New Roman"/>
          <w:color w:val="000000" w:themeColor="text1"/>
        </w:rPr>
        <w:br/>
        <w:t>___________________________________</w:t>
      </w:r>
      <w:r w:rsidRPr="00FE12FD">
        <w:rPr>
          <w:rFonts w:ascii="Times New Roman" w:hAnsi="Times New Roman" w:cs="Times New Roman"/>
          <w:color w:val="000000" w:themeColor="text1"/>
        </w:rPr>
        <w:br/>
      </w:r>
      <w:r w:rsidRPr="00FE12FD">
        <w:rPr>
          <w:rFonts w:ascii="Times New Roman" w:hAnsi="Times New Roman" w:cs="Times New Roman"/>
          <w:color w:val="000000" w:themeColor="text1"/>
          <w:sz w:val="20"/>
          <w:szCs w:val="20"/>
        </w:rPr>
        <w:t>(наименование органа, утверждающего проект)</w:t>
      </w:r>
      <w:r w:rsidRPr="00FE12FD">
        <w:rPr>
          <w:rFonts w:ascii="Times New Roman" w:hAnsi="Times New Roman" w:cs="Times New Roman"/>
          <w:color w:val="000000" w:themeColor="text1"/>
        </w:rPr>
        <w:br/>
      </w:r>
      <w:r w:rsidR="00261E02" w:rsidRPr="00FE12FD">
        <w:rPr>
          <w:rFonts w:ascii="Times New Roman" w:hAnsi="Times New Roman" w:cs="Times New Roman"/>
          <w:color w:val="000000" w:themeColor="text1"/>
        </w:rPr>
        <w:t>«</w:t>
      </w:r>
      <w:r w:rsidRPr="00FE12FD">
        <w:rPr>
          <w:rFonts w:ascii="Times New Roman" w:hAnsi="Times New Roman" w:cs="Times New Roman"/>
          <w:color w:val="000000" w:themeColor="text1"/>
        </w:rPr>
        <w:t>_____</w:t>
      </w:r>
      <w:r w:rsidR="00261E02" w:rsidRPr="00FE12FD">
        <w:rPr>
          <w:rFonts w:ascii="Times New Roman" w:hAnsi="Times New Roman" w:cs="Times New Roman"/>
          <w:color w:val="000000" w:themeColor="text1"/>
        </w:rPr>
        <w:t>»</w:t>
      </w:r>
      <w:r w:rsidRPr="00FE12FD">
        <w:rPr>
          <w:rFonts w:ascii="Times New Roman" w:hAnsi="Times New Roman" w:cs="Times New Roman"/>
          <w:color w:val="000000" w:themeColor="text1"/>
        </w:rPr>
        <w:t xml:space="preserve"> __________________ 20__ г.</w:t>
      </w:r>
      <w:r w:rsidRPr="00FE12FD">
        <w:rPr>
          <w:rFonts w:ascii="Times New Roman" w:hAnsi="Times New Roman" w:cs="Times New Roman"/>
          <w:color w:val="000000" w:themeColor="text1"/>
        </w:rPr>
        <w:br/>
        <w:t>___________________________________</w:t>
      </w:r>
      <w:r w:rsidRPr="00FE12FD">
        <w:rPr>
          <w:rFonts w:ascii="Times New Roman" w:hAnsi="Times New Roman" w:cs="Times New Roman"/>
          <w:color w:val="000000" w:themeColor="text1"/>
        </w:rPr>
        <w:br/>
      </w:r>
      <w:r w:rsidRPr="00FE12FD">
        <w:rPr>
          <w:rFonts w:ascii="Times New Roman" w:hAnsi="Times New Roman" w:cs="Times New Roman"/>
          <w:color w:val="000000" w:themeColor="text1"/>
          <w:sz w:val="20"/>
          <w:szCs w:val="20"/>
        </w:rPr>
        <w:t xml:space="preserve">руководитель </w:t>
      </w:r>
      <w:r w:rsidR="00A95FE9" w:rsidRPr="00FE12FD">
        <w:rPr>
          <w:rFonts w:ascii="Times New Roman" w:hAnsi="Times New Roman" w:cs="Times New Roman"/>
          <w:color w:val="000000" w:themeColor="text1"/>
          <w:sz w:val="20"/>
          <w:szCs w:val="20"/>
        </w:rPr>
        <w:t xml:space="preserve">некоммерческой </w:t>
      </w:r>
      <w:r w:rsidRPr="00FE12FD">
        <w:rPr>
          <w:rFonts w:ascii="Times New Roman" w:hAnsi="Times New Roman" w:cs="Times New Roman"/>
          <w:color w:val="000000" w:themeColor="text1"/>
          <w:sz w:val="20"/>
          <w:szCs w:val="20"/>
        </w:rPr>
        <w:t>организации</w:t>
      </w:r>
      <w:r w:rsidRPr="00FE12FD">
        <w:rPr>
          <w:rFonts w:ascii="Times New Roman" w:hAnsi="Times New Roman" w:cs="Times New Roman"/>
          <w:color w:val="000000" w:themeColor="text1"/>
          <w:sz w:val="20"/>
          <w:szCs w:val="20"/>
        </w:rPr>
        <w:br/>
        <w:t>М.П. (при наличии)</w:t>
      </w:r>
    </w:p>
    <w:p w:rsidR="00F802DC" w:rsidRPr="00FE12FD" w:rsidRDefault="00F802DC" w:rsidP="00F802DC">
      <w:pPr>
        <w:rPr>
          <w:rFonts w:ascii="Times New Roman" w:hAnsi="Times New Roman" w:cs="Times New Roman"/>
          <w:color w:val="000000" w:themeColor="text1"/>
        </w:rPr>
      </w:pPr>
    </w:p>
    <w:p w:rsidR="00F802DC" w:rsidRPr="00FE12FD" w:rsidRDefault="00F802DC" w:rsidP="00F802DC">
      <w:pPr>
        <w:pStyle w:val="1"/>
        <w:rPr>
          <w:rFonts w:ascii="Times New Roman" w:hAnsi="Times New Roman" w:cs="Times New Roman"/>
          <w:color w:val="000000" w:themeColor="text1"/>
        </w:rPr>
      </w:pPr>
      <w:r w:rsidRPr="00FE12FD">
        <w:rPr>
          <w:rFonts w:ascii="Times New Roman" w:hAnsi="Times New Roman" w:cs="Times New Roman"/>
          <w:color w:val="000000" w:themeColor="text1"/>
        </w:rPr>
        <w:t>Проект</w:t>
      </w:r>
      <w:r w:rsidRPr="00FE12FD">
        <w:rPr>
          <w:rFonts w:ascii="Times New Roman" w:hAnsi="Times New Roman" w:cs="Times New Roman"/>
          <w:color w:val="000000" w:themeColor="text1"/>
        </w:rPr>
        <w:br/>
      </w:r>
      <w:r w:rsidR="00261E02" w:rsidRPr="00FE12FD">
        <w:rPr>
          <w:rFonts w:ascii="Times New Roman" w:hAnsi="Times New Roman" w:cs="Times New Roman"/>
          <w:color w:val="000000" w:themeColor="text1"/>
        </w:rPr>
        <w:t>«</w:t>
      </w:r>
      <w:r w:rsidRPr="00FE12FD">
        <w:rPr>
          <w:rFonts w:ascii="Times New Roman" w:hAnsi="Times New Roman" w:cs="Times New Roman"/>
          <w:color w:val="000000" w:themeColor="text1"/>
        </w:rPr>
        <w:t>__________________________________________________________</w:t>
      </w:r>
      <w:r w:rsidR="00261E02" w:rsidRPr="00FE12FD">
        <w:rPr>
          <w:rFonts w:ascii="Times New Roman" w:hAnsi="Times New Roman" w:cs="Times New Roman"/>
          <w:color w:val="000000" w:themeColor="text1"/>
        </w:rPr>
        <w:t>»</w:t>
      </w:r>
      <w:r w:rsidRPr="00FE12FD">
        <w:rPr>
          <w:rFonts w:ascii="Times New Roman" w:hAnsi="Times New Roman" w:cs="Times New Roman"/>
          <w:color w:val="000000" w:themeColor="text1"/>
        </w:rPr>
        <w:br/>
      </w:r>
      <w:r w:rsidR="00027859" w:rsidRPr="00FE12FD">
        <w:rPr>
          <w:rFonts w:ascii="Times New Roman" w:hAnsi="Times New Roman" w:cs="Times New Roman"/>
          <w:b w:val="0"/>
          <w:bCs w:val="0"/>
          <w:color w:val="000000" w:themeColor="text1"/>
          <w:sz w:val="20"/>
          <w:szCs w:val="20"/>
        </w:rPr>
        <w:t>(</w:t>
      </w:r>
      <w:r w:rsidRPr="00FE12FD">
        <w:rPr>
          <w:rFonts w:ascii="Times New Roman" w:hAnsi="Times New Roman" w:cs="Times New Roman"/>
          <w:b w:val="0"/>
          <w:bCs w:val="0"/>
          <w:color w:val="000000" w:themeColor="text1"/>
          <w:sz w:val="20"/>
          <w:szCs w:val="20"/>
        </w:rPr>
        <w:t>наименование проекта</w:t>
      </w:r>
      <w:r w:rsidR="00027859" w:rsidRPr="00FE12FD">
        <w:rPr>
          <w:rFonts w:ascii="Times New Roman" w:hAnsi="Times New Roman" w:cs="Times New Roman"/>
          <w:b w:val="0"/>
          <w:bCs w:val="0"/>
          <w:color w:val="000000" w:themeColor="text1"/>
          <w:sz w:val="20"/>
          <w:szCs w:val="20"/>
        </w:rPr>
        <w:t>)</w:t>
      </w:r>
    </w:p>
    <w:p w:rsidR="00F802DC" w:rsidRPr="00FE12FD" w:rsidRDefault="00F802DC" w:rsidP="00F802DC">
      <w:pPr>
        <w:rPr>
          <w:rFonts w:ascii="Times New Roman" w:hAnsi="Times New Roman" w:cs="Times New Roman"/>
          <w:color w:val="000000" w:themeColor="text1"/>
        </w:rPr>
      </w:pPr>
    </w:p>
    <w:p w:rsidR="00F802DC" w:rsidRPr="00FE12FD" w:rsidRDefault="00F802DC" w:rsidP="00F802DC">
      <w:pPr>
        <w:rPr>
          <w:rFonts w:ascii="Times New Roman" w:hAnsi="Times New Roman" w:cs="Times New Roman"/>
          <w:color w:val="000000" w:themeColor="text1"/>
        </w:rPr>
      </w:pPr>
      <w:bookmarkStart w:id="92" w:name="sub_1301"/>
      <w:r w:rsidRPr="00FE12FD">
        <w:rPr>
          <w:rFonts w:ascii="Times New Roman" w:hAnsi="Times New Roman" w:cs="Times New Roman"/>
          <w:color w:val="000000" w:themeColor="text1"/>
        </w:rPr>
        <w:t>1. Цели и задачи Проекта.</w:t>
      </w:r>
    </w:p>
    <w:p w:rsidR="00F802DC" w:rsidRPr="00FE12FD" w:rsidRDefault="00F802DC" w:rsidP="00F802DC">
      <w:pPr>
        <w:rPr>
          <w:rFonts w:ascii="Times New Roman" w:hAnsi="Times New Roman" w:cs="Times New Roman"/>
          <w:color w:val="000000" w:themeColor="text1"/>
        </w:rPr>
      </w:pPr>
      <w:bookmarkStart w:id="93" w:name="sub_1302"/>
      <w:bookmarkEnd w:id="92"/>
      <w:r w:rsidRPr="00FE12FD">
        <w:rPr>
          <w:rFonts w:ascii="Times New Roman" w:hAnsi="Times New Roman" w:cs="Times New Roman"/>
          <w:color w:val="000000" w:themeColor="text1"/>
        </w:rPr>
        <w:t>2. Направление Проекта.</w:t>
      </w:r>
    </w:p>
    <w:p w:rsidR="00F802DC" w:rsidRPr="00FE12FD" w:rsidRDefault="00F802DC" w:rsidP="00F802DC">
      <w:pPr>
        <w:rPr>
          <w:rFonts w:ascii="Times New Roman" w:hAnsi="Times New Roman" w:cs="Times New Roman"/>
          <w:color w:val="000000" w:themeColor="text1"/>
        </w:rPr>
      </w:pPr>
      <w:bookmarkStart w:id="94" w:name="sub_1303"/>
      <w:bookmarkEnd w:id="93"/>
      <w:r w:rsidRPr="00FE12FD">
        <w:rPr>
          <w:rFonts w:ascii="Times New Roman" w:hAnsi="Times New Roman" w:cs="Times New Roman"/>
          <w:color w:val="000000" w:themeColor="text1"/>
        </w:rPr>
        <w:t>3. Краткая аннотация Проекта.</w:t>
      </w:r>
    </w:p>
    <w:p w:rsidR="00F802DC" w:rsidRPr="00FE12FD" w:rsidRDefault="00F802DC" w:rsidP="00F802DC">
      <w:pPr>
        <w:rPr>
          <w:rFonts w:ascii="Times New Roman" w:hAnsi="Times New Roman" w:cs="Times New Roman"/>
          <w:color w:val="000000" w:themeColor="text1"/>
        </w:rPr>
      </w:pPr>
      <w:bookmarkStart w:id="95" w:name="sub_1304"/>
      <w:bookmarkEnd w:id="94"/>
      <w:r w:rsidRPr="00FE12FD">
        <w:rPr>
          <w:rFonts w:ascii="Times New Roman" w:hAnsi="Times New Roman" w:cs="Times New Roman"/>
          <w:color w:val="000000" w:themeColor="text1"/>
        </w:rPr>
        <w:t>4. Целевая аудитория Проекта.</w:t>
      </w:r>
    </w:p>
    <w:p w:rsidR="00F802DC" w:rsidRPr="00FE12FD" w:rsidRDefault="00F802DC" w:rsidP="00F802DC">
      <w:pPr>
        <w:rPr>
          <w:rFonts w:ascii="Times New Roman" w:hAnsi="Times New Roman" w:cs="Times New Roman"/>
          <w:color w:val="000000" w:themeColor="text1"/>
        </w:rPr>
      </w:pPr>
      <w:bookmarkStart w:id="96" w:name="sub_1305"/>
      <w:bookmarkEnd w:id="95"/>
      <w:r w:rsidRPr="00FE12FD">
        <w:rPr>
          <w:rFonts w:ascii="Times New Roman" w:hAnsi="Times New Roman" w:cs="Times New Roman"/>
          <w:color w:val="000000" w:themeColor="text1"/>
        </w:rPr>
        <w:t>5. Кадровое обеспечение Проекта.</w:t>
      </w:r>
    </w:p>
    <w:p w:rsidR="00F802DC" w:rsidRPr="00FE12FD" w:rsidRDefault="00F802DC" w:rsidP="00F802DC">
      <w:pPr>
        <w:rPr>
          <w:rFonts w:ascii="Times New Roman" w:hAnsi="Times New Roman" w:cs="Times New Roman"/>
          <w:color w:val="000000" w:themeColor="text1"/>
        </w:rPr>
      </w:pPr>
      <w:bookmarkStart w:id="97" w:name="sub_1306"/>
      <w:bookmarkEnd w:id="96"/>
      <w:r w:rsidRPr="00FE12FD">
        <w:rPr>
          <w:rFonts w:ascii="Times New Roman" w:hAnsi="Times New Roman" w:cs="Times New Roman"/>
          <w:color w:val="000000" w:themeColor="text1"/>
        </w:rPr>
        <w:t xml:space="preserve">6. География проведения </w:t>
      </w:r>
      <w:r w:rsidR="00261C41" w:rsidRPr="00FE12FD">
        <w:rPr>
          <w:rFonts w:ascii="Times New Roman" w:hAnsi="Times New Roman" w:cs="Times New Roman"/>
          <w:color w:val="000000" w:themeColor="text1"/>
        </w:rPr>
        <w:t>мероприяти</w:t>
      </w:r>
      <w:r w:rsidRPr="00FE12FD">
        <w:rPr>
          <w:rFonts w:ascii="Times New Roman" w:hAnsi="Times New Roman" w:cs="Times New Roman"/>
          <w:color w:val="000000" w:themeColor="text1"/>
        </w:rPr>
        <w:t xml:space="preserve">я (с указанием количества муниципальных образований и населенных </w:t>
      </w:r>
      <w:r w:rsidR="005968D6" w:rsidRPr="00FE12FD">
        <w:rPr>
          <w:rFonts w:ascii="Times New Roman" w:hAnsi="Times New Roman" w:cs="Times New Roman"/>
          <w:color w:val="000000" w:themeColor="text1"/>
        </w:rPr>
        <w:t>пункт</w:t>
      </w:r>
      <w:r w:rsidRPr="00FE12FD">
        <w:rPr>
          <w:rFonts w:ascii="Times New Roman" w:hAnsi="Times New Roman" w:cs="Times New Roman"/>
          <w:color w:val="000000" w:themeColor="text1"/>
        </w:rPr>
        <w:t xml:space="preserve">ов Чукотского автономного округа, на территории которых организацией планируется провести предлагаемое </w:t>
      </w:r>
      <w:r w:rsidR="00261C41" w:rsidRPr="00FE12FD">
        <w:rPr>
          <w:rFonts w:ascii="Times New Roman" w:hAnsi="Times New Roman" w:cs="Times New Roman"/>
          <w:color w:val="000000" w:themeColor="text1"/>
        </w:rPr>
        <w:t>мероприяти</w:t>
      </w:r>
      <w:r w:rsidRPr="00FE12FD">
        <w:rPr>
          <w:rFonts w:ascii="Times New Roman" w:hAnsi="Times New Roman" w:cs="Times New Roman"/>
          <w:color w:val="000000" w:themeColor="text1"/>
        </w:rPr>
        <w:t>е).</w:t>
      </w:r>
    </w:p>
    <w:p w:rsidR="00F802DC" w:rsidRPr="00FE12FD" w:rsidRDefault="00F802DC" w:rsidP="00F802DC">
      <w:pPr>
        <w:rPr>
          <w:rFonts w:ascii="Times New Roman" w:hAnsi="Times New Roman" w:cs="Times New Roman"/>
          <w:color w:val="000000" w:themeColor="text1"/>
        </w:rPr>
      </w:pPr>
      <w:bookmarkStart w:id="98" w:name="sub_1307"/>
      <w:bookmarkEnd w:id="97"/>
      <w:r w:rsidRPr="00FE12FD">
        <w:rPr>
          <w:rFonts w:ascii="Times New Roman" w:hAnsi="Times New Roman" w:cs="Times New Roman"/>
          <w:color w:val="000000" w:themeColor="text1"/>
        </w:rPr>
        <w:t xml:space="preserve">7. </w:t>
      </w:r>
      <w:r w:rsidR="00EF045F" w:rsidRPr="00FE12FD">
        <w:rPr>
          <w:rFonts w:ascii="Times New Roman" w:hAnsi="Times New Roman" w:cs="Times New Roman"/>
          <w:color w:val="000000" w:themeColor="text1"/>
        </w:rPr>
        <w:t>Актуальность, о</w:t>
      </w:r>
      <w:r w:rsidRPr="00FE12FD">
        <w:rPr>
          <w:rFonts w:ascii="Times New Roman" w:hAnsi="Times New Roman" w:cs="Times New Roman"/>
          <w:color w:val="000000" w:themeColor="text1"/>
        </w:rPr>
        <w:t>боснование социальной значимости Проекта.</w:t>
      </w:r>
    </w:p>
    <w:p w:rsidR="00F802DC" w:rsidRPr="00FE12FD" w:rsidRDefault="00F802DC" w:rsidP="00F802DC">
      <w:pPr>
        <w:rPr>
          <w:rFonts w:ascii="Times New Roman" w:hAnsi="Times New Roman" w:cs="Times New Roman"/>
          <w:color w:val="000000" w:themeColor="text1"/>
        </w:rPr>
      </w:pPr>
      <w:bookmarkStart w:id="99" w:name="sub_1308"/>
      <w:bookmarkEnd w:id="98"/>
      <w:r w:rsidRPr="00FE12FD">
        <w:rPr>
          <w:rFonts w:ascii="Times New Roman" w:hAnsi="Times New Roman" w:cs="Times New Roman"/>
          <w:color w:val="000000" w:themeColor="text1"/>
        </w:rPr>
        <w:t>8. Сроки реализации Проекта.</w:t>
      </w:r>
    </w:p>
    <w:p w:rsidR="00F802DC" w:rsidRPr="00FE12FD" w:rsidRDefault="00F802DC" w:rsidP="00F802DC">
      <w:pPr>
        <w:rPr>
          <w:rFonts w:ascii="Times New Roman" w:hAnsi="Times New Roman" w:cs="Times New Roman"/>
          <w:color w:val="000000" w:themeColor="text1"/>
        </w:rPr>
      </w:pPr>
      <w:bookmarkStart w:id="100" w:name="sub_1309"/>
      <w:bookmarkEnd w:id="99"/>
      <w:r w:rsidRPr="00FE12FD">
        <w:rPr>
          <w:rFonts w:ascii="Times New Roman" w:hAnsi="Times New Roman" w:cs="Times New Roman"/>
          <w:color w:val="000000" w:themeColor="text1"/>
        </w:rPr>
        <w:t>9.</w:t>
      </w:r>
      <w:r w:rsidR="00187772" w:rsidRPr="00FE12FD">
        <w:rPr>
          <w:rFonts w:ascii="Times New Roman" w:hAnsi="Times New Roman" w:cs="Times New Roman"/>
          <w:color w:val="000000" w:themeColor="text1"/>
        </w:rPr>
        <w:t xml:space="preserve"> </w:t>
      </w:r>
      <w:r w:rsidRPr="00FE12FD">
        <w:rPr>
          <w:rFonts w:ascii="Times New Roman" w:hAnsi="Times New Roman" w:cs="Times New Roman"/>
          <w:color w:val="000000" w:themeColor="text1"/>
        </w:rPr>
        <w:t xml:space="preserve">Описание </w:t>
      </w:r>
      <w:r w:rsidR="00261C41" w:rsidRPr="00FE12FD">
        <w:rPr>
          <w:rFonts w:ascii="Times New Roman" w:hAnsi="Times New Roman" w:cs="Times New Roman"/>
          <w:color w:val="000000" w:themeColor="text1"/>
        </w:rPr>
        <w:t>мероприяти</w:t>
      </w:r>
      <w:r w:rsidRPr="00FE12FD">
        <w:rPr>
          <w:rFonts w:ascii="Times New Roman" w:hAnsi="Times New Roman" w:cs="Times New Roman"/>
          <w:color w:val="000000" w:themeColor="text1"/>
        </w:rPr>
        <w:t xml:space="preserve">я с указанием объема участия всех организаторов </w:t>
      </w:r>
      <w:r w:rsidR="00261C41" w:rsidRPr="00FE12FD">
        <w:rPr>
          <w:rFonts w:ascii="Times New Roman" w:hAnsi="Times New Roman" w:cs="Times New Roman"/>
          <w:color w:val="000000" w:themeColor="text1"/>
        </w:rPr>
        <w:t>мероприяти</w:t>
      </w:r>
      <w:r w:rsidRPr="00FE12FD">
        <w:rPr>
          <w:rFonts w:ascii="Times New Roman" w:hAnsi="Times New Roman" w:cs="Times New Roman"/>
          <w:color w:val="000000" w:themeColor="text1"/>
        </w:rPr>
        <w:t>я.</w:t>
      </w:r>
    </w:p>
    <w:p w:rsidR="00F802DC" w:rsidRPr="00FE12FD" w:rsidRDefault="00F802DC" w:rsidP="00623D32">
      <w:pPr>
        <w:ind w:firstLine="709"/>
        <w:rPr>
          <w:rFonts w:ascii="Times New Roman" w:hAnsi="Times New Roman" w:cs="Times New Roman"/>
          <w:color w:val="000000" w:themeColor="text1"/>
        </w:rPr>
      </w:pPr>
      <w:bookmarkStart w:id="101" w:name="sub_20311"/>
      <w:bookmarkEnd w:id="100"/>
      <w:r w:rsidRPr="00FE12FD">
        <w:rPr>
          <w:rFonts w:ascii="Times New Roman" w:hAnsi="Times New Roman" w:cs="Times New Roman"/>
          <w:color w:val="000000" w:themeColor="text1"/>
        </w:rPr>
        <w:t>10. Ожидаемый результат Проекта (показатели результативности),</w:t>
      </w:r>
      <w:r w:rsidR="00623D32" w:rsidRPr="00FE12FD">
        <w:rPr>
          <w:rFonts w:ascii="Times New Roman" w:hAnsi="Times New Roman" w:cs="Times New Roman"/>
          <w:color w:val="000000" w:themeColor="text1"/>
        </w:rPr>
        <w:t xml:space="preserve"> </w:t>
      </w:r>
      <w:r w:rsidR="00907825">
        <w:rPr>
          <w:rFonts w:ascii="Times New Roman" w:hAnsi="Times New Roman" w:cs="Times New Roman"/>
          <w:color w:val="000000" w:themeColor="text1"/>
        </w:rPr>
        <w:br/>
      </w:r>
      <w:r w:rsidR="00623D32" w:rsidRPr="00FE12FD">
        <w:rPr>
          <w:rFonts w:ascii="Times New Roman" w:hAnsi="Times New Roman" w:cs="Times New Roman"/>
          <w:color w:val="000000" w:themeColor="text1"/>
        </w:rPr>
        <w:t>его</w:t>
      </w:r>
      <w:r w:rsidRPr="00FE12FD">
        <w:rPr>
          <w:rFonts w:ascii="Times New Roman" w:hAnsi="Times New Roman" w:cs="Times New Roman"/>
          <w:color w:val="000000" w:themeColor="text1"/>
        </w:rPr>
        <w:t xml:space="preserve"> </w:t>
      </w:r>
      <w:r w:rsidR="00623D32" w:rsidRPr="00FE12FD">
        <w:rPr>
          <w:rFonts w:ascii="Times New Roman" w:hAnsi="Times New Roman" w:cs="Times New Roman"/>
          <w:color w:val="000000" w:themeColor="text1"/>
        </w:rPr>
        <w:t>соотношение к планируемым расходам</w:t>
      </w:r>
      <w:r w:rsidRPr="00FE12FD">
        <w:rPr>
          <w:rFonts w:ascii="Times New Roman" w:hAnsi="Times New Roman" w:cs="Times New Roman"/>
          <w:color w:val="000000" w:themeColor="text1"/>
        </w:rPr>
        <w:t>.</w:t>
      </w:r>
    </w:p>
    <w:p w:rsidR="00F802DC" w:rsidRPr="00FE12FD" w:rsidRDefault="00F802DC" w:rsidP="00F802DC">
      <w:pPr>
        <w:rPr>
          <w:rFonts w:ascii="Times New Roman" w:hAnsi="Times New Roman" w:cs="Times New Roman"/>
          <w:color w:val="000000" w:themeColor="text1"/>
        </w:rPr>
      </w:pPr>
      <w:bookmarkStart w:id="102" w:name="sub_20312"/>
      <w:bookmarkEnd w:id="101"/>
      <w:r w:rsidRPr="00FE12FD">
        <w:rPr>
          <w:rFonts w:ascii="Times New Roman" w:hAnsi="Times New Roman" w:cs="Times New Roman"/>
          <w:color w:val="000000" w:themeColor="text1"/>
        </w:rPr>
        <w:t xml:space="preserve">11. План </w:t>
      </w:r>
      <w:r w:rsidR="00261C41" w:rsidRPr="00FE12FD">
        <w:rPr>
          <w:rFonts w:ascii="Times New Roman" w:hAnsi="Times New Roman" w:cs="Times New Roman"/>
          <w:color w:val="000000" w:themeColor="text1"/>
        </w:rPr>
        <w:t>мероприяти</w:t>
      </w:r>
      <w:r w:rsidRPr="00FE12FD">
        <w:rPr>
          <w:rFonts w:ascii="Times New Roman" w:hAnsi="Times New Roman" w:cs="Times New Roman"/>
          <w:color w:val="000000" w:themeColor="text1"/>
        </w:rPr>
        <w:t>й проекта:</w:t>
      </w:r>
    </w:p>
    <w:bookmarkEnd w:id="102"/>
    <w:p w:rsidR="00F802DC" w:rsidRPr="00FE12FD" w:rsidRDefault="00F802DC" w:rsidP="00F802DC">
      <w:pPr>
        <w:rPr>
          <w:rFonts w:ascii="Times New Roman" w:hAnsi="Times New Roman" w:cs="Times New Roman"/>
          <w:color w:val="000000" w:themeColor="text1"/>
        </w:rPr>
      </w:pPr>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843"/>
        <w:gridCol w:w="1446"/>
        <w:gridCol w:w="1559"/>
        <w:gridCol w:w="1701"/>
        <w:gridCol w:w="1843"/>
      </w:tblGrid>
      <w:tr w:rsidR="00866087" w:rsidRPr="00FE12FD" w:rsidTr="00EF08E9">
        <w:tc>
          <w:tcPr>
            <w:tcW w:w="709" w:type="dxa"/>
            <w:tcBorders>
              <w:top w:val="single" w:sz="4" w:space="0" w:color="auto"/>
              <w:bottom w:val="single" w:sz="4" w:space="0" w:color="auto"/>
              <w:right w:val="single" w:sz="4" w:space="0" w:color="auto"/>
            </w:tcBorders>
          </w:tcPr>
          <w:p w:rsidR="00F802DC" w:rsidRPr="00FE12FD" w:rsidRDefault="00F802DC" w:rsidP="00660458">
            <w:pPr>
              <w:pStyle w:val="af"/>
              <w:jc w:val="center"/>
              <w:rPr>
                <w:rFonts w:ascii="Times New Roman" w:hAnsi="Times New Roman" w:cs="Times New Roman"/>
                <w:color w:val="000000" w:themeColor="text1"/>
              </w:rPr>
            </w:pPr>
            <w:r w:rsidRPr="00FE12FD">
              <w:rPr>
                <w:rFonts w:ascii="Times New Roman" w:hAnsi="Times New Roman" w:cs="Times New Roman"/>
                <w:color w:val="000000" w:themeColor="text1"/>
              </w:rPr>
              <w:t>№ п/п</w:t>
            </w:r>
          </w:p>
        </w:tc>
        <w:tc>
          <w:tcPr>
            <w:tcW w:w="1843" w:type="dxa"/>
            <w:tcBorders>
              <w:top w:val="single" w:sz="4" w:space="0" w:color="auto"/>
              <w:left w:val="single" w:sz="4" w:space="0" w:color="auto"/>
              <w:bottom w:val="single" w:sz="4" w:space="0" w:color="auto"/>
              <w:right w:val="single" w:sz="4" w:space="0" w:color="auto"/>
            </w:tcBorders>
          </w:tcPr>
          <w:p w:rsidR="00F802DC" w:rsidRPr="00FE12FD" w:rsidRDefault="00F802DC" w:rsidP="00660458">
            <w:pPr>
              <w:pStyle w:val="af"/>
              <w:jc w:val="center"/>
              <w:rPr>
                <w:rFonts w:ascii="Times New Roman" w:hAnsi="Times New Roman" w:cs="Times New Roman"/>
                <w:color w:val="000000" w:themeColor="text1"/>
              </w:rPr>
            </w:pPr>
            <w:r w:rsidRPr="00FE12FD">
              <w:rPr>
                <w:rFonts w:ascii="Times New Roman" w:hAnsi="Times New Roman" w:cs="Times New Roman"/>
                <w:color w:val="000000" w:themeColor="text1"/>
              </w:rPr>
              <w:t>Наименование работ</w:t>
            </w:r>
          </w:p>
        </w:tc>
        <w:tc>
          <w:tcPr>
            <w:tcW w:w="1446" w:type="dxa"/>
            <w:tcBorders>
              <w:top w:val="single" w:sz="4" w:space="0" w:color="auto"/>
              <w:left w:val="single" w:sz="4" w:space="0" w:color="auto"/>
              <w:bottom w:val="single" w:sz="4" w:space="0" w:color="auto"/>
              <w:right w:val="single" w:sz="4" w:space="0" w:color="auto"/>
            </w:tcBorders>
          </w:tcPr>
          <w:p w:rsidR="00F802DC" w:rsidRPr="00FE12FD" w:rsidRDefault="00F802DC" w:rsidP="00660458">
            <w:pPr>
              <w:pStyle w:val="af"/>
              <w:jc w:val="center"/>
              <w:rPr>
                <w:rFonts w:ascii="Times New Roman" w:hAnsi="Times New Roman" w:cs="Times New Roman"/>
                <w:color w:val="000000" w:themeColor="text1"/>
              </w:rPr>
            </w:pPr>
            <w:r w:rsidRPr="00FE12FD">
              <w:rPr>
                <w:rFonts w:ascii="Times New Roman" w:hAnsi="Times New Roman" w:cs="Times New Roman"/>
                <w:color w:val="000000" w:themeColor="text1"/>
              </w:rPr>
              <w:t>Сроки проведения</w:t>
            </w:r>
          </w:p>
        </w:tc>
        <w:tc>
          <w:tcPr>
            <w:tcW w:w="1559" w:type="dxa"/>
            <w:tcBorders>
              <w:top w:val="single" w:sz="4" w:space="0" w:color="auto"/>
              <w:left w:val="single" w:sz="4" w:space="0" w:color="auto"/>
              <w:bottom w:val="single" w:sz="4" w:space="0" w:color="auto"/>
              <w:right w:val="single" w:sz="4" w:space="0" w:color="auto"/>
            </w:tcBorders>
          </w:tcPr>
          <w:p w:rsidR="00F802DC" w:rsidRPr="00FE12FD" w:rsidRDefault="00F802DC" w:rsidP="00660458">
            <w:pPr>
              <w:pStyle w:val="af"/>
              <w:jc w:val="center"/>
              <w:rPr>
                <w:rFonts w:ascii="Times New Roman" w:hAnsi="Times New Roman" w:cs="Times New Roman"/>
                <w:color w:val="000000" w:themeColor="text1"/>
              </w:rPr>
            </w:pPr>
            <w:r w:rsidRPr="00FE12FD">
              <w:rPr>
                <w:rFonts w:ascii="Times New Roman" w:hAnsi="Times New Roman" w:cs="Times New Roman"/>
                <w:color w:val="000000" w:themeColor="text1"/>
              </w:rPr>
              <w:t>Место проведения</w:t>
            </w:r>
          </w:p>
        </w:tc>
        <w:tc>
          <w:tcPr>
            <w:tcW w:w="1701" w:type="dxa"/>
            <w:tcBorders>
              <w:top w:val="single" w:sz="4" w:space="0" w:color="auto"/>
              <w:left w:val="single" w:sz="4" w:space="0" w:color="auto"/>
              <w:bottom w:val="single" w:sz="4" w:space="0" w:color="auto"/>
              <w:right w:val="single" w:sz="4" w:space="0" w:color="auto"/>
            </w:tcBorders>
          </w:tcPr>
          <w:p w:rsidR="00F802DC" w:rsidRPr="00FE12FD" w:rsidRDefault="00F802DC" w:rsidP="00660458">
            <w:pPr>
              <w:pStyle w:val="af"/>
              <w:jc w:val="center"/>
              <w:rPr>
                <w:rFonts w:ascii="Times New Roman" w:hAnsi="Times New Roman" w:cs="Times New Roman"/>
                <w:color w:val="000000" w:themeColor="text1"/>
              </w:rPr>
            </w:pPr>
            <w:r w:rsidRPr="00FE12FD">
              <w:rPr>
                <w:rFonts w:ascii="Times New Roman" w:hAnsi="Times New Roman" w:cs="Times New Roman"/>
                <w:color w:val="000000" w:themeColor="text1"/>
              </w:rPr>
              <w:t>Организатор (ответственное лицо)</w:t>
            </w:r>
          </w:p>
        </w:tc>
        <w:tc>
          <w:tcPr>
            <w:tcW w:w="1843" w:type="dxa"/>
            <w:tcBorders>
              <w:top w:val="single" w:sz="4" w:space="0" w:color="auto"/>
              <w:left w:val="single" w:sz="4" w:space="0" w:color="auto"/>
              <w:bottom w:val="single" w:sz="4" w:space="0" w:color="auto"/>
            </w:tcBorders>
          </w:tcPr>
          <w:p w:rsidR="00F802DC" w:rsidRPr="00FE12FD" w:rsidRDefault="00F802DC" w:rsidP="00660458">
            <w:pPr>
              <w:pStyle w:val="af"/>
              <w:jc w:val="center"/>
              <w:rPr>
                <w:rFonts w:ascii="Times New Roman" w:hAnsi="Times New Roman" w:cs="Times New Roman"/>
                <w:color w:val="000000" w:themeColor="text1"/>
              </w:rPr>
            </w:pPr>
            <w:r w:rsidRPr="00FE12FD">
              <w:rPr>
                <w:rFonts w:ascii="Times New Roman" w:hAnsi="Times New Roman" w:cs="Times New Roman"/>
                <w:color w:val="000000" w:themeColor="text1"/>
              </w:rPr>
              <w:t>Планируемое количество участников</w:t>
            </w:r>
          </w:p>
        </w:tc>
      </w:tr>
      <w:tr w:rsidR="00F802DC" w:rsidRPr="00FE12FD" w:rsidTr="00EF08E9">
        <w:tc>
          <w:tcPr>
            <w:tcW w:w="709" w:type="dxa"/>
            <w:tcBorders>
              <w:top w:val="single" w:sz="4" w:space="0" w:color="auto"/>
              <w:bottom w:val="single" w:sz="4" w:space="0" w:color="auto"/>
              <w:right w:val="single" w:sz="4" w:space="0" w:color="auto"/>
            </w:tcBorders>
          </w:tcPr>
          <w:p w:rsidR="00F802DC" w:rsidRPr="00FE12FD" w:rsidRDefault="00F802DC" w:rsidP="00660458">
            <w:pPr>
              <w:pStyle w:val="af"/>
              <w:jc w:val="center"/>
              <w:rPr>
                <w:rFonts w:ascii="Times New Roman" w:hAnsi="Times New Roman" w:cs="Times New Roman"/>
                <w:color w:val="000000" w:themeColor="text1"/>
              </w:rPr>
            </w:pPr>
            <w:r w:rsidRPr="00FE12FD">
              <w:rPr>
                <w:rFonts w:ascii="Times New Roman" w:hAnsi="Times New Roman" w:cs="Times New Roman"/>
                <w:color w:val="000000" w:themeColor="text1"/>
              </w:rPr>
              <w:t>1</w:t>
            </w:r>
          </w:p>
        </w:tc>
        <w:tc>
          <w:tcPr>
            <w:tcW w:w="1843" w:type="dxa"/>
            <w:tcBorders>
              <w:top w:val="single" w:sz="4" w:space="0" w:color="auto"/>
              <w:left w:val="single" w:sz="4" w:space="0" w:color="auto"/>
              <w:bottom w:val="single" w:sz="4" w:space="0" w:color="auto"/>
              <w:right w:val="single" w:sz="4" w:space="0" w:color="auto"/>
            </w:tcBorders>
          </w:tcPr>
          <w:p w:rsidR="00F802DC" w:rsidRPr="00FE12FD" w:rsidRDefault="00F802DC" w:rsidP="00660458">
            <w:pPr>
              <w:pStyle w:val="af"/>
              <w:rPr>
                <w:rFonts w:ascii="Times New Roman" w:hAnsi="Times New Roman" w:cs="Times New Roman"/>
                <w:color w:val="000000" w:themeColor="text1"/>
              </w:rPr>
            </w:pPr>
          </w:p>
        </w:tc>
        <w:tc>
          <w:tcPr>
            <w:tcW w:w="1446" w:type="dxa"/>
            <w:tcBorders>
              <w:top w:val="single" w:sz="4" w:space="0" w:color="auto"/>
              <w:left w:val="single" w:sz="4" w:space="0" w:color="auto"/>
              <w:bottom w:val="single" w:sz="4" w:space="0" w:color="auto"/>
              <w:right w:val="single" w:sz="4" w:space="0" w:color="auto"/>
            </w:tcBorders>
          </w:tcPr>
          <w:p w:rsidR="00F802DC" w:rsidRPr="00FE12FD" w:rsidRDefault="00F802DC" w:rsidP="00660458">
            <w:pPr>
              <w:pStyle w:val="af"/>
              <w:rPr>
                <w:rFonts w:ascii="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F802DC" w:rsidRPr="00FE12FD" w:rsidRDefault="00F802DC" w:rsidP="00660458">
            <w:pPr>
              <w:pStyle w:val="af"/>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F802DC" w:rsidRPr="00FE12FD" w:rsidRDefault="00F802DC" w:rsidP="00660458">
            <w:pPr>
              <w:pStyle w:val="af"/>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tcBorders>
          </w:tcPr>
          <w:p w:rsidR="00F802DC" w:rsidRPr="00FE12FD" w:rsidRDefault="00F802DC" w:rsidP="00660458">
            <w:pPr>
              <w:pStyle w:val="af"/>
              <w:rPr>
                <w:rFonts w:ascii="Times New Roman" w:hAnsi="Times New Roman" w:cs="Times New Roman"/>
                <w:color w:val="000000" w:themeColor="text1"/>
              </w:rPr>
            </w:pPr>
          </w:p>
        </w:tc>
      </w:tr>
    </w:tbl>
    <w:p w:rsidR="00597EF5" w:rsidRPr="00FE12FD" w:rsidRDefault="00597EF5" w:rsidP="00D742A1">
      <w:pPr>
        <w:rPr>
          <w:rFonts w:ascii="Times New Roman" w:hAnsi="Times New Roman" w:cs="Times New Roman"/>
          <w:color w:val="000000" w:themeColor="text1"/>
        </w:rPr>
      </w:pPr>
      <w:r w:rsidRPr="00FE12FD">
        <w:rPr>
          <w:rFonts w:ascii="Times New Roman" w:hAnsi="Times New Roman" w:cs="Times New Roman"/>
          <w:color w:val="000000" w:themeColor="text1"/>
        </w:rPr>
        <w:t>1</w:t>
      </w:r>
      <w:r w:rsidR="000D05BB" w:rsidRPr="00FE12FD">
        <w:rPr>
          <w:rFonts w:ascii="Times New Roman" w:hAnsi="Times New Roman" w:cs="Times New Roman"/>
          <w:color w:val="000000" w:themeColor="text1"/>
        </w:rPr>
        <w:t>2</w:t>
      </w:r>
      <w:r w:rsidRPr="00FE12FD">
        <w:rPr>
          <w:rFonts w:ascii="Times New Roman" w:hAnsi="Times New Roman" w:cs="Times New Roman"/>
          <w:color w:val="000000" w:themeColor="text1"/>
        </w:rPr>
        <w:t xml:space="preserve">. </w:t>
      </w:r>
      <w:r w:rsidR="000D05BB" w:rsidRPr="00FE12FD">
        <w:rPr>
          <w:rFonts w:ascii="Times New Roman" w:hAnsi="Times New Roman" w:cs="Times New Roman"/>
          <w:color w:val="000000" w:themeColor="text1"/>
        </w:rPr>
        <w:t>План информационного сопровождения проекта.</w:t>
      </w:r>
    </w:p>
    <w:tbl>
      <w:tblPr>
        <w:tblStyle w:val="a5"/>
        <w:tblW w:w="9072" w:type="dxa"/>
        <w:tblInd w:w="137" w:type="dxa"/>
        <w:tblLook w:val="04A0" w:firstRow="1" w:lastRow="0" w:firstColumn="1" w:lastColumn="0" w:noHBand="0" w:noVBand="1"/>
      </w:tblPr>
      <w:tblGrid>
        <w:gridCol w:w="680"/>
        <w:gridCol w:w="1446"/>
        <w:gridCol w:w="2707"/>
        <w:gridCol w:w="1546"/>
        <w:gridCol w:w="2693"/>
      </w:tblGrid>
      <w:tr w:rsidR="000D05BB" w:rsidRPr="00FE12FD" w:rsidTr="00EF08E9">
        <w:tc>
          <w:tcPr>
            <w:tcW w:w="680" w:type="dxa"/>
          </w:tcPr>
          <w:p w:rsidR="000D05BB" w:rsidRPr="00FE12FD" w:rsidRDefault="000D05BB" w:rsidP="00D742A1">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 п/п</w:t>
            </w:r>
          </w:p>
        </w:tc>
        <w:tc>
          <w:tcPr>
            <w:tcW w:w="1446" w:type="dxa"/>
          </w:tcPr>
          <w:p w:rsidR="000D05BB" w:rsidRPr="00FE12FD" w:rsidRDefault="000D05BB" w:rsidP="00D742A1">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Период</w:t>
            </w:r>
          </w:p>
        </w:tc>
        <w:tc>
          <w:tcPr>
            <w:tcW w:w="2707" w:type="dxa"/>
          </w:tcPr>
          <w:p w:rsidR="000D05BB" w:rsidRPr="00FE12FD" w:rsidRDefault="000D05BB" w:rsidP="00D742A1">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Мероприятие / информационный повод</w:t>
            </w:r>
          </w:p>
        </w:tc>
        <w:tc>
          <w:tcPr>
            <w:tcW w:w="1546" w:type="dxa"/>
          </w:tcPr>
          <w:p w:rsidR="000D05BB" w:rsidRPr="00FE12FD" w:rsidRDefault="000D05BB" w:rsidP="00D742A1">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Место размещения</w:t>
            </w:r>
          </w:p>
        </w:tc>
        <w:tc>
          <w:tcPr>
            <w:tcW w:w="2693" w:type="dxa"/>
          </w:tcPr>
          <w:p w:rsidR="000D05BB" w:rsidRPr="00FE12FD" w:rsidRDefault="000D05BB" w:rsidP="00D742A1">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Вид (пресс-релиз, интервью, сюжет и др.)</w:t>
            </w:r>
          </w:p>
        </w:tc>
      </w:tr>
    </w:tbl>
    <w:p w:rsidR="000D05BB" w:rsidRPr="00FE12FD" w:rsidRDefault="000D05BB" w:rsidP="00D742A1">
      <w:pPr>
        <w:rPr>
          <w:rFonts w:ascii="Times New Roman" w:hAnsi="Times New Roman" w:cs="Times New Roman"/>
          <w:color w:val="000000" w:themeColor="text1"/>
        </w:rPr>
      </w:pPr>
    </w:p>
    <w:p w:rsidR="00F802DC" w:rsidRPr="00FE12FD" w:rsidRDefault="00187772" w:rsidP="00F802DC">
      <w:pPr>
        <w:rPr>
          <w:rFonts w:ascii="Times New Roman" w:hAnsi="Times New Roman" w:cs="Times New Roman"/>
          <w:color w:val="000000" w:themeColor="text1"/>
        </w:rPr>
      </w:pPr>
      <w:r w:rsidRPr="00FE12FD">
        <w:rPr>
          <w:rStyle w:val="ae"/>
          <w:rFonts w:ascii="Times New Roman" w:hAnsi="Times New Roman" w:cs="Times New Roman"/>
          <w:color w:val="000000" w:themeColor="text1"/>
        </w:rPr>
        <w:t>Примечание</w:t>
      </w:r>
      <w:r w:rsidRPr="00FE12FD">
        <w:rPr>
          <w:rFonts w:ascii="Times New Roman" w:hAnsi="Times New Roman" w:cs="Times New Roman"/>
          <w:color w:val="000000" w:themeColor="text1"/>
        </w:rPr>
        <w:t xml:space="preserve">: По </w:t>
      </w:r>
      <w:r w:rsidR="00F802DC" w:rsidRPr="00FE12FD">
        <w:rPr>
          <w:rFonts w:ascii="Times New Roman" w:hAnsi="Times New Roman" w:cs="Times New Roman"/>
          <w:color w:val="000000" w:themeColor="text1"/>
        </w:rPr>
        <w:t xml:space="preserve">желанию участника </w:t>
      </w:r>
      <w:r w:rsidR="00716CD9" w:rsidRPr="00FE12FD">
        <w:rPr>
          <w:rFonts w:ascii="Times New Roman" w:hAnsi="Times New Roman" w:cs="Times New Roman"/>
          <w:color w:val="000000" w:themeColor="text1"/>
        </w:rPr>
        <w:t>отбор</w:t>
      </w:r>
      <w:r w:rsidR="00F802DC" w:rsidRPr="00FE12FD">
        <w:rPr>
          <w:rFonts w:ascii="Times New Roman" w:hAnsi="Times New Roman" w:cs="Times New Roman"/>
          <w:color w:val="000000" w:themeColor="text1"/>
        </w:rPr>
        <w:t>а в проект может быть включена дополнительная информация.</w:t>
      </w:r>
    </w:p>
    <w:p w:rsidR="00F802DC" w:rsidRPr="00FE12FD" w:rsidRDefault="00F802DC" w:rsidP="00F802DC">
      <w:pPr>
        <w:rPr>
          <w:rFonts w:ascii="Times New Roman" w:hAnsi="Times New Roman" w:cs="Times New Roman"/>
          <w:color w:val="000000" w:themeColor="text1"/>
        </w:rPr>
      </w:pPr>
    </w:p>
    <w:p w:rsidR="00C2290B" w:rsidRPr="00FE12FD" w:rsidRDefault="00F802DC" w:rsidP="00C2290B">
      <w:pPr>
        <w:ind w:left="4253" w:firstLine="0"/>
        <w:jc w:val="center"/>
        <w:rPr>
          <w:rStyle w:val="a8"/>
          <w:rFonts w:ascii="Times New Roman" w:hAnsi="Times New Roman" w:cs="Times New Roman"/>
          <w:bCs/>
          <w:color w:val="000000" w:themeColor="text1"/>
        </w:rPr>
      </w:pPr>
      <w:r w:rsidRPr="00FE12FD">
        <w:rPr>
          <w:rFonts w:ascii="Times New Roman" w:hAnsi="Times New Roman" w:cs="Times New Roman"/>
          <w:color w:val="000000" w:themeColor="text1"/>
        </w:rPr>
        <w:br w:type="page"/>
      </w:r>
      <w:r w:rsidR="00D979CB" w:rsidRPr="00FE12FD">
        <w:rPr>
          <w:rStyle w:val="ae"/>
          <w:rFonts w:ascii="Times New Roman" w:hAnsi="Times New Roman" w:cs="Times New Roman"/>
          <w:b w:val="0"/>
          <w:color w:val="000000" w:themeColor="text1"/>
        </w:rPr>
        <w:t>Приложени</w:t>
      </w:r>
      <w:r w:rsidRPr="00FE12FD">
        <w:rPr>
          <w:rStyle w:val="ae"/>
          <w:rFonts w:ascii="Times New Roman" w:hAnsi="Times New Roman" w:cs="Times New Roman"/>
          <w:b w:val="0"/>
          <w:color w:val="000000" w:themeColor="text1"/>
        </w:rPr>
        <w:t xml:space="preserve">е </w:t>
      </w:r>
      <w:r w:rsidR="00DA7ADC" w:rsidRPr="00FE12FD">
        <w:rPr>
          <w:rStyle w:val="ae"/>
          <w:rFonts w:ascii="Times New Roman" w:hAnsi="Times New Roman" w:cs="Times New Roman"/>
          <w:b w:val="0"/>
          <w:color w:val="000000" w:themeColor="text1"/>
        </w:rPr>
        <w:t>3</w:t>
      </w:r>
      <w:r w:rsidRPr="00FE12FD">
        <w:rPr>
          <w:rStyle w:val="ae"/>
          <w:rFonts w:ascii="Times New Roman" w:hAnsi="Times New Roman" w:cs="Times New Roman"/>
          <w:b w:val="0"/>
          <w:color w:val="000000" w:themeColor="text1"/>
        </w:rPr>
        <w:br/>
      </w:r>
      <w:r w:rsidR="00C2290B" w:rsidRPr="00FE12FD">
        <w:rPr>
          <w:rStyle w:val="ae"/>
          <w:rFonts w:ascii="Times New Roman" w:hAnsi="Times New Roman" w:cs="Times New Roman"/>
          <w:b w:val="0"/>
          <w:color w:val="000000" w:themeColor="text1"/>
        </w:rPr>
        <w:t>к</w:t>
      </w:r>
      <w:r w:rsidR="00C2290B" w:rsidRPr="00FE12FD">
        <w:rPr>
          <w:rStyle w:val="ae"/>
          <w:rFonts w:ascii="Times New Roman" w:hAnsi="Times New Roman" w:cs="Times New Roman"/>
          <w:color w:val="000000" w:themeColor="text1"/>
        </w:rPr>
        <w:t xml:space="preserve"> </w:t>
      </w:r>
      <w:hyperlink w:anchor="sub_1000" w:history="1">
        <w:r w:rsidR="00C2290B" w:rsidRPr="00FE12FD">
          <w:rPr>
            <w:rStyle w:val="a8"/>
            <w:rFonts w:ascii="Times New Roman" w:hAnsi="Times New Roman" w:cs="Times New Roman"/>
            <w:color w:val="000000" w:themeColor="text1"/>
          </w:rPr>
          <w:t>Порядку</w:t>
        </w:r>
      </w:hyperlink>
      <w:r w:rsidR="00C2290B" w:rsidRPr="00FE12FD">
        <w:rPr>
          <w:rStyle w:val="ae"/>
          <w:rFonts w:ascii="Times New Roman" w:hAnsi="Times New Roman" w:cs="Times New Roman"/>
          <w:color w:val="000000" w:themeColor="text1"/>
        </w:rPr>
        <w:t xml:space="preserve"> </w:t>
      </w:r>
      <w:r w:rsidR="00187772" w:rsidRPr="00FE12FD">
        <w:rPr>
          <w:rStyle w:val="a8"/>
          <w:rFonts w:ascii="Times New Roman" w:hAnsi="Times New Roman" w:cs="Times New Roman"/>
          <w:bCs/>
          <w:color w:val="000000" w:themeColor="text1"/>
        </w:rPr>
        <w:t xml:space="preserve">предоставления </w:t>
      </w:r>
      <w:r w:rsidR="00030073" w:rsidRPr="00FE12FD">
        <w:rPr>
          <w:rStyle w:val="a8"/>
          <w:rFonts w:ascii="Times New Roman" w:hAnsi="Times New Roman" w:cs="Times New Roman"/>
          <w:bCs/>
          <w:color w:val="000000" w:themeColor="text1"/>
        </w:rPr>
        <w:t>субсиди</w:t>
      </w:r>
      <w:r w:rsidR="00C2290B" w:rsidRPr="00FE12FD">
        <w:rPr>
          <w:rStyle w:val="a8"/>
          <w:rFonts w:ascii="Times New Roman" w:hAnsi="Times New Roman" w:cs="Times New Roman"/>
          <w:bCs/>
          <w:color w:val="000000" w:themeColor="text1"/>
        </w:rPr>
        <w:t xml:space="preserve">и </w:t>
      </w:r>
      <w:r w:rsidR="00D87E7B">
        <w:rPr>
          <w:rStyle w:val="a8"/>
          <w:rFonts w:ascii="Times New Roman" w:hAnsi="Times New Roman" w:cs="Times New Roman"/>
          <w:bCs/>
          <w:color w:val="000000" w:themeColor="text1"/>
        </w:rPr>
        <w:br/>
      </w:r>
      <w:r w:rsidR="00C2290B" w:rsidRPr="00FE12FD">
        <w:rPr>
          <w:rStyle w:val="a8"/>
          <w:rFonts w:ascii="Times New Roman" w:hAnsi="Times New Roman" w:cs="Times New Roman"/>
          <w:bCs/>
          <w:color w:val="000000" w:themeColor="text1"/>
        </w:rPr>
        <w:t xml:space="preserve">на финансовое обеспечение затрат, связанных </w:t>
      </w:r>
      <w:r w:rsidR="00D87E7B">
        <w:rPr>
          <w:rStyle w:val="a8"/>
          <w:rFonts w:ascii="Times New Roman" w:hAnsi="Times New Roman" w:cs="Times New Roman"/>
          <w:bCs/>
          <w:color w:val="000000" w:themeColor="text1"/>
        </w:rPr>
        <w:br/>
      </w:r>
      <w:r w:rsidR="00C2290B" w:rsidRPr="00FE12FD">
        <w:rPr>
          <w:rStyle w:val="a8"/>
          <w:rFonts w:ascii="Times New Roman" w:hAnsi="Times New Roman" w:cs="Times New Roman"/>
          <w:bCs/>
          <w:color w:val="000000" w:themeColor="text1"/>
        </w:rPr>
        <w:t xml:space="preserve">с уставной деятельностью социально ориентированных некоммерческих организаций в целях развития гражданского общества </w:t>
      </w:r>
      <w:r w:rsidR="00D87E7B">
        <w:rPr>
          <w:rStyle w:val="a8"/>
          <w:rFonts w:ascii="Times New Roman" w:hAnsi="Times New Roman" w:cs="Times New Roman"/>
          <w:bCs/>
          <w:color w:val="000000" w:themeColor="text1"/>
        </w:rPr>
        <w:br/>
      </w:r>
      <w:r w:rsidR="00C2290B" w:rsidRPr="00FE12FD">
        <w:rPr>
          <w:rStyle w:val="a8"/>
          <w:rFonts w:ascii="Times New Roman" w:hAnsi="Times New Roman" w:cs="Times New Roman"/>
          <w:bCs/>
          <w:color w:val="000000" w:themeColor="text1"/>
        </w:rPr>
        <w:t xml:space="preserve">в Чукотском автономном округе </w:t>
      </w:r>
    </w:p>
    <w:p w:rsidR="00F802DC" w:rsidRPr="00FE12FD" w:rsidRDefault="00F802DC" w:rsidP="00C2290B">
      <w:pPr>
        <w:ind w:left="4253" w:firstLine="0"/>
        <w:jc w:val="center"/>
        <w:rPr>
          <w:rFonts w:ascii="Times New Roman" w:hAnsi="Times New Roman" w:cs="Times New Roman"/>
          <w:color w:val="000000" w:themeColor="text1"/>
        </w:rPr>
      </w:pPr>
    </w:p>
    <w:p w:rsidR="00F802DC" w:rsidRPr="00FE12FD" w:rsidRDefault="00F802DC" w:rsidP="00F802DC">
      <w:pPr>
        <w:jc w:val="right"/>
        <w:rPr>
          <w:rStyle w:val="ae"/>
          <w:rFonts w:ascii="Times New Roman" w:hAnsi="Times New Roman" w:cs="Times New Roman"/>
          <w:color w:val="000000" w:themeColor="text1"/>
        </w:rPr>
      </w:pPr>
      <w:r w:rsidRPr="00D87E7B">
        <w:rPr>
          <w:rStyle w:val="ae"/>
          <w:rFonts w:ascii="Times New Roman" w:hAnsi="Times New Roman" w:cs="Times New Roman"/>
          <w:color w:val="000000" w:themeColor="text1"/>
        </w:rPr>
        <w:t>Таблица</w:t>
      </w:r>
    </w:p>
    <w:p w:rsidR="00F802DC" w:rsidRPr="00FE12FD" w:rsidRDefault="00F802DC" w:rsidP="00F802DC">
      <w:pPr>
        <w:rPr>
          <w:rFonts w:ascii="Times New Roman" w:hAnsi="Times New Roman" w:cs="Times New Roman"/>
          <w:color w:val="000000" w:themeColor="text1"/>
        </w:rPr>
      </w:pPr>
    </w:p>
    <w:p w:rsidR="00F802DC" w:rsidRPr="00FE12FD" w:rsidRDefault="00F802DC" w:rsidP="00F802DC">
      <w:pPr>
        <w:pStyle w:val="1"/>
        <w:rPr>
          <w:rFonts w:ascii="Times New Roman" w:hAnsi="Times New Roman" w:cs="Times New Roman"/>
          <w:color w:val="000000" w:themeColor="text1"/>
        </w:rPr>
      </w:pPr>
      <w:r w:rsidRPr="00FE12FD">
        <w:rPr>
          <w:rFonts w:ascii="Times New Roman" w:hAnsi="Times New Roman" w:cs="Times New Roman"/>
          <w:color w:val="000000" w:themeColor="text1"/>
        </w:rPr>
        <w:t>Смета расходов</w:t>
      </w:r>
      <w:r w:rsidRPr="00FE12FD">
        <w:rPr>
          <w:rFonts w:ascii="Times New Roman" w:hAnsi="Times New Roman" w:cs="Times New Roman"/>
          <w:color w:val="000000" w:themeColor="text1"/>
        </w:rPr>
        <w:br/>
        <w:t>на реализацию проекта</w:t>
      </w:r>
      <w:r w:rsidRPr="00FE12FD">
        <w:rPr>
          <w:rFonts w:ascii="Times New Roman" w:hAnsi="Times New Roman" w:cs="Times New Roman"/>
          <w:color w:val="000000" w:themeColor="text1"/>
        </w:rPr>
        <w:br/>
        <w:t>___________________________________________________________,</w:t>
      </w:r>
      <w:r w:rsidRPr="00FE12FD">
        <w:rPr>
          <w:rFonts w:ascii="Times New Roman" w:hAnsi="Times New Roman" w:cs="Times New Roman"/>
          <w:color w:val="000000" w:themeColor="text1"/>
        </w:rPr>
        <w:br/>
      </w:r>
      <w:r w:rsidR="00027859" w:rsidRPr="00FE12FD">
        <w:rPr>
          <w:rFonts w:ascii="Times New Roman" w:hAnsi="Times New Roman" w:cs="Times New Roman"/>
          <w:b w:val="0"/>
          <w:bCs w:val="0"/>
          <w:color w:val="000000" w:themeColor="text1"/>
          <w:sz w:val="20"/>
          <w:szCs w:val="20"/>
        </w:rPr>
        <w:t>(наименование проекта)</w:t>
      </w:r>
      <w:r w:rsidRPr="00FE12FD">
        <w:rPr>
          <w:rFonts w:ascii="Times New Roman" w:hAnsi="Times New Roman" w:cs="Times New Roman"/>
          <w:b w:val="0"/>
          <w:bCs w:val="0"/>
          <w:color w:val="000000" w:themeColor="text1"/>
          <w:sz w:val="20"/>
          <w:szCs w:val="20"/>
        </w:rPr>
        <w:br/>
      </w:r>
      <w:r w:rsidRPr="00FE12FD">
        <w:rPr>
          <w:rFonts w:ascii="Times New Roman" w:hAnsi="Times New Roman" w:cs="Times New Roman"/>
          <w:color w:val="000000" w:themeColor="text1"/>
        </w:rPr>
        <w:t xml:space="preserve">представленного для участия в конкурсном </w:t>
      </w:r>
      <w:r w:rsidR="00716CD9" w:rsidRPr="00FE12FD">
        <w:rPr>
          <w:rFonts w:ascii="Times New Roman" w:hAnsi="Times New Roman" w:cs="Times New Roman"/>
          <w:color w:val="000000" w:themeColor="text1"/>
        </w:rPr>
        <w:t>отбор</w:t>
      </w:r>
      <w:r w:rsidRPr="00FE12FD">
        <w:rPr>
          <w:rFonts w:ascii="Times New Roman" w:hAnsi="Times New Roman" w:cs="Times New Roman"/>
          <w:color w:val="000000" w:themeColor="text1"/>
        </w:rPr>
        <w:t xml:space="preserve">е социально ориентированных некоммерческих организаций на право получения </w:t>
      </w:r>
      <w:r w:rsidR="00030073" w:rsidRPr="00FE12FD">
        <w:rPr>
          <w:rFonts w:ascii="Times New Roman" w:hAnsi="Times New Roman" w:cs="Times New Roman"/>
          <w:color w:val="000000" w:themeColor="text1"/>
        </w:rPr>
        <w:t>субсиди</w:t>
      </w:r>
      <w:r w:rsidRPr="00FE12FD">
        <w:rPr>
          <w:rFonts w:ascii="Times New Roman" w:hAnsi="Times New Roman" w:cs="Times New Roman"/>
          <w:color w:val="000000" w:themeColor="text1"/>
        </w:rPr>
        <w:t>и</w:t>
      </w:r>
      <w:r w:rsidR="008A07E3" w:rsidRPr="00FE12FD">
        <w:rPr>
          <w:rFonts w:ascii="Times New Roman" w:hAnsi="Times New Roman"/>
          <w:color w:val="000000" w:themeColor="text1"/>
        </w:rPr>
        <w:t xml:space="preserve"> на финансовое обеспечение затрат, связанных с уставной деятельностью социально ориентированных некоммерческих организаций </w:t>
      </w:r>
      <w:r w:rsidR="008A07E3" w:rsidRPr="00FE12FD">
        <w:rPr>
          <w:color w:val="000000" w:themeColor="text1"/>
        </w:rPr>
        <w:t>в целях развития гражданского общества в Чукотском автономном округе</w:t>
      </w:r>
      <w:r w:rsidR="008A07E3" w:rsidRPr="00FE12FD">
        <w:rPr>
          <w:rFonts w:ascii="Times New Roman" w:hAnsi="Times New Roman" w:cs="Times New Roman"/>
          <w:color w:val="000000" w:themeColor="text1"/>
        </w:rPr>
        <w:t xml:space="preserve"> </w:t>
      </w:r>
      <w:r w:rsidRPr="00FE12FD">
        <w:rPr>
          <w:rFonts w:ascii="Times New Roman" w:hAnsi="Times New Roman" w:cs="Times New Roman"/>
          <w:color w:val="000000" w:themeColor="text1"/>
        </w:rPr>
        <w:t xml:space="preserve"> в _____ году</w:t>
      </w:r>
    </w:p>
    <w:p w:rsidR="00F802DC" w:rsidRPr="00FE12FD" w:rsidRDefault="00F802DC" w:rsidP="00F802DC">
      <w:pPr>
        <w:rPr>
          <w:rFonts w:ascii="Times New Roman" w:hAnsi="Times New Roman" w:cs="Times New Roman"/>
          <w:color w:val="000000" w:themeColor="text1"/>
        </w:rPr>
      </w:pPr>
    </w:p>
    <w:p w:rsidR="00F802DC" w:rsidRPr="00FE12FD" w:rsidRDefault="00F802DC" w:rsidP="00F802DC">
      <w:pPr>
        <w:ind w:firstLine="698"/>
        <w:jc w:val="center"/>
        <w:rPr>
          <w:rFonts w:ascii="Times New Roman" w:hAnsi="Times New Roman" w:cs="Times New Roman"/>
          <w:color w:val="000000" w:themeColor="text1"/>
        </w:rPr>
      </w:pPr>
      <w:r w:rsidRPr="00FE12FD">
        <w:rPr>
          <w:rFonts w:ascii="Times New Roman" w:hAnsi="Times New Roman" w:cs="Times New Roman"/>
          <w:color w:val="000000" w:themeColor="text1"/>
        </w:rPr>
        <w:t>____________________________________________________________</w:t>
      </w:r>
    </w:p>
    <w:p w:rsidR="00F802DC" w:rsidRPr="00FE12FD" w:rsidRDefault="00F802DC" w:rsidP="00F802DC">
      <w:pPr>
        <w:ind w:firstLine="698"/>
        <w:jc w:val="center"/>
        <w:rPr>
          <w:rFonts w:ascii="Times New Roman" w:hAnsi="Times New Roman" w:cs="Times New Roman"/>
          <w:color w:val="000000" w:themeColor="text1"/>
          <w:sz w:val="20"/>
          <w:szCs w:val="20"/>
        </w:rPr>
      </w:pPr>
      <w:r w:rsidRPr="00FE12FD">
        <w:rPr>
          <w:rFonts w:ascii="Times New Roman" w:hAnsi="Times New Roman" w:cs="Times New Roman"/>
          <w:color w:val="000000" w:themeColor="text1"/>
          <w:sz w:val="20"/>
          <w:szCs w:val="20"/>
        </w:rPr>
        <w:t>(полное наименование некоммерческой организации, представляющей проект)</w:t>
      </w:r>
    </w:p>
    <w:p w:rsidR="00F802DC" w:rsidRPr="00FE12FD" w:rsidRDefault="00F802DC" w:rsidP="00F802DC">
      <w:pPr>
        <w:rPr>
          <w:rFonts w:ascii="Times New Roman" w:hAnsi="Times New Roman" w:cs="Times New Roman"/>
          <w:color w:val="000000" w:themeColor="text1"/>
        </w:rPr>
      </w:pPr>
    </w:p>
    <w:tbl>
      <w:tblPr>
        <w:tblW w:w="9107" w:type="dxa"/>
        <w:tblInd w:w="1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
        <w:gridCol w:w="444"/>
        <w:gridCol w:w="10"/>
        <w:gridCol w:w="2054"/>
        <w:gridCol w:w="10"/>
        <w:gridCol w:w="1338"/>
        <w:gridCol w:w="1134"/>
        <w:gridCol w:w="1701"/>
        <w:gridCol w:w="2410"/>
      </w:tblGrid>
      <w:tr w:rsidR="00866087" w:rsidRPr="00FE12FD" w:rsidTr="00027859">
        <w:tc>
          <w:tcPr>
            <w:tcW w:w="450" w:type="dxa"/>
            <w:gridSpan w:val="2"/>
            <w:vMerge w:val="restart"/>
            <w:tcBorders>
              <w:top w:val="single" w:sz="4" w:space="0" w:color="auto"/>
              <w:bottom w:val="single" w:sz="4" w:space="0" w:color="auto"/>
              <w:right w:val="single" w:sz="4" w:space="0" w:color="auto"/>
            </w:tcBorders>
          </w:tcPr>
          <w:p w:rsidR="00F802DC" w:rsidRPr="00FE12FD" w:rsidRDefault="00F802DC" w:rsidP="00027859">
            <w:pPr>
              <w:pStyle w:val="af"/>
              <w:ind w:left="-71" w:right="-117"/>
              <w:jc w:val="center"/>
              <w:rPr>
                <w:rFonts w:ascii="Times New Roman" w:hAnsi="Times New Roman" w:cs="Times New Roman"/>
                <w:color w:val="000000" w:themeColor="text1"/>
              </w:rPr>
            </w:pPr>
            <w:r w:rsidRPr="00FE12FD">
              <w:rPr>
                <w:rFonts w:ascii="Times New Roman" w:hAnsi="Times New Roman" w:cs="Times New Roman"/>
                <w:color w:val="000000" w:themeColor="text1"/>
              </w:rPr>
              <w:t>№ п/п</w:t>
            </w:r>
          </w:p>
        </w:tc>
        <w:tc>
          <w:tcPr>
            <w:tcW w:w="2064" w:type="dxa"/>
            <w:gridSpan w:val="2"/>
            <w:vMerge w:val="restart"/>
            <w:tcBorders>
              <w:top w:val="single" w:sz="4" w:space="0" w:color="auto"/>
              <w:left w:val="single" w:sz="4" w:space="0" w:color="auto"/>
              <w:bottom w:val="single" w:sz="4" w:space="0" w:color="auto"/>
              <w:right w:val="single" w:sz="4" w:space="0" w:color="auto"/>
            </w:tcBorders>
          </w:tcPr>
          <w:p w:rsidR="00F802DC" w:rsidRPr="00FE12FD" w:rsidRDefault="00F802DC" w:rsidP="00660458">
            <w:pPr>
              <w:pStyle w:val="af"/>
              <w:jc w:val="center"/>
              <w:rPr>
                <w:rFonts w:ascii="Times New Roman" w:hAnsi="Times New Roman" w:cs="Times New Roman"/>
                <w:color w:val="000000" w:themeColor="text1"/>
              </w:rPr>
            </w:pPr>
            <w:r w:rsidRPr="00FE12FD">
              <w:rPr>
                <w:rFonts w:ascii="Times New Roman" w:hAnsi="Times New Roman" w:cs="Times New Roman"/>
                <w:color w:val="000000" w:themeColor="text1"/>
              </w:rPr>
              <w:t>Статья расходов</w:t>
            </w:r>
          </w:p>
        </w:tc>
        <w:tc>
          <w:tcPr>
            <w:tcW w:w="1348" w:type="dxa"/>
            <w:gridSpan w:val="2"/>
            <w:vMerge w:val="restart"/>
            <w:tcBorders>
              <w:top w:val="single" w:sz="4" w:space="0" w:color="auto"/>
              <w:left w:val="single" w:sz="4" w:space="0" w:color="auto"/>
              <w:bottom w:val="single" w:sz="4" w:space="0" w:color="auto"/>
              <w:right w:val="single" w:sz="4" w:space="0" w:color="auto"/>
            </w:tcBorders>
          </w:tcPr>
          <w:p w:rsidR="00F802DC" w:rsidRPr="00FE12FD" w:rsidRDefault="00F802DC" w:rsidP="00660458">
            <w:pPr>
              <w:pStyle w:val="af"/>
              <w:jc w:val="center"/>
              <w:rPr>
                <w:rFonts w:ascii="Times New Roman" w:hAnsi="Times New Roman" w:cs="Times New Roman"/>
                <w:color w:val="000000" w:themeColor="text1"/>
              </w:rPr>
            </w:pPr>
            <w:r w:rsidRPr="00FE12FD">
              <w:rPr>
                <w:rFonts w:ascii="Times New Roman" w:hAnsi="Times New Roman" w:cs="Times New Roman"/>
                <w:color w:val="000000" w:themeColor="text1"/>
              </w:rPr>
              <w:t>Расчет затрат</w:t>
            </w:r>
          </w:p>
        </w:tc>
        <w:tc>
          <w:tcPr>
            <w:tcW w:w="1134" w:type="dxa"/>
            <w:vMerge w:val="restart"/>
            <w:tcBorders>
              <w:top w:val="single" w:sz="4" w:space="0" w:color="auto"/>
              <w:left w:val="single" w:sz="4" w:space="0" w:color="auto"/>
              <w:bottom w:val="single" w:sz="4" w:space="0" w:color="auto"/>
              <w:right w:val="single" w:sz="4" w:space="0" w:color="auto"/>
            </w:tcBorders>
          </w:tcPr>
          <w:p w:rsidR="00F802DC" w:rsidRPr="00FE12FD" w:rsidRDefault="00F802DC" w:rsidP="00660458">
            <w:pPr>
              <w:pStyle w:val="af"/>
              <w:jc w:val="center"/>
              <w:rPr>
                <w:rFonts w:ascii="Times New Roman" w:hAnsi="Times New Roman" w:cs="Times New Roman"/>
                <w:color w:val="000000" w:themeColor="text1"/>
              </w:rPr>
            </w:pPr>
            <w:r w:rsidRPr="00FE12FD">
              <w:rPr>
                <w:rFonts w:ascii="Times New Roman" w:hAnsi="Times New Roman" w:cs="Times New Roman"/>
                <w:color w:val="000000" w:themeColor="text1"/>
              </w:rPr>
              <w:t>Сумма, рублей</w:t>
            </w:r>
          </w:p>
        </w:tc>
        <w:tc>
          <w:tcPr>
            <w:tcW w:w="4111" w:type="dxa"/>
            <w:gridSpan w:val="2"/>
            <w:tcBorders>
              <w:top w:val="single" w:sz="4" w:space="0" w:color="auto"/>
              <w:left w:val="single" w:sz="4" w:space="0" w:color="auto"/>
              <w:bottom w:val="single" w:sz="4" w:space="0" w:color="auto"/>
            </w:tcBorders>
          </w:tcPr>
          <w:p w:rsidR="00F802DC" w:rsidRPr="00FE12FD" w:rsidRDefault="00F802DC" w:rsidP="00660458">
            <w:pPr>
              <w:pStyle w:val="af"/>
              <w:jc w:val="center"/>
              <w:rPr>
                <w:rFonts w:ascii="Times New Roman" w:hAnsi="Times New Roman" w:cs="Times New Roman"/>
                <w:color w:val="000000" w:themeColor="text1"/>
              </w:rPr>
            </w:pPr>
            <w:r w:rsidRPr="00FE12FD">
              <w:rPr>
                <w:rFonts w:ascii="Times New Roman" w:hAnsi="Times New Roman" w:cs="Times New Roman"/>
                <w:color w:val="000000" w:themeColor="text1"/>
              </w:rPr>
              <w:t>из них:</w:t>
            </w:r>
          </w:p>
        </w:tc>
      </w:tr>
      <w:tr w:rsidR="00866087" w:rsidRPr="00FE12FD" w:rsidTr="00027859">
        <w:tc>
          <w:tcPr>
            <w:tcW w:w="450" w:type="dxa"/>
            <w:gridSpan w:val="2"/>
            <w:vMerge/>
            <w:tcBorders>
              <w:top w:val="single" w:sz="4" w:space="0" w:color="auto"/>
              <w:bottom w:val="single" w:sz="4" w:space="0" w:color="auto"/>
              <w:right w:val="single" w:sz="4" w:space="0" w:color="auto"/>
            </w:tcBorders>
          </w:tcPr>
          <w:p w:rsidR="00F802DC" w:rsidRPr="00FE12FD" w:rsidRDefault="00F802DC" w:rsidP="00660458">
            <w:pPr>
              <w:pStyle w:val="af"/>
              <w:rPr>
                <w:rFonts w:ascii="Times New Roman" w:hAnsi="Times New Roman" w:cs="Times New Roman"/>
                <w:color w:val="000000" w:themeColor="text1"/>
              </w:rPr>
            </w:pPr>
          </w:p>
        </w:tc>
        <w:tc>
          <w:tcPr>
            <w:tcW w:w="2064" w:type="dxa"/>
            <w:gridSpan w:val="2"/>
            <w:vMerge/>
            <w:tcBorders>
              <w:top w:val="single" w:sz="4" w:space="0" w:color="auto"/>
              <w:left w:val="single" w:sz="4" w:space="0" w:color="auto"/>
              <w:bottom w:val="single" w:sz="4" w:space="0" w:color="auto"/>
              <w:right w:val="single" w:sz="4" w:space="0" w:color="auto"/>
            </w:tcBorders>
          </w:tcPr>
          <w:p w:rsidR="00F802DC" w:rsidRPr="00FE12FD" w:rsidRDefault="00F802DC" w:rsidP="00660458">
            <w:pPr>
              <w:pStyle w:val="af"/>
              <w:rPr>
                <w:rFonts w:ascii="Times New Roman" w:hAnsi="Times New Roman" w:cs="Times New Roman"/>
                <w:color w:val="000000" w:themeColor="text1"/>
              </w:rPr>
            </w:pPr>
          </w:p>
        </w:tc>
        <w:tc>
          <w:tcPr>
            <w:tcW w:w="1348" w:type="dxa"/>
            <w:gridSpan w:val="2"/>
            <w:vMerge/>
            <w:tcBorders>
              <w:top w:val="single" w:sz="4" w:space="0" w:color="auto"/>
              <w:left w:val="single" w:sz="4" w:space="0" w:color="auto"/>
              <w:bottom w:val="single" w:sz="4" w:space="0" w:color="auto"/>
              <w:right w:val="single" w:sz="4" w:space="0" w:color="auto"/>
            </w:tcBorders>
          </w:tcPr>
          <w:p w:rsidR="00F802DC" w:rsidRPr="00FE12FD" w:rsidRDefault="00F802DC" w:rsidP="00660458">
            <w:pPr>
              <w:pStyle w:val="af"/>
              <w:rPr>
                <w:rFonts w:ascii="Times New Roman" w:hAnsi="Times New Roman" w:cs="Times New Roman"/>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tcPr>
          <w:p w:rsidR="00F802DC" w:rsidRPr="00FE12FD" w:rsidRDefault="00F802DC" w:rsidP="00660458">
            <w:pPr>
              <w:pStyle w:val="af"/>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F802DC" w:rsidRPr="00FE12FD" w:rsidRDefault="00F802DC" w:rsidP="00660458">
            <w:pPr>
              <w:pStyle w:val="af"/>
              <w:jc w:val="center"/>
              <w:rPr>
                <w:rFonts w:ascii="Times New Roman" w:hAnsi="Times New Roman" w:cs="Times New Roman"/>
                <w:color w:val="000000" w:themeColor="text1"/>
              </w:rPr>
            </w:pPr>
            <w:r w:rsidRPr="00FE12FD">
              <w:rPr>
                <w:rFonts w:ascii="Times New Roman" w:hAnsi="Times New Roman" w:cs="Times New Roman"/>
                <w:color w:val="000000" w:themeColor="text1"/>
              </w:rPr>
              <w:t xml:space="preserve">за счет средств </w:t>
            </w:r>
            <w:r w:rsidR="00030073" w:rsidRPr="00FE12FD">
              <w:rPr>
                <w:rFonts w:ascii="Times New Roman" w:hAnsi="Times New Roman" w:cs="Times New Roman"/>
                <w:color w:val="000000" w:themeColor="text1"/>
              </w:rPr>
              <w:t>субсиди</w:t>
            </w:r>
            <w:r w:rsidRPr="00FE12FD">
              <w:rPr>
                <w:rFonts w:ascii="Times New Roman" w:hAnsi="Times New Roman" w:cs="Times New Roman"/>
                <w:color w:val="000000" w:themeColor="text1"/>
              </w:rPr>
              <w:t>и</w:t>
            </w:r>
          </w:p>
        </w:tc>
        <w:tc>
          <w:tcPr>
            <w:tcW w:w="2410" w:type="dxa"/>
            <w:tcBorders>
              <w:top w:val="single" w:sz="4" w:space="0" w:color="auto"/>
              <w:left w:val="single" w:sz="4" w:space="0" w:color="auto"/>
              <w:bottom w:val="single" w:sz="4" w:space="0" w:color="auto"/>
            </w:tcBorders>
          </w:tcPr>
          <w:p w:rsidR="00F802DC" w:rsidRPr="00FE12FD" w:rsidRDefault="00F802DC" w:rsidP="00660458">
            <w:pPr>
              <w:pStyle w:val="af"/>
              <w:jc w:val="center"/>
              <w:rPr>
                <w:rFonts w:ascii="Times New Roman" w:hAnsi="Times New Roman" w:cs="Times New Roman"/>
                <w:color w:val="000000" w:themeColor="text1"/>
              </w:rPr>
            </w:pPr>
            <w:r w:rsidRPr="00FE12FD">
              <w:rPr>
                <w:rFonts w:ascii="Times New Roman" w:hAnsi="Times New Roman" w:cs="Times New Roman"/>
                <w:color w:val="000000" w:themeColor="text1"/>
              </w:rPr>
              <w:t>за счет иных внебюджетных источников</w:t>
            </w:r>
          </w:p>
        </w:tc>
      </w:tr>
      <w:tr w:rsidR="00866087" w:rsidRPr="00FE12FD" w:rsidTr="00027859">
        <w:trPr>
          <w:gridBefore w:val="1"/>
          <w:wBefore w:w="6" w:type="dxa"/>
        </w:trPr>
        <w:tc>
          <w:tcPr>
            <w:tcW w:w="454" w:type="dxa"/>
            <w:gridSpan w:val="2"/>
            <w:tcBorders>
              <w:top w:val="single" w:sz="4" w:space="0" w:color="auto"/>
              <w:bottom w:val="single" w:sz="4" w:space="0" w:color="auto"/>
              <w:right w:val="single" w:sz="4" w:space="0" w:color="auto"/>
            </w:tcBorders>
          </w:tcPr>
          <w:p w:rsidR="00F802DC" w:rsidRPr="00FE12FD" w:rsidRDefault="00F802DC" w:rsidP="00660458">
            <w:pPr>
              <w:pStyle w:val="af"/>
              <w:rPr>
                <w:rFonts w:ascii="Times New Roman" w:hAnsi="Times New Roman" w:cs="Times New Roman"/>
                <w:color w:val="000000" w:themeColor="text1"/>
              </w:rPr>
            </w:pPr>
          </w:p>
        </w:tc>
        <w:tc>
          <w:tcPr>
            <w:tcW w:w="2064" w:type="dxa"/>
            <w:gridSpan w:val="2"/>
            <w:tcBorders>
              <w:top w:val="single" w:sz="4" w:space="0" w:color="auto"/>
              <w:left w:val="single" w:sz="4" w:space="0" w:color="auto"/>
              <w:bottom w:val="single" w:sz="4" w:space="0" w:color="auto"/>
              <w:right w:val="single" w:sz="4" w:space="0" w:color="auto"/>
            </w:tcBorders>
          </w:tcPr>
          <w:p w:rsidR="00F802DC" w:rsidRPr="00FE12FD" w:rsidRDefault="00F802DC" w:rsidP="00660458">
            <w:pPr>
              <w:pStyle w:val="af"/>
              <w:rPr>
                <w:rFonts w:ascii="Times New Roman" w:hAnsi="Times New Roman" w:cs="Times New Roman"/>
                <w:color w:val="000000" w:themeColor="text1"/>
              </w:rPr>
            </w:pPr>
          </w:p>
        </w:tc>
        <w:tc>
          <w:tcPr>
            <w:tcW w:w="1338" w:type="dxa"/>
            <w:tcBorders>
              <w:top w:val="single" w:sz="4" w:space="0" w:color="auto"/>
              <w:left w:val="single" w:sz="4" w:space="0" w:color="auto"/>
              <w:bottom w:val="single" w:sz="4" w:space="0" w:color="auto"/>
              <w:right w:val="single" w:sz="4" w:space="0" w:color="auto"/>
            </w:tcBorders>
          </w:tcPr>
          <w:p w:rsidR="00F802DC" w:rsidRPr="00FE12FD" w:rsidRDefault="00F802DC" w:rsidP="00660458">
            <w:pPr>
              <w:pStyle w:val="af"/>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F802DC" w:rsidRPr="00FE12FD" w:rsidRDefault="00F802DC" w:rsidP="00660458">
            <w:pPr>
              <w:pStyle w:val="af"/>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F802DC" w:rsidRPr="00FE12FD" w:rsidRDefault="00F802DC" w:rsidP="00660458">
            <w:pPr>
              <w:pStyle w:val="af"/>
              <w:rPr>
                <w:rFonts w:ascii="Times New Roman" w:hAnsi="Times New Roman" w:cs="Times New Roman"/>
                <w:color w:val="000000" w:themeColor="text1"/>
              </w:rPr>
            </w:pPr>
          </w:p>
        </w:tc>
        <w:tc>
          <w:tcPr>
            <w:tcW w:w="2410" w:type="dxa"/>
            <w:tcBorders>
              <w:top w:val="single" w:sz="4" w:space="0" w:color="auto"/>
              <w:left w:val="single" w:sz="4" w:space="0" w:color="auto"/>
              <w:bottom w:val="single" w:sz="4" w:space="0" w:color="auto"/>
            </w:tcBorders>
          </w:tcPr>
          <w:p w:rsidR="00F802DC" w:rsidRPr="00FE12FD" w:rsidRDefault="00F802DC" w:rsidP="00660458">
            <w:pPr>
              <w:pStyle w:val="af"/>
              <w:rPr>
                <w:rFonts w:ascii="Times New Roman" w:hAnsi="Times New Roman" w:cs="Times New Roman"/>
                <w:color w:val="000000" w:themeColor="text1"/>
              </w:rPr>
            </w:pPr>
          </w:p>
        </w:tc>
      </w:tr>
      <w:tr w:rsidR="00866087" w:rsidRPr="00FE12FD" w:rsidTr="00027859">
        <w:trPr>
          <w:gridBefore w:val="1"/>
          <w:wBefore w:w="6" w:type="dxa"/>
        </w:trPr>
        <w:tc>
          <w:tcPr>
            <w:tcW w:w="454" w:type="dxa"/>
            <w:gridSpan w:val="2"/>
            <w:tcBorders>
              <w:top w:val="single" w:sz="4" w:space="0" w:color="auto"/>
              <w:bottom w:val="single" w:sz="4" w:space="0" w:color="auto"/>
              <w:right w:val="single" w:sz="4" w:space="0" w:color="auto"/>
            </w:tcBorders>
          </w:tcPr>
          <w:p w:rsidR="00F802DC" w:rsidRPr="00FE12FD" w:rsidRDefault="00F802DC" w:rsidP="00660458">
            <w:pPr>
              <w:pStyle w:val="af"/>
              <w:rPr>
                <w:rFonts w:ascii="Times New Roman" w:hAnsi="Times New Roman" w:cs="Times New Roman"/>
                <w:color w:val="000000" w:themeColor="text1"/>
              </w:rPr>
            </w:pPr>
          </w:p>
        </w:tc>
        <w:tc>
          <w:tcPr>
            <w:tcW w:w="2064" w:type="dxa"/>
            <w:gridSpan w:val="2"/>
            <w:tcBorders>
              <w:top w:val="single" w:sz="4" w:space="0" w:color="auto"/>
              <w:left w:val="single" w:sz="4" w:space="0" w:color="auto"/>
              <w:bottom w:val="single" w:sz="4" w:space="0" w:color="auto"/>
              <w:right w:val="single" w:sz="4" w:space="0" w:color="auto"/>
            </w:tcBorders>
          </w:tcPr>
          <w:p w:rsidR="00F802DC" w:rsidRPr="00FE12FD" w:rsidRDefault="00F802DC" w:rsidP="00660458">
            <w:pPr>
              <w:pStyle w:val="af"/>
              <w:rPr>
                <w:rFonts w:ascii="Times New Roman" w:hAnsi="Times New Roman" w:cs="Times New Roman"/>
                <w:color w:val="000000" w:themeColor="text1"/>
              </w:rPr>
            </w:pPr>
          </w:p>
        </w:tc>
        <w:tc>
          <w:tcPr>
            <w:tcW w:w="1338" w:type="dxa"/>
            <w:tcBorders>
              <w:top w:val="single" w:sz="4" w:space="0" w:color="auto"/>
              <w:left w:val="single" w:sz="4" w:space="0" w:color="auto"/>
              <w:bottom w:val="single" w:sz="4" w:space="0" w:color="auto"/>
              <w:right w:val="single" w:sz="4" w:space="0" w:color="auto"/>
            </w:tcBorders>
          </w:tcPr>
          <w:p w:rsidR="00F802DC" w:rsidRPr="00FE12FD" w:rsidRDefault="00F802DC" w:rsidP="00660458">
            <w:pPr>
              <w:pStyle w:val="af"/>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F802DC" w:rsidRPr="00FE12FD" w:rsidRDefault="00F802DC" w:rsidP="00660458">
            <w:pPr>
              <w:pStyle w:val="af"/>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F802DC" w:rsidRPr="00FE12FD" w:rsidRDefault="00F802DC" w:rsidP="00660458">
            <w:pPr>
              <w:pStyle w:val="af"/>
              <w:rPr>
                <w:rFonts w:ascii="Times New Roman" w:hAnsi="Times New Roman" w:cs="Times New Roman"/>
                <w:color w:val="000000" w:themeColor="text1"/>
              </w:rPr>
            </w:pPr>
          </w:p>
        </w:tc>
        <w:tc>
          <w:tcPr>
            <w:tcW w:w="2410" w:type="dxa"/>
            <w:tcBorders>
              <w:top w:val="single" w:sz="4" w:space="0" w:color="auto"/>
              <w:left w:val="single" w:sz="4" w:space="0" w:color="auto"/>
              <w:bottom w:val="single" w:sz="4" w:space="0" w:color="auto"/>
            </w:tcBorders>
          </w:tcPr>
          <w:p w:rsidR="00F802DC" w:rsidRPr="00FE12FD" w:rsidRDefault="00F802DC" w:rsidP="00660458">
            <w:pPr>
              <w:pStyle w:val="af"/>
              <w:rPr>
                <w:rFonts w:ascii="Times New Roman" w:hAnsi="Times New Roman" w:cs="Times New Roman"/>
                <w:color w:val="000000" w:themeColor="text1"/>
              </w:rPr>
            </w:pPr>
          </w:p>
        </w:tc>
      </w:tr>
      <w:tr w:rsidR="00866087" w:rsidRPr="00FE12FD" w:rsidTr="00027859">
        <w:trPr>
          <w:gridBefore w:val="1"/>
          <w:wBefore w:w="6" w:type="dxa"/>
        </w:trPr>
        <w:tc>
          <w:tcPr>
            <w:tcW w:w="454" w:type="dxa"/>
            <w:gridSpan w:val="2"/>
            <w:tcBorders>
              <w:top w:val="single" w:sz="4" w:space="0" w:color="auto"/>
              <w:bottom w:val="single" w:sz="4" w:space="0" w:color="auto"/>
              <w:right w:val="single" w:sz="4" w:space="0" w:color="auto"/>
            </w:tcBorders>
          </w:tcPr>
          <w:p w:rsidR="00F802DC" w:rsidRPr="00FE12FD" w:rsidRDefault="00F802DC" w:rsidP="00660458">
            <w:pPr>
              <w:pStyle w:val="af"/>
              <w:rPr>
                <w:rFonts w:ascii="Times New Roman" w:hAnsi="Times New Roman" w:cs="Times New Roman"/>
                <w:color w:val="000000" w:themeColor="text1"/>
              </w:rPr>
            </w:pPr>
          </w:p>
        </w:tc>
        <w:tc>
          <w:tcPr>
            <w:tcW w:w="2064" w:type="dxa"/>
            <w:gridSpan w:val="2"/>
            <w:tcBorders>
              <w:top w:val="single" w:sz="4" w:space="0" w:color="auto"/>
              <w:left w:val="single" w:sz="4" w:space="0" w:color="auto"/>
              <w:bottom w:val="single" w:sz="4" w:space="0" w:color="auto"/>
              <w:right w:val="single" w:sz="4" w:space="0" w:color="auto"/>
            </w:tcBorders>
          </w:tcPr>
          <w:p w:rsidR="00F802DC" w:rsidRPr="00FE12FD" w:rsidRDefault="00F802DC" w:rsidP="00660458">
            <w:pPr>
              <w:pStyle w:val="af"/>
              <w:rPr>
                <w:rFonts w:ascii="Times New Roman" w:hAnsi="Times New Roman" w:cs="Times New Roman"/>
                <w:color w:val="000000" w:themeColor="text1"/>
              </w:rPr>
            </w:pPr>
          </w:p>
        </w:tc>
        <w:tc>
          <w:tcPr>
            <w:tcW w:w="1338" w:type="dxa"/>
            <w:tcBorders>
              <w:top w:val="single" w:sz="4" w:space="0" w:color="auto"/>
              <w:left w:val="single" w:sz="4" w:space="0" w:color="auto"/>
              <w:bottom w:val="single" w:sz="4" w:space="0" w:color="auto"/>
              <w:right w:val="single" w:sz="4" w:space="0" w:color="auto"/>
            </w:tcBorders>
          </w:tcPr>
          <w:p w:rsidR="00F802DC" w:rsidRPr="00FE12FD" w:rsidRDefault="00F802DC" w:rsidP="00660458">
            <w:pPr>
              <w:pStyle w:val="af"/>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F802DC" w:rsidRPr="00FE12FD" w:rsidRDefault="00F802DC" w:rsidP="00660458">
            <w:pPr>
              <w:pStyle w:val="af"/>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F802DC" w:rsidRPr="00FE12FD" w:rsidRDefault="00F802DC" w:rsidP="00660458">
            <w:pPr>
              <w:pStyle w:val="af"/>
              <w:rPr>
                <w:rFonts w:ascii="Times New Roman" w:hAnsi="Times New Roman" w:cs="Times New Roman"/>
                <w:color w:val="000000" w:themeColor="text1"/>
              </w:rPr>
            </w:pPr>
          </w:p>
        </w:tc>
        <w:tc>
          <w:tcPr>
            <w:tcW w:w="2410" w:type="dxa"/>
            <w:tcBorders>
              <w:top w:val="single" w:sz="4" w:space="0" w:color="auto"/>
              <w:left w:val="single" w:sz="4" w:space="0" w:color="auto"/>
              <w:bottom w:val="single" w:sz="4" w:space="0" w:color="auto"/>
            </w:tcBorders>
          </w:tcPr>
          <w:p w:rsidR="00F802DC" w:rsidRPr="00FE12FD" w:rsidRDefault="00F802DC" w:rsidP="00660458">
            <w:pPr>
              <w:pStyle w:val="af"/>
              <w:rPr>
                <w:rFonts w:ascii="Times New Roman" w:hAnsi="Times New Roman" w:cs="Times New Roman"/>
                <w:color w:val="000000" w:themeColor="text1"/>
              </w:rPr>
            </w:pPr>
          </w:p>
        </w:tc>
      </w:tr>
      <w:tr w:rsidR="00F802DC" w:rsidRPr="00FE12FD" w:rsidTr="00027859">
        <w:trPr>
          <w:gridBefore w:val="1"/>
          <w:wBefore w:w="6" w:type="dxa"/>
        </w:trPr>
        <w:tc>
          <w:tcPr>
            <w:tcW w:w="454" w:type="dxa"/>
            <w:gridSpan w:val="2"/>
            <w:tcBorders>
              <w:top w:val="single" w:sz="4" w:space="0" w:color="auto"/>
              <w:bottom w:val="single" w:sz="4" w:space="0" w:color="auto"/>
              <w:right w:val="single" w:sz="4" w:space="0" w:color="auto"/>
            </w:tcBorders>
          </w:tcPr>
          <w:p w:rsidR="00F802DC" w:rsidRPr="00FE12FD" w:rsidRDefault="00F802DC" w:rsidP="00660458">
            <w:pPr>
              <w:pStyle w:val="af"/>
              <w:rPr>
                <w:rFonts w:ascii="Times New Roman" w:hAnsi="Times New Roman" w:cs="Times New Roman"/>
                <w:color w:val="000000" w:themeColor="text1"/>
              </w:rPr>
            </w:pPr>
          </w:p>
        </w:tc>
        <w:tc>
          <w:tcPr>
            <w:tcW w:w="2064" w:type="dxa"/>
            <w:gridSpan w:val="2"/>
            <w:tcBorders>
              <w:top w:val="single" w:sz="4" w:space="0" w:color="auto"/>
              <w:left w:val="single" w:sz="4" w:space="0" w:color="auto"/>
              <w:bottom w:val="single" w:sz="4" w:space="0" w:color="auto"/>
              <w:right w:val="nil"/>
            </w:tcBorders>
          </w:tcPr>
          <w:p w:rsidR="00F802DC" w:rsidRPr="00FE12FD" w:rsidRDefault="00F802DC" w:rsidP="00660458">
            <w:pPr>
              <w:pStyle w:val="af"/>
              <w:jc w:val="center"/>
              <w:rPr>
                <w:rFonts w:ascii="Times New Roman" w:hAnsi="Times New Roman" w:cs="Times New Roman"/>
                <w:color w:val="000000" w:themeColor="text1"/>
              </w:rPr>
            </w:pPr>
            <w:r w:rsidRPr="00FE12FD">
              <w:rPr>
                <w:rFonts w:ascii="Times New Roman" w:hAnsi="Times New Roman" w:cs="Times New Roman"/>
                <w:color w:val="000000" w:themeColor="text1"/>
              </w:rPr>
              <w:t>Итого</w:t>
            </w:r>
          </w:p>
        </w:tc>
        <w:tc>
          <w:tcPr>
            <w:tcW w:w="1338" w:type="dxa"/>
            <w:tcBorders>
              <w:top w:val="single" w:sz="4" w:space="0" w:color="auto"/>
              <w:left w:val="nil"/>
              <w:bottom w:val="single" w:sz="4" w:space="0" w:color="auto"/>
              <w:right w:val="single" w:sz="4" w:space="0" w:color="auto"/>
            </w:tcBorders>
          </w:tcPr>
          <w:p w:rsidR="00F802DC" w:rsidRPr="00FE12FD" w:rsidRDefault="00F802DC" w:rsidP="00660458">
            <w:pPr>
              <w:pStyle w:val="af"/>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F802DC" w:rsidRPr="00FE12FD" w:rsidRDefault="00F802DC" w:rsidP="00660458">
            <w:pPr>
              <w:pStyle w:val="af"/>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F802DC" w:rsidRPr="00FE12FD" w:rsidRDefault="00F802DC" w:rsidP="00660458">
            <w:pPr>
              <w:pStyle w:val="af"/>
              <w:rPr>
                <w:rFonts w:ascii="Times New Roman" w:hAnsi="Times New Roman" w:cs="Times New Roman"/>
                <w:color w:val="000000" w:themeColor="text1"/>
              </w:rPr>
            </w:pPr>
          </w:p>
        </w:tc>
        <w:tc>
          <w:tcPr>
            <w:tcW w:w="2410" w:type="dxa"/>
            <w:tcBorders>
              <w:top w:val="single" w:sz="4" w:space="0" w:color="auto"/>
              <w:left w:val="single" w:sz="4" w:space="0" w:color="auto"/>
              <w:bottom w:val="single" w:sz="4" w:space="0" w:color="auto"/>
            </w:tcBorders>
          </w:tcPr>
          <w:p w:rsidR="00F802DC" w:rsidRPr="00FE12FD" w:rsidRDefault="00F802DC" w:rsidP="00660458">
            <w:pPr>
              <w:pStyle w:val="af"/>
              <w:rPr>
                <w:rFonts w:ascii="Times New Roman" w:hAnsi="Times New Roman" w:cs="Times New Roman"/>
                <w:color w:val="000000" w:themeColor="text1"/>
              </w:rPr>
            </w:pPr>
          </w:p>
        </w:tc>
      </w:tr>
    </w:tbl>
    <w:p w:rsidR="00027859" w:rsidRPr="00FE12FD" w:rsidRDefault="00027859" w:rsidP="00F802DC">
      <w:pPr>
        <w:rPr>
          <w:rFonts w:ascii="Times New Roman" w:hAnsi="Times New Roman" w:cs="Times New Roman"/>
          <w:color w:val="000000" w:themeColor="text1"/>
        </w:rPr>
      </w:pPr>
    </w:p>
    <w:tbl>
      <w:tblPr>
        <w:tblW w:w="0" w:type="auto"/>
        <w:tblLook w:val="04A0" w:firstRow="1" w:lastRow="0" w:firstColumn="1" w:lastColumn="0" w:noHBand="0" w:noVBand="1"/>
      </w:tblPr>
      <w:tblGrid>
        <w:gridCol w:w="3836"/>
        <w:gridCol w:w="414"/>
        <w:gridCol w:w="1940"/>
        <w:gridCol w:w="280"/>
        <w:gridCol w:w="2771"/>
      </w:tblGrid>
      <w:tr w:rsidR="00A95FE9" w:rsidRPr="00FE12FD" w:rsidTr="00E72687">
        <w:tc>
          <w:tcPr>
            <w:tcW w:w="3836" w:type="dxa"/>
            <w:tcBorders>
              <w:top w:val="nil"/>
              <w:left w:val="nil"/>
              <w:bottom w:val="single" w:sz="4" w:space="0" w:color="auto"/>
              <w:right w:val="nil"/>
            </w:tcBorders>
          </w:tcPr>
          <w:p w:rsidR="00A95FE9" w:rsidRPr="00FE12FD" w:rsidRDefault="00A95FE9" w:rsidP="00E72687">
            <w:pPr>
              <w:pStyle w:val="a3"/>
              <w:ind w:left="0"/>
              <w:outlineLvl w:val="0"/>
              <w:rPr>
                <w:rFonts w:ascii="Times New Roman" w:hAnsi="Times New Roman"/>
                <w:sz w:val="28"/>
              </w:rPr>
            </w:pPr>
          </w:p>
        </w:tc>
        <w:tc>
          <w:tcPr>
            <w:tcW w:w="414" w:type="dxa"/>
          </w:tcPr>
          <w:p w:rsidR="00A95FE9" w:rsidRPr="00FE12FD" w:rsidRDefault="00A95FE9" w:rsidP="00E72687">
            <w:pPr>
              <w:pStyle w:val="a3"/>
              <w:ind w:left="0"/>
              <w:outlineLvl w:val="0"/>
              <w:rPr>
                <w:rFonts w:ascii="Times New Roman" w:hAnsi="Times New Roman"/>
                <w:sz w:val="28"/>
              </w:rPr>
            </w:pPr>
          </w:p>
        </w:tc>
        <w:tc>
          <w:tcPr>
            <w:tcW w:w="1940" w:type="dxa"/>
            <w:tcBorders>
              <w:top w:val="nil"/>
              <w:left w:val="nil"/>
              <w:bottom w:val="single" w:sz="4" w:space="0" w:color="auto"/>
              <w:right w:val="nil"/>
            </w:tcBorders>
          </w:tcPr>
          <w:p w:rsidR="00A95FE9" w:rsidRPr="00FE12FD" w:rsidRDefault="00A95FE9" w:rsidP="00E72687">
            <w:pPr>
              <w:pStyle w:val="a3"/>
              <w:ind w:left="0"/>
              <w:outlineLvl w:val="0"/>
              <w:rPr>
                <w:rFonts w:ascii="Times New Roman" w:hAnsi="Times New Roman"/>
                <w:sz w:val="28"/>
              </w:rPr>
            </w:pPr>
          </w:p>
        </w:tc>
        <w:tc>
          <w:tcPr>
            <w:tcW w:w="280" w:type="dxa"/>
          </w:tcPr>
          <w:p w:rsidR="00A95FE9" w:rsidRPr="00FE12FD" w:rsidRDefault="00A95FE9" w:rsidP="00E72687">
            <w:pPr>
              <w:pStyle w:val="a3"/>
              <w:ind w:left="0"/>
              <w:outlineLvl w:val="0"/>
              <w:rPr>
                <w:rFonts w:ascii="Times New Roman" w:hAnsi="Times New Roman"/>
                <w:sz w:val="28"/>
              </w:rPr>
            </w:pPr>
          </w:p>
        </w:tc>
        <w:tc>
          <w:tcPr>
            <w:tcW w:w="2771" w:type="dxa"/>
            <w:tcBorders>
              <w:top w:val="nil"/>
              <w:left w:val="nil"/>
              <w:bottom w:val="single" w:sz="4" w:space="0" w:color="auto"/>
              <w:right w:val="nil"/>
            </w:tcBorders>
          </w:tcPr>
          <w:p w:rsidR="00A95FE9" w:rsidRPr="00FE12FD" w:rsidRDefault="00A95FE9" w:rsidP="00E72687">
            <w:pPr>
              <w:pStyle w:val="a3"/>
              <w:ind w:left="0"/>
              <w:outlineLvl w:val="0"/>
              <w:rPr>
                <w:rFonts w:ascii="Times New Roman" w:hAnsi="Times New Roman"/>
                <w:sz w:val="28"/>
              </w:rPr>
            </w:pPr>
          </w:p>
        </w:tc>
      </w:tr>
      <w:tr w:rsidR="00A95FE9" w:rsidRPr="00FE12FD" w:rsidTr="00A95FE9">
        <w:tc>
          <w:tcPr>
            <w:tcW w:w="3836" w:type="dxa"/>
            <w:tcBorders>
              <w:top w:val="single" w:sz="4" w:space="0" w:color="auto"/>
              <w:left w:val="nil"/>
              <w:right w:val="nil"/>
            </w:tcBorders>
          </w:tcPr>
          <w:p w:rsidR="00A95FE9" w:rsidRPr="00FE12FD" w:rsidRDefault="00A95FE9" w:rsidP="00733D81">
            <w:pPr>
              <w:pStyle w:val="HTML"/>
              <w:widowControl w:val="0"/>
              <w:jc w:val="center"/>
              <w:rPr>
                <w:rFonts w:ascii="Times New Roman" w:hAnsi="Times New Roman" w:cs="Times New Roman"/>
              </w:rPr>
            </w:pPr>
            <w:r w:rsidRPr="00FE12FD">
              <w:rPr>
                <w:rFonts w:ascii="Times New Roman" w:hAnsi="Times New Roman" w:cs="Times New Roman"/>
                <w:color w:val="000000"/>
              </w:rPr>
              <w:t>(</w:t>
            </w:r>
            <w:r w:rsidRPr="00FE12FD">
              <w:rPr>
                <w:rFonts w:ascii="Times New Roman" w:hAnsi="Times New Roman" w:cs="Times New Roman"/>
              </w:rPr>
              <w:t xml:space="preserve">наименование должности руководителя некоммерческой организации / лицо, уполномоченное действовать </w:t>
            </w:r>
            <w:r w:rsidR="003C777E">
              <w:rPr>
                <w:rFonts w:ascii="Times New Roman" w:hAnsi="Times New Roman" w:cs="Times New Roman"/>
              </w:rPr>
              <w:t xml:space="preserve">от </w:t>
            </w:r>
            <w:r w:rsidRPr="00FE12FD">
              <w:rPr>
                <w:rFonts w:ascii="Times New Roman" w:hAnsi="Times New Roman" w:cs="Times New Roman"/>
              </w:rPr>
              <w:t>имени руководителя некоммерческой организации)</w:t>
            </w:r>
          </w:p>
          <w:p w:rsidR="00A95FE9" w:rsidRPr="00FE12FD" w:rsidRDefault="00A95FE9" w:rsidP="00E7268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s="Times New Roman"/>
                <w:sz w:val="20"/>
                <w:szCs w:val="20"/>
              </w:rPr>
            </w:pPr>
          </w:p>
        </w:tc>
        <w:tc>
          <w:tcPr>
            <w:tcW w:w="414" w:type="dxa"/>
          </w:tcPr>
          <w:p w:rsidR="00A95FE9" w:rsidRPr="00FE12FD" w:rsidRDefault="00A95FE9" w:rsidP="00E7268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sz w:val="20"/>
                <w:szCs w:val="20"/>
              </w:rPr>
            </w:pPr>
          </w:p>
        </w:tc>
        <w:tc>
          <w:tcPr>
            <w:tcW w:w="1940" w:type="dxa"/>
            <w:tcBorders>
              <w:top w:val="single" w:sz="4" w:space="0" w:color="auto"/>
              <w:left w:val="nil"/>
              <w:right w:val="nil"/>
            </w:tcBorders>
            <w:hideMark/>
          </w:tcPr>
          <w:p w:rsidR="00A95FE9" w:rsidRPr="00FE12FD" w:rsidRDefault="00A95FE9" w:rsidP="00E72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outlineLvl w:val="0"/>
              <w:rPr>
                <w:rFonts w:ascii="Times New Roman" w:hAnsi="Times New Roman"/>
                <w:sz w:val="20"/>
                <w:szCs w:val="20"/>
              </w:rPr>
            </w:pPr>
            <w:r w:rsidRPr="00FE12FD">
              <w:rPr>
                <w:rFonts w:ascii="Times New Roman" w:hAnsi="Times New Roman"/>
                <w:sz w:val="20"/>
                <w:szCs w:val="20"/>
              </w:rPr>
              <w:t>(подпись)</w:t>
            </w:r>
          </w:p>
        </w:tc>
        <w:tc>
          <w:tcPr>
            <w:tcW w:w="280" w:type="dxa"/>
          </w:tcPr>
          <w:p w:rsidR="00A95FE9" w:rsidRPr="00FE12FD" w:rsidRDefault="00A95FE9" w:rsidP="00E7268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sz w:val="20"/>
                <w:szCs w:val="20"/>
              </w:rPr>
            </w:pPr>
          </w:p>
        </w:tc>
        <w:tc>
          <w:tcPr>
            <w:tcW w:w="2771" w:type="dxa"/>
            <w:tcBorders>
              <w:top w:val="single" w:sz="4" w:space="0" w:color="auto"/>
              <w:left w:val="nil"/>
              <w:right w:val="nil"/>
            </w:tcBorders>
            <w:hideMark/>
          </w:tcPr>
          <w:p w:rsidR="00A95FE9" w:rsidRPr="00FE12FD" w:rsidRDefault="00A95FE9" w:rsidP="00A95FE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outlineLvl w:val="0"/>
              <w:rPr>
                <w:rFonts w:ascii="Times New Roman" w:hAnsi="Times New Roman"/>
                <w:sz w:val="20"/>
                <w:szCs w:val="20"/>
              </w:rPr>
            </w:pPr>
            <w:r w:rsidRPr="00FE12FD">
              <w:rPr>
                <w:rFonts w:ascii="Times New Roman" w:hAnsi="Times New Roman"/>
                <w:sz w:val="20"/>
                <w:szCs w:val="20"/>
              </w:rPr>
              <w:t>(фамилия, инициалы)</w:t>
            </w:r>
          </w:p>
        </w:tc>
      </w:tr>
      <w:tr w:rsidR="00A95FE9" w:rsidRPr="00FE12FD" w:rsidTr="00A95FE9">
        <w:tc>
          <w:tcPr>
            <w:tcW w:w="3836" w:type="dxa"/>
            <w:tcBorders>
              <w:left w:val="nil"/>
              <w:right w:val="nil"/>
            </w:tcBorders>
          </w:tcPr>
          <w:p w:rsidR="00A95FE9" w:rsidRPr="00FE12FD" w:rsidRDefault="00A95FE9" w:rsidP="00A95FE9">
            <w:pPr>
              <w:ind w:firstLine="0"/>
              <w:rPr>
                <w:rFonts w:ascii="Times New Roman" w:hAnsi="Times New Roman" w:cs="Times New Roman"/>
                <w:color w:val="000000" w:themeColor="text1"/>
                <w:sz w:val="20"/>
                <w:szCs w:val="20"/>
              </w:rPr>
            </w:pPr>
            <w:r w:rsidRPr="00FE12FD">
              <w:rPr>
                <w:rFonts w:ascii="Times New Roman" w:hAnsi="Times New Roman" w:cs="Times New Roman"/>
                <w:color w:val="000000" w:themeColor="text1"/>
                <w:sz w:val="20"/>
                <w:szCs w:val="20"/>
              </w:rPr>
              <w:t>М.П. (при наличии)</w:t>
            </w:r>
          </w:p>
          <w:p w:rsidR="00A95FE9" w:rsidRPr="00FE12FD" w:rsidRDefault="00A95FE9" w:rsidP="00E72687">
            <w:pPr>
              <w:pStyle w:val="HTML"/>
              <w:widowControl w:val="0"/>
              <w:rPr>
                <w:rFonts w:ascii="Times New Roman" w:hAnsi="Times New Roman" w:cs="Times New Roman"/>
                <w:color w:val="000000"/>
              </w:rPr>
            </w:pPr>
          </w:p>
        </w:tc>
        <w:tc>
          <w:tcPr>
            <w:tcW w:w="414" w:type="dxa"/>
          </w:tcPr>
          <w:p w:rsidR="00A95FE9" w:rsidRPr="00FE12FD" w:rsidRDefault="00A95FE9" w:rsidP="00E7268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sz w:val="20"/>
                <w:szCs w:val="20"/>
              </w:rPr>
            </w:pPr>
          </w:p>
        </w:tc>
        <w:tc>
          <w:tcPr>
            <w:tcW w:w="1940" w:type="dxa"/>
            <w:tcBorders>
              <w:left w:val="nil"/>
              <w:right w:val="nil"/>
            </w:tcBorders>
          </w:tcPr>
          <w:p w:rsidR="00A95FE9" w:rsidRPr="00FE12FD" w:rsidRDefault="00A95FE9" w:rsidP="00E72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outlineLvl w:val="0"/>
              <w:rPr>
                <w:rFonts w:ascii="Times New Roman" w:hAnsi="Times New Roman"/>
                <w:sz w:val="20"/>
                <w:szCs w:val="20"/>
              </w:rPr>
            </w:pPr>
          </w:p>
        </w:tc>
        <w:tc>
          <w:tcPr>
            <w:tcW w:w="280" w:type="dxa"/>
          </w:tcPr>
          <w:p w:rsidR="00A95FE9" w:rsidRPr="00FE12FD" w:rsidRDefault="00A95FE9" w:rsidP="00E7268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sz w:val="20"/>
                <w:szCs w:val="20"/>
              </w:rPr>
            </w:pPr>
          </w:p>
        </w:tc>
        <w:tc>
          <w:tcPr>
            <w:tcW w:w="2771" w:type="dxa"/>
            <w:tcBorders>
              <w:left w:val="nil"/>
              <w:right w:val="nil"/>
            </w:tcBorders>
          </w:tcPr>
          <w:p w:rsidR="00A95FE9" w:rsidRPr="00FE12FD" w:rsidRDefault="00A95FE9" w:rsidP="00A95FE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outlineLvl w:val="0"/>
              <w:rPr>
                <w:rFonts w:ascii="Times New Roman" w:hAnsi="Times New Roman"/>
                <w:sz w:val="20"/>
                <w:szCs w:val="20"/>
              </w:rPr>
            </w:pPr>
          </w:p>
        </w:tc>
      </w:tr>
      <w:tr w:rsidR="00A95FE9" w:rsidRPr="00FE12FD" w:rsidTr="00A95FE9">
        <w:tc>
          <w:tcPr>
            <w:tcW w:w="3836" w:type="dxa"/>
            <w:tcBorders>
              <w:left w:val="nil"/>
              <w:right w:val="nil"/>
            </w:tcBorders>
          </w:tcPr>
          <w:p w:rsidR="00A95FE9" w:rsidRPr="00FE12FD" w:rsidRDefault="00A95FE9" w:rsidP="00A95FE9">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 xml:space="preserve">Главный бухгалтер (бухгалтер) </w:t>
            </w:r>
          </w:p>
        </w:tc>
        <w:tc>
          <w:tcPr>
            <w:tcW w:w="414" w:type="dxa"/>
          </w:tcPr>
          <w:p w:rsidR="00A95FE9" w:rsidRPr="00FE12FD" w:rsidRDefault="00A95FE9" w:rsidP="00E7268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sz w:val="20"/>
                <w:szCs w:val="20"/>
              </w:rPr>
            </w:pPr>
          </w:p>
        </w:tc>
        <w:tc>
          <w:tcPr>
            <w:tcW w:w="1940" w:type="dxa"/>
            <w:tcBorders>
              <w:left w:val="nil"/>
              <w:right w:val="nil"/>
            </w:tcBorders>
          </w:tcPr>
          <w:p w:rsidR="00A95FE9" w:rsidRPr="00FE12FD" w:rsidRDefault="00A95FE9" w:rsidP="00E72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outlineLvl w:val="0"/>
              <w:rPr>
                <w:rFonts w:ascii="Times New Roman" w:hAnsi="Times New Roman"/>
                <w:sz w:val="20"/>
                <w:szCs w:val="20"/>
              </w:rPr>
            </w:pPr>
          </w:p>
        </w:tc>
        <w:tc>
          <w:tcPr>
            <w:tcW w:w="280" w:type="dxa"/>
          </w:tcPr>
          <w:p w:rsidR="00A95FE9" w:rsidRPr="00FE12FD" w:rsidRDefault="00A95FE9" w:rsidP="00E7268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sz w:val="20"/>
                <w:szCs w:val="20"/>
              </w:rPr>
            </w:pPr>
          </w:p>
        </w:tc>
        <w:tc>
          <w:tcPr>
            <w:tcW w:w="2771" w:type="dxa"/>
            <w:tcBorders>
              <w:left w:val="nil"/>
              <w:right w:val="nil"/>
            </w:tcBorders>
          </w:tcPr>
          <w:p w:rsidR="00A95FE9" w:rsidRPr="00FE12FD" w:rsidRDefault="00A95FE9" w:rsidP="00A95FE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outlineLvl w:val="0"/>
              <w:rPr>
                <w:rFonts w:ascii="Times New Roman" w:hAnsi="Times New Roman"/>
                <w:sz w:val="20"/>
                <w:szCs w:val="20"/>
              </w:rPr>
            </w:pPr>
          </w:p>
        </w:tc>
      </w:tr>
      <w:tr w:rsidR="00A95FE9" w:rsidRPr="00FE12FD" w:rsidTr="00E72687">
        <w:tc>
          <w:tcPr>
            <w:tcW w:w="3836" w:type="dxa"/>
            <w:tcBorders>
              <w:left w:val="nil"/>
              <w:bottom w:val="nil"/>
              <w:right w:val="nil"/>
            </w:tcBorders>
          </w:tcPr>
          <w:p w:rsidR="00A95FE9" w:rsidRPr="00FE12FD" w:rsidRDefault="00A95FE9" w:rsidP="00A95FE9">
            <w:pPr>
              <w:ind w:firstLine="0"/>
              <w:rPr>
                <w:rFonts w:ascii="Times New Roman" w:hAnsi="Times New Roman" w:cs="Times New Roman"/>
                <w:color w:val="000000" w:themeColor="text1"/>
              </w:rPr>
            </w:pPr>
          </w:p>
        </w:tc>
        <w:tc>
          <w:tcPr>
            <w:tcW w:w="414" w:type="dxa"/>
          </w:tcPr>
          <w:p w:rsidR="00A95FE9" w:rsidRPr="00FE12FD" w:rsidRDefault="00A95FE9" w:rsidP="00A95FE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sz w:val="20"/>
                <w:szCs w:val="20"/>
              </w:rPr>
            </w:pPr>
          </w:p>
        </w:tc>
        <w:tc>
          <w:tcPr>
            <w:tcW w:w="1940" w:type="dxa"/>
            <w:tcBorders>
              <w:top w:val="single" w:sz="4" w:space="0" w:color="auto"/>
              <w:left w:val="nil"/>
              <w:right w:val="nil"/>
            </w:tcBorders>
          </w:tcPr>
          <w:p w:rsidR="00A95FE9" w:rsidRPr="00FE12FD" w:rsidRDefault="00A95FE9" w:rsidP="00A95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outlineLvl w:val="0"/>
              <w:rPr>
                <w:rFonts w:ascii="Times New Roman" w:hAnsi="Times New Roman"/>
                <w:sz w:val="20"/>
                <w:szCs w:val="20"/>
              </w:rPr>
            </w:pPr>
            <w:r w:rsidRPr="00FE12FD">
              <w:rPr>
                <w:rFonts w:ascii="Times New Roman" w:hAnsi="Times New Roman"/>
                <w:sz w:val="20"/>
                <w:szCs w:val="20"/>
              </w:rPr>
              <w:t>(подпись)</w:t>
            </w:r>
          </w:p>
        </w:tc>
        <w:tc>
          <w:tcPr>
            <w:tcW w:w="280" w:type="dxa"/>
          </w:tcPr>
          <w:p w:rsidR="00A95FE9" w:rsidRPr="00FE12FD" w:rsidRDefault="00A95FE9" w:rsidP="00A95FE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sz w:val="20"/>
                <w:szCs w:val="20"/>
              </w:rPr>
            </w:pPr>
          </w:p>
        </w:tc>
        <w:tc>
          <w:tcPr>
            <w:tcW w:w="2771" w:type="dxa"/>
            <w:tcBorders>
              <w:top w:val="single" w:sz="4" w:space="0" w:color="auto"/>
              <w:left w:val="nil"/>
              <w:right w:val="nil"/>
            </w:tcBorders>
          </w:tcPr>
          <w:p w:rsidR="00A95FE9" w:rsidRPr="00FE12FD" w:rsidRDefault="00A95FE9" w:rsidP="00A95FE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outlineLvl w:val="0"/>
              <w:rPr>
                <w:rFonts w:ascii="Times New Roman" w:hAnsi="Times New Roman"/>
                <w:sz w:val="20"/>
                <w:szCs w:val="20"/>
              </w:rPr>
            </w:pPr>
            <w:r w:rsidRPr="00FE12FD">
              <w:rPr>
                <w:rFonts w:ascii="Times New Roman" w:hAnsi="Times New Roman"/>
                <w:sz w:val="20"/>
                <w:szCs w:val="20"/>
              </w:rPr>
              <w:t>(фамилия, инициалы)</w:t>
            </w:r>
          </w:p>
        </w:tc>
      </w:tr>
    </w:tbl>
    <w:p w:rsidR="00027859" w:rsidRPr="00FE12FD" w:rsidRDefault="00027859" w:rsidP="00027859">
      <w:pPr>
        <w:ind w:firstLine="0"/>
        <w:rPr>
          <w:rFonts w:ascii="Times New Roman" w:hAnsi="Times New Roman" w:cs="Times New Roman"/>
          <w:color w:val="000000" w:themeColor="text1"/>
          <w:sz w:val="20"/>
          <w:szCs w:val="20"/>
        </w:rPr>
      </w:pPr>
    </w:p>
    <w:p w:rsidR="00027859" w:rsidRPr="00FE12FD" w:rsidRDefault="00027859" w:rsidP="00027859">
      <w:pPr>
        <w:ind w:firstLine="0"/>
        <w:rPr>
          <w:rFonts w:ascii="Times New Roman" w:hAnsi="Times New Roman" w:cs="Times New Roman"/>
          <w:color w:val="000000" w:themeColor="text1"/>
        </w:rPr>
      </w:pPr>
    </w:p>
    <w:p w:rsidR="00F802DC" w:rsidRPr="00FE12FD" w:rsidRDefault="00F802DC" w:rsidP="00027859">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 xml:space="preserve">Дата составления: </w:t>
      </w:r>
      <w:r w:rsidR="00261E02" w:rsidRPr="00FE12FD">
        <w:rPr>
          <w:rFonts w:ascii="Times New Roman" w:hAnsi="Times New Roman" w:cs="Times New Roman"/>
          <w:color w:val="000000" w:themeColor="text1"/>
        </w:rPr>
        <w:t>«</w:t>
      </w:r>
      <w:r w:rsidRPr="00FE12FD">
        <w:rPr>
          <w:rFonts w:ascii="Times New Roman" w:hAnsi="Times New Roman" w:cs="Times New Roman"/>
          <w:color w:val="000000" w:themeColor="text1"/>
        </w:rPr>
        <w:t>____</w:t>
      </w:r>
      <w:r w:rsidR="00261E02" w:rsidRPr="00FE12FD">
        <w:rPr>
          <w:rFonts w:ascii="Times New Roman" w:hAnsi="Times New Roman" w:cs="Times New Roman"/>
          <w:color w:val="000000" w:themeColor="text1"/>
        </w:rPr>
        <w:t>»</w:t>
      </w:r>
      <w:r w:rsidRPr="00FE12FD">
        <w:rPr>
          <w:rFonts w:ascii="Times New Roman" w:hAnsi="Times New Roman" w:cs="Times New Roman"/>
          <w:color w:val="000000" w:themeColor="text1"/>
        </w:rPr>
        <w:t xml:space="preserve"> __________________ 20___ г.</w:t>
      </w:r>
    </w:p>
    <w:p w:rsidR="00F802DC" w:rsidRPr="00FE12FD" w:rsidRDefault="00F802DC" w:rsidP="00F1020E">
      <w:pPr>
        <w:ind w:left="4253" w:firstLine="0"/>
        <w:jc w:val="center"/>
        <w:rPr>
          <w:rFonts w:ascii="Times New Roman" w:hAnsi="Times New Roman" w:cs="Times New Roman"/>
          <w:strike/>
          <w:color w:val="FF0000"/>
        </w:rPr>
      </w:pPr>
      <w:r w:rsidRPr="00FE12FD">
        <w:rPr>
          <w:rFonts w:ascii="Times New Roman" w:hAnsi="Times New Roman" w:cs="Times New Roman"/>
          <w:color w:val="000000" w:themeColor="text1"/>
        </w:rPr>
        <w:br w:type="page"/>
      </w:r>
    </w:p>
    <w:p w:rsidR="00C2290B" w:rsidRPr="00FE12FD" w:rsidRDefault="00D979CB" w:rsidP="00C2290B">
      <w:pPr>
        <w:ind w:left="4253" w:firstLine="0"/>
        <w:jc w:val="center"/>
        <w:rPr>
          <w:rStyle w:val="a8"/>
          <w:rFonts w:ascii="Times New Roman" w:hAnsi="Times New Roman" w:cs="Times New Roman"/>
          <w:bCs/>
          <w:color w:val="000000" w:themeColor="text1"/>
        </w:rPr>
      </w:pPr>
      <w:r w:rsidRPr="00FE12FD">
        <w:rPr>
          <w:rStyle w:val="ae"/>
          <w:rFonts w:ascii="Times New Roman" w:hAnsi="Times New Roman" w:cs="Times New Roman"/>
          <w:b w:val="0"/>
          <w:color w:val="000000" w:themeColor="text1"/>
        </w:rPr>
        <w:t>Приложени</w:t>
      </w:r>
      <w:r w:rsidR="00F802DC" w:rsidRPr="00FE12FD">
        <w:rPr>
          <w:rStyle w:val="ae"/>
          <w:rFonts w:ascii="Times New Roman" w:hAnsi="Times New Roman" w:cs="Times New Roman"/>
          <w:b w:val="0"/>
          <w:color w:val="000000" w:themeColor="text1"/>
        </w:rPr>
        <w:t xml:space="preserve">е </w:t>
      </w:r>
      <w:r w:rsidR="009B4998" w:rsidRPr="00FE12FD">
        <w:rPr>
          <w:rStyle w:val="ae"/>
          <w:rFonts w:ascii="Times New Roman" w:hAnsi="Times New Roman" w:cs="Times New Roman"/>
          <w:b w:val="0"/>
          <w:color w:val="000000" w:themeColor="text1"/>
        </w:rPr>
        <w:t>4</w:t>
      </w:r>
      <w:r w:rsidR="00F802DC" w:rsidRPr="00FE12FD">
        <w:rPr>
          <w:rStyle w:val="ae"/>
          <w:rFonts w:ascii="Times New Roman" w:hAnsi="Times New Roman" w:cs="Times New Roman"/>
          <w:b w:val="0"/>
          <w:color w:val="000000" w:themeColor="text1"/>
        </w:rPr>
        <w:br/>
      </w:r>
      <w:r w:rsidR="00C2290B" w:rsidRPr="00FE12FD">
        <w:rPr>
          <w:rStyle w:val="ae"/>
          <w:rFonts w:ascii="Times New Roman" w:hAnsi="Times New Roman" w:cs="Times New Roman"/>
          <w:b w:val="0"/>
          <w:color w:val="000000" w:themeColor="text1"/>
        </w:rPr>
        <w:t>к</w:t>
      </w:r>
      <w:r w:rsidR="00C2290B" w:rsidRPr="00FE12FD">
        <w:rPr>
          <w:rStyle w:val="ae"/>
          <w:rFonts w:ascii="Times New Roman" w:hAnsi="Times New Roman" w:cs="Times New Roman"/>
          <w:color w:val="000000" w:themeColor="text1"/>
        </w:rPr>
        <w:t xml:space="preserve"> </w:t>
      </w:r>
      <w:hyperlink w:anchor="sub_1000" w:history="1">
        <w:r w:rsidR="00C2290B" w:rsidRPr="00FE12FD">
          <w:rPr>
            <w:rStyle w:val="a8"/>
            <w:rFonts w:ascii="Times New Roman" w:hAnsi="Times New Roman" w:cs="Times New Roman"/>
            <w:color w:val="000000" w:themeColor="text1"/>
          </w:rPr>
          <w:t>Порядку</w:t>
        </w:r>
      </w:hyperlink>
      <w:r w:rsidR="00C2290B" w:rsidRPr="00FE12FD">
        <w:rPr>
          <w:rStyle w:val="ae"/>
          <w:rFonts w:ascii="Times New Roman" w:hAnsi="Times New Roman" w:cs="Times New Roman"/>
          <w:color w:val="000000" w:themeColor="text1"/>
        </w:rPr>
        <w:t xml:space="preserve"> </w:t>
      </w:r>
      <w:r w:rsidR="00187772" w:rsidRPr="00FE12FD">
        <w:rPr>
          <w:rStyle w:val="a8"/>
          <w:rFonts w:ascii="Times New Roman" w:hAnsi="Times New Roman" w:cs="Times New Roman"/>
          <w:bCs/>
          <w:color w:val="000000" w:themeColor="text1"/>
        </w:rPr>
        <w:t>предоставления</w:t>
      </w:r>
      <w:r w:rsidR="00C2290B" w:rsidRPr="00FE12FD">
        <w:rPr>
          <w:rStyle w:val="a8"/>
          <w:rFonts w:ascii="Times New Roman" w:hAnsi="Times New Roman" w:cs="Times New Roman"/>
          <w:bCs/>
          <w:color w:val="000000" w:themeColor="text1"/>
        </w:rPr>
        <w:t xml:space="preserve"> </w:t>
      </w:r>
      <w:r w:rsidR="00030073" w:rsidRPr="00FE12FD">
        <w:rPr>
          <w:rStyle w:val="a8"/>
          <w:rFonts w:ascii="Times New Roman" w:hAnsi="Times New Roman" w:cs="Times New Roman"/>
          <w:bCs/>
          <w:color w:val="000000" w:themeColor="text1"/>
        </w:rPr>
        <w:t>субсиди</w:t>
      </w:r>
      <w:r w:rsidR="00C2290B" w:rsidRPr="00FE12FD">
        <w:rPr>
          <w:rStyle w:val="a8"/>
          <w:rFonts w:ascii="Times New Roman" w:hAnsi="Times New Roman" w:cs="Times New Roman"/>
          <w:bCs/>
          <w:color w:val="000000" w:themeColor="text1"/>
        </w:rPr>
        <w:t xml:space="preserve">и </w:t>
      </w:r>
      <w:r w:rsidR="00D87E7B">
        <w:rPr>
          <w:rStyle w:val="a8"/>
          <w:rFonts w:ascii="Times New Roman" w:hAnsi="Times New Roman" w:cs="Times New Roman"/>
          <w:bCs/>
          <w:color w:val="000000" w:themeColor="text1"/>
        </w:rPr>
        <w:br/>
      </w:r>
      <w:r w:rsidR="00C2290B" w:rsidRPr="00FE12FD">
        <w:rPr>
          <w:rStyle w:val="a8"/>
          <w:rFonts w:ascii="Times New Roman" w:hAnsi="Times New Roman" w:cs="Times New Roman"/>
          <w:bCs/>
          <w:color w:val="000000" w:themeColor="text1"/>
        </w:rPr>
        <w:t xml:space="preserve">на финансовое обеспечение затрат, связанных </w:t>
      </w:r>
      <w:r w:rsidR="00D87E7B">
        <w:rPr>
          <w:rStyle w:val="a8"/>
          <w:rFonts w:ascii="Times New Roman" w:hAnsi="Times New Roman" w:cs="Times New Roman"/>
          <w:bCs/>
          <w:color w:val="000000" w:themeColor="text1"/>
        </w:rPr>
        <w:br/>
      </w:r>
      <w:r w:rsidR="00C2290B" w:rsidRPr="00FE12FD">
        <w:rPr>
          <w:rStyle w:val="a8"/>
          <w:rFonts w:ascii="Times New Roman" w:hAnsi="Times New Roman" w:cs="Times New Roman"/>
          <w:bCs/>
          <w:color w:val="000000" w:themeColor="text1"/>
        </w:rPr>
        <w:t xml:space="preserve">с уставной деятельностью социально ориентированных некоммерческих организаций в целях развития гражданского общества </w:t>
      </w:r>
      <w:r w:rsidR="00D87E7B">
        <w:rPr>
          <w:rStyle w:val="a8"/>
          <w:rFonts w:ascii="Times New Roman" w:hAnsi="Times New Roman" w:cs="Times New Roman"/>
          <w:bCs/>
          <w:color w:val="000000" w:themeColor="text1"/>
        </w:rPr>
        <w:br/>
      </w:r>
      <w:r w:rsidR="00C2290B" w:rsidRPr="00FE12FD">
        <w:rPr>
          <w:rStyle w:val="a8"/>
          <w:rFonts w:ascii="Times New Roman" w:hAnsi="Times New Roman" w:cs="Times New Roman"/>
          <w:bCs/>
          <w:color w:val="000000" w:themeColor="text1"/>
        </w:rPr>
        <w:t xml:space="preserve">в Чукотском автономном округе </w:t>
      </w:r>
    </w:p>
    <w:p w:rsidR="00F802DC" w:rsidRPr="00FE12FD" w:rsidRDefault="00F802DC" w:rsidP="00C2290B">
      <w:pPr>
        <w:ind w:left="4253" w:firstLine="0"/>
        <w:jc w:val="center"/>
        <w:rPr>
          <w:rFonts w:ascii="Times New Roman" w:hAnsi="Times New Roman" w:cs="Times New Roman"/>
          <w:color w:val="000000" w:themeColor="text1"/>
        </w:rPr>
      </w:pPr>
    </w:p>
    <w:p w:rsidR="00C47D51" w:rsidRPr="00FE12FD" w:rsidRDefault="00D87E7B" w:rsidP="003678FB">
      <w:pPr>
        <w:ind w:left="4111" w:firstLine="0"/>
        <w:jc w:val="center"/>
        <w:rPr>
          <w:rFonts w:ascii="Times New Roman" w:hAnsi="Times New Roman" w:cs="Times New Roman"/>
          <w:color w:val="000000" w:themeColor="text1"/>
        </w:rPr>
      </w:pPr>
      <w:r>
        <w:rPr>
          <w:rFonts w:ascii="Times New Roman" w:hAnsi="Times New Roman" w:cs="Times New Roman"/>
          <w:color w:val="000000" w:themeColor="text1"/>
        </w:rPr>
        <w:t>В</w:t>
      </w:r>
      <w:r w:rsidR="00C47D51" w:rsidRPr="00FE12FD">
        <w:rPr>
          <w:rFonts w:ascii="Times New Roman" w:hAnsi="Times New Roman" w:cs="Times New Roman"/>
          <w:color w:val="000000" w:themeColor="text1"/>
        </w:rPr>
        <w:t xml:space="preserve"> Управление по делам</w:t>
      </w:r>
      <w:r w:rsidR="00C47D51" w:rsidRPr="00FE12FD">
        <w:rPr>
          <w:rFonts w:ascii="Times New Roman" w:hAnsi="Times New Roman" w:cs="Times New Roman"/>
          <w:color w:val="000000" w:themeColor="text1"/>
        </w:rPr>
        <w:br/>
        <w:t>коренных малочисленных народов</w:t>
      </w:r>
      <w:r w:rsidR="00C47D51" w:rsidRPr="00FE12FD">
        <w:rPr>
          <w:rFonts w:ascii="Times New Roman" w:hAnsi="Times New Roman" w:cs="Times New Roman"/>
          <w:color w:val="000000" w:themeColor="text1"/>
        </w:rPr>
        <w:br/>
        <w:t xml:space="preserve">Чукотки </w:t>
      </w:r>
      <w:r w:rsidR="00745F9E" w:rsidRPr="00FE12FD">
        <w:rPr>
          <w:rFonts w:ascii="Times New Roman" w:hAnsi="Times New Roman" w:cs="Times New Roman"/>
          <w:color w:val="000000" w:themeColor="text1"/>
        </w:rPr>
        <w:t>Аппарат</w:t>
      </w:r>
      <w:r w:rsidR="00C47D51" w:rsidRPr="00FE12FD">
        <w:rPr>
          <w:rFonts w:ascii="Times New Roman" w:hAnsi="Times New Roman" w:cs="Times New Roman"/>
          <w:color w:val="000000" w:themeColor="text1"/>
        </w:rPr>
        <w:t xml:space="preserve">а Губернатора </w:t>
      </w:r>
      <w:r>
        <w:rPr>
          <w:rFonts w:ascii="Times New Roman" w:hAnsi="Times New Roman" w:cs="Times New Roman"/>
          <w:color w:val="000000" w:themeColor="text1"/>
        </w:rPr>
        <w:br/>
        <w:t xml:space="preserve">и </w:t>
      </w:r>
      <w:r w:rsidR="00C47D51" w:rsidRPr="00FE12FD">
        <w:rPr>
          <w:rFonts w:ascii="Times New Roman" w:hAnsi="Times New Roman" w:cs="Times New Roman"/>
          <w:color w:val="000000" w:themeColor="text1"/>
        </w:rPr>
        <w:t>Правительства Чукотского автономного округа</w:t>
      </w:r>
    </w:p>
    <w:p w:rsidR="00F802DC" w:rsidRDefault="00F802DC" w:rsidP="00F802DC">
      <w:pPr>
        <w:rPr>
          <w:rFonts w:ascii="Times New Roman" w:hAnsi="Times New Roman" w:cs="Times New Roman"/>
          <w:color w:val="000000" w:themeColor="text1"/>
        </w:rPr>
      </w:pPr>
    </w:p>
    <w:p w:rsidR="003678FB" w:rsidRPr="00FE12FD" w:rsidRDefault="003678FB" w:rsidP="00F802DC">
      <w:pPr>
        <w:rPr>
          <w:rFonts w:ascii="Times New Roman" w:hAnsi="Times New Roman" w:cs="Times New Roman"/>
          <w:color w:val="000000" w:themeColor="text1"/>
        </w:rPr>
      </w:pPr>
    </w:p>
    <w:p w:rsidR="00F802DC" w:rsidRPr="00FE12FD" w:rsidRDefault="00F802DC" w:rsidP="00F1020E">
      <w:pPr>
        <w:pStyle w:val="1"/>
        <w:rPr>
          <w:rFonts w:ascii="Times New Roman" w:hAnsi="Times New Roman" w:cs="Times New Roman"/>
          <w:strike/>
          <w:color w:val="FF0000"/>
          <w:sz w:val="20"/>
          <w:szCs w:val="20"/>
        </w:rPr>
      </w:pPr>
      <w:r w:rsidRPr="00FE12FD">
        <w:rPr>
          <w:rFonts w:ascii="Times New Roman" w:hAnsi="Times New Roman" w:cs="Times New Roman"/>
          <w:color w:val="000000" w:themeColor="text1"/>
        </w:rPr>
        <w:t>Согласие</w:t>
      </w:r>
      <w:r w:rsidRPr="00FE12FD">
        <w:rPr>
          <w:rFonts w:ascii="Times New Roman" w:hAnsi="Times New Roman" w:cs="Times New Roman"/>
          <w:color w:val="000000" w:themeColor="text1"/>
        </w:rPr>
        <w:br/>
        <w:t xml:space="preserve">на публикацию (размещение) в информационно-телекоммуникационной </w:t>
      </w:r>
      <w:r w:rsidR="00254791">
        <w:rPr>
          <w:rFonts w:ascii="Times New Roman" w:hAnsi="Times New Roman" w:cs="Times New Roman"/>
          <w:color w:val="000000" w:themeColor="text1"/>
        </w:rPr>
        <w:br/>
      </w:r>
      <w:r w:rsidRPr="00FE12FD">
        <w:rPr>
          <w:rFonts w:ascii="Times New Roman" w:hAnsi="Times New Roman" w:cs="Times New Roman"/>
          <w:color w:val="000000" w:themeColor="text1"/>
        </w:rPr>
        <w:t xml:space="preserve">сети </w:t>
      </w:r>
      <w:r w:rsidR="00261E02" w:rsidRPr="00FE12FD">
        <w:rPr>
          <w:rFonts w:ascii="Times New Roman" w:hAnsi="Times New Roman" w:cs="Times New Roman"/>
          <w:color w:val="000000" w:themeColor="text1"/>
        </w:rPr>
        <w:t>«</w:t>
      </w:r>
      <w:r w:rsidRPr="00FE12FD">
        <w:rPr>
          <w:rFonts w:ascii="Times New Roman" w:hAnsi="Times New Roman" w:cs="Times New Roman"/>
          <w:color w:val="000000" w:themeColor="text1"/>
        </w:rPr>
        <w:t>Интернет</w:t>
      </w:r>
      <w:r w:rsidR="00261E02" w:rsidRPr="00FE12FD">
        <w:rPr>
          <w:rFonts w:ascii="Times New Roman" w:hAnsi="Times New Roman" w:cs="Times New Roman"/>
          <w:color w:val="000000" w:themeColor="text1"/>
        </w:rPr>
        <w:t>»</w:t>
      </w:r>
      <w:r w:rsidR="00211D9E" w:rsidRPr="00FE12FD">
        <w:rPr>
          <w:rFonts w:ascii="Times New Roman" w:hAnsi="Times New Roman" w:cs="Times New Roman"/>
          <w:color w:val="000000" w:themeColor="text1"/>
        </w:rPr>
        <w:t xml:space="preserve"> и осуществление проверок</w:t>
      </w:r>
      <w:r w:rsidRPr="00FE12FD">
        <w:rPr>
          <w:rFonts w:ascii="Times New Roman" w:hAnsi="Times New Roman" w:cs="Times New Roman"/>
          <w:color w:val="000000" w:themeColor="text1"/>
        </w:rPr>
        <w:t xml:space="preserve"> </w:t>
      </w:r>
    </w:p>
    <w:p w:rsidR="006135B7" w:rsidRPr="00FE12FD" w:rsidRDefault="006135B7" w:rsidP="006135B7">
      <w:pPr>
        <w:ind w:firstLine="709"/>
      </w:pPr>
      <w:r w:rsidRPr="00FE12FD">
        <w:t>В соответствии с Порядком предоставления субсидии на финансовое обеспечение затрат, связанных с уставной деятельностью социально ориентированных некоммерческих организаций в целях развития гражданского общества в Чукотском автономном округе, утвержденным Постановлением Правительства Чукотского автономного округа от 28 февраля 2020 года № 75 (далее – субсидия) настоящим</w:t>
      </w:r>
    </w:p>
    <w:tbl>
      <w:tblPr>
        <w:tblStyle w:val="a5"/>
        <w:tblW w:w="0" w:type="auto"/>
        <w:tblBorders>
          <w:top w:val="nil"/>
          <w:left w:val="nil"/>
          <w:bottom w:val="single" w:sz="4" w:space="0" w:color="000000"/>
          <w:right w:val="nil"/>
          <w:insideH w:val="nil"/>
          <w:insideV w:val="nil"/>
        </w:tblBorders>
        <w:tblLayout w:type="fixed"/>
        <w:tblLook w:val="04A0" w:firstRow="1" w:lastRow="0" w:firstColumn="1" w:lastColumn="0" w:noHBand="0" w:noVBand="1"/>
      </w:tblPr>
      <w:tblGrid>
        <w:gridCol w:w="8500"/>
        <w:gridCol w:w="1129"/>
      </w:tblGrid>
      <w:tr w:rsidR="006135B7" w:rsidRPr="00FE12FD" w:rsidTr="00E72687">
        <w:tc>
          <w:tcPr>
            <w:tcW w:w="8500" w:type="dxa"/>
            <w:tcBorders>
              <w:top w:val="nil"/>
              <w:left w:val="nil"/>
              <w:bottom w:val="single" w:sz="4" w:space="0" w:color="000000"/>
              <w:right w:val="nil"/>
            </w:tcBorders>
          </w:tcPr>
          <w:p w:rsidR="006135B7" w:rsidRPr="00FE12FD" w:rsidRDefault="006135B7" w:rsidP="00E72687">
            <w:pPr>
              <w:rPr>
                <w:sz w:val="28"/>
              </w:rPr>
            </w:pPr>
          </w:p>
        </w:tc>
        <w:tc>
          <w:tcPr>
            <w:tcW w:w="1129" w:type="dxa"/>
            <w:tcBorders>
              <w:top w:val="nil"/>
              <w:left w:val="nil"/>
              <w:bottom w:val="nil"/>
              <w:right w:val="nil"/>
            </w:tcBorders>
          </w:tcPr>
          <w:p w:rsidR="006135B7" w:rsidRPr="00FE12FD" w:rsidRDefault="006135B7" w:rsidP="00A95FE9">
            <w:pPr>
              <w:ind w:firstLine="0"/>
            </w:pPr>
            <w:r w:rsidRPr="00FE12FD">
              <w:t>, в лице</w:t>
            </w:r>
          </w:p>
        </w:tc>
      </w:tr>
      <w:tr w:rsidR="006135B7" w:rsidRPr="00FE12FD" w:rsidTr="00E72687">
        <w:tc>
          <w:tcPr>
            <w:tcW w:w="9629" w:type="dxa"/>
            <w:gridSpan w:val="2"/>
            <w:tcBorders>
              <w:top w:val="nil"/>
              <w:left w:val="nil"/>
              <w:bottom w:val="single" w:sz="4" w:space="0" w:color="000000"/>
              <w:right w:val="nil"/>
            </w:tcBorders>
          </w:tcPr>
          <w:p w:rsidR="006135B7" w:rsidRPr="00FE12FD" w:rsidRDefault="006135B7" w:rsidP="006135B7">
            <w:pPr>
              <w:jc w:val="center"/>
              <w:rPr>
                <w:sz w:val="18"/>
              </w:rPr>
            </w:pPr>
            <w:r w:rsidRPr="00FE12FD">
              <w:rPr>
                <w:sz w:val="18"/>
              </w:rPr>
              <w:t xml:space="preserve">(организационно-правовая форма и наименование </w:t>
            </w:r>
            <w:r w:rsidR="00A95FE9" w:rsidRPr="00FE12FD">
              <w:rPr>
                <w:sz w:val="18"/>
              </w:rPr>
              <w:t>некоммерческой организации</w:t>
            </w:r>
            <w:r w:rsidRPr="00FE12FD">
              <w:rPr>
                <w:sz w:val="18"/>
              </w:rPr>
              <w:t>)</w:t>
            </w:r>
          </w:p>
          <w:p w:rsidR="006135B7" w:rsidRPr="00FE12FD" w:rsidRDefault="006135B7" w:rsidP="00E72687">
            <w:pPr>
              <w:rPr>
                <w:sz w:val="28"/>
              </w:rPr>
            </w:pPr>
          </w:p>
        </w:tc>
      </w:tr>
      <w:tr w:rsidR="006135B7" w:rsidRPr="00FE12FD" w:rsidTr="00E72687">
        <w:tc>
          <w:tcPr>
            <w:tcW w:w="9629" w:type="dxa"/>
            <w:gridSpan w:val="2"/>
            <w:tcBorders>
              <w:top w:val="single" w:sz="4" w:space="0" w:color="000000"/>
              <w:left w:val="nil"/>
              <w:right w:val="nil"/>
            </w:tcBorders>
          </w:tcPr>
          <w:p w:rsidR="006135B7" w:rsidRPr="00FE12FD" w:rsidRDefault="006135B7" w:rsidP="00E72687">
            <w:pPr>
              <w:ind w:firstLine="709"/>
              <w:jc w:val="center"/>
              <w:rPr>
                <w:sz w:val="28"/>
              </w:rPr>
            </w:pPr>
            <w:r w:rsidRPr="00FE12FD">
              <w:rPr>
                <w:sz w:val="18"/>
              </w:rPr>
              <w:t>(должность руководителя организации или уполномоченного лица)</w:t>
            </w:r>
          </w:p>
          <w:p w:rsidR="006135B7" w:rsidRPr="00FE12FD" w:rsidRDefault="006135B7" w:rsidP="00E72687">
            <w:pPr>
              <w:rPr>
                <w:sz w:val="28"/>
              </w:rPr>
            </w:pPr>
          </w:p>
        </w:tc>
      </w:tr>
    </w:tbl>
    <w:p w:rsidR="006135B7" w:rsidRPr="00FE12FD" w:rsidRDefault="006135B7" w:rsidP="006135B7">
      <w:pPr>
        <w:ind w:firstLine="709"/>
        <w:jc w:val="center"/>
        <w:rPr>
          <w:sz w:val="28"/>
        </w:rPr>
      </w:pPr>
      <w:r w:rsidRPr="00FE12FD">
        <w:rPr>
          <w:sz w:val="16"/>
        </w:rPr>
        <w:t>(ФИО)</w:t>
      </w:r>
    </w:p>
    <w:p w:rsidR="006135B7" w:rsidRPr="00FE12FD" w:rsidRDefault="006135B7" w:rsidP="006135B7">
      <w:r w:rsidRPr="00FE12FD">
        <w:t>пред</w:t>
      </w:r>
      <w:r w:rsidR="00A95FE9" w:rsidRPr="00FE12FD">
        <w:t>о</w:t>
      </w:r>
      <w:r w:rsidRPr="00FE12FD">
        <w:t>ставляет согласие:</w:t>
      </w:r>
    </w:p>
    <w:p w:rsidR="006135B7" w:rsidRPr="00FE12FD" w:rsidRDefault="006135B7" w:rsidP="006135B7">
      <w:pPr>
        <w:tabs>
          <w:tab w:val="left" w:pos="142"/>
        </w:tabs>
        <w:ind w:firstLine="709"/>
        <w:outlineLvl w:val="0"/>
      </w:pPr>
      <w:r w:rsidRPr="00FE12FD">
        <w:t xml:space="preserve">1) Аппарату Губернатора и Правительства Чукотского автономного округа на публикацию (размещение) в информационно-телекоммуникационной сети «Интернет» информации как об участнике отбора на предоставление субсидии, о подаваемой заявке, иной информации, связанной с отбором на предоставление </w:t>
      </w:r>
      <w:r w:rsidR="00662C46" w:rsidRPr="00FE12FD">
        <w:t>субсидии</w:t>
      </w:r>
      <w:r w:rsidRPr="00FE12FD">
        <w:t>;</w:t>
      </w:r>
    </w:p>
    <w:p w:rsidR="006135B7" w:rsidRPr="00FE12FD" w:rsidRDefault="00662C46" w:rsidP="006135B7">
      <w:pPr>
        <w:pStyle w:val="a3"/>
        <w:widowControl/>
        <w:numPr>
          <w:ilvl w:val="0"/>
          <w:numId w:val="8"/>
        </w:numPr>
        <w:tabs>
          <w:tab w:val="left" w:pos="142"/>
        </w:tabs>
        <w:autoSpaceDE/>
        <w:autoSpaceDN/>
        <w:adjustRightInd/>
        <w:ind w:left="0" w:firstLine="709"/>
        <w:outlineLvl w:val="0"/>
        <w:rPr>
          <w:rFonts w:ascii="Times New Roman" w:hAnsi="Times New Roman"/>
        </w:rPr>
      </w:pPr>
      <w:r w:rsidRPr="00FE12FD">
        <w:rPr>
          <w:rFonts w:ascii="Times New Roman" w:hAnsi="Times New Roman"/>
        </w:rPr>
        <w:t xml:space="preserve">в случае признания получателем субсидии – на осуществление проверок Аппаратом Губернатора и Правительства Чукотского автономного округа соблюдения </w:t>
      </w:r>
      <w:r w:rsidR="00D87E7B">
        <w:rPr>
          <w:rFonts w:ascii="Times New Roman" w:hAnsi="Times New Roman"/>
        </w:rPr>
        <w:t xml:space="preserve">условий и </w:t>
      </w:r>
      <w:r w:rsidRPr="00FE12FD">
        <w:rPr>
          <w:rFonts w:ascii="Times New Roman" w:hAnsi="Times New Roman"/>
        </w:rPr>
        <w:t xml:space="preserve">порядка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w:t>
      </w:r>
      <w:hyperlink r:id="rId46" w:history="1">
        <w:r w:rsidRPr="00FE12FD">
          <w:rPr>
            <w:rStyle w:val="af5"/>
            <w:rFonts w:ascii="Times New Roman" w:hAnsi="Times New Roman"/>
            <w:color w:val="auto"/>
            <w:u w:val="none"/>
          </w:rPr>
          <w:t>статьями 268.1</w:t>
        </w:r>
      </w:hyperlink>
      <w:r w:rsidRPr="00FE12FD">
        <w:rPr>
          <w:rFonts w:ascii="Times New Roman" w:hAnsi="Times New Roman"/>
        </w:rPr>
        <w:t xml:space="preserve"> и </w:t>
      </w:r>
      <w:hyperlink r:id="rId47" w:history="1">
        <w:r w:rsidRPr="00FE12FD">
          <w:rPr>
            <w:rStyle w:val="af5"/>
            <w:rFonts w:ascii="Times New Roman" w:hAnsi="Times New Roman"/>
            <w:color w:val="auto"/>
            <w:u w:val="none"/>
          </w:rPr>
          <w:t>269.2</w:t>
        </w:r>
      </w:hyperlink>
      <w:r w:rsidRPr="00FE12FD">
        <w:rPr>
          <w:rFonts w:ascii="Times New Roman" w:hAnsi="Times New Roman"/>
        </w:rPr>
        <w:t xml:space="preserve"> Бюджетного кодекса Российской Федерации</w:t>
      </w:r>
      <w:r w:rsidR="006135B7" w:rsidRPr="00FE12FD">
        <w:rPr>
          <w:rFonts w:ascii="Times New Roman" w:hAnsi="Times New Roman"/>
        </w:rPr>
        <w:t>.</w:t>
      </w:r>
    </w:p>
    <w:p w:rsidR="006135B7" w:rsidRPr="00FE12FD" w:rsidRDefault="006135B7" w:rsidP="00F802DC">
      <w:pPr>
        <w:rPr>
          <w:rFonts w:ascii="Times New Roman" w:hAnsi="Times New Roman" w:cs="Times New Roman"/>
          <w:color w:val="000000" w:themeColor="text1"/>
        </w:rPr>
      </w:pPr>
    </w:p>
    <w:p w:rsidR="006135B7" w:rsidRPr="00FE12FD" w:rsidRDefault="006135B7" w:rsidP="00F802DC">
      <w:pPr>
        <w:rPr>
          <w:rFonts w:ascii="Times New Roman" w:hAnsi="Times New Roman" w:cs="Times New Roman"/>
          <w:color w:val="000000" w:themeColor="text1"/>
          <w:sz w:val="20"/>
          <w:szCs w:val="20"/>
        </w:rPr>
      </w:pPr>
    </w:p>
    <w:tbl>
      <w:tblPr>
        <w:tblW w:w="0" w:type="auto"/>
        <w:tblLook w:val="04A0" w:firstRow="1" w:lastRow="0" w:firstColumn="1" w:lastColumn="0" w:noHBand="0" w:noVBand="1"/>
      </w:tblPr>
      <w:tblGrid>
        <w:gridCol w:w="3836"/>
        <w:gridCol w:w="414"/>
        <w:gridCol w:w="1940"/>
        <w:gridCol w:w="280"/>
        <w:gridCol w:w="2771"/>
      </w:tblGrid>
      <w:tr w:rsidR="00662C46" w:rsidRPr="00FE12FD" w:rsidTr="00662C46">
        <w:tc>
          <w:tcPr>
            <w:tcW w:w="3836" w:type="dxa"/>
            <w:tcBorders>
              <w:top w:val="nil"/>
              <w:left w:val="nil"/>
              <w:bottom w:val="single" w:sz="4" w:space="0" w:color="auto"/>
              <w:right w:val="nil"/>
            </w:tcBorders>
          </w:tcPr>
          <w:p w:rsidR="00662C46" w:rsidRPr="00FE12FD" w:rsidRDefault="00662C46" w:rsidP="00E72687">
            <w:pPr>
              <w:pStyle w:val="a3"/>
              <w:ind w:left="0"/>
              <w:outlineLvl w:val="0"/>
              <w:rPr>
                <w:rFonts w:ascii="Times New Roman" w:hAnsi="Times New Roman"/>
                <w:sz w:val="28"/>
              </w:rPr>
            </w:pPr>
          </w:p>
        </w:tc>
        <w:tc>
          <w:tcPr>
            <w:tcW w:w="414" w:type="dxa"/>
          </w:tcPr>
          <w:p w:rsidR="00662C46" w:rsidRPr="00FE12FD" w:rsidRDefault="00662C46" w:rsidP="00E72687">
            <w:pPr>
              <w:pStyle w:val="a3"/>
              <w:ind w:left="0"/>
              <w:outlineLvl w:val="0"/>
              <w:rPr>
                <w:rFonts w:ascii="Times New Roman" w:hAnsi="Times New Roman"/>
                <w:sz w:val="28"/>
              </w:rPr>
            </w:pPr>
          </w:p>
        </w:tc>
        <w:tc>
          <w:tcPr>
            <w:tcW w:w="1940" w:type="dxa"/>
            <w:tcBorders>
              <w:top w:val="nil"/>
              <w:left w:val="nil"/>
              <w:bottom w:val="single" w:sz="4" w:space="0" w:color="auto"/>
              <w:right w:val="nil"/>
            </w:tcBorders>
          </w:tcPr>
          <w:p w:rsidR="00662C46" w:rsidRPr="00FE12FD" w:rsidRDefault="00662C46" w:rsidP="00E72687">
            <w:pPr>
              <w:pStyle w:val="a3"/>
              <w:ind w:left="0"/>
              <w:outlineLvl w:val="0"/>
              <w:rPr>
                <w:rFonts w:ascii="Times New Roman" w:hAnsi="Times New Roman"/>
                <w:sz w:val="28"/>
              </w:rPr>
            </w:pPr>
          </w:p>
        </w:tc>
        <w:tc>
          <w:tcPr>
            <w:tcW w:w="280" w:type="dxa"/>
          </w:tcPr>
          <w:p w:rsidR="00662C46" w:rsidRPr="00FE12FD" w:rsidRDefault="00662C46" w:rsidP="00E72687">
            <w:pPr>
              <w:pStyle w:val="a3"/>
              <w:ind w:left="0"/>
              <w:outlineLvl w:val="0"/>
              <w:rPr>
                <w:rFonts w:ascii="Times New Roman" w:hAnsi="Times New Roman"/>
                <w:sz w:val="28"/>
              </w:rPr>
            </w:pPr>
          </w:p>
        </w:tc>
        <w:tc>
          <w:tcPr>
            <w:tcW w:w="2771" w:type="dxa"/>
            <w:tcBorders>
              <w:top w:val="nil"/>
              <w:left w:val="nil"/>
              <w:bottom w:val="single" w:sz="4" w:space="0" w:color="auto"/>
              <w:right w:val="nil"/>
            </w:tcBorders>
          </w:tcPr>
          <w:p w:rsidR="00662C46" w:rsidRPr="00FE12FD" w:rsidRDefault="00662C46" w:rsidP="00E72687">
            <w:pPr>
              <w:pStyle w:val="a3"/>
              <w:ind w:left="0"/>
              <w:outlineLvl w:val="0"/>
              <w:rPr>
                <w:rFonts w:ascii="Times New Roman" w:hAnsi="Times New Roman"/>
                <w:sz w:val="28"/>
              </w:rPr>
            </w:pPr>
          </w:p>
        </w:tc>
      </w:tr>
      <w:tr w:rsidR="00662C46" w:rsidRPr="00FE12FD" w:rsidTr="00662C46">
        <w:tc>
          <w:tcPr>
            <w:tcW w:w="3836" w:type="dxa"/>
            <w:tcBorders>
              <w:top w:val="single" w:sz="4" w:space="0" w:color="auto"/>
              <w:left w:val="nil"/>
              <w:bottom w:val="nil"/>
              <w:right w:val="nil"/>
            </w:tcBorders>
          </w:tcPr>
          <w:p w:rsidR="00662C46" w:rsidRPr="00FE12FD" w:rsidRDefault="00662C46" w:rsidP="00733D81">
            <w:pPr>
              <w:pStyle w:val="HTML"/>
              <w:widowControl w:val="0"/>
              <w:jc w:val="center"/>
              <w:rPr>
                <w:rFonts w:ascii="Times New Roman" w:hAnsi="Times New Roman" w:cs="Times New Roman"/>
              </w:rPr>
            </w:pPr>
            <w:r w:rsidRPr="00FE12FD">
              <w:rPr>
                <w:rFonts w:ascii="Times New Roman" w:hAnsi="Times New Roman" w:cs="Times New Roman"/>
                <w:color w:val="000000"/>
              </w:rPr>
              <w:t>(</w:t>
            </w:r>
            <w:r w:rsidRPr="00FE12FD">
              <w:rPr>
                <w:rFonts w:ascii="Times New Roman" w:hAnsi="Times New Roman" w:cs="Times New Roman"/>
              </w:rPr>
              <w:t xml:space="preserve">наименование должности руководителя </w:t>
            </w:r>
            <w:r w:rsidR="00A95FE9" w:rsidRPr="00FE12FD">
              <w:rPr>
                <w:rFonts w:ascii="Times New Roman" w:hAnsi="Times New Roman" w:cs="Times New Roman"/>
              </w:rPr>
              <w:t>некоммерческой организации</w:t>
            </w:r>
            <w:r w:rsidRPr="00FE12FD">
              <w:rPr>
                <w:rFonts w:ascii="Times New Roman" w:hAnsi="Times New Roman" w:cs="Times New Roman"/>
              </w:rPr>
              <w:t xml:space="preserve"> / л</w:t>
            </w:r>
            <w:r w:rsidR="008F7BBA">
              <w:rPr>
                <w:rFonts w:ascii="Times New Roman" w:hAnsi="Times New Roman" w:cs="Times New Roman"/>
              </w:rPr>
              <w:t xml:space="preserve">ицо, уполномоченное действовать </w:t>
            </w:r>
            <w:r w:rsidR="003C777E">
              <w:rPr>
                <w:rFonts w:ascii="Times New Roman" w:hAnsi="Times New Roman" w:cs="Times New Roman"/>
              </w:rPr>
              <w:t xml:space="preserve">от </w:t>
            </w:r>
            <w:r w:rsidRPr="00FE12FD">
              <w:rPr>
                <w:rFonts w:ascii="Times New Roman" w:hAnsi="Times New Roman" w:cs="Times New Roman"/>
              </w:rPr>
              <w:t xml:space="preserve">имени руководителя </w:t>
            </w:r>
            <w:r w:rsidR="00A95FE9" w:rsidRPr="00FE12FD">
              <w:rPr>
                <w:rFonts w:ascii="Times New Roman" w:hAnsi="Times New Roman" w:cs="Times New Roman"/>
              </w:rPr>
              <w:t>некоммерческой организации</w:t>
            </w:r>
            <w:r w:rsidRPr="00FE12FD">
              <w:rPr>
                <w:rFonts w:ascii="Times New Roman" w:hAnsi="Times New Roman" w:cs="Times New Roman"/>
              </w:rPr>
              <w:t>)</w:t>
            </w:r>
          </w:p>
          <w:p w:rsidR="00662C46" w:rsidRPr="00FE12FD" w:rsidRDefault="00662C46" w:rsidP="00E7268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s="Times New Roman"/>
                <w:sz w:val="20"/>
                <w:szCs w:val="20"/>
              </w:rPr>
            </w:pPr>
          </w:p>
        </w:tc>
        <w:tc>
          <w:tcPr>
            <w:tcW w:w="414" w:type="dxa"/>
          </w:tcPr>
          <w:p w:rsidR="00662C46" w:rsidRPr="00FE12FD" w:rsidRDefault="00662C46" w:rsidP="00E7268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sz w:val="20"/>
                <w:szCs w:val="20"/>
              </w:rPr>
            </w:pPr>
          </w:p>
        </w:tc>
        <w:tc>
          <w:tcPr>
            <w:tcW w:w="1940" w:type="dxa"/>
            <w:tcBorders>
              <w:top w:val="single" w:sz="4" w:space="0" w:color="auto"/>
              <w:left w:val="nil"/>
              <w:bottom w:val="nil"/>
              <w:right w:val="nil"/>
            </w:tcBorders>
            <w:hideMark/>
          </w:tcPr>
          <w:p w:rsidR="00662C46" w:rsidRPr="00FE12FD" w:rsidRDefault="00662C46" w:rsidP="00662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outlineLvl w:val="0"/>
              <w:rPr>
                <w:rFonts w:ascii="Times New Roman" w:hAnsi="Times New Roman"/>
                <w:sz w:val="20"/>
                <w:szCs w:val="20"/>
              </w:rPr>
            </w:pPr>
            <w:r w:rsidRPr="00FE12FD">
              <w:rPr>
                <w:rFonts w:ascii="Times New Roman" w:hAnsi="Times New Roman"/>
                <w:sz w:val="20"/>
                <w:szCs w:val="20"/>
              </w:rPr>
              <w:t>(подпись)</w:t>
            </w:r>
          </w:p>
        </w:tc>
        <w:tc>
          <w:tcPr>
            <w:tcW w:w="280" w:type="dxa"/>
          </w:tcPr>
          <w:p w:rsidR="00662C46" w:rsidRPr="00FE12FD" w:rsidRDefault="00662C46" w:rsidP="00E7268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sz w:val="20"/>
                <w:szCs w:val="20"/>
              </w:rPr>
            </w:pPr>
          </w:p>
        </w:tc>
        <w:tc>
          <w:tcPr>
            <w:tcW w:w="2771" w:type="dxa"/>
            <w:tcBorders>
              <w:top w:val="single" w:sz="4" w:space="0" w:color="auto"/>
              <w:left w:val="nil"/>
              <w:bottom w:val="nil"/>
              <w:right w:val="nil"/>
            </w:tcBorders>
            <w:hideMark/>
          </w:tcPr>
          <w:p w:rsidR="00662C46" w:rsidRPr="00FE12FD" w:rsidRDefault="00662C46" w:rsidP="00A95FE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outlineLvl w:val="0"/>
              <w:rPr>
                <w:rFonts w:ascii="Times New Roman" w:hAnsi="Times New Roman"/>
                <w:sz w:val="20"/>
                <w:szCs w:val="20"/>
              </w:rPr>
            </w:pPr>
            <w:r w:rsidRPr="00FE12FD">
              <w:rPr>
                <w:rFonts w:ascii="Times New Roman" w:hAnsi="Times New Roman"/>
                <w:sz w:val="20"/>
                <w:szCs w:val="20"/>
              </w:rPr>
              <w:t>(фамилия, и</w:t>
            </w:r>
            <w:r w:rsidR="00A95FE9" w:rsidRPr="00FE12FD">
              <w:rPr>
                <w:rFonts w:ascii="Times New Roman" w:hAnsi="Times New Roman"/>
                <w:sz w:val="20"/>
                <w:szCs w:val="20"/>
              </w:rPr>
              <w:t>нициалы</w:t>
            </w:r>
            <w:r w:rsidRPr="00FE12FD">
              <w:rPr>
                <w:rFonts w:ascii="Times New Roman" w:hAnsi="Times New Roman"/>
                <w:sz w:val="20"/>
                <w:szCs w:val="20"/>
              </w:rPr>
              <w:t>)</w:t>
            </w:r>
          </w:p>
        </w:tc>
      </w:tr>
    </w:tbl>
    <w:p w:rsidR="0000513D" w:rsidRPr="00FE12FD" w:rsidRDefault="0000513D" w:rsidP="0000513D">
      <w:pPr>
        <w:spacing w:after="240"/>
        <w:ind w:firstLine="0"/>
        <w:rPr>
          <w:rFonts w:eastAsia="Calibri"/>
          <w:color w:val="000000"/>
          <w:sz w:val="20"/>
          <w:szCs w:val="14"/>
          <w:lang w:eastAsia="en-US"/>
        </w:rPr>
      </w:pPr>
      <w:r w:rsidRPr="00FE12FD">
        <w:rPr>
          <w:rFonts w:eastAsia="Calibri"/>
          <w:sz w:val="20"/>
          <w:szCs w:val="14"/>
          <w:lang w:eastAsia="en-US"/>
        </w:rPr>
        <w:t>МП (при наличии)</w:t>
      </w:r>
    </w:p>
    <w:p w:rsidR="00C2290B" w:rsidRPr="00FE12FD" w:rsidRDefault="00F802DC" w:rsidP="00C2290B">
      <w:pPr>
        <w:ind w:left="4253" w:firstLine="0"/>
        <w:jc w:val="center"/>
        <w:rPr>
          <w:rStyle w:val="a8"/>
          <w:rFonts w:ascii="Times New Roman" w:hAnsi="Times New Roman" w:cs="Times New Roman"/>
          <w:bCs/>
          <w:color w:val="000000" w:themeColor="text1"/>
        </w:rPr>
      </w:pPr>
      <w:r w:rsidRPr="00FE12FD">
        <w:rPr>
          <w:rFonts w:ascii="Times New Roman" w:hAnsi="Times New Roman" w:cs="Times New Roman"/>
          <w:color w:val="000000" w:themeColor="text1"/>
        </w:rPr>
        <w:br w:type="page"/>
      </w:r>
      <w:r w:rsidR="00D979CB" w:rsidRPr="00FE12FD">
        <w:rPr>
          <w:rStyle w:val="ae"/>
          <w:rFonts w:ascii="Times New Roman" w:hAnsi="Times New Roman" w:cs="Times New Roman"/>
          <w:b w:val="0"/>
          <w:color w:val="000000" w:themeColor="text1"/>
        </w:rPr>
        <w:t>Приложени</w:t>
      </w:r>
      <w:r w:rsidRPr="00FE12FD">
        <w:rPr>
          <w:rStyle w:val="ae"/>
          <w:rFonts w:ascii="Times New Roman" w:hAnsi="Times New Roman" w:cs="Times New Roman"/>
          <w:b w:val="0"/>
          <w:color w:val="000000" w:themeColor="text1"/>
        </w:rPr>
        <w:t xml:space="preserve">е </w:t>
      </w:r>
      <w:r w:rsidR="009B4998" w:rsidRPr="00FE12FD">
        <w:rPr>
          <w:rStyle w:val="ae"/>
          <w:rFonts w:ascii="Times New Roman" w:hAnsi="Times New Roman" w:cs="Times New Roman"/>
          <w:b w:val="0"/>
          <w:color w:val="000000" w:themeColor="text1"/>
        </w:rPr>
        <w:t>5</w:t>
      </w:r>
      <w:r w:rsidRPr="00FE12FD">
        <w:rPr>
          <w:rStyle w:val="ae"/>
          <w:rFonts w:ascii="Times New Roman" w:hAnsi="Times New Roman" w:cs="Times New Roman"/>
          <w:b w:val="0"/>
          <w:color w:val="000000" w:themeColor="text1"/>
        </w:rPr>
        <w:br/>
      </w:r>
      <w:r w:rsidR="00C2290B" w:rsidRPr="00FE12FD">
        <w:rPr>
          <w:rStyle w:val="ae"/>
          <w:rFonts w:ascii="Times New Roman" w:hAnsi="Times New Roman" w:cs="Times New Roman"/>
          <w:b w:val="0"/>
          <w:color w:val="000000" w:themeColor="text1"/>
        </w:rPr>
        <w:t>к</w:t>
      </w:r>
      <w:r w:rsidR="00C2290B" w:rsidRPr="00FE12FD">
        <w:rPr>
          <w:rStyle w:val="ae"/>
          <w:rFonts w:ascii="Times New Roman" w:hAnsi="Times New Roman" w:cs="Times New Roman"/>
          <w:color w:val="000000" w:themeColor="text1"/>
        </w:rPr>
        <w:t xml:space="preserve"> </w:t>
      </w:r>
      <w:hyperlink w:anchor="sub_1000" w:history="1">
        <w:r w:rsidR="00C2290B" w:rsidRPr="00FE12FD">
          <w:rPr>
            <w:rStyle w:val="a8"/>
            <w:rFonts w:ascii="Times New Roman" w:hAnsi="Times New Roman" w:cs="Times New Roman"/>
            <w:color w:val="000000" w:themeColor="text1"/>
          </w:rPr>
          <w:t>Порядку</w:t>
        </w:r>
      </w:hyperlink>
      <w:r w:rsidR="00254791">
        <w:rPr>
          <w:rStyle w:val="ae"/>
          <w:rFonts w:ascii="Times New Roman" w:hAnsi="Times New Roman" w:cs="Times New Roman"/>
          <w:color w:val="000000" w:themeColor="text1"/>
        </w:rPr>
        <w:t xml:space="preserve"> </w:t>
      </w:r>
      <w:r w:rsidR="00187772" w:rsidRPr="00FE12FD">
        <w:rPr>
          <w:rStyle w:val="a8"/>
          <w:rFonts w:ascii="Times New Roman" w:hAnsi="Times New Roman" w:cs="Times New Roman"/>
          <w:bCs/>
          <w:color w:val="000000" w:themeColor="text1"/>
        </w:rPr>
        <w:t xml:space="preserve">предоставления </w:t>
      </w:r>
      <w:r w:rsidR="00030073" w:rsidRPr="00FE12FD">
        <w:rPr>
          <w:rStyle w:val="a8"/>
          <w:rFonts w:ascii="Times New Roman" w:hAnsi="Times New Roman" w:cs="Times New Roman"/>
          <w:bCs/>
          <w:color w:val="000000" w:themeColor="text1"/>
        </w:rPr>
        <w:t>субсиди</w:t>
      </w:r>
      <w:r w:rsidR="00C2290B" w:rsidRPr="00FE12FD">
        <w:rPr>
          <w:rStyle w:val="a8"/>
          <w:rFonts w:ascii="Times New Roman" w:hAnsi="Times New Roman" w:cs="Times New Roman"/>
          <w:bCs/>
          <w:color w:val="000000" w:themeColor="text1"/>
        </w:rPr>
        <w:t xml:space="preserve">и </w:t>
      </w:r>
      <w:r w:rsidR="00254791">
        <w:rPr>
          <w:rStyle w:val="a8"/>
          <w:rFonts w:ascii="Times New Roman" w:hAnsi="Times New Roman" w:cs="Times New Roman"/>
          <w:bCs/>
          <w:color w:val="000000" w:themeColor="text1"/>
        </w:rPr>
        <w:br/>
      </w:r>
      <w:r w:rsidR="00C2290B" w:rsidRPr="00FE12FD">
        <w:rPr>
          <w:rStyle w:val="a8"/>
          <w:rFonts w:ascii="Times New Roman" w:hAnsi="Times New Roman" w:cs="Times New Roman"/>
          <w:bCs/>
          <w:color w:val="000000" w:themeColor="text1"/>
        </w:rPr>
        <w:t xml:space="preserve">на финансовое обеспечение затрат, связанных </w:t>
      </w:r>
      <w:r w:rsidR="00254791">
        <w:rPr>
          <w:rStyle w:val="a8"/>
          <w:rFonts w:ascii="Times New Roman" w:hAnsi="Times New Roman" w:cs="Times New Roman"/>
          <w:bCs/>
          <w:color w:val="000000" w:themeColor="text1"/>
        </w:rPr>
        <w:br/>
      </w:r>
      <w:r w:rsidR="00C2290B" w:rsidRPr="00FE12FD">
        <w:rPr>
          <w:rStyle w:val="a8"/>
          <w:rFonts w:ascii="Times New Roman" w:hAnsi="Times New Roman" w:cs="Times New Roman"/>
          <w:bCs/>
          <w:color w:val="000000" w:themeColor="text1"/>
        </w:rPr>
        <w:t xml:space="preserve">с уставной деятельностью социально ориентированных некоммерческих организаций в целях развития гражданского общества </w:t>
      </w:r>
      <w:r w:rsidR="003678FB">
        <w:rPr>
          <w:rStyle w:val="a8"/>
          <w:rFonts w:ascii="Times New Roman" w:hAnsi="Times New Roman" w:cs="Times New Roman"/>
          <w:bCs/>
          <w:color w:val="000000" w:themeColor="text1"/>
        </w:rPr>
        <w:br/>
      </w:r>
      <w:r w:rsidR="00C2290B" w:rsidRPr="00FE12FD">
        <w:rPr>
          <w:rStyle w:val="a8"/>
          <w:rFonts w:ascii="Times New Roman" w:hAnsi="Times New Roman" w:cs="Times New Roman"/>
          <w:bCs/>
          <w:color w:val="000000" w:themeColor="text1"/>
        </w:rPr>
        <w:t xml:space="preserve">в Чукотском автономном округе </w:t>
      </w:r>
    </w:p>
    <w:p w:rsidR="00F802DC" w:rsidRPr="00FE12FD" w:rsidRDefault="00F802DC" w:rsidP="00C2290B">
      <w:pPr>
        <w:ind w:left="4253" w:firstLine="0"/>
        <w:jc w:val="center"/>
        <w:rPr>
          <w:rFonts w:ascii="Times New Roman" w:hAnsi="Times New Roman" w:cs="Times New Roman"/>
          <w:color w:val="000000" w:themeColor="text1"/>
        </w:rPr>
      </w:pPr>
    </w:p>
    <w:p w:rsidR="00F802DC" w:rsidRPr="00FE12FD" w:rsidRDefault="003678FB" w:rsidP="003678FB">
      <w:pPr>
        <w:ind w:left="4111" w:firstLine="0"/>
        <w:jc w:val="center"/>
        <w:rPr>
          <w:rFonts w:ascii="Times New Roman" w:hAnsi="Times New Roman" w:cs="Times New Roman"/>
          <w:color w:val="000000" w:themeColor="text1"/>
        </w:rPr>
      </w:pPr>
      <w:r>
        <w:rPr>
          <w:rFonts w:ascii="Times New Roman" w:hAnsi="Times New Roman" w:cs="Times New Roman"/>
          <w:color w:val="000000" w:themeColor="text1"/>
        </w:rPr>
        <w:t>В</w:t>
      </w:r>
      <w:r w:rsidR="00F802DC" w:rsidRPr="00FE12FD">
        <w:rPr>
          <w:rFonts w:ascii="Times New Roman" w:hAnsi="Times New Roman" w:cs="Times New Roman"/>
          <w:color w:val="000000" w:themeColor="text1"/>
        </w:rPr>
        <w:t xml:space="preserve"> Управление по делам</w:t>
      </w:r>
      <w:r w:rsidR="00F802DC" w:rsidRPr="00FE12FD">
        <w:rPr>
          <w:rFonts w:ascii="Times New Roman" w:hAnsi="Times New Roman" w:cs="Times New Roman"/>
          <w:color w:val="000000" w:themeColor="text1"/>
        </w:rPr>
        <w:br/>
        <w:t>коренных малочисленных народов</w:t>
      </w:r>
      <w:r w:rsidR="00F802DC" w:rsidRPr="00FE12FD">
        <w:rPr>
          <w:rFonts w:ascii="Times New Roman" w:hAnsi="Times New Roman" w:cs="Times New Roman"/>
          <w:color w:val="000000" w:themeColor="text1"/>
        </w:rPr>
        <w:br/>
        <w:t xml:space="preserve">Чукотки </w:t>
      </w:r>
      <w:r w:rsidR="00745F9E" w:rsidRPr="00FE12FD">
        <w:rPr>
          <w:rFonts w:ascii="Times New Roman" w:hAnsi="Times New Roman" w:cs="Times New Roman"/>
          <w:color w:val="000000" w:themeColor="text1"/>
        </w:rPr>
        <w:t>Аппарат</w:t>
      </w:r>
      <w:r w:rsidR="00F802DC" w:rsidRPr="00FE12FD">
        <w:rPr>
          <w:rFonts w:ascii="Times New Roman" w:hAnsi="Times New Roman" w:cs="Times New Roman"/>
          <w:color w:val="000000" w:themeColor="text1"/>
        </w:rPr>
        <w:t xml:space="preserve">а Губернатора </w:t>
      </w:r>
      <w:r>
        <w:rPr>
          <w:rFonts w:ascii="Times New Roman" w:hAnsi="Times New Roman" w:cs="Times New Roman"/>
          <w:color w:val="000000" w:themeColor="text1"/>
        </w:rPr>
        <w:br/>
        <w:t xml:space="preserve">и </w:t>
      </w:r>
      <w:r w:rsidR="00F802DC" w:rsidRPr="00FE12FD">
        <w:rPr>
          <w:rFonts w:ascii="Times New Roman" w:hAnsi="Times New Roman" w:cs="Times New Roman"/>
          <w:color w:val="000000" w:themeColor="text1"/>
        </w:rPr>
        <w:t>Правительства Чукотского автономного округа</w:t>
      </w:r>
    </w:p>
    <w:p w:rsidR="00F802DC" w:rsidRDefault="00F802DC" w:rsidP="00F802DC">
      <w:pPr>
        <w:rPr>
          <w:rFonts w:ascii="Times New Roman" w:hAnsi="Times New Roman" w:cs="Times New Roman"/>
          <w:color w:val="000000" w:themeColor="text1"/>
        </w:rPr>
      </w:pPr>
    </w:p>
    <w:p w:rsidR="003678FB" w:rsidRPr="00FE12FD" w:rsidRDefault="003678FB" w:rsidP="00F802DC">
      <w:pPr>
        <w:rPr>
          <w:rFonts w:ascii="Times New Roman" w:hAnsi="Times New Roman" w:cs="Times New Roman"/>
          <w:color w:val="000000" w:themeColor="text1"/>
        </w:rPr>
      </w:pPr>
    </w:p>
    <w:p w:rsidR="00F802DC" w:rsidRPr="00FE12FD" w:rsidRDefault="00662C46" w:rsidP="00733D81">
      <w:pPr>
        <w:ind w:firstLine="0"/>
        <w:jc w:val="center"/>
        <w:rPr>
          <w:b/>
        </w:rPr>
      </w:pPr>
      <w:r w:rsidRPr="00FE12FD">
        <w:rPr>
          <w:b/>
        </w:rPr>
        <w:t xml:space="preserve">Обязательство </w:t>
      </w:r>
      <w:r w:rsidRPr="00FE12FD">
        <w:rPr>
          <w:b/>
        </w:rPr>
        <w:br/>
        <w:t>о выполнении условий предоставления субсидии</w:t>
      </w:r>
    </w:p>
    <w:p w:rsidR="00662C46" w:rsidRPr="00FE12FD" w:rsidRDefault="00662C46" w:rsidP="00662C46">
      <w:pPr>
        <w:jc w:val="center"/>
        <w:rPr>
          <w:b/>
        </w:rPr>
      </w:pPr>
    </w:p>
    <w:p w:rsidR="00662C46" w:rsidRPr="00FE12FD" w:rsidRDefault="00662C46" w:rsidP="00662C46">
      <w:pPr>
        <w:ind w:firstLine="709"/>
      </w:pPr>
      <w:r w:rsidRPr="00FE12FD">
        <w:t>В соответствии с Порядком предоставления субсидии на финансовое обеспечение затрат, связанных с уставной деятельностью социально ориентированных некоммерческих организаций в целях развития гражданского общества в Чукотском автономном округе, утвержденным Постановлением Правительства Чукотского автономного округа от 28 февраля 2020 года № 75 (далее – субсидия</w:t>
      </w:r>
      <w:r w:rsidR="00550C9A" w:rsidRPr="00FE12FD">
        <w:t>, Порядок</w:t>
      </w:r>
      <w:r w:rsidRPr="00FE12FD">
        <w:t>) настоящим</w:t>
      </w:r>
    </w:p>
    <w:tbl>
      <w:tblPr>
        <w:tblStyle w:val="a5"/>
        <w:tblW w:w="0" w:type="auto"/>
        <w:tblBorders>
          <w:top w:val="nil"/>
          <w:left w:val="nil"/>
          <w:bottom w:val="single" w:sz="4" w:space="0" w:color="000000"/>
          <w:right w:val="nil"/>
          <w:insideH w:val="nil"/>
          <w:insideV w:val="nil"/>
        </w:tblBorders>
        <w:tblLayout w:type="fixed"/>
        <w:tblLook w:val="04A0" w:firstRow="1" w:lastRow="0" w:firstColumn="1" w:lastColumn="0" w:noHBand="0" w:noVBand="1"/>
      </w:tblPr>
      <w:tblGrid>
        <w:gridCol w:w="8222"/>
        <w:gridCol w:w="992"/>
      </w:tblGrid>
      <w:tr w:rsidR="00662C46" w:rsidRPr="00FE12FD" w:rsidTr="00856047">
        <w:tc>
          <w:tcPr>
            <w:tcW w:w="8222" w:type="dxa"/>
            <w:tcBorders>
              <w:top w:val="nil"/>
              <w:left w:val="nil"/>
              <w:bottom w:val="single" w:sz="4" w:space="0" w:color="000000"/>
              <w:right w:val="nil"/>
            </w:tcBorders>
          </w:tcPr>
          <w:p w:rsidR="00662C46" w:rsidRPr="00FE12FD" w:rsidRDefault="00662C46" w:rsidP="00E72687"/>
        </w:tc>
        <w:tc>
          <w:tcPr>
            <w:tcW w:w="992" w:type="dxa"/>
            <w:tcBorders>
              <w:top w:val="nil"/>
              <w:left w:val="nil"/>
              <w:bottom w:val="nil"/>
              <w:right w:val="nil"/>
            </w:tcBorders>
          </w:tcPr>
          <w:p w:rsidR="00662C46" w:rsidRPr="00FE12FD" w:rsidRDefault="00662C46" w:rsidP="00856047">
            <w:pPr>
              <w:ind w:firstLine="0"/>
            </w:pPr>
            <w:r w:rsidRPr="00FE12FD">
              <w:t>, в лице</w:t>
            </w:r>
          </w:p>
        </w:tc>
      </w:tr>
      <w:tr w:rsidR="00662C46" w:rsidRPr="00FE12FD" w:rsidTr="00856047">
        <w:tc>
          <w:tcPr>
            <w:tcW w:w="9214" w:type="dxa"/>
            <w:gridSpan w:val="2"/>
            <w:tcBorders>
              <w:top w:val="nil"/>
              <w:left w:val="nil"/>
              <w:bottom w:val="single" w:sz="4" w:space="0" w:color="000000"/>
              <w:right w:val="nil"/>
            </w:tcBorders>
          </w:tcPr>
          <w:p w:rsidR="00662C46" w:rsidRPr="00FE12FD" w:rsidRDefault="00662C46" w:rsidP="00E72687">
            <w:pPr>
              <w:jc w:val="center"/>
              <w:rPr>
                <w:sz w:val="18"/>
              </w:rPr>
            </w:pPr>
            <w:r w:rsidRPr="00FE12FD">
              <w:rPr>
                <w:sz w:val="18"/>
              </w:rPr>
              <w:t xml:space="preserve">(организационно-правовая форма и наименование </w:t>
            </w:r>
            <w:r w:rsidR="00550C9A" w:rsidRPr="00FE12FD">
              <w:rPr>
                <w:sz w:val="18"/>
              </w:rPr>
              <w:t>некоммерческой организации</w:t>
            </w:r>
            <w:r w:rsidRPr="00FE12FD">
              <w:rPr>
                <w:sz w:val="18"/>
              </w:rPr>
              <w:t>)</w:t>
            </w:r>
          </w:p>
          <w:p w:rsidR="00662C46" w:rsidRPr="00FE12FD" w:rsidRDefault="00662C46" w:rsidP="00E72687">
            <w:pPr>
              <w:rPr>
                <w:sz w:val="28"/>
              </w:rPr>
            </w:pPr>
          </w:p>
        </w:tc>
      </w:tr>
      <w:tr w:rsidR="00662C46" w:rsidRPr="00FE12FD" w:rsidTr="00856047">
        <w:tc>
          <w:tcPr>
            <w:tcW w:w="9214" w:type="dxa"/>
            <w:gridSpan w:val="2"/>
            <w:tcBorders>
              <w:top w:val="single" w:sz="4" w:space="0" w:color="000000"/>
              <w:left w:val="nil"/>
              <w:right w:val="nil"/>
            </w:tcBorders>
          </w:tcPr>
          <w:p w:rsidR="00662C46" w:rsidRPr="00FE12FD" w:rsidRDefault="00662C46" w:rsidP="00E72687">
            <w:pPr>
              <w:ind w:firstLine="709"/>
              <w:jc w:val="center"/>
              <w:rPr>
                <w:sz w:val="28"/>
              </w:rPr>
            </w:pPr>
            <w:r w:rsidRPr="00FE12FD">
              <w:rPr>
                <w:sz w:val="18"/>
              </w:rPr>
              <w:t>(должность руководителя организации или уполномоченного лица)</w:t>
            </w:r>
          </w:p>
          <w:p w:rsidR="00662C46" w:rsidRPr="00FE12FD" w:rsidRDefault="00662C46" w:rsidP="00E72687">
            <w:pPr>
              <w:rPr>
                <w:sz w:val="28"/>
              </w:rPr>
            </w:pPr>
          </w:p>
        </w:tc>
      </w:tr>
    </w:tbl>
    <w:p w:rsidR="00662C46" w:rsidRPr="00FE12FD" w:rsidRDefault="00662C46" w:rsidP="00662C46">
      <w:pPr>
        <w:ind w:firstLine="709"/>
        <w:jc w:val="center"/>
        <w:rPr>
          <w:sz w:val="28"/>
        </w:rPr>
      </w:pPr>
      <w:r w:rsidRPr="00FE12FD">
        <w:rPr>
          <w:sz w:val="16"/>
        </w:rPr>
        <w:t>(ФИО)</w:t>
      </w:r>
    </w:p>
    <w:p w:rsidR="00662C46" w:rsidRPr="00FE12FD" w:rsidRDefault="00662C46" w:rsidP="00856047">
      <w:pPr>
        <w:ind w:firstLine="0"/>
      </w:pPr>
      <w:r w:rsidRPr="00FE12FD">
        <w:t>в случае предоставления субсидии обязуется:</w:t>
      </w:r>
    </w:p>
    <w:p w:rsidR="00662C46" w:rsidRPr="00FE12FD" w:rsidRDefault="00662C46" w:rsidP="00662C46">
      <w:pPr>
        <w:ind w:firstLine="851"/>
      </w:pPr>
      <w:r w:rsidRPr="00FE12FD">
        <w:t xml:space="preserve">1) достичь результат предоставления субсидии, установленный в соглашении </w:t>
      </w:r>
      <w:r w:rsidR="003678FB">
        <w:br/>
      </w:r>
      <w:r w:rsidRPr="00FE12FD">
        <w:t>о предоставлении субсидии;</w:t>
      </w:r>
    </w:p>
    <w:p w:rsidR="00662C46" w:rsidRPr="00FE12FD" w:rsidRDefault="00662C46" w:rsidP="00662C46">
      <w:pPr>
        <w:ind w:firstLine="851"/>
      </w:pPr>
      <w:r w:rsidRPr="003C777E">
        <w:t>2) включать в договоры, заключаемые с поставщиками (подрядчик</w:t>
      </w:r>
      <w:r w:rsidR="003C777E" w:rsidRPr="003C777E">
        <w:t xml:space="preserve">ами, исполнителями) </w:t>
      </w:r>
      <w:r w:rsidRPr="003C777E">
        <w:t>в</w:t>
      </w:r>
      <w:r w:rsidRPr="00FE12FD">
        <w:t xml:space="preserve"> целях исполнения обязательств по соглашению о предоставлении субсидии:</w:t>
      </w:r>
    </w:p>
    <w:p w:rsidR="00662C46" w:rsidRPr="00FE12FD" w:rsidRDefault="00662C46" w:rsidP="00662C46">
      <w:pPr>
        <w:ind w:firstLine="851"/>
      </w:pPr>
      <w:r w:rsidRPr="00FE12FD">
        <w:t xml:space="preserve">условие о согласии указанных лиц (за исключением государственных (муниципальных) унитарных предприятий, хозяйственных товариществ и обществ </w:t>
      </w:r>
      <w:r w:rsidR="003678FB">
        <w:br/>
      </w:r>
      <w:r w:rsidRPr="00FE12FD">
        <w:t xml:space="preserve">с участием публично-правовых образований в их уставных (складочных) капиталах, </w:t>
      </w:r>
      <w:r w:rsidR="003678FB">
        <w:br/>
      </w:r>
      <w:r w:rsidRPr="00FE12FD">
        <w:t>а также коммерческих организаций с участием таких товариществ и обществ в их уставных (складочных) капиталах)</w:t>
      </w:r>
      <w:r w:rsidR="00A276AB" w:rsidRPr="00FE12FD">
        <w:t xml:space="preserve"> </w:t>
      </w:r>
      <w:r w:rsidRPr="00FE12FD">
        <w:t>на осуществление в отношении их проверки Аппаратом Губернатора и Правительства Чукотского автономного округа соблюдения условий</w:t>
      </w:r>
      <w:r w:rsidR="003678FB">
        <w:t xml:space="preserve"> и порядка</w:t>
      </w:r>
      <w:r w:rsidRPr="00FE12FD">
        <w:t xml:space="preserve">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rsidR="00662C46" w:rsidRPr="00FE12FD" w:rsidRDefault="00662C46" w:rsidP="00662C46">
      <w:pPr>
        <w:ind w:firstLine="851"/>
      </w:pPr>
      <w:r w:rsidRPr="00FE12FD">
        <w:t xml:space="preserve">условие о запрете приобретения указанными лицами за счет полученных средств иностранной валюты, за исключением операций, осуществляемых в соответствии </w:t>
      </w:r>
      <w:r w:rsidR="003678FB">
        <w:br/>
      </w:r>
      <w:r w:rsidRPr="00FE12FD">
        <w:t xml:space="preserve">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r w:rsidR="003678FB">
        <w:br/>
      </w:r>
      <w:r w:rsidRPr="00FE12FD">
        <w:t>а также связанных с достижением результата предоставления этих средств иных операций, определенных Порядком;</w:t>
      </w:r>
    </w:p>
    <w:p w:rsidR="00662C46" w:rsidRPr="00FE12FD" w:rsidRDefault="00662C46" w:rsidP="00662C46">
      <w:pPr>
        <w:ind w:firstLine="851"/>
      </w:pPr>
      <w:r w:rsidRPr="00FE12FD">
        <w:t xml:space="preserve">3) не приобретать за счет средств </w:t>
      </w:r>
      <w:r w:rsidR="00A276AB" w:rsidRPr="00FE12FD">
        <w:t>субсидии</w:t>
      </w:r>
      <w:r w:rsidRPr="00FE12FD">
        <w:t xml:space="preserve">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 определенных Порядком</w:t>
      </w:r>
      <w:r w:rsidR="008425B3" w:rsidRPr="00FE12FD">
        <w:t>;</w:t>
      </w:r>
    </w:p>
    <w:p w:rsidR="008425B3" w:rsidRPr="00FE12FD" w:rsidRDefault="008425B3" w:rsidP="004D687B">
      <w:pPr>
        <w:ind w:firstLine="851"/>
      </w:pPr>
      <w:r w:rsidRPr="00FE12FD">
        <w:t xml:space="preserve">4) </w:t>
      </w:r>
      <w:r w:rsidR="003678FB">
        <w:t xml:space="preserve">софинансировать </w:t>
      </w:r>
      <w:r w:rsidR="004D687B" w:rsidRPr="00FE12FD">
        <w:t xml:space="preserve">расходы в  размере  не менее 0,5 процента от общего размера  расходов,  предусмотренных  в проекте некоммерческой организации, представленным </w:t>
      </w:r>
      <w:r w:rsidR="003678FB">
        <w:br/>
      </w:r>
      <w:r w:rsidR="004D687B" w:rsidRPr="00FE12FD">
        <w:t>в соответствии с Порядком.</w:t>
      </w:r>
    </w:p>
    <w:p w:rsidR="00662C46" w:rsidRPr="00FE12FD" w:rsidRDefault="00662C46" w:rsidP="00662C46"/>
    <w:p w:rsidR="00F6444A" w:rsidRPr="00FE12FD" w:rsidRDefault="00F6444A" w:rsidP="00F6444A">
      <w:pPr>
        <w:rPr>
          <w:rFonts w:ascii="Times New Roman" w:hAnsi="Times New Roman" w:cs="Times New Roman"/>
          <w:color w:val="000000" w:themeColor="text1"/>
          <w:sz w:val="20"/>
          <w:szCs w:val="20"/>
        </w:rPr>
      </w:pPr>
    </w:p>
    <w:tbl>
      <w:tblPr>
        <w:tblW w:w="0" w:type="auto"/>
        <w:tblLook w:val="04A0" w:firstRow="1" w:lastRow="0" w:firstColumn="1" w:lastColumn="0" w:noHBand="0" w:noVBand="1"/>
      </w:tblPr>
      <w:tblGrid>
        <w:gridCol w:w="3836"/>
        <w:gridCol w:w="414"/>
        <w:gridCol w:w="1940"/>
        <w:gridCol w:w="280"/>
        <w:gridCol w:w="2771"/>
      </w:tblGrid>
      <w:tr w:rsidR="00F6444A" w:rsidRPr="00FE12FD" w:rsidTr="00E72687">
        <w:tc>
          <w:tcPr>
            <w:tcW w:w="3836" w:type="dxa"/>
            <w:tcBorders>
              <w:top w:val="nil"/>
              <w:left w:val="nil"/>
              <w:bottom w:val="single" w:sz="4" w:space="0" w:color="auto"/>
              <w:right w:val="nil"/>
            </w:tcBorders>
          </w:tcPr>
          <w:p w:rsidR="00F6444A" w:rsidRPr="00FE12FD" w:rsidRDefault="00F6444A" w:rsidP="00E72687">
            <w:pPr>
              <w:pStyle w:val="a3"/>
              <w:ind w:left="0"/>
              <w:outlineLvl w:val="0"/>
              <w:rPr>
                <w:rFonts w:ascii="Times New Roman" w:hAnsi="Times New Roman"/>
                <w:sz w:val="28"/>
              </w:rPr>
            </w:pPr>
          </w:p>
        </w:tc>
        <w:tc>
          <w:tcPr>
            <w:tcW w:w="414" w:type="dxa"/>
          </w:tcPr>
          <w:p w:rsidR="00F6444A" w:rsidRPr="00FE12FD" w:rsidRDefault="00F6444A" w:rsidP="00E72687">
            <w:pPr>
              <w:pStyle w:val="a3"/>
              <w:ind w:left="0"/>
              <w:outlineLvl w:val="0"/>
              <w:rPr>
                <w:rFonts w:ascii="Times New Roman" w:hAnsi="Times New Roman"/>
                <w:sz w:val="28"/>
              </w:rPr>
            </w:pPr>
          </w:p>
        </w:tc>
        <w:tc>
          <w:tcPr>
            <w:tcW w:w="1940" w:type="dxa"/>
            <w:tcBorders>
              <w:top w:val="nil"/>
              <w:left w:val="nil"/>
              <w:bottom w:val="single" w:sz="4" w:space="0" w:color="auto"/>
              <w:right w:val="nil"/>
            </w:tcBorders>
          </w:tcPr>
          <w:p w:rsidR="00F6444A" w:rsidRPr="00FE12FD" w:rsidRDefault="00F6444A" w:rsidP="00E72687">
            <w:pPr>
              <w:pStyle w:val="a3"/>
              <w:ind w:left="0"/>
              <w:outlineLvl w:val="0"/>
              <w:rPr>
                <w:rFonts w:ascii="Times New Roman" w:hAnsi="Times New Roman"/>
                <w:sz w:val="28"/>
              </w:rPr>
            </w:pPr>
          </w:p>
        </w:tc>
        <w:tc>
          <w:tcPr>
            <w:tcW w:w="280" w:type="dxa"/>
          </w:tcPr>
          <w:p w:rsidR="00F6444A" w:rsidRPr="00FE12FD" w:rsidRDefault="00F6444A" w:rsidP="00E72687">
            <w:pPr>
              <w:pStyle w:val="a3"/>
              <w:ind w:left="0"/>
              <w:outlineLvl w:val="0"/>
              <w:rPr>
                <w:rFonts w:ascii="Times New Roman" w:hAnsi="Times New Roman"/>
                <w:sz w:val="28"/>
              </w:rPr>
            </w:pPr>
          </w:p>
        </w:tc>
        <w:tc>
          <w:tcPr>
            <w:tcW w:w="2771" w:type="dxa"/>
            <w:tcBorders>
              <w:top w:val="nil"/>
              <w:left w:val="nil"/>
              <w:bottom w:val="single" w:sz="4" w:space="0" w:color="auto"/>
              <w:right w:val="nil"/>
            </w:tcBorders>
          </w:tcPr>
          <w:p w:rsidR="00F6444A" w:rsidRPr="00FE12FD" w:rsidRDefault="00F6444A" w:rsidP="00E72687">
            <w:pPr>
              <w:pStyle w:val="a3"/>
              <w:ind w:left="0"/>
              <w:outlineLvl w:val="0"/>
              <w:rPr>
                <w:rFonts w:ascii="Times New Roman" w:hAnsi="Times New Roman"/>
                <w:sz w:val="28"/>
              </w:rPr>
            </w:pPr>
          </w:p>
        </w:tc>
      </w:tr>
      <w:tr w:rsidR="00F6444A" w:rsidRPr="00FE12FD" w:rsidTr="00E72687">
        <w:tc>
          <w:tcPr>
            <w:tcW w:w="3836" w:type="dxa"/>
            <w:tcBorders>
              <w:top w:val="single" w:sz="4" w:space="0" w:color="auto"/>
              <w:left w:val="nil"/>
              <w:bottom w:val="nil"/>
              <w:right w:val="nil"/>
            </w:tcBorders>
          </w:tcPr>
          <w:p w:rsidR="00F6444A" w:rsidRPr="00FE12FD" w:rsidRDefault="00F6444A" w:rsidP="00733D81">
            <w:pPr>
              <w:pStyle w:val="HTML"/>
              <w:widowControl w:val="0"/>
              <w:jc w:val="center"/>
              <w:rPr>
                <w:rFonts w:ascii="Times New Roman" w:hAnsi="Times New Roman" w:cs="Times New Roman"/>
              </w:rPr>
            </w:pPr>
            <w:r w:rsidRPr="00FE12FD">
              <w:rPr>
                <w:rFonts w:ascii="Times New Roman" w:hAnsi="Times New Roman" w:cs="Times New Roman"/>
                <w:color w:val="000000"/>
              </w:rPr>
              <w:t>(</w:t>
            </w:r>
            <w:r w:rsidRPr="00FE12FD">
              <w:rPr>
                <w:rFonts w:ascii="Times New Roman" w:hAnsi="Times New Roman" w:cs="Times New Roman"/>
              </w:rPr>
              <w:t>наименование должности руководителя некоммерческой организации / л</w:t>
            </w:r>
            <w:r w:rsidR="008F7BBA">
              <w:rPr>
                <w:rFonts w:ascii="Times New Roman" w:hAnsi="Times New Roman" w:cs="Times New Roman"/>
              </w:rPr>
              <w:t xml:space="preserve">ицо, уполномоченное действовать </w:t>
            </w:r>
            <w:r w:rsidR="003C777E">
              <w:rPr>
                <w:rFonts w:ascii="Times New Roman" w:hAnsi="Times New Roman" w:cs="Times New Roman"/>
              </w:rPr>
              <w:t xml:space="preserve">от </w:t>
            </w:r>
            <w:r w:rsidRPr="00FE12FD">
              <w:rPr>
                <w:rFonts w:ascii="Times New Roman" w:hAnsi="Times New Roman" w:cs="Times New Roman"/>
              </w:rPr>
              <w:t>имени руководителя некоммерческой организации)</w:t>
            </w:r>
          </w:p>
          <w:p w:rsidR="00F6444A" w:rsidRPr="00FE12FD" w:rsidRDefault="00F6444A" w:rsidP="00E7268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s="Times New Roman"/>
                <w:sz w:val="20"/>
                <w:szCs w:val="20"/>
              </w:rPr>
            </w:pPr>
          </w:p>
        </w:tc>
        <w:tc>
          <w:tcPr>
            <w:tcW w:w="414" w:type="dxa"/>
          </w:tcPr>
          <w:p w:rsidR="00F6444A" w:rsidRPr="00FE12FD" w:rsidRDefault="00F6444A" w:rsidP="00E7268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sz w:val="20"/>
                <w:szCs w:val="20"/>
              </w:rPr>
            </w:pPr>
          </w:p>
        </w:tc>
        <w:tc>
          <w:tcPr>
            <w:tcW w:w="1940" w:type="dxa"/>
            <w:tcBorders>
              <w:top w:val="single" w:sz="4" w:space="0" w:color="auto"/>
              <w:left w:val="nil"/>
              <w:bottom w:val="nil"/>
              <w:right w:val="nil"/>
            </w:tcBorders>
            <w:hideMark/>
          </w:tcPr>
          <w:p w:rsidR="00F6444A" w:rsidRPr="00FE12FD" w:rsidRDefault="00F6444A" w:rsidP="00E72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outlineLvl w:val="0"/>
              <w:rPr>
                <w:rFonts w:ascii="Times New Roman" w:hAnsi="Times New Roman"/>
                <w:sz w:val="20"/>
                <w:szCs w:val="20"/>
              </w:rPr>
            </w:pPr>
            <w:r w:rsidRPr="00FE12FD">
              <w:rPr>
                <w:rFonts w:ascii="Times New Roman" w:hAnsi="Times New Roman"/>
                <w:sz w:val="20"/>
                <w:szCs w:val="20"/>
              </w:rPr>
              <w:t>(подпись)</w:t>
            </w:r>
          </w:p>
        </w:tc>
        <w:tc>
          <w:tcPr>
            <w:tcW w:w="280" w:type="dxa"/>
          </w:tcPr>
          <w:p w:rsidR="00F6444A" w:rsidRPr="00FE12FD" w:rsidRDefault="00F6444A" w:rsidP="00E7268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sz w:val="20"/>
                <w:szCs w:val="20"/>
              </w:rPr>
            </w:pPr>
          </w:p>
        </w:tc>
        <w:tc>
          <w:tcPr>
            <w:tcW w:w="2771" w:type="dxa"/>
            <w:tcBorders>
              <w:top w:val="single" w:sz="4" w:space="0" w:color="auto"/>
              <w:left w:val="nil"/>
              <w:bottom w:val="nil"/>
              <w:right w:val="nil"/>
            </w:tcBorders>
            <w:hideMark/>
          </w:tcPr>
          <w:p w:rsidR="00F6444A" w:rsidRPr="00FE12FD" w:rsidRDefault="00F6444A" w:rsidP="00E7268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outlineLvl w:val="0"/>
              <w:rPr>
                <w:rFonts w:ascii="Times New Roman" w:hAnsi="Times New Roman"/>
                <w:sz w:val="20"/>
                <w:szCs w:val="20"/>
              </w:rPr>
            </w:pPr>
            <w:r w:rsidRPr="00FE12FD">
              <w:rPr>
                <w:rFonts w:ascii="Times New Roman" w:hAnsi="Times New Roman"/>
                <w:sz w:val="20"/>
                <w:szCs w:val="20"/>
              </w:rPr>
              <w:t>(фамилия, инициалы)</w:t>
            </w:r>
          </w:p>
        </w:tc>
      </w:tr>
    </w:tbl>
    <w:p w:rsidR="00662C46" w:rsidRPr="00FE12FD" w:rsidRDefault="00662C46" w:rsidP="00F6444A">
      <w:pPr>
        <w:spacing w:after="240"/>
        <w:ind w:firstLine="0"/>
        <w:rPr>
          <w:rFonts w:eastAsia="Calibri"/>
          <w:color w:val="000000"/>
          <w:sz w:val="20"/>
          <w:szCs w:val="14"/>
          <w:lang w:eastAsia="en-US"/>
        </w:rPr>
      </w:pPr>
      <w:r w:rsidRPr="00FE12FD">
        <w:rPr>
          <w:rFonts w:eastAsia="Calibri"/>
          <w:sz w:val="20"/>
          <w:szCs w:val="14"/>
          <w:lang w:eastAsia="en-US"/>
        </w:rPr>
        <w:t>МП</w:t>
      </w:r>
      <w:r w:rsidR="00F6444A" w:rsidRPr="00FE12FD">
        <w:rPr>
          <w:rFonts w:eastAsia="Calibri"/>
          <w:sz w:val="20"/>
          <w:szCs w:val="14"/>
          <w:lang w:eastAsia="en-US"/>
        </w:rPr>
        <w:t xml:space="preserve"> </w:t>
      </w:r>
      <w:r w:rsidRPr="00FE12FD">
        <w:rPr>
          <w:rFonts w:eastAsia="Calibri"/>
          <w:sz w:val="20"/>
          <w:szCs w:val="14"/>
          <w:lang w:eastAsia="en-US"/>
        </w:rPr>
        <w:t>(при наличии)</w:t>
      </w:r>
    </w:p>
    <w:p w:rsidR="00662C46" w:rsidRPr="00FE12FD" w:rsidRDefault="00662C46" w:rsidP="00F802DC">
      <w:pPr>
        <w:rPr>
          <w:sz w:val="28"/>
        </w:rPr>
      </w:pPr>
    </w:p>
    <w:p w:rsidR="00C2290B" w:rsidRPr="00FE12FD" w:rsidRDefault="00F802DC" w:rsidP="00C2290B">
      <w:pPr>
        <w:ind w:left="4253" w:firstLine="0"/>
        <w:jc w:val="center"/>
        <w:rPr>
          <w:rStyle w:val="a8"/>
          <w:rFonts w:ascii="Times New Roman" w:hAnsi="Times New Roman" w:cs="Times New Roman"/>
          <w:bCs/>
          <w:color w:val="000000" w:themeColor="text1"/>
        </w:rPr>
      </w:pPr>
      <w:r w:rsidRPr="00FE12FD">
        <w:rPr>
          <w:sz w:val="28"/>
        </w:rPr>
        <w:br w:type="page"/>
      </w:r>
      <w:r w:rsidR="00D979CB" w:rsidRPr="00FE12FD">
        <w:rPr>
          <w:rStyle w:val="ae"/>
          <w:rFonts w:ascii="Times New Roman" w:hAnsi="Times New Roman" w:cs="Times New Roman"/>
          <w:b w:val="0"/>
          <w:color w:val="000000" w:themeColor="text1"/>
        </w:rPr>
        <w:t>Приложени</w:t>
      </w:r>
      <w:r w:rsidRPr="00FE12FD">
        <w:rPr>
          <w:rStyle w:val="ae"/>
          <w:rFonts w:ascii="Times New Roman" w:hAnsi="Times New Roman" w:cs="Times New Roman"/>
          <w:b w:val="0"/>
          <w:color w:val="000000" w:themeColor="text1"/>
        </w:rPr>
        <w:t xml:space="preserve">е </w:t>
      </w:r>
      <w:r w:rsidR="009B4998" w:rsidRPr="00FE12FD">
        <w:rPr>
          <w:rStyle w:val="ae"/>
          <w:rFonts w:ascii="Times New Roman" w:hAnsi="Times New Roman" w:cs="Times New Roman"/>
          <w:b w:val="0"/>
          <w:bCs w:val="0"/>
          <w:color w:val="000000" w:themeColor="text1"/>
        </w:rPr>
        <w:t>6</w:t>
      </w:r>
      <w:r w:rsidRPr="00FE12FD">
        <w:rPr>
          <w:rStyle w:val="ae"/>
          <w:rFonts w:ascii="Times New Roman" w:hAnsi="Times New Roman" w:cs="Times New Roman"/>
          <w:color w:val="000000" w:themeColor="text1"/>
        </w:rPr>
        <w:br/>
      </w:r>
      <w:r w:rsidR="00C2290B" w:rsidRPr="00FE12FD">
        <w:rPr>
          <w:rStyle w:val="ae"/>
          <w:rFonts w:ascii="Times New Roman" w:hAnsi="Times New Roman" w:cs="Times New Roman"/>
          <w:b w:val="0"/>
          <w:color w:val="000000" w:themeColor="text1"/>
        </w:rPr>
        <w:t>к</w:t>
      </w:r>
      <w:r w:rsidR="00C2290B" w:rsidRPr="00FE12FD">
        <w:rPr>
          <w:rStyle w:val="ae"/>
          <w:rFonts w:ascii="Times New Roman" w:hAnsi="Times New Roman" w:cs="Times New Roman"/>
          <w:color w:val="000000" w:themeColor="text1"/>
        </w:rPr>
        <w:t xml:space="preserve"> </w:t>
      </w:r>
      <w:hyperlink w:anchor="sub_1000" w:history="1">
        <w:r w:rsidR="00C2290B" w:rsidRPr="00FE12FD">
          <w:rPr>
            <w:rStyle w:val="a8"/>
            <w:rFonts w:ascii="Times New Roman" w:hAnsi="Times New Roman" w:cs="Times New Roman"/>
            <w:color w:val="000000" w:themeColor="text1"/>
          </w:rPr>
          <w:t>Порядку</w:t>
        </w:r>
      </w:hyperlink>
      <w:r w:rsidR="00C2290B" w:rsidRPr="00FE12FD">
        <w:rPr>
          <w:rStyle w:val="ae"/>
          <w:rFonts w:ascii="Times New Roman" w:hAnsi="Times New Roman" w:cs="Times New Roman"/>
          <w:color w:val="000000" w:themeColor="text1"/>
        </w:rPr>
        <w:t xml:space="preserve"> </w:t>
      </w:r>
      <w:r w:rsidR="00E61A10" w:rsidRPr="00FE12FD">
        <w:rPr>
          <w:rStyle w:val="a8"/>
          <w:rFonts w:ascii="Times New Roman" w:hAnsi="Times New Roman" w:cs="Times New Roman"/>
          <w:bCs/>
          <w:color w:val="000000" w:themeColor="text1"/>
        </w:rPr>
        <w:t>предоставления</w:t>
      </w:r>
      <w:r w:rsidR="00C2290B" w:rsidRPr="00FE12FD">
        <w:rPr>
          <w:rStyle w:val="a8"/>
          <w:rFonts w:ascii="Times New Roman" w:hAnsi="Times New Roman" w:cs="Times New Roman"/>
          <w:bCs/>
          <w:color w:val="000000" w:themeColor="text1"/>
        </w:rPr>
        <w:t xml:space="preserve"> </w:t>
      </w:r>
      <w:r w:rsidR="00030073" w:rsidRPr="00FE12FD">
        <w:rPr>
          <w:rStyle w:val="a8"/>
          <w:rFonts w:ascii="Times New Roman" w:hAnsi="Times New Roman" w:cs="Times New Roman"/>
          <w:bCs/>
          <w:color w:val="000000" w:themeColor="text1"/>
        </w:rPr>
        <w:t>субсиди</w:t>
      </w:r>
      <w:r w:rsidR="00C2290B" w:rsidRPr="00FE12FD">
        <w:rPr>
          <w:rStyle w:val="a8"/>
          <w:rFonts w:ascii="Times New Roman" w:hAnsi="Times New Roman" w:cs="Times New Roman"/>
          <w:bCs/>
          <w:color w:val="000000" w:themeColor="text1"/>
        </w:rPr>
        <w:t xml:space="preserve">и </w:t>
      </w:r>
      <w:r w:rsidR="003678FB">
        <w:rPr>
          <w:rStyle w:val="a8"/>
          <w:rFonts w:ascii="Times New Roman" w:hAnsi="Times New Roman" w:cs="Times New Roman"/>
          <w:bCs/>
          <w:color w:val="000000" w:themeColor="text1"/>
        </w:rPr>
        <w:br/>
      </w:r>
      <w:r w:rsidR="00C2290B" w:rsidRPr="00FE12FD">
        <w:rPr>
          <w:rStyle w:val="a8"/>
          <w:rFonts w:ascii="Times New Roman" w:hAnsi="Times New Roman" w:cs="Times New Roman"/>
          <w:bCs/>
          <w:color w:val="000000" w:themeColor="text1"/>
        </w:rPr>
        <w:t xml:space="preserve">на финансовое обеспечение затрат, связанных </w:t>
      </w:r>
      <w:r w:rsidR="003678FB">
        <w:rPr>
          <w:rStyle w:val="a8"/>
          <w:rFonts w:ascii="Times New Roman" w:hAnsi="Times New Roman" w:cs="Times New Roman"/>
          <w:bCs/>
          <w:color w:val="000000" w:themeColor="text1"/>
        </w:rPr>
        <w:br/>
      </w:r>
      <w:r w:rsidR="00C2290B" w:rsidRPr="00FE12FD">
        <w:rPr>
          <w:rStyle w:val="a8"/>
          <w:rFonts w:ascii="Times New Roman" w:hAnsi="Times New Roman" w:cs="Times New Roman"/>
          <w:bCs/>
          <w:color w:val="000000" w:themeColor="text1"/>
        </w:rPr>
        <w:t xml:space="preserve">с уставной деятельностью социально ориентированных некоммерческих организаций в целях развития гражданского общества </w:t>
      </w:r>
      <w:r w:rsidR="003678FB">
        <w:rPr>
          <w:rStyle w:val="a8"/>
          <w:rFonts w:ascii="Times New Roman" w:hAnsi="Times New Roman" w:cs="Times New Roman"/>
          <w:bCs/>
          <w:color w:val="000000" w:themeColor="text1"/>
        </w:rPr>
        <w:br/>
      </w:r>
      <w:r w:rsidR="00C2290B" w:rsidRPr="00FE12FD">
        <w:rPr>
          <w:rStyle w:val="a8"/>
          <w:rFonts w:ascii="Times New Roman" w:hAnsi="Times New Roman" w:cs="Times New Roman"/>
          <w:bCs/>
          <w:color w:val="000000" w:themeColor="text1"/>
        </w:rPr>
        <w:t xml:space="preserve">в Чукотском автономном округе </w:t>
      </w:r>
    </w:p>
    <w:p w:rsidR="00F802DC" w:rsidRPr="00FE12FD" w:rsidRDefault="00F802DC" w:rsidP="00C2290B">
      <w:pPr>
        <w:ind w:left="4253" w:firstLine="0"/>
        <w:jc w:val="center"/>
        <w:rPr>
          <w:rStyle w:val="ae"/>
          <w:rFonts w:ascii="Times New Roman" w:hAnsi="Times New Roman" w:cs="Times New Roman"/>
          <w:color w:val="000000" w:themeColor="text1"/>
        </w:rPr>
      </w:pPr>
    </w:p>
    <w:p w:rsidR="00F802DC" w:rsidRPr="00FE12FD" w:rsidRDefault="003678FB" w:rsidP="003678FB">
      <w:pPr>
        <w:ind w:left="4111" w:firstLine="0"/>
        <w:jc w:val="center"/>
        <w:rPr>
          <w:rFonts w:ascii="Times New Roman" w:hAnsi="Times New Roman" w:cs="Times New Roman"/>
          <w:color w:val="000000" w:themeColor="text1"/>
        </w:rPr>
      </w:pPr>
      <w:r>
        <w:rPr>
          <w:rFonts w:ascii="Times New Roman" w:hAnsi="Times New Roman" w:cs="Times New Roman"/>
          <w:color w:val="000000" w:themeColor="text1"/>
        </w:rPr>
        <w:t>В</w:t>
      </w:r>
      <w:r w:rsidR="00F802DC" w:rsidRPr="00FE12FD">
        <w:rPr>
          <w:rFonts w:ascii="Times New Roman" w:hAnsi="Times New Roman" w:cs="Times New Roman"/>
          <w:color w:val="000000" w:themeColor="text1"/>
        </w:rPr>
        <w:t xml:space="preserve"> Управление по делам</w:t>
      </w:r>
      <w:r w:rsidR="00F802DC" w:rsidRPr="00FE12FD">
        <w:rPr>
          <w:rFonts w:ascii="Times New Roman" w:hAnsi="Times New Roman" w:cs="Times New Roman"/>
          <w:color w:val="000000" w:themeColor="text1"/>
        </w:rPr>
        <w:br/>
        <w:t>коренных малочисленных народов</w:t>
      </w:r>
      <w:r w:rsidR="00F802DC" w:rsidRPr="00FE12FD">
        <w:rPr>
          <w:rFonts w:ascii="Times New Roman" w:hAnsi="Times New Roman" w:cs="Times New Roman"/>
          <w:color w:val="000000" w:themeColor="text1"/>
        </w:rPr>
        <w:br/>
        <w:t xml:space="preserve">Чукотки </w:t>
      </w:r>
      <w:r w:rsidR="00745F9E" w:rsidRPr="00FE12FD">
        <w:rPr>
          <w:rFonts w:ascii="Times New Roman" w:hAnsi="Times New Roman" w:cs="Times New Roman"/>
          <w:color w:val="000000" w:themeColor="text1"/>
        </w:rPr>
        <w:t>Аппарат</w:t>
      </w:r>
      <w:r w:rsidR="00F802DC" w:rsidRPr="00FE12FD">
        <w:rPr>
          <w:rFonts w:ascii="Times New Roman" w:hAnsi="Times New Roman" w:cs="Times New Roman"/>
          <w:color w:val="000000" w:themeColor="text1"/>
        </w:rPr>
        <w:t xml:space="preserve">а Губернатора </w:t>
      </w:r>
      <w:r>
        <w:rPr>
          <w:rFonts w:ascii="Times New Roman" w:hAnsi="Times New Roman" w:cs="Times New Roman"/>
          <w:color w:val="000000" w:themeColor="text1"/>
        </w:rPr>
        <w:br/>
        <w:t xml:space="preserve">и </w:t>
      </w:r>
      <w:r w:rsidR="00F802DC" w:rsidRPr="00FE12FD">
        <w:rPr>
          <w:rFonts w:ascii="Times New Roman" w:hAnsi="Times New Roman" w:cs="Times New Roman"/>
          <w:color w:val="000000" w:themeColor="text1"/>
        </w:rPr>
        <w:t>Правительства Чукотского автономного округа</w:t>
      </w:r>
    </w:p>
    <w:p w:rsidR="00F802DC" w:rsidRDefault="00F802DC" w:rsidP="00F802DC">
      <w:pPr>
        <w:rPr>
          <w:rFonts w:ascii="Times New Roman" w:hAnsi="Times New Roman" w:cs="Times New Roman"/>
          <w:color w:val="000000" w:themeColor="text1"/>
        </w:rPr>
      </w:pPr>
    </w:p>
    <w:p w:rsidR="003678FB" w:rsidRPr="00FE12FD" w:rsidRDefault="003678FB" w:rsidP="00F802DC">
      <w:pPr>
        <w:rPr>
          <w:rFonts w:ascii="Times New Roman" w:hAnsi="Times New Roman" w:cs="Times New Roman"/>
          <w:color w:val="000000" w:themeColor="text1"/>
        </w:rPr>
      </w:pPr>
    </w:p>
    <w:p w:rsidR="00A276AB" w:rsidRPr="00FE12FD" w:rsidRDefault="00A276AB" w:rsidP="00A276AB">
      <w:pPr>
        <w:jc w:val="center"/>
        <w:outlineLvl w:val="0"/>
        <w:rPr>
          <w:b/>
        </w:rPr>
      </w:pPr>
      <w:r w:rsidRPr="00FE12FD">
        <w:rPr>
          <w:b/>
        </w:rPr>
        <w:t>Заверение о соответствии требованиям</w:t>
      </w:r>
    </w:p>
    <w:p w:rsidR="00A276AB" w:rsidRPr="00FE12FD" w:rsidRDefault="00A276AB" w:rsidP="00A276AB">
      <w:pPr>
        <w:spacing w:line="276" w:lineRule="auto"/>
        <w:ind w:firstLine="709"/>
        <w:jc w:val="center"/>
        <w:rPr>
          <w:b/>
        </w:rPr>
      </w:pPr>
    </w:p>
    <w:p w:rsidR="00A276AB" w:rsidRPr="00FE12FD" w:rsidRDefault="00A276AB" w:rsidP="00A276AB">
      <w:pPr>
        <w:ind w:firstLine="709"/>
      </w:pPr>
      <w:r w:rsidRPr="00FE12FD">
        <w:t>В соответствии с Порядком предоставления субсидии на финансовое обеспечение затрат, связанных с уставной деятельностью социально ориентированных некоммерческих организаций в целях развития гражданского общества в Чукотском автономном округе, утвержденным Постановлением Правительства Чукотского автономного округа от 28 февраля 2020 года № 75 (далее – субсидия</w:t>
      </w:r>
      <w:r w:rsidR="0000513D" w:rsidRPr="00FE12FD">
        <w:t>, Порядок</w:t>
      </w:r>
      <w:r w:rsidRPr="00FE12FD">
        <w:t>) настоящим</w:t>
      </w:r>
    </w:p>
    <w:tbl>
      <w:tblPr>
        <w:tblStyle w:val="a5"/>
        <w:tblW w:w="0" w:type="auto"/>
        <w:tblBorders>
          <w:top w:val="nil"/>
          <w:left w:val="nil"/>
          <w:bottom w:val="single" w:sz="4" w:space="0" w:color="000000"/>
          <w:right w:val="nil"/>
          <w:insideH w:val="nil"/>
          <w:insideV w:val="nil"/>
        </w:tblBorders>
        <w:tblLayout w:type="fixed"/>
        <w:tblLook w:val="04A0" w:firstRow="1" w:lastRow="0" w:firstColumn="1" w:lastColumn="0" w:noHBand="0" w:noVBand="1"/>
      </w:tblPr>
      <w:tblGrid>
        <w:gridCol w:w="8222"/>
        <w:gridCol w:w="992"/>
      </w:tblGrid>
      <w:tr w:rsidR="0000513D" w:rsidRPr="00FE12FD" w:rsidTr="00E72687">
        <w:tc>
          <w:tcPr>
            <w:tcW w:w="8222" w:type="dxa"/>
            <w:tcBorders>
              <w:top w:val="nil"/>
              <w:left w:val="nil"/>
              <w:bottom w:val="single" w:sz="4" w:space="0" w:color="000000"/>
              <w:right w:val="nil"/>
            </w:tcBorders>
          </w:tcPr>
          <w:p w:rsidR="0000513D" w:rsidRPr="00FE12FD" w:rsidRDefault="0000513D" w:rsidP="00E72687"/>
        </w:tc>
        <w:tc>
          <w:tcPr>
            <w:tcW w:w="992" w:type="dxa"/>
            <w:tcBorders>
              <w:top w:val="nil"/>
              <w:left w:val="nil"/>
              <w:bottom w:val="nil"/>
              <w:right w:val="nil"/>
            </w:tcBorders>
          </w:tcPr>
          <w:p w:rsidR="0000513D" w:rsidRPr="00FE12FD" w:rsidRDefault="0000513D" w:rsidP="00E72687">
            <w:pPr>
              <w:ind w:firstLine="0"/>
            </w:pPr>
            <w:r w:rsidRPr="00FE12FD">
              <w:t>, в лице</w:t>
            </w:r>
          </w:p>
        </w:tc>
      </w:tr>
      <w:tr w:rsidR="0000513D" w:rsidRPr="00FE12FD" w:rsidTr="00E72687">
        <w:tc>
          <w:tcPr>
            <w:tcW w:w="9214" w:type="dxa"/>
            <w:gridSpan w:val="2"/>
            <w:tcBorders>
              <w:top w:val="nil"/>
              <w:left w:val="nil"/>
              <w:bottom w:val="single" w:sz="4" w:space="0" w:color="000000"/>
              <w:right w:val="nil"/>
            </w:tcBorders>
          </w:tcPr>
          <w:p w:rsidR="0000513D" w:rsidRPr="00FE12FD" w:rsidRDefault="0000513D" w:rsidP="00E72687">
            <w:pPr>
              <w:jc w:val="center"/>
              <w:rPr>
                <w:sz w:val="18"/>
              </w:rPr>
            </w:pPr>
            <w:r w:rsidRPr="00FE12FD">
              <w:rPr>
                <w:sz w:val="18"/>
              </w:rPr>
              <w:t>(организационно-правовая форма и наименование некоммерческой организации)</w:t>
            </w:r>
          </w:p>
          <w:p w:rsidR="0000513D" w:rsidRPr="00FE12FD" w:rsidRDefault="0000513D" w:rsidP="00E72687">
            <w:pPr>
              <w:rPr>
                <w:sz w:val="28"/>
              </w:rPr>
            </w:pPr>
          </w:p>
        </w:tc>
      </w:tr>
      <w:tr w:rsidR="0000513D" w:rsidRPr="00FE12FD" w:rsidTr="00E72687">
        <w:tc>
          <w:tcPr>
            <w:tcW w:w="9214" w:type="dxa"/>
            <w:gridSpan w:val="2"/>
            <w:tcBorders>
              <w:top w:val="single" w:sz="4" w:space="0" w:color="000000"/>
              <w:left w:val="nil"/>
              <w:right w:val="nil"/>
            </w:tcBorders>
          </w:tcPr>
          <w:p w:rsidR="0000513D" w:rsidRPr="00FE12FD" w:rsidRDefault="0000513D" w:rsidP="00E72687">
            <w:pPr>
              <w:ind w:firstLine="709"/>
              <w:jc w:val="center"/>
              <w:rPr>
                <w:sz w:val="28"/>
              </w:rPr>
            </w:pPr>
            <w:r w:rsidRPr="00FE12FD">
              <w:rPr>
                <w:sz w:val="18"/>
              </w:rPr>
              <w:t>(должность руководителя организации или уполномоченного лица)</w:t>
            </w:r>
          </w:p>
          <w:p w:rsidR="0000513D" w:rsidRPr="00FE12FD" w:rsidRDefault="0000513D" w:rsidP="00E72687">
            <w:pPr>
              <w:rPr>
                <w:sz w:val="28"/>
              </w:rPr>
            </w:pPr>
          </w:p>
        </w:tc>
      </w:tr>
    </w:tbl>
    <w:p w:rsidR="00A276AB" w:rsidRPr="00FE12FD" w:rsidRDefault="00A276AB" w:rsidP="00A276AB">
      <w:r w:rsidRPr="00FE12FD">
        <w:t>подтверждает, что:</w:t>
      </w:r>
    </w:p>
    <w:p w:rsidR="00A276AB" w:rsidRPr="00FE12FD" w:rsidRDefault="00A276AB" w:rsidP="00A276AB">
      <w:r w:rsidRPr="00FE12FD">
        <w:t xml:space="preserve">1)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w:t>
      </w:r>
      <w:r w:rsidR="003678FB">
        <w:br/>
      </w:r>
      <w:r w:rsidRPr="00FE12FD">
        <w:t>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A276AB" w:rsidRPr="00FE12FD" w:rsidRDefault="00A276AB" w:rsidP="00A276AB">
      <w:r w:rsidRPr="00FE12FD">
        <w:t>2) отсутствует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276AB" w:rsidRPr="00FE12FD" w:rsidRDefault="00A276AB" w:rsidP="00A276AB">
      <w:r w:rsidRPr="00FE12FD">
        <w:t xml:space="preserve">3) отсутствует в перечнях организаций и физических лиц, связанных </w:t>
      </w:r>
      <w:r w:rsidR="003678FB">
        <w:br/>
      </w:r>
      <w:r w:rsidRPr="00FE12FD">
        <w:t>с террористическими организациями и террористами или с распространением оружия массового уничтожения, составленных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p>
    <w:p w:rsidR="00A276AB" w:rsidRPr="00FE12FD" w:rsidRDefault="00A276AB" w:rsidP="00A276AB">
      <w:r w:rsidRPr="00FE12FD">
        <w:t xml:space="preserve">4) не является иностранным агентом в соответствии с </w:t>
      </w:r>
      <w:hyperlink r:id="rId48" w:history="1">
        <w:r w:rsidRPr="00FE12FD">
          <w:t>Федеральным законом</w:t>
        </w:r>
      </w:hyperlink>
      <w:r w:rsidRPr="00FE12FD">
        <w:t xml:space="preserve"> </w:t>
      </w:r>
      <w:r w:rsidR="003678FB">
        <w:br/>
      </w:r>
      <w:r w:rsidRPr="00FE12FD">
        <w:t xml:space="preserve">от 14 июля 2022 года № 255-ФЗ «О контроле за деятельностью лиц, находящихся </w:t>
      </w:r>
      <w:r w:rsidR="003678FB">
        <w:br/>
      </w:r>
      <w:r w:rsidRPr="00FE12FD">
        <w:t>под иностранным влиянием»;</w:t>
      </w:r>
    </w:p>
    <w:p w:rsidR="00A276AB" w:rsidRPr="00FE12FD" w:rsidRDefault="00A276AB" w:rsidP="00A276AB">
      <w:r w:rsidRPr="00FE12FD">
        <w:t>5) не является получателем средств из окружного бюджета на основании иных нормативных правовых актов Чукотского автономного округа на цели, установленные Порядком;</w:t>
      </w:r>
    </w:p>
    <w:p w:rsidR="00A276AB" w:rsidRPr="00FE12FD" w:rsidRDefault="00A276AB" w:rsidP="00A276AB">
      <w:r w:rsidRPr="00FE12FD">
        <w:t xml:space="preserve">6)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юридического лица </w:t>
      </w:r>
      <w:r w:rsidR="003678FB">
        <w:br/>
      </w:r>
      <w:r w:rsidRPr="00FE12FD">
        <w:t xml:space="preserve">не введена процедура банкротства, деятельность юридического лица не приостановлена </w:t>
      </w:r>
      <w:r w:rsidR="003678FB">
        <w:br/>
      </w:r>
      <w:r w:rsidRPr="00FE12FD">
        <w:t>в порядке, предусмотренном законодательством Российской Федерации.</w:t>
      </w:r>
    </w:p>
    <w:p w:rsidR="00A276AB" w:rsidRPr="00FE12FD" w:rsidRDefault="00A276AB" w:rsidP="00A276AB">
      <w:r w:rsidRPr="00FE12FD">
        <w:t>7) не имеет просроченной задолженности по возврату в окружной бюджет иных субсидий, бюджетных инвестиций, предоставленных в том числе в соответствии с иными правовыми актами Чукотского автономного округа, и иной просроченной (неурегулированной) задолженности по денежным обязательствам перед Чукотским автономным округом;</w:t>
      </w:r>
    </w:p>
    <w:p w:rsidR="00CC1573" w:rsidRPr="00FE12FD" w:rsidRDefault="00A276AB" w:rsidP="00CC1573">
      <w:r w:rsidRPr="00FE12FD">
        <w:t>8) соответствует категории получателей субсидии, установленн</w:t>
      </w:r>
      <w:r w:rsidR="00F730A8" w:rsidRPr="00254791">
        <w:t>ой</w:t>
      </w:r>
      <w:r w:rsidRPr="00FE12FD">
        <w:t xml:space="preserve"> Порядком</w:t>
      </w:r>
      <w:r w:rsidR="00CC1573" w:rsidRPr="00FE12FD">
        <w:t>;</w:t>
      </w:r>
    </w:p>
    <w:p w:rsidR="0000513D" w:rsidRPr="00FE12FD" w:rsidRDefault="003678FB" w:rsidP="00CC1573">
      <w:pPr>
        <w:rPr>
          <w:rFonts w:ascii="Times New Roman" w:hAnsi="Times New Roman" w:cs="Times New Roman"/>
          <w:color w:val="000000" w:themeColor="text1"/>
        </w:rPr>
      </w:pPr>
      <w:r>
        <w:rPr>
          <w:rFonts w:ascii="Times New Roman" w:hAnsi="Times New Roman" w:cs="Times New Roman"/>
          <w:color w:val="000000" w:themeColor="text1"/>
        </w:rPr>
        <w:t>9</w:t>
      </w:r>
      <w:r w:rsidR="00CC1573" w:rsidRPr="00FE12FD">
        <w:rPr>
          <w:rFonts w:ascii="Times New Roman" w:hAnsi="Times New Roman" w:cs="Times New Roman"/>
          <w:color w:val="000000" w:themeColor="text1"/>
        </w:rPr>
        <w:t xml:space="preserve">) в реестре дисквалифицированных лиц отсутствуют сведения </w:t>
      </w:r>
      <w:r>
        <w:rPr>
          <w:rFonts w:ascii="Times New Roman" w:hAnsi="Times New Roman" w:cs="Times New Roman"/>
          <w:color w:val="000000" w:themeColor="text1"/>
        </w:rPr>
        <w:br/>
      </w:r>
      <w:r w:rsidR="00CC1573" w:rsidRPr="00FE12FD">
        <w:rPr>
          <w:rFonts w:ascii="Times New Roman" w:hAnsi="Times New Roman" w:cs="Times New Roman"/>
          <w:color w:val="000000" w:themeColor="text1"/>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w:t>
      </w:r>
      <w:r w:rsidR="000104CE" w:rsidRPr="00FE12FD">
        <w:rPr>
          <w:rFonts w:ascii="Times New Roman" w:hAnsi="Times New Roman" w:cs="Times New Roman"/>
          <w:color w:val="000000" w:themeColor="text1"/>
        </w:rPr>
        <w:t>;</w:t>
      </w:r>
    </w:p>
    <w:p w:rsidR="000104CE" w:rsidRPr="00FE12FD" w:rsidRDefault="003678FB" w:rsidP="00CC1573">
      <w:pPr>
        <w:rPr>
          <w:rFonts w:ascii="Times New Roman" w:hAnsi="Times New Roman" w:cs="Times New Roman"/>
          <w:color w:val="000000" w:themeColor="text1"/>
        </w:rPr>
      </w:pPr>
      <w:r>
        <w:rPr>
          <w:rFonts w:ascii="Times New Roman" w:hAnsi="Times New Roman" w:cs="Times New Roman"/>
          <w:color w:val="000000" w:themeColor="text1"/>
        </w:rPr>
        <w:t>10</w:t>
      </w:r>
      <w:r w:rsidR="000104CE" w:rsidRPr="00FE12FD">
        <w:rPr>
          <w:rFonts w:ascii="Times New Roman" w:hAnsi="Times New Roman" w:cs="Times New Roman"/>
          <w:color w:val="000000" w:themeColor="text1"/>
        </w:rPr>
        <w:t>) на едином налоговом счете по состоянию на любую дату в течение 20 календарных дней, предшествующих дате подачи заявки,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276AB" w:rsidRPr="00FE12FD" w:rsidRDefault="00A276AB" w:rsidP="00A276AB">
      <w:pPr>
        <w:ind w:firstLine="709"/>
        <w:rPr>
          <w:strike/>
          <w:color w:val="000000"/>
        </w:rPr>
      </w:pPr>
    </w:p>
    <w:p w:rsidR="00A276AB" w:rsidRPr="00FE12FD" w:rsidRDefault="00A276AB" w:rsidP="00A276AB">
      <w:pPr>
        <w:ind w:firstLine="709"/>
        <w:rPr>
          <w:strike/>
        </w:rPr>
      </w:pPr>
    </w:p>
    <w:tbl>
      <w:tblPr>
        <w:tblW w:w="0" w:type="auto"/>
        <w:tblLook w:val="04A0" w:firstRow="1" w:lastRow="0" w:firstColumn="1" w:lastColumn="0" w:noHBand="0" w:noVBand="1"/>
      </w:tblPr>
      <w:tblGrid>
        <w:gridCol w:w="3836"/>
        <w:gridCol w:w="414"/>
        <w:gridCol w:w="1940"/>
        <w:gridCol w:w="280"/>
        <w:gridCol w:w="2771"/>
      </w:tblGrid>
      <w:tr w:rsidR="004D29E0" w:rsidRPr="00FE12FD" w:rsidTr="00E72687">
        <w:tc>
          <w:tcPr>
            <w:tcW w:w="3836" w:type="dxa"/>
            <w:tcBorders>
              <w:top w:val="nil"/>
              <w:left w:val="nil"/>
              <w:bottom w:val="single" w:sz="4" w:space="0" w:color="auto"/>
              <w:right w:val="nil"/>
            </w:tcBorders>
          </w:tcPr>
          <w:p w:rsidR="004D29E0" w:rsidRPr="00FE12FD" w:rsidRDefault="004D29E0" w:rsidP="00E72687">
            <w:pPr>
              <w:pStyle w:val="a3"/>
              <w:ind w:left="0"/>
              <w:outlineLvl w:val="0"/>
              <w:rPr>
                <w:rFonts w:ascii="Times New Roman" w:hAnsi="Times New Roman"/>
                <w:sz w:val="28"/>
              </w:rPr>
            </w:pPr>
          </w:p>
        </w:tc>
        <w:tc>
          <w:tcPr>
            <w:tcW w:w="414" w:type="dxa"/>
          </w:tcPr>
          <w:p w:rsidR="004D29E0" w:rsidRPr="00FE12FD" w:rsidRDefault="004D29E0" w:rsidP="00E72687">
            <w:pPr>
              <w:pStyle w:val="a3"/>
              <w:ind w:left="0"/>
              <w:outlineLvl w:val="0"/>
              <w:rPr>
                <w:rFonts w:ascii="Times New Roman" w:hAnsi="Times New Roman"/>
                <w:sz w:val="28"/>
              </w:rPr>
            </w:pPr>
          </w:p>
        </w:tc>
        <w:tc>
          <w:tcPr>
            <w:tcW w:w="1940" w:type="dxa"/>
            <w:tcBorders>
              <w:top w:val="nil"/>
              <w:left w:val="nil"/>
              <w:bottom w:val="single" w:sz="4" w:space="0" w:color="auto"/>
              <w:right w:val="nil"/>
            </w:tcBorders>
          </w:tcPr>
          <w:p w:rsidR="004D29E0" w:rsidRPr="00FE12FD" w:rsidRDefault="004D29E0" w:rsidP="00E72687">
            <w:pPr>
              <w:pStyle w:val="a3"/>
              <w:ind w:left="0"/>
              <w:outlineLvl w:val="0"/>
              <w:rPr>
                <w:rFonts w:ascii="Times New Roman" w:hAnsi="Times New Roman"/>
                <w:sz w:val="28"/>
              </w:rPr>
            </w:pPr>
          </w:p>
        </w:tc>
        <w:tc>
          <w:tcPr>
            <w:tcW w:w="280" w:type="dxa"/>
          </w:tcPr>
          <w:p w:rsidR="004D29E0" w:rsidRPr="00FE12FD" w:rsidRDefault="004D29E0" w:rsidP="00E72687">
            <w:pPr>
              <w:pStyle w:val="a3"/>
              <w:ind w:left="0"/>
              <w:outlineLvl w:val="0"/>
              <w:rPr>
                <w:rFonts w:ascii="Times New Roman" w:hAnsi="Times New Roman"/>
                <w:sz w:val="28"/>
              </w:rPr>
            </w:pPr>
          </w:p>
        </w:tc>
        <w:tc>
          <w:tcPr>
            <w:tcW w:w="2771" w:type="dxa"/>
            <w:tcBorders>
              <w:top w:val="nil"/>
              <w:left w:val="nil"/>
              <w:bottom w:val="single" w:sz="4" w:space="0" w:color="auto"/>
              <w:right w:val="nil"/>
            </w:tcBorders>
          </w:tcPr>
          <w:p w:rsidR="004D29E0" w:rsidRPr="00FE12FD" w:rsidRDefault="004D29E0" w:rsidP="00E72687">
            <w:pPr>
              <w:pStyle w:val="a3"/>
              <w:ind w:left="0"/>
              <w:outlineLvl w:val="0"/>
              <w:rPr>
                <w:rFonts w:ascii="Times New Roman" w:hAnsi="Times New Roman"/>
                <w:sz w:val="28"/>
              </w:rPr>
            </w:pPr>
          </w:p>
        </w:tc>
      </w:tr>
      <w:tr w:rsidR="004D29E0" w:rsidRPr="00FE12FD" w:rsidTr="00E72687">
        <w:tc>
          <w:tcPr>
            <w:tcW w:w="3836" w:type="dxa"/>
            <w:tcBorders>
              <w:top w:val="single" w:sz="4" w:space="0" w:color="auto"/>
              <w:left w:val="nil"/>
              <w:bottom w:val="nil"/>
              <w:right w:val="nil"/>
            </w:tcBorders>
          </w:tcPr>
          <w:p w:rsidR="004D29E0" w:rsidRPr="00FE12FD" w:rsidRDefault="004D29E0" w:rsidP="00733D81">
            <w:pPr>
              <w:pStyle w:val="HTML"/>
              <w:widowControl w:val="0"/>
              <w:jc w:val="center"/>
              <w:rPr>
                <w:rFonts w:ascii="Times New Roman" w:hAnsi="Times New Roman" w:cs="Times New Roman"/>
              </w:rPr>
            </w:pPr>
            <w:r w:rsidRPr="00FE12FD">
              <w:rPr>
                <w:rFonts w:ascii="Times New Roman" w:hAnsi="Times New Roman" w:cs="Times New Roman"/>
                <w:color w:val="000000"/>
              </w:rPr>
              <w:t>(</w:t>
            </w:r>
            <w:r w:rsidRPr="00FE12FD">
              <w:rPr>
                <w:rFonts w:ascii="Times New Roman" w:hAnsi="Times New Roman" w:cs="Times New Roman"/>
              </w:rPr>
              <w:t>наименование должности руководителя некоммерческой организации / лицо, у</w:t>
            </w:r>
            <w:r w:rsidR="00254791">
              <w:rPr>
                <w:rFonts w:ascii="Times New Roman" w:hAnsi="Times New Roman" w:cs="Times New Roman"/>
              </w:rPr>
              <w:t xml:space="preserve">полномоченное действовать от </w:t>
            </w:r>
            <w:r w:rsidRPr="00FE12FD">
              <w:rPr>
                <w:rFonts w:ascii="Times New Roman" w:hAnsi="Times New Roman" w:cs="Times New Roman"/>
              </w:rPr>
              <w:t>имени руководителя некоммерческой организации)</w:t>
            </w:r>
          </w:p>
          <w:p w:rsidR="004D29E0" w:rsidRPr="00FE12FD" w:rsidRDefault="004D29E0" w:rsidP="00E7268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s="Times New Roman"/>
                <w:sz w:val="20"/>
                <w:szCs w:val="20"/>
              </w:rPr>
            </w:pPr>
          </w:p>
        </w:tc>
        <w:tc>
          <w:tcPr>
            <w:tcW w:w="414" w:type="dxa"/>
          </w:tcPr>
          <w:p w:rsidR="004D29E0" w:rsidRPr="00FE12FD" w:rsidRDefault="004D29E0" w:rsidP="00E7268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sz w:val="20"/>
                <w:szCs w:val="20"/>
              </w:rPr>
            </w:pPr>
          </w:p>
        </w:tc>
        <w:tc>
          <w:tcPr>
            <w:tcW w:w="1940" w:type="dxa"/>
            <w:tcBorders>
              <w:top w:val="single" w:sz="4" w:space="0" w:color="auto"/>
              <w:left w:val="nil"/>
              <w:bottom w:val="nil"/>
              <w:right w:val="nil"/>
            </w:tcBorders>
            <w:hideMark/>
          </w:tcPr>
          <w:p w:rsidR="004D29E0" w:rsidRPr="00FE12FD" w:rsidRDefault="004D29E0" w:rsidP="00E72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outlineLvl w:val="0"/>
              <w:rPr>
                <w:rFonts w:ascii="Times New Roman" w:hAnsi="Times New Roman"/>
                <w:sz w:val="20"/>
                <w:szCs w:val="20"/>
              </w:rPr>
            </w:pPr>
            <w:r w:rsidRPr="00FE12FD">
              <w:rPr>
                <w:rFonts w:ascii="Times New Roman" w:hAnsi="Times New Roman"/>
                <w:sz w:val="20"/>
                <w:szCs w:val="20"/>
              </w:rPr>
              <w:t>(подпись)</w:t>
            </w:r>
          </w:p>
        </w:tc>
        <w:tc>
          <w:tcPr>
            <w:tcW w:w="280" w:type="dxa"/>
          </w:tcPr>
          <w:p w:rsidR="004D29E0" w:rsidRPr="00FE12FD" w:rsidRDefault="004D29E0" w:rsidP="00E7268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sz w:val="20"/>
                <w:szCs w:val="20"/>
              </w:rPr>
            </w:pPr>
          </w:p>
        </w:tc>
        <w:tc>
          <w:tcPr>
            <w:tcW w:w="2771" w:type="dxa"/>
            <w:tcBorders>
              <w:top w:val="single" w:sz="4" w:space="0" w:color="auto"/>
              <w:left w:val="nil"/>
              <w:bottom w:val="nil"/>
              <w:right w:val="nil"/>
            </w:tcBorders>
            <w:hideMark/>
          </w:tcPr>
          <w:p w:rsidR="004D29E0" w:rsidRPr="00FE12FD" w:rsidRDefault="004D29E0" w:rsidP="00E7268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outlineLvl w:val="0"/>
              <w:rPr>
                <w:rFonts w:ascii="Times New Roman" w:hAnsi="Times New Roman"/>
                <w:sz w:val="20"/>
                <w:szCs w:val="20"/>
              </w:rPr>
            </w:pPr>
            <w:r w:rsidRPr="00FE12FD">
              <w:rPr>
                <w:rFonts w:ascii="Times New Roman" w:hAnsi="Times New Roman"/>
                <w:sz w:val="20"/>
                <w:szCs w:val="20"/>
              </w:rPr>
              <w:t>(фамилия, инициалы)</w:t>
            </w:r>
          </w:p>
        </w:tc>
      </w:tr>
    </w:tbl>
    <w:p w:rsidR="004D29E0" w:rsidRPr="00FE12FD" w:rsidRDefault="004D29E0" w:rsidP="004D29E0">
      <w:pPr>
        <w:spacing w:after="240"/>
        <w:ind w:firstLine="0"/>
        <w:rPr>
          <w:rFonts w:eastAsia="Calibri"/>
          <w:color w:val="000000"/>
          <w:sz w:val="20"/>
          <w:szCs w:val="14"/>
          <w:lang w:eastAsia="en-US"/>
        </w:rPr>
      </w:pPr>
      <w:r w:rsidRPr="00FE12FD">
        <w:rPr>
          <w:rFonts w:eastAsia="Calibri"/>
          <w:sz w:val="20"/>
          <w:szCs w:val="14"/>
          <w:lang w:eastAsia="en-US"/>
        </w:rPr>
        <w:t>МП (при наличии)</w:t>
      </w:r>
    </w:p>
    <w:bookmarkEnd w:id="1"/>
    <w:p w:rsidR="00F1020E" w:rsidRPr="00FE12FD" w:rsidRDefault="00F1020E">
      <w:pPr>
        <w:widowControl/>
        <w:autoSpaceDE/>
        <w:autoSpaceDN/>
        <w:adjustRightInd/>
        <w:ind w:firstLine="0"/>
        <w:jc w:val="left"/>
        <w:rPr>
          <w:rStyle w:val="ae"/>
          <w:rFonts w:ascii="Times New Roman" w:hAnsi="Times New Roman" w:cs="Times New Roman"/>
          <w:b w:val="0"/>
          <w:color w:val="auto"/>
        </w:rPr>
      </w:pPr>
      <w:r w:rsidRPr="00FE12FD">
        <w:rPr>
          <w:rStyle w:val="ae"/>
          <w:rFonts w:ascii="Times New Roman" w:hAnsi="Times New Roman" w:cs="Times New Roman"/>
          <w:b w:val="0"/>
          <w:color w:val="auto"/>
        </w:rPr>
        <w:br w:type="page"/>
      </w:r>
    </w:p>
    <w:p w:rsidR="009B4998" w:rsidRPr="00FE12FD" w:rsidRDefault="009B4998" w:rsidP="009B4998">
      <w:pPr>
        <w:ind w:left="4253" w:firstLine="0"/>
        <w:jc w:val="center"/>
        <w:rPr>
          <w:rStyle w:val="a8"/>
          <w:rFonts w:ascii="Times New Roman" w:hAnsi="Times New Roman" w:cs="Times New Roman"/>
          <w:bCs/>
          <w:color w:val="auto"/>
        </w:rPr>
      </w:pPr>
      <w:r w:rsidRPr="00FE12FD">
        <w:rPr>
          <w:rStyle w:val="ae"/>
          <w:rFonts w:ascii="Times New Roman" w:hAnsi="Times New Roman" w:cs="Times New Roman"/>
          <w:b w:val="0"/>
          <w:color w:val="auto"/>
        </w:rPr>
        <w:t>Приложение 7</w:t>
      </w:r>
      <w:r w:rsidRPr="00FE12FD">
        <w:rPr>
          <w:rStyle w:val="ae"/>
          <w:rFonts w:ascii="Times New Roman" w:hAnsi="Times New Roman" w:cs="Times New Roman"/>
          <w:b w:val="0"/>
          <w:color w:val="auto"/>
        </w:rPr>
        <w:br/>
        <w:t>к</w:t>
      </w:r>
      <w:r w:rsidRPr="00FE12FD">
        <w:rPr>
          <w:rStyle w:val="ae"/>
          <w:rFonts w:ascii="Times New Roman" w:hAnsi="Times New Roman" w:cs="Times New Roman"/>
          <w:color w:val="auto"/>
        </w:rPr>
        <w:t xml:space="preserve"> </w:t>
      </w:r>
      <w:hyperlink w:anchor="sub_1000" w:history="1">
        <w:r w:rsidRPr="00FE12FD">
          <w:rPr>
            <w:rStyle w:val="a8"/>
            <w:rFonts w:ascii="Times New Roman" w:hAnsi="Times New Roman" w:cs="Times New Roman"/>
            <w:color w:val="auto"/>
          </w:rPr>
          <w:t>Порядку</w:t>
        </w:r>
      </w:hyperlink>
      <w:r w:rsidRPr="00FE12FD">
        <w:rPr>
          <w:rStyle w:val="ae"/>
          <w:rFonts w:ascii="Times New Roman" w:hAnsi="Times New Roman" w:cs="Times New Roman"/>
          <w:color w:val="auto"/>
        </w:rPr>
        <w:t xml:space="preserve"> </w:t>
      </w:r>
      <w:r w:rsidRPr="00FE12FD">
        <w:rPr>
          <w:rStyle w:val="a8"/>
          <w:rFonts w:ascii="Times New Roman" w:hAnsi="Times New Roman" w:cs="Times New Roman"/>
          <w:bCs/>
          <w:color w:val="auto"/>
        </w:rPr>
        <w:t xml:space="preserve">предоставления субсидии </w:t>
      </w:r>
      <w:r w:rsidR="00F730A8">
        <w:rPr>
          <w:rStyle w:val="a8"/>
          <w:rFonts w:ascii="Times New Roman" w:hAnsi="Times New Roman" w:cs="Times New Roman"/>
          <w:bCs/>
          <w:color w:val="auto"/>
        </w:rPr>
        <w:br/>
      </w:r>
      <w:r w:rsidRPr="00FE12FD">
        <w:rPr>
          <w:rStyle w:val="a8"/>
          <w:rFonts w:ascii="Times New Roman" w:hAnsi="Times New Roman" w:cs="Times New Roman"/>
          <w:bCs/>
          <w:color w:val="auto"/>
        </w:rPr>
        <w:t xml:space="preserve">на финансовое обеспечение затрат, связанных </w:t>
      </w:r>
      <w:r w:rsidR="00F730A8">
        <w:rPr>
          <w:rStyle w:val="a8"/>
          <w:rFonts w:ascii="Times New Roman" w:hAnsi="Times New Roman" w:cs="Times New Roman"/>
          <w:bCs/>
          <w:color w:val="auto"/>
        </w:rPr>
        <w:br/>
      </w:r>
      <w:r w:rsidRPr="00FE12FD">
        <w:rPr>
          <w:rStyle w:val="a8"/>
          <w:rFonts w:ascii="Times New Roman" w:hAnsi="Times New Roman" w:cs="Times New Roman"/>
          <w:bCs/>
          <w:color w:val="auto"/>
        </w:rPr>
        <w:t xml:space="preserve">с уставной деятельностью социально ориентированных некоммерческих организаций в целях развития гражданского общества </w:t>
      </w:r>
      <w:r w:rsidR="00F730A8">
        <w:rPr>
          <w:rStyle w:val="a8"/>
          <w:rFonts w:ascii="Times New Roman" w:hAnsi="Times New Roman" w:cs="Times New Roman"/>
          <w:bCs/>
          <w:color w:val="auto"/>
        </w:rPr>
        <w:br/>
      </w:r>
      <w:r w:rsidRPr="00FE12FD">
        <w:rPr>
          <w:rStyle w:val="a8"/>
          <w:rFonts w:ascii="Times New Roman" w:hAnsi="Times New Roman" w:cs="Times New Roman"/>
          <w:bCs/>
          <w:color w:val="auto"/>
        </w:rPr>
        <w:t xml:space="preserve">в Чукотском автономном округе </w:t>
      </w:r>
    </w:p>
    <w:p w:rsidR="002D6F76" w:rsidRPr="00FE12FD" w:rsidRDefault="002D6F76" w:rsidP="009B4998">
      <w:pPr>
        <w:ind w:left="4253" w:firstLine="0"/>
        <w:jc w:val="center"/>
        <w:rPr>
          <w:rFonts w:ascii="Times New Roman" w:hAnsi="Times New Roman" w:cs="Times New Roman"/>
          <w:color w:val="000000" w:themeColor="text1"/>
        </w:rPr>
      </w:pPr>
    </w:p>
    <w:p w:rsidR="002D6F76" w:rsidRPr="00FE12FD" w:rsidRDefault="002D6F76" w:rsidP="009B4998">
      <w:pPr>
        <w:ind w:left="4253" w:firstLine="0"/>
        <w:jc w:val="center"/>
        <w:rPr>
          <w:rFonts w:ascii="Times New Roman" w:hAnsi="Times New Roman" w:cs="Times New Roman"/>
          <w:color w:val="000000" w:themeColor="text1"/>
        </w:rPr>
      </w:pPr>
    </w:p>
    <w:p w:rsidR="002D6F76" w:rsidRPr="00FE12FD" w:rsidRDefault="000E6537" w:rsidP="00D3010F">
      <w:pPr>
        <w:ind w:firstLine="0"/>
        <w:jc w:val="center"/>
        <w:rPr>
          <w:rFonts w:ascii="Times New Roman" w:hAnsi="Times New Roman" w:cs="Times New Roman"/>
          <w:b/>
          <w:bCs/>
          <w:color w:val="000000" w:themeColor="text1"/>
        </w:rPr>
      </w:pPr>
      <w:r w:rsidRPr="00FE12FD">
        <w:rPr>
          <w:rFonts w:ascii="Times New Roman" w:hAnsi="Times New Roman" w:cs="Times New Roman"/>
          <w:b/>
          <w:bCs/>
          <w:color w:val="000000" w:themeColor="text1"/>
        </w:rPr>
        <w:t xml:space="preserve">Требования </w:t>
      </w:r>
      <w:r w:rsidR="00E256EE">
        <w:rPr>
          <w:rFonts w:ascii="Times New Roman" w:hAnsi="Times New Roman" w:cs="Times New Roman"/>
          <w:b/>
          <w:bCs/>
          <w:color w:val="000000" w:themeColor="text1"/>
        </w:rPr>
        <w:br/>
      </w:r>
      <w:r w:rsidRPr="00FE12FD">
        <w:rPr>
          <w:rFonts w:ascii="Times New Roman" w:hAnsi="Times New Roman" w:cs="Times New Roman"/>
          <w:b/>
          <w:bCs/>
          <w:color w:val="000000" w:themeColor="text1"/>
        </w:rPr>
        <w:t>к с</w:t>
      </w:r>
      <w:r w:rsidR="00D3010F" w:rsidRPr="00FE12FD">
        <w:rPr>
          <w:rFonts w:ascii="Times New Roman" w:hAnsi="Times New Roman" w:cs="Times New Roman"/>
          <w:b/>
          <w:bCs/>
          <w:color w:val="000000" w:themeColor="text1"/>
        </w:rPr>
        <w:t>одержани</w:t>
      </w:r>
      <w:r w:rsidRPr="00FE12FD">
        <w:rPr>
          <w:rFonts w:ascii="Times New Roman" w:hAnsi="Times New Roman" w:cs="Times New Roman"/>
          <w:b/>
          <w:bCs/>
          <w:color w:val="000000" w:themeColor="text1"/>
        </w:rPr>
        <w:t>ю заявки участника отбора</w:t>
      </w:r>
      <w:r w:rsidR="00D3010F" w:rsidRPr="00FE12FD">
        <w:rPr>
          <w:rFonts w:ascii="Times New Roman" w:hAnsi="Times New Roman" w:cs="Times New Roman"/>
          <w:b/>
          <w:bCs/>
          <w:color w:val="000000" w:themeColor="text1"/>
        </w:rPr>
        <w:t xml:space="preserve"> </w:t>
      </w:r>
    </w:p>
    <w:p w:rsidR="00D3010F" w:rsidRPr="00FE12FD" w:rsidRDefault="00D3010F" w:rsidP="009B4998">
      <w:pPr>
        <w:ind w:left="4253" w:firstLine="0"/>
        <w:jc w:val="center"/>
        <w:rPr>
          <w:rFonts w:ascii="Times New Roman" w:hAnsi="Times New Roman" w:cs="Times New Roman"/>
          <w:color w:val="000000" w:themeColor="text1"/>
        </w:rPr>
      </w:pPr>
    </w:p>
    <w:p w:rsidR="002D6F76" w:rsidRPr="00FE12FD" w:rsidRDefault="002D6F76" w:rsidP="002D6F76">
      <w:pPr>
        <w:widowControl/>
        <w:autoSpaceDE/>
        <w:autoSpaceDN/>
        <w:adjustRightInd/>
        <w:ind w:firstLine="539"/>
        <w:rPr>
          <w:rFonts w:ascii="Times New Roman" w:hAnsi="Times New Roman" w:cs="Times New Roman"/>
        </w:rPr>
      </w:pPr>
      <w:r w:rsidRPr="00FE12FD">
        <w:rPr>
          <w:rFonts w:ascii="Times New Roman" w:hAnsi="Times New Roman" w:cs="Times New Roman"/>
        </w:rPr>
        <w:t>Заявка участника отбора содержит следующие сведения:</w:t>
      </w:r>
    </w:p>
    <w:p w:rsidR="002D6F76" w:rsidRPr="00FE12FD" w:rsidRDefault="00F730A8" w:rsidP="002D6F76">
      <w:pPr>
        <w:widowControl/>
        <w:autoSpaceDE/>
        <w:autoSpaceDN/>
        <w:adjustRightInd/>
        <w:ind w:firstLine="539"/>
        <w:rPr>
          <w:rFonts w:ascii="Times New Roman" w:hAnsi="Times New Roman" w:cs="Times New Roman"/>
        </w:rPr>
      </w:pPr>
      <w:r w:rsidRPr="00254791">
        <w:rPr>
          <w:rFonts w:ascii="Times New Roman" w:hAnsi="Times New Roman" w:cs="Times New Roman"/>
        </w:rPr>
        <w:t>1.</w:t>
      </w:r>
      <w:r w:rsidR="002D6F76" w:rsidRPr="00FE12FD">
        <w:rPr>
          <w:rFonts w:ascii="Times New Roman" w:hAnsi="Times New Roman" w:cs="Times New Roman"/>
        </w:rPr>
        <w:t xml:space="preserve"> информация и документы об участнике отбора: </w:t>
      </w:r>
    </w:p>
    <w:p w:rsidR="002D6F76" w:rsidRPr="00FE12FD" w:rsidRDefault="00F730A8" w:rsidP="002D6F76">
      <w:pPr>
        <w:widowControl/>
        <w:autoSpaceDE/>
        <w:autoSpaceDN/>
        <w:adjustRightInd/>
        <w:ind w:firstLine="539"/>
        <w:rPr>
          <w:rFonts w:ascii="Times New Roman" w:hAnsi="Times New Roman" w:cs="Times New Roman"/>
        </w:rPr>
      </w:pPr>
      <w:r w:rsidRPr="00254791">
        <w:rPr>
          <w:rFonts w:ascii="Times New Roman" w:hAnsi="Times New Roman" w:cs="Times New Roman"/>
        </w:rPr>
        <w:t xml:space="preserve">1) </w:t>
      </w:r>
      <w:r w:rsidR="002D6F76" w:rsidRPr="00FE12FD">
        <w:rPr>
          <w:rFonts w:ascii="Times New Roman" w:hAnsi="Times New Roman" w:cs="Times New Roman"/>
        </w:rPr>
        <w:t xml:space="preserve">полное и сокращенное наименование участника отбора получателей субсидий; </w:t>
      </w:r>
    </w:p>
    <w:p w:rsidR="002D6F76" w:rsidRPr="00FE12FD" w:rsidRDefault="00F730A8" w:rsidP="002D6F76">
      <w:pPr>
        <w:widowControl/>
        <w:autoSpaceDE/>
        <w:autoSpaceDN/>
        <w:adjustRightInd/>
        <w:ind w:firstLine="539"/>
        <w:rPr>
          <w:rFonts w:ascii="Times New Roman" w:hAnsi="Times New Roman" w:cs="Times New Roman"/>
        </w:rPr>
      </w:pPr>
      <w:r w:rsidRPr="00254791">
        <w:rPr>
          <w:rFonts w:ascii="Times New Roman" w:hAnsi="Times New Roman" w:cs="Times New Roman"/>
        </w:rPr>
        <w:t>2)</w:t>
      </w:r>
      <w:r>
        <w:rPr>
          <w:rFonts w:ascii="Times New Roman" w:hAnsi="Times New Roman" w:cs="Times New Roman"/>
        </w:rPr>
        <w:t xml:space="preserve"> </w:t>
      </w:r>
      <w:r w:rsidR="002D6F76" w:rsidRPr="00FE12FD">
        <w:rPr>
          <w:rFonts w:ascii="Times New Roman" w:hAnsi="Times New Roman" w:cs="Times New Roman"/>
        </w:rPr>
        <w:t xml:space="preserve">основной государственный регистрационный номер участника отбора получателей субсидий; </w:t>
      </w:r>
    </w:p>
    <w:p w:rsidR="002D6F76" w:rsidRPr="00FE12FD" w:rsidRDefault="00F730A8" w:rsidP="002D6F76">
      <w:pPr>
        <w:widowControl/>
        <w:autoSpaceDE/>
        <w:autoSpaceDN/>
        <w:adjustRightInd/>
        <w:ind w:firstLine="539"/>
        <w:rPr>
          <w:rFonts w:ascii="Times New Roman" w:hAnsi="Times New Roman" w:cs="Times New Roman"/>
        </w:rPr>
      </w:pPr>
      <w:r w:rsidRPr="00254791">
        <w:rPr>
          <w:rFonts w:ascii="Times New Roman" w:hAnsi="Times New Roman" w:cs="Times New Roman"/>
        </w:rPr>
        <w:t xml:space="preserve">3) </w:t>
      </w:r>
      <w:r w:rsidR="002D6F76" w:rsidRPr="00FE12FD">
        <w:rPr>
          <w:rFonts w:ascii="Times New Roman" w:hAnsi="Times New Roman" w:cs="Times New Roman"/>
        </w:rPr>
        <w:t xml:space="preserve">идентификационный номер налогоплательщика; </w:t>
      </w:r>
    </w:p>
    <w:p w:rsidR="002D6F76" w:rsidRPr="00FE12FD" w:rsidRDefault="00F730A8" w:rsidP="002D6F76">
      <w:pPr>
        <w:widowControl/>
        <w:autoSpaceDE/>
        <w:autoSpaceDN/>
        <w:adjustRightInd/>
        <w:ind w:firstLine="539"/>
        <w:rPr>
          <w:rFonts w:ascii="Times New Roman" w:hAnsi="Times New Roman" w:cs="Times New Roman"/>
        </w:rPr>
      </w:pPr>
      <w:r w:rsidRPr="00254791">
        <w:rPr>
          <w:rFonts w:ascii="Times New Roman" w:hAnsi="Times New Roman" w:cs="Times New Roman"/>
        </w:rPr>
        <w:t>4)</w:t>
      </w:r>
      <w:r>
        <w:rPr>
          <w:rFonts w:ascii="Times New Roman" w:hAnsi="Times New Roman" w:cs="Times New Roman"/>
        </w:rPr>
        <w:t xml:space="preserve"> </w:t>
      </w:r>
      <w:r w:rsidR="002D6F76" w:rsidRPr="00FE12FD">
        <w:rPr>
          <w:rFonts w:ascii="Times New Roman" w:hAnsi="Times New Roman" w:cs="Times New Roman"/>
        </w:rPr>
        <w:t xml:space="preserve">дата и код причины постановки на учет в налоговом органе; </w:t>
      </w:r>
    </w:p>
    <w:p w:rsidR="002D6F76" w:rsidRPr="00FE12FD" w:rsidRDefault="00F730A8" w:rsidP="002D6F76">
      <w:pPr>
        <w:widowControl/>
        <w:autoSpaceDE/>
        <w:autoSpaceDN/>
        <w:adjustRightInd/>
        <w:ind w:firstLine="539"/>
        <w:rPr>
          <w:rFonts w:ascii="Times New Roman" w:hAnsi="Times New Roman" w:cs="Times New Roman"/>
        </w:rPr>
      </w:pPr>
      <w:r w:rsidRPr="00254791">
        <w:rPr>
          <w:rFonts w:ascii="Times New Roman" w:hAnsi="Times New Roman" w:cs="Times New Roman"/>
        </w:rPr>
        <w:t>5)</w:t>
      </w:r>
      <w:r>
        <w:rPr>
          <w:rFonts w:ascii="Times New Roman" w:hAnsi="Times New Roman" w:cs="Times New Roman"/>
        </w:rPr>
        <w:t xml:space="preserve"> </w:t>
      </w:r>
      <w:r w:rsidR="002D6F76" w:rsidRPr="00FE12FD">
        <w:rPr>
          <w:rFonts w:ascii="Times New Roman" w:hAnsi="Times New Roman" w:cs="Times New Roman"/>
        </w:rPr>
        <w:t>адрес юридического лица</w:t>
      </w:r>
      <w:r w:rsidRPr="00254791">
        <w:rPr>
          <w:rFonts w:ascii="Times New Roman" w:hAnsi="Times New Roman" w:cs="Times New Roman"/>
        </w:rPr>
        <w:t>;</w:t>
      </w:r>
    </w:p>
    <w:p w:rsidR="002D6F76" w:rsidRPr="00FE12FD" w:rsidRDefault="00F730A8" w:rsidP="002D6F76">
      <w:pPr>
        <w:widowControl/>
        <w:autoSpaceDE/>
        <w:autoSpaceDN/>
        <w:adjustRightInd/>
        <w:ind w:firstLine="539"/>
        <w:rPr>
          <w:rFonts w:ascii="Times New Roman" w:hAnsi="Times New Roman" w:cs="Times New Roman"/>
        </w:rPr>
      </w:pPr>
      <w:r w:rsidRPr="00254791">
        <w:rPr>
          <w:rFonts w:ascii="Times New Roman" w:hAnsi="Times New Roman" w:cs="Times New Roman"/>
        </w:rPr>
        <w:t>6)</w:t>
      </w:r>
      <w:r>
        <w:rPr>
          <w:rFonts w:ascii="Times New Roman" w:hAnsi="Times New Roman" w:cs="Times New Roman"/>
        </w:rPr>
        <w:t xml:space="preserve"> </w:t>
      </w:r>
      <w:r w:rsidR="002D6F76" w:rsidRPr="00FE12FD">
        <w:rPr>
          <w:rFonts w:ascii="Times New Roman" w:hAnsi="Times New Roman" w:cs="Times New Roman"/>
        </w:rPr>
        <w:t xml:space="preserve">номер контактного телефона, почтовый адрес и адрес электронной почты </w:t>
      </w:r>
      <w:r>
        <w:rPr>
          <w:rFonts w:ascii="Times New Roman" w:hAnsi="Times New Roman" w:cs="Times New Roman"/>
        </w:rPr>
        <w:br/>
      </w:r>
      <w:r w:rsidR="002D6F76" w:rsidRPr="00FE12FD">
        <w:rPr>
          <w:rFonts w:ascii="Times New Roman" w:hAnsi="Times New Roman" w:cs="Times New Roman"/>
        </w:rPr>
        <w:t xml:space="preserve">для направления юридически значимых сообщений; </w:t>
      </w:r>
    </w:p>
    <w:p w:rsidR="002D6F76" w:rsidRPr="00FE12FD" w:rsidRDefault="00F730A8" w:rsidP="002D6F76">
      <w:pPr>
        <w:widowControl/>
        <w:autoSpaceDE/>
        <w:autoSpaceDN/>
        <w:adjustRightInd/>
        <w:ind w:firstLine="539"/>
        <w:rPr>
          <w:rFonts w:ascii="Times New Roman" w:hAnsi="Times New Roman" w:cs="Times New Roman"/>
        </w:rPr>
      </w:pPr>
      <w:r w:rsidRPr="00254791">
        <w:rPr>
          <w:rFonts w:ascii="Times New Roman" w:hAnsi="Times New Roman" w:cs="Times New Roman"/>
        </w:rPr>
        <w:t>7)</w:t>
      </w:r>
      <w:r>
        <w:rPr>
          <w:rFonts w:ascii="Times New Roman" w:hAnsi="Times New Roman" w:cs="Times New Roman"/>
        </w:rPr>
        <w:t xml:space="preserve"> </w:t>
      </w:r>
      <w:r w:rsidR="002D6F76" w:rsidRPr="00FE12FD">
        <w:rPr>
          <w:rFonts w:ascii="Times New Roman" w:hAnsi="Times New Roman" w:cs="Times New Roman"/>
        </w:rPr>
        <w:t xml:space="preserve">фамилия, имя, отчество (при наличии) и идентификационный номер налогоплательщика главного бухгалтера (при наличии), членов коллегиального исполнительного органа, лица, исполняющего функции единоличного исполнительного органа; </w:t>
      </w:r>
    </w:p>
    <w:p w:rsidR="002D6F76" w:rsidRPr="00FE12FD" w:rsidRDefault="00F730A8" w:rsidP="002D6F76">
      <w:pPr>
        <w:widowControl/>
        <w:autoSpaceDE/>
        <w:autoSpaceDN/>
        <w:adjustRightInd/>
        <w:ind w:firstLine="539"/>
        <w:rPr>
          <w:rFonts w:ascii="Times New Roman" w:hAnsi="Times New Roman" w:cs="Times New Roman"/>
        </w:rPr>
      </w:pPr>
      <w:r w:rsidRPr="00254791">
        <w:rPr>
          <w:rFonts w:ascii="Times New Roman" w:hAnsi="Times New Roman" w:cs="Times New Roman"/>
        </w:rPr>
        <w:t>8)</w:t>
      </w:r>
      <w:r>
        <w:rPr>
          <w:rFonts w:ascii="Times New Roman" w:hAnsi="Times New Roman" w:cs="Times New Roman"/>
        </w:rPr>
        <w:t xml:space="preserve"> </w:t>
      </w:r>
      <w:r w:rsidR="002D6F76" w:rsidRPr="00FE12FD">
        <w:rPr>
          <w:rFonts w:ascii="Times New Roman" w:hAnsi="Times New Roman" w:cs="Times New Roman"/>
        </w:rPr>
        <w:t xml:space="preserve">информация о руководителе юридического лица (фамилия, имя, отчество </w:t>
      </w:r>
      <w:r>
        <w:rPr>
          <w:rFonts w:ascii="Times New Roman" w:hAnsi="Times New Roman" w:cs="Times New Roman"/>
        </w:rPr>
        <w:br/>
      </w:r>
      <w:r w:rsidR="002D6F76" w:rsidRPr="00FE12FD">
        <w:rPr>
          <w:rFonts w:ascii="Times New Roman" w:hAnsi="Times New Roman" w:cs="Times New Roman"/>
        </w:rPr>
        <w:t xml:space="preserve">(при наличии), идентификационный номер налогоплательщика, должность); </w:t>
      </w:r>
    </w:p>
    <w:p w:rsidR="002D6F76" w:rsidRPr="00FE12FD" w:rsidRDefault="00F730A8" w:rsidP="002D6F76">
      <w:pPr>
        <w:widowControl/>
        <w:autoSpaceDE/>
        <w:autoSpaceDN/>
        <w:adjustRightInd/>
        <w:ind w:firstLine="539"/>
        <w:rPr>
          <w:rFonts w:ascii="Times New Roman" w:hAnsi="Times New Roman" w:cs="Times New Roman"/>
        </w:rPr>
      </w:pPr>
      <w:r w:rsidRPr="00254791">
        <w:rPr>
          <w:rFonts w:ascii="Times New Roman" w:hAnsi="Times New Roman" w:cs="Times New Roman"/>
        </w:rPr>
        <w:t>9)</w:t>
      </w:r>
      <w:r>
        <w:rPr>
          <w:rFonts w:ascii="Times New Roman" w:hAnsi="Times New Roman" w:cs="Times New Roman"/>
        </w:rPr>
        <w:t xml:space="preserve"> </w:t>
      </w:r>
      <w:r w:rsidR="002D6F76" w:rsidRPr="00FE12FD">
        <w:rPr>
          <w:rFonts w:ascii="Times New Roman" w:hAnsi="Times New Roman" w:cs="Times New Roman"/>
        </w:rPr>
        <w:t xml:space="preserve">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w:t>
      </w:r>
    </w:p>
    <w:p w:rsidR="002D6F76" w:rsidRPr="00FE12FD" w:rsidRDefault="00F730A8" w:rsidP="002D6F76">
      <w:pPr>
        <w:widowControl/>
        <w:autoSpaceDE/>
        <w:autoSpaceDN/>
        <w:adjustRightInd/>
        <w:ind w:firstLine="539"/>
        <w:rPr>
          <w:rFonts w:ascii="Times New Roman" w:hAnsi="Times New Roman" w:cs="Times New Roman"/>
        </w:rPr>
      </w:pPr>
      <w:r w:rsidRPr="00254791">
        <w:rPr>
          <w:rFonts w:ascii="Times New Roman" w:hAnsi="Times New Roman" w:cs="Times New Roman"/>
        </w:rPr>
        <w:t>10)</w:t>
      </w:r>
      <w:r>
        <w:rPr>
          <w:rFonts w:ascii="Times New Roman" w:hAnsi="Times New Roman" w:cs="Times New Roman"/>
        </w:rPr>
        <w:t xml:space="preserve"> </w:t>
      </w:r>
      <w:r w:rsidR="002D6F76" w:rsidRPr="00FE12FD">
        <w:rPr>
          <w:rFonts w:ascii="Times New Roman" w:hAnsi="Times New Roman" w:cs="Times New Roman"/>
        </w:rPr>
        <w:t xml:space="preserve">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w:t>
      </w:r>
    </w:p>
    <w:p w:rsidR="002D6F76" w:rsidRPr="00FE12FD" w:rsidRDefault="00F730A8" w:rsidP="002D6F76">
      <w:pPr>
        <w:widowControl/>
        <w:autoSpaceDE/>
        <w:autoSpaceDN/>
        <w:adjustRightInd/>
        <w:ind w:firstLine="539"/>
        <w:rPr>
          <w:rFonts w:ascii="Times New Roman" w:hAnsi="Times New Roman" w:cs="Times New Roman"/>
        </w:rPr>
      </w:pPr>
      <w:r w:rsidRPr="00254791">
        <w:rPr>
          <w:rFonts w:ascii="Times New Roman" w:hAnsi="Times New Roman" w:cs="Times New Roman"/>
        </w:rPr>
        <w:t>2.</w:t>
      </w:r>
      <w:r w:rsidR="002D6F76" w:rsidRPr="00FE12FD">
        <w:rPr>
          <w:rFonts w:ascii="Times New Roman" w:hAnsi="Times New Roman" w:cs="Times New Roman"/>
        </w:rPr>
        <w:t xml:space="preserve"> информация и документы, подтверждающие соответствие участника отбора установленным в объявлении о проведении отбора требованиям; </w:t>
      </w:r>
    </w:p>
    <w:p w:rsidR="002D6F76" w:rsidRPr="00FE12FD" w:rsidRDefault="00F730A8" w:rsidP="002D6F76">
      <w:pPr>
        <w:widowControl/>
        <w:autoSpaceDE/>
        <w:autoSpaceDN/>
        <w:adjustRightInd/>
        <w:ind w:firstLine="539"/>
        <w:rPr>
          <w:rFonts w:ascii="Times New Roman" w:hAnsi="Times New Roman" w:cs="Times New Roman"/>
        </w:rPr>
      </w:pPr>
      <w:r w:rsidRPr="00254791">
        <w:rPr>
          <w:rFonts w:ascii="Times New Roman" w:hAnsi="Times New Roman" w:cs="Times New Roman"/>
        </w:rPr>
        <w:t>3.</w:t>
      </w:r>
      <w:r w:rsidR="002D6F76" w:rsidRPr="00FE12FD">
        <w:rPr>
          <w:rFonts w:ascii="Times New Roman" w:hAnsi="Times New Roman" w:cs="Times New Roman"/>
        </w:rPr>
        <w:t xml:space="preserve"> информация и документы, представляемые при проведении отб</w:t>
      </w:r>
      <w:r w:rsidR="007C4E6C">
        <w:rPr>
          <w:rFonts w:ascii="Times New Roman" w:hAnsi="Times New Roman" w:cs="Times New Roman"/>
        </w:rPr>
        <w:t>ора в процессе документооборота;</w:t>
      </w:r>
      <w:r w:rsidR="002D6F76" w:rsidRPr="00FE12FD">
        <w:rPr>
          <w:rFonts w:ascii="Times New Roman" w:hAnsi="Times New Roman" w:cs="Times New Roman"/>
        </w:rPr>
        <w:t xml:space="preserve"> </w:t>
      </w:r>
    </w:p>
    <w:p w:rsidR="002D6F76" w:rsidRPr="00FE12FD" w:rsidRDefault="00F730A8" w:rsidP="002D6F76">
      <w:pPr>
        <w:widowControl/>
        <w:autoSpaceDE/>
        <w:autoSpaceDN/>
        <w:adjustRightInd/>
        <w:ind w:firstLine="539"/>
        <w:rPr>
          <w:rFonts w:ascii="Times New Roman" w:hAnsi="Times New Roman" w:cs="Times New Roman"/>
        </w:rPr>
      </w:pPr>
      <w:r w:rsidRPr="00254791">
        <w:rPr>
          <w:rFonts w:ascii="Times New Roman" w:hAnsi="Times New Roman" w:cs="Times New Roman"/>
        </w:rPr>
        <w:t>4.</w:t>
      </w:r>
      <w:r w:rsidR="002D6F76" w:rsidRPr="00FE12FD">
        <w:rPr>
          <w:rFonts w:ascii="Times New Roman" w:hAnsi="Times New Roman" w:cs="Times New Roman"/>
        </w:rPr>
        <w:t xml:space="preserve"> предлагаемые участником отбора значение результата предоставления субсидии, значение запрашиваемого участником отбора </w:t>
      </w:r>
      <w:r w:rsidR="00D3010F" w:rsidRPr="00FE12FD">
        <w:rPr>
          <w:rFonts w:ascii="Times New Roman" w:hAnsi="Times New Roman" w:cs="Times New Roman"/>
        </w:rPr>
        <w:t>р</w:t>
      </w:r>
      <w:r w:rsidR="002D6F76" w:rsidRPr="00FE12FD">
        <w:rPr>
          <w:rFonts w:ascii="Times New Roman" w:hAnsi="Times New Roman" w:cs="Times New Roman"/>
        </w:rPr>
        <w:t xml:space="preserve">азмера субсидии; </w:t>
      </w:r>
    </w:p>
    <w:p w:rsidR="00ED0F6C" w:rsidRPr="00FE12FD" w:rsidRDefault="00F730A8" w:rsidP="00D3010F">
      <w:pPr>
        <w:widowControl/>
        <w:autoSpaceDE/>
        <w:autoSpaceDN/>
        <w:adjustRightInd/>
        <w:ind w:firstLine="539"/>
        <w:rPr>
          <w:rFonts w:ascii="Times New Roman" w:hAnsi="Times New Roman" w:cs="Times New Roman"/>
        </w:rPr>
        <w:sectPr w:rsidR="00ED0F6C" w:rsidRPr="00FE12FD" w:rsidSect="004C661D">
          <w:pgSz w:w="11906" w:h="16838" w:code="9"/>
          <w:pgMar w:top="1134" w:right="907" w:bottom="993" w:left="1758" w:header="709" w:footer="709" w:gutter="0"/>
          <w:cols w:space="708"/>
          <w:docGrid w:linePitch="360"/>
        </w:sectPr>
      </w:pPr>
      <w:r w:rsidRPr="00254791">
        <w:rPr>
          <w:rFonts w:ascii="Times New Roman" w:hAnsi="Times New Roman" w:cs="Times New Roman"/>
        </w:rPr>
        <w:t>5.</w:t>
      </w:r>
      <w:r w:rsidR="002D6F76" w:rsidRPr="00FE12FD">
        <w:rPr>
          <w:rFonts w:ascii="Times New Roman" w:hAnsi="Times New Roman" w:cs="Times New Roman"/>
        </w:rPr>
        <w:t xml:space="preserve"> информация по каждому указанному в объявлении о проведении отбора критерию оценки, сведения, документы и материалы, подтверждающие такую информацию, определенные в объявлении о проведении отбора</w:t>
      </w:r>
      <w:r w:rsidR="00D3010F" w:rsidRPr="00FE12FD">
        <w:rPr>
          <w:rFonts w:ascii="Times New Roman" w:hAnsi="Times New Roman" w:cs="Times New Roman"/>
        </w:rPr>
        <w:t>.</w:t>
      </w:r>
      <w:r w:rsidR="005502B6" w:rsidRPr="00FE12FD">
        <w:rPr>
          <w:rFonts w:ascii="Times New Roman" w:hAnsi="Times New Roman" w:cs="Times New Roman"/>
        </w:rPr>
        <w:t xml:space="preserve"> </w:t>
      </w:r>
    </w:p>
    <w:p w:rsidR="002539E2" w:rsidRPr="00FE12FD" w:rsidRDefault="009B4998" w:rsidP="00F730A8">
      <w:pPr>
        <w:ind w:left="9639" w:firstLine="0"/>
        <w:jc w:val="center"/>
        <w:rPr>
          <w:rStyle w:val="a8"/>
          <w:rFonts w:ascii="Times New Roman" w:hAnsi="Times New Roman" w:cs="Times New Roman"/>
          <w:bCs/>
          <w:color w:val="000000" w:themeColor="text1"/>
        </w:rPr>
      </w:pPr>
      <w:r w:rsidRPr="00FE12FD">
        <w:rPr>
          <w:rStyle w:val="ae"/>
          <w:rFonts w:ascii="Times New Roman" w:hAnsi="Times New Roman" w:cs="Times New Roman"/>
          <w:b w:val="0"/>
          <w:color w:val="000000" w:themeColor="text1"/>
        </w:rPr>
        <w:t>Приложение  8</w:t>
      </w:r>
      <w:r w:rsidRPr="00FE12FD">
        <w:rPr>
          <w:rStyle w:val="ae"/>
          <w:rFonts w:ascii="Times New Roman" w:hAnsi="Times New Roman" w:cs="Times New Roman"/>
          <w:b w:val="0"/>
          <w:color w:val="000000" w:themeColor="text1"/>
        </w:rPr>
        <w:br/>
        <w:t>к</w:t>
      </w:r>
      <w:r w:rsidRPr="00FE12FD">
        <w:rPr>
          <w:rStyle w:val="ae"/>
          <w:rFonts w:ascii="Times New Roman" w:hAnsi="Times New Roman" w:cs="Times New Roman"/>
          <w:color w:val="000000" w:themeColor="text1"/>
        </w:rPr>
        <w:t xml:space="preserve"> </w:t>
      </w:r>
      <w:hyperlink w:anchor="sub_1000" w:history="1">
        <w:r w:rsidRPr="00FE12FD">
          <w:rPr>
            <w:rStyle w:val="a8"/>
            <w:rFonts w:ascii="Times New Roman" w:hAnsi="Times New Roman" w:cs="Times New Roman"/>
            <w:color w:val="000000" w:themeColor="text1"/>
          </w:rPr>
          <w:t>Порядку</w:t>
        </w:r>
      </w:hyperlink>
      <w:r w:rsidRPr="00FE12FD">
        <w:rPr>
          <w:rStyle w:val="ae"/>
          <w:rFonts w:ascii="Times New Roman" w:hAnsi="Times New Roman" w:cs="Times New Roman"/>
          <w:color w:val="000000" w:themeColor="text1"/>
        </w:rPr>
        <w:t xml:space="preserve"> </w:t>
      </w:r>
      <w:r w:rsidRPr="00FE12FD">
        <w:rPr>
          <w:rStyle w:val="a8"/>
          <w:rFonts w:ascii="Times New Roman" w:hAnsi="Times New Roman" w:cs="Times New Roman"/>
          <w:bCs/>
          <w:color w:val="000000" w:themeColor="text1"/>
        </w:rPr>
        <w:t>предоставления субсидии</w:t>
      </w:r>
      <w:r w:rsidR="002539E2" w:rsidRPr="00FE12FD">
        <w:rPr>
          <w:rStyle w:val="a8"/>
          <w:rFonts w:ascii="Times New Roman" w:hAnsi="Times New Roman" w:cs="Times New Roman"/>
          <w:bCs/>
          <w:color w:val="000000" w:themeColor="text1"/>
        </w:rPr>
        <w:t xml:space="preserve"> </w:t>
      </w:r>
      <w:r w:rsidR="00F730A8">
        <w:rPr>
          <w:rStyle w:val="a8"/>
          <w:rFonts w:ascii="Times New Roman" w:hAnsi="Times New Roman" w:cs="Times New Roman"/>
          <w:bCs/>
          <w:color w:val="000000" w:themeColor="text1"/>
        </w:rPr>
        <w:br/>
      </w:r>
      <w:r w:rsidRPr="00FE12FD">
        <w:rPr>
          <w:rStyle w:val="a8"/>
          <w:rFonts w:ascii="Times New Roman" w:hAnsi="Times New Roman" w:cs="Times New Roman"/>
          <w:bCs/>
          <w:color w:val="000000" w:themeColor="text1"/>
        </w:rPr>
        <w:t>на финансовое</w:t>
      </w:r>
      <w:r w:rsidR="00F730A8">
        <w:rPr>
          <w:rStyle w:val="a8"/>
          <w:rFonts w:ascii="Times New Roman" w:hAnsi="Times New Roman" w:cs="Times New Roman"/>
          <w:bCs/>
          <w:color w:val="000000" w:themeColor="text1"/>
        </w:rPr>
        <w:t xml:space="preserve"> </w:t>
      </w:r>
      <w:r w:rsidR="002539E2" w:rsidRPr="00FE12FD">
        <w:rPr>
          <w:rStyle w:val="a8"/>
          <w:rFonts w:ascii="Times New Roman" w:hAnsi="Times New Roman" w:cs="Times New Roman"/>
          <w:bCs/>
          <w:color w:val="000000" w:themeColor="text1"/>
        </w:rPr>
        <w:t>о</w:t>
      </w:r>
      <w:r w:rsidRPr="00FE12FD">
        <w:rPr>
          <w:rStyle w:val="a8"/>
          <w:rFonts w:ascii="Times New Roman" w:hAnsi="Times New Roman" w:cs="Times New Roman"/>
          <w:bCs/>
          <w:color w:val="000000" w:themeColor="text1"/>
        </w:rPr>
        <w:t>беспечение</w:t>
      </w:r>
      <w:r w:rsidR="002539E2" w:rsidRPr="00FE12FD">
        <w:rPr>
          <w:rStyle w:val="a8"/>
          <w:rFonts w:ascii="Times New Roman" w:hAnsi="Times New Roman" w:cs="Times New Roman"/>
          <w:bCs/>
          <w:color w:val="000000" w:themeColor="text1"/>
        </w:rPr>
        <w:t xml:space="preserve"> </w:t>
      </w:r>
      <w:r w:rsidRPr="00FE12FD">
        <w:rPr>
          <w:rStyle w:val="a8"/>
          <w:rFonts w:ascii="Times New Roman" w:hAnsi="Times New Roman" w:cs="Times New Roman"/>
          <w:bCs/>
          <w:color w:val="000000" w:themeColor="text1"/>
        </w:rPr>
        <w:t xml:space="preserve">затрат, связанных </w:t>
      </w:r>
      <w:r w:rsidR="00F730A8">
        <w:rPr>
          <w:rStyle w:val="a8"/>
          <w:rFonts w:ascii="Times New Roman" w:hAnsi="Times New Roman" w:cs="Times New Roman"/>
          <w:bCs/>
          <w:color w:val="000000" w:themeColor="text1"/>
        </w:rPr>
        <w:br/>
      </w:r>
      <w:r w:rsidRPr="00FE12FD">
        <w:rPr>
          <w:rStyle w:val="a8"/>
          <w:rFonts w:ascii="Times New Roman" w:hAnsi="Times New Roman" w:cs="Times New Roman"/>
          <w:bCs/>
          <w:color w:val="000000" w:themeColor="text1"/>
        </w:rPr>
        <w:t>с уставной деятельностью социально</w:t>
      </w:r>
    </w:p>
    <w:p w:rsidR="009B4998" w:rsidRPr="00FE12FD" w:rsidRDefault="009B4998" w:rsidP="00F730A8">
      <w:pPr>
        <w:ind w:left="9639" w:firstLine="0"/>
        <w:jc w:val="center"/>
        <w:rPr>
          <w:rStyle w:val="a8"/>
          <w:rFonts w:ascii="Times New Roman" w:hAnsi="Times New Roman" w:cs="Times New Roman"/>
          <w:bCs/>
          <w:color w:val="000000" w:themeColor="text1"/>
        </w:rPr>
      </w:pPr>
      <w:r w:rsidRPr="00FE12FD">
        <w:rPr>
          <w:rStyle w:val="a8"/>
          <w:rFonts w:ascii="Times New Roman" w:hAnsi="Times New Roman" w:cs="Times New Roman"/>
          <w:bCs/>
          <w:color w:val="000000" w:themeColor="text1"/>
        </w:rPr>
        <w:t xml:space="preserve">ориентированных некоммерческих организаций </w:t>
      </w:r>
      <w:r w:rsidR="00F730A8">
        <w:rPr>
          <w:rStyle w:val="a8"/>
          <w:rFonts w:ascii="Times New Roman" w:hAnsi="Times New Roman" w:cs="Times New Roman"/>
          <w:bCs/>
          <w:color w:val="000000" w:themeColor="text1"/>
        </w:rPr>
        <w:br/>
      </w:r>
      <w:r w:rsidRPr="00FE12FD">
        <w:rPr>
          <w:rStyle w:val="a8"/>
          <w:rFonts w:ascii="Times New Roman" w:hAnsi="Times New Roman" w:cs="Times New Roman"/>
          <w:bCs/>
          <w:color w:val="000000" w:themeColor="text1"/>
        </w:rPr>
        <w:t>в целях развития</w:t>
      </w:r>
      <w:r w:rsidR="00F730A8">
        <w:rPr>
          <w:rStyle w:val="a8"/>
          <w:rFonts w:ascii="Times New Roman" w:hAnsi="Times New Roman" w:cs="Times New Roman"/>
          <w:bCs/>
          <w:color w:val="000000" w:themeColor="text1"/>
        </w:rPr>
        <w:t xml:space="preserve"> </w:t>
      </w:r>
      <w:r w:rsidRPr="00FE12FD">
        <w:rPr>
          <w:rStyle w:val="a8"/>
          <w:rFonts w:ascii="Times New Roman" w:hAnsi="Times New Roman" w:cs="Times New Roman"/>
          <w:bCs/>
          <w:color w:val="000000" w:themeColor="text1"/>
        </w:rPr>
        <w:t xml:space="preserve">гражданского общества </w:t>
      </w:r>
      <w:r w:rsidR="00F730A8">
        <w:rPr>
          <w:rStyle w:val="a8"/>
          <w:rFonts w:ascii="Times New Roman" w:hAnsi="Times New Roman" w:cs="Times New Roman"/>
          <w:bCs/>
          <w:color w:val="000000" w:themeColor="text1"/>
        </w:rPr>
        <w:br/>
      </w:r>
      <w:r w:rsidRPr="00FE12FD">
        <w:rPr>
          <w:rStyle w:val="a8"/>
          <w:rFonts w:ascii="Times New Roman" w:hAnsi="Times New Roman" w:cs="Times New Roman"/>
          <w:bCs/>
          <w:color w:val="000000" w:themeColor="text1"/>
        </w:rPr>
        <w:t>в Чукотском автономном округе</w:t>
      </w:r>
    </w:p>
    <w:p w:rsidR="00F730A8" w:rsidRPr="00FE12FD" w:rsidRDefault="00F730A8" w:rsidP="00CD7409">
      <w:pPr>
        <w:ind w:firstLine="0"/>
        <w:rPr>
          <w:rFonts w:ascii="Times New Roman" w:hAnsi="Times New Roman" w:cs="Times New Roman"/>
          <w:color w:val="000000" w:themeColor="text1"/>
        </w:rPr>
      </w:pPr>
    </w:p>
    <w:p w:rsidR="009B4998" w:rsidRPr="00FE12FD" w:rsidRDefault="009B4998" w:rsidP="009B4998">
      <w:pPr>
        <w:pStyle w:val="1"/>
        <w:rPr>
          <w:rFonts w:ascii="Times New Roman" w:hAnsi="Times New Roman" w:cs="Times New Roman"/>
          <w:color w:val="000000" w:themeColor="text1"/>
        </w:rPr>
      </w:pPr>
      <w:r w:rsidRPr="00FE12FD">
        <w:rPr>
          <w:rFonts w:ascii="Times New Roman" w:hAnsi="Times New Roman" w:cs="Times New Roman"/>
          <w:color w:val="000000" w:themeColor="text1"/>
        </w:rPr>
        <w:t xml:space="preserve">Критерии </w:t>
      </w:r>
      <w:r w:rsidR="00CD7409">
        <w:rPr>
          <w:rFonts w:ascii="Times New Roman" w:hAnsi="Times New Roman" w:cs="Times New Roman"/>
          <w:color w:val="000000" w:themeColor="text1"/>
        </w:rPr>
        <w:br/>
      </w:r>
      <w:r w:rsidRPr="00FE12FD">
        <w:rPr>
          <w:rFonts w:ascii="Times New Roman" w:hAnsi="Times New Roman" w:cs="Times New Roman"/>
          <w:color w:val="000000" w:themeColor="text1"/>
        </w:rPr>
        <w:t>оценки заявок участников отбора на участие в отборе</w:t>
      </w:r>
    </w:p>
    <w:p w:rsidR="009B4998" w:rsidRPr="00FE12FD" w:rsidRDefault="009B4998" w:rsidP="009B4998">
      <w:pPr>
        <w:rPr>
          <w:rFonts w:ascii="Times New Roman" w:hAnsi="Times New Roman" w:cs="Times New Roman"/>
          <w:color w:val="000000" w:themeColor="text1"/>
        </w:rPr>
      </w:pPr>
    </w:p>
    <w:tbl>
      <w:tblPr>
        <w:tblStyle w:val="a5"/>
        <w:tblW w:w="15446" w:type="dxa"/>
        <w:tblLook w:val="04A0" w:firstRow="1" w:lastRow="0" w:firstColumn="1" w:lastColumn="0" w:noHBand="0" w:noVBand="1"/>
      </w:tblPr>
      <w:tblGrid>
        <w:gridCol w:w="540"/>
        <w:gridCol w:w="3991"/>
        <w:gridCol w:w="5812"/>
        <w:gridCol w:w="875"/>
        <w:gridCol w:w="1184"/>
        <w:gridCol w:w="3044"/>
      </w:tblGrid>
      <w:tr w:rsidR="007D4709" w:rsidRPr="00FE12FD" w:rsidTr="00702371">
        <w:trPr>
          <w:cantSplit/>
          <w:trHeight w:val="567"/>
        </w:trPr>
        <w:tc>
          <w:tcPr>
            <w:tcW w:w="0" w:type="auto"/>
            <w:vAlign w:val="center"/>
          </w:tcPr>
          <w:p w:rsidR="006A2ADC" w:rsidRPr="00FE12FD" w:rsidRDefault="006411D3" w:rsidP="00E72687">
            <w:pPr>
              <w:ind w:firstLine="0"/>
              <w:jc w:val="center"/>
              <w:rPr>
                <w:rFonts w:ascii="Times New Roman" w:hAnsi="Times New Roman" w:cs="Times New Roman"/>
                <w:color w:val="000000" w:themeColor="text1"/>
              </w:rPr>
            </w:pPr>
            <w:r w:rsidRPr="00FE12FD">
              <w:rPr>
                <w:rFonts w:ascii="Times New Roman" w:hAnsi="Times New Roman" w:cs="Times New Roman"/>
                <w:color w:val="000000" w:themeColor="text1"/>
              </w:rPr>
              <w:t xml:space="preserve">№ </w:t>
            </w:r>
          </w:p>
          <w:p w:rsidR="006411D3" w:rsidRPr="00FE12FD" w:rsidRDefault="006411D3" w:rsidP="00E72687">
            <w:pPr>
              <w:ind w:firstLine="0"/>
              <w:jc w:val="center"/>
              <w:rPr>
                <w:rFonts w:ascii="Times New Roman" w:hAnsi="Times New Roman" w:cs="Times New Roman"/>
                <w:color w:val="000000" w:themeColor="text1"/>
              </w:rPr>
            </w:pPr>
            <w:r w:rsidRPr="00FE12FD">
              <w:rPr>
                <w:rFonts w:ascii="Times New Roman" w:hAnsi="Times New Roman" w:cs="Times New Roman"/>
                <w:color w:val="000000" w:themeColor="text1"/>
              </w:rPr>
              <w:t>п/п</w:t>
            </w:r>
          </w:p>
        </w:tc>
        <w:tc>
          <w:tcPr>
            <w:tcW w:w="3991" w:type="dxa"/>
            <w:vAlign w:val="center"/>
          </w:tcPr>
          <w:p w:rsidR="006411D3" w:rsidRPr="00FE12FD" w:rsidRDefault="006411D3" w:rsidP="00E72687">
            <w:pPr>
              <w:ind w:firstLine="0"/>
              <w:jc w:val="center"/>
              <w:rPr>
                <w:rFonts w:ascii="Times New Roman" w:hAnsi="Times New Roman" w:cs="Times New Roman"/>
                <w:color w:val="000000" w:themeColor="text1"/>
              </w:rPr>
            </w:pPr>
            <w:r w:rsidRPr="00FE12FD">
              <w:rPr>
                <w:rFonts w:ascii="Times New Roman" w:hAnsi="Times New Roman" w:cs="Times New Roman"/>
                <w:color w:val="000000" w:themeColor="text1"/>
              </w:rPr>
              <w:t>Критери</w:t>
            </w:r>
            <w:r w:rsidR="00C25313" w:rsidRPr="00FE12FD">
              <w:rPr>
                <w:rFonts w:ascii="Times New Roman" w:hAnsi="Times New Roman" w:cs="Times New Roman"/>
                <w:color w:val="000000" w:themeColor="text1"/>
              </w:rPr>
              <w:t>и</w:t>
            </w:r>
            <w:r w:rsidRPr="00FE12FD">
              <w:rPr>
                <w:rFonts w:ascii="Times New Roman" w:hAnsi="Times New Roman" w:cs="Times New Roman"/>
                <w:color w:val="000000" w:themeColor="text1"/>
              </w:rPr>
              <w:t xml:space="preserve"> оценки заявок  </w:t>
            </w:r>
          </w:p>
        </w:tc>
        <w:tc>
          <w:tcPr>
            <w:tcW w:w="5812" w:type="dxa"/>
            <w:vAlign w:val="center"/>
          </w:tcPr>
          <w:p w:rsidR="006411D3" w:rsidRPr="00FE12FD" w:rsidRDefault="00C25313" w:rsidP="00C25313">
            <w:pPr>
              <w:ind w:firstLine="0"/>
              <w:jc w:val="center"/>
              <w:rPr>
                <w:rFonts w:ascii="Times New Roman" w:hAnsi="Times New Roman" w:cs="Times New Roman"/>
                <w:color w:val="000000" w:themeColor="text1"/>
              </w:rPr>
            </w:pPr>
            <w:r w:rsidRPr="00FE12FD">
              <w:rPr>
                <w:rFonts w:ascii="Times New Roman" w:hAnsi="Times New Roman" w:cs="Times New Roman"/>
                <w:color w:val="000000" w:themeColor="text1"/>
              </w:rPr>
              <w:t>Значения</w:t>
            </w:r>
            <w:r w:rsidR="006411D3" w:rsidRPr="00FE12FD">
              <w:rPr>
                <w:rFonts w:ascii="Times New Roman" w:hAnsi="Times New Roman" w:cs="Times New Roman"/>
                <w:color w:val="000000" w:themeColor="text1"/>
              </w:rPr>
              <w:t xml:space="preserve"> критери</w:t>
            </w:r>
            <w:r w:rsidRPr="00FE12FD">
              <w:rPr>
                <w:rFonts w:ascii="Times New Roman" w:hAnsi="Times New Roman" w:cs="Times New Roman"/>
                <w:color w:val="000000" w:themeColor="text1"/>
              </w:rPr>
              <w:t xml:space="preserve">ев </w:t>
            </w:r>
            <w:r w:rsidR="006411D3" w:rsidRPr="00FE12FD">
              <w:rPr>
                <w:rFonts w:ascii="Times New Roman" w:hAnsi="Times New Roman" w:cs="Times New Roman"/>
                <w:color w:val="000000" w:themeColor="text1"/>
              </w:rPr>
              <w:t>оценки заявки</w:t>
            </w:r>
          </w:p>
        </w:tc>
        <w:tc>
          <w:tcPr>
            <w:tcW w:w="875" w:type="dxa"/>
            <w:vAlign w:val="center"/>
          </w:tcPr>
          <w:p w:rsidR="006411D3" w:rsidRPr="00FE12FD" w:rsidRDefault="006411D3" w:rsidP="00FE12FD">
            <w:pPr>
              <w:ind w:left="-47" w:right="-20" w:firstLine="0"/>
              <w:jc w:val="center"/>
              <w:rPr>
                <w:rFonts w:ascii="Times New Roman" w:hAnsi="Times New Roman" w:cs="Times New Roman"/>
              </w:rPr>
            </w:pPr>
            <w:r w:rsidRPr="00FE12FD">
              <w:rPr>
                <w:rFonts w:ascii="Times New Roman" w:hAnsi="Times New Roman" w:cs="Times New Roman"/>
              </w:rPr>
              <w:t>Баллы</w:t>
            </w:r>
          </w:p>
        </w:tc>
        <w:tc>
          <w:tcPr>
            <w:tcW w:w="0" w:type="auto"/>
            <w:vAlign w:val="center"/>
          </w:tcPr>
          <w:p w:rsidR="006411D3" w:rsidRPr="00FE12FD" w:rsidRDefault="006411D3" w:rsidP="00E72687">
            <w:pPr>
              <w:ind w:left="-110" w:right="-80" w:firstLine="0"/>
              <w:jc w:val="center"/>
              <w:rPr>
                <w:rFonts w:ascii="Times New Roman" w:hAnsi="Times New Roman" w:cs="Times New Roman"/>
                <w:color w:val="000000" w:themeColor="text1"/>
              </w:rPr>
            </w:pPr>
            <w:r w:rsidRPr="00FE12FD">
              <w:rPr>
                <w:rFonts w:ascii="Times New Roman" w:hAnsi="Times New Roman" w:cs="Times New Roman"/>
                <w:color w:val="000000" w:themeColor="text1"/>
              </w:rPr>
              <w:t>Весовое значение критерия в общей оценке, %</w:t>
            </w:r>
          </w:p>
        </w:tc>
        <w:tc>
          <w:tcPr>
            <w:tcW w:w="3044" w:type="dxa"/>
            <w:vAlign w:val="center"/>
          </w:tcPr>
          <w:p w:rsidR="006411D3" w:rsidRPr="00FE12FD" w:rsidRDefault="006411D3" w:rsidP="00E72687">
            <w:pPr>
              <w:ind w:left="-47" w:right="-20" w:firstLine="0"/>
              <w:jc w:val="center"/>
              <w:rPr>
                <w:rFonts w:ascii="Times New Roman" w:hAnsi="Times New Roman" w:cs="Times New Roman"/>
              </w:rPr>
            </w:pPr>
            <w:r w:rsidRPr="00FE12FD">
              <w:rPr>
                <w:rFonts w:ascii="Times New Roman" w:hAnsi="Times New Roman" w:cs="Times New Roman"/>
              </w:rPr>
              <w:t>Документы, информация, подтверждающие соответствие критерию оценки</w:t>
            </w:r>
          </w:p>
        </w:tc>
      </w:tr>
      <w:tr w:rsidR="007D4709" w:rsidRPr="00FE12FD" w:rsidTr="00623D32">
        <w:trPr>
          <w:cantSplit/>
          <w:trHeight w:val="284"/>
        </w:trPr>
        <w:tc>
          <w:tcPr>
            <w:tcW w:w="0" w:type="auto"/>
            <w:vMerge w:val="restart"/>
          </w:tcPr>
          <w:p w:rsidR="006411D3" w:rsidRPr="00FE12FD" w:rsidRDefault="006411D3" w:rsidP="007426AE">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1.</w:t>
            </w:r>
          </w:p>
        </w:tc>
        <w:tc>
          <w:tcPr>
            <w:tcW w:w="3991" w:type="dxa"/>
            <w:vMerge w:val="restart"/>
          </w:tcPr>
          <w:p w:rsidR="006411D3" w:rsidRPr="00FE12FD" w:rsidRDefault="006411D3" w:rsidP="00631C5C">
            <w:pPr>
              <w:ind w:firstLine="0"/>
              <w:rPr>
                <w:rFonts w:ascii="Times New Roman" w:hAnsi="Times New Roman" w:cs="Times New Roman"/>
              </w:rPr>
            </w:pPr>
            <w:r w:rsidRPr="00FE12FD">
              <w:rPr>
                <w:rFonts w:ascii="Times New Roman" w:hAnsi="Times New Roman" w:cs="Times New Roman"/>
              </w:rPr>
              <w:t xml:space="preserve">Наличие опыта деятельности </w:t>
            </w:r>
            <w:r w:rsidR="00CD7409">
              <w:rPr>
                <w:rFonts w:ascii="Times New Roman" w:hAnsi="Times New Roman" w:cs="Times New Roman"/>
              </w:rPr>
              <w:br/>
            </w:r>
            <w:r w:rsidRPr="00FE12FD">
              <w:rPr>
                <w:rFonts w:ascii="Times New Roman" w:hAnsi="Times New Roman" w:cs="Times New Roman"/>
              </w:rPr>
              <w:t>по реализации социально значимых проектов на территории Чукотского автономного округа</w:t>
            </w:r>
          </w:p>
        </w:tc>
        <w:tc>
          <w:tcPr>
            <w:tcW w:w="5812" w:type="dxa"/>
          </w:tcPr>
          <w:p w:rsidR="006411D3" w:rsidRPr="00FE12FD" w:rsidRDefault="006411D3" w:rsidP="00631C5C">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от 2 до 3 лет</w:t>
            </w:r>
          </w:p>
        </w:tc>
        <w:tc>
          <w:tcPr>
            <w:tcW w:w="875" w:type="dxa"/>
          </w:tcPr>
          <w:p w:rsidR="006411D3" w:rsidRPr="00FE12FD" w:rsidRDefault="00881054" w:rsidP="006A2ADC">
            <w:pPr>
              <w:ind w:firstLine="0"/>
              <w:jc w:val="center"/>
              <w:rPr>
                <w:rFonts w:ascii="Times New Roman" w:hAnsi="Times New Roman" w:cs="Times New Roman"/>
              </w:rPr>
            </w:pPr>
            <w:r w:rsidRPr="00FE12FD">
              <w:rPr>
                <w:rFonts w:ascii="Times New Roman" w:hAnsi="Times New Roman" w:cs="Times New Roman"/>
              </w:rPr>
              <w:t>20</w:t>
            </w:r>
          </w:p>
        </w:tc>
        <w:tc>
          <w:tcPr>
            <w:tcW w:w="0" w:type="auto"/>
            <w:vMerge w:val="restart"/>
          </w:tcPr>
          <w:p w:rsidR="006411D3" w:rsidRPr="00FE12FD" w:rsidRDefault="002539E2" w:rsidP="006411D3">
            <w:pPr>
              <w:ind w:firstLine="0"/>
              <w:jc w:val="center"/>
              <w:rPr>
                <w:rFonts w:ascii="Times New Roman" w:hAnsi="Times New Roman" w:cs="Times New Roman"/>
              </w:rPr>
            </w:pPr>
            <w:r w:rsidRPr="00FE12FD">
              <w:rPr>
                <w:rFonts w:ascii="Times New Roman" w:hAnsi="Times New Roman" w:cs="Times New Roman"/>
              </w:rPr>
              <w:t>10</w:t>
            </w:r>
          </w:p>
        </w:tc>
        <w:tc>
          <w:tcPr>
            <w:tcW w:w="3044" w:type="dxa"/>
            <w:vMerge w:val="restart"/>
          </w:tcPr>
          <w:p w:rsidR="006411D3" w:rsidRPr="00FE12FD" w:rsidRDefault="00CA213C" w:rsidP="00C25313">
            <w:pPr>
              <w:ind w:left="-35" w:right="-85" w:firstLine="0"/>
              <w:jc w:val="center"/>
              <w:rPr>
                <w:rFonts w:ascii="Times New Roman" w:hAnsi="Times New Roman" w:cs="Times New Roman"/>
              </w:rPr>
            </w:pPr>
            <w:r w:rsidRPr="00FE12FD">
              <w:rPr>
                <w:rFonts w:ascii="Times New Roman" w:hAnsi="Times New Roman" w:cs="Times New Roman"/>
              </w:rPr>
              <w:t>информация, представленная</w:t>
            </w:r>
            <w:r w:rsidR="00623D32" w:rsidRPr="00FE12FD">
              <w:rPr>
                <w:rFonts w:ascii="Times New Roman" w:hAnsi="Times New Roman" w:cs="Times New Roman"/>
              </w:rPr>
              <w:t xml:space="preserve"> </w:t>
            </w:r>
            <w:r w:rsidR="00F730A8">
              <w:rPr>
                <w:rFonts w:ascii="Times New Roman" w:hAnsi="Times New Roman" w:cs="Times New Roman"/>
              </w:rPr>
              <w:t xml:space="preserve">в </w:t>
            </w:r>
            <w:r w:rsidRPr="00FE12FD">
              <w:rPr>
                <w:rFonts w:ascii="Times New Roman" w:hAnsi="Times New Roman" w:cs="Times New Roman"/>
              </w:rPr>
              <w:t xml:space="preserve">анкете </w:t>
            </w:r>
            <w:r w:rsidR="00F730A8">
              <w:rPr>
                <w:rFonts w:ascii="Times New Roman" w:hAnsi="Times New Roman" w:cs="Times New Roman"/>
              </w:rPr>
              <w:br/>
            </w:r>
            <w:r w:rsidRPr="00FE12FD">
              <w:rPr>
                <w:rFonts w:ascii="Times New Roman" w:hAnsi="Times New Roman" w:cs="Times New Roman"/>
              </w:rPr>
              <w:t xml:space="preserve">в соответствии </w:t>
            </w:r>
            <w:r w:rsidR="00F730A8">
              <w:rPr>
                <w:rFonts w:ascii="Times New Roman" w:hAnsi="Times New Roman" w:cs="Times New Roman"/>
              </w:rPr>
              <w:br/>
            </w:r>
            <w:r w:rsidRPr="00FE12FD">
              <w:rPr>
                <w:rFonts w:ascii="Times New Roman" w:hAnsi="Times New Roman" w:cs="Times New Roman"/>
              </w:rPr>
              <w:t>с</w:t>
            </w:r>
            <w:r w:rsidR="00623D32" w:rsidRPr="00FE12FD">
              <w:rPr>
                <w:rFonts w:ascii="Times New Roman" w:hAnsi="Times New Roman" w:cs="Times New Roman"/>
              </w:rPr>
              <w:t xml:space="preserve"> </w:t>
            </w:r>
            <w:r w:rsidRPr="00FE12FD">
              <w:rPr>
                <w:rFonts w:ascii="Times New Roman" w:hAnsi="Times New Roman" w:cs="Times New Roman"/>
              </w:rPr>
              <w:t>приложением 1</w:t>
            </w:r>
            <w:r w:rsidR="00EF045F" w:rsidRPr="00FE12FD">
              <w:rPr>
                <w:rFonts w:ascii="Times New Roman" w:hAnsi="Times New Roman" w:cs="Times New Roman"/>
              </w:rPr>
              <w:t xml:space="preserve"> </w:t>
            </w:r>
            <w:r w:rsidR="00C25313" w:rsidRPr="00FE12FD">
              <w:rPr>
                <w:rFonts w:ascii="Times New Roman" w:hAnsi="Times New Roman" w:cs="Times New Roman"/>
              </w:rPr>
              <w:t>к</w:t>
            </w:r>
            <w:r w:rsidR="00EF045F" w:rsidRPr="00FE12FD">
              <w:rPr>
                <w:rFonts w:ascii="Times New Roman" w:hAnsi="Times New Roman" w:cs="Times New Roman"/>
              </w:rPr>
              <w:t xml:space="preserve"> Порядк</w:t>
            </w:r>
            <w:r w:rsidR="00C25313" w:rsidRPr="00FE12FD">
              <w:rPr>
                <w:rFonts w:ascii="Times New Roman" w:hAnsi="Times New Roman" w:cs="Times New Roman"/>
              </w:rPr>
              <w:t>у</w:t>
            </w:r>
            <w:r w:rsidR="00DE7A6E" w:rsidRPr="00FE12FD">
              <w:rPr>
                <w:rFonts w:ascii="Times New Roman" w:hAnsi="Times New Roman" w:cs="Times New Roman"/>
              </w:rPr>
              <w:t>,</w:t>
            </w:r>
          </w:p>
          <w:p w:rsidR="00DE7A6E" w:rsidRPr="00FE12FD" w:rsidRDefault="00DE7A6E" w:rsidP="00C25313">
            <w:pPr>
              <w:ind w:left="-35" w:right="-85" w:firstLine="0"/>
              <w:jc w:val="center"/>
              <w:rPr>
                <w:rFonts w:ascii="Times New Roman" w:hAnsi="Times New Roman" w:cs="Times New Roman"/>
              </w:rPr>
            </w:pPr>
            <w:r w:rsidRPr="00FE12FD">
              <w:rPr>
                <w:rFonts w:ascii="Times New Roman" w:hAnsi="Times New Roman" w:cs="Times New Roman"/>
              </w:rPr>
              <w:t xml:space="preserve">подтвержденная копиями документов, представленными </w:t>
            </w:r>
            <w:r w:rsidR="00F730A8">
              <w:rPr>
                <w:rFonts w:ascii="Times New Roman" w:hAnsi="Times New Roman" w:cs="Times New Roman"/>
              </w:rPr>
              <w:br/>
            </w:r>
            <w:r w:rsidRPr="00FE12FD">
              <w:rPr>
                <w:rFonts w:ascii="Times New Roman" w:hAnsi="Times New Roman" w:cs="Times New Roman"/>
              </w:rPr>
              <w:t xml:space="preserve">в соответствии </w:t>
            </w:r>
            <w:r w:rsidR="00F730A8">
              <w:rPr>
                <w:rFonts w:ascii="Times New Roman" w:hAnsi="Times New Roman" w:cs="Times New Roman"/>
              </w:rPr>
              <w:br/>
            </w:r>
            <w:r w:rsidRPr="00FE12FD">
              <w:rPr>
                <w:rFonts w:ascii="Times New Roman" w:hAnsi="Times New Roman" w:cs="Times New Roman"/>
              </w:rPr>
              <w:t>с подпунктом 10 пункта 2.5 Порядка</w:t>
            </w:r>
          </w:p>
        </w:tc>
      </w:tr>
      <w:tr w:rsidR="007D4709" w:rsidRPr="00FE12FD" w:rsidTr="00623D32">
        <w:trPr>
          <w:cantSplit/>
          <w:trHeight w:val="275"/>
        </w:trPr>
        <w:tc>
          <w:tcPr>
            <w:tcW w:w="0" w:type="auto"/>
            <w:vMerge/>
          </w:tcPr>
          <w:p w:rsidR="006411D3" w:rsidRPr="00FE12FD" w:rsidRDefault="006411D3" w:rsidP="006411D3">
            <w:pPr>
              <w:ind w:firstLine="0"/>
              <w:rPr>
                <w:rFonts w:ascii="Times New Roman" w:hAnsi="Times New Roman" w:cs="Times New Roman"/>
                <w:color w:val="000000" w:themeColor="text1"/>
              </w:rPr>
            </w:pPr>
          </w:p>
        </w:tc>
        <w:tc>
          <w:tcPr>
            <w:tcW w:w="3991" w:type="dxa"/>
            <w:vMerge/>
          </w:tcPr>
          <w:p w:rsidR="006411D3" w:rsidRPr="00FE12FD" w:rsidRDefault="006411D3" w:rsidP="00631C5C">
            <w:pPr>
              <w:ind w:firstLine="0"/>
              <w:rPr>
                <w:rFonts w:ascii="Times New Roman" w:hAnsi="Times New Roman" w:cs="Times New Roman"/>
              </w:rPr>
            </w:pPr>
          </w:p>
        </w:tc>
        <w:tc>
          <w:tcPr>
            <w:tcW w:w="5812" w:type="dxa"/>
          </w:tcPr>
          <w:p w:rsidR="006411D3" w:rsidRPr="00FE12FD" w:rsidRDefault="006411D3" w:rsidP="00631C5C">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от 3 до 4 лет</w:t>
            </w:r>
          </w:p>
        </w:tc>
        <w:tc>
          <w:tcPr>
            <w:tcW w:w="875" w:type="dxa"/>
          </w:tcPr>
          <w:p w:rsidR="006411D3" w:rsidRPr="00FE12FD" w:rsidRDefault="00881054" w:rsidP="006A2ADC">
            <w:pPr>
              <w:ind w:firstLine="0"/>
              <w:jc w:val="center"/>
              <w:rPr>
                <w:rFonts w:ascii="Times New Roman" w:hAnsi="Times New Roman" w:cs="Times New Roman"/>
              </w:rPr>
            </w:pPr>
            <w:r w:rsidRPr="00FE12FD">
              <w:rPr>
                <w:rFonts w:ascii="Times New Roman" w:hAnsi="Times New Roman" w:cs="Times New Roman"/>
              </w:rPr>
              <w:t>60</w:t>
            </w:r>
          </w:p>
        </w:tc>
        <w:tc>
          <w:tcPr>
            <w:tcW w:w="0" w:type="auto"/>
            <w:vMerge/>
          </w:tcPr>
          <w:p w:rsidR="006411D3" w:rsidRPr="00FE12FD" w:rsidRDefault="006411D3" w:rsidP="006411D3">
            <w:pPr>
              <w:ind w:firstLine="0"/>
              <w:jc w:val="center"/>
              <w:rPr>
                <w:rFonts w:ascii="Times New Roman" w:hAnsi="Times New Roman" w:cs="Times New Roman"/>
              </w:rPr>
            </w:pPr>
          </w:p>
        </w:tc>
        <w:tc>
          <w:tcPr>
            <w:tcW w:w="3044" w:type="dxa"/>
            <w:vMerge/>
          </w:tcPr>
          <w:p w:rsidR="006411D3" w:rsidRPr="00FE12FD" w:rsidRDefault="006411D3" w:rsidP="00C25313">
            <w:pPr>
              <w:ind w:left="-35" w:right="-85" w:firstLine="0"/>
              <w:jc w:val="center"/>
              <w:rPr>
                <w:rFonts w:ascii="Times New Roman" w:hAnsi="Times New Roman" w:cs="Times New Roman"/>
              </w:rPr>
            </w:pPr>
          </w:p>
        </w:tc>
      </w:tr>
      <w:tr w:rsidR="007D4709" w:rsidRPr="00FE12FD" w:rsidTr="00623D32">
        <w:trPr>
          <w:cantSplit/>
          <w:trHeight w:val="278"/>
        </w:trPr>
        <w:tc>
          <w:tcPr>
            <w:tcW w:w="0" w:type="auto"/>
            <w:vMerge/>
          </w:tcPr>
          <w:p w:rsidR="006411D3" w:rsidRPr="00FE12FD" w:rsidRDefault="006411D3" w:rsidP="006411D3">
            <w:pPr>
              <w:ind w:firstLine="0"/>
              <w:rPr>
                <w:rFonts w:ascii="Times New Roman" w:hAnsi="Times New Roman" w:cs="Times New Roman"/>
                <w:color w:val="000000" w:themeColor="text1"/>
              </w:rPr>
            </w:pPr>
          </w:p>
        </w:tc>
        <w:tc>
          <w:tcPr>
            <w:tcW w:w="3991" w:type="dxa"/>
            <w:vMerge/>
          </w:tcPr>
          <w:p w:rsidR="006411D3" w:rsidRPr="00FE12FD" w:rsidRDefault="006411D3" w:rsidP="00631C5C">
            <w:pPr>
              <w:ind w:firstLine="0"/>
              <w:rPr>
                <w:rFonts w:ascii="Times New Roman" w:hAnsi="Times New Roman" w:cs="Times New Roman"/>
              </w:rPr>
            </w:pPr>
          </w:p>
        </w:tc>
        <w:tc>
          <w:tcPr>
            <w:tcW w:w="5812" w:type="dxa"/>
          </w:tcPr>
          <w:p w:rsidR="006411D3" w:rsidRPr="00FE12FD" w:rsidRDefault="006411D3" w:rsidP="00631C5C">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от 4 до 5 лет</w:t>
            </w:r>
          </w:p>
        </w:tc>
        <w:tc>
          <w:tcPr>
            <w:tcW w:w="875" w:type="dxa"/>
          </w:tcPr>
          <w:p w:rsidR="006411D3" w:rsidRPr="00FE12FD" w:rsidRDefault="00C25313" w:rsidP="006A2ADC">
            <w:pPr>
              <w:ind w:firstLine="0"/>
              <w:jc w:val="center"/>
              <w:rPr>
                <w:rFonts w:ascii="Times New Roman" w:hAnsi="Times New Roman" w:cs="Times New Roman"/>
              </w:rPr>
            </w:pPr>
            <w:r w:rsidRPr="00FE12FD">
              <w:rPr>
                <w:rFonts w:ascii="Times New Roman" w:hAnsi="Times New Roman" w:cs="Times New Roman"/>
              </w:rPr>
              <w:t>80</w:t>
            </w:r>
            <w:r w:rsidR="006411D3" w:rsidRPr="00FE12FD">
              <w:rPr>
                <w:rFonts w:ascii="Times New Roman" w:hAnsi="Times New Roman" w:cs="Times New Roman"/>
              </w:rPr>
              <w:t xml:space="preserve"> </w:t>
            </w:r>
          </w:p>
        </w:tc>
        <w:tc>
          <w:tcPr>
            <w:tcW w:w="0" w:type="auto"/>
            <w:vMerge/>
          </w:tcPr>
          <w:p w:rsidR="006411D3" w:rsidRPr="00FE12FD" w:rsidRDefault="006411D3" w:rsidP="006411D3">
            <w:pPr>
              <w:ind w:firstLine="0"/>
              <w:jc w:val="center"/>
              <w:rPr>
                <w:rFonts w:ascii="Times New Roman" w:hAnsi="Times New Roman" w:cs="Times New Roman"/>
              </w:rPr>
            </w:pPr>
          </w:p>
        </w:tc>
        <w:tc>
          <w:tcPr>
            <w:tcW w:w="3044" w:type="dxa"/>
            <w:vMerge/>
          </w:tcPr>
          <w:p w:rsidR="006411D3" w:rsidRPr="00FE12FD" w:rsidRDefault="006411D3" w:rsidP="00C25313">
            <w:pPr>
              <w:ind w:left="-35" w:right="-85" w:firstLine="0"/>
              <w:jc w:val="center"/>
              <w:rPr>
                <w:rFonts w:ascii="Times New Roman" w:hAnsi="Times New Roman" w:cs="Times New Roman"/>
              </w:rPr>
            </w:pPr>
          </w:p>
        </w:tc>
      </w:tr>
      <w:tr w:rsidR="007D4709" w:rsidRPr="00FE12FD" w:rsidTr="00623D32">
        <w:trPr>
          <w:cantSplit/>
          <w:trHeight w:val="255"/>
        </w:trPr>
        <w:tc>
          <w:tcPr>
            <w:tcW w:w="0" w:type="auto"/>
            <w:vMerge/>
          </w:tcPr>
          <w:p w:rsidR="006411D3" w:rsidRPr="00FE12FD" w:rsidRDefault="006411D3" w:rsidP="006411D3">
            <w:pPr>
              <w:ind w:firstLine="0"/>
              <w:rPr>
                <w:rFonts w:ascii="Times New Roman" w:hAnsi="Times New Roman" w:cs="Times New Roman"/>
                <w:color w:val="000000" w:themeColor="text1"/>
              </w:rPr>
            </w:pPr>
          </w:p>
        </w:tc>
        <w:tc>
          <w:tcPr>
            <w:tcW w:w="3991" w:type="dxa"/>
            <w:vMerge/>
          </w:tcPr>
          <w:p w:rsidR="006411D3" w:rsidRPr="00FE12FD" w:rsidRDefault="006411D3" w:rsidP="00631C5C">
            <w:pPr>
              <w:ind w:firstLine="0"/>
              <w:rPr>
                <w:rFonts w:ascii="Times New Roman" w:hAnsi="Times New Roman" w:cs="Times New Roman"/>
              </w:rPr>
            </w:pPr>
          </w:p>
        </w:tc>
        <w:tc>
          <w:tcPr>
            <w:tcW w:w="5812" w:type="dxa"/>
          </w:tcPr>
          <w:p w:rsidR="006411D3" w:rsidRPr="00FE12FD" w:rsidRDefault="006411D3" w:rsidP="00631C5C">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 xml:space="preserve">от 5 лет и больше </w:t>
            </w:r>
          </w:p>
        </w:tc>
        <w:tc>
          <w:tcPr>
            <w:tcW w:w="875" w:type="dxa"/>
          </w:tcPr>
          <w:p w:rsidR="006411D3" w:rsidRPr="00FE12FD" w:rsidRDefault="00C25313" w:rsidP="006A2ADC">
            <w:pPr>
              <w:ind w:firstLine="0"/>
              <w:jc w:val="center"/>
              <w:rPr>
                <w:rFonts w:ascii="Times New Roman" w:hAnsi="Times New Roman" w:cs="Times New Roman"/>
                <w:color w:val="FF0000"/>
              </w:rPr>
            </w:pPr>
            <w:r w:rsidRPr="00FE12FD">
              <w:rPr>
                <w:rFonts w:ascii="Times New Roman" w:hAnsi="Times New Roman" w:cs="Times New Roman"/>
              </w:rPr>
              <w:t>100</w:t>
            </w:r>
          </w:p>
        </w:tc>
        <w:tc>
          <w:tcPr>
            <w:tcW w:w="0" w:type="auto"/>
            <w:vMerge/>
          </w:tcPr>
          <w:p w:rsidR="006411D3" w:rsidRPr="00FE12FD" w:rsidRDefault="006411D3" w:rsidP="006411D3">
            <w:pPr>
              <w:ind w:firstLine="0"/>
              <w:jc w:val="center"/>
              <w:rPr>
                <w:rFonts w:ascii="Times New Roman" w:hAnsi="Times New Roman" w:cs="Times New Roman"/>
              </w:rPr>
            </w:pPr>
          </w:p>
        </w:tc>
        <w:tc>
          <w:tcPr>
            <w:tcW w:w="3044" w:type="dxa"/>
            <w:vMerge/>
          </w:tcPr>
          <w:p w:rsidR="006411D3" w:rsidRPr="00FE12FD" w:rsidRDefault="006411D3" w:rsidP="00C25313">
            <w:pPr>
              <w:ind w:left="-35" w:right="-85" w:firstLine="0"/>
              <w:jc w:val="center"/>
              <w:rPr>
                <w:rFonts w:ascii="Times New Roman" w:hAnsi="Times New Roman" w:cs="Times New Roman"/>
              </w:rPr>
            </w:pPr>
          </w:p>
        </w:tc>
      </w:tr>
      <w:tr w:rsidR="007D4709" w:rsidRPr="00FE12FD" w:rsidTr="00623D32">
        <w:trPr>
          <w:cantSplit/>
          <w:trHeight w:val="259"/>
        </w:trPr>
        <w:tc>
          <w:tcPr>
            <w:tcW w:w="0" w:type="auto"/>
            <w:vMerge w:val="restart"/>
          </w:tcPr>
          <w:p w:rsidR="001F4BF0" w:rsidRPr="00FE12FD" w:rsidRDefault="001F4BF0" w:rsidP="002539E2">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2.</w:t>
            </w:r>
          </w:p>
        </w:tc>
        <w:tc>
          <w:tcPr>
            <w:tcW w:w="3991" w:type="dxa"/>
            <w:vMerge w:val="restart"/>
          </w:tcPr>
          <w:p w:rsidR="001F4BF0" w:rsidRPr="00FE12FD" w:rsidRDefault="001F4BF0" w:rsidP="00631C5C">
            <w:pPr>
              <w:ind w:firstLine="0"/>
              <w:rPr>
                <w:rFonts w:ascii="Times New Roman" w:hAnsi="Times New Roman" w:cs="Times New Roman"/>
                <w:vertAlign w:val="subscript"/>
              </w:rPr>
            </w:pPr>
            <w:r w:rsidRPr="00FE12FD">
              <w:rPr>
                <w:rFonts w:ascii="Times New Roman" w:hAnsi="Times New Roman" w:cs="Times New Roman"/>
              </w:rPr>
              <w:t xml:space="preserve">Доля софинансирования расходов </w:t>
            </w:r>
            <w:r w:rsidR="00CD7409">
              <w:rPr>
                <w:rFonts w:ascii="Times New Roman" w:hAnsi="Times New Roman" w:cs="Times New Roman"/>
              </w:rPr>
              <w:br/>
            </w:r>
            <w:r w:rsidRPr="00FE12FD">
              <w:rPr>
                <w:rFonts w:ascii="Times New Roman" w:hAnsi="Times New Roman" w:cs="Times New Roman"/>
              </w:rPr>
              <w:t xml:space="preserve">за счет внебюджетных источников от общей суммы расходов, предусмотренных в проекте социально ориентированной некоммерческой организации </w:t>
            </w:r>
          </w:p>
        </w:tc>
        <w:tc>
          <w:tcPr>
            <w:tcW w:w="5812" w:type="dxa"/>
          </w:tcPr>
          <w:p w:rsidR="001F4BF0" w:rsidRPr="00FE12FD" w:rsidRDefault="001F4BF0" w:rsidP="00631C5C">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1% и меньше</w:t>
            </w:r>
          </w:p>
        </w:tc>
        <w:tc>
          <w:tcPr>
            <w:tcW w:w="875" w:type="dxa"/>
          </w:tcPr>
          <w:p w:rsidR="001F4BF0" w:rsidRPr="00FE12FD" w:rsidRDefault="009F65D0" w:rsidP="001F4BF0">
            <w:pPr>
              <w:ind w:firstLine="0"/>
              <w:jc w:val="center"/>
              <w:rPr>
                <w:rFonts w:ascii="Times New Roman" w:hAnsi="Times New Roman" w:cs="Times New Roman"/>
              </w:rPr>
            </w:pPr>
            <w:r w:rsidRPr="00FE12FD">
              <w:rPr>
                <w:rFonts w:ascii="Times New Roman" w:hAnsi="Times New Roman" w:cs="Times New Roman"/>
              </w:rPr>
              <w:t>20</w:t>
            </w:r>
          </w:p>
        </w:tc>
        <w:tc>
          <w:tcPr>
            <w:tcW w:w="0" w:type="auto"/>
            <w:vMerge w:val="restart"/>
          </w:tcPr>
          <w:p w:rsidR="001F4BF0" w:rsidRPr="00FE12FD" w:rsidRDefault="00773512" w:rsidP="001F4BF0">
            <w:pPr>
              <w:ind w:firstLine="0"/>
              <w:jc w:val="center"/>
              <w:rPr>
                <w:rFonts w:ascii="Times New Roman" w:hAnsi="Times New Roman" w:cs="Times New Roman"/>
              </w:rPr>
            </w:pPr>
            <w:r w:rsidRPr="00FE12FD">
              <w:rPr>
                <w:rFonts w:ascii="Times New Roman" w:hAnsi="Times New Roman" w:cs="Times New Roman"/>
              </w:rPr>
              <w:t>10</w:t>
            </w:r>
          </w:p>
        </w:tc>
        <w:tc>
          <w:tcPr>
            <w:tcW w:w="3044" w:type="dxa"/>
            <w:vMerge w:val="restart"/>
          </w:tcPr>
          <w:p w:rsidR="00EF045F" w:rsidRPr="00FE12FD" w:rsidRDefault="001F4BF0" w:rsidP="00C25313">
            <w:pPr>
              <w:ind w:left="-35" w:right="-85" w:firstLine="0"/>
              <w:jc w:val="center"/>
              <w:rPr>
                <w:rFonts w:ascii="Times New Roman" w:hAnsi="Times New Roman" w:cs="Times New Roman"/>
              </w:rPr>
            </w:pPr>
            <w:r w:rsidRPr="00FE12FD">
              <w:rPr>
                <w:rFonts w:ascii="Times New Roman" w:hAnsi="Times New Roman" w:cs="Times New Roman"/>
              </w:rPr>
              <w:t xml:space="preserve">информация, </w:t>
            </w:r>
            <w:r w:rsidR="00EF045F" w:rsidRPr="00FE12FD">
              <w:rPr>
                <w:rFonts w:ascii="Times New Roman" w:hAnsi="Times New Roman" w:cs="Times New Roman"/>
              </w:rPr>
              <w:t>п</w:t>
            </w:r>
            <w:r w:rsidRPr="00FE12FD">
              <w:rPr>
                <w:rFonts w:ascii="Times New Roman" w:hAnsi="Times New Roman" w:cs="Times New Roman"/>
              </w:rPr>
              <w:t>редставленная</w:t>
            </w:r>
            <w:r w:rsidR="00EF045F" w:rsidRPr="00FE12FD">
              <w:rPr>
                <w:rFonts w:ascii="Times New Roman" w:hAnsi="Times New Roman" w:cs="Times New Roman"/>
              </w:rPr>
              <w:t xml:space="preserve"> </w:t>
            </w:r>
            <w:r w:rsidRPr="00FE12FD">
              <w:rPr>
                <w:rFonts w:ascii="Times New Roman" w:hAnsi="Times New Roman" w:cs="Times New Roman"/>
              </w:rPr>
              <w:t>в Смете расходов</w:t>
            </w:r>
            <w:r w:rsidR="00EF045F" w:rsidRPr="00FE12FD">
              <w:rPr>
                <w:rFonts w:ascii="Times New Roman" w:hAnsi="Times New Roman" w:cs="Times New Roman"/>
              </w:rPr>
              <w:t xml:space="preserve"> </w:t>
            </w:r>
            <w:r w:rsidRPr="00FE12FD">
              <w:rPr>
                <w:rFonts w:ascii="Times New Roman" w:hAnsi="Times New Roman" w:cs="Times New Roman"/>
              </w:rPr>
              <w:t xml:space="preserve">на реализацию проекта </w:t>
            </w:r>
            <w:r w:rsidR="00EF045F" w:rsidRPr="00FE12FD">
              <w:rPr>
                <w:rFonts w:ascii="Times New Roman" w:hAnsi="Times New Roman" w:cs="Times New Roman"/>
              </w:rPr>
              <w:t xml:space="preserve">в соответствии </w:t>
            </w:r>
            <w:r w:rsidR="00CD7409">
              <w:rPr>
                <w:rFonts w:ascii="Times New Roman" w:hAnsi="Times New Roman" w:cs="Times New Roman"/>
              </w:rPr>
              <w:br/>
            </w:r>
            <w:r w:rsidR="00EF045F" w:rsidRPr="00FE12FD">
              <w:rPr>
                <w:rFonts w:ascii="Times New Roman" w:hAnsi="Times New Roman" w:cs="Times New Roman"/>
              </w:rPr>
              <w:t>с приложением</w:t>
            </w:r>
            <w:r w:rsidRPr="00FE12FD">
              <w:rPr>
                <w:rFonts w:ascii="Times New Roman" w:hAnsi="Times New Roman" w:cs="Times New Roman"/>
              </w:rPr>
              <w:t xml:space="preserve"> 3 к Порядку</w:t>
            </w:r>
            <w:r w:rsidR="00EF045F" w:rsidRPr="00FE12FD">
              <w:rPr>
                <w:rFonts w:ascii="Times New Roman" w:hAnsi="Times New Roman" w:cs="Times New Roman"/>
              </w:rPr>
              <w:t>, информация, представленная</w:t>
            </w:r>
          </w:p>
          <w:p w:rsidR="001F4BF0" w:rsidRPr="00FE12FD" w:rsidRDefault="00CD7409" w:rsidP="00CD7409">
            <w:pPr>
              <w:ind w:left="-35" w:right="-85" w:firstLine="0"/>
              <w:jc w:val="center"/>
              <w:rPr>
                <w:rFonts w:ascii="Times New Roman" w:hAnsi="Times New Roman" w:cs="Times New Roman"/>
              </w:rPr>
            </w:pPr>
            <w:r>
              <w:rPr>
                <w:rFonts w:ascii="Times New Roman" w:hAnsi="Times New Roman" w:cs="Times New Roman"/>
              </w:rPr>
              <w:t xml:space="preserve">в </w:t>
            </w:r>
            <w:r w:rsidR="00EF045F" w:rsidRPr="00FE12FD">
              <w:rPr>
                <w:rFonts w:ascii="Times New Roman" w:hAnsi="Times New Roman" w:cs="Times New Roman"/>
              </w:rPr>
              <w:t xml:space="preserve">анкете в соответствии </w:t>
            </w:r>
            <w:r>
              <w:rPr>
                <w:rFonts w:ascii="Times New Roman" w:hAnsi="Times New Roman" w:cs="Times New Roman"/>
              </w:rPr>
              <w:br/>
              <w:t xml:space="preserve">с </w:t>
            </w:r>
            <w:r w:rsidR="00EF045F" w:rsidRPr="00FE12FD">
              <w:rPr>
                <w:rFonts w:ascii="Times New Roman" w:hAnsi="Times New Roman" w:cs="Times New Roman"/>
              </w:rPr>
              <w:t xml:space="preserve">приложением 1  </w:t>
            </w:r>
            <w:r w:rsidR="00C25313" w:rsidRPr="00FE12FD">
              <w:rPr>
                <w:rFonts w:ascii="Times New Roman" w:hAnsi="Times New Roman" w:cs="Times New Roman"/>
              </w:rPr>
              <w:t xml:space="preserve">к </w:t>
            </w:r>
            <w:r w:rsidR="00EF045F" w:rsidRPr="00FE12FD">
              <w:rPr>
                <w:rFonts w:ascii="Times New Roman" w:hAnsi="Times New Roman" w:cs="Times New Roman"/>
              </w:rPr>
              <w:t>Порядк</w:t>
            </w:r>
            <w:r w:rsidR="00C25313" w:rsidRPr="00FE12FD">
              <w:rPr>
                <w:rFonts w:ascii="Times New Roman" w:hAnsi="Times New Roman" w:cs="Times New Roman"/>
              </w:rPr>
              <w:t>у</w:t>
            </w:r>
          </w:p>
        </w:tc>
      </w:tr>
      <w:tr w:rsidR="007D4709" w:rsidRPr="00FE12FD" w:rsidTr="00623D32">
        <w:trPr>
          <w:cantSplit/>
          <w:trHeight w:val="263"/>
        </w:trPr>
        <w:tc>
          <w:tcPr>
            <w:tcW w:w="0" w:type="auto"/>
            <w:vMerge/>
          </w:tcPr>
          <w:p w:rsidR="001F4BF0" w:rsidRPr="00FE12FD" w:rsidRDefault="001F4BF0" w:rsidP="001F4BF0">
            <w:pPr>
              <w:ind w:firstLine="0"/>
              <w:rPr>
                <w:rFonts w:ascii="Times New Roman" w:hAnsi="Times New Roman" w:cs="Times New Roman"/>
                <w:color w:val="000000" w:themeColor="text1"/>
              </w:rPr>
            </w:pPr>
          </w:p>
        </w:tc>
        <w:tc>
          <w:tcPr>
            <w:tcW w:w="3991" w:type="dxa"/>
            <w:vMerge/>
          </w:tcPr>
          <w:p w:rsidR="001F4BF0" w:rsidRPr="00FE12FD" w:rsidRDefault="001F4BF0" w:rsidP="00631C5C">
            <w:pPr>
              <w:ind w:firstLine="0"/>
              <w:rPr>
                <w:rFonts w:ascii="Times New Roman" w:hAnsi="Times New Roman" w:cs="Times New Roman"/>
                <w:vertAlign w:val="subscript"/>
              </w:rPr>
            </w:pPr>
          </w:p>
        </w:tc>
        <w:tc>
          <w:tcPr>
            <w:tcW w:w="5812" w:type="dxa"/>
          </w:tcPr>
          <w:p w:rsidR="001F4BF0" w:rsidRPr="00FE12FD" w:rsidRDefault="001F4BF0" w:rsidP="00631C5C">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 xml:space="preserve">от 1 до 5% </w:t>
            </w:r>
          </w:p>
        </w:tc>
        <w:tc>
          <w:tcPr>
            <w:tcW w:w="875" w:type="dxa"/>
          </w:tcPr>
          <w:p w:rsidR="001F4BF0" w:rsidRPr="00FE12FD" w:rsidRDefault="009F65D0" w:rsidP="001F4BF0">
            <w:pPr>
              <w:ind w:firstLine="0"/>
              <w:jc w:val="center"/>
              <w:rPr>
                <w:rFonts w:ascii="Times New Roman" w:hAnsi="Times New Roman" w:cs="Times New Roman"/>
              </w:rPr>
            </w:pPr>
            <w:r w:rsidRPr="00FE12FD">
              <w:rPr>
                <w:rFonts w:ascii="Times New Roman" w:hAnsi="Times New Roman" w:cs="Times New Roman"/>
              </w:rPr>
              <w:t>60</w:t>
            </w:r>
          </w:p>
        </w:tc>
        <w:tc>
          <w:tcPr>
            <w:tcW w:w="0" w:type="auto"/>
            <w:vMerge/>
          </w:tcPr>
          <w:p w:rsidR="001F4BF0" w:rsidRPr="00FE12FD" w:rsidRDefault="001F4BF0" w:rsidP="001F4BF0">
            <w:pPr>
              <w:ind w:firstLine="0"/>
              <w:jc w:val="center"/>
              <w:rPr>
                <w:rFonts w:ascii="Times New Roman" w:hAnsi="Times New Roman" w:cs="Times New Roman"/>
              </w:rPr>
            </w:pPr>
          </w:p>
        </w:tc>
        <w:tc>
          <w:tcPr>
            <w:tcW w:w="3044" w:type="dxa"/>
            <w:vMerge/>
          </w:tcPr>
          <w:p w:rsidR="001F4BF0" w:rsidRPr="00FE12FD" w:rsidRDefault="001F4BF0" w:rsidP="00C25313">
            <w:pPr>
              <w:ind w:left="-35" w:right="-85" w:firstLine="0"/>
              <w:jc w:val="center"/>
              <w:rPr>
                <w:rFonts w:ascii="Times New Roman" w:hAnsi="Times New Roman" w:cs="Times New Roman"/>
              </w:rPr>
            </w:pPr>
          </w:p>
        </w:tc>
      </w:tr>
      <w:tr w:rsidR="007D4709" w:rsidRPr="00FE12FD" w:rsidTr="00623D32">
        <w:trPr>
          <w:cantSplit/>
          <w:trHeight w:val="253"/>
        </w:trPr>
        <w:tc>
          <w:tcPr>
            <w:tcW w:w="0" w:type="auto"/>
            <w:vMerge/>
          </w:tcPr>
          <w:p w:rsidR="001F4BF0" w:rsidRPr="00FE12FD" w:rsidRDefault="001F4BF0" w:rsidP="001F4BF0">
            <w:pPr>
              <w:ind w:firstLine="0"/>
              <w:rPr>
                <w:rFonts w:ascii="Times New Roman" w:hAnsi="Times New Roman" w:cs="Times New Roman"/>
                <w:color w:val="000000" w:themeColor="text1"/>
              </w:rPr>
            </w:pPr>
          </w:p>
        </w:tc>
        <w:tc>
          <w:tcPr>
            <w:tcW w:w="3991" w:type="dxa"/>
            <w:vMerge/>
          </w:tcPr>
          <w:p w:rsidR="001F4BF0" w:rsidRPr="00FE12FD" w:rsidRDefault="001F4BF0" w:rsidP="00631C5C">
            <w:pPr>
              <w:ind w:firstLine="0"/>
              <w:rPr>
                <w:rFonts w:ascii="Times New Roman" w:hAnsi="Times New Roman" w:cs="Times New Roman"/>
                <w:vertAlign w:val="subscript"/>
              </w:rPr>
            </w:pPr>
          </w:p>
        </w:tc>
        <w:tc>
          <w:tcPr>
            <w:tcW w:w="5812" w:type="dxa"/>
          </w:tcPr>
          <w:p w:rsidR="001F4BF0" w:rsidRPr="00FE12FD" w:rsidRDefault="001F4BF0" w:rsidP="00FE12FD">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 xml:space="preserve">от </w:t>
            </w:r>
            <w:r w:rsidR="00C25313" w:rsidRPr="00FE12FD">
              <w:rPr>
                <w:rFonts w:ascii="Times New Roman" w:hAnsi="Times New Roman" w:cs="Times New Roman"/>
                <w:color w:val="000000" w:themeColor="text1"/>
              </w:rPr>
              <w:t xml:space="preserve">5 </w:t>
            </w:r>
            <w:r w:rsidRPr="00FE12FD">
              <w:rPr>
                <w:rFonts w:ascii="Times New Roman" w:hAnsi="Times New Roman" w:cs="Times New Roman"/>
                <w:color w:val="000000" w:themeColor="text1"/>
              </w:rPr>
              <w:t xml:space="preserve">до 20% </w:t>
            </w:r>
          </w:p>
        </w:tc>
        <w:tc>
          <w:tcPr>
            <w:tcW w:w="875" w:type="dxa"/>
          </w:tcPr>
          <w:p w:rsidR="001F4BF0" w:rsidRPr="00FE12FD" w:rsidRDefault="009F65D0" w:rsidP="001F4BF0">
            <w:pPr>
              <w:ind w:firstLine="0"/>
              <w:jc w:val="center"/>
              <w:rPr>
                <w:rFonts w:ascii="Times New Roman" w:hAnsi="Times New Roman" w:cs="Times New Roman"/>
              </w:rPr>
            </w:pPr>
            <w:r w:rsidRPr="00FE12FD">
              <w:rPr>
                <w:rFonts w:ascii="Times New Roman" w:hAnsi="Times New Roman" w:cs="Times New Roman"/>
              </w:rPr>
              <w:t>80</w:t>
            </w:r>
            <w:r w:rsidR="001F4BF0" w:rsidRPr="00FE12FD">
              <w:rPr>
                <w:rFonts w:ascii="Times New Roman" w:hAnsi="Times New Roman" w:cs="Times New Roman"/>
              </w:rPr>
              <w:t xml:space="preserve"> </w:t>
            </w:r>
          </w:p>
        </w:tc>
        <w:tc>
          <w:tcPr>
            <w:tcW w:w="0" w:type="auto"/>
            <w:vMerge/>
          </w:tcPr>
          <w:p w:rsidR="001F4BF0" w:rsidRPr="00FE12FD" w:rsidRDefault="001F4BF0" w:rsidP="001F4BF0">
            <w:pPr>
              <w:ind w:firstLine="0"/>
              <w:jc w:val="center"/>
              <w:rPr>
                <w:rFonts w:ascii="Times New Roman" w:hAnsi="Times New Roman" w:cs="Times New Roman"/>
              </w:rPr>
            </w:pPr>
          </w:p>
        </w:tc>
        <w:tc>
          <w:tcPr>
            <w:tcW w:w="3044" w:type="dxa"/>
            <w:vMerge/>
          </w:tcPr>
          <w:p w:rsidR="001F4BF0" w:rsidRPr="00FE12FD" w:rsidRDefault="001F4BF0" w:rsidP="00C25313">
            <w:pPr>
              <w:ind w:left="-35" w:right="-85" w:firstLine="0"/>
              <w:jc w:val="center"/>
              <w:rPr>
                <w:rFonts w:ascii="Times New Roman" w:hAnsi="Times New Roman" w:cs="Times New Roman"/>
              </w:rPr>
            </w:pPr>
          </w:p>
        </w:tc>
      </w:tr>
      <w:tr w:rsidR="007D4709" w:rsidRPr="00FE12FD" w:rsidTr="00623D32">
        <w:trPr>
          <w:cantSplit/>
          <w:trHeight w:val="523"/>
        </w:trPr>
        <w:tc>
          <w:tcPr>
            <w:tcW w:w="0" w:type="auto"/>
            <w:vMerge/>
          </w:tcPr>
          <w:p w:rsidR="001F4BF0" w:rsidRPr="00FE12FD" w:rsidRDefault="001F4BF0" w:rsidP="001F4BF0">
            <w:pPr>
              <w:ind w:firstLine="0"/>
              <w:rPr>
                <w:rFonts w:ascii="Times New Roman" w:hAnsi="Times New Roman" w:cs="Times New Roman"/>
                <w:color w:val="000000" w:themeColor="text1"/>
              </w:rPr>
            </w:pPr>
          </w:p>
        </w:tc>
        <w:tc>
          <w:tcPr>
            <w:tcW w:w="3991" w:type="dxa"/>
            <w:vMerge/>
          </w:tcPr>
          <w:p w:rsidR="001F4BF0" w:rsidRPr="00FE12FD" w:rsidRDefault="001F4BF0" w:rsidP="00631C5C">
            <w:pPr>
              <w:ind w:firstLine="0"/>
              <w:rPr>
                <w:rFonts w:ascii="Times New Roman" w:hAnsi="Times New Roman" w:cs="Times New Roman"/>
                <w:vertAlign w:val="subscript"/>
              </w:rPr>
            </w:pPr>
          </w:p>
        </w:tc>
        <w:tc>
          <w:tcPr>
            <w:tcW w:w="5812" w:type="dxa"/>
          </w:tcPr>
          <w:p w:rsidR="001F4BF0" w:rsidRPr="00FE12FD" w:rsidRDefault="001F4BF0" w:rsidP="00631C5C">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 xml:space="preserve">от 20 и больше </w:t>
            </w:r>
          </w:p>
        </w:tc>
        <w:tc>
          <w:tcPr>
            <w:tcW w:w="875" w:type="dxa"/>
          </w:tcPr>
          <w:p w:rsidR="001F4BF0" w:rsidRPr="00FE12FD" w:rsidRDefault="009F65D0" w:rsidP="001F4BF0">
            <w:pPr>
              <w:ind w:firstLine="0"/>
              <w:jc w:val="center"/>
              <w:rPr>
                <w:rFonts w:ascii="Times New Roman" w:hAnsi="Times New Roman" w:cs="Times New Roman"/>
              </w:rPr>
            </w:pPr>
            <w:r w:rsidRPr="00FE12FD">
              <w:rPr>
                <w:rFonts w:ascii="Times New Roman" w:hAnsi="Times New Roman" w:cs="Times New Roman"/>
              </w:rPr>
              <w:t>100</w:t>
            </w:r>
          </w:p>
        </w:tc>
        <w:tc>
          <w:tcPr>
            <w:tcW w:w="0" w:type="auto"/>
            <w:vMerge/>
          </w:tcPr>
          <w:p w:rsidR="001F4BF0" w:rsidRPr="00FE12FD" w:rsidRDefault="001F4BF0" w:rsidP="001F4BF0">
            <w:pPr>
              <w:ind w:firstLine="0"/>
              <w:jc w:val="center"/>
              <w:rPr>
                <w:rFonts w:ascii="Times New Roman" w:hAnsi="Times New Roman" w:cs="Times New Roman"/>
              </w:rPr>
            </w:pPr>
          </w:p>
        </w:tc>
        <w:tc>
          <w:tcPr>
            <w:tcW w:w="3044" w:type="dxa"/>
            <w:vMerge/>
          </w:tcPr>
          <w:p w:rsidR="001F4BF0" w:rsidRPr="00FE12FD" w:rsidRDefault="001F4BF0" w:rsidP="00C25313">
            <w:pPr>
              <w:ind w:left="-35" w:right="-85" w:firstLine="0"/>
              <w:jc w:val="center"/>
              <w:rPr>
                <w:rFonts w:ascii="Times New Roman" w:hAnsi="Times New Roman" w:cs="Times New Roman"/>
              </w:rPr>
            </w:pPr>
          </w:p>
        </w:tc>
      </w:tr>
      <w:tr w:rsidR="007D4709" w:rsidRPr="00FE12FD" w:rsidTr="00623D32">
        <w:trPr>
          <w:cantSplit/>
          <w:trHeight w:val="567"/>
        </w:trPr>
        <w:tc>
          <w:tcPr>
            <w:tcW w:w="0" w:type="auto"/>
            <w:vMerge w:val="restart"/>
          </w:tcPr>
          <w:p w:rsidR="006266E8" w:rsidRPr="00FE12FD" w:rsidRDefault="006266E8" w:rsidP="002539E2">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3.</w:t>
            </w:r>
          </w:p>
        </w:tc>
        <w:tc>
          <w:tcPr>
            <w:tcW w:w="3991" w:type="dxa"/>
            <w:vMerge w:val="restart"/>
          </w:tcPr>
          <w:p w:rsidR="006266E8" w:rsidRPr="00FE12FD" w:rsidRDefault="006266E8" w:rsidP="00631C5C">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Охват целевой аудитории</w:t>
            </w:r>
          </w:p>
          <w:p w:rsidR="006266E8" w:rsidRPr="00FE12FD" w:rsidRDefault="006266E8" w:rsidP="00631C5C">
            <w:pPr>
              <w:ind w:firstLine="0"/>
              <w:rPr>
                <w:rFonts w:ascii="Times New Roman" w:hAnsi="Times New Roman" w:cs="Times New Roman"/>
                <w:color w:val="000000" w:themeColor="text1"/>
              </w:rPr>
            </w:pPr>
          </w:p>
          <w:p w:rsidR="006266E8" w:rsidRPr="00FE12FD" w:rsidRDefault="006266E8" w:rsidP="008370D3">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 xml:space="preserve">Критерий оценивает соотношение запланированных в проекте финансовых ресурсов </w:t>
            </w:r>
            <w:r w:rsidR="00CD7409">
              <w:rPr>
                <w:rFonts w:ascii="Times New Roman" w:hAnsi="Times New Roman" w:cs="Times New Roman"/>
                <w:color w:val="000000" w:themeColor="text1"/>
              </w:rPr>
              <w:br/>
            </w:r>
            <w:r w:rsidRPr="00FE12FD">
              <w:rPr>
                <w:rFonts w:ascii="Times New Roman" w:hAnsi="Times New Roman" w:cs="Times New Roman"/>
                <w:color w:val="000000" w:themeColor="text1"/>
              </w:rPr>
              <w:t>с обоснованным количеством участников</w:t>
            </w:r>
            <w:r w:rsidR="00D742A1" w:rsidRPr="00FE12FD">
              <w:rPr>
                <w:rFonts w:ascii="Times New Roman" w:hAnsi="Times New Roman" w:cs="Times New Roman"/>
                <w:color w:val="000000" w:themeColor="text1"/>
              </w:rPr>
              <w:t xml:space="preserve"> </w:t>
            </w:r>
          </w:p>
        </w:tc>
        <w:tc>
          <w:tcPr>
            <w:tcW w:w="5812" w:type="dxa"/>
          </w:tcPr>
          <w:p w:rsidR="006266E8" w:rsidRPr="00FE12FD" w:rsidRDefault="006266E8" w:rsidP="00631C5C">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заявленный охват целево</w:t>
            </w:r>
            <w:r w:rsidR="00CA213C" w:rsidRPr="00FE12FD">
              <w:rPr>
                <w:rFonts w:ascii="Times New Roman" w:hAnsi="Times New Roman" w:cs="Times New Roman"/>
                <w:color w:val="000000" w:themeColor="text1"/>
              </w:rPr>
              <w:t>й аудитории составляет менее 100</w:t>
            </w:r>
            <w:r w:rsidRPr="00FE12FD">
              <w:rPr>
                <w:rFonts w:ascii="Times New Roman" w:hAnsi="Times New Roman" w:cs="Times New Roman"/>
                <w:color w:val="000000" w:themeColor="text1"/>
              </w:rPr>
              <w:t xml:space="preserve"> человек</w:t>
            </w:r>
          </w:p>
        </w:tc>
        <w:tc>
          <w:tcPr>
            <w:tcW w:w="875" w:type="dxa"/>
          </w:tcPr>
          <w:p w:rsidR="006266E8" w:rsidRPr="00FE12FD" w:rsidRDefault="00CA213C" w:rsidP="006266E8">
            <w:pPr>
              <w:ind w:firstLine="0"/>
              <w:jc w:val="center"/>
              <w:rPr>
                <w:rFonts w:ascii="Times New Roman" w:hAnsi="Times New Roman" w:cs="Times New Roman"/>
              </w:rPr>
            </w:pPr>
            <w:r w:rsidRPr="00FE12FD">
              <w:rPr>
                <w:rFonts w:ascii="Times New Roman" w:hAnsi="Times New Roman" w:cs="Times New Roman"/>
              </w:rPr>
              <w:t>10</w:t>
            </w:r>
          </w:p>
        </w:tc>
        <w:tc>
          <w:tcPr>
            <w:tcW w:w="0" w:type="auto"/>
            <w:vMerge w:val="restart"/>
          </w:tcPr>
          <w:p w:rsidR="006266E8" w:rsidRPr="00FE12FD" w:rsidRDefault="00773512" w:rsidP="006266E8">
            <w:pPr>
              <w:ind w:firstLine="0"/>
              <w:jc w:val="center"/>
              <w:rPr>
                <w:rFonts w:ascii="Times New Roman" w:hAnsi="Times New Roman" w:cs="Times New Roman"/>
                <w:color w:val="000000" w:themeColor="text1"/>
              </w:rPr>
            </w:pPr>
            <w:r w:rsidRPr="00FE12FD">
              <w:rPr>
                <w:rFonts w:ascii="Times New Roman" w:hAnsi="Times New Roman" w:cs="Times New Roman"/>
                <w:color w:val="000000" w:themeColor="text1"/>
              </w:rPr>
              <w:t>15</w:t>
            </w:r>
          </w:p>
        </w:tc>
        <w:tc>
          <w:tcPr>
            <w:tcW w:w="3044" w:type="dxa"/>
            <w:vMerge w:val="restart"/>
          </w:tcPr>
          <w:p w:rsidR="006266E8" w:rsidRPr="00FE12FD" w:rsidRDefault="006266E8" w:rsidP="00CD7409">
            <w:pPr>
              <w:ind w:left="-35" w:right="-85" w:firstLine="0"/>
              <w:jc w:val="center"/>
              <w:rPr>
                <w:rFonts w:ascii="Times New Roman" w:hAnsi="Times New Roman" w:cs="Times New Roman"/>
              </w:rPr>
            </w:pPr>
            <w:r w:rsidRPr="00FE12FD">
              <w:rPr>
                <w:rFonts w:ascii="Times New Roman" w:hAnsi="Times New Roman" w:cs="Times New Roman"/>
              </w:rPr>
              <w:t>информация, представленная</w:t>
            </w:r>
            <w:r w:rsidR="00EF045F" w:rsidRPr="00FE12FD">
              <w:rPr>
                <w:rFonts w:ascii="Times New Roman" w:hAnsi="Times New Roman" w:cs="Times New Roman"/>
              </w:rPr>
              <w:t xml:space="preserve"> </w:t>
            </w:r>
            <w:r w:rsidR="00CD7409">
              <w:rPr>
                <w:rFonts w:ascii="Times New Roman" w:hAnsi="Times New Roman" w:cs="Times New Roman"/>
              </w:rPr>
              <w:br/>
            </w:r>
            <w:r w:rsidR="00EF045F" w:rsidRPr="00FE12FD">
              <w:rPr>
                <w:rFonts w:ascii="Times New Roman" w:hAnsi="Times New Roman" w:cs="Times New Roman"/>
              </w:rPr>
              <w:t>в</w:t>
            </w:r>
            <w:r w:rsidR="00CD7409">
              <w:rPr>
                <w:rFonts w:ascii="Times New Roman" w:hAnsi="Times New Roman" w:cs="Times New Roman"/>
              </w:rPr>
              <w:t xml:space="preserve"> </w:t>
            </w:r>
            <w:r w:rsidR="000C0B21" w:rsidRPr="00FE12FD">
              <w:rPr>
                <w:rFonts w:ascii="Times New Roman" w:hAnsi="Times New Roman" w:cs="Times New Roman"/>
              </w:rPr>
              <w:t>проекте</w:t>
            </w:r>
            <w:r w:rsidR="00EF045F" w:rsidRPr="00FE12FD">
              <w:rPr>
                <w:rFonts w:ascii="Times New Roman" w:hAnsi="Times New Roman" w:cs="Times New Roman"/>
              </w:rPr>
              <w:t xml:space="preserve"> в соответствии </w:t>
            </w:r>
            <w:r w:rsidR="00CD7409">
              <w:rPr>
                <w:rFonts w:ascii="Times New Roman" w:hAnsi="Times New Roman" w:cs="Times New Roman"/>
              </w:rPr>
              <w:br/>
              <w:t xml:space="preserve">с </w:t>
            </w:r>
            <w:r w:rsidR="00EF045F" w:rsidRPr="00FE12FD">
              <w:rPr>
                <w:rFonts w:ascii="Times New Roman" w:hAnsi="Times New Roman" w:cs="Times New Roman"/>
              </w:rPr>
              <w:t>приложением</w:t>
            </w:r>
            <w:r w:rsidRPr="00FE12FD">
              <w:rPr>
                <w:rFonts w:ascii="Times New Roman" w:hAnsi="Times New Roman" w:cs="Times New Roman"/>
              </w:rPr>
              <w:t xml:space="preserve"> </w:t>
            </w:r>
            <w:r w:rsidR="000C0B21" w:rsidRPr="00FE12FD">
              <w:rPr>
                <w:rFonts w:ascii="Times New Roman" w:hAnsi="Times New Roman" w:cs="Times New Roman"/>
              </w:rPr>
              <w:t>2</w:t>
            </w:r>
            <w:r w:rsidR="005050AD" w:rsidRPr="00FE12FD">
              <w:rPr>
                <w:rFonts w:ascii="Times New Roman" w:hAnsi="Times New Roman" w:cs="Times New Roman"/>
              </w:rPr>
              <w:t xml:space="preserve"> к Порядку</w:t>
            </w:r>
          </w:p>
        </w:tc>
      </w:tr>
      <w:tr w:rsidR="007D4709" w:rsidRPr="00FE12FD" w:rsidTr="00623D32">
        <w:trPr>
          <w:cantSplit/>
          <w:trHeight w:val="568"/>
        </w:trPr>
        <w:tc>
          <w:tcPr>
            <w:tcW w:w="0" w:type="auto"/>
            <w:vMerge/>
          </w:tcPr>
          <w:p w:rsidR="006266E8" w:rsidRPr="00FE12FD" w:rsidRDefault="006266E8" w:rsidP="006266E8">
            <w:pPr>
              <w:ind w:firstLine="0"/>
              <w:rPr>
                <w:rFonts w:ascii="Times New Roman" w:hAnsi="Times New Roman" w:cs="Times New Roman"/>
                <w:color w:val="000000" w:themeColor="text1"/>
              </w:rPr>
            </w:pPr>
          </w:p>
        </w:tc>
        <w:tc>
          <w:tcPr>
            <w:tcW w:w="3991" w:type="dxa"/>
            <w:vMerge/>
          </w:tcPr>
          <w:p w:rsidR="006266E8" w:rsidRPr="00FE12FD" w:rsidRDefault="006266E8" w:rsidP="00631C5C">
            <w:pPr>
              <w:ind w:firstLine="0"/>
              <w:rPr>
                <w:rFonts w:ascii="Times New Roman" w:hAnsi="Times New Roman" w:cs="Times New Roman"/>
                <w:color w:val="000000" w:themeColor="text1"/>
              </w:rPr>
            </w:pPr>
          </w:p>
        </w:tc>
        <w:tc>
          <w:tcPr>
            <w:tcW w:w="5812" w:type="dxa"/>
          </w:tcPr>
          <w:p w:rsidR="006266E8" w:rsidRPr="00FE12FD" w:rsidRDefault="006266E8" w:rsidP="00FE12FD">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заявленный охват целевой аудитории составляет</w:t>
            </w:r>
            <w:r w:rsidR="00414C7F" w:rsidRPr="00FE12FD">
              <w:rPr>
                <w:rFonts w:ascii="Times New Roman" w:hAnsi="Times New Roman" w:cs="Times New Roman"/>
                <w:color w:val="000000" w:themeColor="text1"/>
              </w:rPr>
              <w:t xml:space="preserve"> </w:t>
            </w:r>
            <w:r w:rsidR="00CD7409">
              <w:rPr>
                <w:rFonts w:ascii="Times New Roman" w:hAnsi="Times New Roman" w:cs="Times New Roman"/>
                <w:color w:val="000000" w:themeColor="text1"/>
              </w:rPr>
              <w:br/>
            </w:r>
            <w:r w:rsidR="00414C7F" w:rsidRPr="00FE12FD">
              <w:rPr>
                <w:rFonts w:ascii="Times New Roman" w:hAnsi="Times New Roman" w:cs="Times New Roman"/>
                <w:color w:val="000000" w:themeColor="text1"/>
              </w:rPr>
              <w:t>от 100 до</w:t>
            </w:r>
            <w:r w:rsidRPr="00FE12FD">
              <w:rPr>
                <w:rFonts w:ascii="Times New Roman" w:hAnsi="Times New Roman" w:cs="Times New Roman"/>
                <w:color w:val="000000" w:themeColor="text1"/>
              </w:rPr>
              <w:t xml:space="preserve"> </w:t>
            </w:r>
            <w:r w:rsidR="00CA213C" w:rsidRPr="00FE12FD">
              <w:rPr>
                <w:rFonts w:ascii="Times New Roman" w:hAnsi="Times New Roman" w:cs="Times New Roman"/>
                <w:color w:val="000000" w:themeColor="text1"/>
              </w:rPr>
              <w:t>300</w:t>
            </w:r>
            <w:r w:rsidRPr="00FE12FD">
              <w:rPr>
                <w:rFonts w:ascii="Times New Roman" w:hAnsi="Times New Roman" w:cs="Times New Roman"/>
                <w:color w:val="000000" w:themeColor="text1"/>
              </w:rPr>
              <w:t xml:space="preserve"> человек</w:t>
            </w:r>
          </w:p>
        </w:tc>
        <w:tc>
          <w:tcPr>
            <w:tcW w:w="875" w:type="dxa"/>
          </w:tcPr>
          <w:p w:rsidR="006266E8" w:rsidRPr="00FE12FD" w:rsidRDefault="00414C7F" w:rsidP="006266E8">
            <w:pPr>
              <w:ind w:firstLine="0"/>
              <w:jc w:val="center"/>
              <w:rPr>
                <w:rFonts w:ascii="Times New Roman" w:hAnsi="Times New Roman" w:cs="Times New Roman"/>
              </w:rPr>
            </w:pPr>
            <w:r w:rsidRPr="00FE12FD">
              <w:rPr>
                <w:rFonts w:ascii="Times New Roman" w:hAnsi="Times New Roman" w:cs="Times New Roman"/>
              </w:rPr>
              <w:t>60</w:t>
            </w:r>
          </w:p>
        </w:tc>
        <w:tc>
          <w:tcPr>
            <w:tcW w:w="0" w:type="auto"/>
            <w:vMerge/>
          </w:tcPr>
          <w:p w:rsidR="006266E8" w:rsidRPr="00FE12FD" w:rsidRDefault="006266E8" w:rsidP="006266E8">
            <w:pPr>
              <w:ind w:firstLine="0"/>
              <w:jc w:val="center"/>
              <w:rPr>
                <w:rFonts w:ascii="Times New Roman" w:hAnsi="Times New Roman" w:cs="Times New Roman"/>
                <w:color w:val="000000" w:themeColor="text1"/>
              </w:rPr>
            </w:pPr>
          </w:p>
        </w:tc>
        <w:tc>
          <w:tcPr>
            <w:tcW w:w="3044" w:type="dxa"/>
            <w:vMerge/>
          </w:tcPr>
          <w:p w:rsidR="006266E8" w:rsidRPr="00FE12FD" w:rsidRDefault="006266E8" w:rsidP="00C25313">
            <w:pPr>
              <w:ind w:left="-35" w:firstLine="0"/>
              <w:jc w:val="center"/>
              <w:rPr>
                <w:rFonts w:ascii="Times New Roman" w:hAnsi="Times New Roman" w:cs="Times New Roman"/>
                <w:color w:val="000000" w:themeColor="text1"/>
              </w:rPr>
            </w:pPr>
          </w:p>
        </w:tc>
      </w:tr>
      <w:tr w:rsidR="007D4709" w:rsidRPr="00FE12FD" w:rsidTr="00623D32">
        <w:trPr>
          <w:cantSplit/>
          <w:trHeight w:val="562"/>
        </w:trPr>
        <w:tc>
          <w:tcPr>
            <w:tcW w:w="0" w:type="auto"/>
            <w:vMerge/>
          </w:tcPr>
          <w:p w:rsidR="006266E8" w:rsidRPr="00FE12FD" w:rsidRDefault="006266E8" w:rsidP="006266E8">
            <w:pPr>
              <w:ind w:firstLine="0"/>
              <w:rPr>
                <w:rFonts w:ascii="Times New Roman" w:hAnsi="Times New Roman" w:cs="Times New Roman"/>
                <w:color w:val="000000" w:themeColor="text1"/>
              </w:rPr>
            </w:pPr>
          </w:p>
        </w:tc>
        <w:tc>
          <w:tcPr>
            <w:tcW w:w="3991" w:type="dxa"/>
            <w:vMerge/>
          </w:tcPr>
          <w:p w:rsidR="006266E8" w:rsidRPr="00FE12FD" w:rsidRDefault="006266E8" w:rsidP="00631C5C">
            <w:pPr>
              <w:ind w:firstLine="0"/>
              <w:rPr>
                <w:rFonts w:ascii="Times New Roman" w:hAnsi="Times New Roman" w:cs="Times New Roman"/>
                <w:color w:val="000000" w:themeColor="text1"/>
              </w:rPr>
            </w:pPr>
          </w:p>
        </w:tc>
        <w:tc>
          <w:tcPr>
            <w:tcW w:w="5812" w:type="dxa"/>
          </w:tcPr>
          <w:p w:rsidR="006266E8" w:rsidRPr="00FE12FD" w:rsidRDefault="006266E8" w:rsidP="00FE12FD">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заявленный охват целевой аудитор</w:t>
            </w:r>
            <w:r w:rsidR="00D2345A" w:rsidRPr="00FE12FD">
              <w:rPr>
                <w:rFonts w:ascii="Times New Roman" w:hAnsi="Times New Roman" w:cs="Times New Roman"/>
                <w:color w:val="000000" w:themeColor="text1"/>
              </w:rPr>
              <w:t xml:space="preserve">ии составляет </w:t>
            </w:r>
            <w:r w:rsidR="00CD7409">
              <w:rPr>
                <w:rFonts w:ascii="Times New Roman" w:hAnsi="Times New Roman" w:cs="Times New Roman"/>
                <w:color w:val="000000" w:themeColor="text1"/>
              </w:rPr>
              <w:br/>
            </w:r>
            <w:r w:rsidR="00E35B20" w:rsidRPr="00FE12FD">
              <w:rPr>
                <w:rFonts w:ascii="Times New Roman" w:hAnsi="Times New Roman" w:cs="Times New Roman"/>
                <w:color w:val="000000" w:themeColor="text1"/>
              </w:rPr>
              <w:t xml:space="preserve">от </w:t>
            </w:r>
            <w:r w:rsidR="00D2345A" w:rsidRPr="00FE12FD">
              <w:rPr>
                <w:rFonts w:ascii="Times New Roman" w:hAnsi="Times New Roman" w:cs="Times New Roman"/>
                <w:color w:val="000000" w:themeColor="text1"/>
              </w:rPr>
              <w:t>300 человек</w:t>
            </w:r>
          </w:p>
        </w:tc>
        <w:tc>
          <w:tcPr>
            <w:tcW w:w="875" w:type="dxa"/>
          </w:tcPr>
          <w:p w:rsidR="006266E8" w:rsidRPr="00FE12FD" w:rsidRDefault="00414C7F" w:rsidP="006266E8">
            <w:pPr>
              <w:ind w:firstLine="0"/>
              <w:jc w:val="center"/>
              <w:rPr>
                <w:rFonts w:ascii="Times New Roman" w:hAnsi="Times New Roman" w:cs="Times New Roman"/>
              </w:rPr>
            </w:pPr>
            <w:r w:rsidRPr="00FE12FD">
              <w:rPr>
                <w:rFonts w:ascii="Times New Roman" w:hAnsi="Times New Roman" w:cs="Times New Roman"/>
              </w:rPr>
              <w:t>100</w:t>
            </w:r>
          </w:p>
        </w:tc>
        <w:tc>
          <w:tcPr>
            <w:tcW w:w="0" w:type="auto"/>
            <w:vMerge/>
          </w:tcPr>
          <w:p w:rsidR="006266E8" w:rsidRPr="00FE12FD" w:rsidRDefault="006266E8" w:rsidP="006266E8">
            <w:pPr>
              <w:ind w:firstLine="0"/>
              <w:jc w:val="center"/>
              <w:rPr>
                <w:rFonts w:ascii="Times New Roman" w:hAnsi="Times New Roman" w:cs="Times New Roman"/>
                <w:color w:val="000000" w:themeColor="text1"/>
              </w:rPr>
            </w:pPr>
          </w:p>
        </w:tc>
        <w:tc>
          <w:tcPr>
            <w:tcW w:w="3044" w:type="dxa"/>
            <w:vMerge/>
          </w:tcPr>
          <w:p w:rsidR="006266E8" w:rsidRPr="00FE12FD" w:rsidRDefault="006266E8" w:rsidP="00C25313">
            <w:pPr>
              <w:ind w:left="-35" w:firstLine="0"/>
              <w:jc w:val="center"/>
              <w:rPr>
                <w:rFonts w:ascii="Times New Roman" w:hAnsi="Times New Roman" w:cs="Times New Roman"/>
                <w:color w:val="000000" w:themeColor="text1"/>
              </w:rPr>
            </w:pPr>
          </w:p>
        </w:tc>
      </w:tr>
      <w:tr w:rsidR="007D4709" w:rsidRPr="00FE12FD" w:rsidTr="00623D32">
        <w:trPr>
          <w:trHeight w:val="274"/>
        </w:trPr>
        <w:tc>
          <w:tcPr>
            <w:tcW w:w="0" w:type="auto"/>
            <w:vMerge w:val="restart"/>
          </w:tcPr>
          <w:p w:rsidR="007426AE" w:rsidRPr="00FE12FD" w:rsidRDefault="007426AE" w:rsidP="007426AE">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4.</w:t>
            </w:r>
          </w:p>
        </w:tc>
        <w:tc>
          <w:tcPr>
            <w:tcW w:w="3991" w:type="dxa"/>
            <w:vMerge w:val="restart"/>
          </w:tcPr>
          <w:p w:rsidR="007426AE" w:rsidRPr="00FE12FD" w:rsidRDefault="007426AE" w:rsidP="00631C5C">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Актуальность проекта</w:t>
            </w:r>
          </w:p>
          <w:p w:rsidR="007D4709" w:rsidRPr="00FE12FD" w:rsidRDefault="007D4709" w:rsidP="00631C5C">
            <w:pPr>
              <w:ind w:firstLine="0"/>
              <w:rPr>
                <w:rFonts w:ascii="Times New Roman" w:hAnsi="Times New Roman" w:cs="Times New Roman"/>
                <w:color w:val="000000" w:themeColor="text1"/>
              </w:rPr>
            </w:pPr>
          </w:p>
          <w:p w:rsidR="006814A4" w:rsidRPr="00FE12FD" w:rsidRDefault="007D4709" w:rsidP="00631C5C">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Критерий оценивает</w:t>
            </w:r>
            <w:r w:rsidR="006814A4" w:rsidRPr="00FE12FD">
              <w:rPr>
                <w:rFonts w:ascii="Times New Roman" w:hAnsi="Times New Roman" w:cs="Times New Roman"/>
                <w:color w:val="000000" w:themeColor="text1"/>
              </w:rPr>
              <w:t>:</w:t>
            </w:r>
          </w:p>
          <w:p w:rsidR="006814A4" w:rsidRPr="00FE12FD" w:rsidRDefault="007D4709" w:rsidP="00631C5C">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 xml:space="preserve">аргументированное детальное описание значимых проблем, </w:t>
            </w:r>
            <w:r w:rsidR="00C570B8">
              <w:rPr>
                <w:rFonts w:ascii="Times New Roman" w:hAnsi="Times New Roman" w:cs="Times New Roman"/>
                <w:color w:val="000000" w:themeColor="text1"/>
              </w:rPr>
              <w:br/>
            </w:r>
            <w:r w:rsidRPr="00FE12FD">
              <w:rPr>
                <w:rFonts w:ascii="Times New Roman" w:hAnsi="Times New Roman" w:cs="Times New Roman"/>
                <w:color w:val="000000" w:themeColor="text1"/>
              </w:rPr>
              <w:t xml:space="preserve">на решение которых направлен проект;  </w:t>
            </w:r>
          </w:p>
          <w:p w:rsidR="006814A4" w:rsidRPr="00FE12FD" w:rsidRDefault="007D4709" w:rsidP="00631C5C">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 xml:space="preserve">востребованность проекта </w:t>
            </w:r>
            <w:r w:rsidR="00C570B8">
              <w:rPr>
                <w:rFonts w:ascii="Times New Roman" w:hAnsi="Times New Roman" w:cs="Times New Roman"/>
                <w:color w:val="000000" w:themeColor="text1"/>
              </w:rPr>
              <w:br/>
            </w:r>
            <w:r w:rsidRPr="00FE12FD">
              <w:rPr>
                <w:rFonts w:ascii="Times New Roman" w:hAnsi="Times New Roman" w:cs="Times New Roman"/>
                <w:color w:val="000000" w:themeColor="text1"/>
              </w:rPr>
              <w:t xml:space="preserve">для решения этих проблем </w:t>
            </w:r>
            <w:r w:rsidR="00C570B8">
              <w:rPr>
                <w:rFonts w:ascii="Times New Roman" w:hAnsi="Times New Roman" w:cs="Times New Roman"/>
                <w:color w:val="000000" w:themeColor="text1"/>
              </w:rPr>
              <w:br/>
            </w:r>
            <w:r w:rsidRPr="00FE12FD">
              <w:rPr>
                <w:rFonts w:ascii="Times New Roman" w:hAnsi="Times New Roman" w:cs="Times New Roman"/>
                <w:color w:val="000000" w:themeColor="text1"/>
              </w:rPr>
              <w:t>на территории реализации проекта;</w:t>
            </w:r>
          </w:p>
          <w:p w:rsidR="007D4709" w:rsidRPr="00FE12FD" w:rsidRDefault="007D4709" w:rsidP="00631C5C">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 xml:space="preserve">соответствие </w:t>
            </w:r>
            <w:r w:rsidR="00DA5534" w:rsidRPr="00FE12FD">
              <w:rPr>
                <w:rFonts w:ascii="Times New Roman" w:hAnsi="Times New Roman" w:cs="Times New Roman"/>
                <w:color w:val="000000" w:themeColor="text1"/>
              </w:rPr>
              <w:t xml:space="preserve">проекта  выбранным </w:t>
            </w:r>
            <w:r w:rsidRPr="00FE12FD">
              <w:rPr>
                <w:rFonts w:ascii="Times New Roman" w:hAnsi="Times New Roman" w:cs="Times New Roman"/>
                <w:color w:val="000000" w:themeColor="text1"/>
              </w:rPr>
              <w:t xml:space="preserve">направлениям </w:t>
            </w:r>
          </w:p>
        </w:tc>
        <w:tc>
          <w:tcPr>
            <w:tcW w:w="5812" w:type="dxa"/>
          </w:tcPr>
          <w:p w:rsidR="005E798D" w:rsidRPr="00FE12FD" w:rsidRDefault="007D4709" w:rsidP="00631C5C">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описание проблем</w:t>
            </w:r>
            <w:r w:rsidR="005E798D" w:rsidRPr="00FE12FD">
              <w:rPr>
                <w:rFonts w:ascii="Times New Roman" w:hAnsi="Times New Roman" w:cs="Times New Roman"/>
                <w:color w:val="000000" w:themeColor="text1"/>
              </w:rPr>
              <w:t>,</w:t>
            </w:r>
            <w:r w:rsidRPr="00FE12FD">
              <w:rPr>
                <w:rFonts w:ascii="Times New Roman" w:hAnsi="Times New Roman" w:cs="Times New Roman"/>
                <w:color w:val="000000" w:themeColor="text1"/>
              </w:rPr>
              <w:t xml:space="preserve"> на решение которых </w:t>
            </w:r>
            <w:r w:rsidR="005E798D" w:rsidRPr="00FE12FD">
              <w:rPr>
                <w:rFonts w:ascii="Times New Roman" w:hAnsi="Times New Roman" w:cs="Times New Roman"/>
                <w:color w:val="000000" w:themeColor="text1"/>
              </w:rPr>
              <w:t>направлен проект, отсутствует;</w:t>
            </w:r>
          </w:p>
          <w:p w:rsidR="005E798D" w:rsidRPr="00FE12FD" w:rsidRDefault="005E798D" w:rsidP="00631C5C">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востребованность</w:t>
            </w:r>
            <w:r w:rsidR="007426AE" w:rsidRPr="00FE12FD">
              <w:rPr>
                <w:rFonts w:ascii="Times New Roman" w:hAnsi="Times New Roman" w:cs="Times New Roman"/>
                <w:color w:val="000000" w:themeColor="text1"/>
              </w:rPr>
              <w:t xml:space="preserve"> проекта не доказана; </w:t>
            </w:r>
          </w:p>
          <w:p w:rsidR="007426AE" w:rsidRPr="00FE12FD" w:rsidRDefault="007426AE" w:rsidP="00631C5C">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 xml:space="preserve">большая часть мероприятий проекта не связана </w:t>
            </w:r>
            <w:r w:rsidR="00CD7409">
              <w:rPr>
                <w:rFonts w:ascii="Times New Roman" w:hAnsi="Times New Roman" w:cs="Times New Roman"/>
                <w:color w:val="000000" w:themeColor="text1"/>
              </w:rPr>
              <w:br/>
            </w:r>
            <w:r w:rsidRPr="00FE12FD">
              <w:rPr>
                <w:rFonts w:ascii="Times New Roman" w:hAnsi="Times New Roman" w:cs="Times New Roman"/>
                <w:color w:val="000000" w:themeColor="text1"/>
              </w:rPr>
              <w:t>с выбранным направлением</w:t>
            </w:r>
          </w:p>
        </w:tc>
        <w:tc>
          <w:tcPr>
            <w:tcW w:w="875" w:type="dxa"/>
          </w:tcPr>
          <w:p w:rsidR="007426AE" w:rsidRPr="00FE12FD" w:rsidRDefault="007426AE" w:rsidP="007426AE">
            <w:pPr>
              <w:ind w:firstLine="0"/>
              <w:jc w:val="center"/>
              <w:rPr>
                <w:rFonts w:ascii="Times New Roman" w:hAnsi="Times New Roman" w:cs="Times New Roman"/>
              </w:rPr>
            </w:pPr>
            <w:r w:rsidRPr="00FE12FD">
              <w:rPr>
                <w:rFonts w:ascii="Times New Roman" w:hAnsi="Times New Roman" w:cs="Times New Roman"/>
              </w:rPr>
              <w:t>0</w:t>
            </w:r>
          </w:p>
        </w:tc>
        <w:tc>
          <w:tcPr>
            <w:tcW w:w="0" w:type="auto"/>
            <w:vMerge w:val="restart"/>
          </w:tcPr>
          <w:p w:rsidR="007426AE" w:rsidRPr="00FE12FD" w:rsidRDefault="00773512" w:rsidP="007426AE">
            <w:pPr>
              <w:ind w:firstLine="0"/>
              <w:jc w:val="center"/>
              <w:rPr>
                <w:rFonts w:ascii="Times New Roman" w:hAnsi="Times New Roman" w:cs="Times New Roman"/>
                <w:color w:val="000000" w:themeColor="text1"/>
              </w:rPr>
            </w:pPr>
            <w:r w:rsidRPr="00FE12FD">
              <w:rPr>
                <w:rFonts w:ascii="Times New Roman" w:hAnsi="Times New Roman" w:cs="Times New Roman"/>
                <w:color w:val="000000" w:themeColor="text1"/>
              </w:rPr>
              <w:t>20</w:t>
            </w:r>
          </w:p>
        </w:tc>
        <w:tc>
          <w:tcPr>
            <w:tcW w:w="3044" w:type="dxa"/>
            <w:vMerge w:val="restart"/>
          </w:tcPr>
          <w:p w:rsidR="007426AE" w:rsidRPr="00CD7409" w:rsidRDefault="005050AD" w:rsidP="00CD7409">
            <w:pPr>
              <w:ind w:left="-35" w:right="-85" w:firstLine="0"/>
              <w:jc w:val="center"/>
              <w:rPr>
                <w:rFonts w:ascii="Times New Roman" w:hAnsi="Times New Roman" w:cs="Times New Roman"/>
              </w:rPr>
            </w:pPr>
            <w:r w:rsidRPr="00FE12FD">
              <w:rPr>
                <w:rFonts w:ascii="Times New Roman" w:hAnsi="Times New Roman" w:cs="Times New Roman"/>
              </w:rPr>
              <w:t>информация, представленная</w:t>
            </w:r>
            <w:r w:rsidR="00623D32" w:rsidRPr="00FE12FD">
              <w:rPr>
                <w:rFonts w:ascii="Times New Roman" w:hAnsi="Times New Roman" w:cs="Times New Roman"/>
              </w:rPr>
              <w:t xml:space="preserve"> </w:t>
            </w:r>
            <w:r w:rsidR="00CD7409">
              <w:rPr>
                <w:rFonts w:ascii="Times New Roman" w:hAnsi="Times New Roman" w:cs="Times New Roman"/>
              </w:rPr>
              <w:br/>
            </w:r>
            <w:r w:rsidR="00623D32" w:rsidRPr="00FE12FD">
              <w:rPr>
                <w:rFonts w:ascii="Times New Roman" w:hAnsi="Times New Roman" w:cs="Times New Roman"/>
              </w:rPr>
              <w:t>в</w:t>
            </w:r>
            <w:r w:rsidR="00CD7409">
              <w:rPr>
                <w:rFonts w:ascii="Times New Roman" w:hAnsi="Times New Roman" w:cs="Times New Roman"/>
              </w:rPr>
              <w:t xml:space="preserve"> </w:t>
            </w:r>
            <w:r w:rsidRPr="00FE12FD">
              <w:rPr>
                <w:rFonts w:ascii="Times New Roman" w:hAnsi="Times New Roman" w:cs="Times New Roman"/>
              </w:rPr>
              <w:t xml:space="preserve">проекте </w:t>
            </w:r>
            <w:r w:rsidR="00623D32" w:rsidRPr="00FE12FD">
              <w:rPr>
                <w:rFonts w:ascii="Times New Roman" w:hAnsi="Times New Roman" w:cs="Times New Roman"/>
              </w:rPr>
              <w:t xml:space="preserve">в соответствии </w:t>
            </w:r>
            <w:r w:rsidR="00CD7409">
              <w:rPr>
                <w:rFonts w:ascii="Times New Roman" w:hAnsi="Times New Roman" w:cs="Times New Roman"/>
              </w:rPr>
              <w:br/>
            </w:r>
            <w:r w:rsidR="00623D32" w:rsidRPr="00FE12FD">
              <w:rPr>
                <w:rFonts w:ascii="Times New Roman" w:hAnsi="Times New Roman" w:cs="Times New Roman"/>
              </w:rPr>
              <w:t>с  приложением 2 к Порядку</w:t>
            </w:r>
          </w:p>
        </w:tc>
      </w:tr>
      <w:tr w:rsidR="007D4709" w:rsidRPr="00FE12FD" w:rsidTr="00623D32">
        <w:trPr>
          <w:cantSplit/>
          <w:trHeight w:val="567"/>
        </w:trPr>
        <w:tc>
          <w:tcPr>
            <w:tcW w:w="0" w:type="auto"/>
            <w:vMerge/>
          </w:tcPr>
          <w:p w:rsidR="004B1E9A" w:rsidRPr="00FE12FD" w:rsidRDefault="004B1E9A" w:rsidP="004B1E9A">
            <w:pPr>
              <w:ind w:firstLine="0"/>
              <w:rPr>
                <w:rFonts w:ascii="Times New Roman" w:hAnsi="Times New Roman" w:cs="Times New Roman"/>
                <w:color w:val="000000" w:themeColor="text1"/>
              </w:rPr>
            </w:pPr>
          </w:p>
        </w:tc>
        <w:tc>
          <w:tcPr>
            <w:tcW w:w="3991" w:type="dxa"/>
            <w:vMerge/>
          </w:tcPr>
          <w:p w:rsidR="004B1E9A" w:rsidRPr="00FE12FD" w:rsidRDefault="004B1E9A" w:rsidP="00631C5C">
            <w:pPr>
              <w:ind w:firstLine="0"/>
              <w:rPr>
                <w:rFonts w:ascii="Times New Roman" w:hAnsi="Times New Roman" w:cs="Times New Roman"/>
                <w:color w:val="000000" w:themeColor="text1"/>
              </w:rPr>
            </w:pPr>
          </w:p>
        </w:tc>
        <w:tc>
          <w:tcPr>
            <w:tcW w:w="5812" w:type="dxa"/>
          </w:tcPr>
          <w:p w:rsidR="005E798D" w:rsidRPr="00FE12FD" w:rsidRDefault="005E798D" w:rsidP="00631C5C">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 xml:space="preserve">проблемы, на решение которых направлен проект, </w:t>
            </w:r>
            <w:r w:rsidR="00CD7409">
              <w:rPr>
                <w:rFonts w:ascii="Times New Roman" w:hAnsi="Times New Roman" w:cs="Times New Roman"/>
                <w:color w:val="000000" w:themeColor="text1"/>
              </w:rPr>
              <w:br/>
            </w:r>
            <w:r w:rsidRPr="00FE12FD">
              <w:rPr>
                <w:rFonts w:ascii="Times New Roman" w:hAnsi="Times New Roman" w:cs="Times New Roman"/>
                <w:color w:val="000000" w:themeColor="text1"/>
              </w:rPr>
              <w:t xml:space="preserve">не имеют острой значимости для целевой группы </w:t>
            </w:r>
            <w:r w:rsidR="00CD7409">
              <w:rPr>
                <w:rFonts w:ascii="Times New Roman" w:hAnsi="Times New Roman" w:cs="Times New Roman"/>
                <w:color w:val="000000" w:themeColor="text1"/>
              </w:rPr>
              <w:br/>
            </w:r>
            <w:r w:rsidRPr="00FE12FD">
              <w:rPr>
                <w:rFonts w:ascii="Times New Roman" w:hAnsi="Times New Roman" w:cs="Times New Roman"/>
                <w:color w:val="000000" w:themeColor="text1"/>
              </w:rPr>
              <w:t>и (или) территории реализации проекта</w:t>
            </w:r>
            <w:r w:rsidR="00CD7409">
              <w:rPr>
                <w:rFonts w:ascii="Times New Roman" w:hAnsi="Times New Roman" w:cs="Times New Roman"/>
                <w:color w:val="000000" w:themeColor="text1"/>
              </w:rPr>
              <w:t>,</w:t>
            </w:r>
            <w:r w:rsidRPr="00FE12FD">
              <w:rPr>
                <w:rFonts w:ascii="Times New Roman" w:hAnsi="Times New Roman" w:cs="Times New Roman"/>
                <w:color w:val="000000" w:themeColor="text1"/>
              </w:rPr>
              <w:t xml:space="preserve"> и описаны общими фразами;</w:t>
            </w:r>
          </w:p>
          <w:p w:rsidR="005E798D" w:rsidRPr="00FE12FD" w:rsidRDefault="005E798D" w:rsidP="00631C5C">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 xml:space="preserve">востребованность проекта недостаточно убедительна и аргументирована; </w:t>
            </w:r>
          </w:p>
          <w:p w:rsidR="004B1E9A" w:rsidRPr="00FE12FD" w:rsidRDefault="005E798D" w:rsidP="00631C5C">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 xml:space="preserve">большая часть мероприятий проекта связана </w:t>
            </w:r>
            <w:r w:rsidR="00CD7409">
              <w:rPr>
                <w:rFonts w:ascii="Times New Roman" w:hAnsi="Times New Roman" w:cs="Times New Roman"/>
                <w:color w:val="000000" w:themeColor="text1"/>
              </w:rPr>
              <w:br/>
            </w:r>
            <w:r w:rsidRPr="00FE12FD">
              <w:rPr>
                <w:rFonts w:ascii="Times New Roman" w:hAnsi="Times New Roman" w:cs="Times New Roman"/>
                <w:color w:val="000000" w:themeColor="text1"/>
              </w:rPr>
              <w:t xml:space="preserve">с выбранным направлением </w:t>
            </w:r>
          </w:p>
        </w:tc>
        <w:tc>
          <w:tcPr>
            <w:tcW w:w="875" w:type="dxa"/>
          </w:tcPr>
          <w:p w:rsidR="004B1E9A" w:rsidRPr="00FE12FD" w:rsidRDefault="00414C7F" w:rsidP="004B1E9A">
            <w:pPr>
              <w:ind w:firstLine="0"/>
              <w:jc w:val="center"/>
              <w:rPr>
                <w:rFonts w:ascii="Times New Roman" w:hAnsi="Times New Roman" w:cs="Times New Roman"/>
              </w:rPr>
            </w:pPr>
            <w:r w:rsidRPr="00FE12FD">
              <w:rPr>
                <w:rFonts w:ascii="Times New Roman" w:hAnsi="Times New Roman" w:cs="Times New Roman"/>
              </w:rPr>
              <w:t>30</w:t>
            </w:r>
          </w:p>
        </w:tc>
        <w:tc>
          <w:tcPr>
            <w:tcW w:w="0" w:type="auto"/>
            <w:vMerge/>
          </w:tcPr>
          <w:p w:rsidR="004B1E9A" w:rsidRPr="00FE12FD" w:rsidRDefault="004B1E9A" w:rsidP="004B1E9A">
            <w:pPr>
              <w:ind w:firstLine="0"/>
              <w:jc w:val="center"/>
              <w:rPr>
                <w:rFonts w:ascii="Times New Roman" w:hAnsi="Times New Roman" w:cs="Times New Roman"/>
                <w:color w:val="000000" w:themeColor="text1"/>
              </w:rPr>
            </w:pPr>
          </w:p>
        </w:tc>
        <w:tc>
          <w:tcPr>
            <w:tcW w:w="3044" w:type="dxa"/>
            <w:vMerge/>
          </w:tcPr>
          <w:p w:rsidR="004B1E9A" w:rsidRPr="00FE12FD" w:rsidRDefault="004B1E9A" w:rsidP="004B1E9A">
            <w:pPr>
              <w:ind w:firstLine="0"/>
              <w:jc w:val="center"/>
              <w:rPr>
                <w:rFonts w:ascii="Times New Roman" w:hAnsi="Times New Roman" w:cs="Times New Roman"/>
                <w:color w:val="000000" w:themeColor="text1"/>
              </w:rPr>
            </w:pPr>
          </w:p>
        </w:tc>
      </w:tr>
      <w:tr w:rsidR="007D4709" w:rsidRPr="00FE12FD" w:rsidTr="00623D32">
        <w:trPr>
          <w:cantSplit/>
          <w:trHeight w:val="567"/>
        </w:trPr>
        <w:tc>
          <w:tcPr>
            <w:tcW w:w="0" w:type="auto"/>
            <w:vMerge/>
          </w:tcPr>
          <w:p w:rsidR="004B1E9A" w:rsidRPr="00FE12FD" w:rsidRDefault="004B1E9A" w:rsidP="004B1E9A">
            <w:pPr>
              <w:ind w:firstLine="0"/>
              <w:rPr>
                <w:rFonts w:ascii="Times New Roman" w:hAnsi="Times New Roman" w:cs="Times New Roman"/>
                <w:color w:val="000000" w:themeColor="text1"/>
              </w:rPr>
            </w:pPr>
          </w:p>
        </w:tc>
        <w:tc>
          <w:tcPr>
            <w:tcW w:w="3991" w:type="dxa"/>
            <w:vMerge/>
          </w:tcPr>
          <w:p w:rsidR="004B1E9A" w:rsidRPr="00FE12FD" w:rsidRDefault="004B1E9A" w:rsidP="00631C5C">
            <w:pPr>
              <w:ind w:firstLine="0"/>
              <w:rPr>
                <w:rFonts w:ascii="Times New Roman" w:hAnsi="Times New Roman" w:cs="Times New Roman"/>
                <w:color w:val="000000" w:themeColor="text1"/>
              </w:rPr>
            </w:pPr>
          </w:p>
        </w:tc>
        <w:tc>
          <w:tcPr>
            <w:tcW w:w="5812" w:type="dxa"/>
          </w:tcPr>
          <w:p w:rsidR="00DA5534" w:rsidRPr="00FE12FD" w:rsidRDefault="004B1E9A" w:rsidP="00631C5C">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 xml:space="preserve">проблемы, на решение которых направлен проект, относятся к разряду актуальных и востребованных </w:t>
            </w:r>
            <w:r w:rsidR="00C570B8">
              <w:rPr>
                <w:rFonts w:ascii="Times New Roman" w:hAnsi="Times New Roman" w:cs="Times New Roman"/>
                <w:color w:val="000000" w:themeColor="text1"/>
              </w:rPr>
              <w:br/>
            </w:r>
            <w:r w:rsidRPr="00FE12FD">
              <w:rPr>
                <w:rFonts w:ascii="Times New Roman" w:hAnsi="Times New Roman" w:cs="Times New Roman"/>
                <w:color w:val="000000" w:themeColor="text1"/>
              </w:rPr>
              <w:t xml:space="preserve">для обозначенной целевой аудитории проекта, </w:t>
            </w:r>
            <w:r w:rsidR="00C570B8">
              <w:rPr>
                <w:rFonts w:ascii="Times New Roman" w:hAnsi="Times New Roman" w:cs="Times New Roman"/>
                <w:color w:val="000000" w:themeColor="text1"/>
              </w:rPr>
              <w:br/>
            </w:r>
            <w:r w:rsidRPr="00FE12FD">
              <w:rPr>
                <w:rFonts w:ascii="Times New Roman" w:hAnsi="Times New Roman" w:cs="Times New Roman"/>
                <w:color w:val="000000" w:themeColor="text1"/>
              </w:rPr>
              <w:t>но описаны без ссылок на конкретные факты</w:t>
            </w:r>
            <w:r w:rsidR="007426AE" w:rsidRPr="00FE12FD">
              <w:rPr>
                <w:rFonts w:ascii="Times New Roman" w:hAnsi="Times New Roman" w:cs="Times New Roman"/>
                <w:color w:val="000000" w:themeColor="text1"/>
              </w:rPr>
              <w:t xml:space="preserve"> </w:t>
            </w:r>
            <w:r w:rsidRPr="00FE12FD">
              <w:rPr>
                <w:rFonts w:ascii="Times New Roman" w:hAnsi="Times New Roman" w:cs="Times New Roman"/>
                <w:color w:val="000000" w:themeColor="text1"/>
              </w:rPr>
              <w:t xml:space="preserve">либо этих фактов и показателей недостаточно </w:t>
            </w:r>
            <w:r w:rsidR="00C570B8">
              <w:rPr>
                <w:rFonts w:ascii="Times New Roman" w:hAnsi="Times New Roman" w:cs="Times New Roman"/>
                <w:color w:val="000000" w:themeColor="text1"/>
              </w:rPr>
              <w:br/>
            </w:r>
            <w:r w:rsidRPr="00FE12FD">
              <w:rPr>
                <w:rFonts w:ascii="Times New Roman" w:hAnsi="Times New Roman" w:cs="Times New Roman"/>
                <w:color w:val="000000" w:themeColor="text1"/>
              </w:rPr>
              <w:t xml:space="preserve">для подтверждения актуальности проблемы </w:t>
            </w:r>
            <w:r w:rsidR="00C570B8">
              <w:rPr>
                <w:rFonts w:ascii="Times New Roman" w:hAnsi="Times New Roman" w:cs="Times New Roman"/>
                <w:color w:val="000000" w:themeColor="text1"/>
              </w:rPr>
              <w:br/>
            </w:r>
            <w:r w:rsidRPr="00FE12FD">
              <w:rPr>
                <w:rFonts w:ascii="Times New Roman" w:hAnsi="Times New Roman" w:cs="Times New Roman"/>
                <w:color w:val="000000" w:themeColor="text1"/>
              </w:rPr>
              <w:t>для заявленной целевой группы и (или) территории реализации проекта</w:t>
            </w:r>
            <w:r w:rsidR="00DA5534" w:rsidRPr="00FE12FD">
              <w:rPr>
                <w:rFonts w:ascii="Times New Roman" w:hAnsi="Times New Roman" w:cs="Times New Roman"/>
                <w:color w:val="000000" w:themeColor="text1"/>
              </w:rPr>
              <w:t>;</w:t>
            </w:r>
          </w:p>
          <w:p w:rsidR="004B1E9A" w:rsidRPr="00FE12FD" w:rsidRDefault="005E798D" w:rsidP="00631C5C">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востребованность проекта в целом доказана, однако имеются несущественные замечания;</w:t>
            </w:r>
          </w:p>
          <w:p w:rsidR="00DA5534" w:rsidRPr="00FE12FD" w:rsidRDefault="00DA5534" w:rsidP="00CD7409">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мероприятия проекта связан</w:t>
            </w:r>
            <w:r w:rsidR="00CD7409" w:rsidRPr="00A83895">
              <w:rPr>
                <w:rFonts w:ascii="Times New Roman" w:hAnsi="Times New Roman" w:cs="Times New Roman"/>
                <w:color w:val="000000" w:themeColor="text1"/>
              </w:rPr>
              <w:t>ы</w:t>
            </w:r>
            <w:r w:rsidRPr="00FE12FD">
              <w:rPr>
                <w:rFonts w:ascii="Times New Roman" w:hAnsi="Times New Roman" w:cs="Times New Roman"/>
                <w:color w:val="000000" w:themeColor="text1"/>
              </w:rPr>
              <w:t xml:space="preserve"> с выбранным направлением</w:t>
            </w:r>
          </w:p>
        </w:tc>
        <w:tc>
          <w:tcPr>
            <w:tcW w:w="875" w:type="dxa"/>
          </w:tcPr>
          <w:p w:rsidR="004B1E9A" w:rsidRPr="00FE12FD" w:rsidRDefault="00414C7F" w:rsidP="007426AE">
            <w:pPr>
              <w:ind w:firstLine="0"/>
              <w:jc w:val="center"/>
              <w:rPr>
                <w:rFonts w:ascii="Times New Roman" w:hAnsi="Times New Roman" w:cs="Times New Roman"/>
              </w:rPr>
            </w:pPr>
            <w:r w:rsidRPr="00FE12FD">
              <w:rPr>
                <w:rFonts w:ascii="Times New Roman" w:hAnsi="Times New Roman" w:cs="Times New Roman"/>
              </w:rPr>
              <w:t>60</w:t>
            </w:r>
          </w:p>
        </w:tc>
        <w:tc>
          <w:tcPr>
            <w:tcW w:w="0" w:type="auto"/>
            <w:vMerge/>
          </w:tcPr>
          <w:p w:rsidR="004B1E9A" w:rsidRPr="00FE12FD" w:rsidRDefault="004B1E9A" w:rsidP="004B1E9A">
            <w:pPr>
              <w:ind w:firstLine="0"/>
              <w:jc w:val="center"/>
              <w:rPr>
                <w:rFonts w:ascii="Times New Roman" w:hAnsi="Times New Roman" w:cs="Times New Roman"/>
                <w:color w:val="000000" w:themeColor="text1"/>
              </w:rPr>
            </w:pPr>
          </w:p>
        </w:tc>
        <w:tc>
          <w:tcPr>
            <w:tcW w:w="3044" w:type="dxa"/>
            <w:vMerge/>
          </w:tcPr>
          <w:p w:rsidR="004B1E9A" w:rsidRPr="00FE12FD" w:rsidRDefault="004B1E9A" w:rsidP="004B1E9A">
            <w:pPr>
              <w:ind w:firstLine="0"/>
              <w:jc w:val="center"/>
              <w:rPr>
                <w:rFonts w:ascii="Times New Roman" w:hAnsi="Times New Roman" w:cs="Times New Roman"/>
                <w:color w:val="000000" w:themeColor="text1"/>
              </w:rPr>
            </w:pPr>
          </w:p>
        </w:tc>
      </w:tr>
      <w:tr w:rsidR="007D4709" w:rsidRPr="00FE12FD" w:rsidTr="00623D32">
        <w:trPr>
          <w:cantSplit/>
          <w:trHeight w:val="567"/>
        </w:trPr>
        <w:tc>
          <w:tcPr>
            <w:tcW w:w="0" w:type="auto"/>
            <w:vMerge/>
          </w:tcPr>
          <w:p w:rsidR="004B1E9A" w:rsidRPr="00FE12FD" w:rsidRDefault="004B1E9A" w:rsidP="004B1E9A">
            <w:pPr>
              <w:ind w:firstLine="0"/>
              <w:rPr>
                <w:rFonts w:ascii="Times New Roman" w:hAnsi="Times New Roman" w:cs="Times New Roman"/>
                <w:color w:val="000000" w:themeColor="text1"/>
              </w:rPr>
            </w:pPr>
          </w:p>
        </w:tc>
        <w:tc>
          <w:tcPr>
            <w:tcW w:w="3991" w:type="dxa"/>
            <w:vMerge/>
          </w:tcPr>
          <w:p w:rsidR="004B1E9A" w:rsidRPr="00FE12FD" w:rsidRDefault="004B1E9A" w:rsidP="00631C5C">
            <w:pPr>
              <w:ind w:firstLine="0"/>
              <w:rPr>
                <w:rFonts w:ascii="Times New Roman" w:hAnsi="Times New Roman" w:cs="Times New Roman"/>
                <w:color w:val="000000" w:themeColor="text1"/>
              </w:rPr>
            </w:pPr>
          </w:p>
        </w:tc>
        <w:tc>
          <w:tcPr>
            <w:tcW w:w="5812" w:type="dxa"/>
          </w:tcPr>
          <w:p w:rsidR="00DA5534" w:rsidRPr="00FE12FD" w:rsidRDefault="004B1E9A" w:rsidP="00631C5C">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проблемы, на решение которых направлен проект, актуальны и востребованы для обозначенной географии и целевой аудит</w:t>
            </w:r>
            <w:r w:rsidR="00DA5534" w:rsidRPr="00FE12FD">
              <w:rPr>
                <w:rFonts w:ascii="Times New Roman" w:hAnsi="Times New Roman" w:cs="Times New Roman"/>
                <w:color w:val="000000" w:themeColor="text1"/>
              </w:rPr>
              <w:t>ории проекта, детально раскрыты,</w:t>
            </w:r>
            <w:r w:rsidR="007426AE" w:rsidRPr="00FE12FD">
              <w:rPr>
                <w:rFonts w:ascii="Times New Roman" w:hAnsi="Times New Roman" w:cs="Times New Roman"/>
                <w:color w:val="000000" w:themeColor="text1"/>
              </w:rPr>
              <w:t xml:space="preserve"> </w:t>
            </w:r>
            <w:r w:rsidR="00DA5534" w:rsidRPr="00FE12FD">
              <w:rPr>
                <w:rFonts w:ascii="Times New Roman" w:hAnsi="Times New Roman" w:cs="Times New Roman"/>
                <w:color w:val="000000" w:themeColor="text1"/>
              </w:rPr>
              <w:t>подкреплены</w:t>
            </w:r>
            <w:r w:rsidRPr="00FE12FD">
              <w:rPr>
                <w:rFonts w:ascii="Times New Roman" w:hAnsi="Times New Roman" w:cs="Times New Roman"/>
                <w:color w:val="000000" w:themeColor="text1"/>
              </w:rPr>
              <w:t xml:space="preserve"> конкретными количественны</w:t>
            </w:r>
            <w:r w:rsidR="00DA5534" w:rsidRPr="00FE12FD">
              <w:rPr>
                <w:rFonts w:ascii="Times New Roman" w:hAnsi="Times New Roman" w:cs="Times New Roman"/>
                <w:color w:val="000000" w:themeColor="text1"/>
              </w:rPr>
              <w:t>ми и качественными показателями;</w:t>
            </w:r>
          </w:p>
          <w:p w:rsidR="004B1E9A" w:rsidRPr="00FE12FD" w:rsidRDefault="00DA5534" w:rsidP="00631C5C">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востребованность проекта доказана;</w:t>
            </w:r>
          </w:p>
          <w:p w:rsidR="00DA5534" w:rsidRPr="00FE12FD" w:rsidRDefault="00DA5534" w:rsidP="00CD7409">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мероприятия проекта связан</w:t>
            </w:r>
            <w:r w:rsidR="00CD7409" w:rsidRPr="00A83895">
              <w:rPr>
                <w:rFonts w:ascii="Times New Roman" w:hAnsi="Times New Roman" w:cs="Times New Roman"/>
                <w:color w:val="000000" w:themeColor="text1"/>
              </w:rPr>
              <w:t>ы</w:t>
            </w:r>
            <w:r w:rsidRPr="00FE12FD">
              <w:rPr>
                <w:rFonts w:ascii="Times New Roman" w:hAnsi="Times New Roman" w:cs="Times New Roman"/>
                <w:color w:val="000000" w:themeColor="text1"/>
              </w:rPr>
              <w:t xml:space="preserve"> с выбранным направлением</w:t>
            </w:r>
          </w:p>
        </w:tc>
        <w:tc>
          <w:tcPr>
            <w:tcW w:w="875" w:type="dxa"/>
          </w:tcPr>
          <w:p w:rsidR="004B1E9A" w:rsidRPr="00FE12FD" w:rsidRDefault="00414C7F" w:rsidP="004B1E9A">
            <w:pPr>
              <w:ind w:firstLine="0"/>
              <w:jc w:val="center"/>
              <w:rPr>
                <w:rFonts w:ascii="Times New Roman" w:hAnsi="Times New Roman" w:cs="Times New Roman"/>
              </w:rPr>
            </w:pPr>
            <w:r w:rsidRPr="00FE12FD">
              <w:rPr>
                <w:rFonts w:ascii="Times New Roman" w:hAnsi="Times New Roman" w:cs="Times New Roman"/>
              </w:rPr>
              <w:t>100</w:t>
            </w:r>
          </w:p>
        </w:tc>
        <w:tc>
          <w:tcPr>
            <w:tcW w:w="0" w:type="auto"/>
            <w:vMerge/>
          </w:tcPr>
          <w:p w:rsidR="004B1E9A" w:rsidRPr="00FE12FD" w:rsidRDefault="004B1E9A" w:rsidP="004B1E9A">
            <w:pPr>
              <w:ind w:firstLine="0"/>
              <w:jc w:val="center"/>
              <w:rPr>
                <w:rFonts w:ascii="Times New Roman" w:hAnsi="Times New Roman" w:cs="Times New Roman"/>
                <w:color w:val="000000" w:themeColor="text1"/>
              </w:rPr>
            </w:pPr>
          </w:p>
        </w:tc>
        <w:tc>
          <w:tcPr>
            <w:tcW w:w="3044" w:type="dxa"/>
            <w:vMerge/>
          </w:tcPr>
          <w:p w:rsidR="004B1E9A" w:rsidRPr="00FE12FD" w:rsidRDefault="004B1E9A" w:rsidP="004B1E9A">
            <w:pPr>
              <w:ind w:firstLine="0"/>
              <w:jc w:val="center"/>
              <w:rPr>
                <w:rFonts w:ascii="Times New Roman" w:hAnsi="Times New Roman" w:cs="Times New Roman"/>
                <w:color w:val="000000" w:themeColor="text1"/>
              </w:rPr>
            </w:pPr>
          </w:p>
        </w:tc>
      </w:tr>
      <w:tr w:rsidR="007D4709" w:rsidRPr="00FE12FD" w:rsidTr="00623D32">
        <w:trPr>
          <w:cantSplit/>
          <w:trHeight w:val="567"/>
        </w:trPr>
        <w:tc>
          <w:tcPr>
            <w:tcW w:w="0" w:type="auto"/>
            <w:vMerge w:val="restart"/>
          </w:tcPr>
          <w:p w:rsidR="004D5F12" w:rsidRPr="00FE12FD" w:rsidRDefault="004D5F12" w:rsidP="004D5F12">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5.</w:t>
            </w:r>
          </w:p>
        </w:tc>
        <w:tc>
          <w:tcPr>
            <w:tcW w:w="3991" w:type="dxa"/>
            <w:vMerge w:val="restart"/>
          </w:tcPr>
          <w:p w:rsidR="004D5F12" w:rsidRPr="00FE12FD" w:rsidRDefault="004D5F12" w:rsidP="00631C5C">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Соотношение планируемых расходов на реализацию проекта</w:t>
            </w:r>
          </w:p>
          <w:p w:rsidR="004D5F12" w:rsidRPr="00FE12FD" w:rsidRDefault="004D5F12" w:rsidP="00631C5C">
            <w:pPr>
              <w:widowControl/>
              <w:ind w:firstLine="0"/>
              <w:jc w:val="left"/>
              <w:rPr>
                <w:rFonts w:ascii="Times New Roman" w:hAnsi="Times New Roman" w:cs="Times New Roman"/>
                <w:color w:val="000000" w:themeColor="text1"/>
              </w:rPr>
            </w:pPr>
            <w:r w:rsidRPr="00FE12FD">
              <w:rPr>
                <w:rFonts w:ascii="Times New Roman" w:hAnsi="Times New Roman" w:cs="Times New Roman"/>
                <w:color w:val="000000" w:themeColor="text1"/>
              </w:rPr>
              <w:t xml:space="preserve">и его ожидаемых результатов </w:t>
            </w:r>
          </w:p>
          <w:p w:rsidR="004D5F12" w:rsidRPr="00FE12FD" w:rsidRDefault="004D5F12" w:rsidP="00631C5C">
            <w:pPr>
              <w:ind w:firstLine="0"/>
              <w:rPr>
                <w:rFonts w:ascii="Times New Roman" w:hAnsi="Times New Roman" w:cs="Times New Roman"/>
                <w:color w:val="000000" w:themeColor="text1"/>
              </w:rPr>
            </w:pPr>
          </w:p>
          <w:p w:rsidR="0054418B" w:rsidRPr="00FE12FD" w:rsidRDefault="0054418B" w:rsidP="00631C5C">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Критерий оценивает</w:t>
            </w:r>
            <w:r w:rsidR="001A4D64" w:rsidRPr="00FE12FD">
              <w:rPr>
                <w:rFonts w:ascii="Times New Roman" w:hAnsi="Times New Roman" w:cs="Times New Roman"/>
                <w:color w:val="000000" w:themeColor="text1"/>
              </w:rPr>
              <w:t xml:space="preserve"> реалистичность бюджета проекта и обоснованность планируемых расходов </w:t>
            </w:r>
            <w:r w:rsidR="00C570B8">
              <w:rPr>
                <w:rFonts w:ascii="Times New Roman" w:hAnsi="Times New Roman" w:cs="Times New Roman"/>
                <w:color w:val="000000" w:themeColor="text1"/>
              </w:rPr>
              <w:br/>
            </w:r>
            <w:r w:rsidR="001A4D64" w:rsidRPr="00FE12FD">
              <w:rPr>
                <w:rFonts w:ascii="Times New Roman" w:hAnsi="Times New Roman" w:cs="Times New Roman"/>
                <w:color w:val="000000" w:themeColor="text1"/>
              </w:rPr>
              <w:t>на достижение результатов проекта</w:t>
            </w:r>
          </w:p>
        </w:tc>
        <w:tc>
          <w:tcPr>
            <w:tcW w:w="5812" w:type="dxa"/>
          </w:tcPr>
          <w:p w:rsidR="004D5F12" w:rsidRPr="00FE12FD" w:rsidRDefault="004D5F12" w:rsidP="00CA213C">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предполагаемые затраты на достижение ре</w:t>
            </w:r>
            <w:r w:rsidR="001A4D64" w:rsidRPr="00FE12FD">
              <w:rPr>
                <w:rFonts w:ascii="Times New Roman" w:hAnsi="Times New Roman" w:cs="Times New Roman"/>
                <w:color w:val="000000" w:themeColor="text1"/>
              </w:rPr>
              <w:t>зультатов проекта завышены</w:t>
            </w:r>
          </w:p>
        </w:tc>
        <w:tc>
          <w:tcPr>
            <w:tcW w:w="875" w:type="dxa"/>
          </w:tcPr>
          <w:p w:rsidR="004D5F12" w:rsidRPr="00FE12FD" w:rsidRDefault="007426AE" w:rsidP="004D5F12">
            <w:pPr>
              <w:ind w:firstLine="0"/>
              <w:jc w:val="center"/>
              <w:rPr>
                <w:rFonts w:ascii="Times New Roman" w:hAnsi="Times New Roman" w:cs="Times New Roman"/>
              </w:rPr>
            </w:pPr>
            <w:r w:rsidRPr="00FE12FD">
              <w:rPr>
                <w:rFonts w:ascii="Times New Roman" w:hAnsi="Times New Roman" w:cs="Times New Roman"/>
              </w:rPr>
              <w:t>0</w:t>
            </w:r>
          </w:p>
        </w:tc>
        <w:tc>
          <w:tcPr>
            <w:tcW w:w="0" w:type="auto"/>
            <w:vMerge w:val="restart"/>
          </w:tcPr>
          <w:p w:rsidR="004D5F12" w:rsidRPr="00FE12FD" w:rsidRDefault="00773512" w:rsidP="004D5F12">
            <w:pPr>
              <w:ind w:firstLine="0"/>
              <w:jc w:val="center"/>
              <w:rPr>
                <w:rFonts w:ascii="Times New Roman" w:hAnsi="Times New Roman" w:cs="Times New Roman"/>
                <w:color w:val="000000" w:themeColor="text1"/>
              </w:rPr>
            </w:pPr>
            <w:r w:rsidRPr="00FE12FD">
              <w:rPr>
                <w:rFonts w:ascii="Times New Roman" w:hAnsi="Times New Roman" w:cs="Times New Roman"/>
                <w:color w:val="000000" w:themeColor="text1"/>
              </w:rPr>
              <w:t>15</w:t>
            </w:r>
          </w:p>
        </w:tc>
        <w:tc>
          <w:tcPr>
            <w:tcW w:w="3044" w:type="dxa"/>
            <w:vMerge w:val="restart"/>
          </w:tcPr>
          <w:p w:rsidR="00623D32" w:rsidRPr="00FE12FD" w:rsidRDefault="00623D32" w:rsidP="00C25313">
            <w:pPr>
              <w:ind w:left="-35" w:right="-85" w:firstLine="0"/>
              <w:jc w:val="center"/>
              <w:rPr>
                <w:rFonts w:ascii="Times New Roman" w:hAnsi="Times New Roman" w:cs="Times New Roman"/>
              </w:rPr>
            </w:pPr>
            <w:r w:rsidRPr="00FE12FD">
              <w:rPr>
                <w:rFonts w:ascii="Times New Roman" w:hAnsi="Times New Roman" w:cs="Times New Roman"/>
              </w:rPr>
              <w:t>информация, представленная в проекте</w:t>
            </w:r>
          </w:p>
          <w:p w:rsidR="004D5F12" w:rsidRPr="00FE12FD" w:rsidRDefault="00623D32" w:rsidP="00C25313">
            <w:pPr>
              <w:ind w:left="-35" w:right="-85" w:firstLine="0"/>
              <w:jc w:val="center"/>
              <w:rPr>
                <w:rFonts w:ascii="Times New Roman" w:hAnsi="Times New Roman" w:cs="Times New Roman"/>
              </w:rPr>
            </w:pPr>
            <w:r w:rsidRPr="00FE12FD">
              <w:rPr>
                <w:rFonts w:ascii="Times New Roman" w:hAnsi="Times New Roman" w:cs="Times New Roman"/>
              </w:rPr>
              <w:t xml:space="preserve">в соответствии </w:t>
            </w:r>
            <w:r w:rsidR="00C570B8">
              <w:rPr>
                <w:rFonts w:ascii="Times New Roman" w:hAnsi="Times New Roman" w:cs="Times New Roman"/>
              </w:rPr>
              <w:br/>
            </w:r>
            <w:r w:rsidRPr="00FE12FD">
              <w:rPr>
                <w:rFonts w:ascii="Times New Roman" w:hAnsi="Times New Roman" w:cs="Times New Roman"/>
              </w:rPr>
              <w:t>с приложением 2 к Порядку</w:t>
            </w:r>
            <w:r w:rsidR="00C25313" w:rsidRPr="00FE12FD">
              <w:rPr>
                <w:rFonts w:ascii="Times New Roman" w:hAnsi="Times New Roman" w:cs="Times New Roman"/>
              </w:rPr>
              <w:t>,</w:t>
            </w:r>
          </w:p>
          <w:p w:rsidR="00C25313" w:rsidRPr="00FE12FD" w:rsidRDefault="00C25313" w:rsidP="00C25313">
            <w:pPr>
              <w:ind w:left="-35" w:right="-85" w:firstLine="0"/>
              <w:jc w:val="center"/>
              <w:rPr>
                <w:rFonts w:ascii="Times New Roman" w:hAnsi="Times New Roman" w:cs="Times New Roman"/>
                <w:color w:val="000000" w:themeColor="text1"/>
              </w:rPr>
            </w:pPr>
            <w:r w:rsidRPr="00FE12FD">
              <w:rPr>
                <w:rFonts w:ascii="Times New Roman" w:hAnsi="Times New Roman" w:cs="Times New Roman"/>
                <w:color w:val="000000" w:themeColor="text1"/>
              </w:rPr>
              <w:t xml:space="preserve">информация, представленная в Смете расходов на реализацию проекта в соответствии </w:t>
            </w:r>
            <w:r w:rsidR="00C570B8">
              <w:rPr>
                <w:rFonts w:ascii="Times New Roman" w:hAnsi="Times New Roman" w:cs="Times New Roman"/>
                <w:color w:val="000000" w:themeColor="text1"/>
              </w:rPr>
              <w:br/>
            </w:r>
            <w:r w:rsidRPr="00FE12FD">
              <w:rPr>
                <w:rFonts w:ascii="Times New Roman" w:hAnsi="Times New Roman" w:cs="Times New Roman"/>
                <w:color w:val="000000" w:themeColor="text1"/>
              </w:rPr>
              <w:t>с приложением 3 к Порядку</w:t>
            </w:r>
          </w:p>
        </w:tc>
      </w:tr>
      <w:tr w:rsidR="007D4709" w:rsidRPr="00FE12FD" w:rsidTr="00623D32">
        <w:trPr>
          <w:cantSplit/>
          <w:trHeight w:val="567"/>
        </w:trPr>
        <w:tc>
          <w:tcPr>
            <w:tcW w:w="0" w:type="auto"/>
            <w:vMerge/>
          </w:tcPr>
          <w:p w:rsidR="004D5F12" w:rsidRPr="00FE12FD" w:rsidRDefault="004D5F12" w:rsidP="004D5F12">
            <w:pPr>
              <w:ind w:firstLine="0"/>
              <w:rPr>
                <w:rFonts w:ascii="Times New Roman" w:hAnsi="Times New Roman" w:cs="Times New Roman"/>
                <w:color w:val="000000" w:themeColor="text1"/>
              </w:rPr>
            </w:pPr>
          </w:p>
        </w:tc>
        <w:tc>
          <w:tcPr>
            <w:tcW w:w="3991" w:type="dxa"/>
            <w:vMerge/>
          </w:tcPr>
          <w:p w:rsidR="004D5F12" w:rsidRPr="00FE12FD" w:rsidRDefault="004D5F12" w:rsidP="00631C5C">
            <w:pPr>
              <w:ind w:firstLine="0"/>
              <w:rPr>
                <w:rFonts w:ascii="Times New Roman" w:hAnsi="Times New Roman" w:cs="Times New Roman"/>
                <w:color w:val="000000" w:themeColor="text1"/>
              </w:rPr>
            </w:pPr>
          </w:p>
        </w:tc>
        <w:tc>
          <w:tcPr>
            <w:tcW w:w="5812" w:type="dxa"/>
          </w:tcPr>
          <w:p w:rsidR="004D5F12" w:rsidRPr="00FE12FD" w:rsidRDefault="004D5F12" w:rsidP="00631C5C">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в проекте изложены ожидаемые результаты проекта, но</w:t>
            </w:r>
            <w:r w:rsidR="002539E2" w:rsidRPr="00FE12FD">
              <w:rPr>
                <w:rFonts w:ascii="Times New Roman" w:hAnsi="Times New Roman" w:cs="Times New Roman"/>
                <w:color w:val="000000" w:themeColor="text1"/>
              </w:rPr>
              <w:t xml:space="preserve"> </w:t>
            </w:r>
            <w:r w:rsidRPr="00FE12FD">
              <w:rPr>
                <w:rFonts w:ascii="Times New Roman" w:hAnsi="Times New Roman" w:cs="Times New Roman"/>
                <w:color w:val="000000" w:themeColor="text1"/>
              </w:rPr>
              <w:t>запланированные результаты могут быть достигнуты при меньших затратах</w:t>
            </w:r>
          </w:p>
        </w:tc>
        <w:tc>
          <w:tcPr>
            <w:tcW w:w="875" w:type="dxa"/>
          </w:tcPr>
          <w:p w:rsidR="004D5F12" w:rsidRPr="00FE12FD" w:rsidRDefault="00D6511B" w:rsidP="004D5F12">
            <w:pPr>
              <w:ind w:firstLine="0"/>
              <w:jc w:val="center"/>
              <w:rPr>
                <w:rFonts w:ascii="Times New Roman" w:hAnsi="Times New Roman" w:cs="Times New Roman"/>
              </w:rPr>
            </w:pPr>
            <w:r w:rsidRPr="00FE12FD">
              <w:rPr>
                <w:rFonts w:ascii="Times New Roman" w:hAnsi="Times New Roman" w:cs="Times New Roman"/>
              </w:rPr>
              <w:t>50</w:t>
            </w:r>
          </w:p>
        </w:tc>
        <w:tc>
          <w:tcPr>
            <w:tcW w:w="0" w:type="auto"/>
            <w:vMerge/>
          </w:tcPr>
          <w:p w:rsidR="004D5F12" w:rsidRPr="00FE12FD" w:rsidRDefault="004D5F12" w:rsidP="004D5F12">
            <w:pPr>
              <w:ind w:firstLine="0"/>
              <w:jc w:val="center"/>
              <w:rPr>
                <w:rFonts w:ascii="Times New Roman" w:hAnsi="Times New Roman" w:cs="Times New Roman"/>
                <w:color w:val="000000" w:themeColor="text1"/>
              </w:rPr>
            </w:pPr>
          </w:p>
        </w:tc>
        <w:tc>
          <w:tcPr>
            <w:tcW w:w="3044" w:type="dxa"/>
            <w:vMerge/>
          </w:tcPr>
          <w:p w:rsidR="004D5F12" w:rsidRPr="00FE12FD" w:rsidRDefault="004D5F12" w:rsidP="004D5F12">
            <w:pPr>
              <w:ind w:firstLine="0"/>
              <w:jc w:val="center"/>
              <w:rPr>
                <w:rFonts w:ascii="Times New Roman" w:hAnsi="Times New Roman" w:cs="Times New Roman"/>
                <w:color w:val="000000" w:themeColor="text1"/>
              </w:rPr>
            </w:pPr>
          </w:p>
        </w:tc>
      </w:tr>
      <w:tr w:rsidR="007D4709" w:rsidRPr="00FE12FD" w:rsidTr="00623D32">
        <w:trPr>
          <w:trHeight w:val="567"/>
        </w:trPr>
        <w:tc>
          <w:tcPr>
            <w:tcW w:w="0" w:type="auto"/>
            <w:vMerge/>
          </w:tcPr>
          <w:p w:rsidR="004D5F12" w:rsidRPr="00FE12FD" w:rsidRDefault="004D5F12" w:rsidP="004D5F12">
            <w:pPr>
              <w:ind w:firstLine="0"/>
              <w:rPr>
                <w:rFonts w:ascii="Times New Roman" w:hAnsi="Times New Roman" w:cs="Times New Roman"/>
                <w:color w:val="000000" w:themeColor="text1"/>
              </w:rPr>
            </w:pPr>
          </w:p>
        </w:tc>
        <w:tc>
          <w:tcPr>
            <w:tcW w:w="3991" w:type="dxa"/>
            <w:vMerge/>
          </w:tcPr>
          <w:p w:rsidR="004D5F12" w:rsidRPr="00FE12FD" w:rsidRDefault="004D5F12" w:rsidP="00631C5C">
            <w:pPr>
              <w:ind w:firstLine="0"/>
              <w:rPr>
                <w:rFonts w:ascii="Times New Roman" w:hAnsi="Times New Roman" w:cs="Times New Roman"/>
                <w:color w:val="000000" w:themeColor="text1"/>
              </w:rPr>
            </w:pPr>
          </w:p>
        </w:tc>
        <w:tc>
          <w:tcPr>
            <w:tcW w:w="5812" w:type="dxa"/>
          </w:tcPr>
          <w:p w:rsidR="004D5F12" w:rsidRPr="00FE12FD" w:rsidRDefault="004D5F12" w:rsidP="00C570B8">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в проекте четко изложены ожидаемые результаты проекта,</w:t>
            </w:r>
            <w:r w:rsidR="0092743B" w:rsidRPr="00FE12FD">
              <w:rPr>
                <w:rFonts w:ascii="Times New Roman" w:hAnsi="Times New Roman" w:cs="Times New Roman"/>
                <w:color w:val="000000" w:themeColor="text1"/>
              </w:rPr>
              <w:t xml:space="preserve"> заявленный бюджет проекта четко соответствует и подтверждает обоснованное (реальное) достижение поставленных цел</w:t>
            </w:r>
            <w:r w:rsidR="00C570B8" w:rsidRPr="00A83895">
              <w:rPr>
                <w:rFonts w:ascii="Times New Roman" w:hAnsi="Times New Roman" w:cs="Times New Roman"/>
                <w:color w:val="000000" w:themeColor="text1"/>
              </w:rPr>
              <w:t>ей</w:t>
            </w:r>
            <w:r w:rsidR="0092743B" w:rsidRPr="00FE12FD">
              <w:rPr>
                <w:rFonts w:ascii="Times New Roman" w:hAnsi="Times New Roman" w:cs="Times New Roman"/>
                <w:color w:val="000000" w:themeColor="text1"/>
              </w:rPr>
              <w:t xml:space="preserve"> и задач, полное выполнение календарного плана</w:t>
            </w:r>
          </w:p>
        </w:tc>
        <w:tc>
          <w:tcPr>
            <w:tcW w:w="875" w:type="dxa"/>
          </w:tcPr>
          <w:p w:rsidR="004D5F12" w:rsidRPr="00FE12FD" w:rsidRDefault="00D6511B" w:rsidP="004D5F12">
            <w:pPr>
              <w:ind w:firstLine="0"/>
              <w:jc w:val="center"/>
              <w:rPr>
                <w:rFonts w:ascii="Times New Roman" w:hAnsi="Times New Roman" w:cs="Times New Roman"/>
              </w:rPr>
            </w:pPr>
            <w:r w:rsidRPr="00FE12FD">
              <w:rPr>
                <w:rFonts w:ascii="Times New Roman" w:hAnsi="Times New Roman" w:cs="Times New Roman"/>
              </w:rPr>
              <w:t>100</w:t>
            </w:r>
          </w:p>
        </w:tc>
        <w:tc>
          <w:tcPr>
            <w:tcW w:w="0" w:type="auto"/>
            <w:vMerge/>
          </w:tcPr>
          <w:p w:rsidR="004D5F12" w:rsidRPr="00FE12FD" w:rsidRDefault="004D5F12" w:rsidP="004D5F12">
            <w:pPr>
              <w:ind w:firstLine="0"/>
              <w:jc w:val="center"/>
              <w:rPr>
                <w:rFonts w:ascii="Times New Roman" w:hAnsi="Times New Roman" w:cs="Times New Roman"/>
                <w:color w:val="000000" w:themeColor="text1"/>
              </w:rPr>
            </w:pPr>
          </w:p>
        </w:tc>
        <w:tc>
          <w:tcPr>
            <w:tcW w:w="3044" w:type="dxa"/>
            <w:vMerge/>
          </w:tcPr>
          <w:p w:rsidR="004D5F12" w:rsidRPr="00FE12FD" w:rsidRDefault="004D5F12" w:rsidP="004D5F12">
            <w:pPr>
              <w:ind w:firstLine="0"/>
              <w:jc w:val="center"/>
              <w:rPr>
                <w:rFonts w:ascii="Times New Roman" w:hAnsi="Times New Roman" w:cs="Times New Roman"/>
                <w:color w:val="000000" w:themeColor="text1"/>
              </w:rPr>
            </w:pPr>
          </w:p>
        </w:tc>
      </w:tr>
      <w:tr w:rsidR="007D4709" w:rsidRPr="00FE12FD" w:rsidTr="00623D32">
        <w:trPr>
          <w:trHeight w:val="567"/>
        </w:trPr>
        <w:tc>
          <w:tcPr>
            <w:tcW w:w="0" w:type="auto"/>
            <w:vMerge w:val="restart"/>
          </w:tcPr>
          <w:p w:rsidR="004D5F12" w:rsidRPr="00FE12FD" w:rsidRDefault="00AF1CAB" w:rsidP="004D5F12">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6.</w:t>
            </w:r>
          </w:p>
        </w:tc>
        <w:tc>
          <w:tcPr>
            <w:tcW w:w="3991" w:type="dxa"/>
            <w:vMerge w:val="restart"/>
            <w:noWrap/>
          </w:tcPr>
          <w:p w:rsidR="004D5F12" w:rsidRPr="00FE12FD" w:rsidRDefault="004D5F12" w:rsidP="00C25313">
            <w:pPr>
              <w:widowControl/>
              <w:ind w:firstLine="0"/>
              <w:rPr>
                <w:rFonts w:ascii="Times New Roman" w:hAnsi="Times New Roman" w:cs="Times New Roman"/>
                <w:color w:val="000000" w:themeColor="text1"/>
              </w:rPr>
            </w:pPr>
            <w:r w:rsidRPr="00FE12FD">
              <w:rPr>
                <w:rFonts w:ascii="Times New Roman" w:hAnsi="Times New Roman" w:cs="Times New Roman"/>
                <w:color w:val="000000" w:themeColor="text1"/>
              </w:rPr>
              <w:t>Соответствие опыта и компетенци</w:t>
            </w:r>
            <w:r w:rsidR="00C570B8">
              <w:rPr>
                <w:rFonts w:ascii="Times New Roman" w:hAnsi="Times New Roman" w:cs="Times New Roman"/>
                <w:color w:val="000000" w:themeColor="text1"/>
              </w:rPr>
              <w:t>и</w:t>
            </w:r>
            <w:r w:rsidRPr="00FE12FD">
              <w:rPr>
                <w:rFonts w:ascii="Times New Roman" w:hAnsi="Times New Roman" w:cs="Times New Roman"/>
                <w:color w:val="000000" w:themeColor="text1"/>
              </w:rPr>
              <w:t xml:space="preserve"> команды проекта планируемой деятельности</w:t>
            </w:r>
          </w:p>
          <w:p w:rsidR="004D5F12" w:rsidRPr="00FE12FD" w:rsidRDefault="004D5F12" w:rsidP="00C25313">
            <w:pPr>
              <w:ind w:firstLine="0"/>
              <w:rPr>
                <w:rFonts w:ascii="Times New Roman" w:hAnsi="Times New Roman" w:cs="Times New Roman"/>
                <w:color w:val="000000" w:themeColor="text1"/>
              </w:rPr>
            </w:pPr>
          </w:p>
          <w:p w:rsidR="00CD29EB" w:rsidRPr="00FE12FD" w:rsidRDefault="00CD29EB" w:rsidP="00C25313">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 xml:space="preserve">Критерий оценивает </w:t>
            </w:r>
            <w:r w:rsidR="005C4B60" w:rsidRPr="00FE12FD">
              <w:rPr>
                <w:rFonts w:ascii="Times New Roman" w:hAnsi="Times New Roman" w:cs="Times New Roman"/>
                <w:color w:val="000000" w:themeColor="text1"/>
              </w:rPr>
              <w:t>описание команды проекта, ее знаний и опыта для реализации проекта</w:t>
            </w:r>
          </w:p>
        </w:tc>
        <w:tc>
          <w:tcPr>
            <w:tcW w:w="5812" w:type="dxa"/>
          </w:tcPr>
          <w:p w:rsidR="004D5F12" w:rsidRPr="00FE12FD" w:rsidRDefault="005C4B60" w:rsidP="00C570B8">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 xml:space="preserve">отсутствует </w:t>
            </w:r>
            <w:r w:rsidR="004D5F12" w:rsidRPr="00FE12FD">
              <w:rPr>
                <w:rFonts w:ascii="Times New Roman" w:hAnsi="Times New Roman" w:cs="Times New Roman"/>
                <w:color w:val="000000" w:themeColor="text1"/>
              </w:rPr>
              <w:t>о</w:t>
            </w:r>
            <w:r w:rsidRPr="00FE12FD">
              <w:rPr>
                <w:rFonts w:ascii="Times New Roman" w:hAnsi="Times New Roman" w:cs="Times New Roman"/>
                <w:color w:val="000000" w:themeColor="text1"/>
              </w:rPr>
              <w:t xml:space="preserve">писание команды проекта </w:t>
            </w:r>
            <w:r w:rsidR="00C570B8">
              <w:rPr>
                <w:rFonts w:ascii="Times New Roman" w:hAnsi="Times New Roman" w:cs="Times New Roman"/>
                <w:color w:val="000000" w:themeColor="text1"/>
              </w:rPr>
              <w:br/>
            </w:r>
            <w:r w:rsidRPr="00FE12FD">
              <w:rPr>
                <w:rFonts w:ascii="Times New Roman" w:hAnsi="Times New Roman" w:cs="Times New Roman"/>
                <w:color w:val="000000" w:themeColor="text1"/>
              </w:rPr>
              <w:t>и не привод</w:t>
            </w:r>
            <w:r w:rsidR="00C570B8" w:rsidRPr="00A83895">
              <w:rPr>
                <w:rFonts w:ascii="Times New Roman" w:hAnsi="Times New Roman" w:cs="Times New Roman"/>
                <w:color w:val="000000" w:themeColor="text1"/>
              </w:rPr>
              <w:t>я</w:t>
            </w:r>
            <w:r w:rsidRPr="00FE12FD">
              <w:rPr>
                <w:rFonts w:ascii="Times New Roman" w:hAnsi="Times New Roman" w:cs="Times New Roman"/>
                <w:color w:val="000000" w:themeColor="text1"/>
              </w:rPr>
              <w:t>тся сведения о</w:t>
            </w:r>
            <w:r w:rsidR="004D5F12" w:rsidRPr="00FE12FD">
              <w:rPr>
                <w:rFonts w:ascii="Times New Roman" w:hAnsi="Times New Roman" w:cs="Times New Roman"/>
                <w:color w:val="000000" w:themeColor="text1"/>
              </w:rPr>
              <w:t xml:space="preserve"> ее</w:t>
            </w:r>
            <w:r w:rsidRPr="00FE12FD">
              <w:rPr>
                <w:rFonts w:ascii="Times New Roman" w:hAnsi="Times New Roman" w:cs="Times New Roman"/>
                <w:color w:val="000000" w:themeColor="text1"/>
              </w:rPr>
              <w:t xml:space="preserve"> знаниях</w:t>
            </w:r>
            <w:r w:rsidR="00773512" w:rsidRPr="00FE12FD">
              <w:rPr>
                <w:rFonts w:ascii="Times New Roman" w:hAnsi="Times New Roman" w:cs="Times New Roman"/>
                <w:color w:val="000000" w:themeColor="text1"/>
              </w:rPr>
              <w:t xml:space="preserve"> </w:t>
            </w:r>
            <w:r w:rsidRPr="00FE12FD">
              <w:rPr>
                <w:rFonts w:ascii="Times New Roman" w:hAnsi="Times New Roman" w:cs="Times New Roman"/>
                <w:color w:val="000000" w:themeColor="text1"/>
              </w:rPr>
              <w:t xml:space="preserve">и опыте </w:t>
            </w:r>
            <w:r w:rsidR="00CD29EB" w:rsidRPr="00FE12FD">
              <w:rPr>
                <w:rFonts w:ascii="Times New Roman" w:hAnsi="Times New Roman" w:cs="Times New Roman"/>
                <w:color w:val="000000" w:themeColor="text1"/>
              </w:rPr>
              <w:t xml:space="preserve"> </w:t>
            </w:r>
          </w:p>
        </w:tc>
        <w:tc>
          <w:tcPr>
            <w:tcW w:w="875" w:type="dxa"/>
          </w:tcPr>
          <w:p w:rsidR="004D5F12" w:rsidRPr="00FE12FD" w:rsidRDefault="002539E2" w:rsidP="004D5F12">
            <w:pPr>
              <w:ind w:firstLine="0"/>
              <w:jc w:val="center"/>
              <w:rPr>
                <w:rFonts w:ascii="Times New Roman" w:hAnsi="Times New Roman" w:cs="Times New Roman"/>
              </w:rPr>
            </w:pPr>
            <w:r w:rsidRPr="00FE12FD">
              <w:rPr>
                <w:rFonts w:ascii="Times New Roman" w:hAnsi="Times New Roman" w:cs="Times New Roman"/>
              </w:rPr>
              <w:t>0</w:t>
            </w:r>
          </w:p>
        </w:tc>
        <w:tc>
          <w:tcPr>
            <w:tcW w:w="0" w:type="auto"/>
            <w:vMerge w:val="restart"/>
          </w:tcPr>
          <w:p w:rsidR="004D5F12" w:rsidRPr="00FE12FD" w:rsidRDefault="00773512" w:rsidP="004D5F12">
            <w:pPr>
              <w:ind w:firstLine="0"/>
              <w:jc w:val="center"/>
              <w:rPr>
                <w:rFonts w:ascii="Times New Roman" w:hAnsi="Times New Roman" w:cs="Times New Roman"/>
                <w:color w:val="000000" w:themeColor="text1"/>
              </w:rPr>
            </w:pPr>
            <w:r w:rsidRPr="00FE12FD">
              <w:rPr>
                <w:rFonts w:ascii="Times New Roman" w:hAnsi="Times New Roman" w:cs="Times New Roman"/>
                <w:color w:val="000000" w:themeColor="text1"/>
              </w:rPr>
              <w:t>15</w:t>
            </w:r>
          </w:p>
        </w:tc>
        <w:tc>
          <w:tcPr>
            <w:tcW w:w="3044" w:type="dxa"/>
            <w:vMerge w:val="restart"/>
          </w:tcPr>
          <w:p w:rsidR="000D05BB" w:rsidRPr="00FE12FD" w:rsidRDefault="000D05BB" w:rsidP="00C25313">
            <w:pPr>
              <w:ind w:left="-35" w:right="-85" w:firstLine="0"/>
              <w:jc w:val="center"/>
              <w:rPr>
                <w:rFonts w:ascii="Times New Roman" w:hAnsi="Times New Roman" w:cs="Times New Roman"/>
              </w:rPr>
            </w:pPr>
            <w:r w:rsidRPr="00FE12FD">
              <w:rPr>
                <w:rFonts w:ascii="Times New Roman" w:hAnsi="Times New Roman" w:cs="Times New Roman"/>
              </w:rPr>
              <w:t>информация, представленная</w:t>
            </w:r>
          </w:p>
          <w:p w:rsidR="000D05BB" w:rsidRPr="00FE12FD" w:rsidRDefault="000D05BB" w:rsidP="00C570B8">
            <w:pPr>
              <w:ind w:left="-35" w:right="-85" w:firstLine="0"/>
              <w:jc w:val="center"/>
              <w:rPr>
                <w:rFonts w:ascii="Times New Roman" w:hAnsi="Times New Roman" w:cs="Times New Roman"/>
              </w:rPr>
            </w:pPr>
            <w:r w:rsidRPr="00FE12FD">
              <w:rPr>
                <w:rFonts w:ascii="Times New Roman" w:hAnsi="Times New Roman" w:cs="Times New Roman"/>
              </w:rPr>
              <w:t xml:space="preserve">в анкете в соответствии </w:t>
            </w:r>
            <w:r w:rsidR="00C570B8">
              <w:rPr>
                <w:rFonts w:ascii="Times New Roman" w:hAnsi="Times New Roman" w:cs="Times New Roman"/>
              </w:rPr>
              <w:br/>
              <w:t xml:space="preserve">с </w:t>
            </w:r>
            <w:r w:rsidRPr="00FE12FD">
              <w:rPr>
                <w:rFonts w:ascii="Times New Roman" w:hAnsi="Times New Roman" w:cs="Times New Roman"/>
              </w:rPr>
              <w:t>приложением 1 к Порядку,</w:t>
            </w:r>
          </w:p>
          <w:p w:rsidR="004D5F12" w:rsidRPr="00FE12FD" w:rsidRDefault="00C25313" w:rsidP="00C25313">
            <w:pPr>
              <w:ind w:left="-35" w:right="-85" w:firstLine="0"/>
              <w:jc w:val="center"/>
              <w:rPr>
                <w:rFonts w:ascii="Times New Roman" w:hAnsi="Times New Roman" w:cs="Times New Roman"/>
                <w:color w:val="000000" w:themeColor="text1"/>
              </w:rPr>
            </w:pPr>
            <w:r w:rsidRPr="00FE12FD">
              <w:rPr>
                <w:rFonts w:ascii="Times New Roman" w:hAnsi="Times New Roman" w:cs="Times New Roman"/>
              </w:rPr>
              <w:t xml:space="preserve">информация, представленная </w:t>
            </w:r>
            <w:r w:rsidR="000D05BB" w:rsidRPr="00FE12FD">
              <w:rPr>
                <w:rFonts w:ascii="Times New Roman" w:hAnsi="Times New Roman" w:cs="Times New Roman"/>
              </w:rPr>
              <w:t xml:space="preserve">в проекте </w:t>
            </w:r>
            <w:r w:rsidR="00C570B8">
              <w:rPr>
                <w:rFonts w:ascii="Times New Roman" w:hAnsi="Times New Roman" w:cs="Times New Roman"/>
              </w:rPr>
              <w:br/>
            </w:r>
            <w:r w:rsidR="000D05BB" w:rsidRPr="00FE12FD">
              <w:rPr>
                <w:rFonts w:ascii="Times New Roman" w:hAnsi="Times New Roman" w:cs="Times New Roman"/>
              </w:rPr>
              <w:t xml:space="preserve">в соответствии </w:t>
            </w:r>
            <w:r w:rsidR="00C570B8">
              <w:rPr>
                <w:rFonts w:ascii="Times New Roman" w:hAnsi="Times New Roman" w:cs="Times New Roman"/>
              </w:rPr>
              <w:br/>
            </w:r>
            <w:r w:rsidR="000D05BB" w:rsidRPr="00FE12FD">
              <w:rPr>
                <w:rFonts w:ascii="Times New Roman" w:hAnsi="Times New Roman" w:cs="Times New Roman"/>
              </w:rPr>
              <w:t>с приложением 2 к Порядку</w:t>
            </w:r>
          </w:p>
        </w:tc>
      </w:tr>
      <w:tr w:rsidR="007D4709" w:rsidRPr="00FE12FD" w:rsidTr="00623D32">
        <w:trPr>
          <w:cantSplit/>
          <w:trHeight w:val="567"/>
        </w:trPr>
        <w:tc>
          <w:tcPr>
            <w:tcW w:w="0" w:type="auto"/>
            <w:vMerge/>
          </w:tcPr>
          <w:p w:rsidR="004D5F12" w:rsidRPr="00FE12FD" w:rsidRDefault="004D5F12" w:rsidP="004D5F12">
            <w:pPr>
              <w:ind w:firstLine="0"/>
              <w:rPr>
                <w:rFonts w:ascii="Times New Roman" w:hAnsi="Times New Roman" w:cs="Times New Roman"/>
                <w:color w:val="000000" w:themeColor="text1"/>
              </w:rPr>
            </w:pPr>
          </w:p>
        </w:tc>
        <w:tc>
          <w:tcPr>
            <w:tcW w:w="3991" w:type="dxa"/>
            <w:vMerge/>
          </w:tcPr>
          <w:p w:rsidR="004D5F12" w:rsidRPr="00FE12FD" w:rsidRDefault="004D5F12" w:rsidP="00C25313">
            <w:pPr>
              <w:ind w:firstLine="0"/>
              <w:rPr>
                <w:rFonts w:ascii="Times New Roman" w:hAnsi="Times New Roman" w:cs="Times New Roman"/>
                <w:color w:val="000000" w:themeColor="text1"/>
              </w:rPr>
            </w:pPr>
          </w:p>
        </w:tc>
        <w:tc>
          <w:tcPr>
            <w:tcW w:w="5812" w:type="dxa"/>
          </w:tcPr>
          <w:p w:rsidR="004D5F12" w:rsidRPr="00FE12FD" w:rsidRDefault="004D5F12" w:rsidP="00631C5C">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 xml:space="preserve">в проекте содержится описание команды проекта, </w:t>
            </w:r>
            <w:r w:rsidR="00C570B8">
              <w:rPr>
                <w:rFonts w:ascii="Times New Roman" w:hAnsi="Times New Roman" w:cs="Times New Roman"/>
                <w:color w:val="000000" w:themeColor="text1"/>
              </w:rPr>
              <w:br/>
            </w:r>
            <w:r w:rsidR="00241993">
              <w:rPr>
                <w:rFonts w:ascii="Times New Roman" w:hAnsi="Times New Roman" w:cs="Times New Roman"/>
                <w:color w:val="000000" w:themeColor="text1"/>
              </w:rPr>
              <w:t xml:space="preserve">но не </w:t>
            </w:r>
            <w:r w:rsidR="005C4B60" w:rsidRPr="00FE12FD">
              <w:rPr>
                <w:rFonts w:ascii="Times New Roman" w:hAnsi="Times New Roman" w:cs="Times New Roman"/>
                <w:color w:val="000000" w:themeColor="text1"/>
              </w:rPr>
              <w:t>приводятся сведения о</w:t>
            </w:r>
            <w:r w:rsidRPr="00FE12FD">
              <w:rPr>
                <w:rFonts w:ascii="Times New Roman" w:hAnsi="Times New Roman" w:cs="Times New Roman"/>
                <w:color w:val="000000" w:themeColor="text1"/>
              </w:rPr>
              <w:t xml:space="preserve"> </w:t>
            </w:r>
            <w:r w:rsidR="005C4B60" w:rsidRPr="00FE12FD">
              <w:rPr>
                <w:rFonts w:ascii="Times New Roman" w:hAnsi="Times New Roman" w:cs="Times New Roman"/>
                <w:color w:val="000000" w:themeColor="text1"/>
              </w:rPr>
              <w:t>ее</w:t>
            </w:r>
            <w:r w:rsidRPr="00FE12FD">
              <w:rPr>
                <w:rFonts w:ascii="Times New Roman" w:hAnsi="Times New Roman" w:cs="Times New Roman"/>
                <w:color w:val="000000" w:themeColor="text1"/>
              </w:rPr>
              <w:t xml:space="preserve"> знаниях и опыте</w:t>
            </w:r>
            <w:r w:rsidR="005C4B60" w:rsidRPr="00FE12FD">
              <w:rPr>
                <w:rFonts w:ascii="Times New Roman" w:hAnsi="Times New Roman" w:cs="Times New Roman"/>
                <w:color w:val="000000" w:themeColor="text1"/>
              </w:rPr>
              <w:t>, необходимых для реализации проекта</w:t>
            </w:r>
          </w:p>
        </w:tc>
        <w:tc>
          <w:tcPr>
            <w:tcW w:w="875" w:type="dxa"/>
          </w:tcPr>
          <w:p w:rsidR="004D5F12" w:rsidRPr="00FE12FD" w:rsidRDefault="0012049A" w:rsidP="004D5F12">
            <w:pPr>
              <w:ind w:firstLine="0"/>
              <w:jc w:val="center"/>
              <w:rPr>
                <w:rFonts w:ascii="Times New Roman" w:hAnsi="Times New Roman" w:cs="Times New Roman"/>
              </w:rPr>
            </w:pPr>
            <w:r w:rsidRPr="00FE12FD">
              <w:rPr>
                <w:rFonts w:ascii="Times New Roman" w:hAnsi="Times New Roman" w:cs="Times New Roman"/>
              </w:rPr>
              <w:t>5</w:t>
            </w:r>
            <w:r w:rsidR="002539E2" w:rsidRPr="00FE12FD">
              <w:rPr>
                <w:rFonts w:ascii="Times New Roman" w:hAnsi="Times New Roman" w:cs="Times New Roman"/>
              </w:rPr>
              <w:t>0</w:t>
            </w:r>
          </w:p>
        </w:tc>
        <w:tc>
          <w:tcPr>
            <w:tcW w:w="0" w:type="auto"/>
            <w:vMerge/>
          </w:tcPr>
          <w:p w:rsidR="004D5F12" w:rsidRPr="00FE12FD" w:rsidRDefault="004D5F12" w:rsidP="004D5F12">
            <w:pPr>
              <w:ind w:firstLine="0"/>
              <w:jc w:val="center"/>
              <w:rPr>
                <w:rFonts w:ascii="Times New Roman" w:hAnsi="Times New Roman" w:cs="Times New Roman"/>
                <w:color w:val="000000" w:themeColor="text1"/>
              </w:rPr>
            </w:pPr>
          </w:p>
        </w:tc>
        <w:tc>
          <w:tcPr>
            <w:tcW w:w="3044" w:type="dxa"/>
            <w:vMerge/>
          </w:tcPr>
          <w:p w:rsidR="004D5F12" w:rsidRPr="00FE12FD" w:rsidRDefault="004D5F12" w:rsidP="004D5F12">
            <w:pPr>
              <w:ind w:firstLine="0"/>
              <w:jc w:val="center"/>
              <w:rPr>
                <w:rFonts w:ascii="Times New Roman" w:hAnsi="Times New Roman" w:cs="Times New Roman"/>
                <w:color w:val="000000" w:themeColor="text1"/>
              </w:rPr>
            </w:pPr>
          </w:p>
        </w:tc>
      </w:tr>
      <w:tr w:rsidR="007D4709" w:rsidRPr="00FE12FD" w:rsidTr="00623D32">
        <w:trPr>
          <w:cantSplit/>
          <w:trHeight w:val="567"/>
        </w:trPr>
        <w:tc>
          <w:tcPr>
            <w:tcW w:w="0" w:type="auto"/>
            <w:vMerge/>
          </w:tcPr>
          <w:p w:rsidR="004D5F12" w:rsidRPr="00FE12FD" w:rsidRDefault="004D5F12" w:rsidP="004D5F12">
            <w:pPr>
              <w:ind w:firstLine="0"/>
              <w:rPr>
                <w:rFonts w:ascii="Times New Roman" w:hAnsi="Times New Roman" w:cs="Times New Roman"/>
                <w:color w:val="000000" w:themeColor="text1"/>
              </w:rPr>
            </w:pPr>
          </w:p>
        </w:tc>
        <w:tc>
          <w:tcPr>
            <w:tcW w:w="3991" w:type="dxa"/>
            <w:vMerge/>
          </w:tcPr>
          <w:p w:rsidR="004D5F12" w:rsidRPr="00FE12FD" w:rsidRDefault="004D5F12" w:rsidP="00C25313">
            <w:pPr>
              <w:ind w:firstLine="0"/>
              <w:rPr>
                <w:rFonts w:ascii="Times New Roman" w:hAnsi="Times New Roman" w:cs="Times New Roman"/>
                <w:color w:val="000000" w:themeColor="text1"/>
              </w:rPr>
            </w:pPr>
          </w:p>
        </w:tc>
        <w:tc>
          <w:tcPr>
            <w:tcW w:w="5812" w:type="dxa"/>
          </w:tcPr>
          <w:p w:rsidR="004D5F12" w:rsidRPr="00FE12FD" w:rsidRDefault="005C4B60" w:rsidP="00631C5C">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в проекте содержится описание команды проекта,   приводятся сведения о ее знаниях и опыте, необходимых для реализации проекта</w:t>
            </w:r>
          </w:p>
        </w:tc>
        <w:tc>
          <w:tcPr>
            <w:tcW w:w="875" w:type="dxa"/>
          </w:tcPr>
          <w:p w:rsidR="004D5F12" w:rsidRPr="00FE12FD" w:rsidRDefault="0012049A" w:rsidP="004D5F12">
            <w:pPr>
              <w:ind w:firstLine="0"/>
              <w:jc w:val="center"/>
              <w:rPr>
                <w:rFonts w:ascii="Times New Roman" w:hAnsi="Times New Roman" w:cs="Times New Roman"/>
              </w:rPr>
            </w:pPr>
            <w:r w:rsidRPr="00FE12FD">
              <w:rPr>
                <w:rFonts w:ascii="Times New Roman" w:hAnsi="Times New Roman" w:cs="Times New Roman"/>
              </w:rPr>
              <w:t>100</w:t>
            </w:r>
          </w:p>
        </w:tc>
        <w:tc>
          <w:tcPr>
            <w:tcW w:w="0" w:type="auto"/>
            <w:vMerge/>
          </w:tcPr>
          <w:p w:rsidR="004D5F12" w:rsidRPr="00FE12FD" w:rsidRDefault="004D5F12" w:rsidP="004D5F12">
            <w:pPr>
              <w:ind w:firstLine="0"/>
              <w:jc w:val="center"/>
              <w:rPr>
                <w:rFonts w:ascii="Times New Roman" w:hAnsi="Times New Roman" w:cs="Times New Roman"/>
                <w:color w:val="000000" w:themeColor="text1"/>
              </w:rPr>
            </w:pPr>
          </w:p>
        </w:tc>
        <w:tc>
          <w:tcPr>
            <w:tcW w:w="3044" w:type="dxa"/>
            <w:vMerge/>
          </w:tcPr>
          <w:p w:rsidR="004D5F12" w:rsidRPr="00FE12FD" w:rsidRDefault="004D5F12" w:rsidP="004D5F12">
            <w:pPr>
              <w:ind w:firstLine="0"/>
              <w:jc w:val="center"/>
              <w:rPr>
                <w:rFonts w:ascii="Times New Roman" w:hAnsi="Times New Roman" w:cs="Times New Roman"/>
                <w:color w:val="000000" w:themeColor="text1"/>
              </w:rPr>
            </w:pPr>
          </w:p>
        </w:tc>
      </w:tr>
      <w:tr w:rsidR="00133CBD" w:rsidRPr="00FE12FD" w:rsidTr="00623D32">
        <w:trPr>
          <w:cantSplit/>
          <w:trHeight w:val="567"/>
        </w:trPr>
        <w:tc>
          <w:tcPr>
            <w:tcW w:w="0" w:type="auto"/>
            <w:vMerge w:val="restart"/>
          </w:tcPr>
          <w:p w:rsidR="00133CBD" w:rsidRPr="00FE12FD" w:rsidRDefault="00133CBD" w:rsidP="004D5F12">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7.</w:t>
            </w:r>
          </w:p>
        </w:tc>
        <w:tc>
          <w:tcPr>
            <w:tcW w:w="3991" w:type="dxa"/>
            <w:vMerge w:val="restart"/>
          </w:tcPr>
          <w:p w:rsidR="00133CBD" w:rsidRPr="00FE12FD" w:rsidRDefault="00133CBD" w:rsidP="00C25313">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Информационная открытость организации.</w:t>
            </w:r>
          </w:p>
          <w:p w:rsidR="00133CBD" w:rsidRPr="00FE12FD" w:rsidRDefault="00133CBD" w:rsidP="00C25313">
            <w:pPr>
              <w:ind w:firstLine="0"/>
              <w:rPr>
                <w:rFonts w:ascii="Times New Roman" w:hAnsi="Times New Roman" w:cs="Times New Roman"/>
                <w:color w:val="000000" w:themeColor="text1"/>
              </w:rPr>
            </w:pPr>
          </w:p>
          <w:p w:rsidR="00133CBD" w:rsidRPr="00FE12FD" w:rsidRDefault="00133CBD" w:rsidP="00C25313">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 xml:space="preserve">Критерий оценивает доступность </w:t>
            </w:r>
            <w:r w:rsidR="00C570B8">
              <w:rPr>
                <w:rFonts w:ascii="Times New Roman" w:hAnsi="Times New Roman" w:cs="Times New Roman"/>
                <w:color w:val="000000" w:themeColor="text1"/>
              </w:rPr>
              <w:br/>
            </w:r>
            <w:r w:rsidRPr="00FE12FD">
              <w:rPr>
                <w:rFonts w:ascii="Times New Roman" w:hAnsi="Times New Roman" w:cs="Times New Roman"/>
                <w:color w:val="000000" w:themeColor="text1"/>
              </w:rPr>
              <w:t xml:space="preserve">и прозрачность информации </w:t>
            </w:r>
            <w:r w:rsidR="00C570B8">
              <w:rPr>
                <w:rFonts w:ascii="Times New Roman" w:hAnsi="Times New Roman" w:cs="Times New Roman"/>
                <w:color w:val="000000" w:themeColor="text1"/>
              </w:rPr>
              <w:br/>
            </w:r>
            <w:r w:rsidRPr="00FE12FD">
              <w:rPr>
                <w:rFonts w:ascii="Times New Roman" w:hAnsi="Times New Roman" w:cs="Times New Roman"/>
                <w:color w:val="000000" w:themeColor="text1"/>
              </w:rPr>
              <w:t>о деятельности организации при реализации проектов, в том числе н</w:t>
            </w:r>
            <w:r w:rsidR="00597EF5" w:rsidRPr="00FE12FD">
              <w:rPr>
                <w:rFonts w:ascii="Times New Roman" w:hAnsi="Times New Roman" w:cs="Times New Roman"/>
                <w:color w:val="000000" w:themeColor="text1"/>
              </w:rPr>
              <w:t>аличие информационного ресурса</w:t>
            </w:r>
          </w:p>
        </w:tc>
        <w:tc>
          <w:tcPr>
            <w:tcW w:w="5812" w:type="dxa"/>
          </w:tcPr>
          <w:p w:rsidR="00133CBD" w:rsidRPr="00FE12FD" w:rsidRDefault="00133CBD" w:rsidP="00241993">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 xml:space="preserve">нет информационного ресурса, </w:t>
            </w:r>
          </w:p>
          <w:p w:rsidR="00133CBD" w:rsidRPr="00FE12FD" w:rsidRDefault="00133CBD" w:rsidP="00241993">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 xml:space="preserve">деятельность организации не освещается, </w:t>
            </w:r>
          </w:p>
          <w:p w:rsidR="00133CBD" w:rsidRPr="00FE12FD" w:rsidRDefault="00133CBD" w:rsidP="00241993">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отсутствует план информационного сопровождения проекта</w:t>
            </w:r>
          </w:p>
        </w:tc>
        <w:tc>
          <w:tcPr>
            <w:tcW w:w="875" w:type="dxa"/>
          </w:tcPr>
          <w:p w:rsidR="00133CBD" w:rsidRPr="00FE12FD" w:rsidRDefault="00133CBD" w:rsidP="002539E2">
            <w:pPr>
              <w:ind w:firstLine="0"/>
              <w:jc w:val="center"/>
              <w:rPr>
                <w:rFonts w:ascii="Times New Roman" w:hAnsi="Times New Roman" w:cs="Times New Roman"/>
              </w:rPr>
            </w:pPr>
            <w:r w:rsidRPr="00FE12FD">
              <w:rPr>
                <w:rFonts w:ascii="Times New Roman" w:hAnsi="Times New Roman" w:cs="Times New Roman"/>
              </w:rPr>
              <w:t>0</w:t>
            </w:r>
          </w:p>
        </w:tc>
        <w:tc>
          <w:tcPr>
            <w:tcW w:w="0" w:type="auto"/>
            <w:vMerge w:val="restart"/>
          </w:tcPr>
          <w:p w:rsidR="00133CBD" w:rsidRPr="00FE12FD" w:rsidRDefault="00133CBD" w:rsidP="004D5F12">
            <w:pPr>
              <w:ind w:firstLine="0"/>
              <w:jc w:val="center"/>
              <w:rPr>
                <w:rFonts w:ascii="Times New Roman" w:hAnsi="Times New Roman" w:cs="Times New Roman"/>
                <w:color w:val="000000" w:themeColor="text1"/>
              </w:rPr>
            </w:pPr>
            <w:r w:rsidRPr="00FE12FD">
              <w:rPr>
                <w:rFonts w:ascii="Times New Roman" w:hAnsi="Times New Roman" w:cs="Times New Roman"/>
                <w:color w:val="000000" w:themeColor="text1"/>
              </w:rPr>
              <w:t>15</w:t>
            </w:r>
          </w:p>
        </w:tc>
        <w:tc>
          <w:tcPr>
            <w:tcW w:w="3044" w:type="dxa"/>
            <w:vMerge w:val="restart"/>
          </w:tcPr>
          <w:p w:rsidR="00133CBD" w:rsidRPr="00241993" w:rsidRDefault="00597EF5" w:rsidP="00241993">
            <w:pPr>
              <w:ind w:left="-35" w:right="-85" w:firstLine="0"/>
              <w:jc w:val="center"/>
              <w:rPr>
                <w:rFonts w:ascii="Times New Roman" w:hAnsi="Times New Roman" w:cs="Times New Roman"/>
              </w:rPr>
            </w:pPr>
            <w:r w:rsidRPr="00FE12FD">
              <w:rPr>
                <w:rFonts w:ascii="Times New Roman" w:hAnsi="Times New Roman" w:cs="Times New Roman"/>
              </w:rPr>
              <w:t>информация, представленная</w:t>
            </w:r>
            <w:r w:rsidR="000D05BB" w:rsidRPr="00FE12FD">
              <w:rPr>
                <w:rFonts w:ascii="Times New Roman" w:hAnsi="Times New Roman" w:cs="Times New Roman"/>
              </w:rPr>
              <w:t xml:space="preserve"> </w:t>
            </w:r>
            <w:r w:rsidR="00241993">
              <w:rPr>
                <w:rFonts w:ascii="Times New Roman" w:hAnsi="Times New Roman" w:cs="Times New Roman"/>
              </w:rPr>
              <w:br/>
            </w:r>
            <w:r w:rsidR="000D05BB" w:rsidRPr="00FE12FD">
              <w:rPr>
                <w:rFonts w:ascii="Times New Roman" w:hAnsi="Times New Roman" w:cs="Times New Roman"/>
              </w:rPr>
              <w:t>в</w:t>
            </w:r>
            <w:r w:rsidR="00241993">
              <w:rPr>
                <w:rFonts w:ascii="Times New Roman" w:hAnsi="Times New Roman" w:cs="Times New Roman"/>
              </w:rPr>
              <w:t xml:space="preserve"> </w:t>
            </w:r>
            <w:r w:rsidRPr="00FE12FD">
              <w:rPr>
                <w:rFonts w:ascii="Times New Roman" w:hAnsi="Times New Roman" w:cs="Times New Roman"/>
              </w:rPr>
              <w:t xml:space="preserve">проекте </w:t>
            </w:r>
            <w:r w:rsidR="000D05BB" w:rsidRPr="00FE12FD">
              <w:rPr>
                <w:rFonts w:ascii="Times New Roman" w:hAnsi="Times New Roman" w:cs="Times New Roman"/>
              </w:rPr>
              <w:t xml:space="preserve">в соответствии </w:t>
            </w:r>
            <w:r w:rsidR="00241993">
              <w:rPr>
                <w:rFonts w:ascii="Times New Roman" w:hAnsi="Times New Roman" w:cs="Times New Roman"/>
              </w:rPr>
              <w:br/>
            </w:r>
            <w:r w:rsidR="000D05BB" w:rsidRPr="00FE12FD">
              <w:rPr>
                <w:rFonts w:ascii="Times New Roman" w:hAnsi="Times New Roman" w:cs="Times New Roman"/>
              </w:rPr>
              <w:t xml:space="preserve">с </w:t>
            </w:r>
            <w:r w:rsidRPr="00FE12FD">
              <w:rPr>
                <w:rFonts w:ascii="Times New Roman" w:hAnsi="Times New Roman" w:cs="Times New Roman"/>
              </w:rPr>
              <w:t>приложени</w:t>
            </w:r>
            <w:r w:rsidR="000D05BB" w:rsidRPr="00FE12FD">
              <w:rPr>
                <w:rFonts w:ascii="Times New Roman" w:hAnsi="Times New Roman" w:cs="Times New Roman"/>
              </w:rPr>
              <w:t>ем</w:t>
            </w:r>
            <w:r w:rsidR="00241993">
              <w:rPr>
                <w:rFonts w:ascii="Times New Roman" w:hAnsi="Times New Roman" w:cs="Times New Roman"/>
              </w:rPr>
              <w:t xml:space="preserve"> 2 к Порядку</w:t>
            </w:r>
          </w:p>
        </w:tc>
      </w:tr>
      <w:tr w:rsidR="00133CBD" w:rsidRPr="00FE12FD" w:rsidTr="00623D32">
        <w:trPr>
          <w:cantSplit/>
          <w:trHeight w:val="567"/>
        </w:trPr>
        <w:tc>
          <w:tcPr>
            <w:tcW w:w="0" w:type="auto"/>
            <w:vMerge/>
          </w:tcPr>
          <w:p w:rsidR="00133CBD" w:rsidRPr="00FE12FD" w:rsidRDefault="00133CBD" w:rsidP="004D5F12">
            <w:pPr>
              <w:ind w:firstLine="0"/>
              <w:rPr>
                <w:rFonts w:ascii="Times New Roman" w:hAnsi="Times New Roman" w:cs="Times New Roman"/>
                <w:color w:val="000000" w:themeColor="text1"/>
              </w:rPr>
            </w:pPr>
          </w:p>
        </w:tc>
        <w:tc>
          <w:tcPr>
            <w:tcW w:w="3991" w:type="dxa"/>
            <w:vMerge/>
          </w:tcPr>
          <w:p w:rsidR="00133CBD" w:rsidRPr="00FE12FD" w:rsidRDefault="00133CBD" w:rsidP="00631C5C">
            <w:pPr>
              <w:ind w:firstLine="0"/>
              <w:rPr>
                <w:rFonts w:ascii="Times New Roman" w:hAnsi="Times New Roman" w:cs="Times New Roman"/>
                <w:color w:val="000000" w:themeColor="text1"/>
              </w:rPr>
            </w:pPr>
          </w:p>
        </w:tc>
        <w:tc>
          <w:tcPr>
            <w:tcW w:w="5812" w:type="dxa"/>
          </w:tcPr>
          <w:p w:rsidR="00133CBD" w:rsidRPr="00FE12FD" w:rsidRDefault="00133CBD" w:rsidP="00631C5C">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есть сайт и (или) страница (группа) в социальной сети,</w:t>
            </w:r>
          </w:p>
          <w:p w:rsidR="00133CBD" w:rsidRPr="00FE12FD" w:rsidRDefault="00133CBD" w:rsidP="00631C5C">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 xml:space="preserve">деятельность организации освещается мало, </w:t>
            </w:r>
            <w:r w:rsidR="00241993">
              <w:rPr>
                <w:rFonts w:ascii="Times New Roman" w:hAnsi="Times New Roman" w:cs="Times New Roman"/>
                <w:color w:val="000000" w:themeColor="text1"/>
              </w:rPr>
              <w:br/>
            </w:r>
            <w:r w:rsidRPr="00FE12FD">
              <w:rPr>
                <w:rFonts w:ascii="Times New Roman" w:hAnsi="Times New Roman" w:cs="Times New Roman"/>
                <w:color w:val="000000" w:themeColor="text1"/>
              </w:rPr>
              <w:t xml:space="preserve">либо информационные ресурсы содержат неактуальную (устаревшую) информацию, </w:t>
            </w:r>
          </w:p>
          <w:p w:rsidR="00133CBD" w:rsidRPr="00FE12FD" w:rsidRDefault="00133CBD" w:rsidP="00631C5C">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есть план информационного сопровождения проекта</w:t>
            </w:r>
          </w:p>
        </w:tc>
        <w:tc>
          <w:tcPr>
            <w:tcW w:w="875" w:type="dxa"/>
          </w:tcPr>
          <w:p w:rsidR="00133CBD" w:rsidRPr="00FE12FD" w:rsidRDefault="0012049A" w:rsidP="004D5F12">
            <w:pPr>
              <w:ind w:firstLine="0"/>
              <w:jc w:val="center"/>
              <w:rPr>
                <w:rFonts w:ascii="Times New Roman" w:hAnsi="Times New Roman" w:cs="Times New Roman"/>
              </w:rPr>
            </w:pPr>
            <w:r w:rsidRPr="00FE12FD">
              <w:rPr>
                <w:rFonts w:ascii="Times New Roman" w:hAnsi="Times New Roman" w:cs="Times New Roman"/>
              </w:rPr>
              <w:t>50</w:t>
            </w:r>
          </w:p>
        </w:tc>
        <w:tc>
          <w:tcPr>
            <w:tcW w:w="0" w:type="auto"/>
            <w:vMerge/>
          </w:tcPr>
          <w:p w:rsidR="00133CBD" w:rsidRPr="00FE12FD" w:rsidRDefault="00133CBD" w:rsidP="004D5F12">
            <w:pPr>
              <w:ind w:firstLine="0"/>
              <w:jc w:val="center"/>
              <w:rPr>
                <w:rFonts w:ascii="Times New Roman" w:hAnsi="Times New Roman" w:cs="Times New Roman"/>
                <w:color w:val="000000" w:themeColor="text1"/>
              </w:rPr>
            </w:pPr>
          </w:p>
        </w:tc>
        <w:tc>
          <w:tcPr>
            <w:tcW w:w="3044" w:type="dxa"/>
            <w:vMerge/>
          </w:tcPr>
          <w:p w:rsidR="00133CBD" w:rsidRPr="00FE12FD" w:rsidRDefault="00133CBD" w:rsidP="004D5F12">
            <w:pPr>
              <w:ind w:firstLine="0"/>
              <w:jc w:val="center"/>
              <w:rPr>
                <w:rFonts w:ascii="Times New Roman" w:hAnsi="Times New Roman" w:cs="Times New Roman"/>
                <w:color w:val="000000" w:themeColor="text1"/>
              </w:rPr>
            </w:pPr>
          </w:p>
        </w:tc>
      </w:tr>
      <w:tr w:rsidR="00133CBD" w:rsidRPr="00FE12FD" w:rsidTr="00623D32">
        <w:trPr>
          <w:cantSplit/>
          <w:trHeight w:val="567"/>
        </w:trPr>
        <w:tc>
          <w:tcPr>
            <w:tcW w:w="0" w:type="auto"/>
            <w:vMerge/>
          </w:tcPr>
          <w:p w:rsidR="00133CBD" w:rsidRPr="00FE12FD" w:rsidRDefault="00133CBD" w:rsidP="004D5F12">
            <w:pPr>
              <w:ind w:firstLine="0"/>
              <w:rPr>
                <w:rFonts w:ascii="Times New Roman" w:hAnsi="Times New Roman" w:cs="Times New Roman"/>
                <w:color w:val="000000" w:themeColor="text1"/>
              </w:rPr>
            </w:pPr>
          </w:p>
        </w:tc>
        <w:tc>
          <w:tcPr>
            <w:tcW w:w="3991" w:type="dxa"/>
            <w:vMerge/>
          </w:tcPr>
          <w:p w:rsidR="00133CBD" w:rsidRPr="00FE12FD" w:rsidRDefault="00133CBD" w:rsidP="00631C5C">
            <w:pPr>
              <w:ind w:firstLine="0"/>
              <w:rPr>
                <w:rFonts w:ascii="Times New Roman" w:hAnsi="Times New Roman" w:cs="Times New Roman"/>
                <w:color w:val="000000" w:themeColor="text1"/>
              </w:rPr>
            </w:pPr>
          </w:p>
        </w:tc>
        <w:tc>
          <w:tcPr>
            <w:tcW w:w="5812" w:type="dxa"/>
          </w:tcPr>
          <w:p w:rsidR="00133CBD" w:rsidRPr="00FE12FD" w:rsidRDefault="00133CBD" w:rsidP="00631C5C">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есть сайт и (или) страни</w:t>
            </w:r>
            <w:r w:rsidR="00C570B8">
              <w:rPr>
                <w:rFonts w:ascii="Times New Roman" w:hAnsi="Times New Roman" w:cs="Times New Roman"/>
                <w:color w:val="000000" w:themeColor="text1"/>
              </w:rPr>
              <w:t xml:space="preserve">ца (группа) в социальной сети, </w:t>
            </w:r>
            <w:r w:rsidRPr="00FE12FD">
              <w:rPr>
                <w:rFonts w:ascii="Times New Roman" w:hAnsi="Times New Roman" w:cs="Times New Roman"/>
                <w:color w:val="000000" w:themeColor="text1"/>
              </w:rPr>
              <w:t xml:space="preserve">деятельность организации освещается своевременно </w:t>
            </w:r>
            <w:r w:rsidR="00241993">
              <w:rPr>
                <w:rFonts w:ascii="Times New Roman" w:hAnsi="Times New Roman" w:cs="Times New Roman"/>
                <w:color w:val="000000" w:themeColor="text1"/>
              </w:rPr>
              <w:br/>
            </w:r>
            <w:r w:rsidRPr="00FE12FD">
              <w:rPr>
                <w:rFonts w:ascii="Times New Roman" w:hAnsi="Times New Roman" w:cs="Times New Roman"/>
                <w:color w:val="000000" w:themeColor="text1"/>
              </w:rPr>
              <w:t xml:space="preserve">и систематически как на своих информационных ресурсах, так и в средствах массовой информации; </w:t>
            </w:r>
          </w:p>
          <w:p w:rsidR="00133CBD" w:rsidRPr="00FE12FD" w:rsidRDefault="00133CBD" w:rsidP="00631C5C">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представлен подробный план информационного сопровождения проекта</w:t>
            </w:r>
          </w:p>
        </w:tc>
        <w:tc>
          <w:tcPr>
            <w:tcW w:w="875" w:type="dxa"/>
          </w:tcPr>
          <w:p w:rsidR="00133CBD" w:rsidRPr="00FE12FD" w:rsidRDefault="0012049A" w:rsidP="004D5F12">
            <w:pPr>
              <w:ind w:firstLine="0"/>
              <w:jc w:val="center"/>
              <w:rPr>
                <w:rFonts w:ascii="Times New Roman" w:hAnsi="Times New Roman" w:cs="Times New Roman"/>
              </w:rPr>
            </w:pPr>
            <w:r w:rsidRPr="00FE12FD">
              <w:rPr>
                <w:rFonts w:ascii="Times New Roman" w:hAnsi="Times New Roman" w:cs="Times New Roman"/>
              </w:rPr>
              <w:t>100</w:t>
            </w:r>
          </w:p>
        </w:tc>
        <w:tc>
          <w:tcPr>
            <w:tcW w:w="0" w:type="auto"/>
            <w:vMerge/>
          </w:tcPr>
          <w:p w:rsidR="00133CBD" w:rsidRPr="00FE12FD" w:rsidRDefault="00133CBD" w:rsidP="004D5F12">
            <w:pPr>
              <w:ind w:firstLine="0"/>
              <w:jc w:val="center"/>
              <w:rPr>
                <w:rFonts w:ascii="Times New Roman" w:hAnsi="Times New Roman" w:cs="Times New Roman"/>
                <w:color w:val="000000" w:themeColor="text1"/>
              </w:rPr>
            </w:pPr>
          </w:p>
        </w:tc>
        <w:tc>
          <w:tcPr>
            <w:tcW w:w="3044" w:type="dxa"/>
            <w:vMerge/>
          </w:tcPr>
          <w:p w:rsidR="00133CBD" w:rsidRPr="00FE12FD" w:rsidRDefault="00133CBD" w:rsidP="004D5F12">
            <w:pPr>
              <w:ind w:firstLine="0"/>
              <w:jc w:val="center"/>
              <w:rPr>
                <w:rFonts w:ascii="Times New Roman" w:hAnsi="Times New Roman" w:cs="Times New Roman"/>
                <w:color w:val="000000" w:themeColor="text1"/>
              </w:rPr>
            </w:pPr>
          </w:p>
        </w:tc>
      </w:tr>
      <w:tr w:rsidR="006A2ADC" w:rsidRPr="00FE12FD" w:rsidTr="0012049A">
        <w:trPr>
          <w:cantSplit/>
          <w:trHeight w:val="567"/>
        </w:trPr>
        <w:tc>
          <w:tcPr>
            <w:tcW w:w="4531" w:type="dxa"/>
            <w:gridSpan w:val="2"/>
          </w:tcPr>
          <w:p w:rsidR="004D5F12" w:rsidRPr="00FE12FD" w:rsidRDefault="004D5F12" w:rsidP="0012049A">
            <w:pPr>
              <w:ind w:firstLine="0"/>
              <w:rPr>
                <w:rFonts w:ascii="Times New Roman" w:hAnsi="Times New Roman" w:cs="Times New Roman"/>
                <w:color w:val="000000" w:themeColor="text1"/>
              </w:rPr>
            </w:pPr>
            <w:r w:rsidRPr="00FE12FD">
              <w:rPr>
                <w:rFonts w:ascii="Times New Roman" w:hAnsi="Times New Roman" w:cs="Times New Roman"/>
                <w:color w:val="000000" w:themeColor="text1"/>
              </w:rPr>
              <w:t>Итого:</w:t>
            </w:r>
          </w:p>
        </w:tc>
        <w:tc>
          <w:tcPr>
            <w:tcW w:w="5812" w:type="dxa"/>
          </w:tcPr>
          <w:p w:rsidR="004D5F12" w:rsidRPr="00FE12FD" w:rsidRDefault="004D5F12" w:rsidP="0012049A">
            <w:pPr>
              <w:ind w:firstLine="0"/>
              <w:rPr>
                <w:rFonts w:ascii="Times New Roman" w:hAnsi="Times New Roman" w:cs="Times New Roman"/>
                <w:color w:val="000000" w:themeColor="text1"/>
              </w:rPr>
            </w:pPr>
          </w:p>
        </w:tc>
        <w:tc>
          <w:tcPr>
            <w:tcW w:w="875" w:type="dxa"/>
          </w:tcPr>
          <w:p w:rsidR="004D5F12" w:rsidRPr="00FE12FD" w:rsidRDefault="004D5F12" w:rsidP="0012049A">
            <w:pPr>
              <w:ind w:firstLine="0"/>
              <w:jc w:val="center"/>
              <w:rPr>
                <w:rFonts w:ascii="Times New Roman" w:hAnsi="Times New Roman" w:cs="Times New Roman"/>
              </w:rPr>
            </w:pPr>
            <w:r w:rsidRPr="00FE12FD">
              <w:rPr>
                <w:rFonts w:ascii="Times New Roman" w:hAnsi="Times New Roman" w:cs="Times New Roman"/>
              </w:rPr>
              <w:t>х</w:t>
            </w:r>
          </w:p>
        </w:tc>
        <w:tc>
          <w:tcPr>
            <w:tcW w:w="0" w:type="auto"/>
          </w:tcPr>
          <w:p w:rsidR="004D5F12" w:rsidRPr="00FE12FD" w:rsidRDefault="004D5F12" w:rsidP="0012049A">
            <w:pPr>
              <w:ind w:firstLine="0"/>
              <w:jc w:val="center"/>
              <w:rPr>
                <w:rFonts w:ascii="Times New Roman" w:hAnsi="Times New Roman" w:cs="Times New Roman"/>
                <w:color w:val="000000" w:themeColor="text1"/>
              </w:rPr>
            </w:pPr>
            <w:r w:rsidRPr="00FE12FD">
              <w:rPr>
                <w:rFonts w:ascii="Times New Roman" w:hAnsi="Times New Roman" w:cs="Times New Roman"/>
                <w:color w:val="000000" w:themeColor="text1"/>
              </w:rPr>
              <w:t>100</w:t>
            </w:r>
          </w:p>
        </w:tc>
        <w:tc>
          <w:tcPr>
            <w:tcW w:w="3044" w:type="dxa"/>
          </w:tcPr>
          <w:p w:rsidR="004D5F12" w:rsidRPr="00FE12FD" w:rsidRDefault="004D5F12" w:rsidP="0012049A">
            <w:pPr>
              <w:ind w:firstLine="0"/>
              <w:jc w:val="center"/>
              <w:rPr>
                <w:rFonts w:ascii="Times New Roman" w:hAnsi="Times New Roman" w:cs="Times New Roman"/>
                <w:color w:val="000000" w:themeColor="text1"/>
              </w:rPr>
            </w:pPr>
          </w:p>
        </w:tc>
      </w:tr>
    </w:tbl>
    <w:p w:rsidR="002539E2" w:rsidRDefault="00241993" w:rsidP="00241993">
      <w:pPr>
        <w:ind w:right="-739" w:firstLine="0"/>
        <w:jc w:val="right"/>
        <w:rPr>
          <w:rFonts w:ascii="Times New Roman" w:hAnsi="Times New Roman" w:cs="Times New Roman"/>
          <w:color w:val="000000" w:themeColor="text1"/>
        </w:rPr>
      </w:pPr>
      <w:r w:rsidRPr="00A83895">
        <w:rPr>
          <w:rFonts w:ascii="Times New Roman" w:hAnsi="Times New Roman" w:cs="Times New Roman"/>
          <w:color w:val="000000" w:themeColor="text1"/>
        </w:rPr>
        <w:t>».</w:t>
      </w:r>
    </w:p>
    <w:p w:rsidR="00241993" w:rsidRDefault="00241993" w:rsidP="00173C3A">
      <w:pPr>
        <w:ind w:firstLine="0"/>
        <w:rPr>
          <w:rFonts w:ascii="Times New Roman" w:hAnsi="Times New Roman" w:cs="Times New Roman"/>
          <w:color w:val="000000" w:themeColor="text1"/>
        </w:rPr>
      </w:pPr>
    </w:p>
    <w:p w:rsidR="00241993" w:rsidRPr="00FE12FD" w:rsidRDefault="00241993" w:rsidP="00173C3A">
      <w:pPr>
        <w:ind w:firstLine="0"/>
        <w:rPr>
          <w:rFonts w:ascii="Times New Roman" w:hAnsi="Times New Roman" w:cs="Times New Roman"/>
          <w:color w:val="000000" w:themeColor="text1"/>
        </w:rPr>
        <w:sectPr w:rsidR="00241993" w:rsidRPr="00FE12FD" w:rsidSect="00773512">
          <w:pgSz w:w="16838" w:h="11906" w:orient="landscape" w:code="9"/>
          <w:pgMar w:top="851" w:right="1134" w:bottom="244" w:left="992" w:header="709" w:footer="709" w:gutter="0"/>
          <w:cols w:space="708"/>
          <w:docGrid w:linePitch="360"/>
        </w:sectPr>
      </w:pPr>
    </w:p>
    <w:p w:rsidR="00241993" w:rsidRPr="00241993" w:rsidRDefault="00241993" w:rsidP="006A0668">
      <w:pPr>
        <w:jc w:val="center"/>
        <w:rPr>
          <w:rFonts w:ascii="Times New Roman" w:hAnsi="Times New Roman"/>
          <w:color w:val="000000" w:themeColor="text1"/>
          <w:sz w:val="28"/>
        </w:rPr>
      </w:pPr>
    </w:p>
    <w:sectPr w:rsidR="00241993" w:rsidRPr="00241993" w:rsidSect="004B1E9A">
      <w:pgSz w:w="11906" w:h="16838" w:code="9"/>
      <w:pgMar w:top="1134" w:right="907" w:bottom="993"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536" w:rsidRDefault="000C4536" w:rsidP="00D97A7A">
      <w:r>
        <w:separator/>
      </w:r>
    </w:p>
  </w:endnote>
  <w:endnote w:type="continuationSeparator" w:id="0">
    <w:p w:rsidR="000C4536" w:rsidRDefault="000C4536" w:rsidP="00D9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imes New Roman Полужирный">
    <w:panose1 w:val="020208030705050203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536" w:rsidRDefault="000C4536" w:rsidP="00D97A7A">
      <w:r>
        <w:separator/>
      </w:r>
    </w:p>
  </w:footnote>
  <w:footnote w:type="continuationSeparator" w:id="0">
    <w:p w:rsidR="000C4536" w:rsidRDefault="000C4536" w:rsidP="00D97A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C633F"/>
    <w:multiLevelType w:val="hybridMultilevel"/>
    <w:tmpl w:val="64822C06"/>
    <w:lvl w:ilvl="0" w:tplc="8012B27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D5F0504"/>
    <w:multiLevelType w:val="multilevel"/>
    <w:tmpl w:val="41C216E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C71037"/>
    <w:multiLevelType w:val="hybridMultilevel"/>
    <w:tmpl w:val="AE86B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844E76"/>
    <w:multiLevelType w:val="hybridMultilevel"/>
    <w:tmpl w:val="9A423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E03FD6"/>
    <w:multiLevelType w:val="multilevel"/>
    <w:tmpl w:val="5950C672"/>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430D7F1F"/>
    <w:multiLevelType w:val="hybridMultilevel"/>
    <w:tmpl w:val="17FED974"/>
    <w:lvl w:ilvl="0" w:tplc="C9CC3406">
      <w:start w:val="1"/>
      <w:numFmt w:val="decimal"/>
      <w:lvlText w:val="%1."/>
      <w:lvlJc w:val="left"/>
      <w:pPr>
        <w:ind w:left="2268" w:hanging="360"/>
      </w:pPr>
      <w:rPr>
        <w:rFonts w:hint="default"/>
      </w:rPr>
    </w:lvl>
    <w:lvl w:ilvl="1" w:tplc="04190019" w:tentative="1">
      <w:start w:val="1"/>
      <w:numFmt w:val="lowerLetter"/>
      <w:lvlText w:val="%2."/>
      <w:lvlJc w:val="left"/>
      <w:pPr>
        <w:ind w:left="2988" w:hanging="360"/>
      </w:pPr>
    </w:lvl>
    <w:lvl w:ilvl="2" w:tplc="0419001B" w:tentative="1">
      <w:start w:val="1"/>
      <w:numFmt w:val="lowerRoman"/>
      <w:lvlText w:val="%3."/>
      <w:lvlJc w:val="right"/>
      <w:pPr>
        <w:ind w:left="3708" w:hanging="180"/>
      </w:pPr>
    </w:lvl>
    <w:lvl w:ilvl="3" w:tplc="0419000F" w:tentative="1">
      <w:start w:val="1"/>
      <w:numFmt w:val="decimal"/>
      <w:lvlText w:val="%4."/>
      <w:lvlJc w:val="left"/>
      <w:pPr>
        <w:ind w:left="4428" w:hanging="360"/>
      </w:pPr>
    </w:lvl>
    <w:lvl w:ilvl="4" w:tplc="04190019" w:tentative="1">
      <w:start w:val="1"/>
      <w:numFmt w:val="lowerLetter"/>
      <w:lvlText w:val="%5."/>
      <w:lvlJc w:val="left"/>
      <w:pPr>
        <w:ind w:left="5148" w:hanging="360"/>
      </w:pPr>
    </w:lvl>
    <w:lvl w:ilvl="5" w:tplc="0419001B" w:tentative="1">
      <w:start w:val="1"/>
      <w:numFmt w:val="lowerRoman"/>
      <w:lvlText w:val="%6."/>
      <w:lvlJc w:val="right"/>
      <w:pPr>
        <w:ind w:left="5868" w:hanging="180"/>
      </w:pPr>
    </w:lvl>
    <w:lvl w:ilvl="6" w:tplc="0419000F" w:tentative="1">
      <w:start w:val="1"/>
      <w:numFmt w:val="decimal"/>
      <w:lvlText w:val="%7."/>
      <w:lvlJc w:val="left"/>
      <w:pPr>
        <w:ind w:left="6588" w:hanging="360"/>
      </w:pPr>
    </w:lvl>
    <w:lvl w:ilvl="7" w:tplc="04190019" w:tentative="1">
      <w:start w:val="1"/>
      <w:numFmt w:val="lowerLetter"/>
      <w:lvlText w:val="%8."/>
      <w:lvlJc w:val="left"/>
      <w:pPr>
        <w:ind w:left="7308" w:hanging="360"/>
      </w:pPr>
    </w:lvl>
    <w:lvl w:ilvl="8" w:tplc="0419001B" w:tentative="1">
      <w:start w:val="1"/>
      <w:numFmt w:val="lowerRoman"/>
      <w:lvlText w:val="%9."/>
      <w:lvlJc w:val="right"/>
      <w:pPr>
        <w:ind w:left="8028" w:hanging="180"/>
      </w:pPr>
    </w:lvl>
  </w:abstractNum>
  <w:abstractNum w:abstractNumId="6" w15:restartNumberingAfterBreak="0">
    <w:nsid w:val="49C55A78"/>
    <w:multiLevelType w:val="hybridMultilevel"/>
    <w:tmpl w:val="66F42ABE"/>
    <w:lvl w:ilvl="0" w:tplc="0419000F">
      <w:start w:val="1"/>
      <w:numFmt w:val="decimal"/>
      <w:lvlText w:val="%1."/>
      <w:lvlJc w:val="left"/>
      <w:pPr>
        <w:ind w:left="58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DB415B"/>
    <w:multiLevelType w:val="hybridMultilevel"/>
    <w:tmpl w:val="E7C61920"/>
    <w:lvl w:ilvl="0" w:tplc="0419000F">
      <w:start w:val="1"/>
      <w:numFmt w:val="decimal"/>
      <w:lvlText w:val="%1."/>
      <w:lvlJc w:val="left"/>
      <w:pPr>
        <w:ind w:left="6249" w:hanging="360"/>
      </w:pPr>
    </w:lvl>
    <w:lvl w:ilvl="1" w:tplc="04190019" w:tentative="1">
      <w:start w:val="1"/>
      <w:numFmt w:val="lowerLetter"/>
      <w:lvlText w:val="%2."/>
      <w:lvlJc w:val="left"/>
      <w:pPr>
        <w:ind w:left="6969" w:hanging="360"/>
      </w:pPr>
    </w:lvl>
    <w:lvl w:ilvl="2" w:tplc="0419001B" w:tentative="1">
      <w:start w:val="1"/>
      <w:numFmt w:val="lowerRoman"/>
      <w:lvlText w:val="%3."/>
      <w:lvlJc w:val="right"/>
      <w:pPr>
        <w:ind w:left="7689" w:hanging="180"/>
      </w:pPr>
    </w:lvl>
    <w:lvl w:ilvl="3" w:tplc="0419000F" w:tentative="1">
      <w:start w:val="1"/>
      <w:numFmt w:val="decimal"/>
      <w:lvlText w:val="%4."/>
      <w:lvlJc w:val="left"/>
      <w:pPr>
        <w:ind w:left="8409" w:hanging="360"/>
      </w:pPr>
    </w:lvl>
    <w:lvl w:ilvl="4" w:tplc="04190019" w:tentative="1">
      <w:start w:val="1"/>
      <w:numFmt w:val="lowerLetter"/>
      <w:lvlText w:val="%5."/>
      <w:lvlJc w:val="left"/>
      <w:pPr>
        <w:ind w:left="9129" w:hanging="360"/>
      </w:pPr>
    </w:lvl>
    <w:lvl w:ilvl="5" w:tplc="0419001B" w:tentative="1">
      <w:start w:val="1"/>
      <w:numFmt w:val="lowerRoman"/>
      <w:lvlText w:val="%6."/>
      <w:lvlJc w:val="right"/>
      <w:pPr>
        <w:ind w:left="9849" w:hanging="180"/>
      </w:pPr>
    </w:lvl>
    <w:lvl w:ilvl="6" w:tplc="0419000F" w:tentative="1">
      <w:start w:val="1"/>
      <w:numFmt w:val="decimal"/>
      <w:lvlText w:val="%7."/>
      <w:lvlJc w:val="left"/>
      <w:pPr>
        <w:ind w:left="10569" w:hanging="360"/>
      </w:pPr>
    </w:lvl>
    <w:lvl w:ilvl="7" w:tplc="04190019" w:tentative="1">
      <w:start w:val="1"/>
      <w:numFmt w:val="lowerLetter"/>
      <w:lvlText w:val="%8."/>
      <w:lvlJc w:val="left"/>
      <w:pPr>
        <w:ind w:left="11289" w:hanging="360"/>
      </w:pPr>
    </w:lvl>
    <w:lvl w:ilvl="8" w:tplc="0419001B" w:tentative="1">
      <w:start w:val="1"/>
      <w:numFmt w:val="lowerRoman"/>
      <w:lvlText w:val="%9."/>
      <w:lvlJc w:val="right"/>
      <w:pPr>
        <w:ind w:left="12009" w:hanging="180"/>
      </w:pPr>
    </w:lvl>
  </w:abstractNum>
  <w:abstractNum w:abstractNumId="8" w15:restartNumberingAfterBreak="0">
    <w:nsid w:val="57D84EA4"/>
    <w:multiLevelType w:val="hybridMultilevel"/>
    <w:tmpl w:val="71788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0F00CB"/>
    <w:multiLevelType w:val="hybridMultilevel"/>
    <w:tmpl w:val="B54E0BC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DDF3242"/>
    <w:multiLevelType w:val="hybridMultilevel"/>
    <w:tmpl w:val="22825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9"/>
  </w:num>
  <w:num w:numId="5">
    <w:abstractNumId w:val="0"/>
  </w:num>
  <w:num w:numId="6">
    <w:abstractNumId w:val="4"/>
  </w:num>
  <w:num w:numId="7">
    <w:abstractNumId w:val="6"/>
  </w:num>
  <w:num w:numId="8">
    <w:abstractNumId w:val="1"/>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E01"/>
    <w:rsid w:val="000006DA"/>
    <w:rsid w:val="000012AC"/>
    <w:rsid w:val="00001CCF"/>
    <w:rsid w:val="0000298E"/>
    <w:rsid w:val="00004891"/>
    <w:rsid w:val="0000513D"/>
    <w:rsid w:val="000071F4"/>
    <w:rsid w:val="000079C9"/>
    <w:rsid w:val="00007EF3"/>
    <w:rsid w:val="00007F74"/>
    <w:rsid w:val="000104CE"/>
    <w:rsid w:val="0001090E"/>
    <w:rsid w:val="00011362"/>
    <w:rsid w:val="000115CE"/>
    <w:rsid w:val="00011E54"/>
    <w:rsid w:val="00012198"/>
    <w:rsid w:val="00013F4C"/>
    <w:rsid w:val="000177CE"/>
    <w:rsid w:val="000178C1"/>
    <w:rsid w:val="00020583"/>
    <w:rsid w:val="00020690"/>
    <w:rsid w:val="00026CBE"/>
    <w:rsid w:val="00027859"/>
    <w:rsid w:val="00030073"/>
    <w:rsid w:val="00032455"/>
    <w:rsid w:val="00032D03"/>
    <w:rsid w:val="00033EC1"/>
    <w:rsid w:val="00034C55"/>
    <w:rsid w:val="00036239"/>
    <w:rsid w:val="00037ADC"/>
    <w:rsid w:val="00041161"/>
    <w:rsid w:val="00043632"/>
    <w:rsid w:val="000470F3"/>
    <w:rsid w:val="00047A2E"/>
    <w:rsid w:val="00053555"/>
    <w:rsid w:val="00055770"/>
    <w:rsid w:val="00055845"/>
    <w:rsid w:val="00055D8B"/>
    <w:rsid w:val="00065823"/>
    <w:rsid w:val="00066121"/>
    <w:rsid w:val="00067FDA"/>
    <w:rsid w:val="000706C8"/>
    <w:rsid w:val="00071240"/>
    <w:rsid w:val="00071DF9"/>
    <w:rsid w:val="00071E6F"/>
    <w:rsid w:val="00072A72"/>
    <w:rsid w:val="00074304"/>
    <w:rsid w:val="00074811"/>
    <w:rsid w:val="000749B3"/>
    <w:rsid w:val="00074E67"/>
    <w:rsid w:val="0008003E"/>
    <w:rsid w:val="000802F5"/>
    <w:rsid w:val="00080CC7"/>
    <w:rsid w:val="00084598"/>
    <w:rsid w:val="000849CA"/>
    <w:rsid w:val="0008548C"/>
    <w:rsid w:val="00087C36"/>
    <w:rsid w:val="000904CA"/>
    <w:rsid w:val="00090752"/>
    <w:rsid w:val="000936AE"/>
    <w:rsid w:val="00094699"/>
    <w:rsid w:val="00094CFB"/>
    <w:rsid w:val="0009572A"/>
    <w:rsid w:val="000958CD"/>
    <w:rsid w:val="00095B89"/>
    <w:rsid w:val="00097BCC"/>
    <w:rsid w:val="00097BDE"/>
    <w:rsid w:val="000A00DF"/>
    <w:rsid w:val="000A08AD"/>
    <w:rsid w:val="000A0E4D"/>
    <w:rsid w:val="000A14DC"/>
    <w:rsid w:val="000A3046"/>
    <w:rsid w:val="000A3691"/>
    <w:rsid w:val="000A3C04"/>
    <w:rsid w:val="000A554D"/>
    <w:rsid w:val="000A6310"/>
    <w:rsid w:val="000A7AAD"/>
    <w:rsid w:val="000A7EF9"/>
    <w:rsid w:val="000B0B9E"/>
    <w:rsid w:val="000B28D5"/>
    <w:rsid w:val="000B3395"/>
    <w:rsid w:val="000B3C5F"/>
    <w:rsid w:val="000B3EAC"/>
    <w:rsid w:val="000B421E"/>
    <w:rsid w:val="000B5FEE"/>
    <w:rsid w:val="000C09B3"/>
    <w:rsid w:val="000C0B21"/>
    <w:rsid w:val="000C1A7F"/>
    <w:rsid w:val="000C1D4B"/>
    <w:rsid w:val="000C29C8"/>
    <w:rsid w:val="000C33E1"/>
    <w:rsid w:val="000C3486"/>
    <w:rsid w:val="000C3642"/>
    <w:rsid w:val="000C4536"/>
    <w:rsid w:val="000C61A8"/>
    <w:rsid w:val="000D05BB"/>
    <w:rsid w:val="000D2253"/>
    <w:rsid w:val="000D2D1C"/>
    <w:rsid w:val="000D35C1"/>
    <w:rsid w:val="000D3A33"/>
    <w:rsid w:val="000D61E8"/>
    <w:rsid w:val="000D6FFA"/>
    <w:rsid w:val="000D73C1"/>
    <w:rsid w:val="000D7E00"/>
    <w:rsid w:val="000E1DB9"/>
    <w:rsid w:val="000E3DB7"/>
    <w:rsid w:val="000E426C"/>
    <w:rsid w:val="000E6537"/>
    <w:rsid w:val="000E75E1"/>
    <w:rsid w:val="000E765B"/>
    <w:rsid w:val="000F1C16"/>
    <w:rsid w:val="000F4DB3"/>
    <w:rsid w:val="000F5D9D"/>
    <w:rsid w:val="000F63FC"/>
    <w:rsid w:val="0010094A"/>
    <w:rsid w:val="0010148F"/>
    <w:rsid w:val="00101C91"/>
    <w:rsid w:val="00102E2D"/>
    <w:rsid w:val="001063AD"/>
    <w:rsid w:val="0011094E"/>
    <w:rsid w:val="00110A22"/>
    <w:rsid w:val="00110B0D"/>
    <w:rsid w:val="0011187F"/>
    <w:rsid w:val="00112783"/>
    <w:rsid w:val="00113D03"/>
    <w:rsid w:val="001145C3"/>
    <w:rsid w:val="00115641"/>
    <w:rsid w:val="00117702"/>
    <w:rsid w:val="00117FE2"/>
    <w:rsid w:val="0012049A"/>
    <w:rsid w:val="001218AF"/>
    <w:rsid w:val="00121B8E"/>
    <w:rsid w:val="0012444D"/>
    <w:rsid w:val="00124D91"/>
    <w:rsid w:val="001252FA"/>
    <w:rsid w:val="00125C2A"/>
    <w:rsid w:val="00125CC3"/>
    <w:rsid w:val="0012642C"/>
    <w:rsid w:val="00126945"/>
    <w:rsid w:val="001273E8"/>
    <w:rsid w:val="0012742C"/>
    <w:rsid w:val="0012750E"/>
    <w:rsid w:val="00131139"/>
    <w:rsid w:val="0013203E"/>
    <w:rsid w:val="0013236B"/>
    <w:rsid w:val="00133CBD"/>
    <w:rsid w:val="001361BA"/>
    <w:rsid w:val="00136334"/>
    <w:rsid w:val="00137C84"/>
    <w:rsid w:val="001409B1"/>
    <w:rsid w:val="00140CB6"/>
    <w:rsid w:val="00141AEE"/>
    <w:rsid w:val="00143C75"/>
    <w:rsid w:val="0014614F"/>
    <w:rsid w:val="0014798C"/>
    <w:rsid w:val="00147FCE"/>
    <w:rsid w:val="0015006C"/>
    <w:rsid w:val="001506BE"/>
    <w:rsid w:val="00151D3C"/>
    <w:rsid w:val="00153635"/>
    <w:rsid w:val="00153A2A"/>
    <w:rsid w:val="00154E4B"/>
    <w:rsid w:val="00155C92"/>
    <w:rsid w:val="00162681"/>
    <w:rsid w:val="00163CB2"/>
    <w:rsid w:val="00163F23"/>
    <w:rsid w:val="00164764"/>
    <w:rsid w:val="00165B76"/>
    <w:rsid w:val="00167526"/>
    <w:rsid w:val="0017126C"/>
    <w:rsid w:val="00172EDD"/>
    <w:rsid w:val="00173C3A"/>
    <w:rsid w:val="0018143B"/>
    <w:rsid w:val="00183B06"/>
    <w:rsid w:val="00187772"/>
    <w:rsid w:val="00190019"/>
    <w:rsid w:val="0019282C"/>
    <w:rsid w:val="00195443"/>
    <w:rsid w:val="00195DAB"/>
    <w:rsid w:val="001A00D5"/>
    <w:rsid w:val="001A18E5"/>
    <w:rsid w:val="001A3151"/>
    <w:rsid w:val="001A4D64"/>
    <w:rsid w:val="001A57DD"/>
    <w:rsid w:val="001B0919"/>
    <w:rsid w:val="001B09BA"/>
    <w:rsid w:val="001B0ADA"/>
    <w:rsid w:val="001B3783"/>
    <w:rsid w:val="001B3815"/>
    <w:rsid w:val="001B382E"/>
    <w:rsid w:val="001B7734"/>
    <w:rsid w:val="001C0965"/>
    <w:rsid w:val="001C2DDB"/>
    <w:rsid w:val="001C4804"/>
    <w:rsid w:val="001C6A93"/>
    <w:rsid w:val="001C7FD3"/>
    <w:rsid w:val="001D1C53"/>
    <w:rsid w:val="001D295C"/>
    <w:rsid w:val="001D362F"/>
    <w:rsid w:val="001D3D41"/>
    <w:rsid w:val="001D51B5"/>
    <w:rsid w:val="001D6E7B"/>
    <w:rsid w:val="001D7C9B"/>
    <w:rsid w:val="001D7DBE"/>
    <w:rsid w:val="001E0CCC"/>
    <w:rsid w:val="001E2208"/>
    <w:rsid w:val="001E45A6"/>
    <w:rsid w:val="001E55E7"/>
    <w:rsid w:val="001E61DF"/>
    <w:rsid w:val="001F27D9"/>
    <w:rsid w:val="001F4BF0"/>
    <w:rsid w:val="001F529F"/>
    <w:rsid w:val="001F5652"/>
    <w:rsid w:val="001F6E91"/>
    <w:rsid w:val="001F70F7"/>
    <w:rsid w:val="002010FE"/>
    <w:rsid w:val="002035B3"/>
    <w:rsid w:val="002047A4"/>
    <w:rsid w:val="00205A06"/>
    <w:rsid w:val="002061D6"/>
    <w:rsid w:val="0020676B"/>
    <w:rsid w:val="00206A23"/>
    <w:rsid w:val="00206D9A"/>
    <w:rsid w:val="00211D9E"/>
    <w:rsid w:val="00213BAF"/>
    <w:rsid w:val="0021430C"/>
    <w:rsid w:val="00214AFA"/>
    <w:rsid w:val="0022007F"/>
    <w:rsid w:val="0022148E"/>
    <w:rsid w:val="0022223F"/>
    <w:rsid w:val="002232C7"/>
    <w:rsid w:val="002245A0"/>
    <w:rsid w:val="00226A27"/>
    <w:rsid w:val="00227FB5"/>
    <w:rsid w:val="00232316"/>
    <w:rsid w:val="00232916"/>
    <w:rsid w:val="00233931"/>
    <w:rsid w:val="0023415E"/>
    <w:rsid w:val="002342EC"/>
    <w:rsid w:val="00234527"/>
    <w:rsid w:val="00235A65"/>
    <w:rsid w:val="00236BE5"/>
    <w:rsid w:val="00237D31"/>
    <w:rsid w:val="002408A8"/>
    <w:rsid w:val="00240A34"/>
    <w:rsid w:val="00241993"/>
    <w:rsid w:val="00242505"/>
    <w:rsid w:val="00245762"/>
    <w:rsid w:val="00245AD6"/>
    <w:rsid w:val="002470E5"/>
    <w:rsid w:val="00250339"/>
    <w:rsid w:val="00250596"/>
    <w:rsid w:val="00251A86"/>
    <w:rsid w:val="002539E2"/>
    <w:rsid w:val="00254791"/>
    <w:rsid w:val="00255CA7"/>
    <w:rsid w:val="00257D0C"/>
    <w:rsid w:val="00260064"/>
    <w:rsid w:val="00261C41"/>
    <w:rsid w:val="00261E02"/>
    <w:rsid w:val="00262754"/>
    <w:rsid w:val="00263676"/>
    <w:rsid w:val="00263A22"/>
    <w:rsid w:val="002641C1"/>
    <w:rsid w:val="00265F84"/>
    <w:rsid w:val="00266A48"/>
    <w:rsid w:val="0026716A"/>
    <w:rsid w:val="002711A8"/>
    <w:rsid w:val="00273207"/>
    <w:rsid w:val="0027401A"/>
    <w:rsid w:val="00275123"/>
    <w:rsid w:val="00276340"/>
    <w:rsid w:val="00280752"/>
    <w:rsid w:val="002809C6"/>
    <w:rsid w:val="002840C3"/>
    <w:rsid w:val="002848D0"/>
    <w:rsid w:val="00284936"/>
    <w:rsid w:val="002866B0"/>
    <w:rsid w:val="002878B7"/>
    <w:rsid w:val="00287AD3"/>
    <w:rsid w:val="00287DDE"/>
    <w:rsid w:val="00290146"/>
    <w:rsid w:val="002923FE"/>
    <w:rsid w:val="00292E04"/>
    <w:rsid w:val="0029442D"/>
    <w:rsid w:val="00294522"/>
    <w:rsid w:val="00297D0F"/>
    <w:rsid w:val="00297F6F"/>
    <w:rsid w:val="002A30DB"/>
    <w:rsid w:val="002A3304"/>
    <w:rsid w:val="002A3FEA"/>
    <w:rsid w:val="002A7242"/>
    <w:rsid w:val="002A7F09"/>
    <w:rsid w:val="002B0970"/>
    <w:rsid w:val="002B27D5"/>
    <w:rsid w:val="002B32E1"/>
    <w:rsid w:val="002B3505"/>
    <w:rsid w:val="002B3C5C"/>
    <w:rsid w:val="002B3F24"/>
    <w:rsid w:val="002B4667"/>
    <w:rsid w:val="002B4A07"/>
    <w:rsid w:val="002B5319"/>
    <w:rsid w:val="002B54E6"/>
    <w:rsid w:val="002B5CD1"/>
    <w:rsid w:val="002B7D39"/>
    <w:rsid w:val="002B7E7C"/>
    <w:rsid w:val="002C0234"/>
    <w:rsid w:val="002C41B7"/>
    <w:rsid w:val="002C51C3"/>
    <w:rsid w:val="002C6E4D"/>
    <w:rsid w:val="002D052E"/>
    <w:rsid w:val="002D21AE"/>
    <w:rsid w:val="002D23CD"/>
    <w:rsid w:val="002D352B"/>
    <w:rsid w:val="002D3AF6"/>
    <w:rsid w:val="002D4570"/>
    <w:rsid w:val="002D67BA"/>
    <w:rsid w:val="002D6F76"/>
    <w:rsid w:val="002D7E69"/>
    <w:rsid w:val="002E08BA"/>
    <w:rsid w:val="002E0B73"/>
    <w:rsid w:val="002E1470"/>
    <w:rsid w:val="002E1BF6"/>
    <w:rsid w:val="002E1D26"/>
    <w:rsid w:val="002E2C4E"/>
    <w:rsid w:val="002E2D73"/>
    <w:rsid w:val="002E2E90"/>
    <w:rsid w:val="002E3227"/>
    <w:rsid w:val="002E49DC"/>
    <w:rsid w:val="002E5028"/>
    <w:rsid w:val="002E6316"/>
    <w:rsid w:val="002E6BBD"/>
    <w:rsid w:val="002F2574"/>
    <w:rsid w:val="002F2687"/>
    <w:rsid w:val="002F4B6B"/>
    <w:rsid w:val="002F577E"/>
    <w:rsid w:val="002F67A4"/>
    <w:rsid w:val="002F7650"/>
    <w:rsid w:val="003018DF"/>
    <w:rsid w:val="0030213C"/>
    <w:rsid w:val="00303D2A"/>
    <w:rsid w:val="00304374"/>
    <w:rsid w:val="00304B7C"/>
    <w:rsid w:val="003067A1"/>
    <w:rsid w:val="00306D59"/>
    <w:rsid w:val="0030718E"/>
    <w:rsid w:val="00310759"/>
    <w:rsid w:val="0031095B"/>
    <w:rsid w:val="00313DE2"/>
    <w:rsid w:val="00316E3C"/>
    <w:rsid w:val="00317665"/>
    <w:rsid w:val="00317B03"/>
    <w:rsid w:val="00323C63"/>
    <w:rsid w:val="00325681"/>
    <w:rsid w:val="00326C04"/>
    <w:rsid w:val="0033003F"/>
    <w:rsid w:val="00331B50"/>
    <w:rsid w:val="00334C42"/>
    <w:rsid w:val="00335104"/>
    <w:rsid w:val="003364A8"/>
    <w:rsid w:val="00336FC3"/>
    <w:rsid w:val="00337808"/>
    <w:rsid w:val="0033792A"/>
    <w:rsid w:val="00337C37"/>
    <w:rsid w:val="00341D47"/>
    <w:rsid w:val="00342C1E"/>
    <w:rsid w:val="003446D4"/>
    <w:rsid w:val="00345167"/>
    <w:rsid w:val="00346319"/>
    <w:rsid w:val="003470C5"/>
    <w:rsid w:val="00347A8C"/>
    <w:rsid w:val="00350426"/>
    <w:rsid w:val="00353167"/>
    <w:rsid w:val="00353282"/>
    <w:rsid w:val="00353C38"/>
    <w:rsid w:val="00353DBC"/>
    <w:rsid w:val="00354AC9"/>
    <w:rsid w:val="00355E75"/>
    <w:rsid w:val="003568FB"/>
    <w:rsid w:val="003602D1"/>
    <w:rsid w:val="00360ECB"/>
    <w:rsid w:val="00361956"/>
    <w:rsid w:val="00362110"/>
    <w:rsid w:val="00363009"/>
    <w:rsid w:val="00365376"/>
    <w:rsid w:val="003663F6"/>
    <w:rsid w:val="00366F94"/>
    <w:rsid w:val="0036782C"/>
    <w:rsid w:val="003678FB"/>
    <w:rsid w:val="00370BD7"/>
    <w:rsid w:val="00372F4D"/>
    <w:rsid w:val="003733F8"/>
    <w:rsid w:val="00374277"/>
    <w:rsid w:val="003744A7"/>
    <w:rsid w:val="00374FDE"/>
    <w:rsid w:val="00377BA0"/>
    <w:rsid w:val="00380C30"/>
    <w:rsid w:val="00381674"/>
    <w:rsid w:val="00381C80"/>
    <w:rsid w:val="00384276"/>
    <w:rsid w:val="0038448D"/>
    <w:rsid w:val="00385504"/>
    <w:rsid w:val="0038598A"/>
    <w:rsid w:val="00387B3B"/>
    <w:rsid w:val="00387B53"/>
    <w:rsid w:val="0039074E"/>
    <w:rsid w:val="003940DE"/>
    <w:rsid w:val="00394FF4"/>
    <w:rsid w:val="00395EBA"/>
    <w:rsid w:val="003A008C"/>
    <w:rsid w:val="003A284D"/>
    <w:rsid w:val="003A3FC8"/>
    <w:rsid w:val="003A6246"/>
    <w:rsid w:val="003A6338"/>
    <w:rsid w:val="003B1306"/>
    <w:rsid w:val="003B3A89"/>
    <w:rsid w:val="003B4148"/>
    <w:rsid w:val="003B4D2B"/>
    <w:rsid w:val="003B4D81"/>
    <w:rsid w:val="003B656A"/>
    <w:rsid w:val="003B7A0A"/>
    <w:rsid w:val="003C12D7"/>
    <w:rsid w:val="003C36D8"/>
    <w:rsid w:val="003C3CDB"/>
    <w:rsid w:val="003C443E"/>
    <w:rsid w:val="003C4E73"/>
    <w:rsid w:val="003C58D1"/>
    <w:rsid w:val="003C5ECD"/>
    <w:rsid w:val="003C6105"/>
    <w:rsid w:val="003C6C6A"/>
    <w:rsid w:val="003C777E"/>
    <w:rsid w:val="003D0E2E"/>
    <w:rsid w:val="003D1CEE"/>
    <w:rsid w:val="003D1F92"/>
    <w:rsid w:val="003D29A9"/>
    <w:rsid w:val="003D49CF"/>
    <w:rsid w:val="003D4B3F"/>
    <w:rsid w:val="003D5E32"/>
    <w:rsid w:val="003E2CDE"/>
    <w:rsid w:val="003E2E05"/>
    <w:rsid w:val="003E4DF1"/>
    <w:rsid w:val="003E6AEF"/>
    <w:rsid w:val="003F0CDD"/>
    <w:rsid w:val="003F0DF0"/>
    <w:rsid w:val="003F21A5"/>
    <w:rsid w:val="003F2419"/>
    <w:rsid w:val="003F59BD"/>
    <w:rsid w:val="0040025E"/>
    <w:rsid w:val="00403EEF"/>
    <w:rsid w:val="00406490"/>
    <w:rsid w:val="0040765E"/>
    <w:rsid w:val="00407873"/>
    <w:rsid w:val="0041315F"/>
    <w:rsid w:val="00413568"/>
    <w:rsid w:val="004141AC"/>
    <w:rsid w:val="00414C7F"/>
    <w:rsid w:val="0041603A"/>
    <w:rsid w:val="00416260"/>
    <w:rsid w:val="004172CF"/>
    <w:rsid w:val="00417DA8"/>
    <w:rsid w:val="004223D0"/>
    <w:rsid w:val="004263AF"/>
    <w:rsid w:val="0043088D"/>
    <w:rsid w:val="0043109F"/>
    <w:rsid w:val="00431DF9"/>
    <w:rsid w:val="00434E74"/>
    <w:rsid w:val="00437315"/>
    <w:rsid w:val="004417EE"/>
    <w:rsid w:val="0044273E"/>
    <w:rsid w:val="004444D7"/>
    <w:rsid w:val="004500AF"/>
    <w:rsid w:val="00451103"/>
    <w:rsid w:val="00451917"/>
    <w:rsid w:val="004521D4"/>
    <w:rsid w:val="004530D9"/>
    <w:rsid w:val="0045388F"/>
    <w:rsid w:val="00456DE2"/>
    <w:rsid w:val="00457BF3"/>
    <w:rsid w:val="004603B5"/>
    <w:rsid w:val="0046122E"/>
    <w:rsid w:val="00462D6F"/>
    <w:rsid w:val="004652EE"/>
    <w:rsid w:val="004653E7"/>
    <w:rsid w:val="00465AE9"/>
    <w:rsid w:val="00466171"/>
    <w:rsid w:val="00467CD7"/>
    <w:rsid w:val="0047112A"/>
    <w:rsid w:val="00472885"/>
    <w:rsid w:val="004731F4"/>
    <w:rsid w:val="004751B9"/>
    <w:rsid w:val="0047771A"/>
    <w:rsid w:val="004800F8"/>
    <w:rsid w:val="004808EE"/>
    <w:rsid w:val="0048403C"/>
    <w:rsid w:val="004842DD"/>
    <w:rsid w:val="004859B2"/>
    <w:rsid w:val="0048794B"/>
    <w:rsid w:val="00490DD4"/>
    <w:rsid w:val="0049150D"/>
    <w:rsid w:val="00491F45"/>
    <w:rsid w:val="0049436C"/>
    <w:rsid w:val="00494416"/>
    <w:rsid w:val="00494684"/>
    <w:rsid w:val="00494884"/>
    <w:rsid w:val="00496C01"/>
    <w:rsid w:val="00496D28"/>
    <w:rsid w:val="004A0914"/>
    <w:rsid w:val="004A1410"/>
    <w:rsid w:val="004A1E62"/>
    <w:rsid w:val="004A561E"/>
    <w:rsid w:val="004A5B6D"/>
    <w:rsid w:val="004A6FE7"/>
    <w:rsid w:val="004B0574"/>
    <w:rsid w:val="004B1643"/>
    <w:rsid w:val="004B1CAA"/>
    <w:rsid w:val="004B1E9A"/>
    <w:rsid w:val="004B3FAC"/>
    <w:rsid w:val="004B4C8E"/>
    <w:rsid w:val="004B64E0"/>
    <w:rsid w:val="004C051B"/>
    <w:rsid w:val="004C18AD"/>
    <w:rsid w:val="004C2FB1"/>
    <w:rsid w:val="004C43A1"/>
    <w:rsid w:val="004C507C"/>
    <w:rsid w:val="004C6186"/>
    <w:rsid w:val="004C661D"/>
    <w:rsid w:val="004C74B6"/>
    <w:rsid w:val="004C7727"/>
    <w:rsid w:val="004D1750"/>
    <w:rsid w:val="004D285B"/>
    <w:rsid w:val="004D29E0"/>
    <w:rsid w:val="004D2E87"/>
    <w:rsid w:val="004D370E"/>
    <w:rsid w:val="004D5F12"/>
    <w:rsid w:val="004D687B"/>
    <w:rsid w:val="004D6F2B"/>
    <w:rsid w:val="004E0C84"/>
    <w:rsid w:val="004E1B89"/>
    <w:rsid w:val="004E3482"/>
    <w:rsid w:val="004E3FF9"/>
    <w:rsid w:val="004E472C"/>
    <w:rsid w:val="004E507B"/>
    <w:rsid w:val="004E5B83"/>
    <w:rsid w:val="004F0464"/>
    <w:rsid w:val="004F0A76"/>
    <w:rsid w:val="004F0E80"/>
    <w:rsid w:val="004F153F"/>
    <w:rsid w:val="004F2A3F"/>
    <w:rsid w:val="004F2F12"/>
    <w:rsid w:val="004F35BA"/>
    <w:rsid w:val="004F38CC"/>
    <w:rsid w:val="004F6DBA"/>
    <w:rsid w:val="004F6EF5"/>
    <w:rsid w:val="004F7504"/>
    <w:rsid w:val="00500319"/>
    <w:rsid w:val="005010D9"/>
    <w:rsid w:val="005014F6"/>
    <w:rsid w:val="00501636"/>
    <w:rsid w:val="00501B5A"/>
    <w:rsid w:val="00503754"/>
    <w:rsid w:val="005050AD"/>
    <w:rsid w:val="00505F70"/>
    <w:rsid w:val="0051024E"/>
    <w:rsid w:val="00511569"/>
    <w:rsid w:val="00511640"/>
    <w:rsid w:val="00511745"/>
    <w:rsid w:val="00511C54"/>
    <w:rsid w:val="00511ED2"/>
    <w:rsid w:val="0051438E"/>
    <w:rsid w:val="005159CA"/>
    <w:rsid w:val="00515D48"/>
    <w:rsid w:val="00520EDE"/>
    <w:rsid w:val="00522948"/>
    <w:rsid w:val="0052336B"/>
    <w:rsid w:val="00523504"/>
    <w:rsid w:val="00527209"/>
    <w:rsid w:val="0053051D"/>
    <w:rsid w:val="00530D67"/>
    <w:rsid w:val="00530E4E"/>
    <w:rsid w:val="005357DA"/>
    <w:rsid w:val="00535D3B"/>
    <w:rsid w:val="00536ED5"/>
    <w:rsid w:val="00541734"/>
    <w:rsid w:val="00543191"/>
    <w:rsid w:val="0054418B"/>
    <w:rsid w:val="00545C16"/>
    <w:rsid w:val="005502B6"/>
    <w:rsid w:val="00550C9A"/>
    <w:rsid w:val="00551A03"/>
    <w:rsid w:val="00552863"/>
    <w:rsid w:val="005559D4"/>
    <w:rsid w:val="00556333"/>
    <w:rsid w:val="005569F1"/>
    <w:rsid w:val="005578FE"/>
    <w:rsid w:val="005644ED"/>
    <w:rsid w:val="0056588D"/>
    <w:rsid w:val="00571AFB"/>
    <w:rsid w:val="00574A9A"/>
    <w:rsid w:val="00574D20"/>
    <w:rsid w:val="00575C73"/>
    <w:rsid w:val="005800E0"/>
    <w:rsid w:val="00580672"/>
    <w:rsid w:val="00581F7B"/>
    <w:rsid w:val="00585B9A"/>
    <w:rsid w:val="005861AF"/>
    <w:rsid w:val="00586505"/>
    <w:rsid w:val="005868BF"/>
    <w:rsid w:val="00590D7B"/>
    <w:rsid w:val="005913A8"/>
    <w:rsid w:val="00591A55"/>
    <w:rsid w:val="005927BD"/>
    <w:rsid w:val="00592E09"/>
    <w:rsid w:val="00592FDC"/>
    <w:rsid w:val="00595175"/>
    <w:rsid w:val="005965AC"/>
    <w:rsid w:val="005968D6"/>
    <w:rsid w:val="005979C9"/>
    <w:rsid w:val="00597B02"/>
    <w:rsid w:val="00597EF5"/>
    <w:rsid w:val="005A000F"/>
    <w:rsid w:val="005A2FE4"/>
    <w:rsid w:val="005A3EEE"/>
    <w:rsid w:val="005A4A45"/>
    <w:rsid w:val="005A5416"/>
    <w:rsid w:val="005A6DC5"/>
    <w:rsid w:val="005B10DA"/>
    <w:rsid w:val="005B3D55"/>
    <w:rsid w:val="005B3DF3"/>
    <w:rsid w:val="005B4A57"/>
    <w:rsid w:val="005B5909"/>
    <w:rsid w:val="005B6D4B"/>
    <w:rsid w:val="005B6F19"/>
    <w:rsid w:val="005B6FB8"/>
    <w:rsid w:val="005C04EE"/>
    <w:rsid w:val="005C18F0"/>
    <w:rsid w:val="005C4AB6"/>
    <w:rsid w:val="005C4B60"/>
    <w:rsid w:val="005C5EAE"/>
    <w:rsid w:val="005C66E8"/>
    <w:rsid w:val="005D4DFA"/>
    <w:rsid w:val="005D52A6"/>
    <w:rsid w:val="005E078F"/>
    <w:rsid w:val="005E0941"/>
    <w:rsid w:val="005E13CD"/>
    <w:rsid w:val="005E798D"/>
    <w:rsid w:val="005F0643"/>
    <w:rsid w:val="005F110E"/>
    <w:rsid w:val="005F2F84"/>
    <w:rsid w:val="005F376C"/>
    <w:rsid w:val="005F3D46"/>
    <w:rsid w:val="005F464A"/>
    <w:rsid w:val="005F6B12"/>
    <w:rsid w:val="005F6DAC"/>
    <w:rsid w:val="005F70AB"/>
    <w:rsid w:val="005F7A7E"/>
    <w:rsid w:val="00602437"/>
    <w:rsid w:val="00602A45"/>
    <w:rsid w:val="006041F1"/>
    <w:rsid w:val="006050DE"/>
    <w:rsid w:val="00607744"/>
    <w:rsid w:val="006104A8"/>
    <w:rsid w:val="006106BA"/>
    <w:rsid w:val="006115CF"/>
    <w:rsid w:val="006131CF"/>
    <w:rsid w:val="006135B7"/>
    <w:rsid w:val="00614384"/>
    <w:rsid w:val="00615A71"/>
    <w:rsid w:val="00616305"/>
    <w:rsid w:val="00617BF7"/>
    <w:rsid w:val="00620FFB"/>
    <w:rsid w:val="00623D32"/>
    <w:rsid w:val="00624CF7"/>
    <w:rsid w:val="006266E8"/>
    <w:rsid w:val="00627194"/>
    <w:rsid w:val="00631C5C"/>
    <w:rsid w:val="00632284"/>
    <w:rsid w:val="006324FD"/>
    <w:rsid w:val="00633067"/>
    <w:rsid w:val="0063362D"/>
    <w:rsid w:val="00633736"/>
    <w:rsid w:val="00634B17"/>
    <w:rsid w:val="00636FAE"/>
    <w:rsid w:val="006371F3"/>
    <w:rsid w:val="006411D3"/>
    <w:rsid w:val="00642538"/>
    <w:rsid w:val="00642E84"/>
    <w:rsid w:val="006466D7"/>
    <w:rsid w:val="00646F90"/>
    <w:rsid w:val="00647AF4"/>
    <w:rsid w:val="00650E22"/>
    <w:rsid w:val="006535D8"/>
    <w:rsid w:val="0065382F"/>
    <w:rsid w:val="00655F2D"/>
    <w:rsid w:val="006576C5"/>
    <w:rsid w:val="00657FC3"/>
    <w:rsid w:val="00660458"/>
    <w:rsid w:val="00660900"/>
    <w:rsid w:val="00662C46"/>
    <w:rsid w:val="0066435A"/>
    <w:rsid w:val="006649DC"/>
    <w:rsid w:val="00665411"/>
    <w:rsid w:val="00665F1D"/>
    <w:rsid w:val="00666591"/>
    <w:rsid w:val="00670E55"/>
    <w:rsid w:val="0067154E"/>
    <w:rsid w:val="00672D8B"/>
    <w:rsid w:val="006731EF"/>
    <w:rsid w:val="0067372A"/>
    <w:rsid w:val="00675126"/>
    <w:rsid w:val="006751E5"/>
    <w:rsid w:val="00676433"/>
    <w:rsid w:val="0067661A"/>
    <w:rsid w:val="00677203"/>
    <w:rsid w:val="006814A4"/>
    <w:rsid w:val="00682C15"/>
    <w:rsid w:val="00685165"/>
    <w:rsid w:val="00685B28"/>
    <w:rsid w:val="00686F4F"/>
    <w:rsid w:val="006879DE"/>
    <w:rsid w:val="00687E22"/>
    <w:rsid w:val="00687F18"/>
    <w:rsid w:val="00690EF3"/>
    <w:rsid w:val="00691485"/>
    <w:rsid w:val="0069549B"/>
    <w:rsid w:val="006A0668"/>
    <w:rsid w:val="006A2ADC"/>
    <w:rsid w:val="006A30FE"/>
    <w:rsid w:val="006A3B2A"/>
    <w:rsid w:val="006A535D"/>
    <w:rsid w:val="006A6634"/>
    <w:rsid w:val="006A754C"/>
    <w:rsid w:val="006B413D"/>
    <w:rsid w:val="006B44AE"/>
    <w:rsid w:val="006B65C2"/>
    <w:rsid w:val="006B66D1"/>
    <w:rsid w:val="006B7979"/>
    <w:rsid w:val="006B7C9A"/>
    <w:rsid w:val="006C00FC"/>
    <w:rsid w:val="006C231A"/>
    <w:rsid w:val="006C2CE2"/>
    <w:rsid w:val="006C3324"/>
    <w:rsid w:val="006C35B0"/>
    <w:rsid w:val="006C3A6D"/>
    <w:rsid w:val="006C557B"/>
    <w:rsid w:val="006D0192"/>
    <w:rsid w:val="006D2296"/>
    <w:rsid w:val="006D3F47"/>
    <w:rsid w:val="006D4172"/>
    <w:rsid w:val="006D48BD"/>
    <w:rsid w:val="006D4FB8"/>
    <w:rsid w:val="006E15F4"/>
    <w:rsid w:val="006E20F1"/>
    <w:rsid w:val="006E3230"/>
    <w:rsid w:val="006E3237"/>
    <w:rsid w:val="006E4E90"/>
    <w:rsid w:val="006E5E4B"/>
    <w:rsid w:val="006E5F32"/>
    <w:rsid w:val="006E5F5C"/>
    <w:rsid w:val="006E6D5D"/>
    <w:rsid w:val="006E7728"/>
    <w:rsid w:val="006F0A13"/>
    <w:rsid w:val="006F1754"/>
    <w:rsid w:val="006F1DC7"/>
    <w:rsid w:val="006F4296"/>
    <w:rsid w:val="006F457B"/>
    <w:rsid w:val="006F4620"/>
    <w:rsid w:val="006F711D"/>
    <w:rsid w:val="007013B8"/>
    <w:rsid w:val="00702371"/>
    <w:rsid w:val="007025B5"/>
    <w:rsid w:val="007058B1"/>
    <w:rsid w:val="00705912"/>
    <w:rsid w:val="00711775"/>
    <w:rsid w:val="00711CF5"/>
    <w:rsid w:val="007138E0"/>
    <w:rsid w:val="00713A22"/>
    <w:rsid w:val="00713F08"/>
    <w:rsid w:val="0071503D"/>
    <w:rsid w:val="007153B6"/>
    <w:rsid w:val="00715E81"/>
    <w:rsid w:val="007160AF"/>
    <w:rsid w:val="00716CD9"/>
    <w:rsid w:val="00717460"/>
    <w:rsid w:val="00721315"/>
    <w:rsid w:val="00721D0D"/>
    <w:rsid w:val="00721F83"/>
    <w:rsid w:val="0072244A"/>
    <w:rsid w:val="007224A5"/>
    <w:rsid w:val="007228FC"/>
    <w:rsid w:val="00722A1F"/>
    <w:rsid w:val="00723970"/>
    <w:rsid w:val="00724D59"/>
    <w:rsid w:val="007252AD"/>
    <w:rsid w:val="00725D75"/>
    <w:rsid w:val="00726650"/>
    <w:rsid w:val="007275FC"/>
    <w:rsid w:val="00732DCB"/>
    <w:rsid w:val="00733D81"/>
    <w:rsid w:val="007358A3"/>
    <w:rsid w:val="00735CE2"/>
    <w:rsid w:val="00735E2F"/>
    <w:rsid w:val="007365B6"/>
    <w:rsid w:val="00737E2E"/>
    <w:rsid w:val="007426AE"/>
    <w:rsid w:val="00742897"/>
    <w:rsid w:val="00742938"/>
    <w:rsid w:val="00742B9B"/>
    <w:rsid w:val="007439B2"/>
    <w:rsid w:val="00743ECD"/>
    <w:rsid w:val="00745F9E"/>
    <w:rsid w:val="007466FB"/>
    <w:rsid w:val="00747707"/>
    <w:rsid w:val="007478AA"/>
    <w:rsid w:val="00751335"/>
    <w:rsid w:val="00751903"/>
    <w:rsid w:val="00751C4F"/>
    <w:rsid w:val="007529F3"/>
    <w:rsid w:val="007539E7"/>
    <w:rsid w:val="00754A9A"/>
    <w:rsid w:val="0075553A"/>
    <w:rsid w:val="00755847"/>
    <w:rsid w:val="00757047"/>
    <w:rsid w:val="00757C6E"/>
    <w:rsid w:val="007600D0"/>
    <w:rsid w:val="00760CD8"/>
    <w:rsid w:val="00761AB6"/>
    <w:rsid w:val="00762997"/>
    <w:rsid w:val="007633CC"/>
    <w:rsid w:val="007638AA"/>
    <w:rsid w:val="00766F5F"/>
    <w:rsid w:val="0077024D"/>
    <w:rsid w:val="007706F6"/>
    <w:rsid w:val="00770B13"/>
    <w:rsid w:val="00771D70"/>
    <w:rsid w:val="0077230C"/>
    <w:rsid w:val="00773512"/>
    <w:rsid w:val="00773BA4"/>
    <w:rsid w:val="007742EE"/>
    <w:rsid w:val="00774F0E"/>
    <w:rsid w:val="0077771D"/>
    <w:rsid w:val="00780E44"/>
    <w:rsid w:val="00781300"/>
    <w:rsid w:val="00781B3C"/>
    <w:rsid w:val="00783BBB"/>
    <w:rsid w:val="007861AF"/>
    <w:rsid w:val="007864B4"/>
    <w:rsid w:val="00786E19"/>
    <w:rsid w:val="00790F4A"/>
    <w:rsid w:val="00791BC0"/>
    <w:rsid w:val="00792E94"/>
    <w:rsid w:val="00793E01"/>
    <w:rsid w:val="00795F0F"/>
    <w:rsid w:val="00797964"/>
    <w:rsid w:val="007A0BF2"/>
    <w:rsid w:val="007A3C9B"/>
    <w:rsid w:val="007A5300"/>
    <w:rsid w:val="007A59C5"/>
    <w:rsid w:val="007A5AA5"/>
    <w:rsid w:val="007A6500"/>
    <w:rsid w:val="007A7074"/>
    <w:rsid w:val="007A7517"/>
    <w:rsid w:val="007A7C2E"/>
    <w:rsid w:val="007B268B"/>
    <w:rsid w:val="007B2BE6"/>
    <w:rsid w:val="007B2D2C"/>
    <w:rsid w:val="007B3FC0"/>
    <w:rsid w:val="007C0659"/>
    <w:rsid w:val="007C1C0A"/>
    <w:rsid w:val="007C1E04"/>
    <w:rsid w:val="007C373D"/>
    <w:rsid w:val="007C4484"/>
    <w:rsid w:val="007C4E6C"/>
    <w:rsid w:val="007C6EEA"/>
    <w:rsid w:val="007C7A19"/>
    <w:rsid w:val="007D067B"/>
    <w:rsid w:val="007D0751"/>
    <w:rsid w:val="007D1281"/>
    <w:rsid w:val="007D1731"/>
    <w:rsid w:val="007D1C4F"/>
    <w:rsid w:val="007D21F3"/>
    <w:rsid w:val="007D3CA5"/>
    <w:rsid w:val="007D3D62"/>
    <w:rsid w:val="007D4709"/>
    <w:rsid w:val="007D69ED"/>
    <w:rsid w:val="007D6D8E"/>
    <w:rsid w:val="007E133F"/>
    <w:rsid w:val="007E13B5"/>
    <w:rsid w:val="007E33AE"/>
    <w:rsid w:val="007E4E3A"/>
    <w:rsid w:val="007E55EF"/>
    <w:rsid w:val="007E5B74"/>
    <w:rsid w:val="007F03D3"/>
    <w:rsid w:val="007F058F"/>
    <w:rsid w:val="007F07BE"/>
    <w:rsid w:val="007F12E7"/>
    <w:rsid w:val="007F3512"/>
    <w:rsid w:val="007F45BF"/>
    <w:rsid w:val="007F4757"/>
    <w:rsid w:val="007F6D3F"/>
    <w:rsid w:val="00800523"/>
    <w:rsid w:val="00800D91"/>
    <w:rsid w:val="008025B9"/>
    <w:rsid w:val="00803A66"/>
    <w:rsid w:val="0080553E"/>
    <w:rsid w:val="00805E6F"/>
    <w:rsid w:val="00806BC3"/>
    <w:rsid w:val="00807783"/>
    <w:rsid w:val="00807C14"/>
    <w:rsid w:val="00810383"/>
    <w:rsid w:val="00812C96"/>
    <w:rsid w:val="00813DF0"/>
    <w:rsid w:val="00814F16"/>
    <w:rsid w:val="0081661B"/>
    <w:rsid w:val="00821449"/>
    <w:rsid w:val="008234DF"/>
    <w:rsid w:val="0082528E"/>
    <w:rsid w:val="0082568D"/>
    <w:rsid w:val="008276E6"/>
    <w:rsid w:val="00827ABD"/>
    <w:rsid w:val="00827AF8"/>
    <w:rsid w:val="0083297E"/>
    <w:rsid w:val="00833361"/>
    <w:rsid w:val="008370D3"/>
    <w:rsid w:val="008413F0"/>
    <w:rsid w:val="008419BF"/>
    <w:rsid w:val="008425B3"/>
    <w:rsid w:val="008442CA"/>
    <w:rsid w:val="00847265"/>
    <w:rsid w:val="00850A66"/>
    <w:rsid w:val="00851249"/>
    <w:rsid w:val="00852D8C"/>
    <w:rsid w:val="00853026"/>
    <w:rsid w:val="00856047"/>
    <w:rsid w:val="00856362"/>
    <w:rsid w:val="00857177"/>
    <w:rsid w:val="0086167C"/>
    <w:rsid w:val="00862819"/>
    <w:rsid w:val="00862AFF"/>
    <w:rsid w:val="0086400C"/>
    <w:rsid w:val="00864769"/>
    <w:rsid w:val="00864A15"/>
    <w:rsid w:val="00865D0B"/>
    <w:rsid w:val="00866087"/>
    <w:rsid w:val="00866D40"/>
    <w:rsid w:val="00867358"/>
    <w:rsid w:val="0086772E"/>
    <w:rsid w:val="00870673"/>
    <w:rsid w:val="00871986"/>
    <w:rsid w:val="00875DC1"/>
    <w:rsid w:val="00876F1A"/>
    <w:rsid w:val="00877FD6"/>
    <w:rsid w:val="00881054"/>
    <w:rsid w:val="008829B4"/>
    <w:rsid w:val="00882F4C"/>
    <w:rsid w:val="008856D1"/>
    <w:rsid w:val="00891176"/>
    <w:rsid w:val="00891AF4"/>
    <w:rsid w:val="00891E8B"/>
    <w:rsid w:val="00891F57"/>
    <w:rsid w:val="00893DE3"/>
    <w:rsid w:val="008943FB"/>
    <w:rsid w:val="00894EFC"/>
    <w:rsid w:val="008960B4"/>
    <w:rsid w:val="00897260"/>
    <w:rsid w:val="008A07E3"/>
    <w:rsid w:val="008A0986"/>
    <w:rsid w:val="008A0D5A"/>
    <w:rsid w:val="008A21BF"/>
    <w:rsid w:val="008A3BA0"/>
    <w:rsid w:val="008A5361"/>
    <w:rsid w:val="008B3033"/>
    <w:rsid w:val="008B45EC"/>
    <w:rsid w:val="008B4A3C"/>
    <w:rsid w:val="008B4F85"/>
    <w:rsid w:val="008B5292"/>
    <w:rsid w:val="008B5351"/>
    <w:rsid w:val="008B55BE"/>
    <w:rsid w:val="008C6987"/>
    <w:rsid w:val="008D0C8D"/>
    <w:rsid w:val="008D1F7C"/>
    <w:rsid w:val="008D3406"/>
    <w:rsid w:val="008D3501"/>
    <w:rsid w:val="008D3ADC"/>
    <w:rsid w:val="008D3B43"/>
    <w:rsid w:val="008D3BC8"/>
    <w:rsid w:val="008D52DD"/>
    <w:rsid w:val="008D54E6"/>
    <w:rsid w:val="008E0B37"/>
    <w:rsid w:val="008E124E"/>
    <w:rsid w:val="008E2B2C"/>
    <w:rsid w:val="008E6BB2"/>
    <w:rsid w:val="008F0766"/>
    <w:rsid w:val="008F098E"/>
    <w:rsid w:val="008F15AA"/>
    <w:rsid w:val="008F1E42"/>
    <w:rsid w:val="008F2F43"/>
    <w:rsid w:val="008F4D39"/>
    <w:rsid w:val="008F5945"/>
    <w:rsid w:val="008F6B97"/>
    <w:rsid w:val="008F6E1A"/>
    <w:rsid w:val="008F6F58"/>
    <w:rsid w:val="008F7BBA"/>
    <w:rsid w:val="009009E4"/>
    <w:rsid w:val="009066B8"/>
    <w:rsid w:val="009071EB"/>
    <w:rsid w:val="0090761D"/>
    <w:rsid w:val="00907825"/>
    <w:rsid w:val="009105B6"/>
    <w:rsid w:val="00910696"/>
    <w:rsid w:val="00910F93"/>
    <w:rsid w:val="00912241"/>
    <w:rsid w:val="0091367D"/>
    <w:rsid w:val="00915792"/>
    <w:rsid w:val="00915990"/>
    <w:rsid w:val="00916523"/>
    <w:rsid w:val="00917757"/>
    <w:rsid w:val="00917CEA"/>
    <w:rsid w:val="00921579"/>
    <w:rsid w:val="00921AFC"/>
    <w:rsid w:val="00922E85"/>
    <w:rsid w:val="009230D9"/>
    <w:rsid w:val="00923D21"/>
    <w:rsid w:val="00924026"/>
    <w:rsid w:val="00924BB1"/>
    <w:rsid w:val="0092600D"/>
    <w:rsid w:val="00926B2B"/>
    <w:rsid w:val="009272DF"/>
    <w:rsid w:val="0092743B"/>
    <w:rsid w:val="00930F7C"/>
    <w:rsid w:val="0093190B"/>
    <w:rsid w:val="00931C64"/>
    <w:rsid w:val="0093209D"/>
    <w:rsid w:val="009323CE"/>
    <w:rsid w:val="009324C4"/>
    <w:rsid w:val="009343C0"/>
    <w:rsid w:val="00935AD1"/>
    <w:rsid w:val="00935BAD"/>
    <w:rsid w:val="00935CF9"/>
    <w:rsid w:val="009369AF"/>
    <w:rsid w:val="00937C39"/>
    <w:rsid w:val="009400F5"/>
    <w:rsid w:val="00940F90"/>
    <w:rsid w:val="00944841"/>
    <w:rsid w:val="00945760"/>
    <w:rsid w:val="00945C3D"/>
    <w:rsid w:val="00945D42"/>
    <w:rsid w:val="0094728E"/>
    <w:rsid w:val="009478DC"/>
    <w:rsid w:val="0095188A"/>
    <w:rsid w:val="00953D58"/>
    <w:rsid w:val="00953E6D"/>
    <w:rsid w:val="00957514"/>
    <w:rsid w:val="00960BFA"/>
    <w:rsid w:val="00961371"/>
    <w:rsid w:val="009613A9"/>
    <w:rsid w:val="0096278A"/>
    <w:rsid w:val="009638BE"/>
    <w:rsid w:val="00964BAE"/>
    <w:rsid w:val="00971EB4"/>
    <w:rsid w:val="009725E3"/>
    <w:rsid w:val="0097393D"/>
    <w:rsid w:val="00974A9E"/>
    <w:rsid w:val="00974B9F"/>
    <w:rsid w:val="00975CC0"/>
    <w:rsid w:val="0097641C"/>
    <w:rsid w:val="0097761B"/>
    <w:rsid w:val="009806B1"/>
    <w:rsid w:val="00980B3A"/>
    <w:rsid w:val="00981F18"/>
    <w:rsid w:val="009823BC"/>
    <w:rsid w:val="00983A93"/>
    <w:rsid w:val="00984661"/>
    <w:rsid w:val="00984C96"/>
    <w:rsid w:val="00986F12"/>
    <w:rsid w:val="009929D4"/>
    <w:rsid w:val="00993036"/>
    <w:rsid w:val="009945C2"/>
    <w:rsid w:val="00996972"/>
    <w:rsid w:val="00996C47"/>
    <w:rsid w:val="00997F94"/>
    <w:rsid w:val="009A1EAA"/>
    <w:rsid w:val="009A25DE"/>
    <w:rsid w:val="009A3579"/>
    <w:rsid w:val="009A3DD2"/>
    <w:rsid w:val="009A60D5"/>
    <w:rsid w:val="009A673D"/>
    <w:rsid w:val="009A6AE8"/>
    <w:rsid w:val="009B1F94"/>
    <w:rsid w:val="009B2F9F"/>
    <w:rsid w:val="009B3F22"/>
    <w:rsid w:val="009B41C8"/>
    <w:rsid w:val="009B4998"/>
    <w:rsid w:val="009B4D8B"/>
    <w:rsid w:val="009B527A"/>
    <w:rsid w:val="009B679D"/>
    <w:rsid w:val="009B79C9"/>
    <w:rsid w:val="009B7C76"/>
    <w:rsid w:val="009C1ADE"/>
    <w:rsid w:val="009C356D"/>
    <w:rsid w:val="009C4709"/>
    <w:rsid w:val="009C5447"/>
    <w:rsid w:val="009C68E8"/>
    <w:rsid w:val="009C6F1C"/>
    <w:rsid w:val="009D16BA"/>
    <w:rsid w:val="009D24D5"/>
    <w:rsid w:val="009D3A32"/>
    <w:rsid w:val="009D45FD"/>
    <w:rsid w:val="009D4F1A"/>
    <w:rsid w:val="009D68E7"/>
    <w:rsid w:val="009D71DA"/>
    <w:rsid w:val="009E08DE"/>
    <w:rsid w:val="009E1352"/>
    <w:rsid w:val="009E1844"/>
    <w:rsid w:val="009E22EE"/>
    <w:rsid w:val="009E2B03"/>
    <w:rsid w:val="009E2D0B"/>
    <w:rsid w:val="009E4858"/>
    <w:rsid w:val="009E4DF6"/>
    <w:rsid w:val="009E5201"/>
    <w:rsid w:val="009E626A"/>
    <w:rsid w:val="009E6D97"/>
    <w:rsid w:val="009F0038"/>
    <w:rsid w:val="009F1C63"/>
    <w:rsid w:val="009F37D1"/>
    <w:rsid w:val="009F6445"/>
    <w:rsid w:val="009F65D0"/>
    <w:rsid w:val="009F6AC1"/>
    <w:rsid w:val="00A0201E"/>
    <w:rsid w:val="00A023C7"/>
    <w:rsid w:val="00A0358C"/>
    <w:rsid w:val="00A067CC"/>
    <w:rsid w:val="00A07746"/>
    <w:rsid w:val="00A07838"/>
    <w:rsid w:val="00A10FE9"/>
    <w:rsid w:val="00A11136"/>
    <w:rsid w:val="00A153A2"/>
    <w:rsid w:val="00A16EDF"/>
    <w:rsid w:val="00A20013"/>
    <w:rsid w:val="00A208FB"/>
    <w:rsid w:val="00A20DD4"/>
    <w:rsid w:val="00A217A2"/>
    <w:rsid w:val="00A228A2"/>
    <w:rsid w:val="00A22C38"/>
    <w:rsid w:val="00A23372"/>
    <w:rsid w:val="00A244EF"/>
    <w:rsid w:val="00A24EF6"/>
    <w:rsid w:val="00A268D7"/>
    <w:rsid w:val="00A276AB"/>
    <w:rsid w:val="00A359CC"/>
    <w:rsid w:val="00A35F91"/>
    <w:rsid w:val="00A36112"/>
    <w:rsid w:val="00A36468"/>
    <w:rsid w:val="00A36928"/>
    <w:rsid w:val="00A403C5"/>
    <w:rsid w:val="00A40BBE"/>
    <w:rsid w:val="00A40C74"/>
    <w:rsid w:val="00A41003"/>
    <w:rsid w:val="00A410D9"/>
    <w:rsid w:val="00A43C9C"/>
    <w:rsid w:val="00A44BE0"/>
    <w:rsid w:val="00A467E1"/>
    <w:rsid w:val="00A533A7"/>
    <w:rsid w:val="00A54BC5"/>
    <w:rsid w:val="00A5682E"/>
    <w:rsid w:val="00A625E5"/>
    <w:rsid w:val="00A66927"/>
    <w:rsid w:val="00A6796D"/>
    <w:rsid w:val="00A7014B"/>
    <w:rsid w:val="00A71C49"/>
    <w:rsid w:val="00A72963"/>
    <w:rsid w:val="00A732A2"/>
    <w:rsid w:val="00A73F61"/>
    <w:rsid w:val="00A77933"/>
    <w:rsid w:val="00A82437"/>
    <w:rsid w:val="00A832E7"/>
    <w:rsid w:val="00A83895"/>
    <w:rsid w:val="00A84392"/>
    <w:rsid w:val="00A85082"/>
    <w:rsid w:val="00A9002F"/>
    <w:rsid w:val="00A9009D"/>
    <w:rsid w:val="00A9037F"/>
    <w:rsid w:val="00A90D0C"/>
    <w:rsid w:val="00A912B1"/>
    <w:rsid w:val="00A91A64"/>
    <w:rsid w:val="00A91E0A"/>
    <w:rsid w:val="00A927D4"/>
    <w:rsid w:val="00A93889"/>
    <w:rsid w:val="00A942F2"/>
    <w:rsid w:val="00A954C5"/>
    <w:rsid w:val="00A95FE9"/>
    <w:rsid w:val="00A96FFE"/>
    <w:rsid w:val="00AA1423"/>
    <w:rsid w:val="00AA271A"/>
    <w:rsid w:val="00AA2F44"/>
    <w:rsid w:val="00AA3B8D"/>
    <w:rsid w:val="00AA5519"/>
    <w:rsid w:val="00AA594A"/>
    <w:rsid w:val="00AB0ACE"/>
    <w:rsid w:val="00AB1D5C"/>
    <w:rsid w:val="00AB2028"/>
    <w:rsid w:val="00AB3238"/>
    <w:rsid w:val="00AB5E1A"/>
    <w:rsid w:val="00AC02B9"/>
    <w:rsid w:val="00AC1472"/>
    <w:rsid w:val="00AC272C"/>
    <w:rsid w:val="00AC5641"/>
    <w:rsid w:val="00AD0D05"/>
    <w:rsid w:val="00AD1443"/>
    <w:rsid w:val="00AD2F0A"/>
    <w:rsid w:val="00AD49D5"/>
    <w:rsid w:val="00AD6EAA"/>
    <w:rsid w:val="00AD7202"/>
    <w:rsid w:val="00AD73A2"/>
    <w:rsid w:val="00AE0BB4"/>
    <w:rsid w:val="00AE1486"/>
    <w:rsid w:val="00AE160C"/>
    <w:rsid w:val="00AE1709"/>
    <w:rsid w:val="00AE1F1C"/>
    <w:rsid w:val="00AE22EB"/>
    <w:rsid w:val="00AE371D"/>
    <w:rsid w:val="00AE450A"/>
    <w:rsid w:val="00AE65AB"/>
    <w:rsid w:val="00AE6BE9"/>
    <w:rsid w:val="00AF0754"/>
    <w:rsid w:val="00AF0B4D"/>
    <w:rsid w:val="00AF1739"/>
    <w:rsid w:val="00AF1CAB"/>
    <w:rsid w:val="00AF1E21"/>
    <w:rsid w:val="00AF4092"/>
    <w:rsid w:val="00AF4449"/>
    <w:rsid w:val="00AF4BBF"/>
    <w:rsid w:val="00AF78B3"/>
    <w:rsid w:val="00B0263D"/>
    <w:rsid w:val="00B02C90"/>
    <w:rsid w:val="00B03821"/>
    <w:rsid w:val="00B03EF1"/>
    <w:rsid w:val="00B04F0B"/>
    <w:rsid w:val="00B0756D"/>
    <w:rsid w:val="00B07E09"/>
    <w:rsid w:val="00B14211"/>
    <w:rsid w:val="00B14249"/>
    <w:rsid w:val="00B152B8"/>
    <w:rsid w:val="00B155C8"/>
    <w:rsid w:val="00B15694"/>
    <w:rsid w:val="00B17BD8"/>
    <w:rsid w:val="00B21178"/>
    <w:rsid w:val="00B23B75"/>
    <w:rsid w:val="00B306E4"/>
    <w:rsid w:val="00B30EAB"/>
    <w:rsid w:val="00B312E3"/>
    <w:rsid w:val="00B3229B"/>
    <w:rsid w:val="00B36E29"/>
    <w:rsid w:val="00B37724"/>
    <w:rsid w:val="00B406B8"/>
    <w:rsid w:val="00B459D5"/>
    <w:rsid w:val="00B45B6D"/>
    <w:rsid w:val="00B47031"/>
    <w:rsid w:val="00B47871"/>
    <w:rsid w:val="00B521DE"/>
    <w:rsid w:val="00B5258F"/>
    <w:rsid w:val="00B53B8B"/>
    <w:rsid w:val="00B53F1A"/>
    <w:rsid w:val="00B54C93"/>
    <w:rsid w:val="00B5567E"/>
    <w:rsid w:val="00B565CE"/>
    <w:rsid w:val="00B62B1D"/>
    <w:rsid w:val="00B62EB2"/>
    <w:rsid w:val="00B6474B"/>
    <w:rsid w:val="00B70B47"/>
    <w:rsid w:val="00B71583"/>
    <w:rsid w:val="00B732D2"/>
    <w:rsid w:val="00B7574B"/>
    <w:rsid w:val="00B77676"/>
    <w:rsid w:val="00B801D4"/>
    <w:rsid w:val="00B8064B"/>
    <w:rsid w:val="00B81FE6"/>
    <w:rsid w:val="00B85348"/>
    <w:rsid w:val="00B85E08"/>
    <w:rsid w:val="00B866CE"/>
    <w:rsid w:val="00B87412"/>
    <w:rsid w:val="00B91CA1"/>
    <w:rsid w:val="00B95DAA"/>
    <w:rsid w:val="00B97578"/>
    <w:rsid w:val="00BA64DC"/>
    <w:rsid w:val="00BA6673"/>
    <w:rsid w:val="00BB5DBC"/>
    <w:rsid w:val="00BB6187"/>
    <w:rsid w:val="00BB6E15"/>
    <w:rsid w:val="00BC0546"/>
    <w:rsid w:val="00BC1C68"/>
    <w:rsid w:val="00BC2FC6"/>
    <w:rsid w:val="00BC33B3"/>
    <w:rsid w:val="00BC468E"/>
    <w:rsid w:val="00BC67F7"/>
    <w:rsid w:val="00BC75D5"/>
    <w:rsid w:val="00BD2234"/>
    <w:rsid w:val="00BD2F24"/>
    <w:rsid w:val="00BD389E"/>
    <w:rsid w:val="00BD38DB"/>
    <w:rsid w:val="00BD3F30"/>
    <w:rsid w:val="00BD5F6B"/>
    <w:rsid w:val="00BD6442"/>
    <w:rsid w:val="00BD6B6C"/>
    <w:rsid w:val="00BD786A"/>
    <w:rsid w:val="00BE0E86"/>
    <w:rsid w:val="00BE1AC1"/>
    <w:rsid w:val="00BE5051"/>
    <w:rsid w:val="00BE5DE6"/>
    <w:rsid w:val="00BF14D0"/>
    <w:rsid w:val="00BF1FA6"/>
    <w:rsid w:val="00BF2DFF"/>
    <w:rsid w:val="00BF5D60"/>
    <w:rsid w:val="00BF6D12"/>
    <w:rsid w:val="00BF73E4"/>
    <w:rsid w:val="00BF7657"/>
    <w:rsid w:val="00C02D8B"/>
    <w:rsid w:val="00C06A7A"/>
    <w:rsid w:val="00C07085"/>
    <w:rsid w:val="00C071BD"/>
    <w:rsid w:val="00C13908"/>
    <w:rsid w:val="00C146D6"/>
    <w:rsid w:val="00C15959"/>
    <w:rsid w:val="00C17554"/>
    <w:rsid w:val="00C17DDA"/>
    <w:rsid w:val="00C2024E"/>
    <w:rsid w:val="00C2148C"/>
    <w:rsid w:val="00C2160E"/>
    <w:rsid w:val="00C21AEE"/>
    <w:rsid w:val="00C2284E"/>
    <w:rsid w:val="00C2290B"/>
    <w:rsid w:val="00C244CD"/>
    <w:rsid w:val="00C2490D"/>
    <w:rsid w:val="00C25313"/>
    <w:rsid w:val="00C258E9"/>
    <w:rsid w:val="00C26963"/>
    <w:rsid w:val="00C27CCE"/>
    <w:rsid w:val="00C318D8"/>
    <w:rsid w:val="00C33220"/>
    <w:rsid w:val="00C346C7"/>
    <w:rsid w:val="00C35759"/>
    <w:rsid w:val="00C35BFE"/>
    <w:rsid w:val="00C36ED3"/>
    <w:rsid w:val="00C36F2F"/>
    <w:rsid w:val="00C376B5"/>
    <w:rsid w:val="00C4332C"/>
    <w:rsid w:val="00C45F0D"/>
    <w:rsid w:val="00C4630D"/>
    <w:rsid w:val="00C47B44"/>
    <w:rsid w:val="00C47D51"/>
    <w:rsid w:val="00C56454"/>
    <w:rsid w:val="00C57091"/>
    <w:rsid w:val="00C570B8"/>
    <w:rsid w:val="00C5760E"/>
    <w:rsid w:val="00C57AC3"/>
    <w:rsid w:val="00C60D30"/>
    <w:rsid w:val="00C6351F"/>
    <w:rsid w:val="00C63CE9"/>
    <w:rsid w:val="00C64E41"/>
    <w:rsid w:val="00C703B2"/>
    <w:rsid w:val="00C71289"/>
    <w:rsid w:val="00C7378F"/>
    <w:rsid w:val="00C76413"/>
    <w:rsid w:val="00C81294"/>
    <w:rsid w:val="00C84876"/>
    <w:rsid w:val="00C85232"/>
    <w:rsid w:val="00C86F67"/>
    <w:rsid w:val="00C87200"/>
    <w:rsid w:val="00C90168"/>
    <w:rsid w:val="00C92B8B"/>
    <w:rsid w:val="00C932D2"/>
    <w:rsid w:val="00C9371A"/>
    <w:rsid w:val="00C95C58"/>
    <w:rsid w:val="00C97493"/>
    <w:rsid w:val="00CA0551"/>
    <w:rsid w:val="00CA08D7"/>
    <w:rsid w:val="00CA09DE"/>
    <w:rsid w:val="00CA0D90"/>
    <w:rsid w:val="00CA149C"/>
    <w:rsid w:val="00CA213C"/>
    <w:rsid w:val="00CA52D2"/>
    <w:rsid w:val="00CA6519"/>
    <w:rsid w:val="00CB00CA"/>
    <w:rsid w:val="00CB02F2"/>
    <w:rsid w:val="00CB083B"/>
    <w:rsid w:val="00CB0E80"/>
    <w:rsid w:val="00CB1435"/>
    <w:rsid w:val="00CB16F9"/>
    <w:rsid w:val="00CB2B66"/>
    <w:rsid w:val="00CB47C8"/>
    <w:rsid w:val="00CB5A17"/>
    <w:rsid w:val="00CB7477"/>
    <w:rsid w:val="00CC1573"/>
    <w:rsid w:val="00CC2384"/>
    <w:rsid w:val="00CC3DF4"/>
    <w:rsid w:val="00CC41D7"/>
    <w:rsid w:val="00CD039F"/>
    <w:rsid w:val="00CD070A"/>
    <w:rsid w:val="00CD1356"/>
    <w:rsid w:val="00CD1F25"/>
    <w:rsid w:val="00CD2626"/>
    <w:rsid w:val="00CD29EB"/>
    <w:rsid w:val="00CD55B5"/>
    <w:rsid w:val="00CD5672"/>
    <w:rsid w:val="00CD6C3A"/>
    <w:rsid w:val="00CD7409"/>
    <w:rsid w:val="00CD79E0"/>
    <w:rsid w:val="00CE3E33"/>
    <w:rsid w:val="00CE490A"/>
    <w:rsid w:val="00CE5CE4"/>
    <w:rsid w:val="00CE733A"/>
    <w:rsid w:val="00CF085F"/>
    <w:rsid w:val="00CF15EA"/>
    <w:rsid w:val="00CF1908"/>
    <w:rsid w:val="00CF39AB"/>
    <w:rsid w:val="00D009F5"/>
    <w:rsid w:val="00D02A8E"/>
    <w:rsid w:val="00D03AF7"/>
    <w:rsid w:val="00D04E70"/>
    <w:rsid w:val="00D054D1"/>
    <w:rsid w:val="00D05B14"/>
    <w:rsid w:val="00D061F3"/>
    <w:rsid w:val="00D14FB3"/>
    <w:rsid w:val="00D152BA"/>
    <w:rsid w:val="00D161EF"/>
    <w:rsid w:val="00D1624F"/>
    <w:rsid w:val="00D1667A"/>
    <w:rsid w:val="00D17839"/>
    <w:rsid w:val="00D21551"/>
    <w:rsid w:val="00D21AAA"/>
    <w:rsid w:val="00D23391"/>
    <w:rsid w:val="00D2345A"/>
    <w:rsid w:val="00D26CD6"/>
    <w:rsid w:val="00D26ED8"/>
    <w:rsid w:val="00D279BC"/>
    <w:rsid w:val="00D27D1C"/>
    <w:rsid w:val="00D3010F"/>
    <w:rsid w:val="00D32528"/>
    <w:rsid w:val="00D3331B"/>
    <w:rsid w:val="00D349FA"/>
    <w:rsid w:val="00D36DDD"/>
    <w:rsid w:val="00D371BD"/>
    <w:rsid w:val="00D3720A"/>
    <w:rsid w:val="00D40DE8"/>
    <w:rsid w:val="00D4225F"/>
    <w:rsid w:val="00D42320"/>
    <w:rsid w:val="00D42E63"/>
    <w:rsid w:val="00D439BA"/>
    <w:rsid w:val="00D445C3"/>
    <w:rsid w:val="00D51089"/>
    <w:rsid w:val="00D531F0"/>
    <w:rsid w:val="00D539C6"/>
    <w:rsid w:val="00D55635"/>
    <w:rsid w:val="00D5569C"/>
    <w:rsid w:val="00D5773E"/>
    <w:rsid w:val="00D602B7"/>
    <w:rsid w:val="00D60337"/>
    <w:rsid w:val="00D60CAD"/>
    <w:rsid w:val="00D64007"/>
    <w:rsid w:val="00D64F82"/>
    <w:rsid w:val="00D6511B"/>
    <w:rsid w:val="00D65F3B"/>
    <w:rsid w:val="00D66722"/>
    <w:rsid w:val="00D67999"/>
    <w:rsid w:val="00D67F90"/>
    <w:rsid w:val="00D742A1"/>
    <w:rsid w:val="00D7655F"/>
    <w:rsid w:val="00D77351"/>
    <w:rsid w:val="00D80054"/>
    <w:rsid w:val="00D80764"/>
    <w:rsid w:val="00D82CEF"/>
    <w:rsid w:val="00D83755"/>
    <w:rsid w:val="00D85437"/>
    <w:rsid w:val="00D87E7B"/>
    <w:rsid w:val="00D910AB"/>
    <w:rsid w:val="00D91FA2"/>
    <w:rsid w:val="00D92024"/>
    <w:rsid w:val="00D92958"/>
    <w:rsid w:val="00D94309"/>
    <w:rsid w:val="00D94420"/>
    <w:rsid w:val="00D95D22"/>
    <w:rsid w:val="00D979CB"/>
    <w:rsid w:val="00D97A7A"/>
    <w:rsid w:val="00DA1110"/>
    <w:rsid w:val="00DA1297"/>
    <w:rsid w:val="00DA2026"/>
    <w:rsid w:val="00DA5534"/>
    <w:rsid w:val="00DA5CA6"/>
    <w:rsid w:val="00DA6413"/>
    <w:rsid w:val="00DA7ADC"/>
    <w:rsid w:val="00DB0931"/>
    <w:rsid w:val="00DB0F5D"/>
    <w:rsid w:val="00DB10C0"/>
    <w:rsid w:val="00DB235E"/>
    <w:rsid w:val="00DB4EF5"/>
    <w:rsid w:val="00DB60D1"/>
    <w:rsid w:val="00DB6538"/>
    <w:rsid w:val="00DB6EA5"/>
    <w:rsid w:val="00DC43F7"/>
    <w:rsid w:val="00DC5290"/>
    <w:rsid w:val="00DC7473"/>
    <w:rsid w:val="00DD0F01"/>
    <w:rsid w:val="00DD1F16"/>
    <w:rsid w:val="00DD25FD"/>
    <w:rsid w:val="00DD2F23"/>
    <w:rsid w:val="00DD5962"/>
    <w:rsid w:val="00DD5A3E"/>
    <w:rsid w:val="00DD5CB7"/>
    <w:rsid w:val="00DD638E"/>
    <w:rsid w:val="00DD67B4"/>
    <w:rsid w:val="00DE3D06"/>
    <w:rsid w:val="00DE5152"/>
    <w:rsid w:val="00DE6904"/>
    <w:rsid w:val="00DE72A4"/>
    <w:rsid w:val="00DE7A6E"/>
    <w:rsid w:val="00DF0E14"/>
    <w:rsid w:val="00DF36C6"/>
    <w:rsid w:val="00DF474F"/>
    <w:rsid w:val="00DF48A3"/>
    <w:rsid w:val="00DF60F5"/>
    <w:rsid w:val="00E015C4"/>
    <w:rsid w:val="00E01768"/>
    <w:rsid w:val="00E033F8"/>
    <w:rsid w:val="00E05F12"/>
    <w:rsid w:val="00E063E2"/>
    <w:rsid w:val="00E06D28"/>
    <w:rsid w:val="00E07CB4"/>
    <w:rsid w:val="00E11625"/>
    <w:rsid w:val="00E13F4C"/>
    <w:rsid w:val="00E14201"/>
    <w:rsid w:val="00E148F6"/>
    <w:rsid w:val="00E14906"/>
    <w:rsid w:val="00E15EE8"/>
    <w:rsid w:val="00E2253F"/>
    <w:rsid w:val="00E225DA"/>
    <w:rsid w:val="00E253E0"/>
    <w:rsid w:val="00E256EE"/>
    <w:rsid w:val="00E3047F"/>
    <w:rsid w:val="00E313DF"/>
    <w:rsid w:val="00E31854"/>
    <w:rsid w:val="00E325B3"/>
    <w:rsid w:val="00E34AFB"/>
    <w:rsid w:val="00E3532B"/>
    <w:rsid w:val="00E35B20"/>
    <w:rsid w:val="00E35B5D"/>
    <w:rsid w:val="00E37A4A"/>
    <w:rsid w:val="00E40A45"/>
    <w:rsid w:val="00E45CD7"/>
    <w:rsid w:val="00E467AC"/>
    <w:rsid w:val="00E46B2D"/>
    <w:rsid w:val="00E47575"/>
    <w:rsid w:val="00E504FF"/>
    <w:rsid w:val="00E50C5D"/>
    <w:rsid w:val="00E50F30"/>
    <w:rsid w:val="00E528D5"/>
    <w:rsid w:val="00E52B87"/>
    <w:rsid w:val="00E5635E"/>
    <w:rsid w:val="00E578D4"/>
    <w:rsid w:val="00E60F6D"/>
    <w:rsid w:val="00E6142F"/>
    <w:rsid w:val="00E61A10"/>
    <w:rsid w:val="00E61EEA"/>
    <w:rsid w:val="00E64E88"/>
    <w:rsid w:val="00E65453"/>
    <w:rsid w:val="00E6615D"/>
    <w:rsid w:val="00E668BF"/>
    <w:rsid w:val="00E72687"/>
    <w:rsid w:val="00E73CEC"/>
    <w:rsid w:val="00E74D80"/>
    <w:rsid w:val="00E77A1E"/>
    <w:rsid w:val="00E77A65"/>
    <w:rsid w:val="00E818BD"/>
    <w:rsid w:val="00E8390F"/>
    <w:rsid w:val="00E8433C"/>
    <w:rsid w:val="00E849E4"/>
    <w:rsid w:val="00E85326"/>
    <w:rsid w:val="00E87866"/>
    <w:rsid w:val="00E87AD9"/>
    <w:rsid w:val="00E91424"/>
    <w:rsid w:val="00E91899"/>
    <w:rsid w:val="00E941D2"/>
    <w:rsid w:val="00E94E4A"/>
    <w:rsid w:val="00E95D12"/>
    <w:rsid w:val="00E9686A"/>
    <w:rsid w:val="00E97173"/>
    <w:rsid w:val="00E97726"/>
    <w:rsid w:val="00EA02F2"/>
    <w:rsid w:val="00EA162F"/>
    <w:rsid w:val="00EA33A0"/>
    <w:rsid w:val="00EA384F"/>
    <w:rsid w:val="00EA6B88"/>
    <w:rsid w:val="00EB0CFF"/>
    <w:rsid w:val="00EB2758"/>
    <w:rsid w:val="00EB4E92"/>
    <w:rsid w:val="00EB7088"/>
    <w:rsid w:val="00EC0FD2"/>
    <w:rsid w:val="00EC1D4A"/>
    <w:rsid w:val="00EC1D8A"/>
    <w:rsid w:val="00EC2F76"/>
    <w:rsid w:val="00EC387F"/>
    <w:rsid w:val="00EC62B4"/>
    <w:rsid w:val="00ED0F6C"/>
    <w:rsid w:val="00ED21B1"/>
    <w:rsid w:val="00ED56B0"/>
    <w:rsid w:val="00ED7850"/>
    <w:rsid w:val="00EE445C"/>
    <w:rsid w:val="00EE538B"/>
    <w:rsid w:val="00EE62AC"/>
    <w:rsid w:val="00EE7BBB"/>
    <w:rsid w:val="00EF045F"/>
    <w:rsid w:val="00EF08E9"/>
    <w:rsid w:val="00EF2FB7"/>
    <w:rsid w:val="00EF3CED"/>
    <w:rsid w:val="00EF62F0"/>
    <w:rsid w:val="00EF677C"/>
    <w:rsid w:val="00EF6A85"/>
    <w:rsid w:val="00F02D46"/>
    <w:rsid w:val="00F040D6"/>
    <w:rsid w:val="00F045FF"/>
    <w:rsid w:val="00F05772"/>
    <w:rsid w:val="00F05C0E"/>
    <w:rsid w:val="00F066E9"/>
    <w:rsid w:val="00F10055"/>
    <w:rsid w:val="00F1020E"/>
    <w:rsid w:val="00F123D8"/>
    <w:rsid w:val="00F12625"/>
    <w:rsid w:val="00F12671"/>
    <w:rsid w:val="00F1363E"/>
    <w:rsid w:val="00F167D0"/>
    <w:rsid w:val="00F206C1"/>
    <w:rsid w:val="00F226A4"/>
    <w:rsid w:val="00F246C1"/>
    <w:rsid w:val="00F2615E"/>
    <w:rsid w:val="00F27F71"/>
    <w:rsid w:val="00F3057E"/>
    <w:rsid w:val="00F30794"/>
    <w:rsid w:val="00F30D32"/>
    <w:rsid w:val="00F32AAD"/>
    <w:rsid w:val="00F34B5C"/>
    <w:rsid w:val="00F365FD"/>
    <w:rsid w:val="00F372BC"/>
    <w:rsid w:val="00F416D8"/>
    <w:rsid w:val="00F419B5"/>
    <w:rsid w:val="00F42A7C"/>
    <w:rsid w:val="00F444A3"/>
    <w:rsid w:val="00F45B0F"/>
    <w:rsid w:val="00F45DE6"/>
    <w:rsid w:val="00F473E0"/>
    <w:rsid w:val="00F4760D"/>
    <w:rsid w:val="00F47DC9"/>
    <w:rsid w:val="00F47F7B"/>
    <w:rsid w:val="00F50263"/>
    <w:rsid w:val="00F5238C"/>
    <w:rsid w:val="00F5317C"/>
    <w:rsid w:val="00F5489B"/>
    <w:rsid w:val="00F5595D"/>
    <w:rsid w:val="00F56E8A"/>
    <w:rsid w:val="00F57DE7"/>
    <w:rsid w:val="00F57F08"/>
    <w:rsid w:val="00F60C05"/>
    <w:rsid w:val="00F6444A"/>
    <w:rsid w:val="00F6451E"/>
    <w:rsid w:val="00F64A0A"/>
    <w:rsid w:val="00F64BC2"/>
    <w:rsid w:val="00F67012"/>
    <w:rsid w:val="00F67AE8"/>
    <w:rsid w:val="00F720EF"/>
    <w:rsid w:val="00F72BC4"/>
    <w:rsid w:val="00F730A8"/>
    <w:rsid w:val="00F7563E"/>
    <w:rsid w:val="00F75C01"/>
    <w:rsid w:val="00F802DC"/>
    <w:rsid w:val="00F80D1D"/>
    <w:rsid w:val="00F81EA0"/>
    <w:rsid w:val="00F82366"/>
    <w:rsid w:val="00F84A24"/>
    <w:rsid w:val="00F86386"/>
    <w:rsid w:val="00F87201"/>
    <w:rsid w:val="00F90B77"/>
    <w:rsid w:val="00F91EEF"/>
    <w:rsid w:val="00F9201F"/>
    <w:rsid w:val="00F9207B"/>
    <w:rsid w:val="00F9232F"/>
    <w:rsid w:val="00F92743"/>
    <w:rsid w:val="00F9296D"/>
    <w:rsid w:val="00F95141"/>
    <w:rsid w:val="00F957F3"/>
    <w:rsid w:val="00F96322"/>
    <w:rsid w:val="00FA0E7F"/>
    <w:rsid w:val="00FA3674"/>
    <w:rsid w:val="00FA611C"/>
    <w:rsid w:val="00FA701C"/>
    <w:rsid w:val="00FA75D2"/>
    <w:rsid w:val="00FB2330"/>
    <w:rsid w:val="00FB2B3B"/>
    <w:rsid w:val="00FB411F"/>
    <w:rsid w:val="00FB5661"/>
    <w:rsid w:val="00FB6AFB"/>
    <w:rsid w:val="00FB7C5A"/>
    <w:rsid w:val="00FC07E1"/>
    <w:rsid w:val="00FC0892"/>
    <w:rsid w:val="00FC0BEB"/>
    <w:rsid w:val="00FD0919"/>
    <w:rsid w:val="00FD1C64"/>
    <w:rsid w:val="00FD279D"/>
    <w:rsid w:val="00FD2B53"/>
    <w:rsid w:val="00FD444F"/>
    <w:rsid w:val="00FD5171"/>
    <w:rsid w:val="00FD5B88"/>
    <w:rsid w:val="00FD5C6F"/>
    <w:rsid w:val="00FD78F8"/>
    <w:rsid w:val="00FE058E"/>
    <w:rsid w:val="00FE12FD"/>
    <w:rsid w:val="00FE1AB9"/>
    <w:rsid w:val="00FE24AD"/>
    <w:rsid w:val="00FE27D6"/>
    <w:rsid w:val="00FE3FC7"/>
    <w:rsid w:val="00FE428A"/>
    <w:rsid w:val="00FE4C0C"/>
    <w:rsid w:val="00FE5ACD"/>
    <w:rsid w:val="00FE65DC"/>
    <w:rsid w:val="00FF1883"/>
    <w:rsid w:val="00FF1A91"/>
    <w:rsid w:val="00FF1EF2"/>
    <w:rsid w:val="00FF28AA"/>
    <w:rsid w:val="00FF407B"/>
    <w:rsid w:val="00FF7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F7E21"/>
  <w15:docId w15:val="{FBCF217E-5B90-4D60-A7B0-77A44018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2CF"/>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8E2B2C"/>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72CF"/>
    <w:pPr>
      <w:widowControl w:val="0"/>
      <w:autoSpaceDE w:val="0"/>
      <w:autoSpaceDN w:val="0"/>
    </w:pPr>
    <w:rPr>
      <w:rFonts w:eastAsia="Times New Roman" w:cs="Calibri"/>
      <w:sz w:val="22"/>
      <w:szCs w:val="22"/>
    </w:rPr>
  </w:style>
  <w:style w:type="paragraph" w:styleId="a3">
    <w:name w:val="List Paragraph"/>
    <w:basedOn w:val="a"/>
    <w:link w:val="a4"/>
    <w:qFormat/>
    <w:rsid w:val="004172CF"/>
    <w:pPr>
      <w:ind w:left="720"/>
      <w:contextualSpacing/>
    </w:pPr>
  </w:style>
  <w:style w:type="table" w:styleId="a5">
    <w:name w:val="Table Grid"/>
    <w:basedOn w:val="a1"/>
    <w:rsid w:val="00D53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6451E"/>
    <w:rPr>
      <w:rFonts w:ascii="Segoe UI" w:hAnsi="Segoe UI" w:cs="Segoe UI"/>
      <w:sz w:val="18"/>
      <w:szCs w:val="18"/>
    </w:rPr>
  </w:style>
  <w:style w:type="character" w:customStyle="1" w:styleId="a7">
    <w:name w:val="Текст выноски Знак"/>
    <w:link w:val="a6"/>
    <w:uiPriority w:val="99"/>
    <w:semiHidden/>
    <w:rsid w:val="00F6451E"/>
    <w:rPr>
      <w:rFonts w:ascii="Segoe UI" w:eastAsia="Times New Roman" w:hAnsi="Segoe UI" w:cs="Segoe UI"/>
      <w:sz w:val="18"/>
      <w:szCs w:val="18"/>
      <w:lang w:eastAsia="ru-RU"/>
    </w:rPr>
  </w:style>
  <w:style w:type="character" w:customStyle="1" w:styleId="2">
    <w:name w:val="Подпись к таблице (2)_"/>
    <w:link w:val="20"/>
    <w:locked/>
    <w:rsid w:val="00407873"/>
    <w:rPr>
      <w:sz w:val="27"/>
      <w:szCs w:val="27"/>
      <w:shd w:val="clear" w:color="auto" w:fill="FFFFFF"/>
    </w:rPr>
  </w:style>
  <w:style w:type="paragraph" w:customStyle="1" w:styleId="20">
    <w:name w:val="Подпись к таблице (2)"/>
    <w:basedOn w:val="a"/>
    <w:link w:val="2"/>
    <w:rsid w:val="00407873"/>
    <w:pPr>
      <w:widowControl/>
      <w:shd w:val="clear" w:color="auto" w:fill="FFFFFF"/>
      <w:autoSpaceDE/>
      <w:autoSpaceDN/>
      <w:adjustRightInd/>
      <w:spacing w:line="240" w:lineRule="atLeast"/>
      <w:ind w:firstLine="0"/>
      <w:jc w:val="left"/>
    </w:pPr>
    <w:rPr>
      <w:rFonts w:ascii="Calibri" w:eastAsia="Calibri" w:hAnsi="Calibri" w:cs="Times New Roman"/>
      <w:sz w:val="27"/>
      <w:szCs w:val="27"/>
      <w:shd w:val="clear" w:color="auto" w:fill="FFFFFF"/>
    </w:rPr>
  </w:style>
  <w:style w:type="character" w:customStyle="1" w:styleId="10">
    <w:name w:val="Заголовок 1 Знак"/>
    <w:link w:val="1"/>
    <w:uiPriority w:val="99"/>
    <w:rsid w:val="008E2B2C"/>
    <w:rPr>
      <w:rFonts w:ascii="Times New Roman CYR" w:eastAsia="Times New Roman" w:hAnsi="Times New Roman CYR" w:cs="Times New Roman CYR"/>
      <w:b/>
      <w:bCs/>
      <w:color w:val="26282F"/>
      <w:sz w:val="24"/>
      <w:szCs w:val="24"/>
    </w:rPr>
  </w:style>
  <w:style w:type="character" w:customStyle="1" w:styleId="a8">
    <w:name w:val="Гипертекстовая ссылка"/>
    <w:uiPriority w:val="99"/>
    <w:rsid w:val="008E2B2C"/>
    <w:rPr>
      <w:b w:val="0"/>
      <w:bCs w:val="0"/>
      <w:color w:val="106BBE"/>
    </w:rPr>
  </w:style>
  <w:style w:type="character" w:styleId="a9">
    <w:name w:val="annotation reference"/>
    <w:uiPriority w:val="99"/>
    <w:semiHidden/>
    <w:unhideWhenUsed/>
    <w:rsid w:val="008E2B2C"/>
    <w:rPr>
      <w:sz w:val="16"/>
      <w:szCs w:val="16"/>
    </w:rPr>
  </w:style>
  <w:style w:type="paragraph" w:styleId="aa">
    <w:name w:val="annotation text"/>
    <w:basedOn w:val="a"/>
    <w:link w:val="ab"/>
    <w:uiPriority w:val="99"/>
    <w:semiHidden/>
    <w:unhideWhenUsed/>
    <w:rsid w:val="008E2B2C"/>
    <w:rPr>
      <w:sz w:val="20"/>
      <w:szCs w:val="20"/>
    </w:rPr>
  </w:style>
  <w:style w:type="character" w:customStyle="1" w:styleId="ab">
    <w:name w:val="Текст примечания Знак"/>
    <w:link w:val="aa"/>
    <w:uiPriority w:val="99"/>
    <w:semiHidden/>
    <w:rsid w:val="008E2B2C"/>
    <w:rPr>
      <w:rFonts w:ascii="Times New Roman CYR" w:eastAsia="Times New Roman" w:hAnsi="Times New Roman CYR" w:cs="Times New Roman CYR"/>
    </w:rPr>
  </w:style>
  <w:style w:type="paragraph" w:styleId="ac">
    <w:name w:val="annotation subject"/>
    <w:basedOn w:val="aa"/>
    <w:next w:val="aa"/>
    <w:link w:val="ad"/>
    <w:uiPriority w:val="99"/>
    <w:semiHidden/>
    <w:unhideWhenUsed/>
    <w:rsid w:val="00AE371D"/>
    <w:rPr>
      <w:b/>
      <w:bCs/>
    </w:rPr>
  </w:style>
  <w:style w:type="character" w:customStyle="1" w:styleId="ad">
    <w:name w:val="Тема примечания Знак"/>
    <w:link w:val="ac"/>
    <w:uiPriority w:val="99"/>
    <w:semiHidden/>
    <w:rsid w:val="00AE371D"/>
    <w:rPr>
      <w:rFonts w:ascii="Times New Roman CYR" w:eastAsia="Times New Roman" w:hAnsi="Times New Roman CYR" w:cs="Times New Roman CYR"/>
      <w:b/>
      <w:bCs/>
    </w:rPr>
  </w:style>
  <w:style w:type="character" w:customStyle="1" w:styleId="ae">
    <w:name w:val="Цветовое выделение"/>
    <w:uiPriority w:val="99"/>
    <w:rsid w:val="00AF4092"/>
    <w:rPr>
      <w:b/>
      <w:bCs/>
      <w:color w:val="26282F"/>
    </w:rPr>
  </w:style>
  <w:style w:type="paragraph" w:customStyle="1" w:styleId="af">
    <w:name w:val="Нормальный (таблица)"/>
    <w:basedOn w:val="a"/>
    <w:next w:val="a"/>
    <w:rsid w:val="00F802DC"/>
    <w:pPr>
      <w:ind w:firstLine="0"/>
    </w:pPr>
  </w:style>
  <w:style w:type="paragraph" w:customStyle="1" w:styleId="s1">
    <w:name w:val="s_1"/>
    <w:basedOn w:val="a"/>
    <w:rsid w:val="007E13B5"/>
    <w:pPr>
      <w:widowControl/>
      <w:autoSpaceDE/>
      <w:autoSpaceDN/>
      <w:adjustRightInd/>
      <w:spacing w:beforeAutospacing="1" w:afterAutospacing="1"/>
      <w:ind w:firstLine="0"/>
      <w:jc w:val="left"/>
    </w:pPr>
    <w:rPr>
      <w:rFonts w:ascii="Times New Roman" w:hAnsi="Times New Roman" w:cs="Times New Roman"/>
      <w:color w:val="000000"/>
      <w:szCs w:val="20"/>
    </w:rPr>
  </w:style>
  <w:style w:type="paragraph" w:customStyle="1" w:styleId="11">
    <w:name w:val="Обычный1"/>
    <w:rsid w:val="007013B8"/>
    <w:rPr>
      <w:rFonts w:ascii="Times New Roman CYR" w:eastAsia="Times New Roman" w:hAnsi="Times New Roman CYR"/>
      <w:color w:val="000000"/>
      <w:sz w:val="24"/>
    </w:rPr>
  </w:style>
  <w:style w:type="paragraph" w:styleId="af0">
    <w:name w:val="header"/>
    <w:basedOn w:val="a"/>
    <w:link w:val="af1"/>
    <w:uiPriority w:val="99"/>
    <w:unhideWhenUsed/>
    <w:rsid w:val="00D97A7A"/>
    <w:pPr>
      <w:tabs>
        <w:tab w:val="center" w:pos="4677"/>
        <w:tab w:val="right" w:pos="9355"/>
      </w:tabs>
    </w:pPr>
  </w:style>
  <w:style w:type="character" w:customStyle="1" w:styleId="af1">
    <w:name w:val="Верхний колонтитул Знак"/>
    <w:basedOn w:val="a0"/>
    <w:link w:val="af0"/>
    <w:uiPriority w:val="99"/>
    <w:rsid w:val="00D97A7A"/>
    <w:rPr>
      <w:rFonts w:ascii="Times New Roman CYR" w:eastAsia="Times New Roman" w:hAnsi="Times New Roman CYR" w:cs="Times New Roman CYR"/>
      <w:sz w:val="24"/>
      <w:szCs w:val="24"/>
    </w:rPr>
  </w:style>
  <w:style w:type="paragraph" w:styleId="af2">
    <w:name w:val="footer"/>
    <w:basedOn w:val="a"/>
    <w:link w:val="af3"/>
    <w:uiPriority w:val="99"/>
    <w:unhideWhenUsed/>
    <w:rsid w:val="00D97A7A"/>
    <w:pPr>
      <w:tabs>
        <w:tab w:val="center" w:pos="4677"/>
        <w:tab w:val="right" w:pos="9355"/>
      </w:tabs>
    </w:pPr>
  </w:style>
  <w:style w:type="character" w:customStyle="1" w:styleId="af3">
    <w:name w:val="Нижний колонтитул Знак"/>
    <w:basedOn w:val="a0"/>
    <w:link w:val="af2"/>
    <w:uiPriority w:val="99"/>
    <w:rsid w:val="00D97A7A"/>
    <w:rPr>
      <w:rFonts w:ascii="Times New Roman CYR" w:eastAsia="Times New Roman" w:hAnsi="Times New Roman CYR" w:cs="Times New Roman CYR"/>
      <w:sz w:val="24"/>
      <w:szCs w:val="24"/>
    </w:rPr>
  </w:style>
  <w:style w:type="character" w:styleId="af4">
    <w:name w:val="Emphasis"/>
    <w:basedOn w:val="a0"/>
    <w:uiPriority w:val="20"/>
    <w:qFormat/>
    <w:rsid w:val="00924BB1"/>
    <w:rPr>
      <w:i/>
      <w:iCs/>
    </w:rPr>
  </w:style>
  <w:style w:type="paragraph" w:customStyle="1" w:styleId="100">
    <w:name w:val="Обычный1_0"/>
    <w:rsid w:val="00E91899"/>
    <w:rPr>
      <w:rFonts w:ascii="Times New Roman CYR" w:eastAsia="Times New Roman" w:hAnsi="Times New Roman CYR"/>
      <w:color w:val="000000"/>
      <w:sz w:val="24"/>
    </w:rPr>
  </w:style>
  <w:style w:type="character" w:styleId="af5">
    <w:name w:val="Hyperlink"/>
    <w:basedOn w:val="a0"/>
    <w:unhideWhenUsed/>
    <w:rsid w:val="001506BE"/>
    <w:rPr>
      <w:color w:val="0000FF"/>
      <w:u w:val="single"/>
    </w:rPr>
  </w:style>
  <w:style w:type="paragraph" w:styleId="af6">
    <w:name w:val="Revision"/>
    <w:hidden/>
    <w:uiPriority w:val="99"/>
    <w:semiHidden/>
    <w:rsid w:val="00D83755"/>
    <w:rPr>
      <w:rFonts w:ascii="Times New Roman CYR" w:eastAsia="Times New Roman" w:hAnsi="Times New Roman CYR" w:cs="Times New Roman CYR"/>
      <w:sz w:val="24"/>
      <w:szCs w:val="24"/>
    </w:rPr>
  </w:style>
  <w:style w:type="character" w:customStyle="1" w:styleId="12">
    <w:name w:val="Неразрешенное упоминание1"/>
    <w:basedOn w:val="a0"/>
    <w:uiPriority w:val="99"/>
    <w:semiHidden/>
    <w:unhideWhenUsed/>
    <w:rsid w:val="001063AD"/>
    <w:rPr>
      <w:color w:val="605E5C"/>
      <w:shd w:val="clear" w:color="auto" w:fill="E1DFDD"/>
    </w:rPr>
  </w:style>
  <w:style w:type="character" w:customStyle="1" w:styleId="a4">
    <w:name w:val="Абзац списка Знак"/>
    <w:link w:val="a3"/>
    <w:rsid w:val="006135B7"/>
    <w:rPr>
      <w:rFonts w:ascii="Times New Roman CYR" w:eastAsia="Times New Roman" w:hAnsi="Times New Roman CYR" w:cs="Times New Roman CYR"/>
      <w:sz w:val="24"/>
      <w:szCs w:val="24"/>
    </w:rPr>
  </w:style>
  <w:style w:type="paragraph" w:styleId="HTML">
    <w:name w:val="HTML Preformatted"/>
    <w:basedOn w:val="a"/>
    <w:link w:val="HTML0"/>
    <w:unhideWhenUsed/>
    <w:rsid w:val="00662C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cs="Arial Unicode MS"/>
      <w:sz w:val="20"/>
      <w:szCs w:val="20"/>
    </w:rPr>
  </w:style>
  <w:style w:type="character" w:customStyle="1" w:styleId="HTML0">
    <w:name w:val="Стандартный HTML Знак"/>
    <w:basedOn w:val="a0"/>
    <w:link w:val="HTML"/>
    <w:rsid w:val="00662C46"/>
    <w:rPr>
      <w:rFonts w:ascii="Arial Unicode MS" w:eastAsia="Arial Unicode MS" w:hAnsi="Arial Unicode MS" w:cs="Arial Unicode MS"/>
    </w:rPr>
  </w:style>
  <w:style w:type="paragraph" w:customStyle="1" w:styleId="19">
    <w:name w:val="Обычный19"/>
    <w:link w:val="17"/>
    <w:rsid w:val="005927BD"/>
    <w:rPr>
      <w:rFonts w:ascii="Times New Roman" w:eastAsiaTheme="minorEastAsia" w:hAnsi="Times New Roman"/>
      <w:color w:val="000000"/>
    </w:rPr>
  </w:style>
  <w:style w:type="character" w:customStyle="1" w:styleId="17">
    <w:name w:val="Обычный17"/>
    <w:link w:val="19"/>
    <w:locked/>
    <w:rsid w:val="005927BD"/>
    <w:rPr>
      <w:rFonts w:ascii="Times New Roman" w:eastAsiaTheme="minorEastAsia" w:hAnsi="Times New Roman"/>
      <w:color w:val="000000"/>
    </w:rPr>
  </w:style>
  <w:style w:type="paragraph" w:styleId="af7">
    <w:name w:val="Normal (Web)"/>
    <w:basedOn w:val="a"/>
    <w:uiPriority w:val="99"/>
    <w:unhideWhenUsed/>
    <w:rsid w:val="00574A9A"/>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8">
    <w:name w:val="Цветовое выделение для Текст"/>
    <w:rsid w:val="007A0BF2"/>
    <w:rPr>
      <w:rFonts w:asciiTheme="minorHAnsi" w:eastAsia="Times New Roman" w:hAnsiTheme="minorHAnsi"/>
      <w:color w:val="000000"/>
      <w:sz w:val="26"/>
    </w:rPr>
  </w:style>
  <w:style w:type="paragraph" w:styleId="af9">
    <w:name w:val="caption"/>
    <w:basedOn w:val="a"/>
    <w:next w:val="a"/>
    <w:qFormat/>
    <w:rsid w:val="00813DF0"/>
    <w:pPr>
      <w:widowControl/>
      <w:autoSpaceDE/>
      <w:autoSpaceDN/>
      <w:adjustRightInd/>
      <w:ind w:firstLine="0"/>
      <w:jc w:val="center"/>
    </w:pPr>
    <w:rPr>
      <w:rFonts w:ascii="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8679">
      <w:bodyDiv w:val="1"/>
      <w:marLeft w:val="0"/>
      <w:marRight w:val="0"/>
      <w:marTop w:val="0"/>
      <w:marBottom w:val="0"/>
      <w:divBdr>
        <w:top w:val="none" w:sz="0" w:space="0" w:color="auto"/>
        <w:left w:val="none" w:sz="0" w:space="0" w:color="auto"/>
        <w:bottom w:val="none" w:sz="0" w:space="0" w:color="auto"/>
        <w:right w:val="none" w:sz="0" w:space="0" w:color="auto"/>
      </w:divBdr>
    </w:div>
    <w:div w:id="80177618">
      <w:bodyDiv w:val="1"/>
      <w:marLeft w:val="0"/>
      <w:marRight w:val="0"/>
      <w:marTop w:val="0"/>
      <w:marBottom w:val="0"/>
      <w:divBdr>
        <w:top w:val="none" w:sz="0" w:space="0" w:color="auto"/>
        <w:left w:val="none" w:sz="0" w:space="0" w:color="auto"/>
        <w:bottom w:val="none" w:sz="0" w:space="0" w:color="auto"/>
        <w:right w:val="none" w:sz="0" w:space="0" w:color="auto"/>
      </w:divBdr>
    </w:div>
    <w:div w:id="115753824">
      <w:bodyDiv w:val="1"/>
      <w:marLeft w:val="0"/>
      <w:marRight w:val="0"/>
      <w:marTop w:val="0"/>
      <w:marBottom w:val="0"/>
      <w:divBdr>
        <w:top w:val="none" w:sz="0" w:space="0" w:color="auto"/>
        <w:left w:val="none" w:sz="0" w:space="0" w:color="auto"/>
        <w:bottom w:val="none" w:sz="0" w:space="0" w:color="auto"/>
        <w:right w:val="none" w:sz="0" w:space="0" w:color="auto"/>
      </w:divBdr>
    </w:div>
    <w:div w:id="159077267">
      <w:bodyDiv w:val="1"/>
      <w:marLeft w:val="0"/>
      <w:marRight w:val="0"/>
      <w:marTop w:val="0"/>
      <w:marBottom w:val="0"/>
      <w:divBdr>
        <w:top w:val="none" w:sz="0" w:space="0" w:color="auto"/>
        <w:left w:val="none" w:sz="0" w:space="0" w:color="auto"/>
        <w:bottom w:val="none" w:sz="0" w:space="0" w:color="auto"/>
        <w:right w:val="none" w:sz="0" w:space="0" w:color="auto"/>
      </w:divBdr>
    </w:div>
    <w:div w:id="381367265">
      <w:bodyDiv w:val="1"/>
      <w:marLeft w:val="0"/>
      <w:marRight w:val="0"/>
      <w:marTop w:val="0"/>
      <w:marBottom w:val="0"/>
      <w:divBdr>
        <w:top w:val="none" w:sz="0" w:space="0" w:color="auto"/>
        <w:left w:val="none" w:sz="0" w:space="0" w:color="auto"/>
        <w:bottom w:val="none" w:sz="0" w:space="0" w:color="auto"/>
        <w:right w:val="none" w:sz="0" w:space="0" w:color="auto"/>
      </w:divBdr>
    </w:div>
    <w:div w:id="491456566">
      <w:bodyDiv w:val="1"/>
      <w:marLeft w:val="0"/>
      <w:marRight w:val="0"/>
      <w:marTop w:val="0"/>
      <w:marBottom w:val="0"/>
      <w:divBdr>
        <w:top w:val="none" w:sz="0" w:space="0" w:color="auto"/>
        <w:left w:val="none" w:sz="0" w:space="0" w:color="auto"/>
        <w:bottom w:val="none" w:sz="0" w:space="0" w:color="auto"/>
        <w:right w:val="none" w:sz="0" w:space="0" w:color="auto"/>
      </w:divBdr>
    </w:div>
    <w:div w:id="515077908">
      <w:bodyDiv w:val="1"/>
      <w:marLeft w:val="0"/>
      <w:marRight w:val="0"/>
      <w:marTop w:val="0"/>
      <w:marBottom w:val="0"/>
      <w:divBdr>
        <w:top w:val="none" w:sz="0" w:space="0" w:color="auto"/>
        <w:left w:val="none" w:sz="0" w:space="0" w:color="auto"/>
        <w:bottom w:val="none" w:sz="0" w:space="0" w:color="auto"/>
        <w:right w:val="none" w:sz="0" w:space="0" w:color="auto"/>
      </w:divBdr>
    </w:div>
    <w:div w:id="548080072">
      <w:bodyDiv w:val="1"/>
      <w:marLeft w:val="0"/>
      <w:marRight w:val="0"/>
      <w:marTop w:val="0"/>
      <w:marBottom w:val="0"/>
      <w:divBdr>
        <w:top w:val="none" w:sz="0" w:space="0" w:color="auto"/>
        <w:left w:val="none" w:sz="0" w:space="0" w:color="auto"/>
        <w:bottom w:val="none" w:sz="0" w:space="0" w:color="auto"/>
        <w:right w:val="none" w:sz="0" w:space="0" w:color="auto"/>
      </w:divBdr>
    </w:div>
    <w:div w:id="1040088587">
      <w:bodyDiv w:val="1"/>
      <w:marLeft w:val="0"/>
      <w:marRight w:val="0"/>
      <w:marTop w:val="0"/>
      <w:marBottom w:val="0"/>
      <w:divBdr>
        <w:top w:val="none" w:sz="0" w:space="0" w:color="auto"/>
        <w:left w:val="none" w:sz="0" w:space="0" w:color="auto"/>
        <w:bottom w:val="none" w:sz="0" w:space="0" w:color="auto"/>
        <w:right w:val="none" w:sz="0" w:space="0" w:color="auto"/>
      </w:divBdr>
    </w:div>
    <w:div w:id="1054306109">
      <w:bodyDiv w:val="1"/>
      <w:marLeft w:val="0"/>
      <w:marRight w:val="0"/>
      <w:marTop w:val="0"/>
      <w:marBottom w:val="0"/>
      <w:divBdr>
        <w:top w:val="none" w:sz="0" w:space="0" w:color="auto"/>
        <w:left w:val="none" w:sz="0" w:space="0" w:color="auto"/>
        <w:bottom w:val="none" w:sz="0" w:space="0" w:color="auto"/>
        <w:right w:val="none" w:sz="0" w:space="0" w:color="auto"/>
      </w:divBdr>
    </w:div>
    <w:div w:id="1071078588">
      <w:bodyDiv w:val="1"/>
      <w:marLeft w:val="0"/>
      <w:marRight w:val="0"/>
      <w:marTop w:val="0"/>
      <w:marBottom w:val="0"/>
      <w:divBdr>
        <w:top w:val="none" w:sz="0" w:space="0" w:color="auto"/>
        <w:left w:val="none" w:sz="0" w:space="0" w:color="auto"/>
        <w:bottom w:val="none" w:sz="0" w:space="0" w:color="auto"/>
        <w:right w:val="none" w:sz="0" w:space="0" w:color="auto"/>
      </w:divBdr>
    </w:div>
    <w:div w:id="1131439891">
      <w:bodyDiv w:val="1"/>
      <w:marLeft w:val="0"/>
      <w:marRight w:val="0"/>
      <w:marTop w:val="0"/>
      <w:marBottom w:val="0"/>
      <w:divBdr>
        <w:top w:val="none" w:sz="0" w:space="0" w:color="auto"/>
        <w:left w:val="none" w:sz="0" w:space="0" w:color="auto"/>
        <w:bottom w:val="none" w:sz="0" w:space="0" w:color="auto"/>
        <w:right w:val="none" w:sz="0" w:space="0" w:color="auto"/>
      </w:divBdr>
    </w:div>
    <w:div w:id="1145901553">
      <w:bodyDiv w:val="1"/>
      <w:marLeft w:val="0"/>
      <w:marRight w:val="0"/>
      <w:marTop w:val="0"/>
      <w:marBottom w:val="0"/>
      <w:divBdr>
        <w:top w:val="none" w:sz="0" w:space="0" w:color="auto"/>
        <w:left w:val="none" w:sz="0" w:space="0" w:color="auto"/>
        <w:bottom w:val="none" w:sz="0" w:space="0" w:color="auto"/>
        <w:right w:val="none" w:sz="0" w:space="0" w:color="auto"/>
      </w:divBdr>
    </w:div>
    <w:div w:id="1283803586">
      <w:bodyDiv w:val="1"/>
      <w:marLeft w:val="0"/>
      <w:marRight w:val="0"/>
      <w:marTop w:val="0"/>
      <w:marBottom w:val="0"/>
      <w:divBdr>
        <w:top w:val="none" w:sz="0" w:space="0" w:color="auto"/>
        <w:left w:val="none" w:sz="0" w:space="0" w:color="auto"/>
        <w:bottom w:val="none" w:sz="0" w:space="0" w:color="auto"/>
        <w:right w:val="none" w:sz="0" w:space="0" w:color="auto"/>
      </w:divBdr>
    </w:div>
    <w:div w:id="1358580532">
      <w:bodyDiv w:val="1"/>
      <w:marLeft w:val="0"/>
      <w:marRight w:val="0"/>
      <w:marTop w:val="0"/>
      <w:marBottom w:val="0"/>
      <w:divBdr>
        <w:top w:val="none" w:sz="0" w:space="0" w:color="auto"/>
        <w:left w:val="none" w:sz="0" w:space="0" w:color="auto"/>
        <w:bottom w:val="none" w:sz="0" w:space="0" w:color="auto"/>
        <w:right w:val="none" w:sz="0" w:space="0" w:color="auto"/>
      </w:divBdr>
    </w:div>
    <w:div w:id="1539390105">
      <w:bodyDiv w:val="1"/>
      <w:marLeft w:val="0"/>
      <w:marRight w:val="0"/>
      <w:marTop w:val="0"/>
      <w:marBottom w:val="0"/>
      <w:divBdr>
        <w:top w:val="none" w:sz="0" w:space="0" w:color="auto"/>
        <w:left w:val="none" w:sz="0" w:space="0" w:color="auto"/>
        <w:bottom w:val="none" w:sz="0" w:space="0" w:color="auto"/>
        <w:right w:val="none" w:sz="0" w:space="0" w:color="auto"/>
      </w:divBdr>
    </w:div>
    <w:div w:id="1704789613">
      <w:bodyDiv w:val="1"/>
      <w:marLeft w:val="0"/>
      <w:marRight w:val="0"/>
      <w:marTop w:val="0"/>
      <w:marBottom w:val="0"/>
      <w:divBdr>
        <w:top w:val="none" w:sz="0" w:space="0" w:color="auto"/>
        <w:left w:val="none" w:sz="0" w:space="0" w:color="auto"/>
        <w:bottom w:val="none" w:sz="0" w:space="0" w:color="auto"/>
        <w:right w:val="none" w:sz="0" w:space="0" w:color="auto"/>
      </w:divBdr>
    </w:div>
    <w:div w:id="1717972352">
      <w:bodyDiv w:val="1"/>
      <w:marLeft w:val="0"/>
      <w:marRight w:val="0"/>
      <w:marTop w:val="0"/>
      <w:marBottom w:val="0"/>
      <w:divBdr>
        <w:top w:val="none" w:sz="0" w:space="0" w:color="auto"/>
        <w:left w:val="none" w:sz="0" w:space="0" w:color="auto"/>
        <w:bottom w:val="none" w:sz="0" w:space="0" w:color="auto"/>
        <w:right w:val="none" w:sz="0" w:space="0" w:color="auto"/>
      </w:divBdr>
    </w:div>
    <w:div w:id="1826434761">
      <w:bodyDiv w:val="1"/>
      <w:marLeft w:val="0"/>
      <w:marRight w:val="0"/>
      <w:marTop w:val="0"/>
      <w:marBottom w:val="0"/>
      <w:divBdr>
        <w:top w:val="none" w:sz="0" w:space="0" w:color="auto"/>
        <w:left w:val="none" w:sz="0" w:space="0" w:color="auto"/>
        <w:bottom w:val="none" w:sz="0" w:space="0" w:color="auto"/>
        <w:right w:val="none" w:sz="0" w:space="0" w:color="auto"/>
      </w:divBdr>
    </w:div>
    <w:div w:id="1826631479">
      <w:bodyDiv w:val="1"/>
      <w:marLeft w:val="0"/>
      <w:marRight w:val="0"/>
      <w:marTop w:val="0"/>
      <w:marBottom w:val="0"/>
      <w:divBdr>
        <w:top w:val="none" w:sz="0" w:space="0" w:color="auto"/>
        <w:left w:val="none" w:sz="0" w:space="0" w:color="auto"/>
        <w:bottom w:val="none" w:sz="0" w:space="0" w:color="auto"/>
        <w:right w:val="none" w:sz="0" w:space="0" w:color="auto"/>
      </w:divBdr>
    </w:div>
    <w:div w:id="1861505270">
      <w:bodyDiv w:val="1"/>
      <w:marLeft w:val="0"/>
      <w:marRight w:val="0"/>
      <w:marTop w:val="0"/>
      <w:marBottom w:val="0"/>
      <w:divBdr>
        <w:top w:val="none" w:sz="0" w:space="0" w:color="auto"/>
        <w:left w:val="none" w:sz="0" w:space="0" w:color="auto"/>
        <w:bottom w:val="none" w:sz="0" w:space="0" w:color="auto"/>
        <w:right w:val="none" w:sz="0" w:space="0" w:color="auto"/>
      </w:divBdr>
    </w:div>
    <w:div w:id="2004315194">
      <w:bodyDiv w:val="1"/>
      <w:marLeft w:val="0"/>
      <w:marRight w:val="0"/>
      <w:marTop w:val="0"/>
      <w:marBottom w:val="0"/>
      <w:divBdr>
        <w:top w:val="none" w:sz="0" w:space="0" w:color="auto"/>
        <w:left w:val="none" w:sz="0" w:space="0" w:color="auto"/>
        <w:bottom w:val="none" w:sz="0" w:space="0" w:color="auto"/>
        <w:right w:val="none" w:sz="0" w:space="0" w:color="auto"/>
      </w:divBdr>
    </w:div>
    <w:div w:id="2017882768">
      <w:bodyDiv w:val="1"/>
      <w:marLeft w:val="0"/>
      <w:marRight w:val="0"/>
      <w:marTop w:val="0"/>
      <w:marBottom w:val="0"/>
      <w:divBdr>
        <w:top w:val="none" w:sz="0" w:space="0" w:color="auto"/>
        <w:left w:val="none" w:sz="0" w:space="0" w:color="auto"/>
        <w:bottom w:val="none" w:sz="0" w:space="0" w:color="auto"/>
        <w:right w:val="none" w:sz="0" w:space="0" w:color="auto"/>
      </w:divBdr>
    </w:div>
    <w:div w:id="203091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31410116/216" TargetMode="External"/><Relationship Id="rId18" Type="http://schemas.openxmlformats.org/officeDocument/2006/relationships/hyperlink" Target="http://172.30.1.70/document/redirect/185181/0" TargetMode="External"/><Relationship Id="rId26" Type="http://schemas.openxmlformats.org/officeDocument/2006/relationships/hyperlink" Target="https://internet.garant.ru/document/redirect/31410116/212" TargetMode="External"/><Relationship Id="rId39" Type="http://schemas.openxmlformats.org/officeDocument/2006/relationships/hyperlink" Target="https://login.consultant.ru/link/?req=doc&amp;base=RLAW072&amp;n=201763&amp;dst=100140&amp;field=134&amp;date=12.05.2024" TargetMode="External"/><Relationship Id="rId3" Type="http://schemas.openxmlformats.org/officeDocument/2006/relationships/styles" Target="styles.xml"/><Relationship Id="rId21" Type="http://schemas.openxmlformats.org/officeDocument/2006/relationships/hyperlink" Target="https://internet.garant.ru/document/redirect/31410116/126" TargetMode="External"/><Relationship Id="rId34" Type="http://schemas.openxmlformats.org/officeDocument/2006/relationships/hyperlink" Target="https://internet.garant.ru/document/redirect/31410116/126" TargetMode="External"/><Relationship Id="rId42" Type="http://schemas.openxmlformats.org/officeDocument/2006/relationships/hyperlink" Target="https://internet.garant.ru/document/redirect/12112604/2692" TargetMode="External"/><Relationship Id="rId47" Type="http://schemas.openxmlformats.org/officeDocument/2006/relationships/hyperlink" Target="https://login.consultant.ru/link/?req=doc&amp;base=LAW&amp;n=470713&amp;dst=3722"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RLAW442&amp;n=32262&amp;dst=100010" TargetMode="External"/><Relationship Id="rId17" Type="http://schemas.openxmlformats.org/officeDocument/2006/relationships/hyperlink" Target="https://login.consultant.ru/link/?req=doc&amp;base=LAW&amp;n=452913" TargetMode="External"/><Relationship Id="rId25" Type="http://schemas.openxmlformats.org/officeDocument/2006/relationships/hyperlink" Target="https://internet.garant.ru/document/redirect/31410116/151" TargetMode="External"/><Relationship Id="rId33" Type="http://schemas.openxmlformats.org/officeDocument/2006/relationships/hyperlink" Target="https://internet.garant.ru/document/redirect/31410116/126" TargetMode="External"/><Relationship Id="rId38" Type="http://schemas.openxmlformats.org/officeDocument/2006/relationships/hyperlink" Target="https://internet.garant.ru/document/redirect/31410116/126" TargetMode="External"/><Relationship Id="rId46" Type="http://schemas.openxmlformats.org/officeDocument/2006/relationships/hyperlink" Target="https://login.consultant.ru/link/?req=doc&amp;base=LAW&amp;n=470713&amp;dst=3704" TargetMode="External"/><Relationship Id="rId2" Type="http://schemas.openxmlformats.org/officeDocument/2006/relationships/numbering" Target="numbering.xml"/><Relationship Id="rId16" Type="http://schemas.openxmlformats.org/officeDocument/2006/relationships/hyperlink" Target="http://172.30.1.70/document/redirect/404896369/1000" TargetMode="External"/><Relationship Id="rId20" Type="http://schemas.openxmlformats.org/officeDocument/2006/relationships/hyperlink" Target="https://internet.garant.ru/document/redirect/12184522/54" TargetMode="External"/><Relationship Id="rId29" Type="http://schemas.openxmlformats.org/officeDocument/2006/relationships/hyperlink" Target="https://login.consultant.ru/link/?req=doc&amp;base=RLAW037&amp;n=170435&amp;dst=100103&amp;field=134&amp;date=18.11.2024" TargetMode="External"/><Relationship Id="rId41" Type="http://schemas.openxmlformats.org/officeDocument/2006/relationships/hyperlink" Target="https://internet.garant.ru/document/redirect/12112604/26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72.30.1.70/document/redirect/12112604/4" TargetMode="External"/><Relationship Id="rId24" Type="http://schemas.openxmlformats.org/officeDocument/2006/relationships/hyperlink" Target="https://internet.garant.ru/document/redirect/31410116/211" TargetMode="External"/><Relationship Id="rId32" Type="http://schemas.openxmlformats.org/officeDocument/2006/relationships/hyperlink" Target="https://internet.garant.ru/document/redirect/31410116/162" TargetMode="External"/><Relationship Id="rId37" Type="http://schemas.openxmlformats.org/officeDocument/2006/relationships/hyperlink" Target="https://internet.garant.ru/document/redirect/12184522/54" TargetMode="External"/><Relationship Id="rId40" Type="http://schemas.openxmlformats.org/officeDocument/2006/relationships/hyperlink" Target="https://internet.garant.ru/document/redirect/12133556/4" TargetMode="External"/><Relationship Id="rId45" Type="http://schemas.openxmlformats.org/officeDocument/2006/relationships/hyperlink" Target="https://internet.garant.ru/document/redirect/70650726/0" TargetMode="External"/><Relationship Id="rId5" Type="http://schemas.openxmlformats.org/officeDocument/2006/relationships/webSettings" Target="webSettings.xml"/><Relationship Id="rId15" Type="http://schemas.openxmlformats.org/officeDocument/2006/relationships/hyperlink" Target="http://172.30.1.70/document/redirect/31410116/126" TargetMode="External"/><Relationship Id="rId23" Type="http://schemas.openxmlformats.org/officeDocument/2006/relationships/hyperlink" Target="https://internet.garant.ru/document/redirect/12184522/54" TargetMode="External"/><Relationship Id="rId28" Type="http://schemas.openxmlformats.org/officeDocument/2006/relationships/hyperlink" Target="https://internet.garant.ru/document/redirect/31410116/227" TargetMode="External"/><Relationship Id="rId36" Type="http://schemas.openxmlformats.org/officeDocument/2006/relationships/hyperlink" Target="https://internet.garant.ru/document/redirect/31410116/126"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172.30.1.70/document/redirect/10105879/14" TargetMode="External"/><Relationship Id="rId31" Type="http://schemas.openxmlformats.org/officeDocument/2006/relationships/hyperlink" Target="https://internet.garant.ru/document/redirect/12184522/54" TargetMode="External"/><Relationship Id="rId44" Type="http://schemas.openxmlformats.org/officeDocument/2006/relationships/hyperlink" Target="file:///C:/df_eco2805/Desktop/&#1055;&#1086;&#1088;&#1103;&#1076;&#1086;&#1082;%20&#1087;&#1086;%20&#1075;&#1086;&#1089;&#1090;&#1080;&#1085;&#1080;&#1094;&#1077;/&#1055;&#1088;&#1086;&#1077;&#1082;&#1090;%20&#1055;&#1055;%20&#1063;&#1040;&#1054;_&#1087;&#1086;&#1088;&#1103;&#1076;&#1086;&#1082;%20&#1087;&#1086;%20&#1089;&#1091;&#1073;&#1089;&#1080;&#1076;&#1080;&#1080;%20&#1085;&#1072;%20&#1075;&#1086;&#1089;&#1090;&#1080;&#1085;&#1080;&#1094;&#1091;_31.05.2024_.docx" TargetMode="External"/><Relationship Id="rId4" Type="http://schemas.openxmlformats.org/officeDocument/2006/relationships/settings" Target="settings.xml"/><Relationship Id="rId9" Type="http://schemas.openxmlformats.org/officeDocument/2006/relationships/hyperlink" Target="http://172.25.1.26/" TargetMode="External"/><Relationship Id="rId14" Type="http://schemas.openxmlformats.org/officeDocument/2006/relationships/hyperlink" Target="https://internet.garant.ru/document/redirect/12184522/54" TargetMode="External"/><Relationship Id="rId22" Type="http://schemas.openxmlformats.org/officeDocument/2006/relationships/hyperlink" Target="https://internet.garant.ru/document/redirect/31410116/126" TargetMode="External"/><Relationship Id="rId27" Type="http://schemas.openxmlformats.org/officeDocument/2006/relationships/hyperlink" Target="https://internet.garant.ru/document/redirect/31410116/213" TargetMode="External"/><Relationship Id="rId30" Type="http://schemas.openxmlformats.org/officeDocument/2006/relationships/hyperlink" Target="https://internet.garant.ru/document/redirect/31410116/126" TargetMode="External"/><Relationship Id="rId35" Type="http://schemas.openxmlformats.org/officeDocument/2006/relationships/hyperlink" Target="https://internet.garant.ru/document/redirect/12184522/54" TargetMode="External"/><Relationship Id="rId43" Type="http://schemas.openxmlformats.org/officeDocument/2006/relationships/hyperlink" Target="https://login.consultant.ru/link/?req=doc&amp;base=LAW&amp;n=400478&amp;dst=100013&amp;field=134&amp;date=02.09.2024" TargetMode="External"/><Relationship Id="rId48" Type="http://schemas.openxmlformats.org/officeDocument/2006/relationships/hyperlink" Target="http://172.25.1.26/document/redirect/404991865/0"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492C2-890A-4C79-8BE5-06ED96B38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13297</Words>
  <Characters>75796</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88916</CharactersWithSpaces>
  <SharedDoc>false</SharedDoc>
  <HLinks>
    <vt:vector size="450" baseType="variant">
      <vt:variant>
        <vt:i4>3407904</vt:i4>
      </vt:variant>
      <vt:variant>
        <vt:i4>222</vt:i4>
      </vt:variant>
      <vt:variant>
        <vt:i4>0</vt:i4>
      </vt:variant>
      <vt:variant>
        <vt:i4>5</vt:i4>
      </vt:variant>
      <vt:variant>
        <vt:lpwstr>http://172.30.1.70/document/redirect/12112604/2692</vt:lpwstr>
      </vt:variant>
      <vt:variant>
        <vt:lpwstr/>
      </vt:variant>
      <vt:variant>
        <vt:i4>3604513</vt:i4>
      </vt:variant>
      <vt:variant>
        <vt:i4>219</vt:i4>
      </vt:variant>
      <vt:variant>
        <vt:i4>0</vt:i4>
      </vt:variant>
      <vt:variant>
        <vt:i4>5</vt:i4>
      </vt:variant>
      <vt:variant>
        <vt:lpwstr>http://172.30.1.70/document/redirect/12112604/2681</vt:lpwstr>
      </vt:variant>
      <vt:variant>
        <vt:lpwstr/>
      </vt:variant>
      <vt:variant>
        <vt:i4>2752528</vt:i4>
      </vt:variant>
      <vt:variant>
        <vt:i4>216</vt:i4>
      </vt:variant>
      <vt:variant>
        <vt:i4>0</vt:i4>
      </vt:variant>
      <vt:variant>
        <vt:i4>5</vt:i4>
      </vt:variant>
      <vt:variant>
        <vt:lpwstr/>
      </vt:variant>
      <vt:variant>
        <vt:lpwstr>sub_1000</vt:lpwstr>
      </vt:variant>
      <vt:variant>
        <vt:i4>2752528</vt:i4>
      </vt:variant>
      <vt:variant>
        <vt:i4>213</vt:i4>
      </vt:variant>
      <vt:variant>
        <vt:i4>0</vt:i4>
      </vt:variant>
      <vt:variant>
        <vt:i4>5</vt:i4>
      </vt:variant>
      <vt:variant>
        <vt:lpwstr/>
      </vt:variant>
      <vt:variant>
        <vt:lpwstr>sub_1000</vt:lpwstr>
      </vt:variant>
      <vt:variant>
        <vt:i4>3407904</vt:i4>
      </vt:variant>
      <vt:variant>
        <vt:i4>210</vt:i4>
      </vt:variant>
      <vt:variant>
        <vt:i4>0</vt:i4>
      </vt:variant>
      <vt:variant>
        <vt:i4>5</vt:i4>
      </vt:variant>
      <vt:variant>
        <vt:lpwstr>http://172.30.1.70/document/redirect/12112604/2692</vt:lpwstr>
      </vt:variant>
      <vt:variant>
        <vt:lpwstr/>
      </vt:variant>
      <vt:variant>
        <vt:i4>3604513</vt:i4>
      </vt:variant>
      <vt:variant>
        <vt:i4>207</vt:i4>
      </vt:variant>
      <vt:variant>
        <vt:i4>0</vt:i4>
      </vt:variant>
      <vt:variant>
        <vt:i4>5</vt:i4>
      </vt:variant>
      <vt:variant>
        <vt:lpwstr>http://172.30.1.70/document/redirect/12112604/2681</vt:lpwstr>
      </vt:variant>
      <vt:variant>
        <vt:lpwstr/>
      </vt:variant>
      <vt:variant>
        <vt:i4>2752528</vt:i4>
      </vt:variant>
      <vt:variant>
        <vt:i4>204</vt:i4>
      </vt:variant>
      <vt:variant>
        <vt:i4>0</vt:i4>
      </vt:variant>
      <vt:variant>
        <vt:i4>5</vt:i4>
      </vt:variant>
      <vt:variant>
        <vt:lpwstr/>
      </vt:variant>
      <vt:variant>
        <vt:lpwstr>sub_1000</vt:lpwstr>
      </vt:variant>
      <vt:variant>
        <vt:i4>2752528</vt:i4>
      </vt:variant>
      <vt:variant>
        <vt:i4>201</vt:i4>
      </vt:variant>
      <vt:variant>
        <vt:i4>0</vt:i4>
      </vt:variant>
      <vt:variant>
        <vt:i4>5</vt:i4>
      </vt:variant>
      <vt:variant>
        <vt:lpwstr/>
      </vt:variant>
      <vt:variant>
        <vt:lpwstr>sub_1000</vt:lpwstr>
      </vt:variant>
      <vt:variant>
        <vt:i4>2752528</vt:i4>
      </vt:variant>
      <vt:variant>
        <vt:i4>198</vt:i4>
      </vt:variant>
      <vt:variant>
        <vt:i4>0</vt:i4>
      </vt:variant>
      <vt:variant>
        <vt:i4>5</vt:i4>
      </vt:variant>
      <vt:variant>
        <vt:lpwstr/>
      </vt:variant>
      <vt:variant>
        <vt:lpwstr>sub_1000</vt:lpwstr>
      </vt:variant>
      <vt:variant>
        <vt:i4>2752528</vt:i4>
      </vt:variant>
      <vt:variant>
        <vt:i4>195</vt:i4>
      </vt:variant>
      <vt:variant>
        <vt:i4>0</vt:i4>
      </vt:variant>
      <vt:variant>
        <vt:i4>5</vt:i4>
      </vt:variant>
      <vt:variant>
        <vt:lpwstr/>
      </vt:variant>
      <vt:variant>
        <vt:lpwstr>sub_1000</vt:lpwstr>
      </vt:variant>
      <vt:variant>
        <vt:i4>2752528</vt:i4>
      </vt:variant>
      <vt:variant>
        <vt:i4>192</vt:i4>
      </vt:variant>
      <vt:variant>
        <vt:i4>0</vt:i4>
      </vt:variant>
      <vt:variant>
        <vt:i4>5</vt:i4>
      </vt:variant>
      <vt:variant>
        <vt:lpwstr/>
      </vt:variant>
      <vt:variant>
        <vt:lpwstr>sub_1000</vt:lpwstr>
      </vt:variant>
      <vt:variant>
        <vt:i4>2752528</vt:i4>
      </vt:variant>
      <vt:variant>
        <vt:i4>189</vt:i4>
      </vt:variant>
      <vt:variant>
        <vt:i4>0</vt:i4>
      </vt:variant>
      <vt:variant>
        <vt:i4>5</vt:i4>
      </vt:variant>
      <vt:variant>
        <vt:lpwstr/>
      </vt:variant>
      <vt:variant>
        <vt:lpwstr>sub_1000</vt:lpwstr>
      </vt:variant>
      <vt:variant>
        <vt:i4>2752528</vt:i4>
      </vt:variant>
      <vt:variant>
        <vt:i4>186</vt:i4>
      </vt:variant>
      <vt:variant>
        <vt:i4>0</vt:i4>
      </vt:variant>
      <vt:variant>
        <vt:i4>5</vt:i4>
      </vt:variant>
      <vt:variant>
        <vt:lpwstr/>
      </vt:variant>
      <vt:variant>
        <vt:lpwstr>sub_1000</vt:lpwstr>
      </vt:variant>
      <vt:variant>
        <vt:i4>3801194</vt:i4>
      </vt:variant>
      <vt:variant>
        <vt:i4>183</vt:i4>
      </vt:variant>
      <vt:variant>
        <vt:i4>0</vt:i4>
      </vt:variant>
      <vt:variant>
        <vt:i4>5</vt:i4>
      </vt:variant>
      <vt:variant>
        <vt:lpwstr>https://internet.garant.ru/document/redirect/70650726/0</vt:lpwstr>
      </vt:variant>
      <vt:variant>
        <vt:lpwstr/>
      </vt:variant>
      <vt:variant>
        <vt:i4>3407904</vt:i4>
      </vt:variant>
      <vt:variant>
        <vt:i4>180</vt:i4>
      </vt:variant>
      <vt:variant>
        <vt:i4>0</vt:i4>
      </vt:variant>
      <vt:variant>
        <vt:i4>5</vt:i4>
      </vt:variant>
      <vt:variant>
        <vt:lpwstr>http://172.30.1.70/document/redirect/12112604/2692</vt:lpwstr>
      </vt:variant>
      <vt:variant>
        <vt:lpwstr/>
      </vt:variant>
      <vt:variant>
        <vt:i4>3604513</vt:i4>
      </vt:variant>
      <vt:variant>
        <vt:i4>177</vt:i4>
      </vt:variant>
      <vt:variant>
        <vt:i4>0</vt:i4>
      </vt:variant>
      <vt:variant>
        <vt:i4>5</vt:i4>
      </vt:variant>
      <vt:variant>
        <vt:lpwstr>http://172.30.1.70/document/redirect/12112604/2681</vt:lpwstr>
      </vt:variant>
      <vt:variant>
        <vt:lpwstr/>
      </vt:variant>
      <vt:variant>
        <vt:i4>1703972</vt:i4>
      </vt:variant>
      <vt:variant>
        <vt:i4>174</vt:i4>
      </vt:variant>
      <vt:variant>
        <vt:i4>0</vt:i4>
      </vt:variant>
      <vt:variant>
        <vt:i4>5</vt:i4>
      </vt:variant>
      <vt:variant>
        <vt:lpwstr/>
      </vt:variant>
      <vt:variant>
        <vt:lpwstr>sub_500</vt:lpwstr>
      </vt:variant>
      <vt:variant>
        <vt:i4>1769498</vt:i4>
      </vt:variant>
      <vt:variant>
        <vt:i4>171</vt:i4>
      </vt:variant>
      <vt:variant>
        <vt:i4>0</vt:i4>
      </vt:variant>
      <vt:variant>
        <vt:i4>5</vt:i4>
      </vt:variant>
      <vt:variant>
        <vt:lpwstr>https://internet.garant.ru/</vt:lpwstr>
      </vt:variant>
      <vt:variant>
        <vt:lpwstr>/document/400801667/entry/10037</vt:lpwstr>
      </vt:variant>
      <vt:variant>
        <vt:i4>1703968</vt:i4>
      </vt:variant>
      <vt:variant>
        <vt:i4>168</vt:i4>
      </vt:variant>
      <vt:variant>
        <vt:i4>0</vt:i4>
      </vt:variant>
      <vt:variant>
        <vt:i4>5</vt:i4>
      </vt:variant>
      <vt:variant>
        <vt:lpwstr/>
      </vt:variant>
      <vt:variant>
        <vt:lpwstr>sub_105</vt:lpwstr>
      </vt:variant>
      <vt:variant>
        <vt:i4>1835042</vt:i4>
      </vt:variant>
      <vt:variant>
        <vt:i4>165</vt:i4>
      </vt:variant>
      <vt:variant>
        <vt:i4>0</vt:i4>
      </vt:variant>
      <vt:variant>
        <vt:i4>5</vt:i4>
      </vt:variant>
      <vt:variant>
        <vt:lpwstr/>
      </vt:variant>
      <vt:variant>
        <vt:lpwstr>sub_36</vt:lpwstr>
      </vt:variant>
      <vt:variant>
        <vt:i4>1245218</vt:i4>
      </vt:variant>
      <vt:variant>
        <vt:i4>162</vt:i4>
      </vt:variant>
      <vt:variant>
        <vt:i4>0</vt:i4>
      </vt:variant>
      <vt:variant>
        <vt:i4>5</vt:i4>
      </vt:variant>
      <vt:variant>
        <vt:lpwstr/>
      </vt:variant>
      <vt:variant>
        <vt:lpwstr>sub_39</vt:lpwstr>
      </vt:variant>
      <vt:variant>
        <vt:i4>1966114</vt:i4>
      </vt:variant>
      <vt:variant>
        <vt:i4>159</vt:i4>
      </vt:variant>
      <vt:variant>
        <vt:i4>0</vt:i4>
      </vt:variant>
      <vt:variant>
        <vt:i4>5</vt:i4>
      </vt:variant>
      <vt:variant>
        <vt:lpwstr/>
      </vt:variant>
      <vt:variant>
        <vt:lpwstr>sub_34</vt:lpwstr>
      </vt:variant>
      <vt:variant>
        <vt:i4>1966114</vt:i4>
      </vt:variant>
      <vt:variant>
        <vt:i4>156</vt:i4>
      </vt:variant>
      <vt:variant>
        <vt:i4>0</vt:i4>
      </vt:variant>
      <vt:variant>
        <vt:i4>5</vt:i4>
      </vt:variant>
      <vt:variant>
        <vt:lpwstr/>
      </vt:variant>
      <vt:variant>
        <vt:lpwstr>sub_34</vt:lpwstr>
      </vt:variant>
      <vt:variant>
        <vt:i4>1245218</vt:i4>
      </vt:variant>
      <vt:variant>
        <vt:i4>153</vt:i4>
      </vt:variant>
      <vt:variant>
        <vt:i4>0</vt:i4>
      </vt:variant>
      <vt:variant>
        <vt:i4>5</vt:i4>
      </vt:variant>
      <vt:variant>
        <vt:lpwstr/>
      </vt:variant>
      <vt:variant>
        <vt:lpwstr>sub_39</vt:lpwstr>
      </vt:variant>
      <vt:variant>
        <vt:i4>1966114</vt:i4>
      </vt:variant>
      <vt:variant>
        <vt:i4>150</vt:i4>
      </vt:variant>
      <vt:variant>
        <vt:i4>0</vt:i4>
      </vt:variant>
      <vt:variant>
        <vt:i4>5</vt:i4>
      </vt:variant>
      <vt:variant>
        <vt:lpwstr/>
      </vt:variant>
      <vt:variant>
        <vt:lpwstr>sub_34</vt:lpwstr>
      </vt:variant>
      <vt:variant>
        <vt:i4>2752528</vt:i4>
      </vt:variant>
      <vt:variant>
        <vt:i4>147</vt:i4>
      </vt:variant>
      <vt:variant>
        <vt:i4>0</vt:i4>
      </vt:variant>
      <vt:variant>
        <vt:i4>5</vt:i4>
      </vt:variant>
      <vt:variant>
        <vt:lpwstr/>
      </vt:variant>
      <vt:variant>
        <vt:lpwstr>sub_10000</vt:lpwstr>
      </vt:variant>
      <vt:variant>
        <vt:i4>3407904</vt:i4>
      </vt:variant>
      <vt:variant>
        <vt:i4>144</vt:i4>
      </vt:variant>
      <vt:variant>
        <vt:i4>0</vt:i4>
      </vt:variant>
      <vt:variant>
        <vt:i4>5</vt:i4>
      </vt:variant>
      <vt:variant>
        <vt:lpwstr>http://172.30.1.70/document/redirect/12112604/2692</vt:lpwstr>
      </vt:variant>
      <vt:variant>
        <vt:lpwstr/>
      </vt:variant>
      <vt:variant>
        <vt:i4>3604513</vt:i4>
      </vt:variant>
      <vt:variant>
        <vt:i4>141</vt:i4>
      </vt:variant>
      <vt:variant>
        <vt:i4>0</vt:i4>
      </vt:variant>
      <vt:variant>
        <vt:i4>5</vt:i4>
      </vt:variant>
      <vt:variant>
        <vt:lpwstr>http://172.30.1.70/document/redirect/12112604/2681</vt:lpwstr>
      </vt:variant>
      <vt:variant>
        <vt:lpwstr/>
      </vt:variant>
      <vt:variant>
        <vt:i4>2752528</vt:i4>
      </vt:variant>
      <vt:variant>
        <vt:i4>138</vt:i4>
      </vt:variant>
      <vt:variant>
        <vt:i4>0</vt:i4>
      </vt:variant>
      <vt:variant>
        <vt:i4>5</vt:i4>
      </vt:variant>
      <vt:variant>
        <vt:lpwstr/>
      </vt:variant>
      <vt:variant>
        <vt:lpwstr>sub_2131</vt:lpwstr>
      </vt:variant>
      <vt:variant>
        <vt:i4>3407912</vt:i4>
      </vt:variant>
      <vt:variant>
        <vt:i4>135</vt:i4>
      </vt:variant>
      <vt:variant>
        <vt:i4>0</vt:i4>
      </vt:variant>
      <vt:variant>
        <vt:i4>5</vt:i4>
      </vt:variant>
      <vt:variant>
        <vt:lpwstr>http://172.30.1.70/document/redirect/12133556/4</vt:lpwstr>
      </vt:variant>
      <vt:variant>
        <vt:lpwstr/>
      </vt:variant>
      <vt:variant>
        <vt:i4>2752530</vt:i4>
      </vt:variant>
      <vt:variant>
        <vt:i4>132</vt:i4>
      </vt:variant>
      <vt:variant>
        <vt:i4>0</vt:i4>
      </vt:variant>
      <vt:variant>
        <vt:i4>5</vt:i4>
      </vt:variant>
      <vt:variant>
        <vt:lpwstr/>
      </vt:variant>
      <vt:variant>
        <vt:lpwstr>sub_2010</vt:lpwstr>
      </vt:variant>
      <vt:variant>
        <vt:i4>2883600</vt:i4>
      </vt:variant>
      <vt:variant>
        <vt:i4>129</vt:i4>
      </vt:variant>
      <vt:variant>
        <vt:i4>0</vt:i4>
      </vt:variant>
      <vt:variant>
        <vt:i4>5</vt:i4>
      </vt:variant>
      <vt:variant>
        <vt:lpwstr/>
      </vt:variant>
      <vt:variant>
        <vt:lpwstr>sub_1600</vt:lpwstr>
      </vt:variant>
      <vt:variant>
        <vt:i4>3080208</vt:i4>
      </vt:variant>
      <vt:variant>
        <vt:i4>126</vt:i4>
      </vt:variant>
      <vt:variant>
        <vt:i4>0</vt:i4>
      </vt:variant>
      <vt:variant>
        <vt:i4>5</vt:i4>
      </vt:variant>
      <vt:variant>
        <vt:lpwstr/>
      </vt:variant>
      <vt:variant>
        <vt:lpwstr>sub_1500</vt:lpwstr>
      </vt:variant>
      <vt:variant>
        <vt:i4>2949136</vt:i4>
      </vt:variant>
      <vt:variant>
        <vt:i4>123</vt:i4>
      </vt:variant>
      <vt:variant>
        <vt:i4>0</vt:i4>
      </vt:variant>
      <vt:variant>
        <vt:i4>5</vt:i4>
      </vt:variant>
      <vt:variant>
        <vt:lpwstr/>
      </vt:variant>
      <vt:variant>
        <vt:lpwstr>sub_1700</vt:lpwstr>
      </vt:variant>
      <vt:variant>
        <vt:i4>1703971</vt:i4>
      </vt:variant>
      <vt:variant>
        <vt:i4>120</vt:i4>
      </vt:variant>
      <vt:variant>
        <vt:i4>0</vt:i4>
      </vt:variant>
      <vt:variant>
        <vt:i4>5</vt:i4>
      </vt:variant>
      <vt:variant>
        <vt:lpwstr/>
      </vt:variant>
      <vt:variant>
        <vt:lpwstr>sub_205</vt:lpwstr>
      </vt:variant>
      <vt:variant>
        <vt:i4>1703971</vt:i4>
      </vt:variant>
      <vt:variant>
        <vt:i4>117</vt:i4>
      </vt:variant>
      <vt:variant>
        <vt:i4>0</vt:i4>
      </vt:variant>
      <vt:variant>
        <vt:i4>5</vt:i4>
      </vt:variant>
      <vt:variant>
        <vt:lpwstr/>
      </vt:variant>
      <vt:variant>
        <vt:lpwstr>sub_204</vt:lpwstr>
      </vt:variant>
      <vt:variant>
        <vt:i4>1703971</vt:i4>
      </vt:variant>
      <vt:variant>
        <vt:i4>114</vt:i4>
      </vt:variant>
      <vt:variant>
        <vt:i4>0</vt:i4>
      </vt:variant>
      <vt:variant>
        <vt:i4>5</vt:i4>
      </vt:variant>
      <vt:variant>
        <vt:lpwstr/>
      </vt:variant>
      <vt:variant>
        <vt:lpwstr>sub_204</vt:lpwstr>
      </vt:variant>
      <vt:variant>
        <vt:i4>1703971</vt:i4>
      </vt:variant>
      <vt:variant>
        <vt:i4>111</vt:i4>
      </vt:variant>
      <vt:variant>
        <vt:i4>0</vt:i4>
      </vt:variant>
      <vt:variant>
        <vt:i4>5</vt:i4>
      </vt:variant>
      <vt:variant>
        <vt:lpwstr/>
      </vt:variant>
      <vt:variant>
        <vt:lpwstr>sub_209</vt:lpwstr>
      </vt:variant>
      <vt:variant>
        <vt:i4>1703971</vt:i4>
      </vt:variant>
      <vt:variant>
        <vt:i4>108</vt:i4>
      </vt:variant>
      <vt:variant>
        <vt:i4>0</vt:i4>
      </vt:variant>
      <vt:variant>
        <vt:i4>5</vt:i4>
      </vt:variant>
      <vt:variant>
        <vt:lpwstr/>
      </vt:variant>
      <vt:variant>
        <vt:lpwstr>sub_209</vt:lpwstr>
      </vt:variant>
      <vt:variant>
        <vt:i4>1572899</vt:i4>
      </vt:variant>
      <vt:variant>
        <vt:i4>105</vt:i4>
      </vt:variant>
      <vt:variant>
        <vt:i4>0</vt:i4>
      </vt:variant>
      <vt:variant>
        <vt:i4>5</vt:i4>
      </vt:variant>
      <vt:variant>
        <vt:lpwstr/>
      </vt:variant>
      <vt:variant>
        <vt:lpwstr>sub_221</vt:lpwstr>
      </vt:variant>
      <vt:variant>
        <vt:i4>1572899</vt:i4>
      </vt:variant>
      <vt:variant>
        <vt:i4>102</vt:i4>
      </vt:variant>
      <vt:variant>
        <vt:i4>0</vt:i4>
      </vt:variant>
      <vt:variant>
        <vt:i4>5</vt:i4>
      </vt:variant>
      <vt:variant>
        <vt:lpwstr/>
      </vt:variant>
      <vt:variant>
        <vt:lpwstr>sub_221</vt:lpwstr>
      </vt:variant>
      <vt:variant>
        <vt:i4>2293776</vt:i4>
      </vt:variant>
      <vt:variant>
        <vt:i4>99</vt:i4>
      </vt:variant>
      <vt:variant>
        <vt:i4>0</vt:i4>
      </vt:variant>
      <vt:variant>
        <vt:i4>5</vt:i4>
      </vt:variant>
      <vt:variant>
        <vt:lpwstr/>
      </vt:variant>
      <vt:variant>
        <vt:lpwstr>sub_1900</vt:lpwstr>
      </vt:variant>
      <vt:variant>
        <vt:i4>2228240</vt:i4>
      </vt:variant>
      <vt:variant>
        <vt:i4>96</vt:i4>
      </vt:variant>
      <vt:variant>
        <vt:i4>0</vt:i4>
      </vt:variant>
      <vt:variant>
        <vt:i4>5</vt:i4>
      </vt:variant>
      <vt:variant>
        <vt:lpwstr/>
      </vt:variant>
      <vt:variant>
        <vt:lpwstr>sub_1800</vt:lpwstr>
      </vt:variant>
      <vt:variant>
        <vt:i4>2818064</vt:i4>
      </vt:variant>
      <vt:variant>
        <vt:i4>93</vt:i4>
      </vt:variant>
      <vt:variant>
        <vt:i4>0</vt:i4>
      </vt:variant>
      <vt:variant>
        <vt:i4>5</vt:i4>
      </vt:variant>
      <vt:variant>
        <vt:lpwstr/>
      </vt:variant>
      <vt:variant>
        <vt:lpwstr>sub_1100</vt:lpwstr>
      </vt:variant>
      <vt:variant>
        <vt:i4>1703971</vt:i4>
      </vt:variant>
      <vt:variant>
        <vt:i4>90</vt:i4>
      </vt:variant>
      <vt:variant>
        <vt:i4>0</vt:i4>
      </vt:variant>
      <vt:variant>
        <vt:i4>5</vt:i4>
      </vt:variant>
      <vt:variant>
        <vt:lpwstr/>
      </vt:variant>
      <vt:variant>
        <vt:lpwstr>sub_204</vt:lpwstr>
      </vt:variant>
      <vt:variant>
        <vt:i4>2293776</vt:i4>
      </vt:variant>
      <vt:variant>
        <vt:i4>87</vt:i4>
      </vt:variant>
      <vt:variant>
        <vt:i4>0</vt:i4>
      </vt:variant>
      <vt:variant>
        <vt:i4>5</vt:i4>
      </vt:variant>
      <vt:variant>
        <vt:lpwstr/>
      </vt:variant>
      <vt:variant>
        <vt:lpwstr>sub_1900</vt:lpwstr>
      </vt:variant>
      <vt:variant>
        <vt:i4>3407904</vt:i4>
      </vt:variant>
      <vt:variant>
        <vt:i4>84</vt:i4>
      </vt:variant>
      <vt:variant>
        <vt:i4>0</vt:i4>
      </vt:variant>
      <vt:variant>
        <vt:i4>5</vt:i4>
      </vt:variant>
      <vt:variant>
        <vt:lpwstr>http://172.30.1.70/document/redirect/12112604/2692</vt:lpwstr>
      </vt:variant>
      <vt:variant>
        <vt:lpwstr/>
      </vt:variant>
      <vt:variant>
        <vt:i4>3604513</vt:i4>
      </vt:variant>
      <vt:variant>
        <vt:i4>81</vt:i4>
      </vt:variant>
      <vt:variant>
        <vt:i4>0</vt:i4>
      </vt:variant>
      <vt:variant>
        <vt:i4>5</vt:i4>
      </vt:variant>
      <vt:variant>
        <vt:lpwstr>http://172.30.1.70/document/redirect/12112604/2681</vt:lpwstr>
      </vt:variant>
      <vt:variant>
        <vt:lpwstr/>
      </vt:variant>
      <vt:variant>
        <vt:i4>2228240</vt:i4>
      </vt:variant>
      <vt:variant>
        <vt:i4>78</vt:i4>
      </vt:variant>
      <vt:variant>
        <vt:i4>0</vt:i4>
      </vt:variant>
      <vt:variant>
        <vt:i4>5</vt:i4>
      </vt:variant>
      <vt:variant>
        <vt:lpwstr/>
      </vt:variant>
      <vt:variant>
        <vt:lpwstr>sub_1800</vt:lpwstr>
      </vt:variant>
      <vt:variant>
        <vt:i4>1703968</vt:i4>
      </vt:variant>
      <vt:variant>
        <vt:i4>75</vt:i4>
      </vt:variant>
      <vt:variant>
        <vt:i4>0</vt:i4>
      </vt:variant>
      <vt:variant>
        <vt:i4>5</vt:i4>
      </vt:variant>
      <vt:variant>
        <vt:lpwstr/>
      </vt:variant>
      <vt:variant>
        <vt:lpwstr>sub_104</vt:lpwstr>
      </vt:variant>
      <vt:variant>
        <vt:i4>3014672</vt:i4>
      </vt:variant>
      <vt:variant>
        <vt:i4>72</vt:i4>
      </vt:variant>
      <vt:variant>
        <vt:i4>0</vt:i4>
      </vt:variant>
      <vt:variant>
        <vt:i4>5</vt:i4>
      </vt:variant>
      <vt:variant>
        <vt:lpwstr/>
      </vt:variant>
      <vt:variant>
        <vt:lpwstr>sub_1400</vt:lpwstr>
      </vt:variant>
      <vt:variant>
        <vt:i4>2686992</vt:i4>
      </vt:variant>
      <vt:variant>
        <vt:i4>69</vt:i4>
      </vt:variant>
      <vt:variant>
        <vt:i4>0</vt:i4>
      </vt:variant>
      <vt:variant>
        <vt:i4>5</vt:i4>
      </vt:variant>
      <vt:variant>
        <vt:lpwstr/>
      </vt:variant>
      <vt:variant>
        <vt:lpwstr>sub_1300</vt:lpwstr>
      </vt:variant>
      <vt:variant>
        <vt:i4>2228240</vt:i4>
      </vt:variant>
      <vt:variant>
        <vt:i4>66</vt:i4>
      </vt:variant>
      <vt:variant>
        <vt:i4>0</vt:i4>
      </vt:variant>
      <vt:variant>
        <vt:i4>5</vt:i4>
      </vt:variant>
      <vt:variant>
        <vt:lpwstr/>
      </vt:variant>
      <vt:variant>
        <vt:lpwstr>sub_2038</vt:lpwstr>
      </vt:variant>
      <vt:variant>
        <vt:i4>262170</vt:i4>
      </vt:variant>
      <vt:variant>
        <vt:i4>63</vt:i4>
      </vt:variant>
      <vt:variant>
        <vt:i4>0</vt:i4>
      </vt:variant>
      <vt:variant>
        <vt:i4>5</vt:i4>
      </vt:variant>
      <vt:variant>
        <vt:lpwstr>http://172.30.1.70/document/redirect/10105879/14</vt:lpwstr>
      </vt:variant>
      <vt:variant>
        <vt:lpwstr/>
      </vt:variant>
      <vt:variant>
        <vt:i4>2621456</vt:i4>
      </vt:variant>
      <vt:variant>
        <vt:i4>60</vt:i4>
      </vt:variant>
      <vt:variant>
        <vt:i4>0</vt:i4>
      </vt:variant>
      <vt:variant>
        <vt:i4>5</vt:i4>
      </vt:variant>
      <vt:variant>
        <vt:lpwstr/>
      </vt:variant>
      <vt:variant>
        <vt:lpwstr>sub_1200</vt:lpwstr>
      </vt:variant>
      <vt:variant>
        <vt:i4>1703971</vt:i4>
      </vt:variant>
      <vt:variant>
        <vt:i4>57</vt:i4>
      </vt:variant>
      <vt:variant>
        <vt:i4>0</vt:i4>
      </vt:variant>
      <vt:variant>
        <vt:i4>5</vt:i4>
      </vt:variant>
      <vt:variant>
        <vt:lpwstr/>
      </vt:variant>
      <vt:variant>
        <vt:lpwstr>sub_203</vt:lpwstr>
      </vt:variant>
      <vt:variant>
        <vt:i4>2818064</vt:i4>
      </vt:variant>
      <vt:variant>
        <vt:i4>54</vt:i4>
      </vt:variant>
      <vt:variant>
        <vt:i4>0</vt:i4>
      </vt:variant>
      <vt:variant>
        <vt:i4>5</vt:i4>
      </vt:variant>
      <vt:variant>
        <vt:lpwstr/>
      </vt:variant>
      <vt:variant>
        <vt:lpwstr>sub_1100</vt:lpwstr>
      </vt:variant>
      <vt:variant>
        <vt:i4>1703971</vt:i4>
      </vt:variant>
      <vt:variant>
        <vt:i4>51</vt:i4>
      </vt:variant>
      <vt:variant>
        <vt:i4>0</vt:i4>
      </vt:variant>
      <vt:variant>
        <vt:i4>5</vt:i4>
      </vt:variant>
      <vt:variant>
        <vt:lpwstr/>
      </vt:variant>
      <vt:variant>
        <vt:lpwstr>sub_203</vt:lpwstr>
      </vt:variant>
      <vt:variant>
        <vt:i4>917522</vt:i4>
      </vt:variant>
      <vt:variant>
        <vt:i4>48</vt:i4>
      </vt:variant>
      <vt:variant>
        <vt:i4>0</vt:i4>
      </vt:variant>
      <vt:variant>
        <vt:i4>5</vt:i4>
      </vt:variant>
      <vt:variant>
        <vt:lpwstr>http://172.30.1.70/document/redirect/185181/0</vt:lpwstr>
      </vt:variant>
      <vt:variant>
        <vt:lpwstr/>
      </vt:variant>
      <vt:variant>
        <vt:i4>7012463</vt:i4>
      </vt:variant>
      <vt:variant>
        <vt:i4>45</vt:i4>
      </vt:variant>
      <vt:variant>
        <vt:i4>0</vt:i4>
      </vt:variant>
      <vt:variant>
        <vt:i4>5</vt:i4>
      </vt:variant>
      <vt:variant>
        <vt:lpwstr>https://login.consultant.ru/link/?req=doc&amp;base=LAW&amp;n=452913</vt:lpwstr>
      </vt:variant>
      <vt:variant>
        <vt:lpwstr/>
      </vt:variant>
      <vt:variant>
        <vt:i4>3080253</vt:i4>
      </vt:variant>
      <vt:variant>
        <vt:i4>42</vt:i4>
      </vt:variant>
      <vt:variant>
        <vt:i4>0</vt:i4>
      </vt:variant>
      <vt:variant>
        <vt:i4>5</vt:i4>
      </vt:variant>
      <vt:variant>
        <vt:lpwstr>http://172.30.1.70/document/redirect/404896369/1000</vt:lpwstr>
      </vt:variant>
      <vt:variant>
        <vt:lpwstr/>
      </vt:variant>
      <vt:variant>
        <vt:i4>27</vt:i4>
      </vt:variant>
      <vt:variant>
        <vt:i4>39</vt:i4>
      </vt:variant>
      <vt:variant>
        <vt:i4>0</vt:i4>
      </vt:variant>
      <vt:variant>
        <vt:i4>5</vt:i4>
      </vt:variant>
      <vt:variant>
        <vt:lpwstr>http://172.30.1.70/document/redirect/31410116/64</vt:lpwstr>
      </vt:variant>
      <vt:variant>
        <vt:lpwstr/>
      </vt:variant>
      <vt:variant>
        <vt:i4>393244</vt:i4>
      </vt:variant>
      <vt:variant>
        <vt:i4>36</vt:i4>
      </vt:variant>
      <vt:variant>
        <vt:i4>0</vt:i4>
      </vt:variant>
      <vt:variant>
        <vt:i4>5</vt:i4>
      </vt:variant>
      <vt:variant>
        <vt:lpwstr>http://172.30.1.70/document/redirect/31410116/126</vt:lpwstr>
      </vt:variant>
      <vt:variant>
        <vt:lpwstr/>
      </vt:variant>
      <vt:variant>
        <vt:i4>1835042</vt:i4>
      </vt:variant>
      <vt:variant>
        <vt:i4>33</vt:i4>
      </vt:variant>
      <vt:variant>
        <vt:i4>0</vt:i4>
      </vt:variant>
      <vt:variant>
        <vt:i4>5</vt:i4>
      </vt:variant>
      <vt:variant>
        <vt:lpwstr/>
      </vt:variant>
      <vt:variant>
        <vt:lpwstr>sub_36</vt:lpwstr>
      </vt:variant>
      <vt:variant>
        <vt:i4>1835042</vt:i4>
      </vt:variant>
      <vt:variant>
        <vt:i4>30</vt:i4>
      </vt:variant>
      <vt:variant>
        <vt:i4>0</vt:i4>
      </vt:variant>
      <vt:variant>
        <vt:i4>5</vt:i4>
      </vt:variant>
      <vt:variant>
        <vt:lpwstr/>
      </vt:variant>
      <vt:variant>
        <vt:lpwstr>sub_36</vt:lpwstr>
      </vt:variant>
      <vt:variant>
        <vt:i4>2949136</vt:i4>
      </vt:variant>
      <vt:variant>
        <vt:i4>27</vt:i4>
      </vt:variant>
      <vt:variant>
        <vt:i4>0</vt:i4>
      </vt:variant>
      <vt:variant>
        <vt:i4>5</vt:i4>
      </vt:variant>
      <vt:variant>
        <vt:lpwstr/>
      </vt:variant>
      <vt:variant>
        <vt:lpwstr>sub_1700</vt:lpwstr>
      </vt:variant>
      <vt:variant>
        <vt:i4>2621458</vt:i4>
      </vt:variant>
      <vt:variant>
        <vt:i4>24</vt:i4>
      </vt:variant>
      <vt:variant>
        <vt:i4>0</vt:i4>
      </vt:variant>
      <vt:variant>
        <vt:i4>5</vt:i4>
      </vt:variant>
      <vt:variant>
        <vt:lpwstr/>
      </vt:variant>
      <vt:variant>
        <vt:lpwstr>sub_2012</vt:lpwstr>
      </vt:variant>
      <vt:variant>
        <vt:i4>1703971</vt:i4>
      </vt:variant>
      <vt:variant>
        <vt:i4>21</vt:i4>
      </vt:variant>
      <vt:variant>
        <vt:i4>0</vt:i4>
      </vt:variant>
      <vt:variant>
        <vt:i4>5</vt:i4>
      </vt:variant>
      <vt:variant>
        <vt:lpwstr/>
      </vt:variant>
      <vt:variant>
        <vt:lpwstr>sub_208</vt:lpwstr>
      </vt:variant>
      <vt:variant>
        <vt:i4>1703971</vt:i4>
      </vt:variant>
      <vt:variant>
        <vt:i4>18</vt:i4>
      </vt:variant>
      <vt:variant>
        <vt:i4>0</vt:i4>
      </vt:variant>
      <vt:variant>
        <vt:i4>5</vt:i4>
      </vt:variant>
      <vt:variant>
        <vt:lpwstr/>
      </vt:variant>
      <vt:variant>
        <vt:lpwstr>sub_205</vt:lpwstr>
      </vt:variant>
      <vt:variant>
        <vt:i4>1703971</vt:i4>
      </vt:variant>
      <vt:variant>
        <vt:i4>15</vt:i4>
      </vt:variant>
      <vt:variant>
        <vt:i4>0</vt:i4>
      </vt:variant>
      <vt:variant>
        <vt:i4>5</vt:i4>
      </vt:variant>
      <vt:variant>
        <vt:lpwstr/>
      </vt:variant>
      <vt:variant>
        <vt:lpwstr>sub_204</vt:lpwstr>
      </vt:variant>
      <vt:variant>
        <vt:i4>1703971</vt:i4>
      </vt:variant>
      <vt:variant>
        <vt:i4>12</vt:i4>
      </vt:variant>
      <vt:variant>
        <vt:i4>0</vt:i4>
      </vt:variant>
      <vt:variant>
        <vt:i4>5</vt:i4>
      </vt:variant>
      <vt:variant>
        <vt:lpwstr/>
      </vt:variant>
      <vt:variant>
        <vt:lpwstr>sub_203</vt:lpwstr>
      </vt:variant>
      <vt:variant>
        <vt:i4>1769506</vt:i4>
      </vt:variant>
      <vt:variant>
        <vt:i4>9</vt:i4>
      </vt:variant>
      <vt:variant>
        <vt:i4>0</vt:i4>
      </vt:variant>
      <vt:variant>
        <vt:i4>5</vt:i4>
      </vt:variant>
      <vt:variant>
        <vt:lpwstr/>
      </vt:variant>
      <vt:variant>
        <vt:lpwstr>sub_311</vt:lpwstr>
      </vt:variant>
      <vt:variant>
        <vt:i4>4259905</vt:i4>
      </vt:variant>
      <vt:variant>
        <vt:i4>6</vt:i4>
      </vt:variant>
      <vt:variant>
        <vt:i4>0</vt:i4>
      </vt:variant>
      <vt:variant>
        <vt:i4>5</vt:i4>
      </vt:variant>
      <vt:variant>
        <vt:lpwstr>https://login.consultant.ru/link/?req=doc&amp;base=RLAW442&amp;n=32262&amp;dst=100010</vt:lpwstr>
      </vt:variant>
      <vt:variant>
        <vt:lpwstr/>
      </vt:variant>
      <vt:variant>
        <vt:i4>3145771</vt:i4>
      </vt:variant>
      <vt:variant>
        <vt:i4>3</vt:i4>
      </vt:variant>
      <vt:variant>
        <vt:i4>0</vt:i4>
      </vt:variant>
      <vt:variant>
        <vt:i4>5</vt:i4>
      </vt:variant>
      <vt:variant>
        <vt:lpwstr>http://172.30.1.70/document/redirect/12112604/4</vt:lpwstr>
      </vt:variant>
      <vt:variant>
        <vt:lpwstr/>
      </vt:variant>
      <vt:variant>
        <vt:i4>1835103</vt:i4>
      </vt:variant>
      <vt:variant>
        <vt:i4>0</vt:i4>
      </vt:variant>
      <vt:variant>
        <vt:i4>0</vt:i4>
      </vt:variant>
      <vt:variant>
        <vt:i4>5</vt:i4>
      </vt:variant>
      <vt:variant>
        <vt:lpwstr>http://172.25.1.26/</vt:lpwstr>
      </vt:variant>
      <vt:variant>
        <vt:lpwstr>/document/404738583/entry/0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Тесленко Ольга Владимировна</dc:creator>
  <cp:keywords/>
  <cp:lastModifiedBy>Чепурнова Оксана Валерьевна</cp:lastModifiedBy>
  <cp:revision>2</cp:revision>
  <cp:lastPrinted>2024-12-15T02:41:00Z</cp:lastPrinted>
  <dcterms:created xsi:type="dcterms:W3CDTF">2024-12-15T02:42:00Z</dcterms:created>
  <dcterms:modified xsi:type="dcterms:W3CDTF">2024-12-15T02:42:00Z</dcterms:modified>
</cp:coreProperties>
</file>