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21" w:rsidRPr="0098381E" w:rsidRDefault="00926BEA">
      <w:pPr>
        <w:jc w:val="center"/>
      </w:pPr>
      <w:r w:rsidRPr="0098381E">
        <w:rPr>
          <w:noProof/>
        </w:rPr>
        <w:drawing>
          <wp:inline distT="0" distB="0" distL="0" distR="0" wp14:anchorId="2537DDE9" wp14:editId="6B48FF52">
            <wp:extent cx="732434" cy="92171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2434" cy="9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E21" w:rsidRPr="00EA7EF2" w:rsidRDefault="00B32E21">
      <w:pPr>
        <w:jc w:val="center"/>
        <w:rPr>
          <w:sz w:val="32"/>
          <w:szCs w:val="32"/>
        </w:rPr>
      </w:pPr>
    </w:p>
    <w:p w:rsidR="005B207A" w:rsidRPr="005B207A" w:rsidRDefault="005B207A" w:rsidP="005B207A">
      <w:pPr>
        <w:jc w:val="center"/>
        <w:rPr>
          <w:b/>
          <w:color w:val="auto"/>
        </w:rPr>
      </w:pPr>
      <w:r w:rsidRPr="005B207A">
        <w:rPr>
          <w:b/>
          <w:color w:val="auto"/>
        </w:rPr>
        <w:t>ПРАВИТЕЛЬСТВО ЧУКОТСКОГО АВТОНОМНОГО ОКРУГА</w:t>
      </w:r>
    </w:p>
    <w:p w:rsidR="005B207A" w:rsidRPr="005B207A" w:rsidRDefault="005B207A" w:rsidP="005B207A">
      <w:pPr>
        <w:jc w:val="center"/>
        <w:rPr>
          <w:color w:val="auto"/>
          <w:sz w:val="20"/>
        </w:rPr>
      </w:pPr>
    </w:p>
    <w:p w:rsidR="00B32E21" w:rsidRPr="0098381E" w:rsidRDefault="005B207A" w:rsidP="005B207A">
      <w:pPr>
        <w:pStyle w:val="10"/>
        <w:rPr>
          <w:spacing w:val="60"/>
          <w:sz w:val="32"/>
        </w:rPr>
      </w:pPr>
      <w:r w:rsidRPr="005B207A">
        <w:rPr>
          <w:rFonts w:ascii="Times New Roman Полужирный" w:hAnsi="Times New Roman Полужирный"/>
          <w:b w:val="0"/>
          <w:color w:val="auto"/>
          <w:spacing w:val="60"/>
          <w:sz w:val="32"/>
        </w:rPr>
        <w:t>ПОСТАНОВЛЕНИЕ</w:t>
      </w:r>
    </w:p>
    <w:p w:rsidR="00B32E21" w:rsidRPr="0098381E" w:rsidRDefault="00B32E21">
      <w:pPr>
        <w:rPr>
          <w:sz w:val="20"/>
        </w:rPr>
      </w:pPr>
    </w:p>
    <w:p w:rsidR="00B32E21" w:rsidRPr="0098381E" w:rsidRDefault="00B32E21">
      <w:pPr>
        <w:rPr>
          <w:sz w:val="20"/>
        </w:rPr>
      </w:pPr>
    </w:p>
    <w:tbl>
      <w:tblPr>
        <w:tblW w:w="0" w:type="auto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35"/>
        <w:gridCol w:w="1134"/>
        <w:gridCol w:w="1275"/>
        <w:gridCol w:w="3828"/>
      </w:tblGrid>
      <w:tr w:rsidR="00B32E21" w:rsidRPr="0098381E">
        <w:tc>
          <w:tcPr>
            <w:tcW w:w="531" w:type="dxa"/>
            <w:tcMar>
              <w:left w:w="10" w:type="dxa"/>
              <w:right w:w="10" w:type="dxa"/>
            </w:tcMar>
          </w:tcPr>
          <w:p w:rsidR="00B32E21" w:rsidRPr="0098381E" w:rsidRDefault="00926BEA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98381E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B32E21" w:rsidRPr="0098381E" w:rsidRDefault="00671A96" w:rsidP="00EA7E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 июня 2025 года</w:t>
            </w:r>
          </w:p>
        </w:tc>
        <w:tc>
          <w:tcPr>
            <w:tcW w:w="1134" w:type="dxa"/>
            <w:tcMar>
              <w:left w:w="10" w:type="dxa"/>
              <w:right w:w="10" w:type="dxa"/>
            </w:tcMar>
          </w:tcPr>
          <w:p w:rsidR="00B32E21" w:rsidRPr="0098381E" w:rsidRDefault="00926BEA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98381E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B32E21" w:rsidRPr="0098381E" w:rsidRDefault="00671A96" w:rsidP="00EA7E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3828" w:type="dxa"/>
            <w:tcMar>
              <w:left w:w="10" w:type="dxa"/>
              <w:right w:w="10" w:type="dxa"/>
            </w:tcMar>
          </w:tcPr>
          <w:p w:rsidR="00B32E21" w:rsidRPr="0098381E" w:rsidRDefault="00926BEA" w:rsidP="005B207A">
            <w:pPr>
              <w:pStyle w:val="a3"/>
              <w:tabs>
                <w:tab w:val="clear" w:pos="4153"/>
                <w:tab w:val="clear" w:pos="8306"/>
              </w:tabs>
              <w:ind w:right="244"/>
              <w:jc w:val="right"/>
              <w:rPr>
                <w:sz w:val="28"/>
              </w:rPr>
            </w:pPr>
            <w:r w:rsidRPr="0098381E">
              <w:rPr>
                <w:sz w:val="28"/>
              </w:rPr>
              <w:t>г. Анадырь</w:t>
            </w:r>
          </w:p>
        </w:tc>
      </w:tr>
    </w:tbl>
    <w:p w:rsidR="00B32E21" w:rsidRPr="0098381E" w:rsidRDefault="00B32E21">
      <w:pPr>
        <w:jc w:val="both"/>
      </w:pPr>
    </w:p>
    <w:p w:rsidR="00B32E21" w:rsidRPr="0098381E" w:rsidRDefault="00B32E21">
      <w:pPr>
        <w:jc w:val="both"/>
      </w:pPr>
    </w:p>
    <w:p w:rsidR="00B32E21" w:rsidRPr="0098381E" w:rsidRDefault="00926BEA">
      <w:pPr>
        <w:jc w:val="center"/>
        <w:rPr>
          <w:b/>
        </w:rPr>
      </w:pPr>
      <w:r w:rsidRPr="0098381E">
        <w:rPr>
          <w:rStyle w:val="1ff2"/>
          <w:b/>
        </w:rPr>
        <w:t xml:space="preserve"> </w:t>
      </w:r>
      <w:r w:rsidRPr="0098381E">
        <w:rPr>
          <w:b/>
        </w:rPr>
        <w:t xml:space="preserve">О внесении изменений в Постановление Правительства </w:t>
      </w:r>
      <w:r w:rsidR="005B207A">
        <w:rPr>
          <w:b/>
        </w:rPr>
        <w:br/>
      </w:r>
      <w:r w:rsidRPr="0098381E">
        <w:rPr>
          <w:b/>
        </w:rPr>
        <w:t>Чукотского автономного округа от 29 декабря 2023 года № 545</w:t>
      </w:r>
    </w:p>
    <w:p w:rsidR="00B32E21" w:rsidRPr="005B207A" w:rsidRDefault="00B32E21" w:rsidP="005B207A"/>
    <w:p w:rsidR="005B207A" w:rsidRPr="005B207A" w:rsidRDefault="005B207A" w:rsidP="005B207A"/>
    <w:p w:rsidR="00B32E21" w:rsidRPr="0098381E" w:rsidRDefault="00D576A4">
      <w:pPr>
        <w:ind w:firstLine="708"/>
        <w:jc w:val="both"/>
      </w:pPr>
      <w:r w:rsidRPr="003B51F4">
        <w:rPr>
          <w:bCs/>
          <w:szCs w:val="28"/>
        </w:rPr>
        <w:t xml:space="preserve">В целях приведения Государственной программы </w:t>
      </w:r>
      <w:r w:rsidR="005B207A">
        <w:rPr>
          <w:bCs/>
          <w:szCs w:val="28"/>
        </w:rPr>
        <w:t xml:space="preserve">Чукотского автономного округа </w:t>
      </w:r>
      <w:r w:rsidRPr="003B51F4">
        <w:rPr>
          <w:bCs/>
          <w:szCs w:val="28"/>
        </w:rPr>
        <w:t>«</w:t>
      </w:r>
      <w:r w:rsidRPr="003B51F4">
        <w:t>Развитие транспортной инфраструктуры Чукотского автономного округа</w:t>
      </w:r>
      <w:r w:rsidRPr="003B51F4">
        <w:rPr>
          <w:bCs/>
          <w:szCs w:val="28"/>
        </w:rPr>
        <w:t>» в соответствие с</w:t>
      </w:r>
      <w:r w:rsidRPr="003B51F4">
        <w:t xml:space="preserve"> </w:t>
      </w:r>
      <w:r w:rsidRPr="003B51F4">
        <w:rPr>
          <w:bCs/>
          <w:szCs w:val="28"/>
        </w:rPr>
        <w:t>законодательством Чукотского автономного округа</w:t>
      </w:r>
      <w:r w:rsidR="00926BEA" w:rsidRPr="003B51F4">
        <w:t>,</w:t>
      </w:r>
      <w:r w:rsidR="00926BEA" w:rsidRPr="0098381E">
        <w:t xml:space="preserve"> Правительство Чукотского автономного округа</w:t>
      </w:r>
    </w:p>
    <w:p w:rsidR="00B32E21" w:rsidRPr="0098381E" w:rsidRDefault="00B32E21">
      <w:pPr>
        <w:ind w:firstLine="708"/>
        <w:jc w:val="both"/>
      </w:pPr>
    </w:p>
    <w:p w:rsidR="005B207A" w:rsidRPr="005B207A" w:rsidRDefault="005B207A" w:rsidP="005B207A">
      <w:pPr>
        <w:jc w:val="both"/>
        <w:rPr>
          <w:color w:val="auto"/>
        </w:rPr>
      </w:pPr>
      <w:r w:rsidRPr="005B207A">
        <w:rPr>
          <w:rFonts w:ascii="Times New Roman Полужирный" w:hAnsi="Times New Roman Полужирный"/>
          <w:b/>
          <w:color w:val="auto"/>
          <w:spacing w:val="60"/>
        </w:rPr>
        <w:t>ПОСТАНОВЛЯЕТ</w:t>
      </w:r>
      <w:r w:rsidRPr="005B207A">
        <w:rPr>
          <w:b/>
          <w:color w:val="auto"/>
        </w:rPr>
        <w:t>:</w:t>
      </w:r>
    </w:p>
    <w:p w:rsidR="00B32E21" w:rsidRPr="0098381E" w:rsidRDefault="00B32E21">
      <w:pPr>
        <w:ind w:firstLine="709"/>
        <w:jc w:val="both"/>
      </w:pPr>
    </w:p>
    <w:p w:rsidR="00B32E21" w:rsidRPr="0098381E" w:rsidRDefault="00926BEA" w:rsidP="005B207A">
      <w:pPr>
        <w:ind w:firstLine="709"/>
        <w:jc w:val="both"/>
      </w:pPr>
      <w:r w:rsidRPr="0098381E">
        <w:t>1. Внести в Постановлени</w:t>
      </w:r>
      <w:r w:rsidR="001260D2" w:rsidRPr="0098381E">
        <w:t>е</w:t>
      </w:r>
      <w:r w:rsidRPr="0098381E">
        <w:t xml:space="preserve"> Правительства Чукотского автономного округа от 29 декабря 2023 года № 545 «Об утверждении Государственной программы Чукотского автономного округа «Развитие транспортной инфраструктуры Чукотского автономного округа» следующие изменения:</w:t>
      </w:r>
    </w:p>
    <w:p w:rsidR="00D576A4" w:rsidRPr="003B51F4" w:rsidRDefault="001260D2" w:rsidP="005B207A">
      <w:pPr>
        <w:ind w:firstLine="709"/>
        <w:jc w:val="both"/>
        <w:rPr>
          <w:szCs w:val="28"/>
        </w:rPr>
      </w:pPr>
      <w:r w:rsidRPr="003B51F4">
        <w:t>1)</w:t>
      </w:r>
      <w:r w:rsidR="00D576A4" w:rsidRPr="003B51F4">
        <w:t xml:space="preserve"> в наименовании слова «</w:t>
      </w:r>
      <w:r w:rsidR="00D576A4" w:rsidRPr="003B51F4">
        <w:rPr>
          <w:szCs w:val="28"/>
        </w:rPr>
        <w:t>Государственной программы Чукотского автономного округа» заменить словами «Государственной программы»;</w:t>
      </w:r>
    </w:p>
    <w:p w:rsidR="001260D2" w:rsidRPr="0098381E" w:rsidRDefault="00D576A4" w:rsidP="005B207A">
      <w:pPr>
        <w:ind w:firstLine="709"/>
        <w:jc w:val="both"/>
      </w:pPr>
      <w:r w:rsidRPr="003B51F4">
        <w:t>2)</w:t>
      </w:r>
      <w:r w:rsidR="001260D2" w:rsidRPr="0098381E">
        <w:t xml:space="preserve"> пункт 3 изложить в следующей редакции:</w:t>
      </w:r>
    </w:p>
    <w:p w:rsidR="001260D2" w:rsidRPr="0098381E" w:rsidRDefault="001260D2" w:rsidP="005B207A">
      <w:pPr>
        <w:ind w:firstLine="709"/>
        <w:jc w:val="both"/>
      </w:pPr>
      <w:r w:rsidRPr="0098381E">
        <w:t xml:space="preserve">«3. Контроль за исполнением настоящего постановления возложить </w:t>
      </w:r>
      <w:r w:rsidR="005B207A">
        <w:br/>
      </w:r>
      <w:r w:rsidRPr="0098381E">
        <w:t>на Департамент промышленной политики Чукотского автономного округа (Мамонов Я.В.).»;</w:t>
      </w:r>
    </w:p>
    <w:p w:rsidR="00D576A4" w:rsidRPr="003B51F4" w:rsidRDefault="00D576A4" w:rsidP="005B207A">
      <w:pPr>
        <w:ind w:firstLine="709"/>
        <w:jc w:val="both"/>
      </w:pPr>
      <w:r w:rsidRPr="003B51F4">
        <w:t>3</w:t>
      </w:r>
      <w:r w:rsidR="000F6AE5" w:rsidRPr="003B51F4">
        <w:t xml:space="preserve">) </w:t>
      </w:r>
      <w:r w:rsidRPr="003B51F4">
        <w:t>в приложении:</w:t>
      </w:r>
    </w:p>
    <w:p w:rsidR="00D576A4" w:rsidRDefault="00D576A4" w:rsidP="005B207A">
      <w:pPr>
        <w:ind w:firstLine="709"/>
        <w:jc w:val="both"/>
      </w:pPr>
      <w:r w:rsidRPr="003B51F4">
        <w:t>в наименовании слова «</w:t>
      </w:r>
      <w:r w:rsidRPr="003B51F4">
        <w:rPr>
          <w:szCs w:val="28"/>
        </w:rPr>
        <w:t>Государственн</w:t>
      </w:r>
      <w:r w:rsidR="005B207A">
        <w:rPr>
          <w:szCs w:val="28"/>
        </w:rPr>
        <w:t>ая</w:t>
      </w:r>
      <w:r w:rsidRPr="003B51F4">
        <w:rPr>
          <w:szCs w:val="28"/>
        </w:rPr>
        <w:t xml:space="preserve"> программ</w:t>
      </w:r>
      <w:r w:rsidR="005B207A">
        <w:rPr>
          <w:szCs w:val="28"/>
        </w:rPr>
        <w:t>а</w:t>
      </w:r>
      <w:r w:rsidRPr="003B51F4">
        <w:rPr>
          <w:szCs w:val="28"/>
        </w:rPr>
        <w:t xml:space="preserve"> Чукотского автономного округа» заменить словами «Государственн</w:t>
      </w:r>
      <w:r w:rsidR="005B207A">
        <w:rPr>
          <w:szCs w:val="28"/>
        </w:rPr>
        <w:t>ая</w:t>
      </w:r>
      <w:r w:rsidRPr="003B51F4">
        <w:rPr>
          <w:szCs w:val="28"/>
        </w:rPr>
        <w:t xml:space="preserve"> программ</w:t>
      </w:r>
      <w:r w:rsidR="005B207A">
        <w:rPr>
          <w:szCs w:val="28"/>
        </w:rPr>
        <w:t>а</w:t>
      </w:r>
      <w:r w:rsidRPr="003B51F4">
        <w:rPr>
          <w:szCs w:val="28"/>
        </w:rPr>
        <w:t>»;</w:t>
      </w:r>
    </w:p>
    <w:p w:rsidR="005B207A" w:rsidRDefault="00CE632C" w:rsidP="001639D4">
      <w:pPr>
        <w:ind w:firstLine="709"/>
        <w:jc w:val="both"/>
      </w:pPr>
      <w:r w:rsidRPr="00576347">
        <w:t xml:space="preserve">наименование раздела </w:t>
      </w:r>
      <w:r w:rsidR="00F341FA" w:rsidRPr="00576347">
        <w:t>«Стратегические приоритеты в сфере реализации Государственной прог</w:t>
      </w:r>
      <w:r w:rsidR="001639D4">
        <w:t xml:space="preserve">раммы Чукотского автономного округа «Развитие транспортной инфраструктуры Чукотского </w:t>
      </w:r>
      <w:r w:rsidR="00F341FA" w:rsidRPr="00576347">
        <w:t xml:space="preserve">автономного округа» </w:t>
      </w:r>
      <w:r w:rsidRPr="00576347">
        <w:t xml:space="preserve">изложить </w:t>
      </w:r>
      <w:r w:rsidR="001639D4">
        <w:br/>
      </w:r>
      <w:r w:rsidRPr="00576347">
        <w:t>в следующей редакции</w:t>
      </w:r>
      <w:r w:rsidR="001639D4">
        <w:t>:</w:t>
      </w:r>
    </w:p>
    <w:p w:rsidR="000F6AE5" w:rsidRDefault="00CE632C" w:rsidP="001639D4">
      <w:pPr>
        <w:jc w:val="center"/>
        <w:rPr>
          <w:b/>
        </w:rPr>
      </w:pPr>
      <w:r w:rsidRPr="001639D4">
        <w:t>«</w:t>
      </w:r>
      <w:r w:rsidRPr="005B207A">
        <w:rPr>
          <w:b/>
          <w:lang w:val="en-US"/>
        </w:rPr>
        <w:t>I</w:t>
      </w:r>
      <w:r w:rsidR="00190403" w:rsidRPr="005B207A">
        <w:rPr>
          <w:b/>
        </w:rPr>
        <w:t>.</w:t>
      </w:r>
      <w:r w:rsidRPr="005B207A">
        <w:rPr>
          <w:b/>
        </w:rPr>
        <w:t xml:space="preserve"> Стратегически</w:t>
      </w:r>
      <w:r w:rsidR="005B207A">
        <w:rPr>
          <w:b/>
        </w:rPr>
        <w:t xml:space="preserve">е приоритеты в сфере реализации </w:t>
      </w:r>
      <w:r w:rsidRPr="005B207A">
        <w:rPr>
          <w:b/>
        </w:rPr>
        <w:t>Госуда</w:t>
      </w:r>
      <w:r w:rsidR="005B207A" w:rsidRPr="005B207A">
        <w:rPr>
          <w:b/>
        </w:rPr>
        <w:t xml:space="preserve">рственной программы «Развитие транспортной </w:t>
      </w:r>
      <w:r w:rsidR="005B207A">
        <w:rPr>
          <w:b/>
        </w:rPr>
        <w:t xml:space="preserve">инфраструктуры </w:t>
      </w:r>
      <w:r w:rsidR="005B207A" w:rsidRPr="005B207A">
        <w:rPr>
          <w:b/>
        </w:rPr>
        <w:t xml:space="preserve">Чукотского </w:t>
      </w:r>
      <w:r w:rsidRPr="005B207A">
        <w:rPr>
          <w:b/>
        </w:rPr>
        <w:t>автономного округа</w:t>
      </w:r>
      <w:r w:rsidRPr="001639D4">
        <w:t>»</w:t>
      </w:r>
      <w:r w:rsidR="001639D4">
        <w:t>;</w:t>
      </w:r>
    </w:p>
    <w:p w:rsidR="00DD6156" w:rsidRDefault="00DD6156" w:rsidP="005B207A">
      <w:pPr>
        <w:ind w:firstLine="851"/>
        <w:jc w:val="center"/>
        <w:rPr>
          <w:b/>
        </w:rPr>
        <w:sectPr w:rsidR="00DD6156" w:rsidSect="005B207A">
          <w:headerReference w:type="even" r:id="rId8"/>
          <w:pgSz w:w="11908" w:h="16848"/>
          <w:pgMar w:top="567" w:right="851" w:bottom="1134" w:left="1701" w:header="397" w:footer="397" w:gutter="0"/>
          <w:cols w:space="720"/>
          <w:titlePg/>
        </w:sectPr>
      </w:pPr>
    </w:p>
    <w:p w:rsidR="003D4FFA" w:rsidRDefault="005B207A" w:rsidP="001639D4">
      <w:pPr>
        <w:ind w:firstLine="709"/>
        <w:jc w:val="both"/>
      </w:pPr>
      <w:r>
        <w:t xml:space="preserve">раздел 1 «Оценка текущего состояния сферы транспортной инфраструктуры </w:t>
      </w:r>
      <w:r w:rsidR="008750B1" w:rsidRPr="00576347">
        <w:t>Чукотского</w:t>
      </w:r>
      <w:r>
        <w:t xml:space="preserve"> </w:t>
      </w:r>
      <w:r w:rsidR="008750B1" w:rsidRPr="0098381E">
        <w:t xml:space="preserve">автономного округа» </w:t>
      </w:r>
      <w:r w:rsidR="00375B7C" w:rsidRPr="0098381E">
        <w:t>изложить в следующей редакции</w:t>
      </w:r>
      <w:r w:rsidR="008750B1" w:rsidRPr="0098381E">
        <w:t>:</w:t>
      </w:r>
    </w:p>
    <w:p w:rsidR="001639D4" w:rsidRPr="001639D4" w:rsidRDefault="001639D4" w:rsidP="001639D4">
      <w:pPr>
        <w:jc w:val="center"/>
        <w:rPr>
          <w:b/>
        </w:rPr>
      </w:pPr>
      <w:r w:rsidRPr="001639D4">
        <w:rPr>
          <w:b/>
        </w:rPr>
        <w:t>«1. Оценка текущего состояния сферы транспортной инфраструктуры Чукотского автономного округа»</w:t>
      </w:r>
    </w:p>
    <w:p w:rsidR="001639D4" w:rsidRPr="0098381E" w:rsidRDefault="001639D4" w:rsidP="000F6AE5">
      <w:pPr>
        <w:ind w:firstLine="851"/>
        <w:jc w:val="both"/>
      </w:pPr>
    </w:p>
    <w:p w:rsidR="00375B7C" w:rsidRPr="0098381E" w:rsidRDefault="00375B7C" w:rsidP="001639D4">
      <w:pPr>
        <w:ind w:firstLine="709"/>
        <w:jc w:val="both"/>
      </w:pPr>
      <w:r w:rsidRPr="0098381E">
        <w:t xml:space="preserve">Транспорт </w:t>
      </w:r>
      <w:r w:rsidR="001639D4">
        <w:t>–</w:t>
      </w:r>
      <w:r w:rsidRPr="0098381E">
        <w:t xml:space="preserve"> одна из важнейших базовых отраслей экономики, </w:t>
      </w:r>
      <w:r w:rsidR="001639D4">
        <w:br/>
      </w:r>
      <w:r w:rsidRPr="0098381E">
        <w:t>её функционирование непосредственно влияет на социально-экономическое развитие и безопасность региона.</w:t>
      </w:r>
    </w:p>
    <w:p w:rsidR="00375B7C" w:rsidRPr="0098381E" w:rsidRDefault="00375B7C" w:rsidP="001639D4">
      <w:pPr>
        <w:ind w:firstLine="709"/>
        <w:jc w:val="both"/>
      </w:pPr>
      <w:r w:rsidRPr="0098381E">
        <w:t>В целом в Чукотском автономном округе обеспечено устойчивое функционирование транспортной системы, за счёт сдерживания роста тарифов и цен на пассажирские перевозки с каждым годом увеличивается транспортная подвижность населения, в результате совершенствования и развития сети автомобильных дорог происходит повышение уровня и улучшение социальных условий жизни.</w:t>
      </w:r>
    </w:p>
    <w:p w:rsidR="00375B7C" w:rsidRPr="0098381E" w:rsidRDefault="00375B7C" w:rsidP="001639D4">
      <w:pPr>
        <w:ind w:firstLine="709"/>
        <w:jc w:val="both"/>
      </w:pPr>
      <w:r w:rsidRPr="0098381E">
        <w:t>Авиационная инфраструктура региона включает в себя 34 взлетно-посадочные площадки в населённых пунктах и девять аэропортов.</w:t>
      </w:r>
    </w:p>
    <w:p w:rsidR="00375B7C" w:rsidRPr="0098381E" w:rsidRDefault="00375B7C" w:rsidP="001639D4">
      <w:pPr>
        <w:ind w:firstLine="709"/>
        <w:jc w:val="both"/>
      </w:pPr>
      <w:r w:rsidRPr="0098381E">
        <w:t xml:space="preserve">В состав Федерального казённого предприятия </w:t>
      </w:r>
      <w:r w:rsidR="003600DF" w:rsidRPr="0098381E">
        <w:t>«</w:t>
      </w:r>
      <w:r w:rsidRPr="0098381E">
        <w:t>Аэропорты Чукотки</w:t>
      </w:r>
      <w:r w:rsidR="003600DF" w:rsidRPr="0098381E">
        <w:t>»</w:t>
      </w:r>
      <w:r w:rsidRPr="0098381E">
        <w:t xml:space="preserve"> входят аэропорты: Анадырь имени Юрия </w:t>
      </w:r>
      <w:proofErr w:type="spellStart"/>
      <w:r w:rsidRPr="0098381E">
        <w:t>Рытхэу</w:t>
      </w:r>
      <w:proofErr w:type="spellEnd"/>
      <w:r w:rsidRPr="0098381E">
        <w:t xml:space="preserve">, </w:t>
      </w:r>
      <w:proofErr w:type="spellStart"/>
      <w:r w:rsidRPr="0098381E">
        <w:t>Марково</w:t>
      </w:r>
      <w:proofErr w:type="spellEnd"/>
      <w:r w:rsidRPr="0098381E">
        <w:t xml:space="preserve">, Залив Креста, Бухта Провидения, </w:t>
      </w:r>
      <w:proofErr w:type="spellStart"/>
      <w:r w:rsidRPr="0098381E">
        <w:t>Кепервеем</w:t>
      </w:r>
      <w:proofErr w:type="spellEnd"/>
      <w:r w:rsidRPr="0098381E">
        <w:t xml:space="preserve">, </w:t>
      </w:r>
      <w:proofErr w:type="spellStart"/>
      <w:r w:rsidRPr="0098381E">
        <w:t>Беринговский</w:t>
      </w:r>
      <w:proofErr w:type="spellEnd"/>
      <w:r w:rsidRPr="0098381E">
        <w:t xml:space="preserve">, Лаврентия, </w:t>
      </w:r>
      <w:proofErr w:type="spellStart"/>
      <w:r w:rsidRPr="0098381E">
        <w:t>Омолон</w:t>
      </w:r>
      <w:proofErr w:type="spellEnd"/>
      <w:r w:rsidRPr="0098381E">
        <w:t xml:space="preserve"> и </w:t>
      </w:r>
      <w:proofErr w:type="spellStart"/>
      <w:r w:rsidRPr="0098381E">
        <w:t>Певек</w:t>
      </w:r>
      <w:proofErr w:type="spellEnd"/>
      <w:r w:rsidRPr="0098381E">
        <w:t>.</w:t>
      </w:r>
    </w:p>
    <w:p w:rsidR="00375B7C" w:rsidRPr="0098381E" w:rsidRDefault="00375B7C" w:rsidP="001639D4">
      <w:pPr>
        <w:ind w:firstLine="709"/>
        <w:jc w:val="both"/>
      </w:pPr>
      <w:r w:rsidRPr="0098381E">
        <w:t xml:space="preserve">Федеральным проектом </w:t>
      </w:r>
      <w:r w:rsidR="003600DF" w:rsidRPr="0098381E">
        <w:t>«</w:t>
      </w:r>
      <w:r w:rsidRPr="0098381E">
        <w:t xml:space="preserve">Развитие региональных аэропортов </w:t>
      </w:r>
      <w:r w:rsidR="00DD6156">
        <w:br/>
      </w:r>
      <w:r w:rsidRPr="0098381E">
        <w:t>и маршрутов</w:t>
      </w:r>
      <w:r w:rsidR="003600DF" w:rsidRPr="0098381E">
        <w:t>»</w:t>
      </w:r>
      <w:r w:rsidRPr="0098381E">
        <w:t>, транспортной части Комплексного плана модерниз</w:t>
      </w:r>
      <w:r w:rsidR="001639D4">
        <w:t xml:space="preserve">ации </w:t>
      </w:r>
      <w:r w:rsidR="00DD6156">
        <w:br/>
      </w:r>
      <w:r w:rsidR="001639D4">
        <w:t xml:space="preserve">и расширения магистральной инфраструктуры </w:t>
      </w:r>
      <w:r w:rsidRPr="0098381E">
        <w:t>на период до 20</w:t>
      </w:r>
      <w:r w:rsidR="003600DF" w:rsidRPr="0098381E">
        <w:t>30</w:t>
      </w:r>
      <w:r w:rsidR="001639D4">
        <w:t xml:space="preserve"> года </w:t>
      </w:r>
      <w:r w:rsidR="00DD6156">
        <w:br/>
      </w:r>
      <w:r w:rsidR="001639D4">
        <w:t xml:space="preserve">и </w:t>
      </w:r>
      <w:hyperlink r:id="rId9" w:anchor="/document/71843998/entry/1000" w:history="1">
        <w:r w:rsidRPr="0098381E">
          <w:t>Госуд</w:t>
        </w:r>
        <w:r w:rsidR="001639D4">
          <w:t xml:space="preserve">арственной </w:t>
        </w:r>
        <w:r w:rsidRPr="0098381E">
          <w:t>программой</w:t>
        </w:r>
      </w:hyperlink>
      <w:r w:rsidR="001639D4">
        <w:t xml:space="preserve"> </w:t>
      </w:r>
      <w:r w:rsidR="003600DF" w:rsidRPr="0098381E">
        <w:t>Российской</w:t>
      </w:r>
      <w:r w:rsidR="00E61398">
        <w:t xml:space="preserve"> </w:t>
      </w:r>
      <w:r w:rsidR="003600DF" w:rsidRPr="0098381E">
        <w:t xml:space="preserve">Федерации </w:t>
      </w:r>
      <w:r w:rsidR="00E61398">
        <w:t>«Р</w:t>
      </w:r>
      <w:r w:rsidR="001639D4">
        <w:t xml:space="preserve">азвитие </w:t>
      </w:r>
      <w:r w:rsidRPr="0098381E">
        <w:t>транспортной</w:t>
      </w:r>
      <w:r w:rsidR="001639D4">
        <w:t xml:space="preserve"> </w:t>
      </w:r>
      <w:r w:rsidR="003600DF" w:rsidRPr="0098381E">
        <w:t>системы»</w:t>
      </w:r>
      <w:r w:rsidR="001639D4">
        <w:t xml:space="preserve"> в 2024-2030 </w:t>
      </w:r>
      <w:r w:rsidRPr="0098381E">
        <w:t>годах запланирована реконструкция семи аэропор</w:t>
      </w:r>
      <w:r w:rsidR="001639D4">
        <w:t xml:space="preserve">товых комплексов. В период 2027-2030 </w:t>
      </w:r>
      <w:r w:rsidRPr="0098381E">
        <w:t>годов планируется выполнить работы по реконструкции аэропортовых комплексов в п</w:t>
      </w:r>
      <w:r w:rsidR="001639D4">
        <w:t xml:space="preserve">. </w:t>
      </w:r>
      <w:proofErr w:type="spellStart"/>
      <w:r w:rsidR="001639D4">
        <w:t>Беринговский</w:t>
      </w:r>
      <w:proofErr w:type="spellEnd"/>
      <w:r w:rsidR="001639D4">
        <w:t xml:space="preserve">, </w:t>
      </w:r>
      <w:r w:rsidR="00DD6156">
        <w:br/>
      </w:r>
      <w:r w:rsidR="001639D4">
        <w:t xml:space="preserve">п. Провидения, </w:t>
      </w:r>
      <w:proofErr w:type="spellStart"/>
      <w:r w:rsidR="001639D4">
        <w:t>пгт</w:t>
      </w:r>
      <w:proofErr w:type="spellEnd"/>
      <w:r w:rsidR="001639D4">
        <w:t xml:space="preserve">. </w:t>
      </w:r>
      <w:proofErr w:type="spellStart"/>
      <w:r w:rsidR="001639D4">
        <w:t>Эгвекинот</w:t>
      </w:r>
      <w:proofErr w:type="spellEnd"/>
      <w:r w:rsidR="001639D4">
        <w:t xml:space="preserve">, с. Лаврентия, с. </w:t>
      </w:r>
      <w:proofErr w:type="spellStart"/>
      <w:r w:rsidR="001639D4">
        <w:t>Кепервеем</w:t>
      </w:r>
      <w:proofErr w:type="spellEnd"/>
      <w:r w:rsidR="001639D4">
        <w:t xml:space="preserve"> и с. </w:t>
      </w:r>
      <w:proofErr w:type="spellStart"/>
      <w:r w:rsidRPr="0098381E">
        <w:t>Омолон</w:t>
      </w:r>
      <w:proofErr w:type="spellEnd"/>
      <w:r w:rsidRPr="0098381E">
        <w:t>. Ввод объектов в эксплуатацию планируется к 2030 году.</w:t>
      </w:r>
    </w:p>
    <w:p w:rsidR="00375B7C" w:rsidRPr="0098381E" w:rsidRDefault="00375B7C" w:rsidP="001639D4">
      <w:pPr>
        <w:ind w:firstLine="709"/>
        <w:jc w:val="both"/>
      </w:pPr>
      <w:r w:rsidRPr="0098381E">
        <w:t>На территории Чукотского автономного округа единственным круглогодичным видом транспорта является воздушный, обеспечивающий перевозку пассажиров и грузов как внутри Чукотского автономного округа, так и за его пределами.</w:t>
      </w:r>
    </w:p>
    <w:p w:rsidR="00375B7C" w:rsidRPr="0098381E" w:rsidRDefault="00375B7C" w:rsidP="001639D4">
      <w:pPr>
        <w:ind w:firstLine="709"/>
        <w:jc w:val="both"/>
      </w:pPr>
      <w:r w:rsidRPr="0098381E">
        <w:t>В рамках </w:t>
      </w:r>
      <w:hyperlink r:id="rId10" w:anchor="/document/73410287/entry/0" w:history="1">
        <w:r w:rsidRPr="0098381E">
          <w:t>поручения</w:t>
        </w:r>
      </w:hyperlink>
      <w:r w:rsidRPr="0098381E">
        <w:t> Президента Российской фе</w:t>
      </w:r>
      <w:r w:rsidR="003600DF" w:rsidRPr="0098381E">
        <w:t>дерации от 14 января 2020 года №</w:t>
      </w:r>
      <w:r w:rsidRPr="0098381E">
        <w:t xml:space="preserve"> Пр-36 и протокола совещания у Первого заместителя Председателя Правительства Российской Федерации А.Р. Белоусова </w:t>
      </w:r>
      <w:r w:rsidR="00DD6156">
        <w:br/>
      </w:r>
      <w:r w:rsidRPr="0098381E">
        <w:t xml:space="preserve">от 2 ноября 2020 года </w:t>
      </w:r>
      <w:r w:rsidR="00DD6156">
        <w:t>№</w:t>
      </w:r>
      <w:r w:rsidRPr="0098381E">
        <w:t> АБ-П9-219пр Чукотским автономным округом выполнены в полном объёме мероприятия по созданию единой Дальневосточной авиакомпании. На сегодняшний день интеграция авиа</w:t>
      </w:r>
      <w:r w:rsidR="003600DF" w:rsidRPr="0098381E">
        <w:t>компании акционерного общества «</w:t>
      </w:r>
      <w:proofErr w:type="spellStart"/>
      <w:r w:rsidR="003600DF" w:rsidRPr="0098381E">
        <w:t>ЧукотАВИА</w:t>
      </w:r>
      <w:proofErr w:type="spellEnd"/>
      <w:r w:rsidR="003600DF" w:rsidRPr="0098381E">
        <w:t>»</w:t>
      </w:r>
      <w:r w:rsidRPr="0098381E">
        <w:t xml:space="preserve"> в структуру едино</w:t>
      </w:r>
      <w:r w:rsidR="003600DF" w:rsidRPr="0098381E">
        <w:t>й Дальневосточной авиакомпании «</w:t>
      </w:r>
      <w:r w:rsidRPr="0098381E">
        <w:t>Аврора</w:t>
      </w:r>
      <w:r w:rsidR="003600DF" w:rsidRPr="0098381E">
        <w:t>»</w:t>
      </w:r>
      <w:r w:rsidRPr="0098381E">
        <w:t xml:space="preserve"> завершена.</w:t>
      </w:r>
    </w:p>
    <w:p w:rsidR="00375B7C" w:rsidRPr="0098381E" w:rsidRDefault="00375B7C" w:rsidP="001639D4">
      <w:pPr>
        <w:ind w:firstLine="709"/>
        <w:jc w:val="both"/>
      </w:pPr>
      <w:r w:rsidRPr="0098381E">
        <w:t xml:space="preserve">Акционерное общество </w:t>
      </w:r>
      <w:r w:rsidR="003600DF" w:rsidRPr="0098381E">
        <w:t>«</w:t>
      </w:r>
      <w:proofErr w:type="spellStart"/>
      <w:r w:rsidR="003600DF" w:rsidRPr="0098381E">
        <w:t>ЧукотАВИА</w:t>
      </w:r>
      <w:proofErr w:type="spellEnd"/>
      <w:r w:rsidR="003600DF" w:rsidRPr="0098381E">
        <w:t>»</w:t>
      </w:r>
      <w:r w:rsidRPr="0098381E">
        <w:t xml:space="preserve"> в структуре единой Дальневосточной авиакомпании выполняет авиаперевозки по 148 маршрутам, связав все существующие 45 населенных пунктов округа единой сетью авиамаршрутов. Все маршруты являются социально-значимыми. 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В силу арктической специфики региона, малочисленности отдаленных населенных пунктов и их значительной </w:t>
      </w:r>
      <w:proofErr w:type="spellStart"/>
      <w:r w:rsidRPr="0098381E">
        <w:t>рассредоточенности</w:t>
      </w:r>
      <w:proofErr w:type="spellEnd"/>
      <w:r w:rsidRPr="0098381E">
        <w:t xml:space="preserve"> фактические затраты местной авиации слишком высоки и не могут полностью обеспечиваться за счет пассажиров. </w:t>
      </w:r>
      <w:proofErr w:type="spellStart"/>
      <w:r w:rsidRPr="0098381E">
        <w:t>Софинансирование</w:t>
      </w:r>
      <w:proofErr w:type="spellEnd"/>
      <w:r w:rsidRPr="0098381E">
        <w:t xml:space="preserve"> </w:t>
      </w:r>
      <w:proofErr w:type="spellStart"/>
      <w:r w:rsidRPr="0098381E">
        <w:t>пассажироперевозок</w:t>
      </w:r>
      <w:proofErr w:type="spellEnd"/>
      <w:r w:rsidRPr="0098381E">
        <w:t xml:space="preserve"> на местных авиалини</w:t>
      </w:r>
      <w:r w:rsidR="00DD6156">
        <w:t>ях</w:t>
      </w:r>
      <w:r w:rsidRPr="0098381E">
        <w:t xml:space="preserve"> из федерального бюджета не осуществляется.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Правительством Чукотского автономного округа проводится работа </w:t>
      </w:r>
      <w:r w:rsidR="00DD6156">
        <w:br/>
      </w:r>
      <w:r w:rsidRPr="0098381E">
        <w:t xml:space="preserve">по развитию транспортной доступности в соответствии с потребностями населения в передвижении. Межрегиональная и магистральная сеть воздушных авиаперевозок, выполняемых с территории Чукотского автономного округа включает следующие маршруты: Москва - </w:t>
      </w:r>
      <w:proofErr w:type="spellStart"/>
      <w:r w:rsidRPr="0098381E">
        <w:t>Певек</w:t>
      </w:r>
      <w:proofErr w:type="spellEnd"/>
      <w:r w:rsidRPr="0098381E">
        <w:t xml:space="preserve">, </w:t>
      </w:r>
      <w:r w:rsidR="00DD6156">
        <w:br/>
      </w:r>
      <w:r w:rsidRPr="0098381E">
        <w:t xml:space="preserve">Москва - Анадырь, Красноярск - Анадырь, Магадан - </w:t>
      </w:r>
      <w:proofErr w:type="spellStart"/>
      <w:r w:rsidRPr="0098381E">
        <w:t>Кепервеем</w:t>
      </w:r>
      <w:proofErr w:type="spellEnd"/>
      <w:r w:rsidRPr="0098381E">
        <w:t xml:space="preserve">, Магадан - </w:t>
      </w:r>
      <w:proofErr w:type="spellStart"/>
      <w:r w:rsidRPr="0098381E">
        <w:t>Певек</w:t>
      </w:r>
      <w:proofErr w:type="spellEnd"/>
      <w:r w:rsidRPr="0098381E">
        <w:t xml:space="preserve">, Магадан - </w:t>
      </w:r>
      <w:proofErr w:type="spellStart"/>
      <w:r w:rsidRPr="0098381E">
        <w:t>Омолон</w:t>
      </w:r>
      <w:proofErr w:type="spellEnd"/>
      <w:r w:rsidRPr="0098381E">
        <w:t>, Влад</w:t>
      </w:r>
      <w:r w:rsidR="00DD6156">
        <w:t>ивосток - Анадырь, Новосибирск -</w:t>
      </w:r>
      <w:r w:rsidRPr="0098381E">
        <w:t xml:space="preserve"> </w:t>
      </w:r>
      <w:proofErr w:type="spellStart"/>
      <w:r w:rsidRPr="0098381E">
        <w:t>Певек</w:t>
      </w:r>
      <w:proofErr w:type="spellEnd"/>
      <w:r w:rsidRPr="0098381E">
        <w:t xml:space="preserve">. 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Программы субсидирования </w:t>
      </w:r>
      <w:proofErr w:type="spellStart"/>
      <w:r w:rsidRPr="0098381E">
        <w:t>дальнемагистральных</w:t>
      </w:r>
      <w:proofErr w:type="spellEnd"/>
      <w:r w:rsidRPr="0098381E">
        <w:t xml:space="preserve"> и межрегиональных воздушных авиаперевозок, предусмотрены постановлениями Правительства Российской Федерации от 2 марта 2018 года № 215, от 25 декабря 2013 года </w:t>
      </w:r>
      <w:r w:rsidR="00DD6156">
        <w:br/>
      </w:r>
      <w:r w:rsidRPr="0098381E">
        <w:t>№ 1242 и 27 декабря 2010 года № 1172. Благодаря федеральной поддержке жителям округа доступны различные варианты перелетов по сниженным тарифам.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Морская транспортная схема Чукотского автономного округа включает пять морских портов: Анадырь, </w:t>
      </w:r>
      <w:proofErr w:type="spellStart"/>
      <w:r w:rsidRPr="0098381E">
        <w:t>Беринговский</w:t>
      </w:r>
      <w:proofErr w:type="spellEnd"/>
      <w:r w:rsidRPr="0098381E">
        <w:t xml:space="preserve">, </w:t>
      </w:r>
      <w:proofErr w:type="spellStart"/>
      <w:r w:rsidRPr="0098381E">
        <w:t>Эгвекинот</w:t>
      </w:r>
      <w:proofErr w:type="spellEnd"/>
      <w:r w:rsidRPr="0098381E">
        <w:t xml:space="preserve">, Провидения, </w:t>
      </w:r>
      <w:proofErr w:type="spellStart"/>
      <w:r w:rsidRPr="0098381E">
        <w:t>Певек</w:t>
      </w:r>
      <w:proofErr w:type="spellEnd"/>
      <w:r w:rsidRPr="0098381E">
        <w:t>.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Территория Чукотского автономного округа полностью входит </w:t>
      </w:r>
      <w:r w:rsidR="00B846A7">
        <w:br/>
      </w:r>
      <w:r w:rsidRPr="0098381E">
        <w:t>в границы Арктической зоны Российской Федерации и является важнейшим участком Северного морского пути (далее – СМП), по которому со временем будет обеспечено круглогодичное коммерческое судоходство.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В целях осуществления общей текущей деятельности по перевалке </w:t>
      </w:r>
      <w:r w:rsidR="00B846A7">
        <w:br/>
      </w:r>
      <w:r w:rsidRPr="0098381E">
        <w:t xml:space="preserve">и перевозке грузов и пассажиров морским и </w:t>
      </w:r>
      <w:proofErr w:type="spellStart"/>
      <w:r w:rsidRPr="0098381E">
        <w:t>внутрилиманным</w:t>
      </w:r>
      <w:proofErr w:type="spellEnd"/>
      <w:r w:rsidRPr="0098381E">
        <w:t xml:space="preserve"> транспортом Правительством округа предоставляется субсидия Акционерному обществу «Анадырский морской порт» на основании закона Чукотского автономного округа об окружном бюджете на соответствующий финансовый год </w:t>
      </w:r>
      <w:r w:rsidR="00B846A7">
        <w:br/>
      </w:r>
      <w:r w:rsidRPr="0098381E">
        <w:t>и плановый период.</w:t>
      </w:r>
    </w:p>
    <w:p w:rsidR="00375B7C" w:rsidRPr="0098381E" w:rsidRDefault="00375B7C" w:rsidP="00DD6156">
      <w:pPr>
        <w:ind w:firstLine="709"/>
        <w:jc w:val="both"/>
      </w:pPr>
      <w:r w:rsidRPr="0098381E">
        <w:t xml:space="preserve">Чукотский автономный округ не обладает развитой сетью </w:t>
      </w:r>
      <w:proofErr w:type="spellStart"/>
      <w:r w:rsidRPr="0098381E">
        <w:t>внутрирегиональных</w:t>
      </w:r>
      <w:proofErr w:type="spellEnd"/>
      <w:r w:rsidRPr="0098381E">
        <w:t xml:space="preserve"> автомобильных дорог и не соединен с соседними регионами автомобильными магистралями (изолирован). Это обусловлено значительной площадью региона, ярко выраженной дисперсностью расселения населения, высокой стоимостью строительства автодорог.</w:t>
      </w:r>
    </w:p>
    <w:p w:rsidR="008750B1" w:rsidRPr="0098381E" w:rsidRDefault="008750B1" w:rsidP="00DD6156">
      <w:pPr>
        <w:ind w:firstLine="709"/>
        <w:jc w:val="both"/>
      </w:pPr>
      <w:r w:rsidRPr="0098381E">
        <w:t xml:space="preserve">В целях обеспечения наземного транспортного сообщения между населенными пунктами региона, а также создания автодорожного сообщения между соседними субъектами Российской Федерации на территории Чукотского автономного округа с 2011 года ведется строительство автомобильной дороги Колыма - Омсукчан - </w:t>
      </w:r>
      <w:proofErr w:type="spellStart"/>
      <w:r w:rsidRPr="0098381E">
        <w:t>О</w:t>
      </w:r>
      <w:r w:rsidR="00B846A7">
        <w:t>молон</w:t>
      </w:r>
      <w:proofErr w:type="spellEnd"/>
      <w:r w:rsidR="00B846A7">
        <w:t xml:space="preserve"> - Анадырь. За период 2011-</w:t>
      </w:r>
      <w:r w:rsidRPr="0098381E">
        <w:t>2024 гг. введено в эксплуатацию 246,6 км, в том числе семь мостовых переходов (1</w:t>
      </w:r>
      <w:r w:rsidR="00E61398">
        <w:t xml:space="preserve"> </w:t>
      </w:r>
      <w:r w:rsidRPr="0098381E">
        <w:t xml:space="preserve">328,22 </w:t>
      </w:r>
      <w:proofErr w:type="spellStart"/>
      <w:r w:rsidRPr="0098381E">
        <w:t>пог</w:t>
      </w:r>
      <w:proofErr w:type="spellEnd"/>
      <w:r w:rsidRPr="0098381E">
        <w:t>. метров).</w:t>
      </w:r>
    </w:p>
    <w:p w:rsidR="008750B1" w:rsidRPr="0098381E" w:rsidRDefault="008750B1" w:rsidP="00DD6156">
      <w:pPr>
        <w:ind w:firstLine="709"/>
        <w:jc w:val="both"/>
      </w:pPr>
      <w:r w:rsidRPr="0098381E">
        <w:t>Реализация мероприятия по строительству автомобильной дороги осуществляется в рамках </w:t>
      </w:r>
      <w:hyperlink r:id="rId11" w:anchor="/document/71843998/entry/1000" w:history="1">
        <w:r w:rsidRPr="00E61398">
          <w:t>государственной программы</w:t>
        </w:r>
      </w:hyperlink>
      <w:r w:rsidRPr="0098381E">
        <w:t xml:space="preserve"> Российской Федерации </w:t>
      </w:r>
      <w:r w:rsidR="00B846A7">
        <w:t>«</w:t>
      </w:r>
      <w:r w:rsidRPr="0098381E">
        <w:t>Развитие транспортной системы</w:t>
      </w:r>
      <w:r w:rsidR="00B846A7">
        <w:t>»</w:t>
      </w:r>
      <w:r w:rsidRPr="0098381E">
        <w:t>.</w:t>
      </w:r>
    </w:p>
    <w:p w:rsidR="00470C84" w:rsidRPr="0098381E" w:rsidRDefault="00470C84" w:rsidP="00DD6156">
      <w:pPr>
        <w:ind w:firstLine="709"/>
        <w:jc w:val="both"/>
      </w:pPr>
      <w:r w:rsidRPr="0098381E">
        <w:t>В 2024 году в строительстве находилось 7 участков дороги общей протяженностью 91,7 км, из которых введен в эксплуатацию 1 участок общей протяженностью 15,7 км. По введенному в 2024 году в эксплуатацию участку дороги открыто движение для транспортных средств.</w:t>
      </w:r>
    </w:p>
    <w:p w:rsidR="00470C84" w:rsidRPr="0098381E" w:rsidRDefault="00470C84" w:rsidP="00DD6156">
      <w:pPr>
        <w:ind w:firstLine="709"/>
        <w:jc w:val="both"/>
      </w:pPr>
      <w:r w:rsidRPr="0098381E">
        <w:t xml:space="preserve">В 2025 году в строительстве находится </w:t>
      </w:r>
      <w:r w:rsidRPr="0098381E">
        <w:rPr>
          <w:color w:val="auto"/>
        </w:rPr>
        <w:t>6 участков дороги общей протяженностью 76,091 км.</w:t>
      </w:r>
    </w:p>
    <w:p w:rsidR="00470C84" w:rsidRPr="0098381E" w:rsidRDefault="008750B1" w:rsidP="00DD6156">
      <w:pPr>
        <w:ind w:firstLine="709"/>
        <w:jc w:val="both"/>
      </w:pPr>
      <w:r w:rsidRPr="0098381E">
        <w:t>В рамках ре</w:t>
      </w:r>
      <w:r w:rsidR="00470C84" w:rsidRPr="0098381E">
        <w:t>ализации национального проекта «</w:t>
      </w:r>
      <w:r w:rsidRPr="0098381E">
        <w:t>Безопасные качественные дороги</w:t>
      </w:r>
      <w:r w:rsidR="00470C84" w:rsidRPr="0098381E">
        <w:t>»</w:t>
      </w:r>
      <w:r w:rsidRPr="0098381E">
        <w:t xml:space="preserve"> в 202</w:t>
      </w:r>
      <w:r w:rsidR="00470C84" w:rsidRPr="0098381E">
        <w:t>4</w:t>
      </w:r>
      <w:r w:rsidRPr="0098381E">
        <w:t xml:space="preserve"> году на территории Чукотского автономного округа выполнен ремонт </w:t>
      </w:r>
      <w:r w:rsidR="00470C84" w:rsidRPr="0098381E">
        <w:t xml:space="preserve">10 участков автомобильных дорог Анадырской городской агломерации общей протяженностью 0,6 км. Начаты работы по капитальному ремонту региональной дороги «Подъезд до 10 причала» от 29 </w:t>
      </w:r>
      <w:proofErr w:type="gramStart"/>
      <w:r w:rsidR="00470C84" w:rsidRPr="0098381E">
        <w:t>км</w:t>
      </w:r>
      <w:proofErr w:type="gramEnd"/>
      <w:r w:rsidR="00470C84" w:rsidRPr="0098381E">
        <w:t xml:space="preserve"> а/д «</w:t>
      </w:r>
      <w:proofErr w:type="spellStart"/>
      <w:r w:rsidR="00470C84" w:rsidRPr="0098381E">
        <w:t>Автоподъезд</w:t>
      </w:r>
      <w:proofErr w:type="spellEnd"/>
      <w:r w:rsidR="00470C84" w:rsidRPr="0098381E">
        <w:t xml:space="preserve"> до аэропорта от г. Анадырь» общей протяженностью 3,831 км. С 2025 года реализация мероприятий по приведению дорог в нормативное состояние продолжается в рамках национального проекта «Инфраструктура для жизни».»;</w:t>
      </w:r>
    </w:p>
    <w:p w:rsidR="00B32E21" w:rsidRPr="0098381E" w:rsidRDefault="00F341FA" w:rsidP="00DD6156">
      <w:pPr>
        <w:ind w:firstLine="709"/>
        <w:jc w:val="both"/>
      </w:pPr>
      <w:r w:rsidRPr="0098381E">
        <w:t>дополнить раздело</w:t>
      </w:r>
      <w:r w:rsidR="00304E9B" w:rsidRPr="0098381E">
        <w:t>м</w:t>
      </w:r>
      <w:r w:rsidRPr="0098381E">
        <w:t xml:space="preserve"> </w:t>
      </w:r>
      <w:r w:rsidR="00190403" w:rsidRPr="00576347">
        <w:rPr>
          <w:lang w:val="en-US"/>
        </w:rPr>
        <w:t>II</w:t>
      </w:r>
      <w:r w:rsidR="00B846A7">
        <w:t xml:space="preserve"> «</w:t>
      </w:r>
      <w:r w:rsidR="00304E9B" w:rsidRPr="00576347">
        <w:t>Ресурсное обеспечение Государственной программы</w:t>
      </w:r>
      <w:r w:rsidR="00D34D4B">
        <w:t xml:space="preserve"> «Развитие транспортной инфраструктуры Чукотского автономного округа</w:t>
      </w:r>
      <w:r w:rsidR="00304E9B" w:rsidRPr="00576347">
        <w:t xml:space="preserve">» </w:t>
      </w:r>
      <w:r w:rsidR="00017FB7" w:rsidRPr="00576347">
        <w:t>следующего содержания:</w:t>
      </w:r>
      <w:r w:rsidR="00017FB7">
        <w:t xml:space="preserve"> </w:t>
      </w:r>
    </w:p>
    <w:p w:rsidR="00B32E21" w:rsidRPr="0098381E" w:rsidRDefault="00B32E21">
      <w:pPr>
        <w:ind w:firstLine="709"/>
        <w:jc w:val="both"/>
      </w:pPr>
    </w:p>
    <w:p w:rsidR="00B32E21" w:rsidRPr="0098381E" w:rsidRDefault="00B32E21">
      <w:pPr>
        <w:ind w:firstLine="709"/>
        <w:jc w:val="both"/>
      </w:pPr>
    </w:p>
    <w:p w:rsidR="00B32E21" w:rsidRPr="0098381E" w:rsidRDefault="00B32E21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442148" w:rsidRPr="0098381E" w:rsidRDefault="00465BD3" w:rsidP="00465BD3">
      <w:pPr>
        <w:tabs>
          <w:tab w:val="left" w:pos="4332"/>
        </w:tabs>
        <w:ind w:firstLine="709"/>
        <w:jc w:val="both"/>
      </w:pPr>
      <w:r>
        <w:tab/>
      </w:r>
    </w:p>
    <w:p w:rsidR="00442148" w:rsidRPr="0098381E" w:rsidRDefault="00442148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304E9B" w:rsidRPr="0098381E" w:rsidRDefault="00304E9B">
      <w:pPr>
        <w:ind w:firstLine="709"/>
        <w:jc w:val="both"/>
      </w:pPr>
    </w:p>
    <w:p w:rsidR="00442148" w:rsidRPr="0098381E" w:rsidRDefault="00442148">
      <w:pPr>
        <w:ind w:firstLine="709"/>
        <w:jc w:val="both"/>
      </w:pPr>
    </w:p>
    <w:p w:rsidR="00304E9B" w:rsidRPr="0098381E" w:rsidRDefault="00304E9B" w:rsidP="00E41FFE">
      <w:pPr>
        <w:ind w:firstLine="709"/>
        <w:jc w:val="right"/>
        <w:sectPr w:rsidR="00304E9B" w:rsidRPr="0098381E" w:rsidSect="00DD6156">
          <w:pgSz w:w="11908" w:h="16848"/>
          <w:pgMar w:top="1134" w:right="851" w:bottom="1134" w:left="1701" w:header="397" w:footer="397" w:gutter="0"/>
          <w:cols w:space="720"/>
          <w:titlePg/>
        </w:sectPr>
      </w:pPr>
    </w:p>
    <w:p w:rsidR="00304E9B" w:rsidRPr="0098381E" w:rsidRDefault="007753AA" w:rsidP="00D34D4B">
      <w:pPr>
        <w:jc w:val="center"/>
        <w:rPr>
          <w:b/>
        </w:rPr>
      </w:pPr>
      <w:r>
        <w:rPr>
          <w:b/>
        </w:rPr>
        <w:t>«</w:t>
      </w:r>
      <w:r w:rsidR="00190403" w:rsidRPr="00576347">
        <w:rPr>
          <w:b/>
          <w:lang w:val="en-US"/>
        </w:rPr>
        <w:t>II</w:t>
      </w:r>
      <w:r w:rsidR="00190403" w:rsidRPr="00576347">
        <w:rPr>
          <w:b/>
        </w:rPr>
        <w:t xml:space="preserve">. </w:t>
      </w:r>
      <w:r w:rsidR="00DF604D" w:rsidRPr="00576347">
        <w:rPr>
          <w:b/>
        </w:rPr>
        <w:t>Ресурсное</w:t>
      </w:r>
      <w:r w:rsidR="00DF604D" w:rsidRPr="0098381E">
        <w:rPr>
          <w:b/>
        </w:rPr>
        <w:t xml:space="preserve"> обеспечение </w:t>
      </w:r>
      <w:r w:rsidR="00D34D4B">
        <w:rPr>
          <w:b/>
        </w:rPr>
        <w:t>Г</w:t>
      </w:r>
      <w:r w:rsidR="00DF604D" w:rsidRPr="0098381E">
        <w:rPr>
          <w:b/>
        </w:rPr>
        <w:t>осударственной программы</w:t>
      </w:r>
    </w:p>
    <w:p w:rsidR="00304E9B" w:rsidRPr="00E61398" w:rsidRDefault="009E37A4" w:rsidP="00D34D4B">
      <w:pPr>
        <w:jc w:val="center"/>
        <w:rPr>
          <w:b/>
          <w:bCs/>
        </w:rPr>
      </w:pPr>
      <w:r w:rsidRPr="00E61398">
        <w:rPr>
          <w:b/>
          <w:bCs/>
        </w:rPr>
        <w:t>«Развитие транспортной инфраструктуры Чукотского автономного округа»</w:t>
      </w:r>
    </w:p>
    <w:p w:rsidR="009E37A4" w:rsidRPr="0098381E" w:rsidRDefault="00304E9B" w:rsidP="00304E9B">
      <w:pPr>
        <w:ind w:firstLine="709"/>
        <w:jc w:val="both"/>
      </w:pPr>
      <w:r w:rsidRPr="0098381E">
        <w:tab/>
      </w:r>
    </w:p>
    <w:tbl>
      <w:tblPr>
        <w:tblStyle w:val="affe"/>
        <w:tblW w:w="14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76"/>
        <w:gridCol w:w="1418"/>
        <w:gridCol w:w="1559"/>
        <w:gridCol w:w="1417"/>
        <w:gridCol w:w="1701"/>
        <w:gridCol w:w="2268"/>
      </w:tblGrid>
      <w:tr w:rsidR="00CB2B81" w:rsidRPr="00E61398" w:rsidTr="00042A5E">
        <w:tc>
          <w:tcPr>
            <w:tcW w:w="567" w:type="dxa"/>
            <w:vMerge w:val="restart"/>
            <w:vAlign w:val="center"/>
          </w:tcPr>
          <w:p w:rsidR="00CB2B81" w:rsidRPr="00E61398" w:rsidRDefault="00CB2B81" w:rsidP="00E61398">
            <w:pPr>
              <w:ind w:left="-129" w:right="-108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:rsidR="00CB2B81" w:rsidRPr="00E61398" w:rsidRDefault="00CB2B81" w:rsidP="0029513C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E61398" w:rsidRPr="00E61398" w:rsidRDefault="00CB2B81" w:rsidP="00E6139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 xml:space="preserve">Период реализации </w:t>
            </w:r>
          </w:p>
          <w:p w:rsidR="00CB2B81" w:rsidRPr="00E61398" w:rsidRDefault="00CB2B81" w:rsidP="00E6139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(годы)</w:t>
            </w:r>
          </w:p>
        </w:tc>
        <w:tc>
          <w:tcPr>
            <w:tcW w:w="6095" w:type="dxa"/>
            <w:gridSpan w:val="4"/>
            <w:vAlign w:val="center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Объемы финансовых ресурсов, тыс. рублей</w:t>
            </w:r>
          </w:p>
        </w:tc>
        <w:tc>
          <w:tcPr>
            <w:tcW w:w="2268" w:type="dxa"/>
            <w:vMerge w:val="restart"/>
            <w:vAlign w:val="center"/>
          </w:tcPr>
          <w:p w:rsidR="00CB2B81" w:rsidRPr="00E61398" w:rsidRDefault="00CB2B81" w:rsidP="0029513C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</w:tr>
      <w:tr w:rsidR="00E61398" w:rsidRPr="00E61398" w:rsidTr="00042A5E">
        <w:tc>
          <w:tcPr>
            <w:tcW w:w="567" w:type="dxa"/>
            <w:vMerge/>
            <w:vAlign w:val="center"/>
          </w:tcPr>
          <w:p w:rsidR="00E61398" w:rsidRPr="00E61398" w:rsidRDefault="00E61398" w:rsidP="00E61398">
            <w:pPr>
              <w:ind w:left="-129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E61398" w:rsidRPr="00E61398" w:rsidRDefault="00E61398" w:rsidP="00304E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61398" w:rsidRPr="00E61398" w:rsidRDefault="00E61398" w:rsidP="00E61398">
            <w:pPr>
              <w:ind w:left="-108" w:right="-10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gridSpan w:val="3"/>
            <w:vAlign w:val="center"/>
          </w:tcPr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в том числе средства:</w:t>
            </w:r>
          </w:p>
        </w:tc>
        <w:tc>
          <w:tcPr>
            <w:tcW w:w="2268" w:type="dxa"/>
            <w:vMerge/>
            <w:vAlign w:val="center"/>
          </w:tcPr>
          <w:p w:rsidR="00E61398" w:rsidRPr="00E61398" w:rsidRDefault="00E61398" w:rsidP="00E61398">
            <w:pPr>
              <w:ind w:left="-102" w:right="-105"/>
              <w:jc w:val="both"/>
              <w:rPr>
                <w:bCs/>
                <w:sz w:val="24"/>
                <w:szCs w:val="24"/>
              </w:rPr>
            </w:pPr>
          </w:p>
        </w:tc>
      </w:tr>
      <w:tr w:rsidR="00E61398" w:rsidRPr="00E61398" w:rsidTr="00042A5E">
        <w:tc>
          <w:tcPr>
            <w:tcW w:w="567" w:type="dxa"/>
            <w:vMerge/>
            <w:vAlign w:val="center"/>
          </w:tcPr>
          <w:p w:rsidR="00E61398" w:rsidRPr="00E61398" w:rsidRDefault="00E61398" w:rsidP="00E61398">
            <w:pPr>
              <w:ind w:left="-129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E61398" w:rsidRPr="00E61398" w:rsidRDefault="00E61398" w:rsidP="00304E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61398" w:rsidRPr="00E61398" w:rsidRDefault="00E61398" w:rsidP="00E61398">
            <w:pPr>
              <w:ind w:left="-108" w:right="-10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1398" w:rsidRPr="00E61398" w:rsidRDefault="00E61398" w:rsidP="00E61398">
            <w:pPr>
              <w:ind w:left="-102" w:right="-10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окружного</w:t>
            </w:r>
          </w:p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бюджета</w:t>
            </w:r>
          </w:p>
        </w:tc>
        <w:tc>
          <w:tcPr>
            <w:tcW w:w="1701" w:type="dxa"/>
            <w:vAlign w:val="center"/>
          </w:tcPr>
          <w:p w:rsidR="00E61398" w:rsidRPr="00E61398" w:rsidRDefault="00E61398" w:rsidP="00E61398">
            <w:pPr>
              <w:ind w:left="-102" w:right="-105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прочих внебюджетных источников</w:t>
            </w:r>
          </w:p>
        </w:tc>
        <w:tc>
          <w:tcPr>
            <w:tcW w:w="2268" w:type="dxa"/>
            <w:vMerge/>
            <w:vAlign w:val="center"/>
          </w:tcPr>
          <w:p w:rsidR="00E61398" w:rsidRPr="00E61398" w:rsidRDefault="00E61398" w:rsidP="00E61398">
            <w:pPr>
              <w:ind w:left="-102" w:right="-105"/>
              <w:jc w:val="both"/>
              <w:rPr>
                <w:bCs/>
                <w:sz w:val="24"/>
                <w:szCs w:val="24"/>
              </w:rPr>
            </w:pPr>
          </w:p>
        </w:tc>
      </w:tr>
      <w:tr w:rsidR="00E61398" w:rsidRPr="00E61398" w:rsidTr="00042A5E">
        <w:tc>
          <w:tcPr>
            <w:tcW w:w="567" w:type="dxa"/>
          </w:tcPr>
          <w:p w:rsidR="00CB2B81" w:rsidRPr="00E61398" w:rsidRDefault="00CB2B81" w:rsidP="00E61398">
            <w:pPr>
              <w:ind w:left="-129" w:right="-108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2B81" w:rsidRPr="00E61398" w:rsidRDefault="00CB2B81" w:rsidP="00E6139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B2B81" w:rsidRPr="00E61398" w:rsidRDefault="00CB2B81" w:rsidP="00CB2B81">
            <w:pPr>
              <w:jc w:val="center"/>
              <w:rPr>
                <w:bCs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8</w:t>
            </w:r>
          </w:p>
        </w:tc>
      </w:tr>
      <w:tr w:rsidR="00E61398" w:rsidRPr="0098381E" w:rsidTr="00042A5E">
        <w:tc>
          <w:tcPr>
            <w:tcW w:w="567" w:type="dxa"/>
            <w:vMerge w:val="restart"/>
          </w:tcPr>
          <w:p w:rsidR="00363E2C" w:rsidRPr="00E61398" w:rsidRDefault="00363E2C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363E2C" w:rsidRPr="00E61398" w:rsidRDefault="00363E2C" w:rsidP="00363E2C">
            <w:pPr>
              <w:jc w:val="both"/>
              <w:rPr>
                <w:b/>
                <w:sz w:val="24"/>
                <w:szCs w:val="24"/>
              </w:rPr>
            </w:pPr>
            <w:r w:rsidRPr="00E61398">
              <w:rPr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E61398">
            <w:pPr>
              <w:ind w:left="-102" w:right="-105"/>
              <w:jc w:val="center"/>
              <w:rPr>
                <w:b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24 </w:t>
            </w:r>
            <w:r w:rsidR="008F41A5" w:rsidRPr="00EA74AF">
              <w:rPr>
                <w:b/>
                <w:color w:val="22272F"/>
                <w:sz w:val="24"/>
                <w:szCs w:val="24"/>
              </w:rPr>
              <w:t>37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2</w:t>
            </w:r>
            <w:r w:rsidRPr="00EA74AF">
              <w:rPr>
                <w:b/>
                <w:color w:val="22272F"/>
                <w:sz w:val="24"/>
                <w:szCs w:val="24"/>
                <w:lang w:val="en-US"/>
              </w:rPr>
              <w:t> 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038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E61398">
            <w:pPr>
              <w:ind w:left="-102" w:right="-105"/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7 846 945,9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E61398">
            <w:pPr>
              <w:ind w:left="-102" w:right="-105"/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16 5</w:t>
            </w:r>
            <w:r w:rsidR="008F41A5" w:rsidRPr="00EA74AF">
              <w:rPr>
                <w:b/>
                <w:color w:val="22272F"/>
                <w:sz w:val="24"/>
                <w:szCs w:val="24"/>
              </w:rPr>
              <w:t>2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5</w:t>
            </w:r>
            <w:r w:rsidRPr="00EA74AF">
              <w:rPr>
                <w:b/>
                <w:color w:val="22272F"/>
                <w:sz w:val="24"/>
                <w:szCs w:val="24"/>
              </w:rPr>
              <w:t> 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092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61398" w:rsidRDefault="00363E2C" w:rsidP="00E61398">
            <w:pPr>
              <w:ind w:left="-102" w:right="-105"/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363E2C" w:rsidRPr="00E61398" w:rsidRDefault="00363E2C" w:rsidP="00363E2C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A74AF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4 451 518,3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A74AF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902 048,5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A74AF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3 549 469,8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363E2C" w:rsidRPr="00E61398" w:rsidRDefault="00363E2C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63E2C" w:rsidRPr="00E61398" w:rsidRDefault="00363E2C" w:rsidP="00363E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363E2C">
            <w:pPr>
              <w:jc w:val="center"/>
              <w:rPr>
                <w:b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5 5</w:t>
            </w:r>
            <w:r w:rsidR="008F41A5" w:rsidRPr="00EA74AF">
              <w:rPr>
                <w:b/>
                <w:color w:val="22272F"/>
                <w:sz w:val="24"/>
                <w:szCs w:val="24"/>
              </w:rPr>
              <w:t>3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3</w:t>
            </w:r>
            <w:r w:rsidRPr="00EA74AF">
              <w:rPr>
                <w:b/>
                <w:color w:val="22272F"/>
                <w:sz w:val="24"/>
                <w:szCs w:val="24"/>
              </w:rPr>
              <w:t> 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322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363E2C">
            <w:pPr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2 254 086,1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A74AF" w:rsidRDefault="00363E2C" w:rsidP="00363E2C">
            <w:pPr>
              <w:jc w:val="center"/>
              <w:rPr>
                <w:b/>
                <w:bCs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3 </w:t>
            </w:r>
            <w:r w:rsidR="008F41A5" w:rsidRPr="00EA74AF">
              <w:rPr>
                <w:b/>
                <w:color w:val="22272F"/>
                <w:sz w:val="24"/>
                <w:szCs w:val="24"/>
              </w:rPr>
              <w:t>2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79</w:t>
            </w:r>
            <w:r w:rsidRPr="00EA74AF">
              <w:rPr>
                <w:b/>
                <w:color w:val="22272F"/>
                <w:sz w:val="24"/>
                <w:szCs w:val="24"/>
              </w:rPr>
              <w:t> 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236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EA74AF" w:rsidRPr="00EA74AF">
              <w:rPr>
                <w:b/>
                <w:color w:val="22272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E2C" w:rsidRPr="00E61398" w:rsidRDefault="00363E2C" w:rsidP="00363E2C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363E2C" w:rsidRPr="00E61398" w:rsidRDefault="00363E2C" w:rsidP="00363E2C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5 412 309,3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2 964 622,5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2 447 686,8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4 118 505,2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1 726 188,8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2 392 316,4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CB2B81" w:rsidRPr="00E61398" w:rsidRDefault="00CB2B81" w:rsidP="00E6139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2B81" w:rsidRPr="00E61398" w:rsidRDefault="00CB2B81" w:rsidP="00CB2B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E6139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1 618 794,4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B81" w:rsidRPr="00E61398" w:rsidRDefault="00CB2B81" w:rsidP="00CB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B2B81" w:rsidRPr="00E61398" w:rsidRDefault="00CB2B81" w:rsidP="00CB2B81">
            <w:pPr>
              <w:jc w:val="both"/>
              <w:rPr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8274F0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Региональный проект «</w:t>
            </w:r>
            <w:r w:rsidR="00214BF9" w:rsidRPr="00E61398">
              <w:rPr>
                <w:b/>
                <w:bCs/>
                <w:color w:val="22272F"/>
                <w:sz w:val="24"/>
                <w:szCs w:val="24"/>
              </w:rPr>
              <w:t>Разви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тие аэропортовой инфраструктуры»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548 873,8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548 873,8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188 679,8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188 679,8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360 194,0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360 194,0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D34D4B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Строительство объекта </w:t>
            </w:r>
            <w:r w:rsidR="00D34D4B">
              <w:rPr>
                <w:color w:val="22272F"/>
                <w:sz w:val="24"/>
                <w:szCs w:val="24"/>
              </w:rPr>
              <w:t>«</w:t>
            </w:r>
            <w:r w:rsidRPr="00E61398">
              <w:rPr>
                <w:color w:val="22272F"/>
                <w:sz w:val="24"/>
                <w:szCs w:val="24"/>
              </w:rPr>
              <w:t xml:space="preserve">Пассажирский терминал аэропорта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Кепервеем</w:t>
            </w:r>
            <w:proofErr w:type="spellEnd"/>
            <w:r w:rsidR="00D34D4B"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538 574,0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538 574,0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r w:rsidRPr="00E61398">
              <w:rPr>
                <w:color w:val="22272F"/>
                <w:sz w:val="24"/>
                <w:szCs w:val="24"/>
              </w:rPr>
              <w:t>ДСиЖКХ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ЧАО,</w:t>
            </w:r>
          </w:p>
          <w:p w:rsidR="00214BF9" w:rsidRPr="00E61398" w:rsidRDefault="0070047E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«</w:t>
            </w:r>
            <w:r w:rsidR="00214BF9" w:rsidRPr="00E61398">
              <w:rPr>
                <w:color w:val="22272F"/>
                <w:sz w:val="24"/>
                <w:szCs w:val="24"/>
              </w:rPr>
              <w:t>УКС ЧАО</w:t>
            </w:r>
            <w:r w:rsidRPr="00E61398">
              <w:rPr>
                <w:color w:val="22272F"/>
                <w:sz w:val="24"/>
                <w:szCs w:val="24"/>
              </w:rPr>
              <w:t>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178 380,0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178 380,0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360 194,0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360 194,0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1.2.</w:t>
            </w:r>
          </w:p>
        </w:tc>
        <w:tc>
          <w:tcPr>
            <w:tcW w:w="4252" w:type="dxa"/>
            <w:hideMark/>
          </w:tcPr>
          <w:p w:rsidR="00214BF9" w:rsidRPr="00E61398" w:rsidRDefault="008274F0" w:rsidP="008274F0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Строительство объекта: «Взлетно-посадочная площадка «</w:t>
            </w:r>
            <w:r w:rsidR="00214BF9" w:rsidRPr="00E61398">
              <w:rPr>
                <w:color w:val="22272F"/>
                <w:sz w:val="24"/>
                <w:szCs w:val="24"/>
              </w:rPr>
              <w:t>Анадырь Окружной</w:t>
            </w:r>
            <w:r w:rsidRPr="00E61398">
              <w:rPr>
                <w:color w:val="22272F"/>
                <w:sz w:val="24"/>
                <w:szCs w:val="24"/>
              </w:rPr>
              <w:t>»</w:t>
            </w:r>
            <w:r w:rsidR="00214BF9" w:rsidRPr="00E61398">
              <w:rPr>
                <w:color w:val="22272F"/>
                <w:sz w:val="24"/>
                <w:szCs w:val="24"/>
              </w:rPr>
              <w:t xml:space="preserve"> для обеспечения взлетно-посадочных операций малогабаритных воздушных судов (самолетов)</w:t>
            </w:r>
            <w:r w:rsidRPr="00E61398"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10 299,8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10 299,8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r w:rsidRPr="00E61398">
              <w:rPr>
                <w:color w:val="22272F"/>
                <w:sz w:val="24"/>
                <w:szCs w:val="24"/>
              </w:rPr>
              <w:t>ДСиЖКХ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ЧАО,</w:t>
            </w:r>
          </w:p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«УКС ЧАО»</w:t>
            </w: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2.</w:t>
            </w:r>
          </w:p>
        </w:tc>
        <w:tc>
          <w:tcPr>
            <w:tcW w:w="4252" w:type="dxa"/>
            <w:hideMark/>
          </w:tcPr>
          <w:p w:rsidR="00214BF9" w:rsidRPr="00E61398" w:rsidRDefault="008274F0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Региональный проект «</w:t>
            </w:r>
            <w:r w:rsidR="00214BF9" w:rsidRPr="00E61398">
              <w:rPr>
                <w:b/>
                <w:bCs/>
                <w:color w:val="22272F"/>
                <w:sz w:val="24"/>
                <w:szCs w:val="24"/>
              </w:rPr>
              <w:t>Строительство автомобильных дорог общего пользования регионально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го значения и сооружений на них»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1 026 382,0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820 988,2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205 393,8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2.1.</w:t>
            </w:r>
          </w:p>
        </w:tc>
        <w:tc>
          <w:tcPr>
            <w:tcW w:w="4252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Строительство автомобильной дороги Колыма - Омсукчан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на территории Чукотского автономного округа, участок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с подъездами до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Билибино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, Комсомольского и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Эгвекинота</w:t>
            </w:r>
            <w:proofErr w:type="spellEnd"/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864 198,2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820 988,2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43 210,0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</w:t>
            </w:r>
            <w:r w:rsidR="00214BF9" w:rsidRPr="00E61398">
              <w:rPr>
                <w:color w:val="22272F"/>
                <w:sz w:val="24"/>
                <w:szCs w:val="24"/>
              </w:rPr>
              <w:t>У</w:t>
            </w:r>
            <w:r w:rsidRPr="00E61398">
              <w:rPr>
                <w:color w:val="22272F"/>
                <w:sz w:val="24"/>
                <w:szCs w:val="24"/>
              </w:rPr>
              <w:t>АД ЧАО»</w:t>
            </w: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2.2.</w:t>
            </w:r>
          </w:p>
        </w:tc>
        <w:tc>
          <w:tcPr>
            <w:tcW w:w="4252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Проектно-изыскательские работы в целях строительства автомобильной дороги Колыма - Омсукчан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на территории Чукотского автономного округа, участок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с подъездами до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Билибино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, Комсомольского и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Эгвекинота</w:t>
            </w:r>
            <w:proofErr w:type="spellEnd"/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162 183,8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162 183,8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8274F0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Региональный проект «</w:t>
            </w:r>
            <w:r w:rsidR="00214BF9" w:rsidRPr="00E61398">
              <w:rPr>
                <w:b/>
                <w:bCs/>
                <w:color w:val="22272F"/>
                <w:sz w:val="24"/>
                <w:szCs w:val="24"/>
              </w:rPr>
              <w:t>Региональная и местная дорожна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я сеть»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7 397 759,2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7 025 957,7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371 801,5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151 609,0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81 060,3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70 548,7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2 378 554,7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2 254 086,1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124 468,6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3 059 268,3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2 964 622,5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94 645,8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1 808 327,2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1 726 188,8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82 138,4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Реализация региональных проектов в области дорожного хозяйства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295 800,0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295 800,0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(с участием органов местного самоуправления по согласованию)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101 700,0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101 700,0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64 700,0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3.2.</w:t>
            </w:r>
          </w:p>
        </w:tc>
        <w:tc>
          <w:tcPr>
            <w:tcW w:w="4252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82 714,7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81 060,3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1 654,4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E61398">
              <w:rPr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(с участием органов местного самоуправления по согласованию),</w:t>
            </w:r>
          </w:p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3.3.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D34D4B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Капитальный ремонт автомобильной дороги </w:t>
            </w:r>
            <w:r w:rsidR="00D34D4B">
              <w:rPr>
                <w:color w:val="22272F"/>
                <w:sz w:val="24"/>
                <w:szCs w:val="24"/>
              </w:rPr>
              <w:t>«</w:t>
            </w:r>
            <w:r w:rsidRPr="00E61398">
              <w:rPr>
                <w:color w:val="22272F"/>
                <w:sz w:val="24"/>
                <w:szCs w:val="24"/>
              </w:rPr>
              <w:t>Подъезд до 10 причала</w:t>
            </w:r>
            <w:r w:rsidR="00D34D4B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 xml:space="preserve"> от 29 км а/д </w:t>
            </w:r>
            <w:r w:rsidR="00D34D4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Автоподъезд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до аэропорта от г. Анадырь</w:t>
            </w:r>
            <w:r w:rsidR="00D34D4B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 xml:space="preserve"> в Чукотском автономном округе</w:t>
            </w:r>
            <w:r w:rsidR="00D34D4B"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2025 - 2026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1 338 236,2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1 324 853,8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13 382,4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ГКУ ЧАО </w:t>
            </w:r>
            <w:r w:rsidR="0070047E" w:rsidRPr="00E61398">
              <w:rPr>
                <w:color w:val="22272F"/>
                <w:sz w:val="24"/>
                <w:szCs w:val="24"/>
              </w:rPr>
              <w:t>«УАД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955 859,6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946 301,0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9 558,6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382 376,6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378 552,8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3 823,8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3.4.</w:t>
            </w:r>
          </w:p>
        </w:tc>
        <w:tc>
          <w:tcPr>
            <w:tcW w:w="4252" w:type="dxa"/>
            <w:hideMark/>
          </w:tcPr>
          <w:p w:rsidR="00214BF9" w:rsidRPr="00E61398" w:rsidRDefault="00214BF9" w:rsidP="00B80E4F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Содержание участков автомобильных дорог общего пользования регионального значения </w:t>
            </w:r>
            <w:r w:rsidR="00B80E4F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Апапельгино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 w:rsidR="00B80E4F">
              <w:rPr>
                <w:color w:val="22272F"/>
                <w:sz w:val="24"/>
                <w:szCs w:val="24"/>
              </w:rPr>
              <w:t>–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Янранай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4 194,3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4 194,3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3.5.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Строительство автомобильной дороги Колыма - Омсукчан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на территории Чукотского автономного округа, участок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Анадырь с подъездами до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Билибино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, Комсомольского и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Эгвекинота</w:t>
            </w:r>
            <w:proofErr w:type="spellEnd"/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2025 - 2027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4 119 420,0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4 078 225,7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41 194,3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1 264 016,7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1 251 376,5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12 640,2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2 171 815,4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2 150 097,2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21 718,2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683 587,9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676 752,0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6 835,9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3.6.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Реконструкция автомобильной дороги</w:t>
            </w:r>
            <w:r w:rsidR="00B80E4F">
              <w:rPr>
                <w:color w:val="22272F"/>
                <w:sz w:val="24"/>
                <w:szCs w:val="24"/>
              </w:rPr>
              <w:t xml:space="preserve"> «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Б</w:t>
            </w:r>
            <w:r w:rsidR="00B80E4F">
              <w:rPr>
                <w:color w:val="22272F"/>
                <w:sz w:val="24"/>
                <w:szCs w:val="24"/>
              </w:rPr>
              <w:t>илибино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 xml:space="preserve"> - Комсомольский – 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>» от 4 </w:t>
            </w:r>
            <w:proofErr w:type="gramStart"/>
            <w:r w:rsidR="00B80E4F">
              <w:rPr>
                <w:color w:val="22272F"/>
                <w:sz w:val="24"/>
                <w:szCs w:val="24"/>
              </w:rPr>
              <w:t>км</w:t>
            </w:r>
            <w:proofErr w:type="gramEnd"/>
            <w:r w:rsidR="00B80E4F">
              <w:rPr>
                <w:color w:val="22272F"/>
                <w:sz w:val="24"/>
                <w:szCs w:val="24"/>
              </w:rPr>
              <w:t xml:space="preserve"> а/д «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Билибино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 xml:space="preserve"> – 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Кепервеем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>» до 3 км а/д «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 xml:space="preserve"> - 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Апапельгино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 xml:space="preserve"> – </w:t>
            </w:r>
            <w:proofErr w:type="spellStart"/>
            <w:r w:rsidR="00B80E4F">
              <w:rPr>
                <w:color w:val="22272F"/>
                <w:sz w:val="24"/>
                <w:szCs w:val="24"/>
              </w:rPr>
              <w:t>Янранай</w:t>
            </w:r>
            <w:proofErr w:type="spellEnd"/>
            <w:r w:rsidR="00B80E4F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 xml:space="preserve"> в Чукотском автономном округе. Мостовой переход через реку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Млельын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на км 561+953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2025 - 2027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1 557 394,0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1 541 817,9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15 576,1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</w:t>
            </w:r>
            <w:r w:rsidR="00214BF9" w:rsidRPr="00E61398">
              <w:rPr>
                <w:color w:val="22272F"/>
                <w:sz w:val="24"/>
                <w:szCs w:val="24"/>
              </w:rPr>
              <w:t>УА</w:t>
            </w:r>
            <w:r w:rsidRPr="00E61398">
              <w:rPr>
                <w:color w:val="22272F"/>
                <w:sz w:val="24"/>
                <w:szCs w:val="24"/>
              </w:rPr>
              <w:t>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56 978,4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56 408,6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569,8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440 376,3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435 972,5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4 403,8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1 060 039,3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1 049 436,8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10 602,5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4.</w:t>
            </w:r>
          </w:p>
        </w:tc>
        <w:tc>
          <w:tcPr>
            <w:tcW w:w="4252" w:type="dxa"/>
            <w:vMerge w:val="restart"/>
            <w:hideMark/>
          </w:tcPr>
          <w:p w:rsidR="00363E2C" w:rsidRPr="00E61398" w:rsidRDefault="00363E2C" w:rsidP="00B80E4F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="00B80E4F">
              <w:rPr>
                <w:b/>
                <w:bCs/>
                <w:color w:val="22272F"/>
                <w:sz w:val="24"/>
                <w:szCs w:val="24"/>
              </w:rPr>
              <w:t>«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Поддержка авиакомпаний и аэропортов</w:t>
            </w:r>
            <w:r w:rsidR="00B80E4F">
              <w:rPr>
                <w:b/>
                <w:bCs/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strike/>
                <w:color w:val="22272F"/>
                <w:sz w:val="24"/>
                <w:szCs w:val="24"/>
              </w:rPr>
            </w:pPr>
            <w:r w:rsidRPr="00E61398">
              <w:rPr>
                <w:b/>
                <w:color w:val="auto"/>
                <w:sz w:val="24"/>
                <w:szCs w:val="24"/>
              </w:rPr>
              <w:t>5 28</w:t>
            </w:r>
            <w:r w:rsidR="00BD2E08">
              <w:rPr>
                <w:b/>
                <w:color w:val="auto"/>
                <w:sz w:val="24"/>
                <w:szCs w:val="24"/>
              </w:rPr>
              <w:t>3</w:t>
            </w:r>
            <w:r w:rsidRPr="00E61398">
              <w:rPr>
                <w:b/>
                <w:color w:val="auto"/>
                <w:sz w:val="24"/>
                <w:szCs w:val="24"/>
              </w:rPr>
              <w:t> </w:t>
            </w:r>
            <w:r w:rsidR="00BD2E08">
              <w:rPr>
                <w:b/>
                <w:color w:val="auto"/>
                <w:sz w:val="24"/>
                <w:szCs w:val="24"/>
              </w:rPr>
              <w:t>070</w:t>
            </w:r>
            <w:r w:rsidRPr="00E61398">
              <w:rPr>
                <w:b/>
                <w:color w:val="auto"/>
                <w:sz w:val="24"/>
                <w:szCs w:val="24"/>
              </w:rPr>
              <w:t>,</w:t>
            </w:r>
            <w:r w:rsidR="00BD2E08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strike/>
                <w:color w:val="22272F"/>
                <w:sz w:val="24"/>
                <w:szCs w:val="24"/>
              </w:rPr>
            </w:pPr>
            <w:r w:rsidRPr="00E61398">
              <w:rPr>
                <w:b/>
                <w:color w:val="auto"/>
                <w:sz w:val="24"/>
                <w:szCs w:val="24"/>
              </w:rPr>
              <w:t>5 28</w:t>
            </w:r>
            <w:r w:rsidR="00BD2E08">
              <w:rPr>
                <w:b/>
                <w:color w:val="auto"/>
                <w:sz w:val="24"/>
                <w:szCs w:val="24"/>
              </w:rPr>
              <w:t>3</w:t>
            </w:r>
            <w:r w:rsidRPr="00E61398">
              <w:rPr>
                <w:b/>
                <w:color w:val="auto"/>
                <w:sz w:val="24"/>
                <w:szCs w:val="24"/>
              </w:rPr>
              <w:t> </w:t>
            </w:r>
            <w:r w:rsidR="00BD2E08">
              <w:rPr>
                <w:b/>
                <w:color w:val="auto"/>
                <w:sz w:val="24"/>
                <w:szCs w:val="24"/>
              </w:rPr>
              <w:t>070</w:t>
            </w:r>
            <w:r w:rsidRPr="00E61398">
              <w:rPr>
                <w:b/>
                <w:color w:val="auto"/>
                <w:sz w:val="24"/>
                <w:szCs w:val="24"/>
              </w:rPr>
              <w:t>,</w:t>
            </w:r>
            <w:r w:rsidR="00BD2E08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1 323 950,4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1 323 950,4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strike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1 01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E61398">
              <w:rPr>
                <w:b/>
                <w:bCs/>
                <w:color w:val="auto"/>
                <w:sz w:val="24"/>
                <w:szCs w:val="24"/>
              </w:rPr>
              <w:t> 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066</w:t>
            </w:r>
            <w:r w:rsidRPr="00E61398">
              <w:rPr>
                <w:b/>
                <w:bCs/>
                <w:color w:val="auto"/>
                <w:sz w:val="24"/>
                <w:szCs w:val="24"/>
              </w:rPr>
              <w:t>,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strike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auto"/>
                <w:sz w:val="24"/>
                <w:szCs w:val="24"/>
              </w:rPr>
              <w:t>1 01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E61398">
              <w:rPr>
                <w:b/>
                <w:bCs/>
                <w:color w:val="auto"/>
                <w:sz w:val="24"/>
                <w:szCs w:val="24"/>
              </w:rPr>
              <w:t> 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066</w:t>
            </w:r>
            <w:r w:rsidRPr="00E61398">
              <w:rPr>
                <w:b/>
                <w:bCs/>
                <w:color w:val="auto"/>
                <w:sz w:val="24"/>
                <w:szCs w:val="24"/>
              </w:rPr>
              <w:t>,</w:t>
            </w:r>
            <w:r w:rsidR="00BD2E08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711 026,7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711 026,7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711 026,7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711 026,7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508 000,0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Обустройство взлетно-посадочных площадок в населенных пунктах Чукотского автономного округа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2024 - 2027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19 779,4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19 779,4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 (с участием органов местного самоуправления по согласованию)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355,2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355,2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8274F0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10 433,2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8274F0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10 433,2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4 495,5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4 495,5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4 495,5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4 495,5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4.2.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Возмещение недополученных доходов авиационным перевозчикам, возникающим в связи с выполнением пассажирских перевозок на местных авиационных линиях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2 371 633,7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2 371 633,7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871 633,7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871 633,7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4.3.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Возмещение недополученных доходов авиационным перевозчикам, связанным с осуществлением межрегиональных перевозок пассажиров воздушным транспортом с территории Чукотского автономного округа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45</w:t>
            </w:r>
            <w:r w:rsidR="00BD2E08">
              <w:rPr>
                <w:b/>
                <w:color w:val="22272F"/>
                <w:sz w:val="24"/>
                <w:szCs w:val="24"/>
              </w:rPr>
              <w:t>3</w:t>
            </w:r>
            <w:r w:rsidRPr="00E61398">
              <w:rPr>
                <w:b/>
                <w:color w:val="22272F"/>
                <w:sz w:val="24"/>
                <w:szCs w:val="24"/>
              </w:rPr>
              <w:t xml:space="preserve"> </w:t>
            </w:r>
            <w:r w:rsidR="00BD2E08">
              <w:rPr>
                <w:b/>
                <w:color w:val="22272F"/>
                <w:sz w:val="24"/>
                <w:szCs w:val="24"/>
              </w:rPr>
              <w:t>134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 w:rsidR="00BD2E08">
              <w:rPr>
                <w:b/>
                <w:color w:val="22272F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45</w:t>
            </w:r>
            <w:r w:rsidR="00BD2E08">
              <w:rPr>
                <w:b/>
                <w:color w:val="22272F"/>
                <w:sz w:val="24"/>
                <w:szCs w:val="24"/>
              </w:rPr>
              <w:t>3</w:t>
            </w:r>
            <w:r w:rsidRPr="00E61398">
              <w:rPr>
                <w:b/>
                <w:color w:val="22272F"/>
                <w:sz w:val="24"/>
                <w:szCs w:val="24"/>
              </w:rPr>
              <w:t xml:space="preserve"> </w:t>
            </w:r>
            <w:r w:rsidR="00BD2E08">
              <w:rPr>
                <w:b/>
                <w:color w:val="22272F"/>
                <w:sz w:val="24"/>
                <w:szCs w:val="24"/>
              </w:rPr>
              <w:t>134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 w:rsidR="00BD2E08">
              <w:rPr>
                <w:b/>
                <w:color w:val="22272F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36 089,3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36 089,3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</w:t>
            </w:r>
            <w:r w:rsidR="00BD2E08">
              <w:rPr>
                <w:color w:val="22272F"/>
                <w:sz w:val="24"/>
                <w:szCs w:val="24"/>
              </w:rPr>
              <w:t>7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 w:rsidR="00BD2E08">
              <w:rPr>
                <w:color w:val="22272F"/>
                <w:sz w:val="24"/>
                <w:szCs w:val="24"/>
              </w:rPr>
              <w:t>083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 w:rsidR="00BD2E08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</w:t>
            </w:r>
            <w:r w:rsidR="00B208CB">
              <w:rPr>
                <w:color w:val="22272F"/>
                <w:sz w:val="24"/>
                <w:szCs w:val="24"/>
              </w:rPr>
              <w:t>7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 w:rsidR="00B208CB">
              <w:rPr>
                <w:color w:val="22272F"/>
                <w:sz w:val="24"/>
                <w:szCs w:val="24"/>
              </w:rPr>
              <w:t>083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 w:rsidR="00B208CB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39 980,9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39 980,9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39 980,9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39 980,9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4.4.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Возмещение недополученных доходов организациям воздушного транспорта, связанных с осуществлением пассажирских авиаперевозок по маршруту Москва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Москва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706 194,7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706 194,7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81 294,7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81 294,7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108 300,0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4.5.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Возмещение недополученных доходов организациям воздушного транспорта, связанных с осуществлением пассажирских авиаперевозок по маршруту Магадан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Кепервеем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Магадан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193 508,0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193 508,0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46 508,0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46 508,0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44 000,0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4.6.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Возмещение недополученных доходов организациям воздушного транспорта, связанных с осуществлением пассажирских авиаперевозок по маршруту Магадан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Омолон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Магадан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66 667,2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66 667,2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14 916,3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14 916,3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14 250,3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4.7.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Возмещение недополученных доходов авиационным перевозчикам, возникающих при осуществлении пассажирских авиаперевозок по маршруту Москва - Анадырь - Москва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556D85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 w:rsidR="00556D85" w:rsidRPr="00E61398">
              <w:rPr>
                <w:b/>
                <w:color w:val="22272F"/>
                <w:sz w:val="24"/>
                <w:szCs w:val="24"/>
              </w:rPr>
              <w:t> 257 143,9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556D85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 w:rsidR="00556D85" w:rsidRPr="00E61398">
              <w:rPr>
                <w:b/>
                <w:color w:val="22272F"/>
                <w:sz w:val="24"/>
                <w:szCs w:val="24"/>
              </w:rPr>
              <w:t> 257 143,9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210 143,9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210 143,9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556D85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  <w:lang w:val="en-US"/>
              </w:rPr>
              <w:t>247 000</w:t>
            </w:r>
            <w:r w:rsidRPr="00E61398">
              <w:rPr>
                <w:color w:val="22272F"/>
                <w:sz w:val="24"/>
                <w:szCs w:val="24"/>
              </w:rPr>
              <w:t>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556D85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247</w:t>
            </w:r>
            <w:r w:rsidR="00214BF9" w:rsidRPr="00E61398">
              <w:rPr>
                <w:color w:val="22272F"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4.8.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Возмещение недополученных доходов авиационным перевозчикам, возникающих при осуществлении пассажирских авиаперевозок по маршруту Новосибирск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Новосибирск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79 020,6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79 020,6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16 020,6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16 020,6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4.9.</w:t>
            </w:r>
          </w:p>
        </w:tc>
        <w:tc>
          <w:tcPr>
            <w:tcW w:w="4252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Возмещение недополученных доходов авиационным перевозчикам, возникающих при осуществлении пассажирских авиаперевозок по маршруту Новосибирск - Анадырь - Новосибирск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46 988,7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46 988,7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 w:val="restart"/>
          </w:tcPr>
          <w:p w:rsidR="005C4551" w:rsidRPr="00E61398" w:rsidRDefault="005C4551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4.10.</w:t>
            </w:r>
          </w:p>
        </w:tc>
        <w:tc>
          <w:tcPr>
            <w:tcW w:w="4252" w:type="dxa"/>
            <w:vMerge w:val="restart"/>
          </w:tcPr>
          <w:p w:rsidR="005C4551" w:rsidRPr="00E61398" w:rsidRDefault="005C4551" w:rsidP="005C4551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Возмещение недополученных доходов авиационным перевозчикам, возникающих при осуществлении пассажирских авиаперевозок по маршруту Красноярск – Анадырь - Красноярск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sz w:val="24"/>
                <w:szCs w:val="24"/>
              </w:rPr>
              <w:t>202</w:t>
            </w:r>
            <w:r w:rsidRPr="00E61398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E61398">
              <w:rPr>
                <w:b/>
                <w:bCs/>
                <w:sz w:val="24"/>
                <w:szCs w:val="24"/>
              </w:rPr>
              <w:t>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sz w:val="24"/>
                <w:szCs w:val="24"/>
              </w:rPr>
              <w:t>89 000,0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sz w:val="24"/>
                <w:szCs w:val="24"/>
              </w:rPr>
              <w:t>89 000,0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</w:tcPr>
          <w:p w:rsidR="005C4551" w:rsidRPr="00E61398" w:rsidRDefault="005C4551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C4551" w:rsidRPr="00E61398" w:rsidRDefault="005C4551" w:rsidP="005C4551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86 000,0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86 000,0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</w:tcPr>
          <w:p w:rsidR="005C4551" w:rsidRPr="00E61398" w:rsidRDefault="005C4551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C4551" w:rsidRPr="00E61398" w:rsidRDefault="005C4551" w:rsidP="005C4551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  <w:lang w:val="en-US"/>
              </w:rPr>
              <w:t>3 000</w:t>
            </w:r>
            <w:r w:rsidRPr="00E6139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5C4551" w:rsidRPr="00E61398" w:rsidRDefault="005C4551" w:rsidP="005C4551">
            <w:pPr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Комплекс процессных</w:t>
            </w:r>
            <w:r w:rsidR="005C4551" w:rsidRPr="00E61398">
              <w:rPr>
                <w:b/>
                <w:bCs/>
                <w:color w:val="22272F"/>
                <w:sz w:val="24"/>
                <w:szCs w:val="24"/>
              </w:rPr>
              <w:t xml:space="preserve"> мероприятий «Поддержка морских портов»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680 011,0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680 011,0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195 011,0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195 011,0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135 000,0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135 000,0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CD37F8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B80E4F">
              <w:rPr>
                <w:color w:val="22272F"/>
                <w:sz w:val="24"/>
                <w:szCs w:val="24"/>
              </w:rPr>
              <w:t xml:space="preserve">Финансовое обеспечение затрат в целях осуществления общей текущей деятельности по перевалке и перевозке грузов и пассажиров морским и </w:t>
            </w:r>
            <w:proofErr w:type="spellStart"/>
            <w:r w:rsidRPr="00B80E4F">
              <w:rPr>
                <w:color w:val="22272F"/>
                <w:sz w:val="24"/>
                <w:szCs w:val="24"/>
              </w:rPr>
              <w:t>внутрилиманным</w:t>
            </w:r>
            <w:proofErr w:type="spellEnd"/>
            <w:r w:rsidRPr="00B80E4F">
              <w:rPr>
                <w:color w:val="22272F"/>
                <w:sz w:val="24"/>
                <w:szCs w:val="24"/>
              </w:rPr>
              <w:t xml:space="preserve"> транспортом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680 011,0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680 011,0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195 011,0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195 011,0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135 000,0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135 000,0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6.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К</w:t>
            </w:r>
            <w:r w:rsidR="005C4551" w:rsidRPr="00E61398">
              <w:rPr>
                <w:b/>
                <w:bCs/>
                <w:color w:val="22272F"/>
                <w:sz w:val="24"/>
                <w:szCs w:val="24"/>
              </w:rPr>
              <w:t>омплекс процессных мероприятий «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Реконструкция, капитальный ремонт автомобильных дорог общего пользования регионально</w:t>
            </w:r>
            <w:r w:rsidR="005C4551" w:rsidRPr="00E61398">
              <w:rPr>
                <w:b/>
                <w:bCs/>
                <w:color w:val="22272F"/>
                <w:sz w:val="24"/>
                <w:szCs w:val="24"/>
              </w:rPr>
              <w:t>го значения и сооружений на них»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174 660,5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174 660,5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042A5E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159 881,2</w:t>
            </w:r>
          </w:p>
        </w:tc>
        <w:tc>
          <w:tcPr>
            <w:tcW w:w="1559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159 881,2</w:t>
            </w:r>
          </w:p>
        </w:tc>
        <w:tc>
          <w:tcPr>
            <w:tcW w:w="1701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042A5E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14 779,3</w:t>
            </w:r>
          </w:p>
        </w:tc>
        <w:tc>
          <w:tcPr>
            <w:tcW w:w="1559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14 779,3</w:t>
            </w:r>
          </w:p>
        </w:tc>
        <w:tc>
          <w:tcPr>
            <w:tcW w:w="1701" w:type="dxa"/>
            <w:hideMark/>
          </w:tcPr>
          <w:p w:rsidR="00214BF9" w:rsidRPr="00042A5E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5C4551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Капитальный ремонт дорожной инфраструктуры в целях разработки месторождения </w:t>
            </w:r>
            <w:r w:rsidR="005C4551" w:rsidRPr="00E61398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Пыркакайские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штокверки</w:t>
            </w:r>
            <w:r w:rsidR="005C4551" w:rsidRPr="00E61398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 xml:space="preserve"> (Капитальный ремонт участков автомобильных дорог общего пользования регионального значения </w:t>
            </w:r>
            <w:r w:rsidR="005C4551" w:rsidRPr="00E61398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-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Апапельгино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 w:rsidR="005C4551" w:rsidRPr="00E61398">
              <w:rPr>
                <w:color w:val="22272F"/>
                <w:sz w:val="24"/>
                <w:szCs w:val="24"/>
              </w:rPr>
              <w:t>–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Янранай</w:t>
            </w:r>
            <w:proofErr w:type="spellEnd"/>
            <w:r w:rsidR="005C4551" w:rsidRPr="00E61398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174 660,5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174 660,5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159 881,2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159 881,2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14 779,3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14 779,3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7.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К</w:t>
            </w:r>
            <w:r w:rsidR="005C4551" w:rsidRPr="00E61398">
              <w:rPr>
                <w:b/>
                <w:bCs/>
                <w:color w:val="22272F"/>
                <w:sz w:val="24"/>
                <w:szCs w:val="24"/>
              </w:rPr>
              <w:t>омплекс процессных мероприятий «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проектирования, содержания,</w:t>
            </w:r>
            <w:r w:rsidR="005C4551" w:rsidRPr="00E61398">
              <w:rPr>
                <w:b/>
                <w:bCs/>
                <w:color w:val="22272F"/>
                <w:sz w:val="24"/>
                <w:szCs w:val="24"/>
              </w:rPr>
              <w:t xml:space="preserve"> ремонта и капитального ремонта»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3 502 075,9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EA74AF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3 502 075,9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552 809,7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552 809,7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631 531,8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63</w:t>
            </w:r>
            <w:r w:rsidR="00EA74AF" w:rsidRPr="00EA74AF">
              <w:rPr>
                <w:b/>
                <w:bCs/>
                <w:color w:val="22272F"/>
                <w:sz w:val="24"/>
                <w:szCs w:val="24"/>
              </w:rPr>
              <w:t>1</w:t>
            </w:r>
            <w:r w:rsidRPr="00EA74AF">
              <w:rPr>
                <w:b/>
                <w:bCs/>
                <w:color w:val="22272F"/>
                <w:sz w:val="24"/>
                <w:szCs w:val="24"/>
              </w:rPr>
              <w:t xml:space="preserve"> </w:t>
            </w:r>
            <w:r w:rsidR="00EA74AF" w:rsidRPr="00EA74AF">
              <w:rPr>
                <w:b/>
                <w:bCs/>
                <w:color w:val="22272F"/>
                <w:sz w:val="24"/>
                <w:szCs w:val="24"/>
              </w:rPr>
              <w:t>531</w:t>
            </w:r>
            <w:r w:rsidRPr="00EA74AF">
              <w:rPr>
                <w:b/>
                <w:bCs/>
                <w:color w:val="22272F"/>
                <w:sz w:val="24"/>
                <w:szCs w:val="24"/>
              </w:rPr>
              <w:t>,</w:t>
            </w:r>
            <w:r w:rsidR="00EA74AF" w:rsidRPr="00EA74AF">
              <w:rPr>
                <w:b/>
                <w:bCs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668 065,1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668 065,1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623 012,6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623 012,6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Капитальный ремонт, ремонт и содержание автомобильных дорог общего пользования и сооружений на них, проектно-изыскательские работы и прочие работы, резерв средств на предупредительные, аварийно-восстановительные и непредвиденные работы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3 502 075,9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3 50</w:t>
            </w:r>
            <w:r w:rsidR="009763CC" w:rsidRPr="00EA74AF">
              <w:rPr>
                <w:b/>
                <w:color w:val="22272F"/>
                <w:sz w:val="24"/>
                <w:szCs w:val="24"/>
              </w:rPr>
              <w:t>2</w:t>
            </w:r>
            <w:r w:rsidRPr="00EA74AF">
              <w:rPr>
                <w:b/>
                <w:color w:val="22272F"/>
                <w:sz w:val="24"/>
                <w:szCs w:val="24"/>
              </w:rPr>
              <w:t xml:space="preserve"> </w:t>
            </w:r>
            <w:r w:rsidR="009763CC" w:rsidRPr="00EA74AF">
              <w:rPr>
                <w:b/>
                <w:color w:val="22272F"/>
                <w:sz w:val="24"/>
                <w:szCs w:val="24"/>
              </w:rPr>
              <w:t>075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9763CC" w:rsidRPr="00EA74AF">
              <w:rPr>
                <w:b/>
                <w:color w:val="22272F"/>
                <w:sz w:val="24"/>
                <w:szCs w:val="24"/>
              </w:rPr>
              <w:t>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r w:rsidRPr="00E61398">
              <w:rPr>
                <w:color w:val="22272F"/>
                <w:sz w:val="24"/>
                <w:szCs w:val="24"/>
              </w:rPr>
              <w:t>ДСиЖКХ</w:t>
            </w:r>
            <w:proofErr w:type="spellEnd"/>
            <w:r w:rsidRPr="00E61398">
              <w:rPr>
                <w:color w:val="22272F"/>
                <w:sz w:val="24"/>
                <w:szCs w:val="24"/>
              </w:rPr>
              <w:t xml:space="preserve"> ЧАО, ГКУ ЧАО «УАД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552 809,7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552 809,7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631 531,8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63</w:t>
            </w:r>
            <w:r w:rsidR="00EF40C4" w:rsidRPr="00EA74AF">
              <w:rPr>
                <w:color w:val="22272F"/>
                <w:sz w:val="24"/>
                <w:szCs w:val="24"/>
              </w:rPr>
              <w:t>1</w:t>
            </w:r>
            <w:r w:rsidRPr="00EA74AF">
              <w:rPr>
                <w:color w:val="22272F"/>
                <w:sz w:val="24"/>
                <w:szCs w:val="24"/>
              </w:rPr>
              <w:t xml:space="preserve"> </w:t>
            </w:r>
            <w:r w:rsidR="00EF40C4" w:rsidRPr="00EA74AF">
              <w:rPr>
                <w:color w:val="22272F"/>
                <w:sz w:val="24"/>
                <w:szCs w:val="24"/>
              </w:rPr>
              <w:t>531</w:t>
            </w:r>
            <w:r w:rsidRPr="00EA74AF">
              <w:rPr>
                <w:color w:val="22272F"/>
                <w:sz w:val="24"/>
                <w:szCs w:val="24"/>
              </w:rPr>
              <w:t>,</w:t>
            </w:r>
            <w:r w:rsidR="00EF40C4" w:rsidRPr="00EA74AF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668 065,1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668 065,1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623 012,6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623 012,6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342 218,9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042A5E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8.</w:t>
            </w:r>
          </w:p>
        </w:tc>
        <w:tc>
          <w:tcPr>
            <w:tcW w:w="4252" w:type="dxa"/>
            <w:vMerge w:val="restart"/>
            <w:hideMark/>
          </w:tcPr>
          <w:p w:rsidR="00214BF9" w:rsidRPr="00042A5E" w:rsidRDefault="00214BF9" w:rsidP="00214BF9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К</w:t>
            </w:r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омплекс процессных мероприятий «</w:t>
            </w:r>
            <w:r w:rsidRPr="00042A5E">
              <w:rPr>
                <w:b/>
                <w:bCs/>
                <w:color w:val="22272F"/>
                <w:sz w:val="24"/>
                <w:szCs w:val="24"/>
              </w:rPr>
              <w:t>Капитальный ремонт и благоустройство улично-дорожной сети и дворовых тер</w:t>
            </w:r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риторий (кварталов) в г. </w:t>
            </w:r>
            <w:proofErr w:type="spellStart"/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Певеке</w:t>
            </w:r>
            <w:proofErr w:type="spellEnd"/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277 307,9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277 307,9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242 825,5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242 825,5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34 482,4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34 482,4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Капитальный ремонт и благоустройство улично-дорожной сети и дворовых территорий (кварталов) в г. </w:t>
            </w:r>
            <w:proofErr w:type="spellStart"/>
            <w:r w:rsidRPr="00E61398">
              <w:rPr>
                <w:color w:val="22272F"/>
                <w:sz w:val="24"/>
                <w:szCs w:val="24"/>
              </w:rPr>
              <w:t>Певеке</w:t>
            </w:r>
            <w:proofErr w:type="spellEnd"/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84 482,4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84 482,4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50 000,0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34 482,4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34 482,4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8.2.</w:t>
            </w:r>
          </w:p>
        </w:tc>
        <w:tc>
          <w:tcPr>
            <w:tcW w:w="4252" w:type="dxa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Реко</w:t>
            </w:r>
            <w:r w:rsidR="005C4551" w:rsidRPr="00E61398">
              <w:rPr>
                <w:color w:val="22272F"/>
                <w:sz w:val="24"/>
                <w:szCs w:val="24"/>
              </w:rPr>
              <w:t>нструкция автомобильной дороги «Подъезд до базы ГП ЧАО «</w:t>
            </w:r>
            <w:proofErr w:type="spellStart"/>
            <w:r w:rsidR="005C4551" w:rsidRPr="00E61398">
              <w:rPr>
                <w:color w:val="22272F"/>
                <w:sz w:val="24"/>
                <w:szCs w:val="24"/>
              </w:rPr>
              <w:t>Чукотоптторг</w:t>
            </w:r>
            <w:proofErr w:type="spellEnd"/>
            <w:r w:rsidR="005C4551" w:rsidRPr="00E61398">
              <w:rPr>
                <w:color w:val="22272F"/>
                <w:sz w:val="24"/>
                <w:szCs w:val="24"/>
              </w:rPr>
              <w:t>» от г. </w:t>
            </w:r>
            <w:proofErr w:type="spellStart"/>
            <w:r w:rsidR="005C4551" w:rsidRPr="00E61398">
              <w:rPr>
                <w:color w:val="22272F"/>
                <w:sz w:val="24"/>
                <w:szCs w:val="24"/>
              </w:rPr>
              <w:t>Певек</w:t>
            </w:r>
            <w:proofErr w:type="spellEnd"/>
            <w:r w:rsidR="005C4551" w:rsidRPr="00E61398">
              <w:rPr>
                <w:color w:val="22272F"/>
                <w:sz w:val="24"/>
                <w:szCs w:val="24"/>
              </w:rPr>
              <w:t>»</w:t>
            </w:r>
            <w:r w:rsidRPr="00E61398">
              <w:rPr>
                <w:color w:val="22272F"/>
                <w:sz w:val="24"/>
                <w:szCs w:val="24"/>
              </w:rPr>
              <w:t xml:space="preserve"> на участке км 0 + 000 - км 2 + 200 в целях реализации новых инвестиционных проектов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192 825,5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192 825,5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hideMark/>
          </w:tcPr>
          <w:p w:rsidR="00214BF9" w:rsidRPr="00E61398" w:rsidRDefault="0070047E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042A5E" w:rsidRDefault="00214BF9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9.</w:t>
            </w:r>
          </w:p>
        </w:tc>
        <w:tc>
          <w:tcPr>
            <w:tcW w:w="4252" w:type="dxa"/>
            <w:vMerge w:val="restart"/>
            <w:hideMark/>
          </w:tcPr>
          <w:p w:rsidR="00214BF9" w:rsidRPr="00042A5E" w:rsidRDefault="00214BF9" w:rsidP="005C4551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«</w:t>
            </w:r>
            <w:r w:rsidRPr="00042A5E">
              <w:rPr>
                <w:b/>
                <w:bCs/>
                <w:color w:val="22272F"/>
                <w:sz w:val="24"/>
                <w:szCs w:val="24"/>
              </w:rPr>
              <w:t>Укрепление и оснащение материально-технической базы организаций дорожного хозяйства</w:t>
            </w:r>
            <w:r w:rsidR="005C4551" w:rsidRPr="00042A5E">
              <w:rPr>
                <w:b/>
                <w:bCs/>
                <w:color w:val="22272F"/>
                <w:sz w:val="24"/>
                <w:szCs w:val="24"/>
              </w:rPr>
              <w:t>»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A71568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>
              <w:rPr>
                <w:b/>
                <w:color w:val="22272F"/>
                <w:sz w:val="24"/>
                <w:szCs w:val="24"/>
              </w:rPr>
              <w:t>04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>
              <w:rPr>
                <w:b/>
                <w:color w:val="22272F"/>
                <w:sz w:val="24"/>
                <w:szCs w:val="24"/>
              </w:rPr>
              <w:t>810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A71568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>
              <w:rPr>
                <w:b/>
                <w:color w:val="22272F"/>
                <w:sz w:val="24"/>
                <w:szCs w:val="24"/>
              </w:rPr>
              <w:t>04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>
              <w:rPr>
                <w:b/>
                <w:color w:val="22272F"/>
                <w:sz w:val="24"/>
                <w:szCs w:val="24"/>
              </w:rPr>
              <w:t>810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24 632,0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24 632,0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5C4551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</w:t>
            </w:r>
            <w:r w:rsidR="00A71568">
              <w:rPr>
                <w:b/>
                <w:bCs/>
                <w:color w:val="22272F"/>
                <w:sz w:val="24"/>
                <w:szCs w:val="24"/>
              </w:rPr>
              <w:t>2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 </w:t>
            </w:r>
            <w:r w:rsidR="00A71568">
              <w:rPr>
                <w:b/>
                <w:bCs/>
                <w:color w:val="22272F"/>
                <w:sz w:val="24"/>
                <w:szCs w:val="24"/>
              </w:rPr>
              <w:t>071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,</w:t>
            </w:r>
            <w:r w:rsidR="00A71568">
              <w:rPr>
                <w:b/>
                <w:bCs/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5C4551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1</w:t>
            </w:r>
            <w:r w:rsidR="00BD2E08">
              <w:rPr>
                <w:b/>
                <w:bCs/>
                <w:color w:val="22272F"/>
                <w:sz w:val="24"/>
                <w:szCs w:val="24"/>
              </w:rPr>
              <w:t>2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 </w:t>
            </w:r>
            <w:r w:rsidR="00BD2E08">
              <w:rPr>
                <w:b/>
                <w:bCs/>
                <w:color w:val="22272F"/>
                <w:sz w:val="24"/>
                <w:szCs w:val="24"/>
              </w:rPr>
              <w:t>071</w:t>
            </w:r>
            <w:r w:rsidRPr="00E61398">
              <w:rPr>
                <w:b/>
                <w:bCs/>
                <w:color w:val="22272F"/>
                <w:sz w:val="24"/>
                <w:szCs w:val="24"/>
              </w:rPr>
              <w:t>,</w:t>
            </w:r>
            <w:r w:rsidR="00A71568">
              <w:rPr>
                <w:b/>
                <w:bCs/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24 518,5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24 518,5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34 710,0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34 710,0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9.1.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Частичная компенсация юридическим лицам затрат по уплате лизинговых платежей по договорам финансовой аренды (лизинга) техники и оборудования, закупаемого в целях обслуживания дорог регионального и местного значения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CD07F6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 w:rsidR="00BD2E08">
              <w:rPr>
                <w:b/>
                <w:color w:val="22272F"/>
                <w:sz w:val="24"/>
                <w:szCs w:val="24"/>
              </w:rPr>
              <w:t>04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 w:rsidR="00BD2E08">
              <w:rPr>
                <w:b/>
                <w:color w:val="22272F"/>
                <w:sz w:val="24"/>
                <w:szCs w:val="24"/>
              </w:rPr>
              <w:t>810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 w:rsidR="00BD2E08"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CD07F6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1</w:t>
            </w:r>
            <w:r w:rsidR="00BD2E08">
              <w:rPr>
                <w:b/>
                <w:color w:val="22272F"/>
                <w:sz w:val="24"/>
                <w:szCs w:val="24"/>
              </w:rPr>
              <w:t>04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 w:rsidR="00BD2E08">
              <w:rPr>
                <w:b/>
                <w:color w:val="22272F"/>
                <w:sz w:val="24"/>
                <w:szCs w:val="24"/>
              </w:rPr>
              <w:t>810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 w:rsidR="00BD2E08">
              <w:rPr>
                <w:b/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24 632,0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24 632,0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CD07F6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</w:t>
            </w:r>
            <w:r w:rsidR="00BD2E08">
              <w:rPr>
                <w:color w:val="22272F"/>
                <w:sz w:val="24"/>
                <w:szCs w:val="24"/>
              </w:rPr>
              <w:t>2</w:t>
            </w:r>
            <w:r w:rsidRPr="00E61398">
              <w:rPr>
                <w:color w:val="22272F"/>
                <w:sz w:val="24"/>
                <w:szCs w:val="24"/>
              </w:rPr>
              <w:t> </w:t>
            </w:r>
            <w:r w:rsidR="00BD2E08">
              <w:rPr>
                <w:color w:val="22272F"/>
                <w:sz w:val="24"/>
                <w:szCs w:val="24"/>
              </w:rPr>
              <w:t>071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 w:rsidR="00BD2E0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CD07F6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</w:t>
            </w:r>
            <w:r w:rsidR="00BD2E08">
              <w:rPr>
                <w:color w:val="22272F"/>
                <w:sz w:val="24"/>
                <w:szCs w:val="24"/>
              </w:rPr>
              <w:t>2</w:t>
            </w:r>
            <w:r w:rsidRPr="00E61398">
              <w:rPr>
                <w:color w:val="22272F"/>
                <w:sz w:val="24"/>
                <w:szCs w:val="24"/>
              </w:rPr>
              <w:t> </w:t>
            </w:r>
            <w:r w:rsidR="00BD2E08">
              <w:rPr>
                <w:color w:val="22272F"/>
                <w:sz w:val="24"/>
                <w:szCs w:val="24"/>
              </w:rPr>
              <w:t>071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 w:rsidR="00BD2E0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24 518,5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24 518,5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34 710,0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34 710,0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2 959,5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363E2C" w:rsidRPr="00042A5E" w:rsidRDefault="00363E2C" w:rsidP="00E61398">
            <w:pPr>
              <w:ind w:left="-129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10.</w:t>
            </w:r>
          </w:p>
        </w:tc>
        <w:tc>
          <w:tcPr>
            <w:tcW w:w="4252" w:type="dxa"/>
            <w:vMerge w:val="restart"/>
            <w:hideMark/>
          </w:tcPr>
          <w:p w:rsidR="00363E2C" w:rsidRPr="00042A5E" w:rsidRDefault="00363E2C" w:rsidP="00363E2C">
            <w:pPr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042A5E">
              <w:rPr>
                <w:b/>
                <w:bCs/>
                <w:color w:val="22272F"/>
                <w:sz w:val="24"/>
                <w:szCs w:val="24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EA74AF" w:rsidP="00363E2C">
            <w:pPr>
              <w:jc w:val="center"/>
              <w:rPr>
                <w:b/>
                <w:strike/>
                <w:color w:val="22272F"/>
                <w:sz w:val="24"/>
                <w:szCs w:val="24"/>
              </w:rPr>
            </w:pPr>
            <w:r w:rsidRPr="00EA74AF">
              <w:rPr>
                <w:b/>
                <w:color w:val="auto"/>
                <w:sz w:val="24"/>
                <w:szCs w:val="24"/>
              </w:rPr>
              <w:t>5 377</w:t>
            </w:r>
            <w:r w:rsidRPr="00EA74AF">
              <w:rPr>
                <w:b/>
                <w:color w:val="auto"/>
                <w:sz w:val="24"/>
                <w:szCs w:val="24"/>
                <w:lang w:val="en-US"/>
              </w:rPr>
              <w:t> 0</w:t>
            </w:r>
            <w:r w:rsidRPr="00EA74AF">
              <w:rPr>
                <w:b/>
                <w:color w:val="auto"/>
                <w:sz w:val="24"/>
                <w:szCs w:val="24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strike/>
                <w:color w:val="22272F"/>
                <w:sz w:val="24"/>
                <w:szCs w:val="24"/>
              </w:rPr>
            </w:pPr>
            <w:r w:rsidRPr="00EA74AF">
              <w:rPr>
                <w:b/>
                <w:color w:val="auto"/>
                <w:sz w:val="24"/>
                <w:szCs w:val="24"/>
              </w:rPr>
              <w:t>5 </w:t>
            </w:r>
            <w:r w:rsidR="00A71568" w:rsidRPr="00EA74AF">
              <w:rPr>
                <w:b/>
                <w:color w:val="auto"/>
                <w:sz w:val="24"/>
                <w:szCs w:val="24"/>
              </w:rPr>
              <w:t>377</w:t>
            </w:r>
            <w:r w:rsidR="006700FD" w:rsidRPr="00EA74AF">
              <w:rPr>
                <w:b/>
                <w:color w:val="auto"/>
                <w:sz w:val="24"/>
                <w:szCs w:val="24"/>
                <w:lang w:val="en-US"/>
              </w:rPr>
              <w:t> </w:t>
            </w:r>
            <w:r w:rsidRPr="00EA74AF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="00EA74AF" w:rsidRPr="00EA74AF">
              <w:rPr>
                <w:b/>
                <w:color w:val="auto"/>
                <w:sz w:val="24"/>
                <w:szCs w:val="24"/>
              </w:rPr>
              <w:t>87</w:t>
            </w:r>
            <w:r w:rsidR="006700FD" w:rsidRPr="00EA74AF">
              <w:rPr>
                <w:b/>
                <w:color w:val="auto"/>
                <w:sz w:val="24"/>
                <w:szCs w:val="24"/>
              </w:rPr>
              <w:t>,</w:t>
            </w:r>
            <w:r w:rsidR="00EA74AF" w:rsidRPr="00EA74A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585 737,7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585 737,7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EA74AF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953 642,3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9</w:t>
            </w:r>
            <w:r w:rsidR="00A71568" w:rsidRPr="00EA74AF">
              <w:rPr>
                <w:b/>
                <w:bCs/>
                <w:color w:val="auto"/>
                <w:sz w:val="24"/>
                <w:szCs w:val="24"/>
              </w:rPr>
              <w:t>5</w:t>
            </w:r>
            <w:r w:rsidRPr="00EA74AF">
              <w:rPr>
                <w:b/>
                <w:bCs/>
                <w:color w:val="auto"/>
                <w:sz w:val="24"/>
                <w:szCs w:val="24"/>
              </w:rPr>
              <w:t>3 6</w:t>
            </w:r>
            <w:r w:rsidR="00EA74AF" w:rsidRPr="00EA74AF">
              <w:rPr>
                <w:b/>
                <w:bCs/>
                <w:color w:val="auto"/>
                <w:sz w:val="24"/>
                <w:szCs w:val="24"/>
              </w:rPr>
              <w:t>42</w:t>
            </w:r>
            <w:r w:rsidRPr="00EA74AF">
              <w:rPr>
                <w:b/>
                <w:bCs/>
                <w:color w:val="auto"/>
                <w:sz w:val="24"/>
                <w:szCs w:val="24"/>
              </w:rPr>
              <w:t>,</w:t>
            </w:r>
            <w:r w:rsidR="00EA74AF" w:rsidRPr="00EA74AF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849 430,7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849 430,7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841 428,7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841 428,7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363E2C" w:rsidRPr="00E61398" w:rsidRDefault="00363E2C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3E2C" w:rsidRPr="00E61398" w:rsidRDefault="00363E2C" w:rsidP="00E61398">
            <w:pPr>
              <w:ind w:left="-108" w:right="-108"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2C" w:rsidRPr="00EA74AF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A74AF">
              <w:rPr>
                <w:b/>
                <w:bCs/>
                <w:color w:val="auto"/>
                <w:sz w:val="24"/>
                <w:szCs w:val="24"/>
              </w:rPr>
              <w:t>715 616,0</w:t>
            </w:r>
          </w:p>
        </w:tc>
        <w:tc>
          <w:tcPr>
            <w:tcW w:w="1701" w:type="dxa"/>
            <w:hideMark/>
          </w:tcPr>
          <w:p w:rsidR="00363E2C" w:rsidRPr="00E61398" w:rsidRDefault="00363E2C" w:rsidP="00363E2C">
            <w:pPr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E61398">
              <w:rPr>
                <w:b/>
                <w:bCs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363E2C" w:rsidRPr="00E61398" w:rsidRDefault="00363E2C" w:rsidP="00363E2C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10.1.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15 380,5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A74AF">
              <w:rPr>
                <w:b/>
                <w:color w:val="22272F"/>
                <w:sz w:val="24"/>
                <w:szCs w:val="24"/>
              </w:rPr>
              <w:t>15 3</w:t>
            </w:r>
            <w:r w:rsidR="009763CC" w:rsidRPr="00EA74AF">
              <w:rPr>
                <w:b/>
                <w:color w:val="22272F"/>
                <w:sz w:val="24"/>
                <w:szCs w:val="24"/>
              </w:rPr>
              <w:t>80</w:t>
            </w:r>
            <w:r w:rsidRPr="00EA74AF">
              <w:rPr>
                <w:b/>
                <w:color w:val="22272F"/>
                <w:sz w:val="24"/>
                <w:szCs w:val="24"/>
              </w:rPr>
              <w:t>,</w:t>
            </w:r>
            <w:r w:rsidR="009763CC" w:rsidRPr="00EA74AF">
              <w:rPr>
                <w:b/>
                <w:color w:val="22272F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214BF9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 xml:space="preserve">ДПП ЧАО, ГКУ ЧАО </w:t>
            </w:r>
            <w:r w:rsidR="0070047E" w:rsidRPr="00E61398">
              <w:rPr>
                <w:color w:val="22272F"/>
                <w:sz w:val="24"/>
                <w:szCs w:val="24"/>
              </w:rPr>
              <w:t>«УАД ЧАО»</w:t>
            </w:r>
            <w:r w:rsidRPr="00E61398">
              <w:rPr>
                <w:color w:val="22272F"/>
                <w:sz w:val="24"/>
                <w:szCs w:val="24"/>
              </w:rPr>
              <w:t xml:space="preserve">, ГБУ </w:t>
            </w:r>
            <w:r w:rsidR="0070047E" w:rsidRPr="00E61398">
              <w:rPr>
                <w:color w:val="22272F"/>
                <w:sz w:val="24"/>
                <w:szCs w:val="24"/>
              </w:rPr>
              <w:t>«ДЭУ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1 077,2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1 077,2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A74AF" w:rsidRDefault="00EA74AF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4 235,3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4 2</w:t>
            </w:r>
            <w:r w:rsidR="00EF40C4" w:rsidRPr="00EA74AF">
              <w:rPr>
                <w:color w:val="22272F"/>
                <w:sz w:val="24"/>
                <w:szCs w:val="24"/>
              </w:rPr>
              <w:t>35</w:t>
            </w:r>
            <w:r w:rsidRPr="00EA74AF">
              <w:rPr>
                <w:color w:val="22272F"/>
                <w:sz w:val="24"/>
                <w:szCs w:val="24"/>
              </w:rPr>
              <w:t>,</w:t>
            </w:r>
            <w:r w:rsidR="00EF40C4" w:rsidRPr="00EA74AF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3 510,0</w:t>
            </w:r>
          </w:p>
        </w:tc>
        <w:tc>
          <w:tcPr>
            <w:tcW w:w="1559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A74AF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A74AF">
              <w:rPr>
                <w:color w:val="22272F"/>
                <w:sz w:val="24"/>
                <w:szCs w:val="24"/>
              </w:rPr>
              <w:t>3 510,0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3 510,0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3 510,0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1 016,0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10.2.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2025 - 2030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8 342,0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8 342,0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ЧАО, ГКУ «УКС ЧАО»</w:t>
            </w:r>
            <w:r w:rsidR="00214BF9" w:rsidRPr="00E61398">
              <w:rPr>
                <w:color w:val="22272F"/>
                <w:sz w:val="24"/>
                <w:szCs w:val="24"/>
              </w:rPr>
              <w:t>,</w:t>
            </w:r>
            <w:r w:rsidRPr="00E61398">
              <w:rPr>
                <w:color w:val="22272F"/>
                <w:sz w:val="24"/>
                <w:szCs w:val="24"/>
              </w:rPr>
              <w:t xml:space="preserve"> ГКУ ЧАО «</w:t>
            </w:r>
            <w:r w:rsidR="00214BF9" w:rsidRPr="00E61398">
              <w:rPr>
                <w:color w:val="22272F"/>
                <w:sz w:val="24"/>
                <w:szCs w:val="24"/>
              </w:rPr>
              <w:t>УАД ЧАО</w:t>
            </w:r>
            <w:r w:rsidRPr="00E61398">
              <w:rPr>
                <w:color w:val="22272F"/>
                <w:sz w:val="24"/>
                <w:szCs w:val="24"/>
              </w:rPr>
              <w:t>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2 100,0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2 100,0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1 600,0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1 600,0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1 600,0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1 600,0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1 014,0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10.3.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Материально-техническое оснащение государственных учреждений, осуществляющих деятельность в сфере дорожного хозяйства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EA6325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450</w:t>
            </w:r>
            <w:r w:rsidR="00EA6325" w:rsidRPr="00E61398">
              <w:rPr>
                <w:b/>
                <w:color w:val="22272F"/>
                <w:sz w:val="24"/>
                <w:szCs w:val="24"/>
              </w:rPr>
              <w:t> 735,5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EA6325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450</w:t>
            </w:r>
            <w:r w:rsidR="00EA6325" w:rsidRPr="00E61398">
              <w:rPr>
                <w:b/>
                <w:color w:val="22272F"/>
                <w:sz w:val="24"/>
                <w:szCs w:val="24"/>
              </w:rPr>
              <w:t> 735,5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ГБУ «</w:t>
            </w:r>
            <w:r w:rsidR="00214BF9" w:rsidRPr="00E61398">
              <w:rPr>
                <w:color w:val="22272F"/>
                <w:sz w:val="24"/>
                <w:szCs w:val="24"/>
              </w:rPr>
              <w:t>ДЭУ ЧАО</w:t>
            </w:r>
            <w:r w:rsidRPr="00E61398">
              <w:rPr>
                <w:color w:val="22272F"/>
                <w:sz w:val="24"/>
                <w:szCs w:val="24"/>
              </w:rPr>
              <w:t>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26 000,0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26 000,0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EA6325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75 550,5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EA6325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75 550,5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57 837,0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57 837,0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57 837,0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57 837,0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77 837,0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10.4.</w:t>
            </w:r>
          </w:p>
        </w:tc>
        <w:tc>
          <w:tcPr>
            <w:tcW w:w="4252" w:type="dxa"/>
            <w:vMerge w:val="restart"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Оказание поддержки учреждениям, осуществляющим управление в сфере дорожного хозяйства</w:t>
            </w: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2024 - 2030</w:t>
            </w:r>
          </w:p>
        </w:tc>
        <w:tc>
          <w:tcPr>
            <w:tcW w:w="1418" w:type="dxa"/>
            <w:hideMark/>
          </w:tcPr>
          <w:p w:rsidR="00214BF9" w:rsidRPr="00E61398" w:rsidRDefault="00A71568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4 0</w:t>
            </w:r>
            <w:r>
              <w:rPr>
                <w:b/>
                <w:color w:val="22272F"/>
                <w:sz w:val="24"/>
                <w:szCs w:val="24"/>
              </w:rPr>
              <w:t>13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>
              <w:rPr>
                <w:b/>
                <w:color w:val="22272F"/>
                <w:sz w:val="24"/>
                <w:szCs w:val="24"/>
              </w:rPr>
              <w:t>805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>
              <w:rPr>
                <w:b/>
                <w:color w:val="22272F"/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EA6325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4 0</w:t>
            </w:r>
            <w:r w:rsidR="00A71568">
              <w:rPr>
                <w:b/>
                <w:color w:val="22272F"/>
                <w:sz w:val="24"/>
                <w:szCs w:val="24"/>
              </w:rPr>
              <w:t>13</w:t>
            </w:r>
            <w:r w:rsidRPr="00E61398">
              <w:rPr>
                <w:b/>
                <w:color w:val="22272F"/>
                <w:sz w:val="24"/>
                <w:szCs w:val="24"/>
              </w:rPr>
              <w:t> </w:t>
            </w:r>
            <w:r w:rsidR="00A71568">
              <w:rPr>
                <w:b/>
                <w:color w:val="22272F"/>
                <w:sz w:val="24"/>
                <w:szCs w:val="24"/>
              </w:rPr>
              <w:t>805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 w:rsidR="00A71568">
              <w:rPr>
                <w:b/>
                <w:color w:val="22272F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214BF9" w:rsidRPr="00E61398" w:rsidRDefault="0070047E" w:rsidP="0070047E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ГКУ ЧАО «УАД ЧАО»</w:t>
            </w:r>
            <w:r w:rsidR="00214BF9" w:rsidRPr="00E61398">
              <w:rPr>
                <w:color w:val="22272F"/>
                <w:sz w:val="24"/>
                <w:szCs w:val="24"/>
              </w:rPr>
              <w:t xml:space="preserve">, ГБУ </w:t>
            </w:r>
            <w:r w:rsidRPr="00E61398">
              <w:rPr>
                <w:color w:val="22272F"/>
                <w:sz w:val="24"/>
                <w:szCs w:val="24"/>
              </w:rPr>
              <w:t>«ДЭУ ЧАО»</w:t>
            </w: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558 660,5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558 660,5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214BF9" w:rsidRPr="00E61398" w:rsidRDefault="00A71568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</w:t>
            </w:r>
            <w:r>
              <w:rPr>
                <w:color w:val="22272F"/>
                <w:sz w:val="24"/>
                <w:szCs w:val="24"/>
              </w:rPr>
              <w:t>21</w:t>
            </w:r>
            <w:r w:rsidRPr="00E61398">
              <w:rPr>
                <w:color w:val="22272F"/>
                <w:sz w:val="24"/>
                <w:szCs w:val="24"/>
              </w:rPr>
              <w:t> </w:t>
            </w:r>
            <w:r>
              <w:rPr>
                <w:color w:val="22272F"/>
                <w:sz w:val="24"/>
                <w:szCs w:val="24"/>
              </w:rPr>
              <w:t>037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EA6325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7</w:t>
            </w:r>
            <w:r w:rsidR="00A71568">
              <w:rPr>
                <w:color w:val="22272F"/>
                <w:sz w:val="24"/>
                <w:szCs w:val="24"/>
              </w:rPr>
              <w:t>21</w:t>
            </w:r>
            <w:r w:rsidRPr="00E61398">
              <w:rPr>
                <w:color w:val="22272F"/>
                <w:sz w:val="24"/>
                <w:szCs w:val="24"/>
              </w:rPr>
              <w:t> </w:t>
            </w:r>
            <w:r w:rsidR="00A71568">
              <w:rPr>
                <w:color w:val="22272F"/>
                <w:sz w:val="24"/>
                <w:szCs w:val="24"/>
              </w:rPr>
              <w:t>037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 w:rsidR="00A7156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638 862,7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638 862,7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630 860,7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630 860,7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488 128,0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A71568" w:rsidRPr="0098381E" w:rsidTr="00042A5E">
        <w:trPr>
          <w:trHeight w:val="240"/>
        </w:trPr>
        <w:tc>
          <w:tcPr>
            <w:tcW w:w="567" w:type="dxa"/>
            <w:vMerge w:val="restart"/>
            <w:hideMark/>
          </w:tcPr>
          <w:p w:rsidR="00A71568" w:rsidRPr="00E61398" w:rsidRDefault="00A71568" w:rsidP="00A7156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10.5.</w:t>
            </w:r>
          </w:p>
        </w:tc>
        <w:tc>
          <w:tcPr>
            <w:tcW w:w="4252" w:type="dxa"/>
            <w:vMerge w:val="restart"/>
            <w:hideMark/>
          </w:tcPr>
          <w:p w:rsidR="00A71568" w:rsidRPr="00E61398" w:rsidRDefault="00A71568" w:rsidP="00A71568">
            <w:pPr>
              <w:jc w:val="both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276" w:type="dxa"/>
            <w:hideMark/>
          </w:tcPr>
          <w:p w:rsidR="00A71568" w:rsidRPr="00E61398" w:rsidRDefault="00A71568" w:rsidP="00A71568">
            <w:pPr>
              <w:ind w:left="-108" w:right="-108"/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2025 - 2030</w:t>
            </w:r>
          </w:p>
        </w:tc>
        <w:tc>
          <w:tcPr>
            <w:tcW w:w="1418" w:type="dxa"/>
            <w:hideMark/>
          </w:tcPr>
          <w:p w:rsidR="00A71568" w:rsidRPr="00E61398" w:rsidRDefault="00A71568" w:rsidP="00A7156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88</w:t>
            </w:r>
            <w:r>
              <w:rPr>
                <w:b/>
                <w:color w:val="22272F"/>
                <w:sz w:val="24"/>
                <w:szCs w:val="24"/>
              </w:rPr>
              <w:t>8</w:t>
            </w:r>
            <w:r w:rsidRPr="00E61398">
              <w:rPr>
                <w:b/>
                <w:color w:val="22272F"/>
                <w:sz w:val="24"/>
                <w:szCs w:val="24"/>
              </w:rPr>
              <w:t xml:space="preserve"> </w:t>
            </w:r>
            <w:r>
              <w:rPr>
                <w:b/>
                <w:color w:val="22272F"/>
                <w:sz w:val="24"/>
                <w:szCs w:val="24"/>
              </w:rPr>
              <w:t>823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>
              <w:rPr>
                <w:b/>
                <w:color w:val="22272F"/>
                <w:sz w:val="24"/>
                <w:szCs w:val="24"/>
              </w:rPr>
              <w:t>9</w:t>
            </w:r>
          </w:p>
        </w:tc>
        <w:tc>
          <w:tcPr>
            <w:tcW w:w="1559" w:type="dxa"/>
            <w:hideMark/>
          </w:tcPr>
          <w:p w:rsidR="00A71568" w:rsidRPr="00E61398" w:rsidRDefault="00A71568" w:rsidP="00A7156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A71568" w:rsidRPr="00E61398" w:rsidRDefault="00A71568" w:rsidP="00A7156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88</w:t>
            </w:r>
            <w:r>
              <w:rPr>
                <w:b/>
                <w:color w:val="22272F"/>
                <w:sz w:val="24"/>
                <w:szCs w:val="24"/>
              </w:rPr>
              <w:t>8</w:t>
            </w:r>
            <w:r w:rsidRPr="00E61398">
              <w:rPr>
                <w:b/>
                <w:color w:val="22272F"/>
                <w:sz w:val="24"/>
                <w:szCs w:val="24"/>
              </w:rPr>
              <w:t xml:space="preserve"> </w:t>
            </w:r>
            <w:r>
              <w:rPr>
                <w:b/>
                <w:color w:val="22272F"/>
                <w:sz w:val="24"/>
                <w:szCs w:val="24"/>
              </w:rPr>
              <w:t>823</w:t>
            </w:r>
            <w:r w:rsidRPr="00E61398">
              <w:rPr>
                <w:b/>
                <w:color w:val="22272F"/>
                <w:sz w:val="24"/>
                <w:szCs w:val="24"/>
              </w:rPr>
              <w:t>,</w:t>
            </w:r>
            <w:r>
              <w:rPr>
                <w:b/>
                <w:color w:val="22272F"/>
                <w:sz w:val="24"/>
                <w:szCs w:val="24"/>
              </w:rPr>
              <w:t>9</w:t>
            </w:r>
          </w:p>
        </w:tc>
        <w:tc>
          <w:tcPr>
            <w:tcW w:w="1701" w:type="dxa"/>
            <w:hideMark/>
          </w:tcPr>
          <w:p w:rsidR="00A71568" w:rsidRPr="00E61398" w:rsidRDefault="00A71568" w:rsidP="00A7156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E61398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hideMark/>
          </w:tcPr>
          <w:p w:rsidR="00A71568" w:rsidRPr="00E61398" w:rsidRDefault="00A71568" w:rsidP="00A71568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ДПП ЧАО</w:t>
            </w:r>
          </w:p>
        </w:tc>
      </w:tr>
      <w:tr w:rsidR="00A71568" w:rsidRPr="0098381E" w:rsidTr="00042A5E">
        <w:tc>
          <w:tcPr>
            <w:tcW w:w="567" w:type="dxa"/>
            <w:vMerge/>
            <w:hideMark/>
          </w:tcPr>
          <w:p w:rsidR="00A71568" w:rsidRPr="00E61398" w:rsidRDefault="00A71568" w:rsidP="00A7156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A71568" w:rsidRPr="00E61398" w:rsidRDefault="00A71568" w:rsidP="00A71568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A71568" w:rsidRPr="00E61398" w:rsidRDefault="00A71568" w:rsidP="00A7156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A71568" w:rsidRPr="00E61398" w:rsidRDefault="00A71568" w:rsidP="00A71568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</w:t>
            </w:r>
            <w:r>
              <w:rPr>
                <w:color w:val="22272F"/>
                <w:sz w:val="24"/>
                <w:szCs w:val="24"/>
              </w:rPr>
              <w:t>50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t>718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1559" w:type="dxa"/>
            <w:hideMark/>
          </w:tcPr>
          <w:p w:rsidR="00A71568" w:rsidRPr="00E61398" w:rsidRDefault="00A71568" w:rsidP="00A71568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A71568" w:rsidRPr="00E61398" w:rsidRDefault="00A71568" w:rsidP="00A71568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</w:t>
            </w:r>
            <w:r>
              <w:rPr>
                <w:color w:val="22272F"/>
                <w:sz w:val="24"/>
                <w:szCs w:val="24"/>
              </w:rPr>
              <w:t>50</w:t>
            </w:r>
            <w:r w:rsidRPr="00E61398"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t>718</w:t>
            </w:r>
            <w:r w:rsidRPr="00E61398">
              <w:rPr>
                <w:color w:val="22272F"/>
                <w:sz w:val="24"/>
                <w:szCs w:val="24"/>
              </w:rPr>
              <w:t>,</w:t>
            </w:r>
            <w:r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1701" w:type="dxa"/>
            <w:hideMark/>
          </w:tcPr>
          <w:p w:rsidR="00A71568" w:rsidRPr="00E61398" w:rsidRDefault="00A71568" w:rsidP="00A71568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A71568" w:rsidRPr="00E61398" w:rsidRDefault="00A71568" w:rsidP="00A71568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E61398" w:rsidRPr="0098381E" w:rsidTr="00042A5E">
        <w:tc>
          <w:tcPr>
            <w:tcW w:w="567" w:type="dxa"/>
            <w:vMerge/>
            <w:hideMark/>
          </w:tcPr>
          <w:p w:rsidR="00214BF9" w:rsidRPr="00E61398" w:rsidRDefault="00214BF9" w:rsidP="00E61398">
            <w:pPr>
              <w:ind w:left="-129" w:right="-108"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4BF9" w:rsidRPr="00E61398" w:rsidRDefault="00214BF9" w:rsidP="00E61398">
            <w:pPr>
              <w:ind w:left="-108" w:right="-108"/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559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147 621,0</w:t>
            </w:r>
          </w:p>
        </w:tc>
        <w:tc>
          <w:tcPr>
            <w:tcW w:w="1701" w:type="dxa"/>
            <w:hideMark/>
          </w:tcPr>
          <w:p w:rsidR="00214BF9" w:rsidRPr="00E61398" w:rsidRDefault="00214BF9" w:rsidP="00214BF9">
            <w:pPr>
              <w:jc w:val="center"/>
              <w:rPr>
                <w:color w:val="22272F"/>
                <w:sz w:val="24"/>
                <w:szCs w:val="24"/>
              </w:rPr>
            </w:pPr>
            <w:r w:rsidRPr="00E61398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hideMark/>
          </w:tcPr>
          <w:p w:rsidR="00214BF9" w:rsidRPr="00E61398" w:rsidRDefault="00214BF9" w:rsidP="00214BF9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</w:tbl>
    <w:p w:rsidR="00D35BDC" w:rsidRPr="00EA7EF2" w:rsidRDefault="00D35BDC" w:rsidP="003B51F4">
      <w:pPr>
        <w:shd w:val="clear" w:color="auto" w:fill="FFFFFF"/>
        <w:ind w:left="426"/>
        <w:jc w:val="both"/>
        <w:rPr>
          <w:sz w:val="20"/>
        </w:rPr>
      </w:pPr>
      <w:r w:rsidRPr="00EA7EF2">
        <w:rPr>
          <w:sz w:val="20"/>
        </w:rPr>
        <w:t>ДПП ЧАО - Департамент промышленной политики Чукотского автономного округа;</w:t>
      </w:r>
    </w:p>
    <w:p w:rsidR="00D35BDC" w:rsidRPr="00EA7EF2" w:rsidRDefault="00D35BDC" w:rsidP="003B51F4">
      <w:pPr>
        <w:shd w:val="clear" w:color="auto" w:fill="FFFFFF"/>
        <w:ind w:left="426"/>
        <w:jc w:val="both"/>
        <w:rPr>
          <w:sz w:val="20"/>
        </w:rPr>
      </w:pPr>
      <w:proofErr w:type="spellStart"/>
      <w:r w:rsidRPr="00EA7EF2">
        <w:rPr>
          <w:sz w:val="20"/>
        </w:rPr>
        <w:t>ДСиЖКХ</w:t>
      </w:r>
      <w:proofErr w:type="spellEnd"/>
      <w:r w:rsidRPr="00EA7EF2">
        <w:rPr>
          <w:sz w:val="20"/>
        </w:rPr>
        <w:t xml:space="preserve"> ЧАО - Департамент строительства и жилищно-коммунального хозяйства Чукотского автономного округа;</w:t>
      </w:r>
    </w:p>
    <w:p w:rsidR="00D35BDC" w:rsidRPr="00EA7EF2" w:rsidRDefault="00D35BDC" w:rsidP="003B51F4">
      <w:pPr>
        <w:shd w:val="clear" w:color="auto" w:fill="FFFFFF"/>
        <w:ind w:left="426"/>
        <w:jc w:val="both"/>
        <w:rPr>
          <w:sz w:val="20"/>
        </w:rPr>
      </w:pPr>
      <w:r w:rsidRPr="00EA7EF2">
        <w:rPr>
          <w:sz w:val="20"/>
        </w:rPr>
        <w:t>ГКУ «УКС ЧАО» - Государственное казённое учреждение «Управление капитального строительства по Чукотскому автономному округу»;</w:t>
      </w:r>
    </w:p>
    <w:p w:rsidR="00D35BDC" w:rsidRPr="00EA7EF2" w:rsidRDefault="00D35BDC" w:rsidP="003B51F4">
      <w:pPr>
        <w:shd w:val="clear" w:color="auto" w:fill="FFFFFF"/>
        <w:ind w:left="426"/>
        <w:jc w:val="both"/>
        <w:rPr>
          <w:sz w:val="20"/>
        </w:rPr>
      </w:pPr>
      <w:r w:rsidRPr="00EA7EF2">
        <w:rPr>
          <w:sz w:val="20"/>
        </w:rPr>
        <w:t>ГКУ ЧАО «УАД ЧАО» - Государственное казённое учреждение Чукотского автономного округа «Управление автомобильных дорог Чукотского автономного округа»;</w:t>
      </w:r>
    </w:p>
    <w:p w:rsidR="00D35BDC" w:rsidRPr="00EA7EF2" w:rsidRDefault="00D35BDC" w:rsidP="003B51F4">
      <w:pPr>
        <w:ind w:left="426"/>
        <w:rPr>
          <w:sz w:val="20"/>
        </w:rPr>
      </w:pPr>
      <w:r w:rsidRPr="00EA7EF2">
        <w:rPr>
          <w:sz w:val="20"/>
        </w:rPr>
        <w:t>ГБУ «ДЭУ ЧАО» - Государственное бюджетное учреждение «Дорожно-эксплуатационное Управление Чукотского автономного округа».</w:t>
      </w:r>
    </w:p>
    <w:p w:rsidR="007753AA" w:rsidRDefault="007753AA" w:rsidP="00017FB7">
      <w:pPr>
        <w:ind w:firstLine="851"/>
        <w:jc w:val="both"/>
        <w:sectPr w:rsidR="007753AA" w:rsidSect="00EA7EF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714E0" w:rsidRPr="00775FF2" w:rsidRDefault="007714E0" w:rsidP="00814D2D">
      <w:pPr>
        <w:ind w:firstLine="709"/>
        <w:jc w:val="both"/>
      </w:pPr>
      <w:r w:rsidRPr="00775FF2">
        <w:t>раздел 2 «Условия и порядок предоставления Субсидии» приложения 1</w:t>
      </w:r>
      <w:r w:rsidR="00E2644B" w:rsidRPr="00E2644B">
        <w:rPr>
          <w:highlight w:val="green"/>
        </w:rPr>
        <w:t xml:space="preserve"> </w:t>
      </w:r>
      <w:r w:rsidRPr="00775FF2">
        <w:t>дополнить пунктом 2.7.1 следующего содержания:</w:t>
      </w:r>
    </w:p>
    <w:p w:rsidR="007753AA" w:rsidRPr="00775FF2" w:rsidRDefault="007753AA" w:rsidP="00814D2D">
      <w:pPr>
        <w:ind w:firstLine="709"/>
        <w:jc w:val="both"/>
      </w:pPr>
      <w:r w:rsidRPr="00775FF2">
        <w:t>«</w:t>
      </w:r>
      <w:r w:rsidR="00017FB7" w:rsidRPr="00775FF2">
        <w:t xml:space="preserve">2.7.1. Заключение </w:t>
      </w:r>
      <w:r w:rsidR="007714E0" w:rsidRPr="00775FF2">
        <w:t>С</w:t>
      </w:r>
      <w:r w:rsidR="00017FB7" w:rsidRPr="00775FF2">
        <w:t xml:space="preserve">оглашения осуществляется до 15 февраля очередного финансового года (если </w:t>
      </w:r>
      <w:r w:rsidR="007714E0" w:rsidRPr="00775FF2">
        <w:t>С</w:t>
      </w:r>
      <w:r w:rsidR="00017FB7" w:rsidRPr="00775FF2">
        <w:t xml:space="preserve">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</w:t>
      </w:r>
      <w:r w:rsidR="00814D2D">
        <w:br/>
      </w:r>
      <w:r w:rsidR="00017FB7" w:rsidRPr="00775FF2">
        <w:t xml:space="preserve">о внесении изменений в закон Чукотского автономного округа об окружном бюджете на текущий финансовый год и плановый период (если </w:t>
      </w:r>
      <w:r w:rsidR="007714E0" w:rsidRPr="00775FF2">
        <w:t>С</w:t>
      </w:r>
      <w:r w:rsidR="00017FB7" w:rsidRPr="00775FF2">
        <w:t xml:space="preserve">убсидии предусмотрены таким законом) или постановления Правительства Чукотского автономного округа о внесении изменений в распределение объёмов </w:t>
      </w:r>
      <w:r w:rsidR="007714E0" w:rsidRPr="00775FF2">
        <w:t>С</w:t>
      </w:r>
      <w:r w:rsidR="00017FB7" w:rsidRPr="00775FF2">
        <w:t>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</w:t>
      </w:r>
      <w:r w:rsidRPr="00775FF2">
        <w:t>.</w:t>
      </w:r>
    </w:p>
    <w:p w:rsidR="00017FB7" w:rsidRPr="00775FF2" w:rsidRDefault="00F27ACD" w:rsidP="00814D2D">
      <w:pPr>
        <w:spacing w:line="288" w:lineRule="atLeast"/>
        <w:ind w:firstLine="709"/>
        <w:jc w:val="both"/>
      </w:pPr>
      <w:r w:rsidRPr="00775FF2"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  <w:r w:rsidR="007753AA" w:rsidRPr="00775FF2">
        <w:t>»</w:t>
      </w:r>
      <w:r w:rsidR="00017FB7" w:rsidRPr="00775FF2">
        <w:t>;</w:t>
      </w:r>
    </w:p>
    <w:p w:rsidR="00E2644B" w:rsidRPr="003B51F4" w:rsidRDefault="00E2644B" w:rsidP="00814D2D">
      <w:pPr>
        <w:ind w:firstLine="709"/>
        <w:jc w:val="both"/>
      </w:pPr>
      <w:bookmarkStart w:id="0" w:name="_Hlk198566232"/>
      <w:r w:rsidRPr="003B51F4">
        <w:t>в приложении 2:</w:t>
      </w:r>
    </w:p>
    <w:p w:rsidR="00E2644B" w:rsidRDefault="00E2644B" w:rsidP="00814D2D">
      <w:pPr>
        <w:ind w:firstLine="709"/>
        <w:jc w:val="both"/>
      </w:pPr>
      <w:r w:rsidRPr="003B51F4">
        <w:t xml:space="preserve">в пункте 1.2 </w:t>
      </w:r>
      <w:r w:rsidR="00D576A4" w:rsidRPr="003B51F4">
        <w:t xml:space="preserve">раздела 1 «Общие положения» </w:t>
      </w:r>
      <w:r w:rsidRPr="003B51F4">
        <w:t>слова «муниципальных районов и городских округов» заменить словами «муниципальных районов, городских и муниципальных округов»;</w:t>
      </w:r>
    </w:p>
    <w:p w:rsidR="003D7315" w:rsidRPr="00775FF2" w:rsidRDefault="0097548D" w:rsidP="00814D2D">
      <w:pPr>
        <w:ind w:firstLine="709"/>
        <w:jc w:val="both"/>
      </w:pPr>
      <w:r w:rsidRPr="00775FF2">
        <w:t xml:space="preserve">раздел 2 «Условия и порядок предоставления Субсидии» </w:t>
      </w:r>
      <w:r w:rsidR="003D7315" w:rsidRPr="00775FF2">
        <w:t>дополнить пунктом</w:t>
      </w:r>
      <w:r w:rsidR="007753AA" w:rsidRPr="00775FF2">
        <w:t xml:space="preserve"> 2.7.1 следующего содержания</w:t>
      </w:r>
      <w:r w:rsidR="003D7315" w:rsidRPr="00775FF2">
        <w:t>:</w:t>
      </w:r>
    </w:p>
    <w:bookmarkEnd w:id="0"/>
    <w:p w:rsidR="007753AA" w:rsidRPr="00775FF2" w:rsidRDefault="007753AA" w:rsidP="00814D2D">
      <w:pPr>
        <w:ind w:firstLine="709"/>
        <w:jc w:val="both"/>
      </w:pPr>
      <w:r w:rsidRPr="00775FF2">
        <w:t>«</w:t>
      </w:r>
      <w:r w:rsidR="003D7315" w:rsidRPr="00775FF2">
        <w:t xml:space="preserve">2.7.1. Заключение </w:t>
      </w:r>
      <w:r w:rsidR="0097548D" w:rsidRPr="00775FF2">
        <w:t>С</w:t>
      </w:r>
      <w:r w:rsidR="003D7315" w:rsidRPr="00775FF2">
        <w:t xml:space="preserve">оглашения осуществляется до 15 февраля очередного финансового года (если </w:t>
      </w:r>
      <w:r w:rsidR="0097548D" w:rsidRPr="00775FF2">
        <w:t>С</w:t>
      </w:r>
      <w:r w:rsidR="003D7315" w:rsidRPr="00775FF2">
        <w:t xml:space="preserve">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</w:t>
      </w:r>
      <w:r w:rsidR="00814D2D">
        <w:br/>
      </w:r>
      <w:r w:rsidR="003D7315" w:rsidRPr="00775FF2">
        <w:t xml:space="preserve">о внесении изменений в закон Чукотского автономного округа об окружном бюджете на текущий финансовый год и плановый период (если </w:t>
      </w:r>
      <w:r w:rsidR="0097548D" w:rsidRPr="00775FF2">
        <w:t>С</w:t>
      </w:r>
      <w:r w:rsidR="003D7315" w:rsidRPr="00775FF2">
        <w:t xml:space="preserve">убсидии предусмотрены таким законом) или постановления Правительства Чукотского автономного округа о внесении изменений в распределение объёмов </w:t>
      </w:r>
      <w:r w:rsidR="0097548D" w:rsidRPr="00775FF2">
        <w:t>С</w:t>
      </w:r>
      <w:r w:rsidR="003D7315" w:rsidRPr="00775FF2">
        <w:t>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</w:t>
      </w:r>
      <w:r w:rsidRPr="00775FF2">
        <w:t>.</w:t>
      </w:r>
    </w:p>
    <w:p w:rsidR="00F27ACD" w:rsidRPr="00775FF2" w:rsidRDefault="00F27ACD" w:rsidP="00814D2D">
      <w:pPr>
        <w:spacing w:line="288" w:lineRule="atLeast"/>
        <w:ind w:firstLine="709"/>
        <w:jc w:val="both"/>
      </w:pPr>
      <w:r w:rsidRPr="00775FF2"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образованиями.»;</w:t>
      </w:r>
    </w:p>
    <w:p w:rsidR="00E2644B" w:rsidRPr="003B51F4" w:rsidRDefault="00E2644B" w:rsidP="00814D2D">
      <w:pPr>
        <w:ind w:firstLine="709"/>
        <w:jc w:val="both"/>
      </w:pPr>
      <w:r w:rsidRPr="003B51F4">
        <w:t>в приложении 3:</w:t>
      </w:r>
    </w:p>
    <w:p w:rsidR="00E2644B" w:rsidRDefault="00E2644B" w:rsidP="00814D2D">
      <w:pPr>
        <w:ind w:firstLine="709"/>
        <w:jc w:val="both"/>
      </w:pPr>
      <w:r w:rsidRPr="003B51F4">
        <w:t xml:space="preserve">в пункте 1.2 </w:t>
      </w:r>
      <w:r w:rsidR="00D576A4" w:rsidRPr="003B51F4">
        <w:t xml:space="preserve">раздела 1 «Общие положения» </w:t>
      </w:r>
      <w:r w:rsidRPr="003B51F4">
        <w:t>слова «муниципальных районов и городских округов» заменить словами «муниципальных районов, городских и муниципальных округов»;</w:t>
      </w:r>
    </w:p>
    <w:p w:rsidR="00D86E99" w:rsidRPr="00775FF2" w:rsidRDefault="00D86E99" w:rsidP="00814D2D">
      <w:pPr>
        <w:ind w:firstLine="709"/>
        <w:jc w:val="both"/>
      </w:pPr>
      <w:r w:rsidRPr="00775FF2">
        <w:t>раздел 2 «Условия и порядок предоставления Субсидии» дополнить пунктом 2.7.1 следующего содержания:</w:t>
      </w:r>
    </w:p>
    <w:p w:rsidR="007753AA" w:rsidRPr="00775FF2" w:rsidRDefault="007753AA" w:rsidP="00814D2D">
      <w:pPr>
        <w:ind w:firstLine="709"/>
        <w:jc w:val="both"/>
      </w:pPr>
      <w:r w:rsidRPr="00775FF2">
        <w:t>«</w:t>
      </w:r>
      <w:r w:rsidR="003D7315" w:rsidRPr="00775FF2">
        <w:t xml:space="preserve">2.7.1. Заключение соглашения осуществляется до 15 февраля очередного финансового года (если </w:t>
      </w:r>
      <w:r w:rsidR="00D86E99" w:rsidRPr="00775FF2">
        <w:t>С</w:t>
      </w:r>
      <w:r w:rsidR="003D7315" w:rsidRPr="00775FF2">
        <w:t xml:space="preserve">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</w:t>
      </w:r>
      <w:r w:rsidR="00814D2D">
        <w:br/>
      </w:r>
      <w:r w:rsidR="003D7315" w:rsidRPr="00775FF2">
        <w:t xml:space="preserve">о внесении изменений в закон Чукотского автономного округа об окружном бюджете на текущий финансовый год и плановый период (если </w:t>
      </w:r>
      <w:r w:rsidR="00D86E99" w:rsidRPr="00775FF2">
        <w:t>С</w:t>
      </w:r>
      <w:r w:rsidR="003D7315" w:rsidRPr="00775FF2">
        <w:t xml:space="preserve">убсидии предусмотрены таким законом) или постановления Правительства Чукотского автономного округа о внесении изменений в распределение объёмов </w:t>
      </w:r>
      <w:r w:rsidR="00D86E99" w:rsidRPr="00775FF2">
        <w:t>С</w:t>
      </w:r>
      <w:r w:rsidR="003D7315" w:rsidRPr="00775FF2">
        <w:t>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</w:t>
      </w:r>
      <w:r w:rsidRPr="00775FF2">
        <w:t>.</w:t>
      </w:r>
    </w:p>
    <w:p w:rsidR="00C92177" w:rsidRPr="00775FF2" w:rsidRDefault="00C92177" w:rsidP="00814D2D">
      <w:pPr>
        <w:spacing w:line="288" w:lineRule="atLeast"/>
        <w:ind w:firstLine="709"/>
        <w:jc w:val="both"/>
      </w:pPr>
      <w:r w:rsidRPr="00775FF2">
        <w:t>Соглашение заключается на срок, который не может быть менее срока, на который в установленном порядке утверждено распределение Субсидий между</w:t>
      </w:r>
      <w:r w:rsidR="00814D2D">
        <w:t xml:space="preserve"> муниципальными образованиями.».</w:t>
      </w:r>
    </w:p>
    <w:p w:rsidR="00017FB7" w:rsidRPr="00576347" w:rsidRDefault="006B2261" w:rsidP="00814D2D">
      <w:pPr>
        <w:ind w:firstLine="709"/>
        <w:jc w:val="both"/>
      </w:pPr>
      <w:r w:rsidRPr="00775FF2">
        <w:t>2</w:t>
      </w:r>
      <w:r w:rsidR="00017FB7" w:rsidRPr="00775FF2">
        <w:t xml:space="preserve">. Контроль за исполнением настоящего постановления возложить </w:t>
      </w:r>
      <w:r w:rsidR="00814D2D">
        <w:br/>
      </w:r>
      <w:r w:rsidR="00017FB7" w:rsidRPr="00775FF2">
        <w:t>на Департамент промышленной политики Чукотского автономного округа (Мамонов Я.В.).</w:t>
      </w:r>
    </w:p>
    <w:p w:rsidR="00017FB7" w:rsidRPr="00814D2D" w:rsidRDefault="00017FB7" w:rsidP="00017FB7">
      <w:pPr>
        <w:jc w:val="both"/>
      </w:pPr>
    </w:p>
    <w:p w:rsidR="00017FB7" w:rsidRPr="00814D2D" w:rsidRDefault="00017FB7" w:rsidP="00017FB7">
      <w:pPr>
        <w:jc w:val="both"/>
      </w:pPr>
    </w:p>
    <w:p w:rsidR="00017FB7" w:rsidRPr="00814D2D" w:rsidRDefault="00017FB7" w:rsidP="00017FB7">
      <w:pPr>
        <w:jc w:val="both"/>
      </w:pPr>
    </w:p>
    <w:p w:rsidR="009E37A4" w:rsidRPr="0098381E" w:rsidRDefault="00017FB7" w:rsidP="00017FB7">
      <w:pPr>
        <w:jc w:val="both"/>
        <w:sectPr w:rsidR="009E37A4" w:rsidRPr="0098381E" w:rsidSect="00814D2D">
          <w:pgSz w:w="11906" w:h="16838"/>
          <w:pgMar w:top="1134" w:right="851" w:bottom="1134" w:left="1701" w:header="709" w:footer="709" w:gutter="0"/>
          <w:cols w:space="720"/>
        </w:sectPr>
      </w:pPr>
      <w:r w:rsidRPr="00576347">
        <w:t>Председатель Правительства</w:t>
      </w:r>
      <w:r w:rsidRPr="00576347">
        <w:tab/>
      </w:r>
      <w:r w:rsidRPr="00576347">
        <w:tab/>
      </w:r>
      <w:r w:rsidRPr="00576347">
        <w:tab/>
      </w:r>
      <w:r w:rsidRPr="00576347">
        <w:tab/>
      </w:r>
      <w:r w:rsidRPr="00576347">
        <w:tab/>
        <w:t xml:space="preserve">                  В.Г. Кузнецов</w:t>
      </w:r>
    </w:p>
    <w:p w:rsidR="00B32E21" w:rsidRDefault="00B32E21" w:rsidP="009A4E18">
      <w:pPr>
        <w:jc w:val="center"/>
        <w:rPr>
          <w:b/>
        </w:rPr>
      </w:pPr>
    </w:p>
    <w:sectPr w:rsidR="00B32E21" w:rsidSect="00926BEA">
      <w:headerReference w:type="even" r:id="rId12"/>
      <w:headerReference w:type="default" r:id="rId13"/>
      <w:pgSz w:w="11906" w:h="16838"/>
      <w:pgMar w:top="1134" w:right="851" w:bottom="726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4C" w:rsidRDefault="005E5F4C">
      <w:r>
        <w:separator/>
      </w:r>
    </w:p>
  </w:endnote>
  <w:endnote w:type="continuationSeparator" w:id="0">
    <w:p w:rsidR="005E5F4C" w:rsidRDefault="005E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4C" w:rsidRDefault="005E5F4C">
      <w:r>
        <w:separator/>
      </w:r>
    </w:p>
  </w:footnote>
  <w:footnote w:type="continuationSeparator" w:id="0">
    <w:p w:rsidR="005E5F4C" w:rsidRDefault="005E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EF2" w:rsidRDefault="00EA7EF2">
    <w:pPr>
      <w:pStyle w:val="a3"/>
      <w:jc w:val="center"/>
      <w:rPr>
        <w:rStyle w:val="1f6"/>
      </w:rPr>
    </w:pPr>
  </w:p>
  <w:p w:rsidR="00EA7EF2" w:rsidRDefault="00EA7E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EF2" w:rsidRDefault="00EA7EF2">
    <w:pPr>
      <w:pStyle w:val="a3"/>
      <w:jc w:val="center"/>
      <w:rPr>
        <w:rStyle w:val="1f6"/>
      </w:rPr>
    </w:pPr>
  </w:p>
  <w:p w:rsidR="00EA7EF2" w:rsidRDefault="00EA7E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EF2" w:rsidRDefault="00EA7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1"/>
    <w:rsid w:val="00011AED"/>
    <w:rsid w:val="000136ED"/>
    <w:rsid w:val="00017FB7"/>
    <w:rsid w:val="000311D5"/>
    <w:rsid w:val="00035927"/>
    <w:rsid w:val="00042A5E"/>
    <w:rsid w:val="00045960"/>
    <w:rsid w:val="00060276"/>
    <w:rsid w:val="000D081A"/>
    <w:rsid w:val="000F6AE5"/>
    <w:rsid w:val="001260D2"/>
    <w:rsid w:val="001549CF"/>
    <w:rsid w:val="001639D4"/>
    <w:rsid w:val="00190403"/>
    <w:rsid w:val="001A6B19"/>
    <w:rsid w:val="001C2CED"/>
    <w:rsid w:val="001C342F"/>
    <w:rsid w:val="001D36D3"/>
    <w:rsid w:val="00214BF9"/>
    <w:rsid w:val="002565B9"/>
    <w:rsid w:val="0029513C"/>
    <w:rsid w:val="002B4BBE"/>
    <w:rsid w:val="00304E9B"/>
    <w:rsid w:val="003600DF"/>
    <w:rsid w:val="00360638"/>
    <w:rsid w:val="00363E2C"/>
    <w:rsid w:val="00375B7C"/>
    <w:rsid w:val="00382B49"/>
    <w:rsid w:val="00387A0A"/>
    <w:rsid w:val="003B51F4"/>
    <w:rsid w:val="003D4FFA"/>
    <w:rsid w:val="003D7315"/>
    <w:rsid w:val="003F0DF3"/>
    <w:rsid w:val="00402F71"/>
    <w:rsid w:val="00442148"/>
    <w:rsid w:val="00465BD3"/>
    <w:rsid w:val="00470C84"/>
    <w:rsid w:val="00490B17"/>
    <w:rsid w:val="004B67B9"/>
    <w:rsid w:val="004F5144"/>
    <w:rsid w:val="0051135C"/>
    <w:rsid w:val="005116DB"/>
    <w:rsid w:val="00556D85"/>
    <w:rsid w:val="005703C9"/>
    <w:rsid w:val="00576347"/>
    <w:rsid w:val="005B207A"/>
    <w:rsid w:val="005C4551"/>
    <w:rsid w:val="005C4842"/>
    <w:rsid w:val="005D232E"/>
    <w:rsid w:val="005E5579"/>
    <w:rsid w:val="005E5F4C"/>
    <w:rsid w:val="00645B02"/>
    <w:rsid w:val="00651188"/>
    <w:rsid w:val="006700FD"/>
    <w:rsid w:val="00671A96"/>
    <w:rsid w:val="006A77DB"/>
    <w:rsid w:val="006B2261"/>
    <w:rsid w:val="006B2DDB"/>
    <w:rsid w:val="006C2A4C"/>
    <w:rsid w:val="006E6E0A"/>
    <w:rsid w:val="0070047E"/>
    <w:rsid w:val="0071731A"/>
    <w:rsid w:val="00734DC4"/>
    <w:rsid w:val="007714E0"/>
    <w:rsid w:val="007753AA"/>
    <w:rsid w:val="00775FF2"/>
    <w:rsid w:val="007A150C"/>
    <w:rsid w:val="007B3C61"/>
    <w:rsid w:val="007E6AA7"/>
    <w:rsid w:val="007F44CF"/>
    <w:rsid w:val="00814D2D"/>
    <w:rsid w:val="00826EEF"/>
    <w:rsid w:val="008274F0"/>
    <w:rsid w:val="008750B1"/>
    <w:rsid w:val="008C5438"/>
    <w:rsid w:val="008F41A5"/>
    <w:rsid w:val="00905E57"/>
    <w:rsid w:val="00926BEA"/>
    <w:rsid w:val="00935D1A"/>
    <w:rsid w:val="00955CEE"/>
    <w:rsid w:val="0097548D"/>
    <w:rsid w:val="009763CC"/>
    <w:rsid w:val="0098381E"/>
    <w:rsid w:val="009A4E18"/>
    <w:rsid w:val="009E37A4"/>
    <w:rsid w:val="00A51E58"/>
    <w:rsid w:val="00A63B94"/>
    <w:rsid w:val="00A71568"/>
    <w:rsid w:val="00B208CB"/>
    <w:rsid w:val="00B32E21"/>
    <w:rsid w:val="00B80E4F"/>
    <w:rsid w:val="00B846A7"/>
    <w:rsid w:val="00BC19BE"/>
    <w:rsid w:val="00BD2E08"/>
    <w:rsid w:val="00C36337"/>
    <w:rsid w:val="00C4332E"/>
    <w:rsid w:val="00C92177"/>
    <w:rsid w:val="00C96E1B"/>
    <w:rsid w:val="00CB0F30"/>
    <w:rsid w:val="00CB19F2"/>
    <w:rsid w:val="00CB2B81"/>
    <w:rsid w:val="00CD07F6"/>
    <w:rsid w:val="00CD37F8"/>
    <w:rsid w:val="00CD3E6D"/>
    <w:rsid w:val="00CE632C"/>
    <w:rsid w:val="00CF6BC8"/>
    <w:rsid w:val="00D11295"/>
    <w:rsid w:val="00D24DB3"/>
    <w:rsid w:val="00D30AB4"/>
    <w:rsid w:val="00D34D4B"/>
    <w:rsid w:val="00D35BDC"/>
    <w:rsid w:val="00D40A92"/>
    <w:rsid w:val="00D50C37"/>
    <w:rsid w:val="00D576A4"/>
    <w:rsid w:val="00D61B33"/>
    <w:rsid w:val="00D86E99"/>
    <w:rsid w:val="00DA1C42"/>
    <w:rsid w:val="00DB2118"/>
    <w:rsid w:val="00DD149A"/>
    <w:rsid w:val="00DD6156"/>
    <w:rsid w:val="00DF604D"/>
    <w:rsid w:val="00E1425D"/>
    <w:rsid w:val="00E2644B"/>
    <w:rsid w:val="00E41FFE"/>
    <w:rsid w:val="00E508AF"/>
    <w:rsid w:val="00E61398"/>
    <w:rsid w:val="00E61765"/>
    <w:rsid w:val="00E71894"/>
    <w:rsid w:val="00E9086A"/>
    <w:rsid w:val="00EA6325"/>
    <w:rsid w:val="00EA74AF"/>
    <w:rsid w:val="00EA7EF2"/>
    <w:rsid w:val="00EB636D"/>
    <w:rsid w:val="00ED4412"/>
    <w:rsid w:val="00EF40C4"/>
    <w:rsid w:val="00F27ACD"/>
    <w:rsid w:val="00F341FA"/>
    <w:rsid w:val="00F44162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E53F"/>
  <w15:docId w15:val="{4DDF624F-B7DA-417E-897A-DE1523D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  <w:sz w:val="28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2">
    <w:name w:val="Название книги1"/>
    <w:basedOn w:val="13"/>
    <w:link w:val="14"/>
    <w:rPr>
      <w:b/>
      <w:smallCaps/>
      <w:spacing w:val="5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14">
    <w:name w:val="Название книги1"/>
    <w:basedOn w:val="15"/>
    <w:link w:val="12"/>
    <w:rPr>
      <w:b/>
      <w:smallCaps/>
      <w:spacing w:val="5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Знак концевой сноски1"/>
    <w:basedOn w:val="13"/>
    <w:link w:val="17"/>
    <w:rPr>
      <w:vertAlign w:val="superscript"/>
    </w:rPr>
  </w:style>
  <w:style w:type="character" w:customStyle="1" w:styleId="17">
    <w:name w:val="Знак концевой сноски1"/>
    <w:basedOn w:val="15"/>
    <w:link w:val="16"/>
    <w:rPr>
      <w:vertAlign w:val="superscript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a">
    <w:name w:val="Замещающий текст1"/>
    <w:basedOn w:val="13"/>
    <w:link w:val="1b"/>
    <w:rPr>
      <w:color w:val="808080"/>
    </w:rPr>
  </w:style>
  <w:style w:type="character" w:customStyle="1" w:styleId="1b">
    <w:name w:val="Замещающий текст1"/>
    <w:basedOn w:val="15"/>
    <w:link w:val="1a"/>
    <w:rPr>
      <w:color w:val="80808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  <w:sz w:val="28"/>
    </w:rPr>
  </w:style>
  <w:style w:type="paragraph" w:customStyle="1" w:styleId="1c">
    <w:name w:val="Знак сноски1"/>
    <w:basedOn w:val="13"/>
    <w:link w:val="1d"/>
    <w:rPr>
      <w:vertAlign w:val="superscript"/>
    </w:rPr>
  </w:style>
  <w:style w:type="character" w:customStyle="1" w:styleId="1d">
    <w:name w:val="Знак сноски1"/>
    <w:basedOn w:val="15"/>
    <w:link w:val="1c"/>
    <w:rPr>
      <w:vertAlign w:val="superscript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a5">
    <w:name w:val="Intense Quote"/>
    <w:basedOn w:val="a"/>
    <w:next w:val="a"/>
    <w:link w:val="a6"/>
    <w:pP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6">
    <w:name w:val="Выделенная цитата Знак"/>
    <w:basedOn w:val="1"/>
    <w:link w:val="a5"/>
    <w:rPr>
      <w:b/>
      <w:i/>
      <w:color w:val="4472C4" w:themeColor="accent1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7">
    <w:name w:val="Normal (Web)"/>
    <w:basedOn w:val="a"/>
    <w:link w:val="a8"/>
    <w:uiPriority w:val="99"/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27">
    <w:name w:val="Body Text Indent 2"/>
    <w:basedOn w:val="a"/>
    <w:link w:val="28"/>
    <w:pPr>
      <w:ind w:firstLine="708"/>
      <w:jc w:val="both"/>
    </w:pPr>
    <w:rPr>
      <w:color w:val="FF00FF"/>
      <w:sz w:val="24"/>
    </w:rPr>
  </w:style>
  <w:style w:type="character" w:customStyle="1" w:styleId="28">
    <w:name w:val="Основной текст с отступом 2 Знак"/>
    <w:basedOn w:val="1"/>
    <w:link w:val="27"/>
    <w:rPr>
      <w:color w:val="FF00FF"/>
      <w:sz w:val="24"/>
    </w:rPr>
  </w:style>
  <w:style w:type="paragraph" w:styleId="a9">
    <w:name w:val="Body Text"/>
    <w:basedOn w:val="a"/>
    <w:link w:val="aa"/>
    <w:pPr>
      <w:spacing w:before="100" w:after="100"/>
    </w:pPr>
    <w:rPr>
      <w:color w:val="00FFFF"/>
      <w:sz w:val="24"/>
    </w:rPr>
  </w:style>
  <w:style w:type="character" w:customStyle="1" w:styleId="aa">
    <w:name w:val="Основной текст Знак"/>
    <w:basedOn w:val="1"/>
    <w:link w:val="a9"/>
    <w:rPr>
      <w:color w:val="00FFFF"/>
      <w:sz w:val="24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c">
    <w:name w:val="Нормальный (таблица)"/>
    <w:basedOn w:val="1"/>
    <w:link w:val="ab"/>
    <w:rPr>
      <w:rFonts w:ascii="Times New Roman CYR" w:hAnsi="Times New Roman CYR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e">
    <w:name w:val="Строгий1"/>
    <w:basedOn w:val="13"/>
    <w:link w:val="1f"/>
    <w:rPr>
      <w:b/>
    </w:rPr>
  </w:style>
  <w:style w:type="character" w:customStyle="1" w:styleId="1f">
    <w:name w:val="Строгий1"/>
    <w:basedOn w:val="15"/>
    <w:link w:val="1e"/>
    <w:rPr>
      <w:b/>
    </w:rPr>
  </w:style>
  <w:style w:type="paragraph" w:styleId="ad">
    <w:name w:val="List Paragraph"/>
    <w:link w:val="a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e">
    <w:name w:val="Абзац списка Знак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8"/>
    </w:rPr>
  </w:style>
  <w:style w:type="paragraph" w:styleId="33">
    <w:name w:val="Body Text Indent 3"/>
    <w:basedOn w:val="a"/>
    <w:link w:val="34"/>
    <w:pPr>
      <w:ind w:firstLine="708"/>
      <w:jc w:val="both"/>
    </w:pPr>
    <w:rPr>
      <w:color w:val="993366"/>
      <w:sz w:val="24"/>
    </w:rPr>
  </w:style>
  <w:style w:type="character" w:customStyle="1" w:styleId="34">
    <w:name w:val="Основной текст с отступом 3 Знак"/>
    <w:basedOn w:val="1"/>
    <w:link w:val="33"/>
    <w:rPr>
      <w:color w:val="993366"/>
      <w:sz w:val="24"/>
    </w:rPr>
  </w:style>
  <w:style w:type="paragraph" w:customStyle="1" w:styleId="1f0">
    <w:name w:val="Основной шрифт абзаца1"/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4"/>
    </w:rPr>
  </w:style>
  <w:style w:type="character" w:customStyle="1" w:styleId="af2">
    <w:name w:val="Знак"/>
    <w:basedOn w:val="1"/>
    <w:link w:val="af1"/>
    <w:rPr>
      <w:rFonts w:ascii="Verdana" w:hAnsi="Verdana"/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3">
    <w:name w:val="Гипертекстовая ссылка"/>
    <w:link w:val="af4"/>
    <w:rPr>
      <w:color w:val="106BBE"/>
    </w:rPr>
  </w:style>
  <w:style w:type="character" w:customStyle="1" w:styleId="af4">
    <w:name w:val="Гипертекстовая ссылка"/>
    <w:link w:val="af3"/>
    <w:rPr>
      <w:color w:val="106BBE"/>
    </w:rPr>
  </w:style>
  <w:style w:type="paragraph" w:styleId="af5">
    <w:name w:val="Plain Text"/>
    <w:basedOn w:val="a"/>
    <w:link w:val="af6"/>
    <w:rPr>
      <w:rFonts w:ascii="Courier New" w:hAnsi="Courier New"/>
      <w:sz w:val="21"/>
    </w:rPr>
  </w:style>
  <w:style w:type="character" w:customStyle="1" w:styleId="af6">
    <w:name w:val="Текст Знак"/>
    <w:basedOn w:val="1"/>
    <w:link w:val="af5"/>
    <w:rPr>
      <w:rFonts w:ascii="Courier New" w:hAnsi="Courier New"/>
      <w:sz w:val="21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sz w:val="28"/>
    </w:rPr>
  </w:style>
  <w:style w:type="character" w:customStyle="1" w:styleId="1f4">
    <w:name w:val="Обычный1"/>
    <w:link w:val="1f3"/>
    <w:rPr>
      <w:sz w:val="28"/>
    </w:rPr>
  </w:style>
  <w:style w:type="paragraph" w:customStyle="1" w:styleId="1f5">
    <w:name w:val="Номер страницы1"/>
    <w:basedOn w:val="13"/>
    <w:link w:val="1f6"/>
  </w:style>
  <w:style w:type="character" w:customStyle="1" w:styleId="1f6">
    <w:name w:val="Номер страницы1"/>
    <w:basedOn w:val="15"/>
    <w:link w:val="1f5"/>
  </w:style>
  <w:style w:type="paragraph" w:styleId="af7">
    <w:name w:val="No Spacing"/>
    <w:link w:val="af8"/>
  </w:style>
  <w:style w:type="character" w:customStyle="1" w:styleId="af8">
    <w:name w:val="Без интервала Знак"/>
    <w:link w:val="af7"/>
  </w:style>
  <w:style w:type="paragraph" w:styleId="37">
    <w:name w:val="Body Text 3"/>
    <w:basedOn w:val="a"/>
    <w:link w:val="38"/>
    <w:pPr>
      <w:jc w:val="both"/>
    </w:pPr>
  </w:style>
  <w:style w:type="character" w:customStyle="1" w:styleId="38">
    <w:name w:val="Основной текст 3 Знак"/>
    <w:basedOn w:val="1"/>
    <w:link w:val="37"/>
    <w:rPr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b">
    <w:name w:val="Слабое выделение1"/>
    <w:basedOn w:val="13"/>
    <w:link w:val="1fc"/>
    <w:rPr>
      <w:i/>
      <w:color w:val="808080" w:themeColor="text1" w:themeTint="7F"/>
    </w:rPr>
  </w:style>
  <w:style w:type="character" w:customStyle="1" w:styleId="1fc">
    <w:name w:val="Слабое выделение1"/>
    <w:basedOn w:val="15"/>
    <w:link w:val="1fb"/>
    <w:rPr>
      <w:i/>
      <w:color w:val="808080" w:themeColor="text1" w:themeTint="7F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29">
    <w:name w:val="Body Text 2"/>
    <w:basedOn w:val="a"/>
    <w:link w:val="2a"/>
    <w:pPr>
      <w:jc w:val="both"/>
    </w:pPr>
    <w:rPr>
      <w:sz w:val="24"/>
    </w:rPr>
  </w:style>
  <w:style w:type="character" w:customStyle="1" w:styleId="2a">
    <w:name w:val="Основной текст 2 Знак"/>
    <w:basedOn w:val="1"/>
    <w:link w:val="29"/>
    <w:rPr>
      <w:sz w:val="24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d">
    <w:name w:val="Выделение1"/>
    <w:basedOn w:val="13"/>
    <w:link w:val="1fe"/>
    <w:rPr>
      <w:i/>
    </w:rPr>
  </w:style>
  <w:style w:type="character" w:customStyle="1" w:styleId="1fe">
    <w:name w:val="Выделение1"/>
    <w:basedOn w:val="15"/>
    <w:link w:val="1fd"/>
    <w:rPr>
      <w:i/>
    </w:rPr>
  </w:style>
  <w:style w:type="paragraph" w:customStyle="1" w:styleId="1ff">
    <w:name w:val="Сильная ссылка1"/>
    <w:basedOn w:val="13"/>
    <w:link w:val="1ff0"/>
    <w:rPr>
      <w:b/>
      <w:smallCaps/>
      <w:color w:val="ED7D31" w:themeColor="accent2"/>
      <w:spacing w:val="5"/>
      <w:u w:val="single"/>
    </w:rPr>
  </w:style>
  <w:style w:type="character" w:customStyle="1" w:styleId="1ff0">
    <w:name w:val="Сильная ссылка1"/>
    <w:basedOn w:val="15"/>
    <w:link w:val="1ff"/>
    <w:rPr>
      <w:b/>
      <w:smallCaps/>
      <w:color w:val="ED7D31" w:themeColor="accent2"/>
      <w:spacing w:val="5"/>
      <w:u w:val="single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afc">
    <w:name w:val="Цветовое выделение"/>
    <w:link w:val="afd"/>
    <w:rPr>
      <w:b/>
      <w:color w:val="26282F"/>
    </w:rPr>
  </w:style>
  <w:style w:type="character" w:customStyle="1" w:styleId="afd">
    <w:name w:val="Цветовое выделение"/>
    <w:link w:val="afc"/>
    <w:qFormat/>
    <w:rPr>
      <w:b/>
      <w:color w:val="26282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1">
    <w:name w:val="Обычный1"/>
    <w:link w:val="1ff2"/>
    <w:rPr>
      <w:sz w:val="28"/>
    </w:rPr>
  </w:style>
  <w:style w:type="character" w:customStyle="1" w:styleId="1ff2">
    <w:name w:val="Обычный1"/>
    <w:link w:val="1ff1"/>
    <w:rPr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ff3">
    <w:name w:val="Слабая ссылка1"/>
    <w:basedOn w:val="13"/>
    <w:link w:val="1ff4"/>
    <w:rPr>
      <w:smallCaps/>
      <w:color w:val="ED7D31" w:themeColor="accent2"/>
      <w:u w:val="single"/>
    </w:rPr>
  </w:style>
  <w:style w:type="character" w:customStyle="1" w:styleId="1ff4">
    <w:name w:val="Слабая ссылка1"/>
    <w:basedOn w:val="15"/>
    <w:link w:val="1ff3"/>
    <w:rPr>
      <w:smallCaps/>
      <w:color w:val="ED7D31" w:themeColor="accent2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e">
    <w:name w:val="Цветовое выделение для Текст"/>
    <w:link w:val="aff"/>
    <w:rPr>
      <w:rFonts w:asciiTheme="minorHAnsi" w:hAnsiTheme="minorHAnsi"/>
      <w:sz w:val="24"/>
    </w:rPr>
  </w:style>
  <w:style w:type="character" w:customStyle="1" w:styleId="aff">
    <w:name w:val="Цветовое выделение для Текст"/>
    <w:link w:val="afe"/>
    <w:rPr>
      <w:rFonts w:asciiTheme="minorHAnsi" w:hAnsiTheme="minorHAnsi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5">
    <w:name w:val="Сильное выделение1"/>
    <w:basedOn w:val="13"/>
    <w:link w:val="1ff6"/>
    <w:rPr>
      <w:b/>
      <w:i/>
      <w:color w:val="4472C4" w:themeColor="accent1"/>
    </w:rPr>
  </w:style>
  <w:style w:type="character" w:customStyle="1" w:styleId="1ff6">
    <w:name w:val="Сильное выделение1"/>
    <w:basedOn w:val="15"/>
    <w:link w:val="1ff5"/>
    <w:rPr>
      <w:b/>
      <w:i/>
      <w:color w:val="4472C4" w:themeColor="accent1"/>
    </w:rPr>
  </w:style>
  <w:style w:type="paragraph" w:customStyle="1" w:styleId="2d">
    <w:name w:val="Подпись к таблице (2)"/>
    <w:basedOn w:val="a"/>
    <w:link w:val="2e"/>
    <w:pPr>
      <w:spacing w:line="240" w:lineRule="atLeast"/>
    </w:pPr>
    <w:rPr>
      <w:sz w:val="27"/>
      <w:highlight w:val="white"/>
    </w:rPr>
  </w:style>
  <w:style w:type="character" w:customStyle="1" w:styleId="2e">
    <w:name w:val="Подпись к таблице (2)"/>
    <w:basedOn w:val="1"/>
    <w:link w:val="2d"/>
    <w:rPr>
      <w:sz w:val="27"/>
      <w:highlight w:val="white"/>
    </w:rPr>
  </w:style>
  <w:style w:type="paragraph" w:customStyle="1" w:styleId="aff0">
    <w:name w:val="Прижатый влево"/>
    <w:basedOn w:val="a"/>
    <w:next w:val="a"/>
    <w:link w:val="aff1"/>
    <w:pPr>
      <w:widowControl w:val="0"/>
    </w:pPr>
    <w:rPr>
      <w:rFonts w:ascii="Times New Roman CYR" w:hAnsi="Times New Roman CYR"/>
      <w:sz w:val="24"/>
    </w:rPr>
  </w:style>
  <w:style w:type="character" w:customStyle="1" w:styleId="aff1">
    <w:name w:val="Прижатый влево"/>
    <w:basedOn w:val="1"/>
    <w:link w:val="aff0"/>
    <w:rPr>
      <w:rFonts w:ascii="Times New Roman CYR" w:hAnsi="Times New Roman CYR"/>
      <w:sz w:val="24"/>
    </w:rPr>
  </w:style>
  <w:style w:type="paragraph" w:styleId="aff2">
    <w:name w:val="Body Text Indent"/>
    <w:basedOn w:val="a"/>
    <w:link w:val="aff3"/>
    <w:pPr>
      <w:ind w:firstLine="708"/>
      <w:jc w:val="both"/>
    </w:pPr>
    <w:rPr>
      <w:sz w:val="24"/>
    </w:rPr>
  </w:style>
  <w:style w:type="character" w:customStyle="1" w:styleId="aff3">
    <w:name w:val="Основной текст с отступом Знак"/>
    <w:basedOn w:val="1"/>
    <w:link w:val="aff2"/>
    <w:rPr>
      <w:sz w:val="24"/>
    </w:rPr>
  </w:style>
  <w:style w:type="paragraph" w:styleId="aff4">
    <w:name w:val="Subtitle"/>
    <w:basedOn w:val="a"/>
    <w:next w:val="a"/>
    <w:link w:val="aff5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f5">
    <w:name w:val="Подзаголовок Знак"/>
    <w:basedOn w:val="1"/>
    <w:link w:val="aff4"/>
    <w:rPr>
      <w:rFonts w:asciiTheme="majorHAnsi" w:hAnsiTheme="majorHAnsi"/>
      <w:i/>
      <w:color w:val="4472C4" w:themeColor="accent1"/>
      <w:spacing w:val="15"/>
      <w:sz w:val="24"/>
    </w:rPr>
  </w:style>
  <w:style w:type="paragraph" w:customStyle="1" w:styleId="1ff7">
    <w:name w:val="Просмотренная гиперссылка1"/>
    <w:link w:val="1ff8"/>
    <w:rPr>
      <w:color w:val="800080"/>
      <w:u w:val="single"/>
    </w:rPr>
  </w:style>
  <w:style w:type="character" w:customStyle="1" w:styleId="1ff8">
    <w:name w:val="Просмотренная гиперссылка1"/>
    <w:link w:val="1ff7"/>
    <w:rPr>
      <w:color w:val="800080"/>
      <w:u w:val="single"/>
    </w:rPr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7">
    <w:name w:val="Заголовок Знак"/>
    <w:basedOn w:val="1"/>
    <w:link w:val="aff6"/>
    <w:rPr>
      <w:rFonts w:asciiTheme="majorHAnsi" w:hAnsiTheme="majorHAnsi"/>
      <w:color w:val="323E4F" w:themeColor="text2" w:themeShade="BF"/>
      <w:spacing w:val="5"/>
      <w:sz w:val="52"/>
    </w:rPr>
  </w:style>
  <w:style w:type="paragraph" w:styleId="aff8">
    <w:name w:val="annotation subject"/>
    <w:basedOn w:val="aff9"/>
    <w:next w:val="aff9"/>
    <w:link w:val="affa"/>
    <w:rPr>
      <w:b/>
    </w:rPr>
  </w:style>
  <w:style w:type="paragraph" w:styleId="aff9">
    <w:name w:val="annotation text"/>
    <w:basedOn w:val="a"/>
    <w:link w:val="affb"/>
    <w:rPr>
      <w:sz w:val="20"/>
    </w:rPr>
  </w:style>
  <w:style w:type="character" w:customStyle="1" w:styleId="affb">
    <w:name w:val="Текст примечания Знак"/>
    <w:basedOn w:val="1"/>
    <w:link w:val="aff9"/>
    <w:rPr>
      <w:sz w:val="20"/>
    </w:rPr>
  </w:style>
  <w:style w:type="character" w:customStyle="1" w:styleId="affa">
    <w:name w:val="Тема примечания Знак"/>
    <w:basedOn w:val="affb"/>
    <w:link w:val="aff8"/>
    <w:rPr>
      <w:b/>
      <w:sz w:val="20"/>
    </w:rPr>
  </w:style>
  <w:style w:type="paragraph" w:styleId="affc">
    <w:name w:val="caption"/>
    <w:basedOn w:val="a"/>
    <w:next w:val="a"/>
    <w:link w:val="affd"/>
    <w:pPr>
      <w:jc w:val="center"/>
    </w:pPr>
    <w:rPr>
      <w:b/>
    </w:rPr>
  </w:style>
  <w:style w:type="character" w:customStyle="1" w:styleId="affd">
    <w:name w:val="Название объекта Знак"/>
    <w:basedOn w:val="1"/>
    <w:link w:val="affc"/>
    <w:rPr>
      <w:b/>
      <w:sz w:val="28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65118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kern w:val="3"/>
      <w:sz w:val="28"/>
      <w:szCs w:val="28"/>
    </w:rPr>
  </w:style>
  <w:style w:type="character" w:customStyle="1" w:styleId="1ff9">
    <w:name w:val="Неразрешенное упоминание1"/>
    <w:basedOn w:val="a0"/>
    <w:uiPriority w:val="99"/>
    <w:semiHidden/>
    <w:unhideWhenUsed/>
    <w:rsid w:val="00CB0F30"/>
    <w:rPr>
      <w:color w:val="605E5C"/>
      <w:shd w:val="clear" w:color="auto" w:fill="E1DFDD"/>
    </w:rPr>
  </w:style>
  <w:style w:type="numbering" w:customStyle="1" w:styleId="1ffa">
    <w:name w:val="Нет списка1"/>
    <w:next w:val="a2"/>
    <w:uiPriority w:val="99"/>
    <w:semiHidden/>
    <w:unhideWhenUsed/>
    <w:rsid w:val="005D232E"/>
  </w:style>
  <w:style w:type="paragraph" w:customStyle="1" w:styleId="msonormal0">
    <w:name w:val="msonormal"/>
    <w:basedOn w:val="a"/>
    <w:rsid w:val="005D232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">
    <w:name w:val="FollowedHyperlink"/>
    <w:basedOn w:val="a0"/>
    <w:uiPriority w:val="99"/>
    <w:semiHidden/>
    <w:unhideWhenUsed/>
    <w:rsid w:val="005D232E"/>
    <w:rPr>
      <w:color w:val="800080"/>
      <w:u w:val="single"/>
    </w:rPr>
  </w:style>
  <w:style w:type="paragraph" w:customStyle="1" w:styleId="empty">
    <w:name w:val="empty"/>
    <w:basedOn w:val="a"/>
    <w:rsid w:val="005D232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ntry">
    <w:name w:val="entry"/>
    <w:basedOn w:val="a0"/>
    <w:rsid w:val="005D232E"/>
  </w:style>
  <w:style w:type="paragraph" w:customStyle="1" w:styleId="s16">
    <w:name w:val="s_16"/>
    <w:basedOn w:val="a"/>
    <w:rsid w:val="007A150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6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561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9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75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797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38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9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2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5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F99D-404C-4819-819B-AB83D54C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 Евгений Витальевич</dc:creator>
  <cp:lastModifiedBy>Чепурнова Оксана Валерьевна</cp:lastModifiedBy>
  <cp:revision>2</cp:revision>
  <cp:lastPrinted>2025-06-30T20:38:00Z</cp:lastPrinted>
  <dcterms:created xsi:type="dcterms:W3CDTF">2025-06-30T20:40:00Z</dcterms:created>
  <dcterms:modified xsi:type="dcterms:W3CDTF">2025-06-30T20:40:00Z</dcterms:modified>
</cp:coreProperties>
</file>