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B03E12"/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76DF7BF6" wp14:editId="76A380E1">
            <wp:extent cx="733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FA59C6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</w:t>
            </w:r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FA59C6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</w:t>
            </w:r>
            <w:r w:rsidR="007407CB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0" w:name="РегистрационныйНомер"/>
            <w:r w:rsidR="007407CB">
              <w:rPr>
                <w:sz w:val="28"/>
                <w:szCs w:val="28"/>
              </w:rPr>
              <w:instrText xml:space="preserve"> FORMTEXT </w:instrText>
            </w:r>
            <w:r w:rsidR="007407CB">
              <w:rPr>
                <w:sz w:val="28"/>
                <w:szCs w:val="28"/>
              </w:rPr>
            </w:r>
            <w:r w:rsidR="007407CB">
              <w:rPr>
                <w:sz w:val="28"/>
                <w:szCs w:val="28"/>
              </w:rPr>
              <w:fldChar w:fldCharType="separate"/>
            </w:r>
            <w:r w:rsidR="007407CB">
              <w:rPr>
                <w:noProof/>
                <w:sz w:val="28"/>
                <w:szCs w:val="28"/>
              </w:rPr>
              <w:t> </w:t>
            </w:r>
            <w:r w:rsidR="007407CB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5F09BF" w:rsidRPr="00E67B46" w:rsidRDefault="005F09BF" w:rsidP="005F0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E67B46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Приложение к </w:t>
      </w:r>
      <w:r w:rsidRPr="00E67B46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>у</w:t>
      </w:r>
      <w:r w:rsidRPr="00E67B46">
        <w:rPr>
          <w:b/>
          <w:sz w:val="28"/>
          <w:szCs w:val="28"/>
        </w:rPr>
        <w:t xml:space="preserve"> Департамента социальной политики Чукотского автономного округа от 27 июля 2016 года № 1464</w:t>
      </w:r>
    </w:p>
    <w:p w:rsidR="007407CB" w:rsidRPr="00076DAB" w:rsidRDefault="007407CB" w:rsidP="007407CB">
      <w:pPr>
        <w:jc w:val="center"/>
        <w:rPr>
          <w:sz w:val="28"/>
          <w:szCs w:val="28"/>
        </w:rPr>
      </w:pPr>
    </w:p>
    <w:p w:rsidR="005F09BF" w:rsidRPr="006D0EA1" w:rsidRDefault="005F09BF" w:rsidP="005F09BF">
      <w:pPr>
        <w:ind w:firstLine="709"/>
        <w:jc w:val="both"/>
        <w:rPr>
          <w:sz w:val="28"/>
          <w:szCs w:val="28"/>
        </w:rPr>
      </w:pPr>
      <w:r w:rsidRPr="006D0EA1">
        <w:rPr>
          <w:sz w:val="28"/>
          <w:szCs w:val="28"/>
        </w:rPr>
        <w:t>В целях приведения нормативных правовых актов Департамента социальной политики Чукотского автономного округа в соответствие с законодательством Российской Федерации,</w:t>
      </w:r>
    </w:p>
    <w:p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5F09BF" w:rsidRPr="003772BF" w:rsidRDefault="005F09BF" w:rsidP="005F09BF">
      <w:pPr>
        <w:ind w:firstLine="567"/>
        <w:jc w:val="both"/>
        <w:rPr>
          <w:sz w:val="28"/>
          <w:szCs w:val="28"/>
        </w:rPr>
      </w:pPr>
      <w:r w:rsidRPr="003772BF">
        <w:rPr>
          <w:sz w:val="28"/>
          <w:szCs w:val="28"/>
        </w:rPr>
        <w:t>1. Внести в Приложение к Приказу Департамента социальной политики Чукотского автономного округа от 27 июля 2016 года № 1464 «Об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«Присвоение звания «Ветеран труда» следующие изменения: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разделе</w:t>
      </w:r>
      <w:r w:rsidRPr="003772BF">
        <w:rPr>
          <w:sz w:val="28"/>
          <w:szCs w:val="28"/>
        </w:rPr>
        <w:t xml:space="preserve"> 2 «Стандарт предост</w:t>
      </w:r>
      <w:r>
        <w:rPr>
          <w:sz w:val="28"/>
          <w:szCs w:val="28"/>
        </w:rPr>
        <w:t xml:space="preserve">авления государственной услуги»: 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536D0">
        <w:rPr>
          <w:sz w:val="28"/>
          <w:szCs w:val="28"/>
        </w:rPr>
        <w:t>подраздел</w:t>
      </w:r>
      <w:r>
        <w:rPr>
          <w:sz w:val="28"/>
          <w:szCs w:val="28"/>
        </w:rPr>
        <w:t xml:space="preserve">е </w:t>
      </w:r>
      <w:r w:rsidRPr="00AB16F4">
        <w:rPr>
          <w:sz w:val="28"/>
          <w:szCs w:val="28"/>
        </w:rPr>
        <w:t xml:space="preserve">2.6 «Исчерпывающий перечень документов, необходимых </w:t>
      </w:r>
      <w:r w:rsidRPr="00AB16F4">
        <w:rPr>
          <w:sz w:val="28"/>
          <w:szCs w:val="28"/>
        </w:rPr>
        <w:br/>
        <w:t xml:space="preserve">в соответствии с законодательством или иными нормативными правовыми актами для предоставления государственной услуги, с разделением </w:t>
      </w:r>
      <w:r w:rsidRPr="00AB16F4">
        <w:rPr>
          <w:sz w:val="28"/>
          <w:szCs w:val="28"/>
        </w:rPr>
        <w:br/>
        <w:t xml:space="preserve">на документы и информацию, которые заявитель должен предоставить самостоятельно, и документы, которые заявитель вправе предоставить </w:t>
      </w:r>
      <w:r w:rsidRPr="00AB16F4">
        <w:rPr>
          <w:sz w:val="28"/>
          <w:szCs w:val="28"/>
        </w:rPr>
        <w:br/>
        <w:t xml:space="preserve">по собственной инициативе, так как они подлежат представлению в рамках межведомственного взаимодействия»:  </w:t>
      </w:r>
    </w:p>
    <w:p w:rsidR="005F09BF" w:rsidRPr="00C536D0" w:rsidRDefault="005F09BF" w:rsidP="005F09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Pr="00C536D0">
        <w:rPr>
          <w:sz w:val="28"/>
          <w:szCs w:val="28"/>
        </w:rPr>
        <w:t xml:space="preserve">изложить в следующей редакции: </w:t>
      </w:r>
    </w:p>
    <w:p w:rsidR="005F09BF" w:rsidRPr="00AB16F4" w:rsidRDefault="005F09BF" w:rsidP="005F09BF">
      <w:pPr>
        <w:ind w:firstLine="567"/>
        <w:jc w:val="center"/>
        <w:rPr>
          <w:b/>
          <w:sz w:val="28"/>
          <w:szCs w:val="28"/>
        </w:rPr>
      </w:pPr>
      <w:r w:rsidRPr="00AB16F4">
        <w:rPr>
          <w:b/>
          <w:sz w:val="28"/>
          <w:szCs w:val="28"/>
        </w:rPr>
        <w:t xml:space="preserve">«2.6. Исчерпывающий перечень документов, необходимых </w:t>
      </w:r>
      <w:r w:rsidRPr="00AB16F4">
        <w:rPr>
          <w:b/>
          <w:sz w:val="28"/>
          <w:szCs w:val="28"/>
        </w:rPr>
        <w:br/>
        <w:t>для предоставления государственной услуги»</w:t>
      </w:r>
    </w:p>
    <w:p w:rsidR="005F09BF" w:rsidRPr="00C536D0" w:rsidRDefault="005F09BF" w:rsidP="005F09BF">
      <w:pPr>
        <w:ind w:firstLine="567"/>
        <w:jc w:val="both"/>
        <w:rPr>
          <w:sz w:val="28"/>
          <w:szCs w:val="28"/>
        </w:rPr>
      </w:pPr>
      <w:r w:rsidRPr="00C536D0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пунктом 2.6.2 следующего содержания</w:t>
      </w:r>
      <w:r w:rsidRPr="00C536D0">
        <w:rPr>
          <w:sz w:val="28"/>
          <w:szCs w:val="28"/>
        </w:rPr>
        <w:t>:</w:t>
      </w:r>
    </w:p>
    <w:p w:rsidR="005F09BF" w:rsidRPr="0097387F" w:rsidRDefault="005F09BF" w:rsidP="005F09BF">
      <w:pPr>
        <w:ind w:firstLine="567"/>
        <w:jc w:val="both"/>
        <w:rPr>
          <w:sz w:val="28"/>
          <w:szCs w:val="28"/>
        </w:rPr>
      </w:pPr>
      <w:r w:rsidRPr="0097387F">
        <w:rPr>
          <w:sz w:val="28"/>
          <w:szCs w:val="28"/>
        </w:rPr>
        <w:t>«2.6.2. Документы, представляемые заявителем, должны соответствовать следующим требованиям:</w:t>
      </w:r>
    </w:p>
    <w:p w:rsidR="005F09BF" w:rsidRPr="0097387F" w:rsidRDefault="005F09BF" w:rsidP="005F09BF">
      <w:pPr>
        <w:ind w:firstLine="567"/>
        <w:jc w:val="both"/>
        <w:rPr>
          <w:sz w:val="28"/>
          <w:szCs w:val="28"/>
        </w:rPr>
      </w:pPr>
      <w:r w:rsidRPr="0097387F">
        <w:rPr>
          <w:sz w:val="28"/>
          <w:szCs w:val="28"/>
        </w:rPr>
        <w:t xml:space="preserve">1) содержать установленные для них реквизиты: наименование и адрес организации, выдавшей документ; подпись уполномоченного лица и печать организации, выдавшей документ; дату выдачи документа, номер и серию </w:t>
      </w:r>
      <w:r w:rsidRPr="0097387F">
        <w:rPr>
          <w:sz w:val="28"/>
          <w:szCs w:val="28"/>
        </w:rPr>
        <w:br/>
        <w:t>(при наличии) документа;</w:t>
      </w:r>
    </w:p>
    <w:p w:rsidR="005F09BF" w:rsidRPr="0097387F" w:rsidRDefault="005F09BF" w:rsidP="005F09BF">
      <w:pPr>
        <w:ind w:firstLine="567"/>
        <w:jc w:val="both"/>
        <w:rPr>
          <w:sz w:val="28"/>
          <w:szCs w:val="28"/>
        </w:rPr>
      </w:pPr>
      <w:r w:rsidRPr="0097387F">
        <w:rPr>
          <w:sz w:val="28"/>
          <w:szCs w:val="28"/>
        </w:rPr>
        <w:lastRenderedPageBreak/>
        <w:t>2) тексты документов написаны разборчиво;</w:t>
      </w:r>
    </w:p>
    <w:p w:rsidR="005F09BF" w:rsidRPr="0097387F" w:rsidRDefault="005F09BF" w:rsidP="005F09BF">
      <w:pPr>
        <w:ind w:firstLine="567"/>
        <w:jc w:val="both"/>
        <w:rPr>
          <w:sz w:val="28"/>
          <w:szCs w:val="28"/>
        </w:rPr>
      </w:pPr>
      <w:r w:rsidRPr="0097387F">
        <w:rPr>
          <w:sz w:val="28"/>
          <w:szCs w:val="28"/>
        </w:rPr>
        <w:t>3) фамилия, имя и отчество (при наличии) гражданина, его адрес места жительства, номер телефона (при наличии) прописаны полностью;</w:t>
      </w:r>
    </w:p>
    <w:p w:rsidR="005F09BF" w:rsidRPr="0097387F" w:rsidRDefault="005F09BF" w:rsidP="005F09BF">
      <w:pPr>
        <w:ind w:firstLine="567"/>
        <w:jc w:val="both"/>
        <w:rPr>
          <w:sz w:val="28"/>
          <w:szCs w:val="28"/>
        </w:rPr>
      </w:pPr>
      <w:r w:rsidRPr="0097387F">
        <w:rPr>
          <w:sz w:val="28"/>
          <w:szCs w:val="28"/>
        </w:rPr>
        <w:t>4) в документах должны отсутствовать сокращения, подчистки, приписки, зачеркнутые слова и иные исправления, за исключением исправлений, скрепленных печатью и заверенных подписью уполномоченного лица;</w:t>
      </w:r>
    </w:p>
    <w:p w:rsidR="005F09BF" w:rsidRPr="0097387F" w:rsidRDefault="005F09BF" w:rsidP="005F09BF">
      <w:pPr>
        <w:ind w:firstLine="567"/>
        <w:jc w:val="both"/>
        <w:rPr>
          <w:sz w:val="28"/>
          <w:szCs w:val="28"/>
        </w:rPr>
      </w:pPr>
      <w:r w:rsidRPr="0097387F">
        <w:rPr>
          <w:sz w:val="28"/>
          <w:szCs w:val="28"/>
        </w:rPr>
        <w:t>5) документы не должны быть исполнены карандашом;</w:t>
      </w:r>
    </w:p>
    <w:p w:rsidR="005F09BF" w:rsidRPr="0097387F" w:rsidRDefault="005F09BF" w:rsidP="005F09BF">
      <w:pPr>
        <w:ind w:firstLine="567"/>
        <w:jc w:val="both"/>
        <w:rPr>
          <w:sz w:val="28"/>
          <w:szCs w:val="28"/>
        </w:rPr>
      </w:pPr>
      <w:r w:rsidRPr="0097387F">
        <w:rPr>
          <w:sz w:val="28"/>
          <w:szCs w:val="28"/>
        </w:rPr>
        <w:t>6) документы не должны иметь серьезных повреждений, наличие которых допускает неоднозначность толкования их содержания;</w:t>
      </w:r>
    </w:p>
    <w:p w:rsidR="005F09BF" w:rsidRPr="0097387F" w:rsidRDefault="005F09BF" w:rsidP="005F09BF">
      <w:pPr>
        <w:ind w:firstLine="567"/>
        <w:jc w:val="both"/>
        <w:rPr>
          <w:sz w:val="28"/>
          <w:szCs w:val="28"/>
        </w:rPr>
      </w:pPr>
      <w:r w:rsidRPr="0097387F">
        <w:rPr>
          <w:sz w:val="28"/>
          <w:szCs w:val="28"/>
        </w:rPr>
        <w:t xml:space="preserve">7) копии документов должны быть удостоверены организацией, </w:t>
      </w:r>
      <w:r w:rsidRPr="0097387F">
        <w:rPr>
          <w:sz w:val="28"/>
          <w:szCs w:val="28"/>
        </w:rPr>
        <w:br/>
        <w:t>их выдавшей, либо Отделом, либо в соответствии с «</w:t>
      </w:r>
      <w:hyperlink r:id="rId5" w:anchor="/document/10102426/entry/0" w:history="1">
        <w:r w:rsidRPr="0097387F">
          <w:rPr>
            <w:sz w:val="28"/>
            <w:szCs w:val="28"/>
          </w:rPr>
          <w:t>Основами законодательства</w:t>
        </w:r>
      </w:hyperlink>
      <w:r w:rsidRPr="0097387F">
        <w:rPr>
          <w:sz w:val="28"/>
          <w:szCs w:val="28"/>
        </w:rPr>
        <w:t xml:space="preserve"> Российской Федерации о нотариате» от 11 февраля 1993 года № 4462-I.»;</w:t>
      </w:r>
    </w:p>
    <w:p w:rsidR="005F09BF" w:rsidRPr="0097387F" w:rsidRDefault="005F09BF" w:rsidP="005F09BF">
      <w:pPr>
        <w:ind w:firstLine="567"/>
        <w:jc w:val="both"/>
        <w:rPr>
          <w:sz w:val="28"/>
          <w:szCs w:val="28"/>
        </w:rPr>
      </w:pPr>
      <w:r w:rsidRPr="0097387F">
        <w:rPr>
          <w:sz w:val="28"/>
          <w:szCs w:val="28"/>
        </w:rPr>
        <w:t>подраздел 2.</w:t>
      </w:r>
      <w:r w:rsidRPr="00AB16F4">
        <w:rPr>
          <w:sz w:val="28"/>
          <w:szCs w:val="28"/>
        </w:rPr>
        <w:t>7</w:t>
      </w:r>
      <w:r w:rsidRPr="004316E2">
        <w:rPr>
          <w:color w:val="FF0000"/>
          <w:sz w:val="28"/>
          <w:szCs w:val="28"/>
        </w:rPr>
        <w:t xml:space="preserve"> </w:t>
      </w:r>
      <w:r w:rsidRPr="00AB16F4">
        <w:rPr>
          <w:sz w:val="28"/>
          <w:szCs w:val="28"/>
        </w:rPr>
        <w:t xml:space="preserve">«Исчерпывающий перечень оснований для отказа в приеме документов, необходимых для предоставления государственной услуги» </w:t>
      </w:r>
      <w:r>
        <w:rPr>
          <w:sz w:val="28"/>
          <w:szCs w:val="28"/>
        </w:rPr>
        <w:t>изложить</w:t>
      </w:r>
      <w:r w:rsidRPr="0097387F">
        <w:rPr>
          <w:sz w:val="28"/>
          <w:szCs w:val="28"/>
        </w:rPr>
        <w:t xml:space="preserve"> в следующей редакции:</w:t>
      </w:r>
    </w:p>
    <w:p w:rsidR="005F09BF" w:rsidRPr="004316E2" w:rsidRDefault="005F09BF" w:rsidP="005F09BF">
      <w:pPr>
        <w:ind w:firstLine="567"/>
        <w:jc w:val="center"/>
        <w:rPr>
          <w:b/>
          <w:sz w:val="28"/>
          <w:szCs w:val="28"/>
        </w:rPr>
      </w:pPr>
      <w:r w:rsidRPr="004316E2">
        <w:rPr>
          <w:b/>
          <w:sz w:val="28"/>
          <w:szCs w:val="28"/>
        </w:rPr>
        <w:t>«2.7 Исчерпывающий перечень оснований для отказа в приеме документов, необходимых для предоставления государственной услуги</w:t>
      </w:r>
    </w:p>
    <w:p w:rsidR="005F09BF" w:rsidRPr="0097387F" w:rsidRDefault="005F09BF" w:rsidP="005F09BF">
      <w:pPr>
        <w:ind w:firstLine="567"/>
        <w:jc w:val="both"/>
        <w:rPr>
          <w:sz w:val="28"/>
          <w:szCs w:val="28"/>
        </w:rPr>
      </w:pPr>
      <w:r w:rsidRPr="0097387F">
        <w:rPr>
          <w:sz w:val="28"/>
          <w:szCs w:val="28"/>
        </w:rPr>
        <w:t>Основаниями для отказа в приеме заявления и документов, необходимых для предоставления государственной услуги, являются:</w:t>
      </w:r>
    </w:p>
    <w:p w:rsidR="005F09BF" w:rsidRPr="0097387F" w:rsidRDefault="005F09BF" w:rsidP="005F09BF">
      <w:pPr>
        <w:ind w:firstLine="567"/>
        <w:jc w:val="both"/>
        <w:rPr>
          <w:sz w:val="28"/>
          <w:szCs w:val="28"/>
        </w:rPr>
      </w:pPr>
      <w:r w:rsidRPr="0097387F">
        <w:rPr>
          <w:sz w:val="28"/>
          <w:szCs w:val="28"/>
        </w:rPr>
        <w:t>наличие в представленных документах записей, исполненных карандашом или имеющих подчистки, приписки, зачеркнутые слова и иные исправления;</w:t>
      </w:r>
    </w:p>
    <w:p w:rsidR="005F09BF" w:rsidRPr="0097387F" w:rsidRDefault="005F09BF" w:rsidP="005F09BF">
      <w:pPr>
        <w:ind w:firstLine="567"/>
        <w:jc w:val="both"/>
        <w:rPr>
          <w:sz w:val="28"/>
          <w:szCs w:val="28"/>
        </w:rPr>
      </w:pPr>
      <w:r w:rsidRPr="0097387F">
        <w:rPr>
          <w:sz w:val="28"/>
          <w:szCs w:val="28"/>
        </w:rPr>
        <w:t xml:space="preserve">отсутствие полного комплекта документов, предусмотренных </w:t>
      </w:r>
      <w:hyperlink r:id="rId6" w:anchor="/document/45601264/entry/261" w:history="1">
        <w:r w:rsidRPr="0097387F">
          <w:rPr>
            <w:rStyle w:val="a7"/>
            <w:color w:val="auto"/>
            <w:sz w:val="28"/>
            <w:szCs w:val="28"/>
            <w:u w:val="none"/>
          </w:rPr>
          <w:t>пунктом 2.6.1</w:t>
        </w:r>
      </w:hyperlink>
      <w:r w:rsidRPr="0097387F">
        <w:rPr>
          <w:sz w:val="28"/>
          <w:szCs w:val="28"/>
        </w:rPr>
        <w:t xml:space="preserve"> подраздела 2.6 раздела 2 настоящего Административного регламента.»;</w:t>
      </w:r>
    </w:p>
    <w:p w:rsidR="005F09BF" w:rsidRPr="00AB16F4" w:rsidRDefault="005F09BF" w:rsidP="005F09BF">
      <w:pPr>
        <w:ind w:firstLine="567"/>
        <w:jc w:val="both"/>
        <w:rPr>
          <w:sz w:val="28"/>
          <w:szCs w:val="28"/>
        </w:rPr>
      </w:pPr>
      <w:r w:rsidRPr="00AB16F4">
        <w:rPr>
          <w:sz w:val="28"/>
          <w:szCs w:val="28"/>
        </w:rPr>
        <w:t>подпункт 5 подраздела 2.8 «Исчерпывающий перечень оснований для отказа в предоставлении государственной услуги» признать утратившим силу;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разделе </w:t>
      </w:r>
      <w:r w:rsidRPr="003772BF">
        <w:rPr>
          <w:sz w:val="28"/>
          <w:szCs w:val="28"/>
        </w:rPr>
        <w:t>3 «Административные процедуры предоставления государственной услуги»</w:t>
      </w:r>
      <w:r>
        <w:rPr>
          <w:sz w:val="28"/>
          <w:szCs w:val="28"/>
        </w:rPr>
        <w:t>:</w:t>
      </w:r>
    </w:p>
    <w:p w:rsidR="005F09BF" w:rsidRPr="002E73B8" w:rsidRDefault="005F09BF" w:rsidP="005F09BF">
      <w:pPr>
        <w:ind w:firstLine="567"/>
        <w:jc w:val="both"/>
        <w:rPr>
          <w:sz w:val="28"/>
          <w:szCs w:val="28"/>
        </w:rPr>
      </w:pPr>
      <w:r w:rsidRPr="002E73B8">
        <w:rPr>
          <w:sz w:val="28"/>
          <w:szCs w:val="28"/>
        </w:rPr>
        <w:t>в подразделе 3.2 «Прием, проверка и регистрация заявления и документов»: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3772BF">
        <w:rPr>
          <w:sz w:val="28"/>
          <w:szCs w:val="28"/>
        </w:rPr>
        <w:t>пункт 3.2.1 изложить с следующей редакции: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 xml:space="preserve">«3.2.1. Основанием для начала административной процедуры является поступление в Отдел заявления и документов, указанных в </w:t>
      </w:r>
      <w:hyperlink w:anchor="anchor261" w:history="1">
        <w:r w:rsidRPr="00BA1FD2">
          <w:rPr>
            <w:sz w:val="28"/>
            <w:szCs w:val="28"/>
          </w:rPr>
          <w:t>пункте 2.6.1</w:t>
        </w:r>
      </w:hyperlink>
      <w:r w:rsidRPr="00BA1FD2">
        <w:rPr>
          <w:sz w:val="28"/>
          <w:szCs w:val="28"/>
        </w:rPr>
        <w:t xml:space="preserve"> подраздела 2.6 настоящего Административного регламента, могут быть представлены заявителем: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>а) на личном приеме;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>б) по почте;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 xml:space="preserve">в) в форме электронного документа в порядке, предусмотренном </w:t>
      </w:r>
      <w:hyperlink w:anchor="anchor215" w:history="1">
        <w:r w:rsidRPr="000E3352">
          <w:rPr>
            <w:rStyle w:val="a7"/>
            <w:color w:val="auto"/>
            <w:sz w:val="28"/>
            <w:szCs w:val="28"/>
            <w:u w:val="none"/>
          </w:rPr>
          <w:t>подразделом 2.15</w:t>
        </w:r>
      </w:hyperlink>
      <w:r w:rsidRPr="000E3352">
        <w:rPr>
          <w:sz w:val="28"/>
          <w:szCs w:val="28"/>
        </w:rPr>
        <w:t xml:space="preserve"> н</w:t>
      </w:r>
      <w:r w:rsidRPr="00BA1FD2">
        <w:rPr>
          <w:sz w:val="28"/>
          <w:szCs w:val="28"/>
        </w:rPr>
        <w:t>астоящего Административного регламента.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 xml:space="preserve">Заявление может быть направлено в Отдел в форме электронного документа, в том числе с использованием </w:t>
      </w:r>
      <w:hyperlink r:id="rId7" w:history="1">
        <w:r w:rsidRPr="000E3352">
          <w:rPr>
            <w:rStyle w:val="a7"/>
            <w:color w:val="auto"/>
            <w:sz w:val="28"/>
            <w:szCs w:val="28"/>
            <w:u w:val="none"/>
          </w:rPr>
          <w:t>ЕПГУ</w:t>
        </w:r>
      </w:hyperlink>
      <w:r w:rsidRPr="000E3352">
        <w:rPr>
          <w:sz w:val="28"/>
          <w:szCs w:val="28"/>
        </w:rPr>
        <w:t xml:space="preserve">. </w:t>
      </w:r>
      <w:r w:rsidRPr="00BA1FD2">
        <w:rPr>
          <w:sz w:val="28"/>
          <w:szCs w:val="28"/>
        </w:rPr>
        <w:t xml:space="preserve">Одновременно с этим </w:t>
      </w:r>
      <w:r>
        <w:rPr>
          <w:sz w:val="28"/>
          <w:szCs w:val="28"/>
        </w:rPr>
        <w:br/>
      </w:r>
      <w:r w:rsidRPr="00BA1FD2">
        <w:rPr>
          <w:sz w:val="28"/>
          <w:szCs w:val="28"/>
        </w:rPr>
        <w:t xml:space="preserve">в электронной форме могут быть направлены документы, указанные </w:t>
      </w:r>
      <w:r>
        <w:rPr>
          <w:sz w:val="28"/>
          <w:szCs w:val="28"/>
        </w:rPr>
        <w:br/>
      </w:r>
      <w:r w:rsidRPr="00BA1FD2">
        <w:rPr>
          <w:sz w:val="28"/>
          <w:szCs w:val="28"/>
        </w:rPr>
        <w:t xml:space="preserve">в </w:t>
      </w:r>
      <w:hyperlink w:anchor="anchor26" w:history="1">
        <w:r w:rsidRPr="000E3352">
          <w:rPr>
            <w:rStyle w:val="a7"/>
            <w:color w:val="auto"/>
            <w:sz w:val="28"/>
            <w:szCs w:val="28"/>
            <w:u w:val="none"/>
          </w:rPr>
          <w:t>подразделе 2.6</w:t>
        </w:r>
      </w:hyperlink>
      <w:r w:rsidRPr="00BA1FD2">
        <w:rPr>
          <w:sz w:val="28"/>
          <w:szCs w:val="28"/>
        </w:rPr>
        <w:t xml:space="preserve"> настоящего Административного регламента. В Указанном случае заявление и документы должны быть подписаны усиленной квалифицированной</w:t>
      </w:r>
      <w:r w:rsidRPr="000E3352">
        <w:rPr>
          <w:sz w:val="28"/>
          <w:szCs w:val="28"/>
        </w:rPr>
        <w:t xml:space="preserve"> </w:t>
      </w:r>
      <w:hyperlink r:id="rId8" w:history="1">
        <w:r w:rsidRPr="000E3352">
          <w:rPr>
            <w:rStyle w:val="a7"/>
            <w:color w:val="auto"/>
            <w:sz w:val="28"/>
            <w:szCs w:val="28"/>
            <w:u w:val="none"/>
          </w:rPr>
          <w:t>электронной подписью</w:t>
        </w:r>
      </w:hyperlink>
      <w:r w:rsidRPr="00BA1FD2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>Заявление заполняется от руки или машинописным способом.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 xml:space="preserve">При отсутствии у заявителя оформленного заявления или неправильном его заполнении, специалист предлагает заполнить бланк заявления </w:t>
      </w:r>
      <w:r>
        <w:rPr>
          <w:sz w:val="28"/>
          <w:szCs w:val="28"/>
        </w:rPr>
        <w:br/>
      </w:r>
      <w:r w:rsidRPr="00BA1FD2">
        <w:rPr>
          <w:sz w:val="28"/>
          <w:szCs w:val="28"/>
        </w:rPr>
        <w:lastRenderedPageBreak/>
        <w:t>в соответствии с образцом, размещенным на информационном стенде. В случае затруднений для заявителя при заполнении бланка заявления, специалист заполняет заявление самостоятельно с помощью компьютера и копировально-множительной техники (с последующим представлением на подпись заявителю) или помогает заявител</w:t>
      </w:r>
      <w:r>
        <w:rPr>
          <w:sz w:val="28"/>
          <w:szCs w:val="28"/>
        </w:rPr>
        <w:t>ю заполнить его собственноручно.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>Прием заявителей для предоставления государственной услуги осуществляется без предварительной записи, в порядке непосредственной очередности.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>При обращении заявителей непосредственно в Отдел, специалист Отдела устанавливает предмет обращения, проверяет документ, удостоверяющий личность заявителя.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 xml:space="preserve">При этом специалист </w:t>
      </w:r>
      <w:r>
        <w:rPr>
          <w:sz w:val="28"/>
          <w:szCs w:val="28"/>
        </w:rPr>
        <w:t xml:space="preserve">Отдела </w:t>
      </w:r>
      <w:r w:rsidRPr="00BA1FD2">
        <w:rPr>
          <w:sz w:val="28"/>
          <w:szCs w:val="28"/>
        </w:rPr>
        <w:t>осуществляет следующие действия: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>проверяет наличие всех необходимых документов;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>проверяет соответствие представленных документов требованиям, установленным</w:t>
      </w:r>
      <w:r w:rsidRPr="000E3352">
        <w:rPr>
          <w:sz w:val="28"/>
          <w:szCs w:val="28"/>
        </w:rPr>
        <w:t xml:space="preserve"> </w:t>
      </w:r>
      <w:hyperlink r:id="rId9" w:anchor="/document/45601264/entry/26" w:history="1">
        <w:r w:rsidRPr="000E3352">
          <w:rPr>
            <w:rStyle w:val="a7"/>
            <w:color w:val="auto"/>
            <w:sz w:val="28"/>
            <w:szCs w:val="28"/>
            <w:u w:val="none"/>
          </w:rPr>
          <w:t>подразделом 2.6</w:t>
        </w:r>
      </w:hyperlink>
      <w:r w:rsidRPr="00BA1FD2">
        <w:rPr>
          <w:sz w:val="28"/>
          <w:szCs w:val="28"/>
        </w:rPr>
        <w:t xml:space="preserve"> раздела 2 настоящего Административного регламента;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 xml:space="preserve">сверяет представленные экземпляры оригиналов и копий документов, </w:t>
      </w:r>
      <w:r w:rsidRPr="00BA1FD2">
        <w:rPr>
          <w:sz w:val="28"/>
          <w:szCs w:val="28"/>
        </w:rPr>
        <w:br/>
        <w:t>удостоверяет соответствие копий документов оригиналам.</w:t>
      </w:r>
      <w:bookmarkStart w:id="1" w:name="anchor322"/>
      <w:bookmarkEnd w:id="1"/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BA1FD2">
        <w:rPr>
          <w:sz w:val="28"/>
          <w:szCs w:val="28"/>
        </w:rPr>
        <w:t xml:space="preserve">При наличии одного из оснований для отказа в приеме документов, указанных в </w:t>
      </w:r>
      <w:hyperlink r:id="rId10" w:anchor="/document/74261990/entry/47" w:history="1">
        <w:r w:rsidRPr="00BA1FD2">
          <w:rPr>
            <w:sz w:val="28"/>
            <w:szCs w:val="28"/>
          </w:rPr>
          <w:t>подразделе 2</w:t>
        </w:r>
      </w:hyperlink>
      <w:r>
        <w:rPr>
          <w:sz w:val="28"/>
          <w:szCs w:val="28"/>
        </w:rPr>
        <w:t xml:space="preserve">.6 раздела 2 настоящего </w:t>
      </w:r>
      <w:r w:rsidRPr="00BA1FD2">
        <w:rPr>
          <w:sz w:val="28"/>
          <w:szCs w:val="28"/>
        </w:rPr>
        <w:t xml:space="preserve">Административного регламента, специалист Отдела выдает заявителю уведомление об отказе </w:t>
      </w:r>
      <w:r>
        <w:rPr>
          <w:sz w:val="28"/>
          <w:szCs w:val="28"/>
        </w:rPr>
        <w:br/>
      </w:r>
      <w:r w:rsidRPr="00BA1FD2">
        <w:rPr>
          <w:sz w:val="28"/>
          <w:szCs w:val="28"/>
        </w:rPr>
        <w:t>в приеме документов с указанием причины отказа и порядка обжалования: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F67596">
        <w:rPr>
          <w:sz w:val="28"/>
          <w:szCs w:val="28"/>
        </w:rPr>
        <w:t>непосредственно при обращении заявителя в центр социальной поддержки населения;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F67596">
        <w:rPr>
          <w:sz w:val="28"/>
          <w:szCs w:val="28"/>
        </w:rPr>
        <w:t>направляется заявителю в течение трех рабочих дней со дня поступления заявления и</w:t>
      </w:r>
      <w:r w:rsidRPr="00BA1FD2">
        <w:rPr>
          <w:sz w:val="28"/>
          <w:szCs w:val="28"/>
        </w:rPr>
        <w:t xml:space="preserve"> </w:t>
      </w:r>
      <w:r w:rsidRPr="00F67596">
        <w:rPr>
          <w:sz w:val="28"/>
          <w:szCs w:val="28"/>
        </w:rPr>
        <w:t xml:space="preserve">документов посредством почтовой связи по адресу, указанному </w:t>
      </w:r>
      <w:r>
        <w:rPr>
          <w:sz w:val="28"/>
          <w:szCs w:val="28"/>
        </w:rPr>
        <w:br/>
      </w:r>
      <w:r w:rsidRPr="00F67596">
        <w:rPr>
          <w:sz w:val="28"/>
          <w:szCs w:val="28"/>
        </w:rPr>
        <w:t>в заявлении либо в форме электро</w:t>
      </w:r>
      <w:r w:rsidRPr="00BA1FD2">
        <w:rPr>
          <w:sz w:val="28"/>
          <w:szCs w:val="28"/>
        </w:rPr>
        <w:t xml:space="preserve">нного документа, который направляется заявителю посредством электронной почты, либо другим способом посредством информационно-коммуникационных технологий, указанных заявителем, </w:t>
      </w:r>
      <w:r>
        <w:rPr>
          <w:sz w:val="28"/>
          <w:szCs w:val="28"/>
        </w:rPr>
        <w:br/>
      </w:r>
      <w:r w:rsidRPr="00F67596">
        <w:rPr>
          <w:sz w:val="28"/>
          <w:szCs w:val="28"/>
        </w:rPr>
        <w:t>при поступлении документов в электронном виде.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F67596">
        <w:rPr>
          <w:sz w:val="28"/>
          <w:szCs w:val="28"/>
        </w:rPr>
        <w:t xml:space="preserve">Уведомление об отказе в приеме документов подписывается </w:t>
      </w:r>
      <w:r w:rsidRPr="00BA1FD2">
        <w:rPr>
          <w:sz w:val="28"/>
          <w:szCs w:val="28"/>
        </w:rPr>
        <w:t>начальником Отдела</w:t>
      </w:r>
      <w:r>
        <w:rPr>
          <w:sz w:val="28"/>
          <w:szCs w:val="28"/>
        </w:rPr>
        <w:t xml:space="preserve"> и заверяется печатью Отдела</w:t>
      </w:r>
      <w:r w:rsidRPr="00F67596">
        <w:rPr>
          <w:sz w:val="28"/>
          <w:szCs w:val="28"/>
        </w:rPr>
        <w:t>.</w:t>
      </w:r>
      <w:r w:rsidRPr="00BA1FD2">
        <w:rPr>
          <w:sz w:val="28"/>
          <w:szCs w:val="28"/>
        </w:rPr>
        <w:t>»;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1259A5">
        <w:rPr>
          <w:sz w:val="28"/>
          <w:szCs w:val="28"/>
        </w:rPr>
        <w:t>пункт 3.2.2 изложить в следующей редакции:</w:t>
      </w:r>
      <w:r>
        <w:rPr>
          <w:sz w:val="28"/>
          <w:szCs w:val="28"/>
        </w:rPr>
        <w:t xml:space="preserve"> 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 w:rsidRPr="001259A5">
        <w:rPr>
          <w:sz w:val="28"/>
          <w:szCs w:val="28"/>
        </w:rPr>
        <w:t>«</w:t>
      </w:r>
      <w:r>
        <w:rPr>
          <w:sz w:val="28"/>
          <w:szCs w:val="28"/>
        </w:rPr>
        <w:t>3.2.2.</w:t>
      </w:r>
      <w:r w:rsidRPr="001259A5">
        <w:rPr>
          <w:sz w:val="28"/>
          <w:szCs w:val="28"/>
        </w:rPr>
        <w:t xml:space="preserve"> Критерием принятия должностным лицом Отдела решения является наличие необходимых документов, предусмотренных и соответствующих требованиям, установленным </w:t>
      </w:r>
      <w:hyperlink w:anchor="anchor26" w:history="1">
        <w:r w:rsidRPr="001259A5">
          <w:rPr>
            <w:sz w:val="28"/>
            <w:szCs w:val="28"/>
          </w:rPr>
          <w:t>пунктом 2.6</w:t>
        </w:r>
      </w:hyperlink>
      <w:r w:rsidRPr="001259A5">
        <w:rPr>
          <w:sz w:val="28"/>
          <w:szCs w:val="28"/>
        </w:rPr>
        <w:t>.1 разделом 2 настоящего Административного регламента.»;</w:t>
      </w:r>
    </w:p>
    <w:p w:rsidR="005F09BF" w:rsidRDefault="005F09BF" w:rsidP="005F09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3.3.2</w:t>
      </w:r>
      <w:r w:rsidRPr="003772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подраздела 3.3 «Проверка прав заявителей на получение </w:t>
      </w:r>
      <w:proofErr w:type="gramStart"/>
      <w:r>
        <w:rPr>
          <w:sz w:val="28"/>
          <w:szCs w:val="28"/>
        </w:rPr>
        <w:t>государственной услуги</w:t>
      </w:r>
      <w:proofErr w:type="gramEnd"/>
      <w:r>
        <w:rPr>
          <w:sz w:val="28"/>
          <w:szCs w:val="28"/>
        </w:rPr>
        <w:t xml:space="preserve"> и передача документов в Окружную комиссию» изложить с следующей редакции</w:t>
      </w:r>
      <w:r w:rsidRPr="003772BF">
        <w:rPr>
          <w:sz w:val="28"/>
          <w:szCs w:val="28"/>
        </w:rPr>
        <w:t>:</w:t>
      </w:r>
    </w:p>
    <w:p w:rsidR="005F09BF" w:rsidRPr="00C536D0" w:rsidRDefault="005F09BF" w:rsidP="005F09BF">
      <w:pPr>
        <w:ind w:firstLine="567"/>
        <w:jc w:val="both"/>
        <w:rPr>
          <w:sz w:val="28"/>
          <w:szCs w:val="28"/>
        </w:rPr>
      </w:pPr>
      <w:r w:rsidRPr="00C536D0">
        <w:rPr>
          <w:sz w:val="28"/>
          <w:szCs w:val="28"/>
        </w:rPr>
        <w:t>«</w:t>
      </w:r>
      <w:r>
        <w:rPr>
          <w:sz w:val="28"/>
          <w:szCs w:val="28"/>
        </w:rPr>
        <w:t>3.3.2.</w:t>
      </w:r>
      <w:r w:rsidRPr="00C536D0">
        <w:rPr>
          <w:sz w:val="28"/>
          <w:szCs w:val="28"/>
        </w:rPr>
        <w:t xml:space="preserve"> Должностное лицо Управления, ответственное за предос</w:t>
      </w:r>
      <w:r>
        <w:rPr>
          <w:sz w:val="28"/>
          <w:szCs w:val="28"/>
        </w:rPr>
        <w:t>тавление государственной услуги о</w:t>
      </w:r>
      <w:r w:rsidRPr="00C536D0">
        <w:rPr>
          <w:sz w:val="28"/>
          <w:szCs w:val="28"/>
        </w:rPr>
        <w:t>существляет получение и регистрацию представляемых Отделами списка претендентов, заявлений и документов граждан, претендующих на присвоение звания «Ветеран труда»</w:t>
      </w:r>
      <w:r>
        <w:rPr>
          <w:sz w:val="28"/>
          <w:szCs w:val="28"/>
        </w:rPr>
        <w:t>,</w:t>
      </w:r>
      <w:r w:rsidRPr="00C536D0">
        <w:rPr>
          <w:sz w:val="28"/>
          <w:szCs w:val="28"/>
        </w:rPr>
        <w:t xml:space="preserve"> передает документы в Окружную комиссию по рассмотрению вопросов, связанных </w:t>
      </w:r>
      <w:r>
        <w:rPr>
          <w:sz w:val="28"/>
          <w:szCs w:val="28"/>
        </w:rPr>
        <w:br/>
      </w:r>
      <w:r w:rsidRPr="00C536D0">
        <w:rPr>
          <w:sz w:val="28"/>
          <w:szCs w:val="28"/>
        </w:rPr>
        <w:t>с присвоением звания «Ветеран труда».».</w:t>
      </w:r>
    </w:p>
    <w:p w:rsidR="005F09BF" w:rsidRPr="003772BF" w:rsidRDefault="005F09BF" w:rsidP="005F09BF">
      <w:pPr>
        <w:ind w:firstLine="567"/>
        <w:jc w:val="both"/>
        <w:rPr>
          <w:sz w:val="28"/>
          <w:szCs w:val="28"/>
        </w:rPr>
      </w:pPr>
      <w:r w:rsidRPr="003772BF">
        <w:rPr>
          <w:sz w:val="28"/>
          <w:szCs w:val="28"/>
        </w:rPr>
        <w:t xml:space="preserve">2. Контроль за исполнением настоящего приказа оставляю за собой. </w:t>
      </w: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410"/>
        <w:gridCol w:w="2551"/>
      </w:tblGrid>
      <w:tr w:rsidR="00B03E12" w:rsidRPr="00B03E12" w:rsidTr="00C566CD">
        <w:trPr>
          <w:trHeight w:val="1698"/>
        </w:trPr>
        <w:tc>
          <w:tcPr>
            <w:tcW w:w="4678" w:type="dxa"/>
            <w:vAlign w:val="bottom"/>
            <w:hideMark/>
          </w:tcPr>
          <w:p w:rsidR="00B03E12" w:rsidRPr="00B03E12" w:rsidRDefault="00B03E12" w:rsidP="00B03E12">
            <w:pPr>
              <w:jc w:val="both"/>
              <w:rPr>
                <w:b/>
                <w:bCs/>
                <w:spacing w:val="20"/>
                <w:sz w:val="28"/>
                <w:szCs w:val="28"/>
                <w:lang w:eastAsia="en-US"/>
              </w:rPr>
            </w:pPr>
            <w:r w:rsidRPr="00B03E12">
              <w:rPr>
                <w:sz w:val="28"/>
                <w:szCs w:val="28"/>
                <w:lang w:eastAsia="en-US"/>
              </w:rPr>
              <w:t>Заместитель Губернатора, начальник Департамента социальной политики Чукотского автономного округа</w:t>
            </w:r>
          </w:p>
        </w:tc>
        <w:tc>
          <w:tcPr>
            <w:tcW w:w="2410" w:type="dxa"/>
            <w:vAlign w:val="bottom"/>
          </w:tcPr>
          <w:p w:rsidR="00B03E12" w:rsidRPr="00B03E12" w:rsidRDefault="00B03E12" w:rsidP="00B03E12">
            <w:pPr>
              <w:jc w:val="center"/>
              <w:rPr>
                <w:sz w:val="28"/>
                <w:szCs w:val="28"/>
                <w:lang w:eastAsia="en-US"/>
              </w:rPr>
            </w:pPr>
            <w:r w:rsidRPr="00B03E1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386B6B" wp14:editId="5C7DAEF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635</wp:posOffset>
                  </wp:positionV>
                  <wp:extent cx="1647825" cy="1638300"/>
                  <wp:effectExtent l="0" t="0" r="9525" b="0"/>
                  <wp:wrapNone/>
                  <wp:docPr id="5" name="Рисунок 5" descr="Описание: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Описание: 22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39" t="20749" r="18515" b="16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  <w:vAlign w:val="bottom"/>
            <w:hideMark/>
          </w:tcPr>
          <w:p w:rsidR="00B03E12" w:rsidRPr="00B03E12" w:rsidRDefault="00B03E12" w:rsidP="00B03E12">
            <w:pPr>
              <w:jc w:val="both"/>
              <w:rPr>
                <w:sz w:val="28"/>
                <w:szCs w:val="28"/>
                <w:lang w:eastAsia="en-US"/>
              </w:rPr>
            </w:pPr>
            <w:r w:rsidRPr="00B03E12">
              <w:rPr>
                <w:sz w:val="28"/>
                <w:szCs w:val="28"/>
                <w:lang w:eastAsia="en-US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0D2735" w:rsidRDefault="007407CB" w:rsidP="007407CB">
      <w:pPr>
        <w:ind w:firstLine="708"/>
        <w:jc w:val="both"/>
        <w:rPr>
          <w:sz w:val="28"/>
          <w:szCs w:val="28"/>
        </w:rPr>
      </w:pPr>
      <w:bookmarkStart w:id="2" w:name="_GoBack"/>
      <w:bookmarkEnd w:id="2"/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83AC1"/>
    <w:rsid w:val="002B4EC3"/>
    <w:rsid w:val="003135C6"/>
    <w:rsid w:val="0035476C"/>
    <w:rsid w:val="005F09BF"/>
    <w:rsid w:val="00641322"/>
    <w:rsid w:val="006A005A"/>
    <w:rsid w:val="007407CB"/>
    <w:rsid w:val="00927086"/>
    <w:rsid w:val="00946BF9"/>
    <w:rsid w:val="00B03E12"/>
    <w:rsid w:val="00B10360"/>
    <w:rsid w:val="00B7060B"/>
    <w:rsid w:val="00BD0A93"/>
    <w:rsid w:val="00C6531D"/>
    <w:rsid w:val="00D64B1B"/>
    <w:rsid w:val="00EB76C4"/>
    <w:rsid w:val="00FA2597"/>
    <w:rsid w:val="00F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5F09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4B1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4B1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6"/>
    <w:rsid w:val="00B03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8:8082/document/redirect/12184522/2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1.8:8082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192.168.1.8:8082/" TargetMode="External"/><Relationship Id="rId10" Type="http://schemas.openxmlformats.org/officeDocument/2006/relationships/hyperlink" Target="http://192.168.1.8:8082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2.168.1.8:80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ogp4-uspn</cp:lastModifiedBy>
  <cp:revision>11</cp:revision>
  <cp:lastPrinted>2025-10-08T23:36:00Z</cp:lastPrinted>
  <dcterms:created xsi:type="dcterms:W3CDTF">2025-03-13T22:37:00Z</dcterms:created>
  <dcterms:modified xsi:type="dcterms:W3CDTF">2025-10-08T23:41:00Z</dcterms:modified>
</cp:coreProperties>
</file>