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2CE74201" w14:textId="3F0A7DF4" w:rsidR="004A206A" w:rsidRDefault="004A206A" w:rsidP="003227B7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рассмотрения Департаментом финансов, экономики и имущественных отношений Чукотского автономного округа заявок субъектов предпринимательской деятельности на </w:t>
      </w:r>
      <w:r w:rsidR="003227B7" w:rsidRPr="003227B7">
        <w:rPr>
          <w:b/>
          <w:sz w:val="28"/>
          <w:szCs w:val="28"/>
        </w:rPr>
        <w:t>возмещение части затрат на уплату процентов по кредитам, полученным в российских кредитных организациях на осуществление "северного завоза" потребительских товаров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4BB8DD23" w:rsidR="004A206A" w:rsidRDefault="006234E2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6D16">
        <w:rPr>
          <w:sz w:val="28"/>
          <w:szCs w:val="28"/>
        </w:rPr>
        <w:t xml:space="preserve">09.00 часов местного времени, </w:t>
      </w:r>
      <w:r w:rsidR="004258A4" w:rsidRPr="004258A4">
        <w:rPr>
          <w:sz w:val="28"/>
          <w:szCs w:val="28"/>
        </w:rPr>
        <w:t>14</w:t>
      </w:r>
      <w:r w:rsidR="00805FFD" w:rsidRPr="004258A4">
        <w:rPr>
          <w:sz w:val="28"/>
          <w:szCs w:val="28"/>
        </w:rPr>
        <w:t xml:space="preserve"> </w:t>
      </w:r>
      <w:r w:rsidR="004258A4" w:rsidRPr="004258A4">
        <w:rPr>
          <w:sz w:val="28"/>
          <w:szCs w:val="28"/>
        </w:rPr>
        <w:t>апреля</w:t>
      </w:r>
      <w:r w:rsidR="004A206A" w:rsidRPr="004258A4">
        <w:rPr>
          <w:sz w:val="28"/>
          <w:szCs w:val="28"/>
        </w:rPr>
        <w:t xml:space="preserve"> 202</w:t>
      </w:r>
      <w:r w:rsidR="00B76D16" w:rsidRPr="004258A4">
        <w:rPr>
          <w:sz w:val="28"/>
          <w:szCs w:val="28"/>
        </w:rPr>
        <w:t>2</w:t>
      </w:r>
      <w:r w:rsidR="004A206A" w:rsidRPr="004258A4">
        <w:rPr>
          <w:sz w:val="28"/>
          <w:szCs w:val="28"/>
        </w:rPr>
        <w:t xml:space="preserve"> года, 689000</w:t>
      </w:r>
      <w:r w:rsidR="004A206A">
        <w:rPr>
          <w:sz w:val="28"/>
          <w:szCs w:val="28"/>
        </w:rPr>
        <w:t xml:space="preserve">, Чукотский автономный округ, г. Анадырь, ул. </w:t>
      </w:r>
      <w:proofErr w:type="spellStart"/>
      <w:r w:rsidR="004A206A">
        <w:rPr>
          <w:sz w:val="28"/>
          <w:szCs w:val="28"/>
        </w:rPr>
        <w:t>Отке</w:t>
      </w:r>
      <w:proofErr w:type="spellEnd"/>
      <w:r w:rsidR="004A206A">
        <w:rPr>
          <w:sz w:val="28"/>
          <w:szCs w:val="28"/>
        </w:rPr>
        <w:t>, д. 2, Департамент финансов, экономики и имущественных отношений Чукотского автономного округа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77777777" w:rsidR="004A206A" w:rsidRDefault="004A206A" w:rsidP="004258A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Информация о субъектах предпринимательской деятельности, заявки которых были рассмотрены:</w:t>
      </w:r>
    </w:p>
    <w:p w14:paraId="76805A7F" w14:textId="2D44469F" w:rsidR="004258A4" w:rsidRPr="004258A4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258A4">
        <w:rPr>
          <w:rFonts w:ascii="Times New Roman" w:hAnsi="Times New Roman" w:cs="Times New Roman"/>
          <w:b w:val="0"/>
          <w:sz w:val="28"/>
          <w:szCs w:val="28"/>
        </w:rPr>
        <w:t>Индивидуальн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Андрющенко Любовь Владимировн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(ИНН 870100449950);</w:t>
      </w:r>
    </w:p>
    <w:p w14:paraId="351CC02F" w14:textId="75951EA7" w:rsidR="004258A4" w:rsidRPr="004258A4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8A4">
        <w:rPr>
          <w:rFonts w:ascii="Times New Roman" w:hAnsi="Times New Roman" w:cs="Times New Roman"/>
          <w:b w:val="0"/>
          <w:sz w:val="28"/>
          <w:szCs w:val="28"/>
        </w:rPr>
        <w:tab/>
        <w:t>Индивидуальн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Беспалов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(ИНН 870600548934);</w:t>
      </w:r>
    </w:p>
    <w:p w14:paraId="2B05A344" w14:textId="0DA6A79C" w:rsidR="004258A4" w:rsidRPr="004258A4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8A4">
        <w:rPr>
          <w:rFonts w:ascii="Times New Roman" w:hAnsi="Times New Roman" w:cs="Times New Roman"/>
          <w:b w:val="0"/>
          <w:sz w:val="28"/>
          <w:szCs w:val="28"/>
        </w:rPr>
        <w:tab/>
        <w:t>Индивидуальн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258A4">
        <w:rPr>
          <w:rFonts w:ascii="Times New Roman" w:hAnsi="Times New Roman" w:cs="Times New Roman"/>
          <w:b w:val="0"/>
          <w:sz w:val="28"/>
          <w:szCs w:val="28"/>
        </w:rPr>
        <w:t>Волощук</w:t>
      </w:r>
      <w:proofErr w:type="spellEnd"/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(ИНН 870500009488);</w:t>
      </w:r>
    </w:p>
    <w:p w14:paraId="12553987" w14:textId="2F3264FC" w:rsidR="004258A4" w:rsidRPr="004258A4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8A4">
        <w:rPr>
          <w:rFonts w:ascii="Times New Roman" w:hAnsi="Times New Roman" w:cs="Times New Roman"/>
          <w:b w:val="0"/>
          <w:sz w:val="28"/>
          <w:szCs w:val="28"/>
        </w:rPr>
        <w:tab/>
        <w:t>Индивидуальн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Кузнецов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Иннокентьевн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(ИНН 110113784669);</w:t>
      </w:r>
    </w:p>
    <w:p w14:paraId="6A8CB101" w14:textId="200E3B38" w:rsidR="004258A4" w:rsidRPr="004258A4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8A4">
        <w:rPr>
          <w:rFonts w:ascii="Times New Roman" w:hAnsi="Times New Roman" w:cs="Times New Roman"/>
          <w:b w:val="0"/>
          <w:sz w:val="28"/>
          <w:szCs w:val="28"/>
        </w:rPr>
        <w:tab/>
        <w:t>Индивидуальн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Макатров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>(ИНН 870900017229);</w:t>
      </w:r>
    </w:p>
    <w:p w14:paraId="326F5FB6" w14:textId="79C8A9AA" w:rsidR="004258A4" w:rsidRPr="004258A4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8A4">
        <w:rPr>
          <w:rFonts w:ascii="Times New Roman" w:hAnsi="Times New Roman" w:cs="Times New Roman"/>
          <w:b w:val="0"/>
          <w:sz w:val="28"/>
          <w:szCs w:val="28"/>
        </w:rPr>
        <w:tab/>
        <w:t>Индивидуальн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Никулин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Егоровн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(ИНН 870901168044);</w:t>
      </w:r>
    </w:p>
    <w:p w14:paraId="75B7959E" w14:textId="0ED3ACCA" w:rsidR="004258A4" w:rsidRPr="004258A4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8A4">
        <w:rPr>
          <w:rFonts w:ascii="Times New Roman" w:hAnsi="Times New Roman" w:cs="Times New Roman"/>
          <w:b w:val="0"/>
          <w:sz w:val="28"/>
          <w:szCs w:val="28"/>
        </w:rPr>
        <w:tab/>
        <w:t>Индивидуальн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Новочадовск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Александрович (ИНН 870100004125);</w:t>
      </w:r>
    </w:p>
    <w:p w14:paraId="1EF3B9B3" w14:textId="6617799B" w:rsidR="004258A4" w:rsidRPr="004258A4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8A4">
        <w:rPr>
          <w:rFonts w:ascii="Times New Roman" w:hAnsi="Times New Roman" w:cs="Times New Roman"/>
          <w:b w:val="0"/>
          <w:sz w:val="28"/>
          <w:szCs w:val="28"/>
        </w:rPr>
        <w:tab/>
        <w:t>Индивидуальн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258A4">
        <w:rPr>
          <w:rFonts w:ascii="Times New Roman" w:hAnsi="Times New Roman" w:cs="Times New Roman"/>
          <w:b w:val="0"/>
          <w:sz w:val="28"/>
          <w:szCs w:val="28"/>
        </w:rPr>
        <w:t>Прытков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258A4">
        <w:rPr>
          <w:rFonts w:ascii="Times New Roman" w:hAnsi="Times New Roman" w:cs="Times New Roman"/>
          <w:b w:val="0"/>
          <w:sz w:val="28"/>
          <w:szCs w:val="28"/>
        </w:rPr>
        <w:t>Гаяне</w:t>
      </w:r>
      <w:proofErr w:type="spellEnd"/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(ИНН 870200122700);</w:t>
      </w:r>
    </w:p>
    <w:p w14:paraId="0727BFB4" w14:textId="58A9F77A" w:rsidR="004258A4" w:rsidRPr="004258A4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8A4">
        <w:rPr>
          <w:rFonts w:ascii="Times New Roman" w:hAnsi="Times New Roman" w:cs="Times New Roman"/>
          <w:b w:val="0"/>
          <w:sz w:val="28"/>
          <w:szCs w:val="28"/>
        </w:rPr>
        <w:tab/>
        <w:t>Индивидуальн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Псёл Валентин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(ИНН 870100147437);</w:t>
      </w:r>
    </w:p>
    <w:p w14:paraId="1AF20E4C" w14:textId="792D5DAE" w:rsidR="004258A4" w:rsidRPr="004258A4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8A4">
        <w:rPr>
          <w:rFonts w:ascii="Times New Roman" w:hAnsi="Times New Roman" w:cs="Times New Roman"/>
          <w:b w:val="0"/>
          <w:sz w:val="28"/>
          <w:szCs w:val="28"/>
        </w:rPr>
        <w:tab/>
        <w:t>Обществ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с ограниченной ответственностью «Интер» (ИНН 8706004756);</w:t>
      </w:r>
    </w:p>
    <w:p w14:paraId="531B2C09" w14:textId="4981AA9A" w:rsidR="004258A4" w:rsidRPr="004258A4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8A4">
        <w:rPr>
          <w:rFonts w:ascii="Times New Roman" w:hAnsi="Times New Roman" w:cs="Times New Roman"/>
          <w:b w:val="0"/>
          <w:sz w:val="28"/>
          <w:szCs w:val="28"/>
        </w:rPr>
        <w:tab/>
        <w:t>Обществ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с ограниченной ответственностью «Новый» (ИНН 8706006351);</w:t>
      </w:r>
    </w:p>
    <w:p w14:paraId="54753879" w14:textId="125AB358" w:rsidR="004258A4" w:rsidRPr="004258A4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8A4">
        <w:rPr>
          <w:rFonts w:ascii="Times New Roman" w:hAnsi="Times New Roman" w:cs="Times New Roman"/>
          <w:b w:val="0"/>
          <w:sz w:val="28"/>
          <w:szCs w:val="28"/>
        </w:rPr>
        <w:tab/>
        <w:t>Обществ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с ограниченной ответственностью «Север» (ИНН 2308131257);</w:t>
      </w:r>
    </w:p>
    <w:p w14:paraId="300466AE" w14:textId="3780C9FE" w:rsidR="004258A4" w:rsidRPr="004258A4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8A4">
        <w:rPr>
          <w:rFonts w:ascii="Times New Roman" w:hAnsi="Times New Roman" w:cs="Times New Roman"/>
          <w:b w:val="0"/>
          <w:sz w:val="28"/>
          <w:szCs w:val="28"/>
        </w:rPr>
        <w:tab/>
        <w:t>Обществ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258A4">
        <w:rPr>
          <w:rFonts w:ascii="Times New Roman" w:hAnsi="Times New Roman" w:cs="Times New Roman"/>
          <w:b w:val="0"/>
          <w:sz w:val="28"/>
          <w:szCs w:val="28"/>
        </w:rPr>
        <w:t xml:space="preserve"> с ограниченной ответственностью «Север Н» (ИНН 8703009900).</w:t>
      </w:r>
    </w:p>
    <w:p w14:paraId="5F1FEEFB" w14:textId="77777777" w:rsidR="006914E4" w:rsidRPr="004258A4" w:rsidRDefault="006914E4" w:rsidP="003227B7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CB4C75" w14:textId="77777777" w:rsidR="004A206A" w:rsidRPr="004258A4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4258A4">
        <w:rPr>
          <w:b/>
          <w:sz w:val="28"/>
          <w:szCs w:val="28"/>
        </w:rPr>
        <w:t>3) Информация о субъектах предпринимательской деятельности,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58A4">
        <w:rPr>
          <w:sz w:val="28"/>
          <w:szCs w:val="28"/>
        </w:rPr>
        <w:t xml:space="preserve">Отсутствуют </w:t>
      </w:r>
    </w:p>
    <w:p w14:paraId="1B536EA2" w14:textId="77777777" w:rsidR="0010702A" w:rsidRPr="004258A4" w:rsidRDefault="0010702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14:paraId="5D6F3EFE" w14:textId="77777777" w:rsidR="004A206A" w:rsidRPr="004258A4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4258A4">
        <w:rPr>
          <w:b/>
          <w:sz w:val="28"/>
          <w:szCs w:val="28"/>
        </w:rPr>
        <w:t>4) Наименование субъектов предпринимательской деятельности, с которыми заключается Соглашение, и размер предоставляемой им субсидии:</w:t>
      </w:r>
    </w:p>
    <w:p w14:paraId="0BA38D1F" w14:textId="47821F44" w:rsidR="004258A4" w:rsidRPr="00DB6213" w:rsidRDefault="004258A4" w:rsidP="004258A4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2F2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DB6213">
        <w:rPr>
          <w:rFonts w:ascii="Times New Roman" w:hAnsi="Times New Roman" w:cs="Times New Roman"/>
          <w:sz w:val="28"/>
          <w:szCs w:val="28"/>
        </w:rPr>
        <w:t>Индивидуальный предприниматель Андрющенко Любовь Владимировна (ИНН 870100449950), размер предоставляемой субсидии составляет</w:t>
      </w:r>
      <w:r w:rsidRPr="00DB6213">
        <w:rPr>
          <w:rFonts w:ascii="Times New Roman" w:hAnsi="Times New Roman" w:cs="Times New Roman"/>
          <w:bCs/>
          <w:sz w:val="28"/>
          <w:szCs w:val="28"/>
        </w:rPr>
        <w:t xml:space="preserve"> 153 961 (сто пятьдесят три тысячи девятьсот шестьдесят один) рубль;</w:t>
      </w:r>
    </w:p>
    <w:p w14:paraId="1C69A2F9" w14:textId="667D5EB4" w:rsidR="004258A4" w:rsidRPr="00DB6213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213">
        <w:rPr>
          <w:rFonts w:ascii="Times New Roman" w:hAnsi="Times New Roman" w:cs="Times New Roman"/>
          <w:b w:val="0"/>
          <w:sz w:val="28"/>
          <w:szCs w:val="28"/>
        </w:rPr>
        <w:tab/>
      </w:r>
      <w:r w:rsidR="00F532F2" w:rsidRPr="00DB6213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Индивидуальный предприниматель Беспалова Елена Ивановна (ИНН 870600548934), размер предоставляемой субсидии составляет </w:t>
      </w:r>
      <w:r w:rsidRPr="00DB6213">
        <w:rPr>
          <w:rFonts w:ascii="Times New Roman" w:hAnsi="Times New Roman" w:cs="Times New Roman"/>
          <w:b w:val="0"/>
          <w:sz w:val="28"/>
          <w:szCs w:val="28"/>
        </w:rPr>
        <w:t xml:space="preserve">45 541 (сорок пять тысяч пятьсот сорок один) рубль; </w:t>
      </w:r>
    </w:p>
    <w:p w14:paraId="1B9DF397" w14:textId="33C6ECEF" w:rsidR="004258A4" w:rsidRPr="00DB6213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213">
        <w:rPr>
          <w:rFonts w:ascii="Times New Roman" w:hAnsi="Times New Roman" w:cs="Times New Roman"/>
          <w:b w:val="0"/>
          <w:sz w:val="28"/>
          <w:szCs w:val="28"/>
        </w:rPr>
        <w:tab/>
      </w:r>
      <w:r w:rsidR="00F532F2" w:rsidRPr="00DB6213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Индивидуальный предприниматель </w:t>
      </w:r>
      <w:proofErr w:type="spellStart"/>
      <w:r w:rsidR="00F532F2" w:rsidRPr="00DB6213">
        <w:rPr>
          <w:rFonts w:ascii="Times New Roman" w:hAnsi="Times New Roman" w:cs="Times New Roman"/>
          <w:b w:val="0"/>
          <w:sz w:val="28"/>
          <w:szCs w:val="28"/>
        </w:rPr>
        <w:t>Волощук</w:t>
      </w:r>
      <w:proofErr w:type="spellEnd"/>
      <w:r w:rsidR="00F532F2" w:rsidRPr="00DB6213">
        <w:rPr>
          <w:rFonts w:ascii="Times New Roman" w:hAnsi="Times New Roman" w:cs="Times New Roman"/>
          <w:b w:val="0"/>
          <w:sz w:val="28"/>
          <w:szCs w:val="28"/>
        </w:rPr>
        <w:t xml:space="preserve"> Светлана Владимировна (ИНН 870500009488), размер предоставляемой субсидии составляет </w:t>
      </w:r>
      <w:r w:rsidRPr="00DB6213">
        <w:rPr>
          <w:rFonts w:ascii="Times New Roman" w:hAnsi="Times New Roman" w:cs="Times New Roman"/>
          <w:b w:val="0"/>
          <w:sz w:val="28"/>
          <w:szCs w:val="28"/>
        </w:rPr>
        <w:t>199 187 (сто девяносто девять тысяч сто восемьдесят семь) рублей;</w:t>
      </w:r>
    </w:p>
    <w:p w14:paraId="1596A620" w14:textId="40947F00" w:rsidR="004258A4" w:rsidRPr="00DB6213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213">
        <w:rPr>
          <w:rFonts w:ascii="Times New Roman" w:hAnsi="Times New Roman" w:cs="Times New Roman"/>
          <w:b w:val="0"/>
          <w:sz w:val="28"/>
          <w:szCs w:val="28"/>
        </w:rPr>
        <w:tab/>
      </w:r>
      <w:r w:rsidR="00F532F2" w:rsidRPr="00DB6213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Индивидуальный предприниматель Кузнецова Екатерина Иннокентьевна (ИНН 110113784669), размер предоставляемой субсидии составляет </w:t>
      </w:r>
      <w:r w:rsidRPr="00DB6213">
        <w:rPr>
          <w:rFonts w:ascii="Times New Roman" w:hAnsi="Times New Roman" w:cs="Times New Roman"/>
          <w:b w:val="0"/>
          <w:sz w:val="28"/>
          <w:szCs w:val="28"/>
        </w:rPr>
        <w:t>20 609 (двадцать тысяч шестьсот девять) рублей;</w:t>
      </w:r>
    </w:p>
    <w:p w14:paraId="4F6FCAED" w14:textId="657B1405" w:rsidR="004258A4" w:rsidRPr="00DB6213" w:rsidRDefault="004258A4" w:rsidP="00425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213">
        <w:rPr>
          <w:rFonts w:ascii="Times New Roman" w:hAnsi="Times New Roman" w:cs="Times New Roman"/>
          <w:bCs/>
          <w:sz w:val="28"/>
          <w:szCs w:val="28"/>
        </w:rPr>
        <w:tab/>
      </w:r>
      <w:r w:rsidR="00F532F2" w:rsidRPr="00DB6213">
        <w:rPr>
          <w:rFonts w:ascii="Times New Roman" w:hAnsi="Times New Roman" w:cs="Times New Roman"/>
          <w:sz w:val="28"/>
          <w:szCs w:val="28"/>
        </w:rPr>
        <w:t>Индивидуальный предприниматель Макатрова Наталья Викторовна (ИНН 870900017229), размер предоставляемой субсидии составляет</w:t>
      </w:r>
      <w:r w:rsidRPr="00DB6213">
        <w:rPr>
          <w:rFonts w:ascii="Times New Roman" w:hAnsi="Times New Roman" w:cs="Times New Roman"/>
          <w:bCs/>
          <w:sz w:val="28"/>
          <w:szCs w:val="28"/>
        </w:rPr>
        <w:t xml:space="preserve"> 191 525 (сто девяносто одна тысяча пятьсот двадцать пять) рублей;</w:t>
      </w:r>
    </w:p>
    <w:p w14:paraId="0EC8D3DF" w14:textId="2545C5E8" w:rsidR="004258A4" w:rsidRPr="00DB6213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213">
        <w:rPr>
          <w:rFonts w:ascii="Times New Roman" w:hAnsi="Times New Roman" w:cs="Times New Roman"/>
          <w:b w:val="0"/>
          <w:sz w:val="28"/>
          <w:szCs w:val="28"/>
        </w:rPr>
        <w:tab/>
      </w:r>
      <w:r w:rsidR="00F532F2" w:rsidRPr="00DB6213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Никулина Юлия Егоровна (ИНН 870901168044), размер предоставляемой субсидии составляет</w:t>
      </w:r>
      <w:r w:rsidRPr="00DB6213">
        <w:rPr>
          <w:rFonts w:ascii="Times New Roman" w:hAnsi="Times New Roman" w:cs="Times New Roman"/>
          <w:b w:val="0"/>
          <w:sz w:val="28"/>
          <w:szCs w:val="28"/>
        </w:rPr>
        <w:t xml:space="preserve"> 16 249 (шестнадцать тысяч двести сорок девять) рублей;</w:t>
      </w:r>
    </w:p>
    <w:p w14:paraId="4974C975" w14:textId="3E18892B" w:rsidR="004258A4" w:rsidRPr="00DB6213" w:rsidRDefault="004258A4" w:rsidP="00425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213">
        <w:rPr>
          <w:rFonts w:ascii="Times New Roman" w:hAnsi="Times New Roman" w:cs="Times New Roman"/>
          <w:bCs/>
          <w:sz w:val="28"/>
          <w:szCs w:val="28"/>
        </w:rPr>
        <w:tab/>
      </w:r>
      <w:r w:rsidR="00F532F2" w:rsidRPr="00DB6213">
        <w:rPr>
          <w:rFonts w:ascii="Times New Roman" w:hAnsi="Times New Roman" w:cs="Times New Roman"/>
          <w:sz w:val="28"/>
          <w:szCs w:val="28"/>
        </w:rPr>
        <w:t>Индивидуальный предприниматель Новочадовский Дмитрий Александрович (ИНН 870100004125),</w:t>
      </w:r>
      <w:r w:rsidRPr="00DB62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2F2" w:rsidRPr="00DB6213">
        <w:rPr>
          <w:rFonts w:ascii="Times New Roman" w:hAnsi="Times New Roman" w:cs="Times New Roman"/>
          <w:sz w:val="28"/>
          <w:szCs w:val="28"/>
        </w:rPr>
        <w:t>размер предоставляемой субсидии составляет</w:t>
      </w:r>
      <w:r w:rsidR="00F532F2" w:rsidRPr="00DB62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213">
        <w:rPr>
          <w:rFonts w:ascii="Times New Roman" w:hAnsi="Times New Roman" w:cs="Times New Roman"/>
          <w:bCs/>
          <w:sz w:val="28"/>
          <w:szCs w:val="28"/>
        </w:rPr>
        <w:t>170 183 (сто семьдесят тысяч сто восемьдесят три) рубля;</w:t>
      </w:r>
    </w:p>
    <w:p w14:paraId="2061773B" w14:textId="717C6DC7" w:rsidR="004258A4" w:rsidRPr="00DB6213" w:rsidRDefault="004258A4" w:rsidP="00425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213">
        <w:rPr>
          <w:rFonts w:ascii="Times New Roman" w:hAnsi="Times New Roman" w:cs="Times New Roman"/>
          <w:bCs/>
          <w:sz w:val="28"/>
          <w:szCs w:val="28"/>
        </w:rPr>
        <w:tab/>
      </w:r>
      <w:r w:rsidR="00F532F2" w:rsidRPr="00DB6213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F532F2" w:rsidRPr="00DB6213">
        <w:rPr>
          <w:rFonts w:ascii="Times New Roman" w:hAnsi="Times New Roman" w:cs="Times New Roman"/>
          <w:sz w:val="28"/>
          <w:szCs w:val="28"/>
        </w:rPr>
        <w:t>Прыткова</w:t>
      </w:r>
      <w:proofErr w:type="spellEnd"/>
      <w:r w:rsidR="00F532F2" w:rsidRPr="00DB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2F2" w:rsidRPr="00DB6213"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 w:rsidR="00F532F2" w:rsidRPr="00DB6213">
        <w:rPr>
          <w:rFonts w:ascii="Times New Roman" w:hAnsi="Times New Roman" w:cs="Times New Roman"/>
          <w:sz w:val="28"/>
          <w:szCs w:val="28"/>
        </w:rPr>
        <w:t xml:space="preserve"> Владимировна (ИНН 870200122700), размер предоставляемой субсидии составляет</w:t>
      </w:r>
      <w:r w:rsidR="00F532F2" w:rsidRPr="00DB62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213">
        <w:rPr>
          <w:rFonts w:ascii="Times New Roman" w:hAnsi="Times New Roman" w:cs="Times New Roman"/>
          <w:bCs/>
          <w:sz w:val="28"/>
          <w:szCs w:val="28"/>
        </w:rPr>
        <w:t>348 459 (триста сорок восемь тысяч четыреста пятьдесят девять) рублей;</w:t>
      </w:r>
    </w:p>
    <w:p w14:paraId="5627D139" w14:textId="38B58978" w:rsidR="004258A4" w:rsidRPr="00DB6213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21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532F2" w:rsidRPr="00DB6213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Псёл Валентина Алексеевна (ИНН 870100147437), размер предоставляемой субсидии составляет</w:t>
      </w:r>
      <w:r w:rsidR="00F532F2" w:rsidRPr="00DB62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62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38 651 (тридцать восемь тысяч шестьсот пятьдесят один) рубль; </w:t>
      </w:r>
    </w:p>
    <w:p w14:paraId="509259CA" w14:textId="0D42B00F" w:rsidR="004258A4" w:rsidRPr="00DB6213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213">
        <w:rPr>
          <w:rFonts w:ascii="Times New Roman" w:hAnsi="Times New Roman" w:cs="Times New Roman"/>
          <w:b w:val="0"/>
          <w:sz w:val="28"/>
          <w:szCs w:val="28"/>
        </w:rPr>
        <w:tab/>
        <w:t>Обществ</w:t>
      </w:r>
      <w:r w:rsidR="00F532F2" w:rsidRPr="00DB621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B6213">
        <w:rPr>
          <w:rFonts w:ascii="Times New Roman" w:hAnsi="Times New Roman" w:cs="Times New Roman"/>
          <w:b w:val="0"/>
          <w:sz w:val="28"/>
          <w:szCs w:val="28"/>
        </w:rPr>
        <w:t xml:space="preserve"> с ограниченной ответственностью «Интер» (ИНН 8706004756)</w:t>
      </w:r>
      <w:r w:rsidR="00F532F2" w:rsidRPr="00DB6213">
        <w:rPr>
          <w:rFonts w:ascii="Times New Roman" w:hAnsi="Times New Roman" w:cs="Times New Roman"/>
          <w:b w:val="0"/>
          <w:sz w:val="28"/>
          <w:szCs w:val="28"/>
        </w:rPr>
        <w:t>,</w:t>
      </w:r>
      <w:r w:rsidR="00DB62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32F2" w:rsidRPr="00DB6213">
        <w:rPr>
          <w:rFonts w:ascii="Times New Roman" w:hAnsi="Times New Roman" w:cs="Times New Roman"/>
          <w:b w:val="0"/>
          <w:sz w:val="28"/>
          <w:szCs w:val="28"/>
        </w:rPr>
        <w:t>размер предоставляемой субсидии составляет</w:t>
      </w:r>
      <w:r w:rsidR="00F532F2" w:rsidRPr="00DB62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6213">
        <w:rPr>
          <w:rFonts w:ascii="Times New Roman" w:hAnsi="Times New Roman" w:cs="Times New Roman"/>
          <w:b w:val="0"/>
          <w:bCs w:val="0"/>
          <w:sz w:val="28"/>
          <w:szCs w:val="28"/>
        </w:rPr>
        <w:t>125 376</w:t>
      </w:r>
      <w:r w:rsidRPr="00DB621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DB6213">
        <w:rPr>
          <w:rFonts w:ascii="Times New Roman" w:hAnsi="Times New Roman" w:cs="Times New Roman"/>
          <w:b w:val="0"/>
          <w:bCs w:val="0"/>
          <w:sz w:val="28"/>
          <w:szCs w:val="28"/>
        </w:rPr>
        <w:t>сто двадцать пять тысяч триста семьдесят шесть</w:t>
      </w:r>
      <w:r w:rsidRPr="00DB6213">
        <w:rPr>
          <w:rFonts w:ascii="Times New Roman" w:hAnsi="Times New Roman" w:cs="Times New Roman"/>
          <w:b w:val="0"/>
          <w:sz w:val="28"/>
          <w:szCs w:val="28"/>
        </w:rPr>
        <w:t>) рублей;</w:t>
      </w:r>
    </w:p>
    <w:p w14:paraId="198B6B4F" w14:textId="5268DB6E" w:rsidR="004258A4" w:rsidRPr="00DB6213" w:rsidRDefault="004258A4" w:rsidP="004258A4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213">
        <w:rPr>
          <w:rFonts w:ascii="Times New Roman" w:hAnsi="Times New Roman" w:cs="Times New Roman"/>
          <w:b w:val="0"/>
          <w:sz w:val="28"/>
          <w:szCs w:val="28"/>
        </w:rPr>
        <w:tab/>
        <w:t>Обществ</w:t>
      </w:r>
      <w:r w:rsidR="00F532F2" w:rsidRPr="00DB621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B6213">
        <w:rPr>
          <w:rFonts w:ascii="Times New Roman" w:hAnsi="Times New Roman" w:cs="Times New Roman"/>
          <w:b w:val="0"/>
          <w:sz w:val="28"/>
          <w:szCs w:val="28"/>
        </w:rPr>
        <w:t xml:space="preserve"> с ограниченной ответственностью «Новый» (ИНН 8706006351)</w:t>
      </w:r>
      <w:r w:rsidR="00F532F2" w:rsidRPr="00DB6213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62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32F2" w:rsidRPr="00DB6213">
        <w:rPr>
          <w:rFonts w:ascii="Times New Roman" w:hAnsi="Times New Roman" w:cs="Times New Roman"/>
          <w:b w:val="0"/>
          <w:sz w:val="28"/>
          <w:szCs w:val="28"/>
        </w:rPr>
        <w:t>размер предоставляемой субсидии составляет</w:t>
      </w:r>
      <w:r w:rsidRPr="00DB62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21 266 (двадцать одна тысяча двести шестьдесят шесть) рублей</w:t>
      </w:r>
      <w:r w:rsidRPr="00DB621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4A06FC6" w14:textId="7FD5F4F2" w:rsidR="004258A4" w:rsidRPr="00DB6213" w:rsidRDefault="004258A4" w:rsidP="00425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213">
        <w:rPr>
          <w:rFonts w:ascii="Times New Roman" w:hAnsi="Times New Roman" w:cs="Times New Roman"/>
          <w:bCs/>
          <w:sz w:val="28"/>
          <w:szCs w:val="28"/>
        </w:rPr>
        <w:tab/>
        <w:t>Обществ</w:t>
      </w:r>
      <w:r w:rsidR="00F532F2" w:rsidRPr="00DB6213">
        <w:rPr>
          <w:rFonts w:ascii="Times New Roman" w:hAnsi="Times New Roman" w:cs="Times New Roman"/>
          <w:bCs/>
          <w:sz w:val="28"/>
          <w:szCs w:val="28"/>
        </w:rPr>
        <w:t>о</w:t>
      </w:r>
      <w:r w:rsidRPr="00DB6213">
        <w:rPr>
          <w:rFonts w:ascii="Times New Roman" w:hAnsi="Times New Roman" w:cs="Times New Roman"/>
          <w:bCs/>
          <w:sz w:val="28"/>
          <w:szCs w:val="28"/>
        </w:rPr>
        <w:t xml:space="preserve"> с ограниченной ответственностью «Север» (ИНН 2308131257)</w:t>
      </w:r>
      <w:r w:rsidR="00F532F2" w:rsidRPr="00DB62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32F2" w:rsidRPr="00DB6213">
        <w:rPr>
          <w:rFonts w:ascii="Times New Roman" w:hAnsi="Times New Roman" w:cs="Times New Roman"/>
          <w:sz w:val="28"/>
          <w:szCs w:val="28"/>
        </w:rPr>
        <w:t>размер предоставляемой субсидии составляет</w:t>
      </w:r>
      <w:r w:rsidRPr="00DB6213">
        <w:rPr>
          <w:rFonts w:ascii="Times New Roman" w:hAnsi="Times New Roman" w:cs="Times New Roman"/>
          <w:bCs/>
          <w:sz w:val="28"/>
          <w:szCs w:val="28"/>
        </w:rPr>
        <w:t xml:space="preserve"> 28 107 (двадцать восемь тысяч сто семь) рублей;</w:t>
      </w:r>
    </w:p>
    <w:p w14:paraId="69ECA9A3" w14:textId="503FF266" w:rsidR="004258A4" w:rsidRPr="00DB6213" w:rsidRDefault="004258A4" w:rsidP="00425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213">
        <w:rPr>
          <w:rFonts w:ascii="Times New Roman" w:hAnsi="Times New Roman" w:cs="Times New Roman"/>
          <w:bCs/>
          <w:sz w:val="28"/>
          <w:szCs w:val="28"/>
        </w:rPr>
        <w:tab/>
        <w:t>Обществ</w:t>
      </w:r>
      <w:r w:rsidR="00F532F2" w:rsidRPr="00DB6213">
        <w:rPr>
          <w:rFonts w:ascii="Times New Roman" w:hAnsi="Times New Roman" w:cs="Times New Roman"/>
          <w:bCs/>
          <w:sz w:val="28"/>
          <w:szCs w:val="28"/>
        </w:rPr>
        <w:t>о</w:t>
      </w:r>
      <w:r w:rsidRPr="00DB6213">
        <w:rPr>
          <w:rFonts w:ascii="Times New Roman" w:hAnsi="Times New Roman" w:cs="Times New Roman"/>
          <w:bCs/>
          <w:sz w:val="28"/>
          <w:szCs w:val="28"/>
        </w:rPr>
        <w:t xml:space="preserve"> с ограниченной ответственностью «Север Н»</w:t>
      </w:r>
      <w:r w:rsidRPr="00DB6213">
        <w:rPr>
          <w:rFonts w:ascii="Times New Roman" w:hAnsi="Times New Roman" w:cs="Times New Roman"/>
          <w:sz w:val="28"/>
          <w:szCs w:val="28"/>
        </w:rPr>
        <w:t xml:space="preserve"> </w:t>
      </w:r>
      <w:r w:rsidRPr="00DB6213">
        <w:rPr>
          <w:rFonts w:ascii="Times New Roman" w:hAnsi="Times New Roman" w:cs="Times New Roman"/>
          <w:bCs/>
          <w:sz w:val="28"/>
          <w:szCs w:val="28"/>
        </w:rPr>
        <w:t>(ИНН 8703009900)</w:t>
      </w:r>
      <w:r w:rsidR="00F532F2" w:rsidRPr="00DB62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32F2" w:rsidRPr="00DB6213">
        <w:rPr>
          <w:rFonts w:ascii="Times New Roman" w:hAnsi="Times New Roman" w:cs="Times New Roman"/>
          <w:sz w:val="28"/>
          <w:szCs w:val="28"/>
        </w:rPr>
        <w:t>размер предоставляемой субсидии составляет</w:t>
      </w:r>
      <w:r w:rsidRPr="00DB6213">
        <w:rPr>
          <w:rFonts w:ascii="Times New Roman" w:hAnsi="Times New Roman" w:cs="Times New Roman"/>
          <w:bCs/>
          <w:sz w:val="28"/>
          <w:szCs w:val="28"/>
        </w:rPr>
        <w:t xml:space="preserve"> 28 107 (двадцать восемь тысяч сто семь) рублей.</w:t>
      </w:r>
    </w:p>
    <w:p w14:paraId="173FB030" w14:textId="051ED605" w:rsidR="004258A4" w:rsidRPr="00DB6213" w:rsidRDefault="0010702A" w:rsidP="00D875A7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B6722F">
        <w:rPr>
          <w:rFonts w:ascii="Times New Roman" w:hAnsi="Times New Roman" w:cs="Times New Roman"/>
          <w:b w:val="0"/>
          <w:sz w:val="28"/>
          <w:szCs w:val="28"/>
        </w:rPr>
        <w:t xml:space="preserve">Размер субсидии,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предоставленный </w:t>
      </w:r>
      <w:r w:rsidRPr="00B6722F">
        <w:rPr>
          <w:rFonts w:ascii="Times New Roman" w:hAnsi="Times New Roman" w:cs="Times New Roman"/>
          <w:b w:val="0"/>
          <w:sz w:val="28"/>
          <w:szCs w:val="28"/>
        </w:rPr>
        <w:t>субъектам предпринимательской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указанный</w:t>
      </w:r>
      <w:r w:rsidRPr="00B6722F">
        <w:rPr>
          <w:rFonts w:ascii="Times New Roman" w:hAnsi="Times New Roman" w:cs="Times New Roman"/>
          <w:b w:val="0"/>
          <w:sz w:val="28"/>
          <w:szCs w:val="28"/>
        </w:rPr>
        <w:t xml:space="preserve"> в настоящем пункте, в течение 2022 года подлежит уточнению в соответствии с положениями Порядка (по итогам</w:t>
      </w:r>
      <w:r w:rsidRPr="00B6722F">
        <w:rPr>
          <w:sz w:val="28"/>
          <w:szCs w:val="28"/>
        </w:rPr>
        <w:t xml:space="preserve"> </w:t>
      </w:r>
      <w:r w:rsidRPr="00B6722F"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субъектами предпринимательской деятельности заявлений о перечислении субсидии и документов, подтверждающих произведенные затраты в части процентов, уплаченных </w:t>
      </w:r>
      <w:r w:rsidRPr="0010702A">
        <w:rPr>
          <w:rFonts w:ascii="Times New Roman" w:hAnsi="Times New Roman" w:cs="Times New Roman"/>
          <w:b w:val="0"/>
          <w:sz w:val="28"/>
          <w:szCs w:val="28"/>
        </w:rPr>
        <w:t>не позднее 15 декабря 2022 года</w:t>
      </w:r>
      <w:r w:rsidRPr="00B6722F">
        <w:rPr>
          <w:rFonts w:ascii="Times New Roman" w:hAnsi="Times New Roman" w:cs="Times New Roman"/>
          <w:b w:val="0"/>
          <w:sz w:val="28"/>
          <w:szCs w:val="28"/>
        </w:rPr>
        <w:t xml:space="preserve"> (включительно))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 последующим </w:t>
      </w:r>
      <w:r w:rsidRPr="00B6722F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B6722F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соглашений с субъектами п</w:t>
      </w:r>
      <w:r>
        <w:rPr>
          <w:rFonts w:ascii="Times New Roman" w:hAnsi="Times New Roman" w:cs="Times New Roman"/>
          <w:b w:val="0"/>
          <w:sz w:val="28"/>
          <w:szCs w:val="28"/>
        </w:rPr>
        <w:t>редпринимательской деятельности.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sectPr w:rsidR="004258A4" w:rsidRPr="00DB6213" w:rsidSect="0010702A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C047D"/>
    <w:rsid w:val="000C2E62"/>
    <w:rsid w:val="0010702A"/>
    <w:rsid w:val="00130E60"/>
    <w:rsid w:val="00181596"/>
    <w:rsid w:val="002825C7"/>
    <w:rsid w:val="002A3BDF"/>
    <w:rsid w:val="002E158A"/>
    <w:rsid w:val="003069D5"/>
    <w:rsid w:val="0032168E"/>
    <w:rsid w:val="003227B7"/>
    <w:rsid w:val="004258A4"/>
    <w:rsid w:val="004A206A"/>
    <w:rsid w:val="005F4E2E"/>
    <w:rsid w:val="00615700"/>
    <w:rsid w:val="006234E2"/>
    <w:rsid w:val="006578ED"/>
    <w:rsid w:val="006914E4"/>
    <w:rsid w:val="006A683D"/>
    <w:rsid w:val="00762EFD"/>
    <w:rsid w:val="007F36E4"/>
    <w:rsid w:val="00805FFD"/>
    <w:rsid w:val="008A4751"/>
    <w:rsid w:val="00935180"/>
    <w:rsid w:val="00A70E87"/>
    <w:rsid w:val="00B0264C"/>
    <w:rsid w:val="00B24AF7"/>
    <w:rsid w:val="00B4672B"/>
    <w:rsid w:val="00B51652"/>
    <w:rsid w:val="00B76D16"/>
    <w:rsid w:val="00BF4F9A"/>
    <w:rsid w:val="00C81378"/>
    <w:rsid w:val="00D875A7"/>
    <w:rsid w:val="00DB6213"/>
    <w:rsid w:val="00E11366"/>
    <w:rsid w:val="00EE7C6E"/>
    <w:rsid w:val="00F532F2"/>
    <w:rsid w:val="00F97B09"/>
    <w:rsid w:val="00FA0F1C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27B7"/>
    <w:pPr>
      <w:ind w:left="720"/>
      <w:contextualSpacing/>
    </w:pPr>
  </w:style>
  <w:style w:type="paragraph" w:customStyle="1" w:styleId="ConsPlusNonformat">
    <w:name w:val="ConsPlusNonformat"/>
    <w:rsid w:val="0042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27B7"/>
    <w:pPr>
      <w:ind w:left="720"/>
      <w:contextualSpacing/>
    </w:pPr>
  </w:style>
  <w:style w:type="paragraph" w:customStyle="1" w:styleId="ConsPlusNonformat">
    <w:name w:val="ConsPlusNonformat"/>
    <w:rsid w:val="0042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Пушаев Джангр Петрович</cp:lastModifiedBy>
  <cp:revision>9</cp:revision>
  <cp:lastPrinted>2021-12-08T02:27:00Z</cp:lastPrinted>
  <dcterms:created xsi:type="dcterms:W3CDTF">2022-03-16T00:11:00Z</dcterms:created>
  <dcterms:modified xsi:type="dcterms:W3CDTF">2022-04-20T06:29:00Z</dcterms:modified>
</cp:coreProperties>
</file>