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DF4222" w:rsidP="00A93149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r>
              <w:rPr>
                <w:sz w:val="28"/>
                <w:szCs w:val="28"/>
              </w:rPr>
              <w:t>марта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DF4222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ED18BA" w:rsidTr="00186C53">
        <w:tc>
          <w:tcPr>
            <w:tcW w:w="9747" w:type="dxa"/>
          </w:tcPr>
          <w:p w:rsidR="004A57A2" w:rsidRPr="00ED18BA" w:rsidRDefault="00AA09B2" w:rsidP="004A57A2">
            <w:pPr>
              <w:jc w:val="center"/>
              <w:rPr>
                <w:sz w:val="28"/>
                <w:szCs w:val="28"/>
              </w:rPr>
            </w:pPr>
            <w:r w:rsidRPr="00ED18BA">
              <w:rPr>
                <w:b/>
                <w:sz w:val="28"/>
                <w:szCs w:val="28"/>
              </w:rPr>
              <w:t>О внесении изменений в Постановление Губернатора Чукотского автономного округа от 17 апреля 2020 года № 38</w:t>
            </w:r>
          </w:p>
        </w:tc>
      </w:tr>
    </w:tbl>
    <w:p w:rsidR="0062280A" w:rsidRPr="00ED18BA" w:rsidRDefault="0062280A" w:rsidP="0062280A">
      <w:pPr>
        <w:jc w:val="both"/>
        <w:rPr>
          <w:sz w:val="28"/>
        </w:rPr>
      </w:pPr>
    </w:p>
    <w:p w:rsidR="0062280A" w:rsidRPr="00ED18BA" w:rsidRDefault="0062280A" w:rsidP="0062280A">
      <w:pPr>
        <w:jc w:val="both"/>
        <w:rPr>
          <w:sz w:val="28"/>
        </w:rPr>
      </w:pPr>
    </w:p>
    <w:p w:rsidR="0062280A" w:rsidRPr="00ED18BA" w:rsidRDefault="00AA09B2" w:rsidP="00AA09B2">
      <w:pPr>
        <w:jc w:val="both"/>
        <w:rPr>
          <w:sz w:val="28"/>
        </w:rPr>
      </w:pPr>
      <w:r w:rsidRPr="00ED18BA">
        <w:rPr>
          <w:bCs/>
          <w:sz w:val="28"/>
          <w:szCs w:val="28"/>
        </w:rPr>
        <w:tab/>
        <w:t xml:space="preserve">В соответствии с Указом Президента Российской Федерации от 11 мая 2020 года № 316 «Об определении порядка продления действия мер                                по обеспечению санитарно-эпидемиологического благополучия населения </w:t>
      </w:r>
      <w:r w:rsidRPr="00ED18BA">
        <w:rPr>
          <w:bCs/>
          <w:sz w:val="28"/>
          <w:szCs w:val="28"/>
        </w:rPr>
        <w:br/>
        <w:t>в субъектах Российской Федерации в связи с распространением новой коронавирусной инфекции (COVID-19)», в целях уточнения отдельных положений нормативного правового акта Чукотского автономного округа,</w:t>
      </w:r>
    </w:p>
    <w:p w:rsidR="0062280A" w:rsidRPr="00ED18BA" w:rsidRDefault="0062280A" w:rsidP="0062280A">
      <w:pPr>
        <w:jc w:val="both"/>
        <w:rPr>
          <w:sz w:val="28"/>
        </w:rPr>
      </w:pPr>
    </w:p>
    <w:p w:rsidR="0062280A" w:rsidRPr="00ED18BA" w:rsidRDefault="0062280A" w:rsidP="0062280A">
      <w:pPr>
        <w:jc w:val="both"/>
        <w:rPr>
          <w:b/>
          <w:sz w:val="28"/>
        </w:rPr>
      </w:pPr>
      <w:r w:rsidRPr="00ED18BA">
        <w:rPr>
          <w:b/>
          <w:spacing w:val="60"/>
          <w:sz w:val="28"/>
        </w:rPr>
        <w:t>ПОСТАНОВЛЯЮ</w:t>
      </w:r>
      <w:r w:rsidRPr="00ED18BA">
        <w:rPr>
          <w:b/>
          <w:sz w:val="28"/>
        </w:rPr>
        <w:t>:</w:t>
      </w:r>
    </w:p>
    <w:p w:rsidR="0062280A" w:rsidRPr="00ED18BA" w:rsidRDefault="0062280A" w:rsidP="0062280A">
      <w:pPr>
        <w:jc w:val="both"/>
        <w:rPr>
          <w:b/>
          <w:sz w:val="28"/>
        </w:rPr>
      </w:pPr>
    </w:p>
    <w:p w:rsidR="00ED18BA" w:rsidRDefault="00AA09B2" w:rsidP="00AA09B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D18BA">
        <w:rPr>
          <w:sz w:val="28"/>
          <w:szCs w:val="28"/>
        </w:rPr>
        <w:t>1. Внести в Постановление Губернатора Чукотского автономного округа от 17 апреля 2020 года № 38 «О мерах по обеспечению санитарно-эпидемиологического благополучия населения на территории Чукотского автономного округа в связи с распространением новой коронавирусной инфекции (COVID-19)» следующие изменения:</w:t>
      </w:r>
      <w:bookmarkStart w:id="0" w:name="sub_121"/>
    </w:p>
    <w:p w:rsidR="00AA09B2" w:rsidRPr="00ED18BA" w:rsidRDefault="00AA09B2" w:rsidP="00AA09B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D18BA">
        <w:rPr>
          <w:sz w:val="28"/>
          <w:szCs w:val="28"/>
        </w:rPr>
        <w:t xml:space="preserve">в абзаце первом </w:t>
      </w:r>
      <w:bookmarkStart w:id="1" w:name="sub_2"/>
      <w:r w:rsidRPr="00ED18BA">
        <w:rPr>
          <w:sz w:val="28"/>
          <w:szCs w:val="28"/>
        </w:rPr>
        <w:t>части 1</w:t>
      </w:r>
      <w:bookmarkEnd w:id="1"/>
      <w:r w:rsidRPr="00ED18BA">
        <w:rPr>
          <w:sz w:val="28"/>
          <w:szCs w:val="28"/>
        </w:rPr>
        <w:t xml:space="preserve"> слова «28 февраля» заменить словами </w:t>
      </w:r>
      <w:r w:rsidRPr="00ED18BA">
        <w:rPr>
          <w:sz w:val="28"/>
          <w:szCs w:val="28"/>
        </w:rPr>
        <w:br/>
        <w:t>«30 апреля».</w:t>
      </w:r>
    </w:p>
    <w:p w:rsidR="00AA09B2" w:rsidRPr="00ED18BA" w:rsidRDefault="00AA09B2" w:rsidP="00AA0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8BA">
        <w:rPr>
          <w:sz w:val="28"/>
          <w:szCs w:val="28"/>
        </w:rPr>
        <w:t xml:space="preserve">в </w:t>
      </w:r>
      <w:hyperlink r:id="rId9" w:history="1">
        <w:r w:rsidRPr="00ED18BA">
          <w:rPr>
            <w:sz w:val="28"/>
            <w:szCs w:val="28"/>
          </w:rPr>
          <w:t>части 7</w:t>
        </w:r>
      </w:hyperlink>
      <w:r w:rsidRPr="00ED18BA">
        <w:rPr>
          <w:sz w:val="28"/>
          <w:szCs w:val="28"/>
        </w:rPr>
        <w:t xml:space="preserve"> слова «Данилов В.И.» заменить словами «Ямуков И.В.».</w:t>
      </w:r>
    </w:p>
    <w:bookmarkEnd w:id="0"/>
    <w:p w:rsidR="00AA09B2" w:rsidRPr="00ED18BA" w:rsidRDefault="00AA09B2" w:rsidP="00AA09B2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8BA">
        <w:rPr>
          <w:sz w:val="28"/>
          <w:szCs w:val="28"/>
        </w:rPr>
        <w:t>2. Руководителям органов исполнительной власти Чукотского автономного округа, главам муниципальных районов (муниципальных округов) и городского округа принять меры к информированию работодателей и населения о настоящем постановлении, в том числе путем размещения                    его текста на своих официальных сайтах.</w:t>
      </w:r>
    </w:p>
    <w:p w:rsidR="0062280A" w:rsidRPr="00ED18BA" w:rsidRDefault="00AA09B2" w:rsidP="00AA09B2">
      <w:pPr>
        <w:ind w:firstLine="735"/>
        <w:jc w:val="both"/>
        <w:rPr>
          <w:sz w:val="28"/>
        </w:rPr>
      </w:pPr>
      <w:r w:rsidRPr="00ED18BA">
        <w:rPr>
          <w:sz w:val="28"/>
          <w:szCs w:val="28"/>
        </w:rPr>
        <w:t>3. Контроль за исполнением настоящего постановления оставляю                за собой.</w:t>
      </w:r>
    </w:p>
    <w:p w:rsidR="00AA09B2" w:rsidRPr="00ED18BA" w:rsidRDefault="00AA09B2" w:rsidP="00066A07">
      <w:pPr>
        <w:ind w:firstLine="735"/>
        <w:rPr>
          <w:sz w:val="28"/>
        </w:rPr>
      </w:pPr>
    </w:p>
    <w:p w:rsidR="00AA09B2" w:rsidRPr="00ED18BA" w:rsidRDefault="00AA09B2" w:rsidP="00066A07">
      <w:pPr>
        <w:ind w:firstLine="735"/>
        <w:rPr>
          <w:sz w:val="28"/>
        </w:rPr>
      </w:pPr>
    </w:p>
    <w:p w:rsidR="00AA09B2" w:rsidRPr="00ED18BA" w:rsidRDefault="00AA09B2" w:rsidP="00066A07">
      <w:pPr>
        <w:ind w:firstLine="735"/>
        <w:rPr>
          <w:sz w:val="28"/>
        </w:rPr>
      </w:pPr>
    </w:p>
    <w:p w:rsidR="0062280A" w:rsidRPr="00ED18BA" w:rsidRDefault="00A93149" w:rsidP="00A93149">
      <w:pPr>
        <w:jc w:val="right"/>
        <w:rPr>
          <w:sz w:val="28"/>
        </w:rPr>
      </w:pPr>
      <w:r w:rsidRPr="00ED18BA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AA09B2" w:rsidRDefault="00AA09B2" w:rsidP="00AA09B2">
      <w:pPr>
        <w:contextualSpacing/>
        <w:jc w:val="center"/>
        <w:rPr>
          <w:b/>
          <w:sz w:val="28"/>
        </w:rPr>
        <w:sectPr w:rsidR="00AA09B2" w:rsidSect="00CB5B8C">
          <w:headerReference w:type="even" r:id="rId10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AA09B2" w:rsidRDefault="00AA09B2" w:rsidP="00066A07">
      <w:pPr>
        <w:contextualSpacing/>
        <w:jc w:val="center"/>
        <w:rPr>
          <w:sz w:val="28"/>
        </w:rPr>
      </w:pPr>
    </w:p>
    <w:sectPr w:rsidR="00AA09B2" w:rsidSect="00CB5B8C"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6E" w:rsidRDefault="00A9796E">
      <w:r>
        <w:separator/>
      </w:r>
    </w:p>
  </w:endnote>
  <w:endnote w:type="continuationSeparator" w:id="0">
    <w:p w:rsidR="00A9796E" w:rsidRDefault="00A9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6E" w:rsidRDefault="00A9796E">
      <w:r>
        <w:separator/>
      </w:r>
    </w:p>
  </w:footnote>
  <w:footnote w:type="continuationSeparator" w:id="0">
    <w:p w:rsidR="00A9796E" w:rsidRDefault="00A9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A07"/>
    <w:rsid w:val="00066C62"/>
    <w:rsid w:val="00066E50"/>
    <w:rsid w:val="00075198"/>
    <w:rsid w:val="00075711"/>
    <w:rsid w:val="00083960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527EA"/>
    <w:rsid w:val="00991EA4"/>
    <w:rsid w:val="00996F45"/>
    <w:rsid w:val="009C64EB"/>
    <w:rsid w:val="009D2A14"/>
    <w:rsid w:val="009E0769"/>
    <w:rsid w:val="009F05FE"/>
    <w:rsid w:val="00A11C89"/>
    <w:rsid w:val="00A42FD7"/>
    <w:rsid w:val="00A51344"/>
    <w:rsid w:val="00A532EE"/>
    <w:rsid w:val="00A53F3A"/>
    <w:rsid w:val="00A62B97"/>
    <w:rsid w:val="00A7169B"/>
    <w:rsid w:val="00A93149"/>
    <w:rsid w:val="00A9796E"/>
    <w:rsid w:val="00AA0388"/>
    <w:rsid w:val="00AA04AD"/>
    <w:rsid w:val="00AA09B2"/>
    <w:rsid w:val="00AE2D7B"/>
    <w:rsid w:val="00AE6C11"/>
    <w:rsid w:val="00AF0F72"/>
    <w:rsid w:val="00B10103"/>
    <w:rsid w:val="00B241E7"/>
    <w:rsid w:val="00B72DBF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5B8C"/>
    <w:rsid w:val="00CB751D"/>
    <w:rsid w:val="00CC7336"/>
    <w:rsid w:val="00D007E7"/>
    <w:rsid w:val="00D13369"/>
    <w:rsid w:val="00D200DB"/>
    <w:rsid w:val="00D32474"/>
    <w:rsid w:val="00D833CB"/>
    <w:rsid w:val="00DC0D2D"/>
    <w:rsid w:val="00DD22C5"/>
    <w:rsid w:val="00DD7B96"/>
    <w:rsid w:val="00DE45D2"/>
    <w:rsid w:val="00DF1031"/>
    <w:rsid w:val="00DF4222"/>
    <w:rsid w:val="00E22E78"/>
    <w:rsid w:val="00E31798"/>
    <w:rsid w:val="00E45144"/>
    <w:rsid w:val="00E96FB2"/>
    <w:rsid w:val="00EA1BB6"/>
    <w:rsid w:val="00EC66D9"/>
    <w:rsid w:val="00ED18BA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2690A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link w:val="afa"/>
    <w:uiPriority w:val="1"/>
    <w:qFormat/>
    <w:rsid w:val="00B241E7"/>
    <w:rPr>
      <w:sz w:val="24"/>
      <w:szCs w:val="24"/>
    </w:rPr>
  </w:style>
  <w:style w:type="paragraph" w:styleId="afb">
    <w:name w:val="Plain Text"/>
    <w:basedOn w:val="a"/>
    <w:link w:val="afc"/>
    <w:rsid w:val="00B241E7"/>
    <w:rPr>
      <w:rFonts w:ascii="Courier New" w:hAnsi="Courier New"/>
    </w:rPr>
  </w:style>
  <w:style w:type="character" w:customStyle="1" w:styleId="afc">
    <w:name w:val="Текст Знак"/>
    <w:link w:val="afb"/>
    <w:rsid w:val="00B241E7"/>
    <w:rPr>
      <w:rFonts w:ascii="Courier New" w:hAnsi="Courier New"/>
    </w:rPr>
  </w:style>
  <w:style w:type="character" w:customStyle="1" w:styleId="afd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e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f">
    <w:name w:val="Revision"/>
    <w:hidden/>
    <w:uiPriority w:val="99"/>
    <w:semiHidden/>
    <w:rsid w:val="00B241E7"/>
    <w:rPr>
      <w:sz w:val="28"/>
    </w:rPr>
  </w:style>
  <w:style w:type="paragraph" w:customStyle="1" w:styleId="aff0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List Paragraph"/>
    <w:basedOn w:val="a"/>
    <w:uiPriority w:val="34"/>
    <w:qFormat/>
    <w:rsid w:val="00AA09B2"/>
    <w:pPr>
      <w:ind w:left="720"/>
      <w:contextualSpacing/>
    </w:pPr>
  </w:style>
  <w:style w:type="character" w:customStyle="1" w:styleId="afa">
    <w:name w:val="Без интервала Знак"/>
    <w:link w:val="af9"/>
    <w:uiPriority w:val="1"/>
    <w:rsid w:val="00AA0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42&amp;n=32529&amp;dst=100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A917-BEAB-4566-86BC-174F0F72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1624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2025-03-04T02:46:00Z</cp:lastPrinted>
  <dcterms:created xsi:type="dcterms:W3CDTF">2025-03-04T03:30:00Z</dcterms:created>
  <dcterms:modified xsi:type="dcterms:W3CDTF">2025-03-04T03:30:00Z</dcterms:modified>
</cp:coreProperties>
</file>