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0B" w:rsidRPr="00A56537" w:rsidRDefault="004F04C2" w:rsidP="003B4D13">
      <w:pPr>
        <w:ind w:firstLine="4111"/>
        <w:rPr>
          <w:color w:val="auto"/>
          <w:sz w:val="28"/>
        </w:rPr>
      </w:pPr>
      <w:r w:rsidRPr="00A56537">
        <w:rPr>
          <w:noProof/>
          <w:color w:val="auto"/>
          <w:sz w:val="28"/>
        </w:rPr>
        <w:drawing>
          <wp:inline distT="0" distB="0" distL="0" distR="0" wp14:anchorId="6DEF7B00" wp14:editId="38D20B61">
            <wp:extent cx="731520" cy="9226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9007" cy="93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20B" w:rsidRPr="00177DDF" w:rsidRDefault="00A1020B">
      <w:pPr>
        <w:jc w:val="center"/>
        <w:rPr>
          <w:rFonts w:asciiTheme="minorHAnsi" w:hAnsiTheme="minorHAnsi"/>
          <w:color w:val="auto"/>
        </w:rPr>
      </w:pPr>
    </w:p>
    <w:p w:rsidR="00A1020B" w:rsidRPr="00A56537" w:rsidRDefault="004F04C2">
      <w:pPr>
        <w:pStyle w:val="affb"/>
        <w:rPr>
          <w:color w:val="auto"/>
        </w:rPr>
      </w:pPr>
      <w:r w:rsidRPr="00A56537">
        <w:rPr>
          <w:color w:val="auto"/>
        </w:rPr>
        <w:t>ПРАВИТЕЛЬСТВО</w:t>
      </w:r>
      <w:r w:rsidR="00177DDF">
        <w:rPr>
          <w:color w:val="auto"/>
        </w:rPr>
        <w:t xml:space="preserve"> </w:t>
      </w:r>
      <w:r w:rsidR="00A93EF9" w:rsidRPr="00A56537">
        <w:rPr>
          <w:color w:val="auto"/>
        </w:rPr>
        <w:t>ЧУКОТСКОГО АВТОНОМНОГО ОКРУГА</w:t>
      </w:r>
    </w:p>
    <w:p w:rsidR="00A1020B" w:rsidRPr="00A56537" w:rsidRDefault="00A1020B">
      <w:pPr>
        <w:rPr>
          <w:color w:val="auto"/>
        </w:rPr>
      </w:pPr>
    </w:p>
    <w:p w:rsidR="00A1020B" w:rsidRPr="00177DDF" w:rsidRDefault="004F04C2">
      <w:pPr>
        <w:pStyle w:val="1"/>
        <w:rPr>
          <w:rFonts w:ascii="Times New Roman Полужирный" w:hAnsi="Times New Roman Полужирный"/>
          <w:color w:val="auto"/>
          <w:spacing w:val="40"/>
          <w:sz w:val="32"/>
        </w:rPr>
      </w:pPr>
      <w:r w:rsidRPr="00177DDF">
        <w:rPr>
          <w:rFonts w:ascii="Times New Roman Полужирный" w:hAnsi="Times New Roman Полужирный"/>
          <w:color w:val="auto"/>
          <w:spacing w:val="40"/>
          <w:sz w:val="32"/>
        </w:rPr>
        <w:t>ПОСТАНОВЛЕНИЕ</w:t>
      </w:r>
    </w:p>
    <w:p w:rsidR="00A1020B" w:rsidRPr="00A56537" w:rsidRDefault="00A1020B">
      <w:pPr>
        <w:rPr>
          <w:color w:val="auto"/>
        </w:rPr>
      </w:pPr>
    </w:p>
    <w:p w:rsidR="00A1020B" w:rsidRPr="00A56537" w:rsidRDefault="00A1020B">
      <w:pPr>
        <w:rPr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2883"/>
        <w:gridCol w:w="851"/>
        <w:gridCol w:w="1133"/>
        <w:gridCol w:w="3962"/>
      </w:tblGrid>
      <w:tr w:rsidR="00A1020B" w:rsidRPr="00A56537" w:rsidTr="005B1DB4">
        <w:tc>
          <w:tcPr>
            <w:tcW w:w="278" w:type="pct"/>
          </w:tcPr>
          <w:p w:rsidR="00A1020B" w:rsidRPr="00A56537" w:rsidRDefault="004F04C2">
            <w:pPr>
              <w:pStyle w:val="af4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A56537">
              <w:rPr>
                <w:color w:val="auto"/>
                <w:sz w:val="28"/>
              </w:rPr>
              <w:t>от</w:t>
            </w:r>
          </w:p>
        </w:tc>
        <w:tc>
          <w:tcPr>
            <w:tcW w:w="1542" w:type="pct"/>
            <w:tcBorders>
              <w:bottom w:val="single" w:sz="4" w:space="0" w:color="000000"/>
            </w:tcBorders>
          </w:tcPr>
          <w:p w:rsidR="00A1020B" w:rsidRPr="00A56537" w:rsidRDefault="005B1DB4" w:rsidP="005B1DB4">
            <w:pPr>
              <w:pStyle w:val="af4"/>
              <w:tabs>
                <w:tab w:val="clear" w:pos="4153"/>
                <w:tab w:val="clear" w:pos="8306"/>
              </w:tabs>
              <w:ind w:left="-204" w:right="-387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29 августа 2025 года</w:t>
            </w:r>
          </w:p>
        </w:tc>
        <w:tc>
          <w:tcPr>
            <w:tcW w:w="455" w:type="pct"/>
          </w:tcPr>
          <w:p w:rsidR="00A1020B" w:rsidRPr="00A56537" w:rsidRDefault="004F04C2">
            <w:pPr>
              <w:pStyle w:val="af4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A56537">
              <w:rPr>
                <w:color w:val="auto"/>
                <w:sz w:val="28"/>
              </w:rPr>
              <w:t>№</w:t>
            </w:r>
          </w:p>
        </w:tc>
        <w:tc>
          <w:tcPr>
            <w:tcW w:w="606" w:type="pct"/>
            <w:tcBorders>
              <w:bottom w:val="single" w:sz="4" w:space="0" w:color="000000"/>
            </w:tcBorders>
          </w:tcPr>
          <w:p w:rsidR="00A1020B" w:rsidRPr="00A56537" w:rsidRDefault="005B1DB4">
            <w:pPr>
              <w:pStyle w:val="af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508</w:t>
            </w:r>
          </w:p>
        </w:tc>
        <w:tc>
          <w:tcPr>
            <w:tcW w:w="2119" w:type="pct"/>
          </w:tcPr>
          <w:p w:rsidR="00A1020B" w:rsidRPr="00A56537" w:rsidRDefault="004F04C2" w:rsidP="00931483">
            <w:pPr>
              <w:pStyle w:val="af4"/>
              <w:tabs>
                <w:tab w:val="clear" w:pos="4153"/>
                <w:tab w:val="clear" w:pos="8306"/>
                <w:tab w:val="left" w:pos="3556"/>
              </w:tabs>
              <w:ind w:right="34"/>
              <w:jc w:val="right"/>
              <w:rPr>
                <w:color w:val="auto"/>
                <w:sz w:val="28"/>
              </w:rPr>
            </w:pPr>
            <w:r w:rsidRPr="00A56537">
              <w:rPr>
                <w:color w:val="auto"/>
                <w:sz w:val="28"/>
              </w:rPr>
              <w:t xml:space="preserve">                              г. Анадырь</w:t>
            </w:r>
          </w:p>
        </w:tc>
      </w:tr>
    </w:tbl>
    <w:p w:rsidR="00A1020B" w:rsidRPr="00A56537" w:rsidRDefault="00A1020B">
      <w:pPr>
        <w:rPr>
          <w:color w:val="auto"/>
          <w:sz w:val="28"/>
        </w:rPr>
      </w:pPr>
    </w:p>
    <w:p w:rsidR="00A1020B" w:rsidRPr="00A56537" w:rsidRDefault="00A1020B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00"/>
      </w:tblGrid>
      <w:tr w:rsidR="009926E0" w:rsidRPr="00A56537" w:rsidTr="00510194">
        <w:trPr>
          <w:trHeight w:val="853"/>
        </w:trPr>
        <w:tc>
          <w:tcPr>
            <w:tcW w:w="9300" w:type="dxa"/>
            <w:shd w:val="clear" w:color="auto" w:fill="auto"/>
          </w:tcPr>
          <w:p w:rsidR="00A1020B" w:rsidRPr="00A56537" w:rsidRDefault="009926E0" w:rsidP="00177DDF">
            <w:pPr>
              <w:suppressLineNumbers/>
              <w:jc w:val="center"/>
              <w:textAlignment w:val="baseline"/>
              <w:rPr>
                <w:b/>
                <w:color w:val="auto"/>
                <w:sz w:val="28"/>
              </w:rPr>
            </w:pPr>
            <w:r w:rsidRPr="00A56537">
              <w:rPr>
                <w:b/>
                <w:color w:val="auto"/>
                <w:sz w:val="28"/>
              </w:rPr>
              <w:t xml:space="preserve">Об утверждении Порядка предоставления субсидии </w:t>
            </w:r>
            <w:r w:rsidR="003D19C8" w:rsidRPr="00A56537">
              <w:rPr>
                <w:b/>
                <w:color w:val="auto"/>
                <w:sz w:val="28"/>
              </w:rPr>
              <w:t xml:space="preserve">организациям </w:t>
            </w:r>
            <w:r w:rsidR="00177DDF">
              <w:rPr>
                <w:b/>
                <w:color w:val="auto"/>
                <w:sz w:val="28"/>
              </w:rPr>
              <w:t xml:space="preserve">                   </w:t>
            </w:r>
            <w:r w:rsidR="003D19C8" w:rsidRPr="00A56537">
              <w:rPr>
                <w:b/>
                <w:color w:val="auto"/>
                <w:sz w:val="28"/>
              </w:rPr>
              <w:t xml:space="preserve">с государственным участием на возмещение затрат, связанных </w:t>
            </w:r>
            <w:r w:rsidR="00177DDF">
              <w:rPr>
                <w:b/>
                <w:color w:val="auto"/>
                <w:sz w:val="28"/>
              </w:rPr>
              <w:t xml:space="preserve">                          </w:t>
            </w:r>
            <w:r w:rsidR="003D19C8" w:rsidRPr="00A56537">
              <w:rPr>
                <w:b/>
                <w:color w:val="auto"/>
                <w:sz w:val="28"/>
              </w:rPr>
              <w:t>с модернизацией гостиничной инфраструктуры</w:t>
            </w:r>
          </w:p>
        </w:tc>
      </w:tr>
    </w:tbl>
    <w:p w:rsidR="00A1020B" w:rsidRPr="00645A1F" w:rsidRDefault="00A1020B" w:rsidP="00A813EE">
      <w:pPr>
        <w:pStyle w:val="1"/>
        <w:jc w:val="both"/>
        <w:rPr>
          <w:b w:val="0"/>
          <w:color w:val="auto"/>
          <w:szCs w:val="28"/>
        </w:rPr>
      </w:pPr>
    </w:p>
    <w:p w:rsidR="00177DDF" w:rsidRPr="00645A1F" w:rsidRDefault="00177DDF" w:rsidP="00177DDF">
      <w:pPr>
        <w:rPr>
          <w:sz w:val="28"/>
          <w:szCs w:val="28"/>
        </w:rPr>
      </w:pPr>
    </w:p>
    <w:p w:rsidR="00132327" w:rsidRPr="00A56537" w:rsidRDefault="00D612C7" w:rsidP="00D612C7">
      <w:pPr>
        <w:pStyle w:val="affffffffc"/>
        <w:ind w:firstLine="720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соответствии с </w:t>
      </w:r>
      <w:hyperlink r:id="rId9" w:history="1">
        <w:r w:rsidRPr="00A56537">
          <w:rPr>
            <w:color w:val="auto"/>
            <w:sz w:val="28"/>
            <w:szCs w:val="28"/>
          </w:rPr>
          <w:t>Государственной программой</w:t>
        </w:r>
      </w:hyperlink>
      <w:r w:rsidRPr="00A56537">
        <w:rPr>
          <w:color w:val="auto"/>
          <w:sz w:val="28"/>
          <w:szCs w:val="28"/>
        </w:rPr>
        <w:t xml:space="preserve">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 xml:space="preserve">Развитие культуры </w:t>
      </w:r>
      <w:r w:rsidR="00177DDF">
        <w:rPr>
          <w:color w:val="auto"/>
          <w:sz w:val="28"/>
          <w:szCs w:val="28"/>
        </w:rPr>
        <w:t xml:space="preserve">                    </w:t>
      </w:r>
      <w:r w:rsidRPr="00A56537">
        <w:rPr>
          <w:color w:val="auto"/>
          <w:sz w:val="28"/>
          <w:szCs w:val="28"/>
        </w:rPr>
        <w:t>и туризма Чукотского автономного округа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>, утвержд</w:t>
      </w:r>
      <w:r w:rsidR="00177DDF">
        <w:rPr>
          <w:color w:val="auto"/>
          <w:sz w:val="28"/>
          <w:szCs w:val="28"/>
        </w:rPr>
        <w:t>ё</w:t>
      </w:r>
      <w:r w:rsidRPr="00A56537">
        <w:rPr>
          <w:color w:val="auto"/>
          <w:sz w:val="28"/>
          <w:szCs w:val="28"/>
        </w:rPr>
        <w:t xml:space="preserve">нной </w:t>
      </w:r>
      <w:hyperlink r:id="rId10" w:history="1">
        <w:r w:rsidRPr="00A56537">
          <w:rPr>
            <w:color w:val="auto"/>
            <w:sz w:val="28"/>
            <w:szCs w:val="28"/>
          </w:rPr>
          <w:t>Постановлением</w:t>
        </w:r>
      </w:hyperlink>
      <w:r w:rsidRPr="00A56537">
        <w:rPr>
          <w:color w:val="auto"/>
          <w:sz w:val="28"/>
          <w:szCs w:val="28"/>
        </w:rPr>
        <w:t xml:space="preserve"> Правительства Чукотского автономного округа от 28 декабря 2024 года № 527, Правительство Чукотского автономного округа</w:t>
      </w:r>
    </w:p>
    <w:p w:rsidR="00D612C7" w:rsidRPr="00645A1F" w:rsidRDefault="00D612C7" w:rsidP="00D612C7">
      <w:pPr>
        <w:pStyle w:val="affffffffc"/>
        <w:ind w:firstLine="720"/>
        <w:rPr>
          <w:color w:val="auto"/>
          <w:spacing w:val="20"/>
          <w:sz w:val="28"/>
        </w:rPr>
      </w:pPr>
    </w:p>
    <w:p w:rsidR="00A1020B" w:rsidRPr="00A56537" w:rsidRDefault="004F04C2">
      <w:pPr>
        <w:pStyle w:val="affffffffc"/>
        <w:ind w:firstLine="0"/>
        <w:rPr>
          <w:b/>
          <w:color w:val="auto"/>
          <w:spacing w:val="20"/>
          <w:sz w:val="28"/>
        </w:rPr>
      </w:pPr>
      <w:r w:rsidRPr="00A56537">
        <w:rPr>
          <w:b/>
          <w:color w:val="auto"/>
          <w:spacing w:val="20"/>
          <w:sz w:val="28"/>
        </w:rPr>
        <w:t>ПОСТАНОВЛЯЕТ:</w:t>
      </w:r>
    </w:p>
    <w:p w:rsidR="00A1020B" w:rsidRPr="00645A1F" w:rsidRDefault="00A1020B">
      <w:pPr>
        <w:pStyle w:val="affffffffc"/>
        <w:ind w:firstLine="0"/>
        <w:rPr>
          <w:color w:val="auto"/>
          <w:spacing w:val="20"/>
          <w:sz w:val="28"/>
        </w:rPr>
      </w:pPr>
    </w:p>
    <w:p w:rsidR="00205DB6" w:rsidRDefault="004F04C2" w:rsidP="00205DB6">
      <w:pPr>
        <w:ind w:firstLine="708"/>
        <w:jc w:val="both"/>
        <w:rPr>
          <w:color w:val="auto"/>
          <w:sz w:val="28"/>
        </w:rPr>
      </w:pPr>
      <w:r w:rsidRPr="00A56537">
        <w:rPr>
          <w:color w:val="auto"/>
          <w:sz w:val="28"/>
        </w:rPr>
        <w:t xml:space="preserve">1. </w:t>
      </w:r>
      <w:r w:rsidR="009E265A" w:rsidRPr="00A56537">
        <w:rPr>
          <w:color w:val="auto"/>
          <w:sz w:val="28"/>
        </w:rPr>
        <w:t xml:space="preserve">Утвердить Порядок </w:t>
      </w:r>
      <w:r w:rsidR="005A4B4A" w:rsidRPr="00A56537">
        <w:rPr>
          <w:color w:val="auto"/>
          <w:sz w:val="28"/>
        </w:rPr>
        <w:t xml:space="preserve">предоставления субсидии </w:t>
      </w:r>
      <w:r w:rsidR="00E42A15" w:rsidRPr="00A56537">
        <w:rPr>
          <w:color w:val="auto"/>
          <w:sz w:val="28"/>
        </w:rPr>
        <w:t xml:space="preserve">организациям </w:t>
      </w:r>
      <w:r w:rsidR="00205DB6">
        <w:rPr>
          <w:color w:val="auto"/>
          <w:sz w:val="28"/>
        </w:rPr>
        <w:t xml:space="preserve">                              </w:t>
      </w:r>
      <w:r w:rsidR="00E42A15" w:rsidRPr="00A56537">
        <w:rPr>
          <w:color w:val="auto"/>
          <w:sz w:val="28"/>
        </w:rPr>
        <w:t xml:space="preserve">с государственным участием на возмещение затрат, связанных </w:t>
      </w:r>
      <w:r w:rsidR="00205DB6">
        <w:rPr>
          <w:color w:val="auto"/>
          <w:sz w:val="28"/>
        </w:rPr>
        <w:t xml:space="preserve">                                            </w:t>
      </w:r>
      <w:r w:rsidR="00E42A15" w:rsidRPr="00A56537">
        <w:rPr>
          <w:color w:val="auto"/>
          <w:sz w:val="28"/>
        </w:rPr>
        <w:t>с модернизацией гостиничной инфраструктуры согласно приложению</w:t>
      </w:r>
      <w:r w:rsidR="00205DB6">
        <w:rPr>
          <w:color w:val="auto"/>
          <w:sz w:val="28"/>
        </w:rPr>
        <w:t xml:space="preserve">                            </w:t>
      </w:r>
      <w:r w:rsidR="00E42A15" w:rsidRPr="00A56537">
        <w:rPr>
          <w:color w:val="auto"/>
          <w:sz w:val="28"/>
        </w:rPr>
        <w:t>к настоящему постановлению</w:t>
      </w:r>
      <w:r w:rsidR="009E265A" w:rsidRPr="00A56537">
        <w:rPr>
          <w:color w:val="auto"/>
          <w:sz w:val="28"/>
        </w:rPr>
        <w:t>.</w:t>
      </w:r>
    </w:p>
    <w:p w:rsidR="009E265A" w:rsidRPr="00A56537" w:rsidRDefault="005A4B4A" w:rsidP="00205DB6">
      <w:pPr>
        <w:ind w:firstLine="708"/>
        <w:jc w:val="both"/>
        <w:rPr>
          <w:color w:val="auto"/>
          <w:sz w:val="28"/>
        </w:rPr>
      </w:pPr>
      <w:r w:rsidRPr="00A56537">
        <w:rPr>
          <w:color w:val="auto"/>
          <w:sz w:val="28"/>
        </w:rPr>
        <w:t>2</w:t>
      </w:r>
      <w:r w:rsidR="009E265A" w:rsidRPr="00A56537">
        <w:rPr>
          <w:color w:val="auto"/>
          <w:sz w:val="28"/>
        </w:rPr>
        <w:t>.</w:t>
      </w:r>
      <w:r w:rsidR="00205DB6">
        <w:rPr>
          <w:color w:val="auto"/>
          <w:sz w:val="28"/>
        </w:rPr>
        <w:t xml:space="preserve"> </w:t>
      </w:r>
      <w:r w:rsidR="009E265A" w:rsidRPr="00A56537">
        <w:rPr>
          <w:color w:val="auto"/>
          <w:sz w:val="28"/>
        </w:rPr>
        <w:t xml:space="preserve">Контроль за исполнением настоящего постановления возложить </w:t>
      </w:r>
      <w:r w:rsidR="00205DB6">
        <w:rPr>
          <w:color w:val="auto"/>
          <w:sz w:val="28"/>
        </w:rPr>
        <w:t xml:space="preserve">                   </w:t>
      </w:r>
      <w:r w:rsidR="009E265A" w:rsidRPr="00A56537">
        <w:rPr>
          <w:color w:val="auto"/>
          <w:sz w:val="28"/>
        </w:rPr>
        <w:t xml:space="preserve">на Департамент культуры и туризма Чукотского автономного округа                         </w:t>
      </w:r>
      <w:r w:rsidR="00817404" w:rsidRPr="00A56537">
        <w:rPr>
          <w:color w:val="auto"/>
          <w:sz w:val="28"/>
        </w:rPr>
        <w:t xml:space="preserve">  (</w:t>
      </w:r>
      <w:r w:rsidR="009E265A" w:rsidRPr="00A56537">
        <w:rPr>
          <w:color w:val="auto"/>
          <w:sz w:val="28"/>
        </w:rPr>
        <w:t>Суслова С.Н.).</w:t>
      </w:r>
    </w:p>
    <w:p w:rsidR="009E265A" w:rsidRPr="00A56537" w:rsidRDefault="009E265A" w:rsidP="00A813EE">
      <w:pPr>
        <w:ind w:firstLine="708"/>
        <w:jc w:val="both"/>
        <w:rPr>
          <w:color w:val="auto"/>
          <w:sz w:val="28"/>
        </w:rPr>
      </w:pPr>
    </w:p>
    <w:p w:rsidR="009E265A" w:rsidRPr="00A56537" w:rsidRDefault="009E265A" w:rsidP="00A813EE">
      <w:pPr>
        <w:ind w:firstLine="708"/>
        <w:jc w:val="both"/>
        <w:rPr>
          <w:color w:val="auto"/>
          <w:sz w:val="28"/>
        </w:rPr>
      </w:pPr>
    </w:p>
    <w:p w:rsidR="009E265A" w:rsidRPr="00A56537" w:rsidRDefault="009E265A" w:rsidP="00A813EE">
      <w:pPr>
        <w:ind w:firstLine="708"/>
        <w:jc w:val="both"/>
        <w:rPr>
          <w:color w:val="auto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2"/>
        <w:gridCol w:w="4416"/>
      </w:tblGrid>
      <w:tr w:rsidR="00D32195" w:rsidRPr="00A56537" w:rsidTr="00205DB6">
        <w:trPr>
          <w:trHeight w:val="221"/>
        </w:trPr>
        <w:tc>
          <w:tcPr>
            <w:tcW w:w="2638" w:type="pct"/>
          </w:tcPr>
          <w:p w:rsidR="00BF2469" w:rsidRPr="00A56537" w:rsidRDefault="00BF2469" w:rsidP="00205DB6">
            <w:pPr>
              <w:jc w:val="both"/>
              <w:rPr>
                <w:color w:val="auto"/>
                <w:sz w:val="28"/>
              </w:rPr>
            </w:pPr>
            <w:r w:rsidRPr="00A56537">
              <w:rPr>
                <w:color w:val="auto"/>
                <w:sz w:val="28"/>
              </w:rPr>
              <w:t xml:space="preserve">Губернатор </w:t>
            </w:r>
          </w:p>
          <w:p w:rsidR="00D32195" w:rsidRPr="00A56537" w:rsidRDefault="00BF2469" w:rsidP="00205DB6">
            <w:pPr>
              <w:jc w:val="both"/>
              <w:rPr>
                <w:color w:val="auto"/>
                <w:sz w:val="28"/>
              </w:rPr>
            </w:pPr>
            <w:r w:rsidRPr="00A56537">
              <w:rPr>
                <w:color w:val="auto"/>
                <w:sz w:val="28"/>
              </w:rPr>
              <w:t>Чукотского автономного округа</w:t>
            </w:r>
          </w:p>
        </w:tc>
        <w:tc>
          <w:tcPr>
            <w:tcW w:w="2362" w:type="pct"/>
          </w:tcPr>
          <w:p w:rsidR="00BF2469" w:rsidRPr="00A56537" w:rsidRDefault="00BF2469" w:rsidP="00205DB6">
            <w:pPr>
              <w:ind w:right="34" w:firstLine="708"/>
              <w:jc w:val="both"/>
              <w:rPr>
                <w:color w:val="auto"/>
                <w:sz w:val="28"/>
              </w:rPr>
            </w:pPr>
          </w:p>
          <w:p w:rsidR="00D32195" w:rsidRPr="00A56537" w:rsidRDefault="00D32195" w:rsidP="00205DB6">
            <w:pPr>
              <w:ind w:firstLine="708"/>
              <w:jc w:val="right"/>
              <w:rPr>
                <w:color w:val="auto"/>
                <w:sz w:val="28"/>
              </w:rPr>
            </w:pPr>
            <w:r w:rsidRPr="00A56537">
              <w:rPr>
                <w:color w:val="auto"/>
                <w:sz w:val="28"/>
              </w:rPr>
              <w:t>В.Г. Кузнецов</w:t>
            </w:r>
          </w:p>
        </w:tc>
      </w:tr>
    </w:tbl>
    <w:p w:rsidR="00D32195" w:rsidRPr="00A56537" w:rsidRDefault="00D32195" w:rsidP="00BE4A75">
      <w:pPr>
        <w:jc w:val="both"/>
        <w:rPr>
          <w:color w:val="auto"/>
          <w:sz w:val="28"/>
        </w:rPr>
      </w:pPr>
    </w:p>
    <w:p w:rsidR="00D32195" w:rsidRPr="00A56537" w:rsidRDefault="00D32195" w:rsidP="00A813EE">
      <w:pPr>
        <w:ind w:firstLine="708"/>
        <w:jc w:val="both"/>
        <w:rPr>
          <w:color w:val="auto"/>
          <w:sz w:val="28"/>
        </w:rPr>
      </w:pPr>
    </w:p>
    <w:p w:rsidR="00132327" w:rsidRPr="00A56537" w:rsidRDefault="00132327" w:rsidP="00A813EE">
      <w:pPr>
        <w:ind w:firstLine="708"/>
        <w:jc w:val="both"/>
        <w:rPr>
          <w:color w:val="auto"/>
          <w:sz w:val="28"/>
        </w:rPr>
      </w:pPr>
    </w:p>
    <w:p w:rsidR="00132327" w:rsidRPr="00A56537" w:rsidRDefault="00132327" w:rsidP="00A813EE">
      <w:pPr>
        <w:ind w:firstLine="708"/>
        <w:jc w:val="both"/>
        <w:rPr>
          <w:color w:val="auto"/>
          <w:sz w:val="28"/>
        </w:rPr>
      </w:pPr>
    </w:p>
    <w:p w:rsidR="00E42A15" w:rsidRPr="00A56537" w:rsidRDefault="00E42A15" w:rsidP="00A813EE">
      <w:pPr>
        <w:ind w:firstLine="708"/>
        <w:jc w:val="both"/>
        <w:rPr>
          <w:color w:val="auto"/>
          <w:sz w:val="28"/>
        </w:rPr>
      </w:pPr>
    </w:p>
    <w:p w:rsidR="00205DB6" w:rsidRDefault="00205DB6" w:rsidP="00E8330E">
      <w:pPr>
        <w:suppressLineNumbers/>
        <w:ind w:firstLine="4820"/>
        <w:jc w:val="center"/>
        <w:textAlignment w:val="baseline"/>
        <w:rPr>
          <w:color w:val="auto"/>
          <w:sz w:val="28"/>
          <w:szCs w:val="28"/>
        </w:rPr>
      </w:pPr>
    </w:p>
    <w:p w:rsidR="00205DB6" w:rsidRDefault="00205DB6" w:rsidP="00E8330E">
      <w:pPr>
        <w:suppressLineNumbers/>
        <w:ind w:firstLine="4820"/>
        <w:jc w:val="center"/>
        <w:textAlignment w:val="baseline"/>
        <w:rPr>
          <w:color w:val="auto"/>
          <w:sz w:val="28"/>
          <w:szCs w:val="28"/>
        </w:rPr>
      </w:pPr>
    </w:p>
    <w:p w:rsidR="00205DB6" w:rsidRDefault="00205DB6" w:rsidP="00E8330E">
      <w:pPr>
        <w:suppressLineNumbers/>
        <w:ind w:firstLine="4820"/>
        <w:jc w:val="center"/>
        <w:textAlignment w:val="baseline"/>
        <w:rPr>
          <w:color w:val="auto"/>
          <w:sz w:val="28"/>
          <w:szCs w:val="28"/>
        </w:rPr>
      </w:pPr>
    </w:p>
    <w:p w:rsidR="00205DB6" w:rsidRDefault="00205DB6" w:rsidP="00591F4A">
      <w:pPr>
        <w:suppressLineNumbers/>
        <w:textAlignment w:val="baseline"/>
        <w:rPr>
          <w:color w:val="auto"/>
          <w:sz w:val="28"/>
          <w:szCs w:val="28"/>
        </w:rPr>
      </w:pPr>
    </w:p>
    <w:p w:rsidR="00645A1F" w:rsidRDefault="00645A1F" w:rsidP="00EF1D23">
      <w:pPr>
        <w:suppressLineNumbers/>
        <w:jc w:val="center"/>
        <w:textAlignment w:val="baseline"/>
        <w:rPr>
          <w:color w:val="auto"/>
          <w:sz w:val="28"/>
          <w:szCs w:val="28"/>
        </w:rPr>
        <w:sectPr w:rsidR="00645A1F" w:rsidSect="00591F4A">
          <w:headerReference w:type="even" r:id="rId11"/>
          <w:pgSz w:w="11900" w:h="16800"/>
          <w:pgMar w:top="680" w:right="851" w:bottom="1134" w:left="1701" w:header="720" w:footer="720" w:gutter="0"/>
          <w:cols w:space="720"/>
        </w:sectPr>
      </w:pPr>
    </w:p>
    <w:tbl>
      <w:tblPr>
        <w:tblStyle w:val="afffffffff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205DB6" w:rsidRPr="00205DB6" w:rsidTr="00591F4A">
        <w:trPr>
          <w:trHeight w:val="1135"/>
        </w:trPr>
        <w:tc>
          <w:tcPr>
            <w:tcW w:w="4523" w:type="dxa"/>
          </w:tcPr>
          <w:p w:rsidR="00205DB6" w:rsidRPr="00591F4A" w:rsidRDefault="00205DB6" w:rsidP="00EF1D23">
            <w:pPr>
              <w:suppressLineNumbers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91F4A">
              <w:rPr>
                <w:color w:val="auto"/>
                <w:sz w:val="24"/>
                <w:szCs w:val="24"/>
              </w:rPr>
              <w:t>Приложение</w:t>
            </w:r>
          </w:p>
          <w:p w:rsidR="00205DB6" w:rsidRPr="00591F4A" w:rsidRDefault="00205DB6" w:rsidP="00EF1D23">
            <w:pPr>
              <w:suppressLineNumbers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91F4A">
              <w:rPr>
                <w:color w:val="auto"/>
                <w:sz w:val="24"/>
                <w:szCs w:val="24"/>
              </w:rPr>
              <w:t>к Постановлению Правительства</w:t>
            </w:r>
          </w:p>
          <w:p w:rsidR="00205DB6" w:rsidRPr="00591F4A" w:rsidRDefault="00205DB6" w:rsidP="00EF1D23">
            <w:pPr>
              <w:suppressLineNumbers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91F4A">
              <w:rPr>
                <w:color w:val="auto"/>
                <w:sz w:val="24"/>
                <w:szCs w:val="24"/>
              </w:rPr>
              <w:t>Чукотского автономного округа</w:t>
            </w:r>
          </w:p>
          <w:p w:rsidR="00205DB6" w:rsidRPr="00205DB6" w:rsidRDefault="005B1DB4" w:rsidP="00205DB6">
            <w:pPr>
              <w:suppressLineNumbers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от 29 августа 2025 года № 508</w:t>
            </w:r>
          </w:p>
        </w:tc>
      </w:tr>
    </w:tbl>
    <w:p w:rsidR="00E8330E" w:rsidRPr="00A56537" w:rsidRDefault="00E8330E" w:rsidP="00E8330E">
      <w:pPr>
        <w:suppressLineNumbers/>
        <w:ind w:firstLine="709"/>
        <w:jc w:val="both"/>
        <w:textAlignment w:val="baseline"/>
        <w:rPr>
          <w:color w:val="auto"/>
          <w:sz w:val="28"/>
          <w:szCs w:val="28"/>
        </w:rPr>
      </w:pPr>
    </w:p>
    <w:p w:rsidR="00E8330E" w:rsidRPr="00A56537" w:rsidRDefault="00E8330E" w:rsidP="00E8330E">
      <w:pPr>
        <w:suppressLineNumbers/>
        <w:ind w:firstLine="709"/>
        <w:jc w:val="both"/>
        <w:textAlignment w:val="baseline"/>
        <w:rPr>
          <w:color w:val="auto"/>
          <w:sz w:val="28"/>
          <w:szCs w:val="28"/>
        </w:rPr>
      </w:pPr>
    </w:p>
    <w:p w:rsidR="00BE4A75" w:rsidRPr="00A56537" w:rsidRDefault="00E8330E" w:rsidP="00BE4A75">
      <w:pPr>
        <w:suppressLineNumbers/>
        <w:jc w:val="center"/>
        <w:textAlignment w:val="baseline"/>
        <w:rPr>
          <w:rFonts w:asciiTheme="minorHAnsi" w:hAnsiTheme="minorHAnsi"/>
          <w:b/>
          <w:bCs/>
          <w:color w:val="auto"/>
          <w:spacing w:val="60"/>
          <w:sz w:val="28"/>
          <w:szCs w:val="28"/>
        </w:rPr>
      </w:pPr>
      <w:r w:rsidRPr="00A56537">
        <w:rPr>
          <w:rFonts w:ascii="Times New Roman Полужирный" w:hAnsi="Times New Roman Полужирный"/>
          <w:b/>
          <w:bCs/>
          <w:color w:val="auto"/>
          <w:spacing w:val="60"/>
          <w:sz w:val="28"/>
          <w:szCs w:val="28"/>
        </w:rPr>
        <w:t>ПОРЯДОК</w:t>
      </w:r>
    </w:p>
    <w:p w:rsidR="002951BD" w:rsidRPr="00A56537" w:rsidRDefault="00BE4A75" w:rsidP="009B3BBD">
      <w:pPr>
        <w:suppressLineNumbers/>
        <w:jc w:val="center"/>
        <w:textAlignment w:val="baseline"/>
        <w:rPr>
          <w:b/>
          <w:color w:val="auto"/>
          <w:sz w:val="28"/>
        </w:rPr>
      </w:pPr>
      <w:r w:rsidRPr="00A56537">
        <w:rPr>
          <w:b/>
          <w:color w:val="auto"/>
          <w:sz w:val="28"/>
        </w:rPr>
        <w:t xml:space="preserve">предоставления субсидии </w:t>
      </w:r>
      <w:r w:rsidR="009B3BBD" w:rsidRPr="00A56537">
        <w:rPr>
          <w:b/>
          <w:color w:val="auto"/>
          <w:sz w:val="28"/>
        </w:rPr>
        <w:t xml:space="preserve">организациям с государственным участием </w:t>
      </w:r>
      <w:r w:rsidR="00250782">
        <w:rPr>
          <w:b/>
          <w:color w:val="auto"/>
          <w:sz w:val="28"/>
        </w:rPr>
        <w:t xml:space="preserve">               </w:t>
      </w:r>
      <w:r w:rsidR="009B3BBD" w:rsidRPr="00A56537">
        <w:rPr>
          <w:b/>
          <w:color w:val="auto"/>
          <w:sz w:val="28"/>
        </w:rPr>
        <w:t>на возмещение затрат, связанных с модернизацией гостиничной инфраструктуры</w:t>
      </w:r>
    </w:p>
    <w:p w:rsidR="009B3BBD" w:rsidRPr="00A56537" w:rsidRDefault="009B3BBD" w:rsidP="009B3BBD">
      <w:pPr>
        <w:suppressLineNumbers/>
        <w:jc w:val="center"/>
        <w:textAlignment w:val="baseline"/>
        <w:rPr>
          <w:b/>
          <w:color w:val="auto"/>
          <w:sz w:val="28"/>
        </w:rPr>
      </w:pPr>
    </w:p>
    <w:p w:rsidR="002951BD" w:rsidRPr="00A56537" w:rsidRDefault="002951BD" w:rsidP="002951BD">
      <w:pPr>
        <w:widowControl/>
        <w:suppressLineNumbers/>
        <w:jc w:val="center"/>
        <w:textAlignment w:val="baseline"/>
        <w:rPr>
          <w:b/>
          <w:bCs/>
          <w:color w:val="auto"/>
          <w:sz w:val="28"/>
          <w:szCs w:val="28"/>
        </w:rPr>
      </w:pPr>
      <w:r w:rsidRPr="00A56537">
        <w:rPr>
          <w:b/>
          <w:bCs/>
          <w:color w:val="auto"/>
          <w:sz w:val="28"/>
          <w:szCs w:val="28"/>
        </w:rPr>
        <w:t>1. Общие положения</w:t>
      </w:r>
    </w:p>
    <w:p w:rsidR="002951BD" w:rsidRPr="00A56537" w:rsidRDefault="002951BD" w:rsidP="002951BD">
      <w:pPr>
        <w:widowControl/>
        <w:suppressLineNumbers/>
        <w:ind w:firstLine="709"/>
        <w:jc w:val="both"/>
        <w:textAlignment w:val="baseline"/>
        <w:rPr>
          <w:color w:val="auto"/>
          <w:sz w:val="28"/>
          <w:szCs w:val="28"/>
        </w:rPr>
      </w:pPr>
    </w:p>
    <w:p w:rsidR="00250782" w:rsidRDefault="009C507B" w:rsidP="00250782">
      <w:pPr>
        <w:ind w:firstLine="709"/>
        <w:jc w:val="both"/>
        <w:rPr>
          <w:color w:val="auto"/>
          <w:sz w:val="28"/>
          <w:szCs w:val="28"/>
        </w:rPr>
      </w:pPr>
      <w:bookmarkStart w:id="0" w:name="sub_5"/>
      <w:r w:rsidRPr="00A56537">
        <w:rPr>
          <w:color w:val="auto"/>
          <w:sz w:val="28"/>
          <w:szCs w:val="28"/>
        </w:rPr>
        <w:t xml:space="preserve">1.1. Настоящий Порядок устанавливает порядок и условия предоставления из окружного бюджета субсидии </w:t>
      </w:r>
      <w:r w:rsidR="0061238B" w:rsidRPr="00A56537">
        <w:rPr>
          <w:color w:val="auto"/>
          <w:sz w:val="28"/>
          <w:szCs w:val="28"/>
        </w:rPr>
        <w:t xml:space="preserve">организациям </w:t>
      </w:r>
      <w:r w:rsidR="00250782">
        <w:rPr>
          <w:color w:val="auto"/>
          <w:sz w:val="28"/>
          <w:szCs w:val="28"/>
        </w:rPr>
        <w:t xml:space="preserve">                                            </w:t>
      </w:r>
      <w:r w:rsidR="0061238B" w:rsidRPr="00A56537">
        <w:rPr>
          <w:color w:val="auto"/>
          <w:sz w:val="28"/>
          <w:szCs w:val="28"/>
        </w:rPr>
        <w:t xml:space="preserve">с государственным участием на возмещение затрат, связанных </w:t>
      </w:r>
      <w:r w:rsidR="00250782">
        <w:rPr>
          <w:color w:val="auto"/>
          <w:sz w:val="28"/>
          <w:szCs w:val="28"/>
        </w:rPr>
        <w:t xml:space="preserve">                                          </w:t>
      </w:r>
      <w:r w:rsidR="0061238B" w:rsidRPr="00A56537">
        <w:rPr>
          <w:color w:val="auto"/>
          <w:sz w:val="28"/>
          <w:szCs w:val="28"/>
        </w:rPr>
        <w:t>с модернизацией гостиничной инфраструктуры</w:t>
      </w:r>
      <w:r w:rsidRPr="00A56537">
        <w:rPr>
          <w:color w:val="auto"/>
          <w:sz w:val="28"/>
          <w:szCs w:val="28"/>
        </w:rPr>
        <w:t xml:space="preserve"> (далее </w:t>
      </w:r>
      <w:r w:rsidR="00250782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субсидия) и порядок возврата субсид</w:t>
      </w:r>
      <w:r w:rsidR="00AF7B4E">
        <w:rPr>
          <w:color w:val="auto"/>
          <w:sz w:val="28"/>
          <w:szCs w:val="28"/>
        </w:rPr>
        <w:t>ии в случае нарушения условий её</w:t>
      </w:r>
      <w:r w:rsidRPr="00A56537">
        <w:rPr>
          <w:color w:val="auto"/>
          <w:sz w:val="28"/>
          <w:szCs w:val="28"/>
        </w:rPr>
        <w:t xml:space="preserve"> предоставления.</w:t>
      </w:r>
      <w:bookmarkStart w:id="1" w:name="sub_6"/>
      <w:bookmarkEnd w:id="0"/>
    </w:p>
    <w:p w:rsidR="00250782" w:rsidRDefault="009C507B" w:rsidP="0025078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1.2. Субсидия предоставляется организациям, соответствующим категории</w:t>
      </w:r>
      <w:r w:rsidR="00250782">
        <w:rPr>
          <w:color w:val="auto"/>
          <w:sz w:val="28"/>
          <w:szCs w:val="28"/>
        </w:rPr>
        <w:t xml:space="preserve"> и критериям</w:t>
      </w:r>
      <w:r w:rsidRPr="00A56537">
        <w:rPr>
          <w:color w:val="auto"/>
          <w:sz w:val="28"/>
          <w:szCs w:val="28"/>
        </w:rPr>
        <w:t>, установленн</w:t>
      </w:r>
      <w:r w:rsidR="00250782">
        <w:rPr>
          <w:color w:val="auto"/>
          <w:sz w:val="28"/>
          <w:szCs w:val="28"/>
        </w:rPr>
        <w:t xml:space="preserve">ым в </w:t>
      </w:r>
      <w:r w:rsidR="00CD76EF" w:rsidRPr="00A56537">
        <w:rPr>
          <w:color w:val="auto"/>
          <w:sz w:val="28"/>
          <w:szCs w:val="28"/>
        </w:rPr>
        <w:t>пункт</w:t>
      </w:r>
      <w:r w:rsidR="00250782">
        <w:rPr>
          <w:color w:val="auto"/>
          <w:sz w:val="28"/>
          <w:szCs w:val="28"/>
        </w:rPr>
        <w:t xml:space="preserve">е </w:t>
      </w:r>
      <w:r w:rsidR="00CD76EF" w:rsidRPr="00A56537">
        <w:rPr>
          <w:color w:val="auto"/>
          <w:sz w:val="28"/>
          <w:szCs w:val="28"/>
        </w:rPr>
        <w:t xml:space="preserve">1.4 </w:t>
      </w:r>
      <w:r w:rsidRPr="00A56537">
        <w:rPr>
          <w:color w:val="auto"/>
          <w:sz w:val="28"/>
          <w:szCs w:val="28"/>
        </w:rPr>
        <w:t xml:space="preserve">настоящего раздела (далее </w:t>
      </w:r>
      <w:r w:rsidR="00250782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</w:t>
      </w:r>
      <w:r w:rsidRPr="00CC680C">
        <w:rPr>
          <w:color w:val="auto"/>
          <w:sz w:val="28"/>
          <w:szCs w:val="28"/>
        </w:rPr>
        <w:t>участник</w:t>
      </w:r>
      <w:r w:rsidR="00250782">
        <w:rPr>
          <w:color w:val="auto"/>
          <w:sz w:val="28"/>
          <w:szCs w:val="28"/>
        </w:rPr>
        <w:t xml:space="preserve"> </w:t>
      </w:r>
      <w:r w:rsidRPr="00CC680C">
        <w:rPr>
          <w:color w:val="auto"/>
          <w:sz w:val="28"/>
          <w:szCs w:val="28"/>
        </w:rPr>
        <w:t xml:space="preserve">отбора, победитель отбора, получатель субсидии), </w:t>
      </w:r>
      <w:r w:rsidR="00860375" w:rsidRPr="00CC680C">
        <w:rPr>
          <w:color w:val="auto"/>
          <w:sz w:val="28"/>
          <w:szCs w:val="28"/>
        </w:rPr>
        <w:t>в целях возмещени</w:t>
      </w:r>
      <w:r w:rsidR="008B7838" w:rsidRPr="00CC680C">
        <w:rPr>
          <w:color w:val="auto"/>
          <w:sz w:val="28"/>
          <w:szCs w:val="28"/>
        </w:rPr>
        <w:t>я</w:t>
      </w:r>
      <w:r w:rsidR="00860375" w:rsidRPr="00CC680C">
        <w:rPr>
          <w:color w:val="auto"/>
          <w:sz w:val="28"/>
          <w:szCs w:val="28"/>
        </w:rPr>
        <w:t xml:space="preserve"> затрат</w:t>
      </w:r>
      <w:r w:rsidR="00860375" w:rsidRPr="00A56537">
        <w:rPr>
          <w:color w:val="auto"/>
          <w:sz w:val="28"/>
          <w:szCs w:val="28"/>
        </w:rPr>
        <w:t>, связанных с модернизацией гостиничной инфраструктуры</w:t>
      </w:r>
      <w:r w:rsidR="00A85A6E" w:rsidRPr="00A56537">
        <w:rPr>
          <w:color w:val="auto"/>
          <w:sz w:val="28"/>
          <w:szCs w:val="28"/>
        </w:rPr>
        <w:t>.</w:t>
      </w:r>
      <w:bookmarkEnd w:id="1"/>
    </w:p>
    <w:p w:rsidR="00250782" w:rsidRDefault="009C507B" w:rsidP="0025078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1.3.</w:t>
      </w:r>
      <w:r w:rsidR="00250782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Главным распорядителем средств окружного бюджета, осуществляющим предоставление субсидии, до которого в соответствии </w:t>
      </w:r>
      <w:r w:rsidR="00250782">
        <w:rPr>
          <w:color w:val="auto"/>
          <w:sz w:val="28"/>
          <w:szCs w:val="28"/>
        </w:rPr>
        <w:t xml:space="preserve">                      </w:t>
      </w:r>
      <w:r w:rsidRPr="00A56537">
        <w:rPr>
          <w:color w:val="auto"/>
          <w:sz w:val="28"/>
          <w:szCs w:val="28"/>
        </w:rPr>
        <w:t xml:space="preserve">с </w:t>
      </w:r>
      <w:r w:rsidR="00682C12" w:rsidRPr="00A56537">
        <w:rPr>
          <w:color w:val="auto"/>
          <w:sz w:val="28"/>
          <w:szCs w:val="28"/>
        </w:rPr>
        <w:t xml:space="preserve">бюджетным законодательством </w:t>
      </w:r>
      <w:r w:rsidRPr="00A56537">
        <w:rPr>
          <w:color w:val="auto"/>
          <w:sz w:val="28"/>
          <w:szCs w:val="28"/>
        </w:rPr>
        <w:t>Российской Федерации</w:t>
      </w:r>
      <w:r w:rsidR="00250782">
        <w:rPr>
          <w:color w:val="auto"/>
          <w:sz w:val="28"/>
          <w:szCs w:val="28"/>
        </w:rPr>
        <w:t xml:space="preserve">, </w:t>
      </w:r>
      <w:r w:rsidRPr="00A56537">
        <w:rPr>
          <w:color w:val="auto"/>
          <w:sz w:val="28"/>
          <w:szCs w:val="28"/>
        </w:rPr>
        <w:t>как до получателя бюджетных средств</w:t>
      </w:r>
      <w:r w:rsidR="00250782">
        <w:rPr>
          <w:color w:val="auto"/>
          <w:sz w:val="28"/>
          <w:szCs w:val="28"/>
        </w:rPr>
        <w:t xml:space="preserve">, </w:t>
      </w:r>
      <w:r w:rsidRPr="00A56537">
        <w:rPr>
          <w:color w:val="auto"/>
          <w:sz w:val="28"/>
          <w:szCs w:val="28"/>
        </w:rPr>
        <w:t xml:space="preserve">доведены в установленном </w:t>
      </w:r>
      <w:r w:rsidR="00250782">
        <w:rPr>
          <w:color w:val="auto"/>
          <w:sz w:val="28"/>
          <w:szCs w:val="28"/>
        </w:rPr>
        <w:t xml:space="preserve">законодательством </w:t>
      </w:r>
      <w:r w:rsidRPr="00A56537">
        <w:rPr>
          <w:color w:val="auto"/>
          <w:sz w:val="28"/>
          <w:szCs w:val="28"/>
        </w:rPr>
        <w:t xml:space="preserve">порядке лимиты бюджетных обязательств на предоставление субсидии </w:t>
      </w:r>
      <w:r w:rsidR="00250782">
        <w:rPr>
          <w:color w:val="auto"/>
          <w:sz w:val="28"/>
          <w:szCs w:val="28"/>
        </w:rPr>
        <w:t xml:space="preserve">                                         </w:t>
      </w:r>
      <w:r w:rsidRPr="00A56537">
        <w:rPr>
          <w:color w:val="auto"/>
          <w:sz w:val="28"/>
          <w:szCs w:val="28"/>
        </w:rPr>
        <w:t xml:space="preserve">на соответствующий финансовый год, является Департамент культуры </w:t>
      </w:r>
      <w:r w:rsidR="00250782">
        <w:rPr>
          <w:color w:val="auto"/>
          <w:sz w:val="28"/>
          <w:szCs w:val="28"/>
        </w:rPr>
        <w:t xml:space="preserve">                          </w:t>
      </w:r>
      <w:r w:rsidRPr="00A56537">
        <w:rPr>
          <w:color w:val="auto"/>
          <w:sz w:val="28"/>
          <w:szCs w:val="28"/>
        </w:rPr>
        <w:t xml:space="preserve">и туризма Чукотского автономного округа (далее </w:t>
      </w:r>
      <w:r w:rsidR="00250782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Департамент).</w:t>
      </w:r>
    </w:p>
    <w:p w:rsidR="00250782" w:rsidRDefault="009C507B" w:rsidP="0025078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в окружном бюджете на соответствующий финансовый </w:t>
      </w:r>
      <w:r w:rsidR="00F92763" w:rsidRPr="00A56537">
        <w:rPr>
          <w:color w:val="auto"/>
          <w:sz w:val="28"/>
          <w:szCs w:val="28"/>
        </w:rPr>
        <w:t xml:space="preserve">год, на реализацию мероприятия </w:t>
      </w:r>
      <w:r w:rsidR="00E17162" w:rsidRPr="00A56537">
        <w:rPr>
          <w:color w:val="auto"/>
          <w:sz w:val="28"/>
          <w:szCs w:val="28"/>
        </w:rPr>
        <w:t>«</w:t>
      </w:r>
      <w:r w:rsidR="00F92763" w:rsidRPr="00A56537">
        <w:rPr>
          <w:color w:val="auto"/>
          <w:sz w:val="28"/>
          <w:szCs w:val="28"/>
        </w:rPr>
        <w:t xml:space="preserve">Субсидия организациям </w:t>
      </w:r>
      <w:r w:rsidR="00250782">
        <w:rPr>
          <w:color w:val="auto"/>
          <w:sz w:val="28"/>
          <w:szCs w:val="28"/>
        </w:rPr>
        <w:t xml:space="preserve">                         </w:t>
      </w:r>
      <w:r w:rsidR="00F92763" w:rsidRPr="00A56537">
        <w:rPr>
          <w:color w:val="auto"/>
          <w:sz w:val="28"/>
          <w:szCs w:val="28"/>
        </w:rPr>
        <w:t xml:space="preserve">с государственным участием на возмещение затрат, связанных </w:t>
      </w:r>
      <w:r w:rsidR="00250782">
        <w:rPr>
          <w:color w:val="auto"/>
          <w:sz w:val="28"/>
          <w:szCs w:val="28"/>
        </w:rPr>
        <w:t xml:space="preserve">                                           </w:t>
      </w:r>
      <w:r w:rsidR="00F92763" w:rsidRPr="00A56537">
        <w:rPr>
          <w:color w:val="auto"/>
          <w:sz w:val="28"/>
          <w:szCs w:val="28"/>
        </w:rPr>
        <w:t>с модернизацией гостиничной инфраструктуры</w:t>
      </w:r>
      <w:r w:rsidR="00E17162" w:rsidRPr="00A56537">
        <w:rPr>
          <w:color w:val="auto"/>
          <w:sz w:val="28"/>
          <w:szCs w:val="28"/>
        </w:rPr>
        <w:t>»</w:t>
      </w:r>
      <w:r w:rsidR="00F92763" w:rsidRPr="00A56537">
        <w:rPr>
          <w:color w:val="auto"/>
          <w:sz w:val="28"/>
          <w:szCs w:val="28"/>
        </w:rPr>
        <w:t xml:space="preserve"> регионального проекта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Раз</w:t>
      </w:r>
      <w:r w:rsidR="00F92763" w:rsidRPr="00A56537">
        <w:rPr>
          <w:color w:val="auto"/>
          <w:sz w:val="28"/>
          <w:szCs w:val="28"/>
        </w:rPr>
        <w:t>витие социальной инфраструктуры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</w:t>
      </w:r>
      <w:r w:rsidR="00F92763" w:rsidRPr="00A56537">
        <w:rPr>
          <w:color w:val="auto"/>
          <w:sz w:val="28"/>
          <w:szCs w:val="28"/>
        </w:rPr>
        <w:t xml:space="preserve">Государственной программы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Развитие культуры и туризм</w:t>
      </w:r>
      <w:r w:rsidR="00F92763" w:rsidRPr="00A56537">
        <w:rPr>
          <w:color w:val="auto"/>
          <w:sz w:val="28"/>
          <w:szCs w:val="28"/>
        </w:rPr>
        <w:t>а Чукотского автономного округа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>, утвержд</w:t>
      </w:r>
      <w:r w:rsidR="00250782">
        <w:rPr>
          <w:color w:val="auto"/>
          <w:sz w:val="28"/>
          <w:szCs w:val="28"/>
        </w:rPr>
        <w:t>ё</w:t>
      </w:r>
      <w:r w:rsidRPr="00A56537">
        <w:rPr>
          <w:color w:val="auto"/>
          <w:sz w:val="28"/>
          <w:szCs w:val="28"/>
        </w:rPr>
        <w:t xml:space="preserve">нной </w:t>
      </w:r>
      <w:r w:rsidR="00F92763" w:rsidRPr="00A56537">
        <w:rPr>
          <w:color w:val="auto"/>
          <w:sz w:val="28"/>
          <w:szCs w:val="28"/>
        </w:rPr>
        <w:t xml:space="preserve">Постановлением </w:t>
      </w:r>
      <w:r w:rsidRPr="00A56537">
        <w:rPr>
          <w:color w:val="auto"/>
          <w:sz w:val="28"/>
          <w:szCs w:val="28"/>
        </w:rPr>
        <w:t xml:space="preserve">Правительства Чукотского автономного округа от 28 декабря 2024 года </w:t>
      </w:r>
      <w:r w:rsidR="00F92763" w:rsidRPr="00A56537">
        <w:rPr>
          <w:color w:val="auto"/>
          <w:sz w:val="28"/>
          <w:szCs w:val="28"/>
        </w:rPr>
        <w:t>№</w:t>
      </w:r>
      <w:r w:rsidRPr="00A56537">
        <w:rPr>
          <w:color w:val="auto"/>
          <w:sz w:val="28"/>
          <w:szCs w:val="28"/>
        </w:rPr>
        <w:t xml:space="preserve"> 527 (далее </w:t>
      </w:r>
      <w:r w:rsidR="00250782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мероприятие).</w:t>
      </w:r>
      <w:bookmarkStart w:id="2" w:name="sub_8"/>
    </w:p>
    <w:p w:rsidR="00250782" w:rsidRDefault="009C507B" w:rsidP="0025078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1.4.</w:t>
      </w:r>
      <w:r w:rsidR="00250782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К категории получателей субсидии относятся юридические лица, осуществляющие деятельность по </w:t>
      </w:r>
      <w:hyperlink r:id="rId12" w:history="1">
        <w:r w:rsidRPr="00A56537">
          <w:rPr>
            <w:rStyle w:val="afe"/>
            <w:b w:val="0"/>
            <w:color w:val="auto"/>
            <w:sz w:val="28"/>
            <w:szCs w:val="28"/>
          </w:rPr>
          <w:t>группе 55.10</w:t>
        </w:r>
      </w:hyperlink>
      <w:r w:rsidRPr="00A56537">
        <w:rPr>
          <w:color w:val="auto"/>
          <w:sz w:val="28"/>
          <w:szCs w:val="28"/>
        </w:rPr>
        <w:t xml:space="preserve">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 xml:space="preserve">Деятельность гостиниц </w:t>
      </w:r>
      <w:r w:rsidR="00250782">
        <w:rPr>
          <w:color w:val="auto"/>
          <w:sz w:val="28"/>
          <w:szCs w:val="28"/>
        </w:rPr>
        <w:t xml:space="preserve">                      </w:t>
      </w:r>
      <w:r w:rsidRPr="00A56537">
        <w:rPr>
          <w:color w:val="auto"/>
          <w:sz w:val="28"/>
          <w:szCs w:val="28"/>
        </w:rPr>
        <w:t>и прочих мест для временного проживания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</w:t>
      </w:r>
      <w:hyperlink r:id="rId13" w:history="1">
        <w:r w:rsidRPr="00A56537">
          <w:rPr>
            <w:rStyle w:val="afe"/>
            <w:b w:val="0"/>
            <w:color w:val="auto"/>
            <w:sz w:val="28"/>
            <w:szCs w:val="28"/>
          </w:rPr>
          <w:t>раздела I</w:t>
        </w:r>
      </w:hyperlink>
      <w:r w:rsidRPr="00A56537">
        <w:rPr>
          <w:color w:val="auto"/>
          <w:sz w:val="28"/>
          <w:szCs w:val="28"/>
        </w:rPr>
        <w:t xml:space="preserve">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Деятельность гостиниц и предприятий общественного питания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</w:t>
      </w:r>
      <w:hyperlink r:id="rId14" w:history="1">
        <w:r w:rsidRPr="00A56537">
          <w:rPr>
            <w:rStyle w:val="afe"/>
            <w:b w:val="0"/>
            <w:color w:val="auto"/>
            <w:sz w:val="28"/>
            <w:szCs w:val="28"/>
          </w:rPr>
          <w:t>Общероссийского классификатора видов экономической деятельности</w:t>
        </w:r>
      </w:hyperlink>
      <w:r w:rsidRPr="00A56537">
        <w:rPr>
          <w:color w:val="auto"/>
          <w:sz w:val="28"/>
          <w:szCs w:val="28"/>
        </w:rPr>
        <w:t xml:space="preserve"> (ОК 029-2014 (КДЕС Ред. 2)), соответствующие одновременно следующим критериям:</w:t>
      </w:r>
      <w:bookmarkStart w:id="3" w:name="sub_2934"/>
      <w:bookmarkEnd w:id="2"/>
    </w:p>
    <w:p w:rsidR="00250782" w:rsidRDefault="009C507B" w:rsidP="0025078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1)</w:t>
      </w:r>
      <w:r w:rsidR="00250782">
        <w:rPr>
          <w:color w:val="auto"/>
          <w:sz w:val="28"/>
          <w:szCs w:val="28"/>
        </w:rPr>
        <w:t xml:space="preserve"> с</w:t>
      </w:r>
      <w:r w:rsidRPr="00A56537">
        <w:rPr>
          <w:color w:val="auto"/>
          <w:sz w:val="28"/>
          <w:szCs w:val="28"/>
        </w:rPr>
        <w:t>озданные Чукотским автономным округом, и (или) юридическим лицом, 100 процентов акций (долей) которого принадлежит Чукотскому автономному округу;</w:t>
      </w:r>
      <w:bookmarkStart w:id="4" w:name="sub_2935"/>
      <w:bookmarkEnd w:id="3"/>
    </w:p>
    <w:p w:rsidR="00250782" w:rsidRDefault="009C507B" w:rsidP="0025078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2) имеющие на праве собственности объекты гостиничной инфраструктуры, расположенные на территории Чукотского автономного округа</w:t>
      </w:r>
      <w:r w:rsidR="00F139C3" w:rsidRPr="00A56537">
        <w:rPr>
          <w:color w:val="auto"/>
          <w:sz w:val="28"/>
          <w:szCs w:val="28"/>
        </w:rPr>
        <w:t>.</w:t>
      </w:r>
      <w:bookmarkStart w:id="5" w:name="sub_9"/>
      <w:bookmarkEnd w:id="4"/>
    </w:p>
    <w:p w:rsidR="000370D3" w:rsidRDefault="009C507B" w:rsidP="000370D3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1.5. Субсидия предоставляется по результатам отбора получателей субсидии (далее </w:t>
      </w:r>
      <w:r w:rsidR="00250782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отбор), способом проведения которого является запрос предложений, исходя из соответствия участников отбора категории </w:t>
      </w:r>
      <w:r w:rsidR="00250782">
        <w:rPr>
          <w:color w:val="auto"/>
          <w:sz w:val="28"/>
          <w:szCs w:val="28"/>
        </w:rPr>
        <w:t xml:space="preserve">                               </w:t>
      </w:r>
      <w:r w:rsidRPr="00A56537">
        <w:rPr>
          <w:color w:val="auto"/>
          <w:sz w:val="28"/>
          <w:szCs w:val="28"/>
        </w:rPr>
        <w:t xml:space="preserve">и критериям, установленным </w:t>
      </w:r>
      <w:hyperlink w:anchor="sub_8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1.4</w:t>
        </w:r>
      </w:hyperlink>
      <w:r w:rsidRPr="00A56537">
        <w:rPr>
          <w:color w:val="auto"/>
          <w:sz w:val="28"/>
          <w:szCs w:val="28"/>
        </w:rPr>
        <w:t xml:space="preserve"> настоящего раздела, требованиям, установленным </w:t>
      </w:r>
      <w:hyperlink w:anchor="sub_29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2.2 раздела 2</w:t>
        </w:r>
      </w:hyperlink>
      <w:r w:rsidRPr="00A56537">
        <w:rPr>
          <w:color w:val="auto"/>
          <w:sz w:val="28"/>
          <w:szCs w:val="28"/>
        </w:rPr>
        <w:t xml:space="preserve"> настоящего Порядка, и </w:t>
      </w:r>
      <w:r w:rsidR="00AF7B4E" w:rsidRPr="00A56537">
        <w:rPr>
          <w:color w:val="auto"/>
          <w:sz w:val="28"/>
          <w:szCs w:val="28"/>
        </w:rPr>
        <w:t>очерёдности</w:t>
      </w:r>
      <w:r w:rsidRPr="00A56537">
        <w:rPr>
          <w:color w:val="auto"/>
          <w:sz w:val="28"/>
          <w:szCs w:val="28"/>
        </w:rPr>
        <w:t xml:space="preserve"> поступления заявок на участие в отборе, проводимого Департаментом </w:t>
      </w:r>
      <w:r w:rsidR="000370D3">
        <w:rPr>
          <w:color w:val="auto"/>
          <w:sz w:val="28"/>
          <w:szCs w:val="28"/>
        </w:rPr>
        <w:t xml:space="preserve">                              </w:t>
      </w:r>
      <w:r w:rsidRPr="00A56537">
        <w:rPr>
          <w:color w:val="auto"/>
          <w:sz w:val="28"/>
          <w:szCs w:val="28"/>
        </w:rPr>
        <w:t>в соответствии с настоящим Порядком.</w:t>
      </w:r>
      <w:bookmarkEnd w:id="5"/>
    </w:p>
    <w:p w:rsidR="000370D3" w:rsidRDefault="009C507B" w:rsidP="000370D3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Предельное количество по</w:t>
      </w:r>
      <w:bookmarkStart w:id="6" w:name="sub_10"/>
      <w:r w:rsidR="000370D3">
        <w:rPr>
          <w:color w:val="auto"/>
          <w:sz w:val="28"/>
          <w:szCs w:val="28"/>
        </w:rPr>
        <w:t>бедителей отбора не ограничено.</w:t>
      </w:r>
    </w:p>
    <w:p w:rsidR="000370D3" w:rsidRDefault="009C507B" w:rsidP="000370D3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1.6.</w:t>
      </w:r>
      <w:r w:rsidR="000370D3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Проведение отбора получателей субсидии обеспечивается </w:t>
      </w:r>
      <w:r w:rsidR="000370D3">
        <w:rPr>
          <w:color w:val="auto"/>
          <w:sz w:val="28"/>
          <w:szCs w:val="28"/>
        </w:rPr>
        <w:t xml:space="preserve">                            </w:t>
      </w:r>
      <w:r w:rsidRPr="00A56537">
        <w:rPr>
          <w:color w:val="auto"/>
          <w:sz w:val="28"/>
          <w:szCs w:val="28"/>
        </w:rPr>
        <w:t>на Портале предоставления мер финансовой государственной поддержки (</w:t>
      </w:r>
      <w:hyperlink r:id="rId15" w:history="1">
        <w:r w:rsidRPr="00A56537">
          <w:rPr>
            <w:rStyle w:val="afe"/>
            <w:b w:val="0"/>
            <w:color w:val="auto"/>
            <w:sz w:val="28"/>
            <w:szCs w:val="28"/>
          </w:rPr>
          <w:t>promote.budget.gov.ru</w:t>
        </w:r>
      </w:hyperlink>
      <w:r w:rsidRPr="00A56537">
        <w:rPr>
          <w:color w:val="auto"/>
          <w:sz w:val="28"/>
          <w:szCs w:val="28"/>
        </w:rPr>
        <w:t xml:space="preserve">) государственной интегрированной информационной системы управления общественными финансами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</w:t>
      </w:r>
      <w:r w:rsidR="000370D3">
        <w:rPr>
          <w:color w:val="auto"/>
          <w:sz w:val="28"/>
          <w:szCs w:val="28"/>
        </w:rPr>
        <w:t xml:space="preserve">                   </w:t>
      </w:r>
      <w:r w:rsidRPr="00A56537">
        <w:rPr>
          <w:color w:val="auto"/>
          <w:sz w:val="28"/>
          <w:szCs w:val="28"/>
        </w:rPr>
        <w:t xml:space="preserve">в информационно-телекоммуникационной сети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(далее </w:t>
      </w:r>
      <w:r w:rsidR="000370D3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система</w:t>
      </w:r>
      <w:r w:rsidR="000370D3">
        <w:rPr>
          <w:color w:val="auto"/>
          <w:sz w:val="28"/>
          <w:szCs w:val="28"/>
        </w:rPr>
        <w:t xml:space="preserve">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, сеть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) с использованием федеральной государственной информационной системы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0370D3">
        <w:rPr>
          <w:color w:val="auto"/>
          <w:sz w:val="28"/>
          <w:szCs w:val="28"/>
        </w:rPr>
        <w:t xml:space="preserve">   </w:t>
      </w:r>
      <w:r w:rsidRPr="00A56537">
        <w:rPr>
          <w:color w:val="auto"/>
          <w:sz w:val="28"/>
          <w:szCs w:val="28"/>
        </w:rPr>
        <w:t>для предоставления государственных и муниципальных услуг в электронной форме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(далее </w:t>
      </w:r>
      <w:r w:rsidR="000370D3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ФГИС</w:t>
      </w:r>
      <w:r w:rsidR="000370D3">
        <w:rPr>
          <w:color w:val="auto"/>
          <w:sz w:val="28"/>
          <w:szCs w:val="28"/>
        </w:rPr>
        <w:t xml:space="preserve">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Единая система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>).</w:t>
      </w:r>
      <w:bookmarkEnd w:id="6"/>
    </w:p>
    <w:p w:rsidR="000370D3" w:rsidRDefault="009C507B" w:rsidP="000370D3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Доступ к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, в которой осуществляется взаимодействие Департамента и участника отбора с использованием документов в электронном виде, обеспечивается с использованием ФГИС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Единая система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>.</w:t>
      </w:r>
      <w:bookmarkStart w:id="7" w:name="sub_11"/>
    </w:p>
    <w:p w:rsidR="000370D3" w:rsidRDefault="009C507B" w:rsidP="000370D3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1.7. </w:t>
      </w:r>
      <w:r w:rsidRPr="00CC680C">
        <w:rPr>
          <w:color w:val="auto"/>
          <w:sz w:val="28"/>
          <w:szCs w:val="28"/>
        </w:rPr>
        <w:t>Способом предоставления субсидии является возмещение затрат</w:t>
      </w:r>
      <w:r w:rsidR="000370D3">
        <w:rPr>
          <w:color w:val="auto"/>
          <w:sz w:val="28"/>
          <w:szCs w:val="28"/>
        </w:rPr>
        <w:t xml:space="preserve"> </w:t>
      </w:r>
      <w:r w:rsidRPr="00CC680C">
        <w:rPr>
          <w:color w:val="auto"/>
          <w:sz w:val="28"/>
          <w:szCs w:val="28"/>
        </w:rPr>
        <w:t xml:space="preserve"> </w:t>
      </w:r>
      <w:r w:rsidR="000370D3">
        <w:rPr>
          <w:color w:val="auto"/>
          <w:sz w:val="28"/>
          <w:szCs w:val="28"/>
        </w:rPr>
        <w:t xml:space="preserve">                   </w:t>
      </w:r>
      <w:r w:rsidRPr="00CC680C">
        <w:rPr>
          <w:color w:val="auto"/>
          <w:sz w:val="28"/>
          <w:szCs w:val="28"/>
        </w:rPr>
        <w:t xml:space="preserve">по направлениям </w:t>
      </w:r>
      <w:r w:rsidR="00415ECB" w:rsidRPr="00CC680C">
        <w:rPr>
          <w:color w:val="auto"/>
          <w:sz w:val="28"/>
          <w:szCs w:val="28"/>
        </w:rPr>
        <w:t>затрат</w:t>
      </w:r>
      <w:r w:rsidRPr="00CC680C">
        <w:rPr>
          <w:color w:val="auto"/>
          <w:sz w:val="28"/>
          <w:szCs w:val="28"/>
        </w:rPr>
        <w:t>, предусмотренны</w:t>
      </w:r>
      <w:r w:rsidR="00A56537" w:rsidRPr="00CC680C">
        <w:rPr>
          <w:color w:val="auto"/>
          <w:sz w:val="28"/>
          <w:szCs w:val="28"/>
        </w:rPr>
        <w:t>х</w:t>
      </w:r>
      <w:r w:rsidRPr="00CC680C">
        <w:rPr>
          <w:color w:val="auto"/>
          <w:sz w:val="28"/>
          <w:szCs w:val="28"/>
        </w:rPr>
        <w:t xml:space="preserve"> </w:t>
      </w:r>
      <w:hyperlink w:anchor="sub_84" w:history="1">
        <w:r w:rsidRPr="00CC680C">
          <w:rPr>
            <w:rStyle w:val="afe"/>
            <w:b w:val="0"/>
            <w:color w:val="auto"/>
            <w:sz w:val="28"/>
            <w:szCs w:val="28"/>
          </w:rPr>
          <w:t>пунктом 3.1</w:t>
        </w:r>
        <w:r w:rsidR="00B1709A" w:rsidRPr="00CC680C">
          <w:rPr>
            <w:rStyle w:val="afe"/>
            <w:b w:val="0"/>
            <w:color w:val="auto"/>
            <w:sz w:val="28"/>
            <w:szCs w:val="28"/>
          </w:rPr>
          <w:t>5</w:t>
        </w:r>
        <w:r w:rsidRPr="00CC680C">
          <w:rPr>
            <w:rStyle w:val="afe"/>
            <w:b w:val="0"/>
            <w:color w:val="auto"/>
            <w:sz w:val="28"/>
            <w:szCs w:val="28"/>
          </w:rPr>
          <w:t xml:space="preserve"> раздела 3</w:t>
        </w:r>
      </w:hyperlink>
      <w:r w:rsidRPr="00CC680C">
        <w:rPr>
          <w:b/>
          <w:color w:val="auto"/>
          <w:sz w:val="28"/>
          <w:szCs w:val="28"/>
        </w:rPr>
        <w:t xml:space="preserve"> </w:t>
      </w:r>
      <w:r w:rsidRPr="00CC680C">
        <w:rPr>
          <w:color w:val="auto"/>
          <w:sz w:val="28"/>
          <w:szCs w:val="28"/>
        </w:rPr>
        <w:t>настоящего</w:t>
      </w:r>
      <w:r w:rsidRPr="00A56537">
        <w:rPr>
          <w:color w:val="auto"/>
          <w:sz w:val="28"/>
          <w:szCs w:val="28"/>
        </w:rPr>
        <w:t xml:space="preserve"> Порядка.</w:t>
      </w:r>
      <w:bookmarkStart w:id="8" w:name="sub_12"/>
      <w:bookmarkEnd w:id="7"/>
    </w:p>
    <w:p w:rsidR="009C507B" w:rsidRDefault="009C507B" w:rsidP="000370D3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1.8. Сведения о субсидии размещаются на </w:t>
      </w:r>
      <w:hyperlink r:id="rId16" w:history="1">
        <w:r w:rsidRPr="00A56537">
          <w:rPr>
            <w:rStyle w:val="afe"/>
            <w:b w:val="0"/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 xml:space="preserve"> бюджетной системы Российской Федерации в сети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(далее </w:t>
      </w:r>
      <w:r w:rsidR="000370D3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единый</w:t>
      </w:r>
      <w:r w:rsidR="000370D3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портал) </w:t>
      </w:r>
      <w:r w:rsidR="000370D3">
        <w:rPr>
          <w:color w:val="auto"/>
          <w:sz w:val="28"/>
          <w:szCs w:val="28"/>
        </w:rPr>
        <w:t xml:space="preserve">             </w:t>
      </w:r>
      <w:r w:rsidRPr="00A56537">
        <w:rPr>
          <w:color w:val="auto"/>
          <w:sz w:val="28"/>
          <w:szCs w:val="28"/>
        </w:rPr>
        <w:t>в порядке, установленном Министерством финансов Российской Федерации.</w:t>
      </w:r>
    </w:p>
    <w:bookmarkEnd w:id="8"/>
    <w:p w:rsidR="009C507B" w:rsidRPr="00A56537" w:rsidRDefault="009C507B" w:rsidP="009C507B">
      <w:pPr>
        <w:ind w:firstLine="851"/>
        <w:jc w:val="both"/>
        <w:rPr>
          <w:color w:val="auto"/>
          <w:sz w:val="28"/>
          <w:szCs w:val="28"/>
        </w:rPr>
      </w:pPr>
    </w:p>
    <w:p w:rsidR="009C507B" w:rsidRPr="00A56537" w:rsidRDefault="009C507B" w:rsidP="000370D3">
      <w:pPr>
        <w:pStyle w:val="1"/>
        <w:rPr>
          <w:color w:val="auto"/>
          <w:szCs w:val="28"/>
        </w:rPr>
      </w:pPr>
      <w:bookmarkStart w:id="9" w:name="sub_13"/>
      <w:r w:rsidRPr="00A56537">
        <w:rPr>
          <w:color w:val="auto"/>
          <w:szCs w:val="28"/>
        </w:rPr>
        <w:t>2. Порядок проведения отбора</w:t>
      </w:r>
    </w:p>
    <w:bookmarkEnd w:id="9"/>
    <w:p w:rsidR="009C507B" w:rsidRPr="00A56537" w:rsidRDefault="009C507B" w:rsidP="009C507B">
      <w:pPr>
        <w:ind w:firstLine="851"/>
        <w:jc w:val="both"/>
        <w:rPr>
          <w:color w:val="auto"/>
          <w:sz w:val="28"/>
          <w:szCs w:val="28"/>
        </w:rPr>
      </w:pPr>
    </w:p>
    <w:p w:rsidR="00056890" w:rsidRDefault="009C507B" w:rsidP="000568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2.1. Департамент формирует в электронной форме посредством заполнения соответствующих экранных форм веб-интерфейса системы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, подписывает усиленной </w:t>
      </w:r>
      <w:r w:rsidRPr="00A56537">
        <w:rPr>
          <w:rStyle w:val="afe"/>
          <w:b w:val="0"/>
          <w:color w:val="auto"/>
          <w:sz w:val="28"/>
          <w:szCs w:val="28"/>
        </w:rPr>
        <w:t>квалифицированной электронной подписью</w:t>
      </w:r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руководителя Департамента (уполномоченного </w:t>
      </w:r>
      <w:r w:rsidR="00056890">
        <w:rPr>
          <w:color w:val="auto"/>
          <w:sz w:val="28"/>
          <w:szCs w:val="28"/>
        </w:rPr>
        <w:t xml:space="preserve">                   </w:t>
      </w:r>
      <w:r w:rsidRPr="00A56537">
        <w:rPr>
          <w:color w:val="auto"/>
          <w:sz w:val="28"/>
          <w:szCs w:val="28"/>
        </w:rPr>
        <w:t xml:space="preserve">им лица) и публикует на </w:t>
      </w:r>
      <w:hyperlink r:id="rId17" w:history="1">
        <w:r w:rsidRPr="00A56537">
          <w:rPr>
            <w:rStyle w:val="afe"/>
            <w:b w:val="0"/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 xml:space="preserve">, а также на официальном сайте Департамента </w:t>
      </w:r>
      <w:r w:rsidRPr="00A56537">
        <w:rPr>
          <w:b/>
          <w:color w:val="auto"/>
          <w:sz w:val="28"/>
          <w:szCs w:val="28"/>
        </w:rPr>
        <w:t>(</w:t>
      </w:r>
      <w:r w:rsidRPr="00A56537">
        <w:rPr>
          <w:rStyle w:val="afe"/>
          <w:b w:val="0"/>
          <w:color w:val="auto"/>
          <w:sz w:val="28"/>
          <w:szCs w:val="28"/>
        </w:rPr>
        <w:t>чукотка.рф/depculture</w:t>
      </w:r>
      <w:r w:rsidRPr="00A56537">
        <w:rPr>
          <w:b/>
          <w:color w:val="auto"/>
          <w:sz w:val="28"/>
          <w:szCs w:val="28"/>
        </w:rPr>
        <w:t>)</w:t>
      </w:r>
      <w:r w:rsidRPr="00A56537">
        <w:rPr>
          <w:color w:val="auto"/>
          <w:sz w:val="28"/>
          <w:szCs w:val="28"/>
        </w:rPr>
        <w:t xml:space="preserve"> (далее </w:t>
      </w:r>
      <w:r w:rsidR="00056890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сайт</w:t>
      </w:r>
      <w:r w:rsidR="00056890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Департамента) в сети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, не позднее чем за один день до даты начала </w:t>
      </w:r>
      <w:r w:rsidR="00AF7B4E" w:rsidRPr="00A56537">
        <w:rPr>
          <w:color w:val="auto"/>
          <w:sz w:val="28"/>
          <w:szCs w:val="28"/>
        </w:rPr>
        <w:t>приёма</w:t>
      </w:r>
      <w:r w:rsidRPr="00A56537">
        <w:rPr>
          <w:color w:val="auto"/>
          <w:sz w:val="28"/>
          <w:szCs w:val="28"/>
        </w:rPr>
        <w:t xml:space="preserve"> заявок объявление о проведении отбора (далее </w:t>
      </w:r>
      <w:r w:rsidR="00056890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объявление), которое должно содержать:</w:t>
      </w:r>
      <w:bookmarkStart w:id="10" w:name="sub_15"/>
    </w:p>
    <w:p w:rsidR="00056890" w:rsidRDefault="009C507B" w:rsidP="000568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1) сроки проведения отбора;</w:t>
      </w:r>
      <w:bookmarkStart w:id="11" w:name="sub_16"/>
      <w:bookmarkEnd w:id="10"/>
    </w:p>
    <w:p w:rsidR="00056890" w:rsidRDefault="009C507B" w:rsidP="000568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2) даты начала подачи и окончания </w:t>
      </w:r>
      <w:r w:rsidR="00AF7B4E" w:rsidRPr="00A56537">
        <w:rPr>
          <w:color w:val="auto"/>
          <w:sz w:val="28"/>
          <w:szCs w:val="28"/>
        </w:rPr>
        <w:t>приёма</w:t>
      </w:r>
      <w:r w:rsidRPr="00A56537">
        <w:rPr>
          <w:color w:val="auto"/>
          <w:sz w:val="28"/>
          <w:szCs w:val="28"/>
        </w:rPr>
        <w:t xml:space="preserve"> заявок участников отбора, которая не может быть ранее пятого </w:t>
      </w:r>
      <w:r w:rsidR="00056890">
        <w:rPr>
          <w:color w:val="auto"/>
          <w:sz w:val="28"/>
          <w:szCs w:val="28"/>
        </w:rPr>
        <w:t xml:space="preserve">календарного </w:t>
      </w:r>
      <w:r w:rsidRPr="00A56537">
        <w:rPr>
          <w:color w:val="auto"/>
          <w:sz w:val="28"/>
          <w:szCs w:val="28"/>
        </w:rPr>
        <w:t xml:space="preserve">дня, следующего за </w:t>
      </w:r>
      <w:r w:rsidR="00AF7B4E" w:rsidRPr="00A56537">
        <w:rPr>
          <w:color w:val="auto"/>
          <w:sz w:val="28"/>
          <w:szCs w:val="28"/>
        </w:rPr>
        <w:t>днём</w:t>
      </w:r>
      <w:r w:rsidR="00056890">
        <w:rPr>
          <w:color w:val="auto"/>
          <w:sz w:val="28"/>
          <w:szCs w:val="28"/>
        </w:rPr>
        <w:t xml:space="preserve"> размещения объявления</w:t>
      </w:r>
      <w:r w:rsidRPr="00A56537">
        <w:rPr>
          <w:color w:val="auto"/>
          <w:sz w:val="28"/>
          <w:szCs w:val="28"/>
        </w:rPr>
        <w:t>;</w:t>
      </w:r>
      <w:bookmarkStart w:id="12" w:name="sub_17"/>
      <w:bookmarkEnd w:id="11"/>
    </w:p>
    <w:p w:rsidR="00056890" w:rsidRDefault="009C507B" w:rsidP="000568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3) наименование, место нахождения, почтовый адрес, адрес электронной почты Департамента;</w:t>
      </w:r>
      <w:bookmarkStart w:id="13" w:name="sub_18"/>
      <w:bookmarkEnd w:id="12"/>
    </w:p>
    <w:p w:rsidR="00056890" w:rsidRDefault="009C507B" w:rsidP="000568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4) результат предоставления субсидии в соответствии </w:t>
      </w:r>
      <w:r w:rsidRPr="00A56537">
        <w:rPr>
          <w:b/>
          <w:color w:val="auto"/>
          <w:sz w:val="28"/>
          <w:szCs w:val="28"/>
        </w:rPr>
        <w:t xml:space="preserve">с </w:t>
      </w:r>
      <w:hyperlink w:anchor="sub_85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3.16 раздела 3</w:t>
        </w:r>
      </w:hyperlink>
      <w:r w:rsidRPr="00A56537">
        <w:rPr>
          <w:color w:val="auto"/>
          <w:sz w:val="28"/>
          <w:szCs w:val="28"/>
        </w:rPr>
        <w:t xml:space="preserve"> настоящего Порядка;</w:t>
      </w:r>
      <w:bookmarkStart w:id="14" w:name="sub_19"/>
      <w:bookmarkEnd w:id="13"/>
    </w:p>
    <w:p w:rsidR="00056890" w:rsidRDefault="009C507B" w:rsidP="000568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5) доменное имя и (или) указатели страниц государственной информационной системы в сети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, на которой обеспечивается проведение отбора в соответствии с </w:t>
      </w:r>
      <w:hyperlink w:anchor="sub_10" w:history="1">
        <w:r w:rsidRPr="00A56537">
          <w:rPr>
            <w:color w:val="auto"/>
            <w:sz w:val="28"/>
            <w:szCs w:val="28"/>
          </w:rPr>
          <w:t>пунктом 1.6 раздела 1</w:t>
        </w:r>
      </w:hyperlink>
      <w:r w:rsidRPr="00A56537">
        <w:rPr>
          <w:color w:val="auto"/>
          <w:sz w:val="28"/>
          <w:szCs w:val="28"/>
        </w:rPr>
        <w:t xml:space="preserve"> настоящего Порядка;</w:t>
      </w:r>
      <w:bookmarkStart w:id="15" w:name="sub_20"/>
      <w:bookmarkEnd w:id="14"/>
    </w:p>
    <w:p w:rsidR="00056890" w:rsidRDefault="009C507B" w:rsidP="000568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6) требования к участникам отбора в соответствии с пунктом 2.2 настоящего раздела и к перечню документов, представляемых участниками отбора </w:t>
      </w:r>
      <w:r w:rsidRPr="00CC680C">
        <w:rPr>
          <w:color w:val="auto"/>
          <w:sz w:val="28"/>
          <w:szCs w:val="28"/>
        </w:rPr>
        <w:t xml:space="preserve">для подтверждения соответствия указанным требованиям </w:t>
      </w:r>
      <w:r w:rsidR="00056890">
        <w:rPr>
          <w:color w:val="auto"/>
          <w:sz w:val="28"/>
          <w:szCs w:val="28"/>
        </w:rPr>
        <w:t xml:space="preserve">                                         </w:t>
      </w:r>
      <w:r w:rsidRPr="00CC680C">
        <w:rPr>
          <w:color w:val="auto"/>
          <w:sz w:val="28"/>
          <w:szCs w:val="28"/>
        </w:rPr>
        <w:t xml:space="preserve">в соответствии с </w:t>
      </w:r>
      <w:hyperlink w:anchor="sub_33" w:history="1">
        <w:r w:rsidRPr="00CC680C">
          <w:rPr>
            <w:color w:val="auto"/>
            <w:sz w:val="28"/>
            <w:szCs w:val="28"/>
          </w:rPr>
          <w:t>пунктом 2.3</w:t>
        </w:r>
      </w:hyperlink>
      <w:r w:rsidRPr="00CC680C">
        <w:rPr>
          <w:color w:val="auto"/>
          <w:sz w:val="28"/>
          <w:szCs w:val="28"/>
        </w:rPr>
        <w:t xml:space="preserve"> настоящего раздела;</w:t>
      </w:r>
      <w:bookmarkStart w:id="16" w:name="sub_21"/>
      <w:bookmarkEnd w:id="15"/>
    </w:p>
    <w:p w:rsidR="00056890" w:rsidRDefault="009C507B" w:rsidP="00056890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>7) категори</w:t>
      </w:r>
      <w:r w:rsidR="00415ECB" w:rsidRPr="00CC680C">
        <w:rPr>
          <w:color w:val="auto"/>
          <w:sz w:val="28"/>
          <w:szCs w:val="28"/>
        </w:rPr>
        <w:t>ю</w:t>
      </w:r>
      <w:r w:rsidRPr="00CC680C">
        <w:rPr>
          <w:color w:val="auto"/>
          <w:sz w:val="28"/>
          <w:szCs w:val="28"/>
        </w:rPr>
        <w:t xml:space="preserve"> получателей субсидии и критерии отбора в соответствии </w:t>
      </w:r>
      <w:r w:rsidR="00056890">
        <w:rPr>
          <w:color w:val="auto"/>
          <w:sz w:val="28"/>
          <w:szCs w:val="28"/>
        </w:rPr>
        <w:t xml:space="preserve">             </w:t>
      </w:r>
      <w:r w:rsidRPr="00CC680C">
        <w:rPr>
          <w:color w:val="auto"/>
          <w:sz w:val="28"/>
          <w:szCs w:val="28"/>
        </w:rPr>
        <w:t xml:space="preserve">с </w:t>
      </w:r>
      <w:hyperlink w:anchor="sub_8" w:history="1">
        <w:r w:rsidRPr="00CC680C">
          <w:rPr>
            <w:color w:val="auto"/>
            <w:sz w:val="28"/>
            <w:szCs w:val="28"/>
          </w:rPr>
          <w:t xml:space="preserve">пунктом 1.4 раздела 1 </w:t>
        </w:r>
      </w:hyperlink>
      <w:r w:rsidRPr="00CC680C">
        <w:rPr>
          <w:color w:val="auto"/>
          <w:sz w:val="28"/>
          <w:szCs w:val="28"/>
        </w:rPr>
        <w:t>настоящего Порядка;</w:t>
      </w:r>
      <w:bookmarkStart w:id="17" w:name="sub_22"/>
      <w:bookmarkEnd w:id="16"/>
    </w:p>
    <w:p w:rsidR="00056890" w:rsidRDefault="009C507B" w:rsidP="00056890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8) порядок подачи заявок участниками отбора и требований, предъявляемых к форме и содержанию заявок, в соответствии с </w:t>
      </w:r>
      <w:hyperlink w:anchor="sub_33" w:history="1">
        <w:r w:rsidRPr="00CC680C">
          <w:rPr>
            <w:color w:val="auto"/>
            <w:sz w:val="28"/>
            <w:szCs w:val="28"/>
          </w:rPr>
          <w:t>пунктами 2.3</w:t>
        </w:r>
      </w:hyperlink>
      <w:r w:rsidRPr="00CC680C">
        <w:rPr>
          <w:color w:val="auto"/>
          <w:sz w:val="28"/>
          <w:szCs w:val="28"/>
        </w:rPr>
        <w:t xml:space="preserve">, </w:t>
      </w:r>
      <w:hyperlink w:anchor="sub_41" w:history="1">
        <w:r w:rsidRPr="00CC680C">
          <w:rPr>
            <w:color w:val="auto"/>
            <w:sz w:val="28"/>
            <w:szCs w:val="28"/>
          </w:rPr>
          <w:t>2.4</w:t>
        </w:r>
      </w:hyperlink>
      <w:r w:rsidRPr="00CC680C">
        <w:rPr>
          <w:color w:val="auto"/>
          <w:sz w:val="28"/>
          <w:szCs w:val="28"/>
        </w:rPr>
        <w:t xml:space="preserve"> настоящего раздела;</w:t>
      </w:r>
      <w:bookmarkStart w:id="18" w:name="sub_23"/>
      <w:bookmarkEnd w:id="17"/>
    </w:p>
    <w:p w:rsidR="00056890" w:rsidRDefault="009C507B" w:rsidP="000568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9) порядок отзыва участниками отбора заявок, порядок их возврата, определяющий в том числе основания для возврата заявок, порядок внесения изменений в заявки в соответствии с пунктами 2.5</w:t>
      </w:r>
      <w:r w:rsidR="00056890">
        <w:rPr>
          <w:color w:val="auto"/>
          <w:sz w:val="28"/>
          <w:szCs w:val="28"/>
        </w:rPr>
        <w:t xml:space="preserve">, </w:t>
      </w:r>
      <w:hyperlink w:anchor="sub_45" w:history="1">
        <w:r w:rsidRPr="00A56537">
          <w:rPr>
            <w:color w:val="auto"/>
            <w:sz w:val="28"/>
            <w:szCs w:val="28"/>
          </w:rPr>
          <w:t>2.6</w:t>
        </w:r>
      </w:hyperlink>
      <w:r w:rsidRPr="00A56537">
        <w:rPr>
          <w:color w:val="auto"/>
          <w:sz w:val="28"/>
          <w:szCs w:val="28"/>
        </w:rPr>
        <w:t xml:space="preserve"> настоящего раздела;</w:t>
      </w:r>
      <w:bookmarkStart w:id="19" w:name="sub_24"/>
      <w:bookmarkEnd w:id="18"/>
    </w:p>
    <w:p w:rsidR="00056890" w:rsidRDefault="009C507B" w:rsidP="000568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10) правила рассмотрения заявок участников отбора в соответствии </w:t>
      </w:r>
      <w:r w:rsidR="00056890">
        <w:rPr>
          <w:color w:val="auto"/>
          <w:sz w:val="28"/>
          <w:szCs w:val="28"/>
        </w:rPr>
        <w:t xml:space="preserve">                    </w:t>
      </w:r>
      <w:r w:rsidRPr="00A56537">
        <w:rPr>
          <w:color w:val="auto"/>
          <w:sz w:val="28"/>
          <w:szCs w:val="28"/>
        </w:rPr>
        <w:t xml:space="preserve">с </w:t>
      </w:r>
      <w:hyperlink w:anchor="sub_47" w:history="1">
        <w:r w:rsidRPr="00A56537">
          <w:rPr>
            <w:color w:val="auto"/>
            <w:sz w:val="28"/>
            <w:szCs w:val="28"/>
          </w:rPr>
          <w:t xml:space="preserve">пунктами 2.8 </w:t>
        </w:r>
        <w:r w:rsidR="00056890">
          <w:rPr>
            <w:color w:val="auto"/>
            <w:sz w:val="28"/>
            <w:szCs w:val="28"/>
          </w:rPr>
          <w:t>-</w:t>
        </w:r>
        <w:r w:rsidRPr="00A56537">
          <w:rPr>
            <w:color w:val="auto"/>
            <w:sz w:val="28"/>
            <w:szCs w:val="28"/>
          </w:rPr>
          <w:t xml:space="preserve"> 2.11</w:t>
        </w:r>
      </w:hyperlink>
      <w:r w:rsidRPr="00A56537">
        <w:rPr>
          <w:color w:val="auto"/>
          <w:sz w:val="28"/>
          <w:szCs w:val="28"/>
        </w:rPr>
        <w:t xml:space="preserve"> настоящего раздела;</w:t>
      </w:r>
      <w:bookmarkStart w:id="20" w:name="sub_25"/>
      <w:bookmarkEnd w:id="19"/>
    </w:p>
    <w:p w:rsidR="00056890" w:rsidRDefault="009C507B" w:rsidP="000568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11) порядок возврата заявок участников отбора на доработку </w:t>
      </w:r>
      <w:r w:rsidR="00056890">
        <w:rPr>
          <w:color w:val="auto"/>
          <w:sz w:val="28"/>
          <w:szCs w:val="28"/>
        </w:rPr>
        <w:t xml:space="preserve">                                   </w:t>
      </w:r>
      <w:r w:rsidRPr="00A56537">
        <w:rPr>
          <w:color w:val="auto"/>
          <w:sz w:val="28"/>
          <w:szCs w:val="28"/>
        </w:rPr>
        <w:t xml:space="preserve">в соответствии с </w:t>
      </w:r>
      <w:hyperlink w:anchor="sub_2945" w:history="1">
        <w:r w:rsidRPr="00A56537">
          <w:rPr>
            <w:color w:val="auto"/>
            <w:sz w:val="28"/>
            <w:szCs w:val="28"/>
          </w:rPr>
          <w:t>пунктом 2.12</w:t>
        </w:r>
      </w:hyperlink>
      <w:r w:rsidRPr="00A56537">
        <w:rPr>
          <w:color w:val="auto"/>
          <w:sz w:val="28"/>
          <w:szCs w:val="28"/>
        </w:rPr>
        <w:t xml:space="preserve"> настоящего раздела;</w:t>
      </w:r>
      <w:bookmarkStart w:id="21" w:name="sub_26"/>
      <w:bookmarkEnd w:id="20"/>
    </w:p>
    <w:p w:rsidR="00EF1D23" w:rsidRDefault="009C507B" w:rsidP="000568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12) порядок отклонения заявок в соответствии с </w:t>
      </w:r>
      <w:hyperlink w:anchor="sub_21128" w:history="1">
        <w:r w:rsidRPr="00A56537">
          <w:rPr>
            <w:rStyle w:val="afe"/>
            <w:b w:val="0"/>
            <w:color w:val="auto"/>
            <w:sz w:val="28"/>
            <w:szCs w:val="28"/>
          </w:rPr>
          <w:t>абзацем восьмым подпункта 2 пункта 2.11</w:t>
        </w:r>
      </w:hyperlink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>настоящего раздела, а также информаци</w:t>
      </w:r>
      <w:r w:rsidR="00056890">
        <w:rPr>
          <w:color w:val="auto"/>
          <w:sz w:val="28"/>
          <w:szCs w:val="28"/>
        </w:rPr>
        <w:t xml:space="preserve">ю                                    </w:t>
      </w:r>
      <w:r w:rsidRPr="00A56537">
        <w:rPr>
          <w:color w:val="auto"/>
          <w:sz w:val="28"/>
          <w:szCs w:val="28"/>
        </w:rPr>
        <w:t xml:space="preserve">об основаниях их отклонения в соответствии с </w:t>
      </w:r>
      <w:hyperlink w:anchor="sub_2953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2.15</w:t>
        </w:r>
      </w:hyperlink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>настоящего раздела;</w:t>
      </w:r>
      <w:bookmarkStart w:id="22" w:name="sub_27"/>
      <w:bookmarkEnd w:id="21"/>
    </w:p>
    <w:p w:rsidR="00AC2CDD" w:rsidRDefault="009C507B" w:rsidP="00EF1D23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13) объем распределяемой субсидии в рамках отбора, порядок </w:t>
      </w:r>
      <w:r w:rsidR="00AF7B4E" w:rsidRPr="00A56537">
        <w:rPr>
          <w:color w:val="auto"/>
          <w:sz w:val="28"/>
          <w:szCs w:val="28"/>
        </w:rPr>
        <w:t>расчёта</w:t>
      </w:r>
      <w:r w:rsidRPr="00A56537">
        <w:rPr>
          <w:color w:val="auto"/>
          <w:sz w:val="28"/>
          <w:szCs w:val="28"/>
        </w:rPr>
        <w:t xml:space="preserve"> размера субсидии, правила распределения субсидии по результатам отбора, установленные </w:t>
      </w:r>
      <w:hyperlink w:anchor="sub_73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3.6 раздела 3</w:t>
        </w:r>
      </w:hyperlink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настоящего Порядка, а также предельное количество победителей отбора в соответствии с </w:t>
      </w:r>
      <w:r w:rsidRPr="00A56537">
        <w:rPr>
          <w:rStyle w:val="afe"/>
          <w:b w:val="0"/>
          <w:color w:val="auto"/>
          <w:sz w:val="28"/>
          <w:szCs w:val="28"/>
        </w:rPr>
        <w:t>пунктом 1.5 раздела 1</w:t>
      </w:r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>настоящего Порядка;</w:t>
      </w:r>
      <w:bookmarkStart w:id="23" w:name="sub_28"/>
      <w:bookmarkEnd w:id="22"/>
    </w:p>
    <w:p w:rsidR="00EF1D23" w:rsidRDefault="009C507B" w:rsidP="00EF1D23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14) порядок предоставления участникам отбора разъяснений положений объявления, даты начала и окончания срока такого предоставления </w:t>
      </w:r>
      <w:r w:rsidR="00AC2CDD">
        <w:rPr>
          <w:color w:val="auto"/>
          <w:sz w:val="28"/>
          <w:szCs w:val="28"/>
        </w:rPr>
        <w:t xml:space="preserve">                                 </w:t>
      </w:r>
      <w:r w:rsidRPr="00A56537">
        <w:rPr>
          <w:color w:val="auto"/>
          <w:sz w:val="28"/>
          <w:szCs w:val="28"/>
        </w:rPr>
        <w:t xml:space="preserve">в соответствии с </w:t>
      </w:r>
      <w:hyperlink w:anchor="sub_46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2.7</w:t>
        </w:r>
      </w:hyperlink>
      <w:r w:rsidRPr="00A56537">
        <w:rPr>
          <w:color w:val="auto"/>
          <w:sz w:val="28"/>
          <w:szCs w:val="28"/>
        </w:rPr>
        <w:t xml:space="preserve"> настоящего раздела;</w:t>
      </w:r>
      <w:bookmarkStart w:id="24" w:name="sub_2937"/>
      <w:bookmarkEnd w:id="23"/>
    </w:p>
    <w:p w:rsidR="00EF1D23" w:rsidRDefault="009C507B" w:rsidP="00EF1D23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15) срок, в течение которого победитель (победители) отбора должен подписать соглашение о предоставлении субсидии (далее </w:t>
      </w:r>
      <w:r w:rsidR="00EF1D23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соглашение) </w:t>
      </w:r>
      <w:r w:rsidR="00AC2CDD">
        <w:rPr>
          <w:color w:val="auto"/>
          <w:sz w:val="28"/>
          <w:szCs w:val="28"/>
        </w:rPr>
        <w:t xml:space="preserve">                      </w:t>
      </w:r>
      <w:r w:rsidRPr="00A56537">
        <w:rPr>
          <w:color w:val="auto"/>
          <w:sz w:val="28"/>
          <w:szCs w:val="28"/>
        </w:rPr>
        <w:t xml:space="preserve">в соответствии с </w:t>
      </w:r>
      <w:hyperlink w:anchor="sub_71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3.4 раздела 3</w:t>
        </w:r>
      </w:hyperlink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>настоящего Порядка;</w:t>
      </w:r>
      <w:bookmarkStart w:id="25" w:name="sub_2938"/>
      <w:bookmarkEnd w:id="24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16) условия признания победителя (победителей) отбора уклонившимся от </w:t>
      </w:r>
      <w:r w:rsidRPr="00CC680C">
        <w:rPr>
          <w:color w:val="auto"/>
          <w:sz w:val="28"/>
          <w:szCs w:val="28"/>
        </w:rPr>
        <w:t xml:space="preserve">заключения соглашения в соответствии с </w:t>
      </w:r>
      <w:r w:rsidRPr="00CC680C">
        <w:rPr>
          <w:rStyle w:val="afe"/>
          <w:b w:val="0"/>
          <w:color w:val="auto"/>
          <w:sz w:val="28"/>
          <w:szCs w:val="28"/>
        </w:rPr>
        <w:t>пунктом 3.4 раздела 3</w:t>
      </w:r>
      <w:r w:rsidRPr="00CC680C">
        <w:rPr>
          <w:color w:val="auto"/>
          <w:sz w:val="28"/>
          <w:szCs w:val="28"/>
        </w:rPr>
        <w:t xml:space="preserve"> настоящего Порядка;</w:t>
      </w:r>
      <w:bookmarkStart w:id="26" w:name="sub_2939"/>
      <w:bookmarkEnd w:id="25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17) срок размещения результатов отбора </w:t>
      </w:r>
      <w:r w:rsidR="002B7D42" w:rsidRPr="00CC680C">
        <w:rPr>
          <w:color w:val="auto"/>
          <w:sz w:val="28"/>
          <w:szCs w:val="28"/>
        </w:rPr>
        <w:t>(</w:t>
      </w:r>
      <w:r w:rsidR="002B7D42" w:rsidRPr="00CC680C">
        <w:rPr>
          <w:color w:val="auto"/>
          <w:sz w:val="28"/>
        </w:rPr>
        <w:t xml:space="preserve">протокола подведения итогов отбора) </w:t>
      </w:r>
      <w:r w:rsidRPr="00CC680C">
        <w:rPr>
          <w:color w:val="auto"/>
          <w:sz w:val="28"/>
          <w:szCs w:val="28"/>
        </w:rPr>
        <w:t xml:space="preserve">на </w:t>
      </w:r>
      <w:hyperlink r:id="rId18" w:history="1">
        <w:r w:rsidRPr="00CC680C">
          <w:rPr>
            <w:rStyle w:val="afe"/>
            <w:b w:val="0"/>
            <w:color w:val="auto"/>
            <w:sz w:val="28"/>
            <w:szCs w:val="28"/>
          </w:rPr>
          <w:t>едином портале</w:t>
        </w:r>
      </w:hyperlink>
      <w:r w:rsidRPr="00CC680C">
        <w:rPr>
          <w:color w:val="auto"/>
          <w:sz w:val="28"/>
          <w:szCs w:val="28"/>
        </w:rPr>
        <w:t xml:space="preserve">, а также на </w:t>
      </w:r>
      <w:hyperlink r:id="rId19" w:history="1">
        <w:r w:rsidRPr="00CC680C">
          <w:rPr>
            <w:rStyle w:val="afe"/>
            <w:b w:val="0"/>
            <w:color w:val="auto"/>
            <w:sz w:val="28"/>
            <w:szCs w:val="28"/>
          </w:rPr>
          <w:t>официальном сайте</w:t>
        </w:r>
      </w:hyperlink>
      <w:r w:rsidRPr="00CC680C">
        <w:rPr>
          <w:color w:val="auto"/>
          <w:sz w:val="28"/>
          <w:szCs w:val="28"/>
        </w:rPr>
        <w:t xml:space="preserve"> Департамента </w:t>
      </w:r>
      <w:r w:rsidR="00AC2CDD">
        <w:rPr>
          <w:color w:val="auto"/>
          <w:sz w:val="28"/>
          <w:szCs w:val="28"/>
        </w:rPr>
        <w:t xml:space="preserve">                     </w:t>
      </w:r>
      <w:r w:rsidRPr="00CC680C">
        <w:rPr>
          <w:color w:val="auto"/>
          <w:sz w:val="28"/>
          <w:szCs w:val="28"/>
        </w:rPr>
        <w:t xml:space="preserve">в сети </w:t>
      </w:r>
      <w:r w:rsidR="00E17162" w:rsidRPr="00CC680C">
        <w:rPr>
          <w:color w:val="auto"/>
          <w:sz w:val="28"/>
          <w:szCs w:val="28"/>
        </w:rPr>
        <w:t>«</w:t>
      </w:r>
      <w:r w:rsidRPr="00CC680C">
        <w:rPr>
          <w:color w:val="auto"/>
          <w:sz w:val="28"/>
          <w:szCs w:val="28"/>
        </w:rPr>
        <w:t>Интернет</w:t>
      </w:r>
      <w:r w:rsidR="00E17162" w:rsidRPr="00CC680C">
        <w:rPr>
          <w:color w:val="auto"/>
          <w:sz w:val="28"/>
          <w:szCs w:val="28"/>
        </w:rPr>
        <w:t>»</w:t>
      </w:r>
      <w:r w:rsidRPr="00CC680C">
        <w:rPr>
          <w:color w:val="auto"/>
          <w:sz w:val="28"/>
          <w:szCs w:val="28"/>
        </w:rPr>
        <w:t xml:space="preserve">, который не может быть позднее 14 дня, следующего </w:t>
      </w:r>
      <w:r w:rsidR="00AC2CDD">
        <w:rPr>
          <w:color w:val="auto"/>
          <w:sz w:val="28"/>
          <w:szCs w:val="28"/>
        </w:rPr>
        <w:t xml:space="preserve">                      </w:t>
      </w:r>
      <w:r w:rsidRPr="00CC680C">
        <w:rPr>
          <w:color w:val="auto"/>
          <w:sz w:val="28"/>
          <w:szCs w:val="28"/>
        </w:rPr>
        <w:t xml:space="preserve">за </w:t>
      </w:r>
      <w:r w:rsidR="00AF7B4E" w:rsidRPr="00CC680C">
        <w:rPr>
          <w:color w:val="auto"/>
          <w:sz w:val="28"/>
          <w:szCs w:val="28"/>
        </w:rPr>
        <w:t>днём</w:t>
      </w:r>
      <w:r w:rsidRPr="00CC680C">
        <w:rPr>
          <w:color w:val="auto"/>
          <w:sz w:val="28"/>
          <w:szCs w:val="28"/>
        </w:rPr>
        <w:t xml:space="preserve"> определения победителя отбора;</w:t>
      </w:r>
      <w:bookmarkStart w:id="27" w:name="sub_2940"/>
      <w:bookmarkEnd w:id="26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18) порядок и случаи отмены проведения отбора, случаи признания отбора несостоявшимся в соответствии с </w:t>
      </w:r>
      <w:hyperlink w:anchor="sub_2960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пунктами 2.16 - 2.18</w:t>
        </w:r>
      </w:hyperlink>
      <w:r w:rsidRPr="00A56537">
        <w:rPr>
          <w:color w:val="auto"/>
          <w:sz w:val="28"/>
          <w:szCs w:val="28"/>
        </w:rPr>
        <w:t xml:space="preserve"> настоящего раздела.</w:t>
      </w:r>
      <w:bookmarkStart w:id="28" w:name="sub_29"/>
      <w:bookmarkEnd w:id="27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2.2. Участник отбора, </w:t>
      </w:r>
      <w:bookmarkStart w:id="29" w:name="_Hlk204333997"/>
      <w:r w:rsidRPr="00A56537">
        <w:rPr>
          <w:color w:val="auto"/>
          <w:sz w:val="28"/>
          <w:szCs w:val="28"/>
        </w:rPr>
        <w:t xml:space="preserve">соответствующий категории и критериям, установленным </w:t>
      </w:r>
      <w:hyperlink w:anchor="sub_8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1.4 раздела 1</w:t>
        </w:r>
      </w:hyperlink>
      <w:r w:rsidRPr="00A56537">
        <w:rPr>
          <w:color w:val="auto"/>
          <w:sz w:val="28"/>
          <w:szCs w:val="28"/>
        </w:rPr>
        <w:t xml:space="preserve"> настоящего Порядка, </w:t>
      </w:r>
      <w:bookmarkEnd w:id="29"/>
      <w:r w:rsidRPr="00A56537">
        <w:rPr>
          <w:color w:val="auto"/>
          <w:sz w:val="28"/>
          <w:szCs w:val="28"/>
        </w:rPr>
        <w:t>на даты подачи заявки, рассмотрения заявки и заключения соглашения, должен соответствовать следующим требованиям:</w:t>
      </w:r>
      <w:bookmarkStart w:id="30" w:name="sub_30"/>
      <w:bookmarkEnd w:id="28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1) не должен являться иностранным юридическим лицом, в том числе местом регистрации которого является государство или территория, </w:t>
      </w:r>
      <w:r w:rsidR="00AF7B4E" w:rsidRPr="00A56537">
        <w:rPr>
          <w:color w:val="auto"/>
          <w:sz w:val="28"/>
          <w:szCs w:val="28"/>
        </w:rPr>
        <w:t>включённые</w:t>
      </w:r>
      <w:r w:rsidRPr="00A56537">
        <w:rPr>
          <w:color w:val="auto"/>
          <w:sz w:val="28"/>
          <w:szCs w:val="28"/>
        </w:rPr>
        <w:t xml:space="preserve"> в утверждаемый Министерством финансов Российской Федерации </w:t>
      </w:r>
      <w:hyperlink r:id="rId20" w:history="1">
        <w:r w:rsidRPr="00A56537">
          <w:rPr>
            <w:rStyle w:val="afe"/>
            <w:b w:val="0"/>
            <w:color w:val="auto"/>
            <w:sz w:val="28"/>
            <w:szCs w:val="28"/>
          </w:rPr>
          <w:t>перечень</w:t>
        </w:r>
      </w:hyperlink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государств и территорий, используемых </w:t>
      </w:r>
      <w:r w:rsidR="00AC2CDD">
        <w:rPr>
          <w:color w:val="auto"/>
          <w:sz w:val="28"/>
          <w:szCs w:val="28"/>
        </w:rPr>
        <w:t xml:space="preserve">                                        </w:t>
      </w:r>
      <w:r w:rsidRPr="00A56537">
        <w:rPr>
          <w:color w:val="auto"/>
          <w:sz w:val="28"/>
          <w:szCs w:val="28"/>
        </w:rPr>
        <w:t xml:space="preserve">для промежуточного (офшорного) владения активами в Российской Федерации (далее </w:t>
      </w:r>
      <w:r w:rsidR="00AC2CDD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офшорные</w:t>
      </w:r>
      <w:r w:rsidR="00AC2CDD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компании), а также российским юридическим лицом, в уставном (складочном) капитале которого доля прямого </w:t>
      </w:r>
      <w:r w:rsidR="00AC2CDD">
        <w:rPr>
          <w:color w:val="auto"/>
          <w:sz w:val="28"/>
          <w:szCs w:val="28"/>
        </w:rPr>
        <w:t xml:space="preserve">                               </w:t>
      </w:r>
      <w:r w:rsidRPr="00A56537">
        <w:rPr>
          <w:color w:val="auto"/>
          <w:sz w:val="28"/>
          <w:szCs w:val="28"/>
        </w:rPr>
        <w:t xml:space="preserve">или косвенного (через третьих лиц) участия офшорных компаний </w:t>
      </w:r>
      <w:r w:rsidR="00AC2CDD">
        <w:rPr>
          <w:color w:val="auto"/>
          <w:sz w:val="28"/>
          <w:szCs w:val="28"/>
        </w:rPr>
        <w:t xml:space="preserve">                                       </w:t>
      </w:r>
      <w:r w:rsidRPr="00A56537">
        <w:rPr>
          <w:color w:val="auto"/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</w:t>
      </w:r>
      <w:r w:rsidR="00AF7B4E" w:rsidRPr="00A56537">
        <w:rPr>
          <w:color w:val="auto"/>
          <w:sz w:val="28"/>
          <w:szCs w:val="28"/>
        </w:rPr>
        <w:t>расчёте</w:t>
      </w:r>
      <w:r w:rsidRPr="00A56537">
        <w:rPr>
          <w:color w:val="auto"/>
          <w:sz w:val="28"/>
          <w:szCs w:val="28"/>
        </w:rPr>
        <w:t xml:space="preserve">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bookmarkStart w:id="31" w:name="sub_31"/>
      <w:bookmarkEnd w:id="30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2) не должен находиться в перечне организаций и физических лиц, </w:t>
      </w:r>
      <w:r w:rsidR="00AC2CDD">
        <w:rPr>
          <w:color w:val="auto"/>
          <w:sz w:val="28"/>
          <w:szCs w:val="28"/>
        </w:rPr>
        <w:t xml:space="preserve">                       </w:t>
      </w:r>
      <w:r w:rsidRPr="00A56537">
        <w:rPr>
          <w:color w:val="auto"/>
          <w:sz w:val="28"/>
          <w:szCs w:val="28"/>
        </w:rPr>
        <w:t>в отношении которых имеются сведения об их причастности к экстремистской деятельности или терроризму;</w:t>
      </w:r>
      <w:bookmarkStart w:id="32" w:name="sub_32"/>
      <w:bookmarkEnd w:id="31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3) не должен находиться в составляемых в рамках реализации полномочий, предусмотренных </w:t>
      </w:r>
      <w:hyperlink r:id="rId21" w:history="1">
        <w:r w:rsidRPr="00A56537">
          <w:rPr>
            <w:rStyle w:val="afe"/>
            <w:b w:val="0"/>
            <w:color w:val="auto"/>
            <w:sz w:val="28"/>
            <w:szCs w:val="28"/>
          </w:rPr>
          <w:t>главой VII</w:t>
        </w:r>
      </w:hyperlink>
      <w:r w:rsidRPr="00A56537">
        <w:rPr>
          <w:color w:val="auto"/>
          <w:sz w:val="28"/>
          <w:szCs w:val="28"/>
        </w:rPr>
        <w:t xml:space="preserve"> Устава О</w:t>
      </w:r>
      <w:r w:rsidR="00AC2CDD">
        <w:rPr>
          <w:color w:val="auto"/>
          <w:sz w:val="28"/>
          <w:szCs w:val="28"/>
        </w:rPr>
        <w:t>рганизации Объединённых Наций (далее – ООН)</w:t>
      </w:r>
      <w:r w:rsidRPr="00A56537">
        <w:rPr>
          <w:color w:val="auto"/>
          <w:sz w:val="28"/>
          <w:szCs w:val="28"/>
        </w:rPr>
        <w:t>,</w:t>
      </w:r>
      <w:r w:rsidR="00AC2CDD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Советом Безопасности ООН </w:t>
      </w:r>
      <w:r w:rsidR="00AC2CDD">
        <w:rPr>
          <w:color w:val="auto"/>
          <w:sz w:val="28"/>
          <w:szCs w:val="28"/>
        </w:rPr>
        <w:t xml:space="preserve">                                </w:t>
      </w:r>
      <w:r w:rsidRPr="00A56537">
        <w:rPr>
          <w:color w:val="auto"/>
          <w:sz w:val="28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bookmarkStart w:id="33" w:name="sub_2941"/>
      <w:bookmarkEnd w:id="32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4) не должен получать средства из окружного бюджета на основании иных нормативных правовых актов Чукотского автономного округа на цели, указанные в </w:t>
      </w:r>
      <w:hyperlink w:anchor="sub_6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пункте 1.2 раздела 1</w:t>
        </w:r>
      </w:hyperlink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>настоящего Порядка;</w:t>
      </w:r>
      <w:bookmarkStart w:id="34" w:name="sub_2942"/>
      <w:bookmarkEnd w:id="33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5) не должен являться иностранным агентом в соответствии </w:t>
      </w:r>
      <w:r w:rsidR="00AC2CDD">
        <w:rPr>
          <w:color w:val="auto"/>
          <w:sz w:val="28"/>
          <w:szCs w:val="28"/>
        </w:rPr>
        <w:t xml:space="preserve">                                      </w:t>
      </w:r>
      <w:r w:rsidRPr="00A56537">
        <w:rPr>
          <w:color w:val="auto"/>
          <w:sz w:val="28"/>
          <w:szCs w:val="28"/>
        </w:rPr>
        <w:t xml:space="preserve">с </w:t>
      </w:r>
      <w:hyperlink r:id="rId22" w:history="1">
        <w:r w:rsidRPr="00A56537">
          <w:rPr>
            <w:rStyle w:val="afe"/>
            <w:b w:val="0"/>
            <w:color w:val="auto"/>
            <w:sz w:val="28"/>
            <w:szCs w:val="28"/>
          </w:rPr>
          <w:t>Федеральным законом</w:t>
        </w:r>
      </w:hyperlink>
      <w:r w:rsidR="002B0FEC" w:rsidRPr="00A56537">
        <w:rPr>
          <w:color w:val="auto"/>
          <w:sz w:val="28"/>
          <w:szCs w:val="28"/>
        </w:rPr>
        <w:t xml:space="preserve"> от 14 июля 2022 года №</w:t>
      </w:r>
      <w:r w:rsidRPr="00A56537">
        <w:rPr>
          <w:color w:val="auto"/>
          <w:sz w:val="28"/>
          <w:szCs w:val="28"/>
        </w:rPr>
        <w:t xml:space="preserve"> 255-ФЗ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 xml:space="preserve">О контроле </w:t>
      </w:r>
      <w:r w:rsidR="00AC2CDD">
        <w:rPr>
          <w:color w:val="auto"/>
          <w:sz w:val="28"/>
          <w:szCs w:val="28"/>
        </w:rPr>
        <w:t xml:space="preserve">                             </w:t>
      </w:r>
      <w:r w:rsidRPr="00A56537">
        <w:rPr>
          <w:color w:val="auto"/>
          <w:sz w:val="28"/>
          <w:szCs w:val="28"/>
        </w:rPr>
        <w:t>за деятельностью лиц, находящихся под иностранным влиянием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>.</w:t>
      </w:r>
      <w:bookmarkStart w:id="35" w:name="sub_33"/>
      <w:bookmarkEnd w:id="34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2.3. Для участия в отборе участник отбора в срок, установленный </w:t>
      </w:r>
      <w:hyperlink w:anchor="sub_16" w:history="1">
        <w:r w:rsidRPr="00A56537">
          <w:rPr>
            <w:rStyle w:val="afe"/>
            <w:b w:val="0"/>
            <w:color w:val="auto"/>
            <w:sz w:val="28"/>
            <w:szCs w:val="28"/>
          </w:rPr>
          <w:t>подпунктом 2 пункта 2.1</w:t>
        </w:r>
      </w:hyperlink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настоящего раздела, формирует заявку в электронной форме посредством заполнения соответствующих экранных форм </w:t>
      </w:r>
      <w:r w:rsidR="00AC2CDD">
        <w:rPr>
          <w:color w:val="auto"/>
          <w:sz w:val="28"/>
          <w:szCs w:val="28"/>
        </w:rPr>
        <w:t xml:space="preserve">                                </w:t>
      </w:r>
      <w:r w:rsidRPr="00A56537">
        <w:rPr>
          <w:color w:val="auto"/>
          <w:sz w:val="28"/>
          <w:szCs w:val="28"/>
        </w:rPr>
        <w:t xml:space="preserve">веб-интерфейса системы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и представляет в систему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электронные копии (документов на бумажном носителе, преобразованных в электронную форму </w:t>
      </w:r>
      <w:r w:rsidR="00AF7B4E" w:rsidRPr="00A56537">
        <w:rPr>
          <w:color w:val="auto"/>
          <w:sz w:val="28"/>
          <w:szCs w:val="28"/>
        </w:rPr>
        <w:t>путём</w:t>
      </w:r>
      <w:r w:rsidRPr="00A56537">
        <w:rPr>
          <w:color w:val="auto"/>
          <w:sz w:val="28"/>
          <w:szCs w:val="28"/>
        </w:rPr>
        <w:t xml:space="preserve"> сканирования) следующих документов:</w:t>
      </w:r>
      <w:bookmarkStart w:id="36" w:name="sub_34"/>
      <w:bookmarkEnd w:id="35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1) копи</w:t>
      </w:r>
      <w:r w:rsidR="00AC2CDD">
        <w:rPr>
          <w:color w:val="auto"/>
          <w:sz w:val="28"/>
          <w:szCs w:val="28"/>
        </w:rPr>
        <w:t>и</w:t>
      </w:r>
      <w:r w:rsidRPr="00A56537">
        <w:rPr>
          <w:color w:val="auto"/>
          <w:sz w:val="28"/>
          <w:szCs w:val="28"/>
        </w:rPr>
        <w:t xml:space="preserve"> документа о назначении руководителя на должность;</w:t>
      </w:r>
      <w:bookmarkStart w:id="37" w:name="sub_35"/>
      <w:bookmarkEnd w:id="36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2) </w:t>
      </w:r>
      <w:bookmarkStart w:id="38" w:name="_Hlk204337124"/>
      <w:r w:rsidRPr="00A56537">
        <w:rPr>
          <w:color w:val="auto"/>
          <w:sz w:val="28"/>
          <w:szCs w:val="28"/>
        </w:rPr>
        <w:t>копии устава юридического лица и изменений к нему или копи</w:t>
      </w:r>
      <w:r w:rsidR="00AC2CDD">
        <w:rPr>
          <w:color w:val="auto"/>
          <w:sz w:val="28"/>
          <w:szCs w:val="28"/>
        </w:rPr>
        <w:t xml:space="preserve">и </w:t>
      </w:r>
      <w:r w:rsidRPr="00A56537">
        <w:rPr>
          <w:color w:val="auto"/>
          <w:sz w:val="28"/>
          <w:szCs w:val="28"/>
        </w:rPr>
        <w:t xml:space="preserve">устава юридического лица с изменениями, действующими на момент подписания заявки (документ не предоставляется в случае, если юридическое лицо действует на основании типового устава, </w:t>
      </w:r>
      <w:r w:rsidR="00AF7B4E" w:rsidRPr="00A56537">
        <w:rPr>
          <w:color w:val="auto"/>
          <w:sz w:val="28"/>
          <w:szCs w:val="28"/>
        </w:rPr>
        <w:t>утверждённого</w:t>
      </w:r>
      <w:r w:rsidRPr="00A56537">
        <w:rPr>
          <w:color w:val="auto"/>
          <w:sz w:val="28"/>
          <w:szCs w:val="28"/>
        </w:rPr>
        <w:t xml:space="preserve"> в порядке, предусмотренном законодательством Российской Федерации)</w:t>
      </w:r>
      <w:bookmarkEnd w:id="38"/>
      <w:r w:rsidRPr="00A56537">
        <w:rPr>
          <w:color w:val="auto"/>
          <w:sz w:val="28"/>
          <w:szCs w:val="28"/>
        </w:rPr>
        <w:t>;</w:t>
      </w:r>
      <w:bookmarkStart w:id="39" w:name="sub_38"/>
      <w:bookmarkEnd w:id="37"/>
    </w:p>
    <w:p w:rsidR="00AC2CDD" w:rsidRDefault="005B56C1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3</w:t>
      </w:r>
      <w:r w:rsidR="009C507B" w:rsidRPr="00A56537">
        <w:rPr>
          <w:color w:val="auto"/>
          <w:sz w:val="28"/>
          <w:szCs w:val="28"/>
        </w:rPr>
        <w:t xml:space="preserve">) копии документов, подтверждающих право собственности на объекты </w:t>
      </w:r>
      <w:r w:rsidR="009C507B" w:rsidRPr="00CC680C">
        <w:rPr>
          <w:color w:val="auto"/>
          <w:sz w:val="28"/>
          <w:szCs w:val="28"/>
        </w:rPr>
        <w:t>гостиничной инфраструктуры;</w:t>
      </w:r>
      <w:bookmarkStart w:id="40" w:name="sub_40"/>
      <w:bookmarkEnd w:id="39"/>
    </w:p>
    <w:p w:rsidR="00AC2CDD" w:rsidRDefault="005B56C1" w:rsidP="00AC2CDD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>4</w:t>
      </w:r>
      <w:r w:rsidR="009C507B" w:rsidRPr="00CC680C">
        <w:rPr>
          <w:color w:val="auto"/>
          <w:sz w:val="28"/>
          <w:szCs w:val="28"/>
        </w:rPr>
        <w:t xml:space="preserve">) заверение по форме согласно </w:t>
      </w:r>
      <w:hyperlink w:anchor="sub_1100" w:history="1">
        <w:r w:rsidR="009C507B" w:rsidRPr="00CC680C">
          <w:rPr>
            <w:rStyle w:val="afe"/>
            <w:b w:val="0"/>
            <w:color w:val="auto"/>
            <w:sz w:val="28"/>
            <w:szCs w:val="28"/>
          </w:rPr>
          <w:t>приложению 1</w:t>
        </w:r>
      </w:hyperlink>
      <w:r w:rsidR="009C507B" w:rsidRPr="00CC680C">
        <w:rPr>
          <w:b/>
          <w:color w:val="auto"/>
          <w:sz w:val="28"/>
          <w:szCs w:val="28"/>
        </w:rPr>
        <w:t xml:space="preserve"> </w:t>
      </w:r>
      <w:r w:rsidR="009C507B" w:rsidRPr="00CC680C">
        <w:rPr>
          <w:color w:val="auto"/>
          <w:sz w:val="28"/>
          <w:szCs w:val="28"/>
        </w:rPr>
        <w:t>к настоящему Порядку;</w:t>
      </w:r>
      <w:bookmarkStart w:id="41" w:name="sub_2943"/>
      <w:bookmarkEnd w:id="40"/>
    </w:p>
    <w:p w:rsidR="00AC2CDD" w:rsidRDefault="00302131" w:rsidP="00AC2CDD">
      <w:pPr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CC680C">
        <w:rPr>
          <w:color w:val="auto"/>
          <w:sz w:val="28"/>
          <w:szCs w:val="28"/>
        </w:rPr>
        <w:t xml:space="preserve">5) </w:t>
      </w:r>
      <w:r w:rsidRPr="00CC680C">
        <w:rPr>
          <w:color w:val="auto"/>
          <w:sz w:val="28"/>
          <w:szCs w:val="28"/>
          <w:shd w:val="clear" w:color="auto" w:fill="FFFFFF"/>
        </w:rPr>
        <w:t xml:space="preserve">смету </w:t>
      </w:r>
      <w:r w:rsidR="00415ECB" w:rsidRPr="00CC680C">
        <w:rPr>
          <w:color w:val="auto"/>
          <w:sz w:val="28"/>
          <w:szCs w:val="28"/>
          <w:shd w:val="clear" w:color="auto" w:fill="FFFFFF"/>
        </w:rPr>
        <w:t>затрат</w:t>
      </w:r>
      <w:r w:rsidRPr="00CC680C">
        <w:rPr>
          <w:color w:val="auto"/>
          <w:sz w:val="28"/>
          <w:szCs w:val="28"/>
          <w:shd w:val="clear" w:color="auto" w:fill="FFFFFF"/>
        </w:rPr>
        <w:t>, связанных с модернизацией гостиничной инфраструктуры по форме согласно </w:t>
      </w:r>
      <w:hyperlink r:id="rId23" w:anchor="/document/406640165/entry/1200" w:history="1">
        <w:r w:rsidRPr="00CC680C">
          <w:rPr>
            <w:color w:val="auto"/>
            <w:sz w:val="28"/>
            <w:szCs w:val="28"/>
            <w:shd w:val="clear" w:color="auto" w:fill="FFFFFF"/>
          </w:rPr>
          <w:t>приложению 2</w:t>
        </w:r>
      </w:hyperlink>
      <w:r w:rsidR="00550B74" w:rsidRPr="00CC680C">
        <w:rPr>
          <w:color w:val="auto"/>
        </w:rPr>
        <w:t xml:space="preserve"> </w:t>
      </w:r>
      <w:r w:rsidRPr="00CC680C">
        <w:rPr>
          <w:color w:val="auto"/>
          <w:sz w:val="28"/>
          <w:szCs w:val="28"/>
          <w:shd w:val="clear" w:color="auto" w:fill="FFFFFF"/>
        </w:rPr>
        <w:t>к настоящему Порядку</w:t>
      </w:r>
      <w:r w:rsidR="00A56537" w:rsidRPr="00CC680C">
        <w:rPr>
          <w:color w:val="auto"/>
          <w:sz w:val="28"/>
          <w:szCs w:val="28"/>
          <w:shd w:val="clear" w:color="auto" w:fill="FFFFFF"/>
        </w:rPr>
        <w:t>,</w:t>
      </w:r>
      <w:r w:rsidRPr="00CC680C">
        <w:rPr>
          <w:color w:val="auto"/>
          <w:sz w:val="28"/>
          <w:szCs w:val="28"/>
          <w:shd w:val="clear" w:color="auto" w:fill="FFFFFF"/>
        </w:rPr>
        <w:t xml:space="preserve"> </w:t>
      </w:r>
      <w:r w:rsidR="00AC2CDD">
        <w:rPr>
          <w:color w:val="auto"/>
          <w:sz w:val="28"/>
          <w:szCs w:val="28"/>
          <w:shd w:val="clear" w:color="auto" w:fill="FFFFFF"/>
        </w:rPr>
        <w:t xml:space="preserve">             </w:t>
      </w:r>
      <w:r w:rsidRPr="00CC680C">
        <w:rPr>
          <w:color w:val="auto"/>
          <w:sz w:val="28"/>
          <w:szCs w:val="28"/>
          <w:shd w:val="clear" w:color="auto" w:fill="FFFFFF"/>
        </w:rPr>
        <w:t xml:space="preserve">по направлениям </w:t>
      </w:r>
      <w:r w:rsidR="00415ECB" w:rsidRPr="00CC680C">
        <w:rPr>
          <w:color w:val="auto"/>
          <w:sz w:val="28"/>
          <w:szCs w:val="28"/>
          <w:shd w:val="clear" w:color="auto" w:fill="FFFFFF"/>
        </w:rPr>
        <w:t>затрат</w:t>
      </w:r>
      <w:r w:rsidRPr="00CC680C">
        <w:rPr>
          <w:color w:val="auto"/>
          <w:sz w:val="28"/>
          <w:szCs w:val="28"/>
          <w:shd w:val="clear" w:color="auto" w:fill="FFFFFF"/>
        </w:rPr>
        <w:t xml:space="preserve"> в соответствии с </w:t>
      </w:r>
      <w:hyperlink r:id="rId24" w:anchor="/document/406640165/entry/38" w:history="1">
        <w:r w:rsidR="00160AFA" w:rsidRPr="00CC680C">
          <w:rPr>
            <w:color w:val="auto"/>
            <w:sz w:val="28"/>
            <w:szCs w:val="28"/>
            <w:shd w:val="clear" w:color="auto" w:fill="FFFFFF"/>
          </w:rPr>
          <w:t>пунктом 3.</w:t>
        </w:r>
        <w:r w:rsidR="003C5396" w:rsidRPr="00CC680C">
          <w:rPr>
            <w:color w:val="auto"/>
            <w:sz w:val="28"/>
            <w:szCs w:val="28"/>
            <w:shd w:val="clear" w:color="auto" w:fill="FFFFFF"/>
          </w:rPr>
          <w:t>1</w:t>
        </w:r>
        <w:r w:rsidR="00B1709A" w:rsidRPr="00CC680C">
          <w:rPr>
            <w:color w:val="auto"/>
            <w:sz w:val="28"/>
            <w:szCs w:val="28"/>
            <w:shd w:val="clear" w:color="auto" w:fill="FFFFFF"/>
          </w:rPr>
          <w:t>5</w:t>
        </w:r>
        <w:r w:rsidRPr="00CC680C">
          <w:rPr>
            <w:color w:val="auto"/>
            <w:sz w:val="28"/>
            <w:szCs w:val="28"/>
            <w:shd w:val="clear" w:color="auto" w:fill="FFFFFF"/>
          </w:rPr>
          <w:t xml:space="preserve"> раздела 3</w:t>
        </w:r>
      </w:hyperlink>
      <w:r w:rsidRPr="00CC680C">
        <w:rPr>
          <w:color w:val="auto"/>
          <w:sz w:val="28"/>
          <w:szCs w:val="28"/>
          <w:shd w:val="clear" w:color="auto" w:fill="FFFFFF"/>
        </w:rPr>
        <w:t> настоящего Порядка;</w:t>
      </w:r>
    </w:p>
    <w:p w:rsidR="00AC2CDD" w:rsidRDefault="00891BE1" w:rsidP="00AC2CDD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</w:rPr>
        <w:t xml:space="preserve">6) </w:t>
      </w:r>
      <w:r w:rsidRPr="00CC680C">
        <w:rPr>
          <w:color w:val="auto"/>
          <w:sz w:val="28"/>
          <w:szCs w:val="28"/>
          <w:shd w:val="clear" w:color="auto" w:fill="FFFFFF"/>
        </w:rPr>
        <w:t xml:space="preserve">копии документов, подтверждающих осуществление участником отбора сделок по приобретению товаров, выполнению работ, оказанию услуг (копии договоров, счетов-фактур, товарных накладных, актов, универсальных передаточных документов, </w:t>
      </w:r>
      <w:r w:rsidR="00AF7B4E" w:rsidRPr="00CC680C">
        <w:rPr>
          <w:color w:val="auto"/>
          <w:sz w:val="28"/>
          <w:szCs w:val="28"/>
          <w:shd w:val="clear" w:color="auto" w:fill="FFFFFF"/>
        </w:rPr>
        <w:t>платёжных</w:t>
      </w:r>
      <w:r w:rsidRPr="00CC680C">
        <w:rPr>
          <w:color w:val="auto"/>
          <w:sz w:val="28"/>
          <w:szCs w:val="28"/>
          <w:shd w:val="clear" w:color="auto" w:fill="FFFFFF"/>
        </w:rPr>
        <w:t xml:space="preserve"> поручений, квитанций, чеков и иных документов)</w:t>
      </w:r>
      <w:r w:rsidR="000D465D" w:rsidRPr="00CC680C">
        <w:rPr>
          <w:color w:val="auto"/>
          <w:sz w:val="28"/>
          <w:szCs w:val="28"/>
          <w:shd w:val="clear" w:color="auto" w:fill="FFFFFF"/>
        </w:rPr>
        <w:t>.</w:t>
      </w:r>
      <w:bookmarkStart w:id="42" w:name="sub_41"/>
      <w:bookmarkEnd w:id="41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2.4. Заявка, предусмотренная </w:t>
      </w:r>
      <w:hyperlink w:anchor="sub_33" w:history="1">
        <w:r w:rsidRPr="00CC680C">
          <w:rPr>
            <w:rStyle w:val="afe"/>
            <w:b w:val="0"/>
            <w:color w:val="auto"/>
            <w:sz w:val="28"/>
            <w:szCs w:val="28"/>
          </w:rPr>
          <w:t>абзацем первым пункта 2.3</w:t>
        </w:r>
      </w:hyperlink>
      <w:r w:rsidRPr="00CC680C">
        <w:rPr>
          <w:b/>
          <w:color w:val="auto"/>
          <w:sz w:val="28"/>
          <w:szCs w:val="28"/>
        </w:rPr>
        <w:t xml:space="preserve"> </w:t>
      </w:r>
      <w:r w:rsidRPr="00CC680C">
        <w:rPr>
          <w:color w:val="auto"/>
          <w:sz w:val="28"/>
          <w:szCs w:val="28"/>
        </w:rPr>
        <w:t xml:space="preserve">настоящего раздела, содержит сведения, указанные в </w:t>
      </w:r>
      <w:hyperlink w:anchor="sub_1300" w:history="1">
        <w:r w:rsidRPr="00CC680C">
          <w:rPr>
            <w:rStyle w:val="afe"/>
            <w:b w:val="0"/>
            <w:color w:val="auto"/>
            <w:sz w:val="28"/>
            <w:szCs w:val="28"/>
          </w:rPr>
          <w:t>приложении 3</w:t>
        </w:r>
      </w:hyperlink>
      <w:r w:rsidRPr="00CC680C">
        <w:rPr>
          <w:color w:val="auto"/>
          <w:sz w:val="28"/>
          <w:szCs w:val="28"/>
        </w:rPr>
        <w:t xml:space="preserve"> к настоящему Порядку, должна быть подписана усиленной </w:t>
      </w:r>
      <w:hyperlink r:id="rId25" w:history="1">
        <w:r w:rsidRPr="00CC680C">
          <w:rPr>
            <w:rStyle w:val="afe"/>
            <w:b w:val="0"/>
            <w:color w:val="auto"/>
            <w:sz w:val="28"/>
            <w:szCs w:val="28"/>
          </w:rPr>
          <w:t>квалифицированной электронной подписью</w:t>
        </w:r>
      </w:hyperlink>
      <w:r w:rsidRPr="00CC680C">
        <w:rPr>
          <w:color w:val="auto"/>
          <w:sz w:val="28"/>
          <w:szCs w:val="28"/>
        </w:rPr>
        <w:t xml:space="preserve"> руководителя участника отбора</w:t>
      </w:r>
      <w:r w:rsidRPr="00A56537">
        <w:rPr>
          <w:color w:val="auto"/>
          <w:sz w:val="28"/>
          <w:szCs w:val="28"/>
        </w:rPr>
        <w:t xml:space="preserve"> или уполномоченного им лица.</w:t>
      </w:r>
      <w:bookmarkEnd w:id="42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Документы, установленные в </w:t>
      </w:r>
      <w:hyperlink w:anchor="sub_34" w:history="1">
        <w:r w:rsidRPr="00A56537">
          <w:rPr>
            <w:rStyle w:val="afe"/>
            <w:b w:val="0"/>
            <w:color w:val="auto"/>
            <w:sz w:val="28"/>
            <w:szCs w:val="28"/>
          </w:rPr>
          <w:t xml:space="preserve">подпунктах 1 - </w:t>
        </w:r>
        <w:r w:rsidR="00EB757A" w:rsidRPr="00A56537">
          <w:rPr>
            <w:rStyle w:val="afe"/>
            <w:b w:val="0"/>
            <w:color w:val="auto"/>
            <w:sz w:val="28"/>
            <w:szCs w:val="28"/>
          </w:rPr>
          <w:t xml:space="preserve">6 </w:t>
        </w:r>
        <w:r w:rsidRPr="00A56537">
          <w:rPr>
            <w:rStyle w:val="afe"/>
            <w:b w:val="0"/>
            <w:color w:val="auto"/>
            <w:sz w:val="28"/>
            <w:szCs w:val="28"/>
          </w:rPr>
          <w:t>пункта 2.3</w:t>
        </w:r>
      </w:hyperlink>
      <w:r w:rsidRPr="00A56537">
        <w:rPr>
          <w:color w:val="auto"/>
          <w:sz w:val="28"/>
          <w:szCs w:val="28"/>
        </w:rPr>
        <w:t xml:space="preserve"> настоящего раздела:</w:t>
      </w:r>
      <w:bookmarkStart w:id="43" w:name="sub_42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1) должны иметь </w:t>
      </w:r>
      <w:r w:rsidR="00AF7B4E" w:rsidRPr="00A56537">
        <w:rPr>
          <w:color w:val="auto"/>
          <w:sz w:val="28"/>
          <w:szCs w:val="28"/>
        </w:rPr>
        <w:t>распространённые</w:t>
      </w:r>
      <w:r w:rsidRPr="00A56537">
        <w:rPr>
          <w:color w:val="auto"/>
          <w:sz w:val="28"/>
          <w:szCs w:val="28"/>
        </w:rPr>
        <w:t xml:space="preserve">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</w:t>
      </w:r>
      <w:r w:rsidR="00AC2CDD">
        <w:rPr>
          <w:color w:val="auto"/>
          <w:sz w:val="28"/>
          <w:szCs w:val="28"/>
        </w:rPr>
        <w:t xml:space="preserve">                 </w:t>
      </w:r>
      <w:r w:rsidRPr="00A56537">
        <w:rPr>
          <w:color w:val="auto"/>
          <w:sz w:val="28"/>
          <w:szCs w:val="28"/>
        </w:rPr>
        <w:t xml:space="preserve">не позволяющими осуществить ознакомление с их содержимым </w:t>
      </w:r>
      <w:r w:rsidR="00AC2CDD">
        <w:rPr>
          <w:color w:val="auto"/>
          <w:sz w:val="28"/>
          <w:szCs w:val="28"/>
        </w:rPr>
        <w:t xml:space="preserve">                                     </w:t>
      </w:r>
      <w:r w:rsidRPr="00A56537">
        <w:rPr>
          <w:color w:val="auto"/>
          <w:sz w:val="28"/>
          <w:szCs w:val="28"/>
        </w:rPr>
        <w:t>без специальных программных или технологических средств;</w:t>
      </w:r>
      <w:bookmarkStart w:id="44" w:name="sub_43"/>
      <w:bookmarkEnd w:id="43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2) должны быть подписаны (заверены) подписью руководителя участника отбора или уполномоченного им лица и заверены оттиском печати (при наличии печати);</w:t>
      </w:r>
      <w:bookmarkStart w:id="45" w:name="sub_2944"/>
      <w:bookmarkEnd w:id="44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3) не должны содержать подчистки, приписки, </w:t>
      </w:r>
      <w:r w:rsidR="00AF7B4E" w:rsidRPr="00A56537">
        <w:rPr>
          <w:color w:val="auto"/>
          <w:sz w:val="28"/>
          <w:szCs w:val="28"/>
        </w:rPr>
        <w:t>зачёркнутые</w:t>
      </w:r>
      <w:r w:rsidRPr="00A56537">
        <w:rPr>
          <w:color w:val="auto"/>
          <w:sz w:val="28"/>
          <w:szCs w:val="28"/>
        </w:rPr>
        <w:t xml:space="preserve"> слова </w:t>
      </w:r>
      <w:r w:rsidR="00AC2CDD">
        <w:rPr>
          <w:color w:val="auto"/>
          <w:sz w:val="28"/>
          <w:szCs w:val="28"/>
        </w:rPr>
        <w:t xml:space="preserve">                              </w:t>
      </w:r>
      <w:r w:rsidRPr="00A56537">
        <w:rPr>
          <w:color w:val="auto"/>
          <w:sz w:val="28"/>
          <w:szCs w:val="28"/>
        </w:rPr>
        <w:t xml:space="preserve">и иные </w:t>
      </w:r>
      <w:r w:rsidR="00AF7B4E" w:rsidRPr="00A56537">
        <w:rPr>
          <w:color w:val="auto"/>
          <w:sz w:val="28"/>
          <w:szCs w:val="28"/>
        </w:rPr>
        <w:t>неоговорённые</w:t>
      </w:r>
      <w:r w:rsidRPr="00A56537">
        <w:rPr>
          <w:color w:val="auto"/>
          <w:sz w:val="28"/>
          <w:szCs w:val="28"/>
        </w:rPr>
        <w:t xml:space="preserve"> в них исправления, а также повреждения, </w:t>
      </w:r>
      <w:r w:rsidR="00AC2CDD">
        <w:rPr>
          <w:color w:val="auto"/>
          <w:sz w:val="28"/>
          <w:szCs w:val="28"/>
        </w:rPr>
        <w:t xml:space="preserve">                                      </w:t>
      </w:r>
      <w:r w:rsidRPr="00A56537">
        <w:rPr>
          <w:color w:val="auto"/>
          <w:sz w:val="28"/>
          <w:szCs w:val="28"/>
        </w:rPr>
        <w:t>не позволяющие однозначно истолковывать их содержание.</w:t>
      </w:r>
      <w:bookmarkEnd w:id="45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случае подписания либо заверения документов представителем участника отбора к документам должна быть приложена доверенность, выданная в соответствии с законодательством Российской Федерации, подтверждающая полномочия представителя участника отбора, </w:t>
      </w:r>
      <w:r w:rsidR="00AC2CDD">
        <w:rPr>
          <w:color w:val="auto"/>
          <w:sz w:val="28"/>
          <w:szCs w:val="28"/>
        </w:rPr>
        <w:t xml:space="preserve">                                   </w:t>
      </w:r>
      <w:r w:rsidRPr="00A56537">
        <w:rPr>
          <w:color w:val="auto"/>
          <w:sz w:val="28"/>
          <w:szCs w:val="28"/>
        </w:rPr>
        <w:t>или нотариально заверенная копия такой доверенности.</w:t>
      </w:r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>.</w:t>
      </w:r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Участники отбора несут ответственность за полноту информации, содержащейся в заявке, и е</w:t>
      </w:r>
      <w:r w:rsidR="00AF7B4E">
        <w:rPr>
          <w:color w:val="auto"/>
          <w:sz w:val="28"/>
          <w:szCs w:val="28"/>
        </w:rPr>
        <w:t>ё</w:t>
      </w:r>
      <w:r w:rsidRPr="00A56537">
        <w:rPr>
          <w:color w:val="auto"/>
          <w:sz w:val="28"/>
          <w:szCs w:val="28"/>
        </w:rPr>
        <w:t xml:space="preserve"> соответствия требованиям настоящего Порядка, </w:t>
      </w:r>
      <w:r w:rsidR="00AC2CDD">
        <w:rPr>
          <w:color w:val="auto"/>
          <w:sz w:val="28"/>
          <w:szCs w:val="28"/>
        </w:rPr>
        <w:t xml:space="preserve">   </w:t>
      </w:r>
      <w:r w:rsidRPr="00A56537">
        <w:rPr>
          <w:color w:val="auto"/>
          <w:sz w:val="28"/>
          <w:szCs w:val="28"/>
        </w:rPr>
        <w:t xml:space="preserve">а также за достоверность представленных сведений и документов </w:t>
      </w:r>
      <w:r w:rsidR="00AC2CDD">
        <w:rPr>
          <w:color w:val="auto"/>
          <w:sz w:val="28"/>
          <w:szCs w:val="28"/>
        </w:rPr>
        <w:t xml:space="preserve">                                     </w:t>
      </w:r>
      <w:r w:rsidRPr="00A56537">
        <w:rPr>
          <w:color w:val="auto"/>
          <w:sz w:val="28"/>
          <w:szCs w:val="28"/>
        </w:rPr>
        <w:t>в соответствии с законода</w:t>
      </w:r>
      <w:r w:rsidR="00AC2CDD">
        <w:rPr>
          <w:color w:val="auto"/>
          <w:sz w:val="28"/>
          <w:szCs w:val="28"/>
        </w:rPr>
        <w:t>тельством Российской Федерации.</w:t>
      </w:r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Взаимодействие Департамента с участниками отбора осуществляется </w:t>
      </w:r>
      <w:r w:rsidR="00AC2CDD">
        <w:rPr>
          <w:color w:val="auto"/>
          <w:sz w:val="28"/>
          <w:szCs w:val="28"/>
        </w:rPr>
        <w:t xml:space="preserve">               </w:t>
      </w:r>
      <w:r w:rsidRPr="00A56537">
        <w:rPr>
          <w:color w:val="auto"/>
          <w:sz w:val="28"/>
          <w:szCs w:val="28"/>
        </w:rPr>
        <w:t xml:space="preserve">с использованием документов в электронной форме в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>.</w:t>
      </w:r>
      <w:bookmarkStart w:id="46" w:name="sub_44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2.5. Изменения в поданную заявку для участия в отборе допускаются </w:t>
      </w:r>
      <w:r w:rsidR="00AC2CDD">
        <w:rPr>
          <w:color w:val="auto"/>
          <w:sz w:val="28"/>
          <w:szCs w:val="28"/>
        </w:rPr>
        <w:t xml:space="preserve">                </w:t>
      </w:r>
      <w:r w:rsidRPr="00A56537">
        <w:rPr>
          <w:color w:val="auto"/>
          <w:sz w:val="28"/>
          <w:szCs w:val="28"/>
        </w:rPr>
        <w:t xml:space="preserve">не позднее даты и времени окончания </w:t>
      </w:r>
      <w:r w:rsidR="00AF7B4E" w:rsidRPr="00A56537">
        <w:rPr>
          <w:color w:val="auto"/>
          <w:sz w:val="28"/>
          <w:szCs w:val="28"/>
        </w:rPr>
        <w:t>приёма</w:t>
      </w:r>
      <w:r w:rsidRPr="00A56537">
        <w:rPr>
          <w:color w:val="auto"/>
          <w:sz w:val="28"/>
          <w:szCs w:val="28"/>
        </w:rPr>
        <w:t xml:space="preserve"> заявок, установленных указанным в </w:t>
      </w:r>
      <w:hyperlink w:anchor="sub_14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пункте 2.1</w:t>
        </w:r>
      </w:hyperlink>
      <w:r w:rsidRPr="00A56537">
        <w:rPr>
          <w:color w:val="auto"/>
          <w:sz w:val="28"/>
          <w:szCs w:val="28"/>
        </w:rPr>
        <w:t xml:space="preserve"> настоящего раздела объявлением, </w:t>
      </w:r>
      <w:r w:rsidR="00AF7B4E" w:rsidRPr="00A56537">
        <w:rPr>
          <w:color w:val="auto"/>
          <w:sz w:val="28"/>
          <w:szCs w:val="28"/>
        </w:rPr>
        <w:t>путём</w:t>
      </w:r>
      <w:r w:rsidRPr="00A56537">
        <w:rPr>
          <w:color w:val="auto"/>
          <w:sz w:val="28"/>
          <w:szCs w:val="28"/>
        </w:rPr>
        <w:t xml:space="preserve"> отзыва ранее поданной заявки и подачи новой заявки в порядке, установленном </w:t>
      </w:r>
      <w:hyperlink w:anchor="sub_33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2.3</w:t>
        </w:r>
      </w:hyperlink>
      <w:r w:rsidRPr="00A56537">
        <w:rPr>
          <w:color w:val="auto"/>
          <w:sz w:val="28"/>
          <w:szCs w:val="28"/>
        </w:rPr>
        <w:t xml:space="preserve"> настоящего раздела.</w:t>
      </w:r>
      <w:bookmarkStart w:id="47" w:name="sub_45"/>
      <w:bookmarkEnd w:id="46"/>
    </w:p>
    <w:p w:rsidR="00AC2CDD" w:rsidRDefault="009C507B" w:rsidP="00AC2CDD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2.6. Заявка может быть отозвана участником отбора до окончания срока </w:t>
      </w:r>
      <w:r w:rsidR="00AF7B4E">
        <w:rPr>
          <w:color w:val="auto"/>
          <w:sz w:val="28"/>
          <w:szCs w:val="28"/>
        </w:rPr>
        <w:t>приёма</w:t>
      </w:r>
      <w:r w:rsidRPr="00A56537">
        <w:rPr>
          <w:color w:val="auto"/>
          <w:sz w:val="28"/>
          <w:szCs w:val="28"/>
        </w:rPr>
        <w:t xml:space="preserve"> заявок, установленного указанным в </w:t>
      </w:r>
      <w:hyperlink w:anchor="sub_14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пункте 2.1</w:t>
        </w:r>
      </w:hyperlink>
      <w:r w:rsidRPr="00A56537">
        <w:rPr>
          <w:color w:val="auto"/>
          <w:sz w:val="28"/>
          <w:szCs w:val="28"/>
        </w:rPr>
        <w:t xml:space="preserve"> настоящего раздела объявлением, посредством заполнения соответствующей экранной формы веб-интерфейса системы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и подписания усиленной </w:t>
      </w:r>
      <w:hyperlink r:id="rId26" w:history="1">
        <w:r w:rsidRPr="00A56537">
          <w:rPr>
            <w:rStyle w:val="afe"/>
            <w:b w:val="0"/>
            <w:color w:val="auto"/>
            <w:sz w:val="28"/>
            <w:szCs w:val="28"/>
          </w:rPr>
          <w:t>квалифицированной электронной подписью</w:t>
        </w:r>
      </w:hyperlink>
      <w:r w:rsidRPr="00A56537">
        <w:rPr>
          <w:color w:val="auto"/>
          <w:sz w:val="28"/>
          <w:szCs w:val="28"/>
        </w:rPr>
        <w:t xml:space="preserve"> участника отбора.</w:t>
      </w:r>
      <w:bookmarkStart w:id="48" w:name="sub_46"/>
      <w:bookmarkEnd w:id="47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2.7. Участник отбора вправе направить в Департамент запрос </w:t>
      </w:r>
      <w:r w:rsidR="00AC2CDD">
        <w:rPr>
          <w:color w:val="auto"/>
          <w:sz w:val="28"/>
          <w:szCs w:val="28"/>
        </w:rPr>
        <w:t xml:space="preserve">                                 </w:t>
      </w:r>
      <w:r w:rsidRPr="00A56537">
        <w:rPr>
          <w:color w:val="auto"/>
          <w:sz w:val="28"/>
          <w:szCs w:val="28"/>
        </w:rPr>
        <w:t xml:space="preserve">о разъяснении положений, содержащихся в объявлении </w:t>
      </w:r>
      <w:r w:rsidR="00AF7B4E" w:rsidRPr="00A56537">
        <w:rPr>
          <w:color w:val="auto"/>
          <w:sz w:val="28"/>
          <w:szCs w:val="28"/>
        </w:rPr>
        <w:t>путём</w:t>
      </w:r>
      <w:r w:rsidRPr="00A56537">
        <w:rPr>
          <w:color w:val="auto"/>
          <w:sz w:val="28"/>
          <w:szCs w:val="28"/>
        </w:rPr>
        <w:t xml:space="preserve"> формирования в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соответствующего запроса, в срок </w:t>
      </w:r>
      <w:r w:rsidR="008A085E">
        <w:rPr>
          <w:color w:val="auto"/>
          <w:sz w:val="28"/>
          <w:szCs w:val="28"/>
        </w:rPr>
        <w:t xml:space="preserve">                           </w:t>
      </w:r>
      <w:r w:rsidRPr="00A56537">
        <w:rPr>
          <w:color w:val="auto"/>
          <w:sz w:val="28"/>
          <w:szCs w:val="28"/>
        </w:rPr>
        <w:t xml:space="preserve">не позднее </w:t>
      </w:r>
      <w:r w:rsidR="00AF7B4E" w:rsidRPr="00A56537">
        <w:rPr>
          <w:color w:val="auto"/>
          <w:sz w:val="28"/>
          <w:szCs w:val="28"/>
        </w:rPr>
        <w:t>трёх</w:t>
      </w:r>
      <w:r w:rsidRPr="00A56537">
        <w:rPr>
          <w:color w:val="auto"/>
          <w:sz w:val="28"/>
          <w:szCs w:val="28"/>
        </w:rPr>
        <w:t xml:space="preserve"> рабочих дней до даты окончания срока </w:t>
      </w:r>
      <w:r w:rsidR="00AF7B4E" w:rsidRPr="00A56537">
        <w:rPr>
          <w:color w:val="auto"/>
          <w:sz w:val="28"/>
          <w:szCs w:val="28"/>
        </w:rPr>
        <w:t>приёма</w:t>
      </w:r>
      <w:r w:rsidRPr="00A56537">
        <w:rPr>
          <w:color w:val="auto"/>
          <w:sz w:val="28"/>
          <w:szCs w:val="28"/>
        </w:rPr>
        <w:t xml:space="preserve"> заявок, установленного указанным в </w:t>
      </w:r>
      <w:hyperlink w:anchor="sub_14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пункте 2.1</w:t>
        </w:r>
      </w:hyperlink>
      <w:r w:rsidRPr="00A56537">
        <w:rPr>
          <w:color w:val="auto"/>
          <w:sz w:val="28"/>
          <w:szCs w:val="28"/>
        </w:rPr>
        <w:t xml:space="preserve"> настоящего раздела объявлением.</w:t>
      </w:r>
      <w:bookmarkStart w:id="49" w:name="sub_462"/>
      <w:bookmarkEnd w:id="48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Департамент в ответ на запрос в течение двух рабочих дней с даты поступления указанного запроса, но не позднее одного рабочего дня до даты окончания срока </w:t>
      </w:r>
      <w:r w:rsidR="00AF7B4E" w:rsidRPr="00A56537">
        <w:rPr>
          <w:color w:val="auto"/>
          <w:sz w:val="28"/>
          <w:szCs w:val="28"/>
        </w:rPr>
        <w:t>приёма</w:t>
      </w:r>
      <w:r w:rsidRPr="00A56537">
        <w:rPr>
          <w:color w:val="auto"/>
          <w:sz w:val="28"/>
          <w:szCs w:val="28"/>
        </w:rPr>
        <w:t xml:space="preserve"> заявок, направляет разъяснение положений объявления </w:t>
      </w:r>
      <w:r w:rsidR="00AF7B4E" w:rsidRPr="00A56537">
        <w:rPr>
          <w:color w:val="auto"/>
          <w:sz w:val="28"/>
          <w:szCs w:val="28"/>
        </w:rPr>
        <w:t>путём</w:t>
      </w:r>
      <w:r w:rsidRPr="00A56537">
        <w:rPr>
          <w:color w:val="auto"/>
          <w:sz w:val="28"/>
          <w:szCs w:val="28"/>
        </w:rPr>
        <w:t xml:space="preserve"> формирования в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соответствующего разъяснения.</w:t>
      </w:r>
      <w:bookmarkEnd w:id="49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случае направления участником отбора запроса позже срока, указанного в </w:t>
      </w:r>
      <w:hyperlink w:anchor="sub_46" w:history="1">
        <w:r w:rsidRPr="00A56537">
          <w:rPr>
            <w:rStyle w:val="afe"/>
            <w:b w:val="0"/>
            <w:color w:val="auto"/>
            <w:sz w:val="28"/>
            <w:szCs w:val="28"/>
          </w:rPr>
          <w:t>абзаце первом</w:t>
        </w:r>
      </w:hyperlink>
      <w:r w:rsidRPr="00A56537">
        <w:rPr>
          <w:color w:val="auto"/>
          <w:sz w:val="28"/>
          <w:szCs w:val="28"/>
        </w:rPr>
        <w:t xml:space="preserve"> настоящего пункта, запрос Департаментом </w:t>
      </w:r>
      <w:r w:rsidR="008A085E">
        <w:rPr>
          <w:color w:val="auto"/>
          <w:sz w:val="28"/>
          <w:szCs w:val="28"/>
        </w:rPr>
        <w:t xml:space="preserve">                        </w:t>
      </w:r>
      <w:r w:rsidRPr="00A56537">
        <w:rPr>
          <w:color w:val="auto"/>
          <w:sz w:val="28"/>
          <w:szCs w:val="28"/>
        </w:rPr>
        <w:t>не рассматривается и разъяснения по такому запросу не предоставляются.</w:t>
      </w:r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Доступ к разъяснению, формируемому в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в соответствии с </w:t>
      </w:r>
      <w:hyperlink w:anchor="sub_462" w:history="1">
        <w:r w:rsidRPr="00A56537">
          <w:rPr>
            <w:rStyle w:val="afe"/>
            <w:b w:val="0"/>
            <w:color w:val="auto"/>
            <w:sz w:val="28"/>
            <w:szCs w:val="28"/>
          </w:rPr>
          <w:t>абзацем вторым</w:t>
        </w:r>
      </w:hyperlink>
      <w:r w:rsidRPr="00A56537">
        <w:rPr>
          <w:color w:val="auto"/>
          <w:sz w:val="28"/>
          <w:szCs w:val="28"/>
        </w:rPr>
        <w:t xml:space="preserve"> настоящего пункта, предоста</w:t>
      </w:r>
      <w:r w:rsidR="008A085E">
        <w:rPr>
          <w:color w:val="auto"/>
          <w:sz w:val="28"/>
          <w:szCs w:val="28"/>
        </w:rPr>
        <w:t>вляется всем участникам отбора.</w:t>
      </w:r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2.8. Проверка участника отбора на соответствие требованиям, установленным </w:t>
      </w:r>
      <w:hyperlink w:anchor="sub_29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2.2</w:t>
        </w:r>
      </w:hyperlink>
      <w:r w:rsidRPr="00A56537">
        <w:rPr>
          <w:rStyle w:val="afe"/>
          <w:color w:val="auto"/>
        </w:rPr>
        <w:t xml:space="preserve"> </w:t>
      </w:r>
      <w:r w:rsidRPr="00A56537">
        <w:rPr>
          <w:color w:val="auto"/>
          <w:sz w:val="28"/>
          <w:szCs w:val="28"/>
        </w:rPr>
        <w:t xml:space="preserve">настоящего раздела, осуществляется автоматически в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</w:t>
      </w:r>
      <w:r w:rsidR="008A085E">
        <w:rPr>
          <w:color w:val="auto"/>
          <w:sz w:val="28"/>
          <w:szCs w:val="28"/>
        </w:rPr>
        <w:t xml:space="preserve">                               </w:t>
      </w:r>
      <w:r w:rsidRPr="00A56537">
        <w:rPr>
          <w:color w:val="auto"/>
          <w:sz w:val="28"/>
          <w:szCs w:val="28"/>
        </w:rPr>
        <w:t>(при наличии технической возможности).</w:t>
      </w:r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Подтверждение соответствия участника отбора требованиям, </w:t>
      </w:r>
      <w:r w:rsidR="00AF7B4E" w:rsidRPr="00A56537">
        <w:rPr>
          <w:color w:val="auto"/>
          <w:sz w:val="28"/>
          <w:szCs w:val="28"/>
        </w:rPr>
        <w:t>определённым</w:t>
      </w:r>
      <w:r w:rsidRPr="00A56537">
        <w:rPr>
          <w:color w:val="auto"/>
          <w:sz w:val="28"/>
          <w:szCs w:val="28"/>
        </w:rPr>
        <w:t xml:space="preserve"> </w:t>
      </w:r>
      <w:hyperlink w:anchor="sub_29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2.2</w:t>
        </w:r>
      </w:hyperlink>
      <w:r w:rsidRPr="00A56537">
        <w:rPr>
          <w:color w:val="auto"/>
          <w:sz w:val="28"/>
          <w:szCs w:val="28"/>
        </w:rPr>
        <w:t xml:space="preserve"> настоящего раздела, в случае отсутствия технической возможности осуществления автоматической проверки в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осуществляется </w:t>
      </w:r>
      <w:r w:rsidR="00AF7B4E" w:rsidRPr="00A56537">
        <w:rPr>
          <w:color w:val="auto"/>
          <w:sz w:val="28"/>
          <w:szCs w:val="28"/>
        </w:rPr>
        <w:t>путём</w:t>
      </w:r>
      <w:r w:rsidRPr="00A56537">
        <w:rPr>
          <w:color w:val="auto"/>
          <w:sz w:val="28"/>
          <w:szCs w:val="28"/>
        </w:rPr>
        <w:t xml:space="preserve">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>.</w:t>
      </w:r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</w:t>
      </w:r>
      <w:r w:rsidR="00AF7B4E" w:rsidRPr="00A56537">
        <w:rPr>
          <w:color w:val="auto"/>
          <w:sz w:val="28"/>
          <w:szCs w:val="28"/>
        </w:rPr>
        <w:t>определённым</w:t>
      </w:r>
      <w:r w:rsidRPr="00A56537">
        <w:rPr>
          <w:color w:val="auto"/>
          <w:sz w:val="28"/>
          <w:szCs w:val="28"/>
        </w:rPr>
        <w:t xml:space="preserve"> </w:t>
      </w:r>
      <w:hyperlink w:anchor="sub_29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2.2</w:t>
        </w:r>
      </w:hyperlink>
      <w:r w:rsidRPr="00A56537">
        <w:rPr>
          <w:color w:val="auto"/>
          <w:sz w:val="28"/>
          <w:szCs w:val="28"/>
        </w:rPr>
        <w:t xml:space="preserve"> настоящего раздела, при наличии соответствующей информации в государственных информационных системах, </w:t>
      </w:r>
      <w:r w:rsidRPr="00CC680C">
        <w:rPr>
          <w:color w:val="auto"/>
          <w:sz w:val="28"/>
          <w:szCs w:val="28"/>
        </w:rPr>
        <w:t>доступ к которым у Департамента имеется в рамках межведомственного</w:t>
      </w:r>
      <w:r w:rsidR="00B02C65" w:rsidRPr="00CC680C">
        <w:rPr>
          <w:color w:val="auto"/>
          <w:sz w:val="28"/>
          <w:szCs w:val="28"/>
        </w:rPr>
        <w:t xml:space="preserve"> </w:t>
      </w:r>
      <w:bookmarkStart w:id="50" w:name="_Hlk204337357"/>
      <w:r w:rsidR="00B02C65" w:rsidRPr="00CC680C">
        <w:rPr>
          <w:color w:val="auto"/>
          <w:sz w:val="28"/>
          <w:szCs w:val="28"/>
        </w:rPr>
        <w:t>электронного</w:t>
      </w:r>
      <w:r w:rsidRPr="00CC680C">
        <w:rPr>
          <w:color w:val="auto"/>
          <w:sz w:val="28"/>
          <w:szCs w:val="28"/>
        </w:rPr>
        <w:t xml:space="preserve"> </w:t>
      </w:r>
      <w:bookmarkEnd w:id="50"/>
      <w:r w:rsidRPr="00CC680C">
        <w:rPr>
          <w:color w:val="auto"/>
          <w:sz w:val="28"/>
          <w:szCs w:val="28"/>
        </w:rPr>
        <w:t>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</w:t>
      </w:r>
      <w:r w:rsidRPr="00A56537">
        <w:rPr>
          <w:color w:val="auto"/>
          <w:sz w:val="28"/>
          <w:szCs w:val="28"/>
        </w:rPr>
        <w:t>.</w:t>
      </w:r>
      <w:bookmarkStart w:id="51" w:name="sub_48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2.9. В целях проведения отбора Департаменту не позднее одного рабочего дня, следующего за днём окончания срока подачи заявок, установленного в объявлении, в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открывается доступ к поданным участниками отбора заявкам для их рассмотрения.</w:t>
      </w:r>
      <w:bookmarkStart w:id="52" w:name="sub_52"/>
      <w:bookmarkEnd w:id="51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2.10. По окончании срока </w:t>
      </w:r>
      <w:r w:rsidR="00AF7B4E" w:rsidRPr="00A56537">
        <w:rPr>
          <w:color w:val="auto"/>
          <w:sz w:val="28"/>
          <w:szCs w:val="28"/>
        </w:rPr>
        <w:t>приёма</w:t>
      </w:r>
      <w:r w:rsidRPr="00A56537">
        <w:rPr>
          <w:color w:val="auto"/>
          <w:sz w:val="28"/>
          <w:szCs w:val="28"/>
        </w:rPr>
        <w:t xml:space="preserve"> заявок, указанного в объявлении, Департамент автоматически на </w:t>
      </w:r>
      <w:hyperlink r:id="rId27" w:history="1">
        <w:r w:rsidRPr="00A56537">
          <w:rPr>
            <w:rStyle w:val="afe"/>
            <w:b w:val="0"/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 xml:space="preserve"> формирует протокол вскрытия заявок.</w:t>
      </w:r>
      <w:bookmarkEnd w:id="52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В случае наличия основания, установленного в</w:t>
      </w:r>
      <w:r w:rsidRPr="00A56537">
        <w:rPr>
          <w:b/>
          <w:color w:val="auto"/>
          <w:sz w:val="28"/>
          <w:szCs w:val="28"/>
        </w:rPr>
        <w:t xml:space="preserve"> </w:t>
      </w:r>
      <w:hyperlink w:anchor="sub_2961" w:history="1">
        <w:r w:rsidRPr="00A56537">
          <w:rPr>
            <w:rStyle w:val="afe"/>
            <w:b w:val="0"/>
            <w:color w:val="auto"/>
            <w:sz w:val="28"/>
            <w:szCs w:val="28"/>
          </w:rPr>
          <w:t>подпункте 1 пункта 2.16</w:t>
        </w:r>
      </w:hyperlink>
      <w:r w:rsidRPr="00A56537">
        <w:rPr>
          <w:color w:val="auto"/>
          <w:sz w:val="28"/>
          <w:szCs w:val="28"/>
        </w:rPr>
        <w:t xml:space="preserve"> настоящего раздела, в протоколе вскрытия заявок указывается информация </w:t>
      </w:r>
      <w:r w:rsidR="008A085E">
        <w:rPr>
          <w:color w:val="auto"/>
          <w:sz w:val="28"/>
          <w:szCs w:val="28"/>
        </w:rPr>
        <w:t xml:space="preserve">                </w:t>
      </w:r>
      <w:r w:rsidRPr="00A56537">
        <w:rPr>
          <w:color w:val="auto"/>
          <w:sz w:val="28"/>
          <w:szCs w:val="28"/>
        </w:rPr>
        <w:t>о признании отбора несостоявшимся.</w:t>
      </w:r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Протокол вскрытия заявок подписывается усиленной </w:t>
      </w:r>
      <w:hyperlink r:id="rId28" w:history="1">
        <w:r w:rsidRPr="00A56537">
          <w:rPr>
            <w:rStyle w:val="afe"/>
            <w:b w:val="0"/>
            <w:color w:val="auto"/>
            <w:sz w:val="28"/>
            <w:szCs w:val="28"/>
          </w:rPr>
          <w:t>квалифицированной электронной подписью</w:t>
        </w:r>
      </w:hyperlink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руководителя Департамента (уполномоченного им лица) в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не позднее </w:t>
      </w:r>
      <w:r w:rsidR="00AF7B4E" w:rsidRPr="00A56537">
        <w:rPr>
          <w:color w:val="auto"/>
          <w:sz w:val="28"/>
          <w:szCs w:val="28"/>
        </w:rPr>
        <w:t>трёх</w:t>
      </w:r>
      <w:r w:rsidRPr="00A56537">
        <w:rPr>
          <w:color w:val="auto"/>
          <w:sz w:val="28"/>
          <w:szCs w:val="28"/>
        </w:rPr>
        <w:t xml:space="preserve"> дней со дня его формирования и размещается на </w:t>
      </w:r>
      <w:hyperlink r:id="rId29" w:history="1">
        <w:r w:rsidRPr="00A56537">
          <w:rPr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 xml:space="preserve"> не позднее одного рабочего дня, следующего за </w:t>
      </w:r>
      <w:r w:rsidR="00AF7B4E" w:rsidRPr="00A56537">
        <w:rPr>
          <w:color w:val="auto"/>
          <w:sz w:val="28"/>
          <w:szCs w:val="28"/>
        </w:rPr>
        <w:t>днём</w:t>
      </w:r>
      <w:r w:rsidRPr="00A56537">
        <w:rPr>
          <w:color w:val="auto"/>
          <w:sz w:val="28"/>
          <w:szCs w:val="28"/>
        </w:rPr>
        <w:t xml:space="preserve"> его подписания.</w:t>
      </w:r>
      <w:bookmarkStart w:id="53" w:name="sub_60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2.11. Департамент с использованием документов, установленных </w:t>
      </w:r>
      <w:hyperlink w:anchor="sub_33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2.3</w:t>
        </w:r>
      </w:hyperlink>
      <w:r w:rsidRPr="00A56537">
        <w:rPr>
          <w:color w:val="auto"/>
          <w:sz w:val="28"/>
          <w:szCs w:val="28"/>
        </w:rPr>
        <w:t xml:space="preserve"> настоящего раздела, сведений, полученных в порядке межведомственного информационного взаимодействия (в том числе </w:t>
      </w:r>
      <w:r w:rsidR="008A085E">
        <w:rPr>
          <w:color w:val="auto"/>
          <w:sz w:val="28"/>
          <w:szCs w:val="28"/>
        </w:rPr>
        <w:t xml:space="preserve">                              </w:t>
      </w:r>
      <w:r w:rsidRPr="00A56537">
        <w:rPr>
          <w:color w:val="auto"/>
          <w:sz w:val="28"/>
          <w:szCs w:val="28"/>
        </w:rPr>
        <w:t xml:space="preserve">в электронной форме), а также из открытых источников (в том числе </w:t>
      </w:r>
      <w:r w:rsidR="00AF7B4E" w:rsidRPr="00A56537">
        <w:rPr>
          <w:color w:val="auto"/>
          <w:sz w:val="28"/>
          <w:szCs w:val="28"/>
        </w:rPr>
        <w:t>путём</w:t>
      </w:r>
      <w:r w:rsidRPr="00A56537">
        <w:rPr>
          <w:color w:val="auto"/>
          <w:sz w:val="28"/>
          <w:szCs w:val="28"/>
        </w:rPr>
        <w:t xml:space="preserve"> анализа официальной общедоступной информации о деятельности государственных органов), сервисов официальных </w:t>
      </w:r>
      <w:r w:rsidR="008A085E" w:rsidRPr="00A56537">
        <w:rPr>
          <w:color w:val="auto"/>
          <w:sz w:val="28"/>
          <w:szCs w:val="28"/>
        </w:rPr>
        <w:t>Интернет-ресурсов</w:t>
      </w:r>
      <w:r w:rsidRPr="00A56537">
        <w:rPr>
          <w:color w:val="auto"/>
          <w:sz w:val="28"/>
          <w:szCs w:val="28"/>
        </w:rPr>
        <w:t xml:space="preserve">, государственных реестров, размещаемых в сети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, проводит проверку достоверности предоставленной участником отбора информации, </w:t>
      </w:r>
      <w:r w:rsidR="008A085E">
        <w:rPr>
          <w:color w:val="auto"/>
          <w:sz w:val="28"/>
          <w:szCs w:val="28"/>
        </w:rPr>
        <w:t xml:space="preserve">                   </w:t>
      </w:r>
      <w:r w:rsidRPr="00A56537">
        <w:rPr>
          <w:color w:val="auto"/>
          <w:sz w:val="28"/>
          <w:szCs w:val="28"/>
        </w:rPr>
        <w:t xml:space="preserve">а также проверку на соответствие участника отбора и предоставленных </w:t>
      </w:r>
      <w:r w:rsidR="008A085E">
        <w:rPr>
          <w:color w:val="auto"/>
          <w:sz w:val="28"/>
          <w:szCs w:val="28"/>
        </w:rPr>
        <w:t xml:space="preserve">                        </w:t>
      </w:r>
      <w:r w:rsidRPr="00A56537">
        <w:rPr>
          <w:color w:val="auto"/>
          <w:sz w:val="28"/>
          <w:szCs w:val="28"/>
        </w:rPr>
        <w:t>им документов (копий документов) требованиям настоящего Порядка:</w:t>
      </w:r>
      <w:bookmarkStart w:id="54" w:name="sub_61"/>
      <w:bookmarkEnd w:id="53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1) в течение пяти рабочих дней, следующих за датой окончания срока </w:t>
      </w:r>
      <w:r w:rsidR="00AF7B4E" w:rsidRPr="00A56537">
        <w:rPr>
          <w:color w:val="auto"/>
          <w:sz w:val="28"/>
          <w:szCs w:val="28"/>
        </w:rPr>
        <w:t>приёма</w:t>
      </w:r>
      <w:r w:rsidRPr="00A56537">
        <w:rPr>
          <w:color w:val="auto"/>
          <w:sz w:val="28"/>
          <w:szCs w:val="28"/>
        </w:rPr>
        <w:t xml:space="preserve"> заявок, получает в отношении участников отбора информацию (сведения):</w:t>
      </w:r>
      <w:bookmarkStart w:id="55" w:name="sub_611"/>
      <w:bookmarkEnd w:id="54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из Единого государственного реестра юридических лиц на сайте в сети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(</w:t>
      </w:r>
      <w:hyperlink r:id="rId30" w:history="1">
        <w:r w:rsidRPr="00A56537">
          <w:rPr>
            <w:color w:val="auto"/>
            <w:sz w:val="28"/>
            <w:szCs w:val="28"/>
          </w:rPr>
          <w:t>egrul.nalog.ru/index.html</w:t>
        </w:r>
      </w:hyperlink>
      <w:r w:rsidRPr="00A56537">
        <w:rPr>
          <w:color w:val="auto"/>
          <w:sz w:val="28"/>
          <w:szCs w:val="28"/>
        </w:rPr>
        <w:t>);</w:t>
      </w:r>
      <w:bookmarkStart w:id="56" w:name="sub_612"/>
      <w:bookmarkEnd w:id="55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из перечня организаций и физических лиц, в отношении которых имеются сведения об их причастности к экстремистской деятельности </w:t>
      </w:r>
      <w:r w:rsidR="008A085E">
        <w:rPr>
          <w:color w:val="auto"/>
          <w:sz w:val="28"/>
          <w:szCs w:val="28"/>
        </w:rPr>
        <w:t xml:space="preserve">                       </w:t>
      </w:r>
      <w:r w:rsidRPr="00A56537">
        <w:rPr>
          <w:color w:val="auto"/>
          <w:sz w:val="28"/>
          <w:szCs w:val="28"/>
        </w:rPr>
        <w:t xml:space="preserve">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(</w:t>
      </w:r>
      <w:hyperlink r:id="rId31" w:history="1">
        <w:r w:rsidRPr="00A56537">
          <w:rPr>
            <w:color w:val="auto"/>
            <w:sz w:val="28"/>
            <w:szCs w:val="28"/>
          </w:rPr>
          <w:t>fedsfm.ru</w:t>
        </w:r>
      </w:hyperlink>
      <w:r w:rsidRPr="00A56537">
        <w:rPr>
          <w:color w:val="auto"/>
          <w:sz w:val="28"/>
          <w:szCs w:val="28"/>
        </w:rPr>
        <w:t>);</w:t>
      </w:r>
      <w:bookmarkStart w:id="57" w:name="sub_613"/>
      <w:bookmarkEnd w:id="56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из реестра иностранных агентов на сайте в сети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(</w:t>
      </w:r>
      <w:hyperlink r:id="rId32" w:history="1">
        <w:r w:rsidRPr="00A56537">
          <w:rPr>
            <w:color w:val="auto"/>
            <w:sz w:val="28"/>
            <w:szCs w:val="28"/>
          </w:rPr>
          <w:t>minjust.gov.ru</w:t>
        </w:r>
      </w:hyperlink>
      <w:r w:rsidRPr="00A56537">
        <w:rPr>
          <w:color w:val="auto"/>
          <w:sz w:val="28"/>
          <w:szCs w:val="28"/>
        </w:rPr>
        <w:t>);</w:t>
      </w:r>
      <w:bookmarkStart w:id="58" w:name="sub_614"/>
      <w:bookmarkEnd w:id="57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от исполнительных органов государственной власти Чукотского автономного округа о неполучении (получении) средств из окружного бюджета в соответствии с иными нормативными правовыми актами Чукотского автономного округа на цели, указанные в </w:t>
      </w:r>
      <w:hyperlink w:anchor="sub_6" w:history="1">
        <w:r w:rsidRPr="00A56537">
          <w:rPr>
            <w:color w:val="auto"/>
            <w:sz w:val="28"/>
            <w:szCs w:val="28"/>
          </w:rPr>
          <w:t>пункте 1.2 раздел</w:t>
        </w:r>
        <w:r w:rsidR="008A085E">
          <w:rPr>
            <w:color w:val="auto"/>
            <w:sz w:val="28"/>
            <w:szCs w:val="28"/>
          </w:rPr>
          <w:t xml:space="preserve">а </w:t>
        </w:r>
        <w:r w:rsidRPr="00A56537">
          <w:rPr>
            <w:color w:val="auto"/>
            <w:sz w:val="28"/>
            <w:szCs w:val="28"/>
          </w:rPr>
          <w:t>1</w:t>
        </w:r>
      </w:hyperlink>
      <w:r w:rsidRPr="00A56537">
        <w:rPr>
          <w:color w:val="auto"/>
          <w:sz w:val="28"/>
          <w:szCs w:val="28"/>
        </w:rPr>
        <w:t xml:space="preserve"> настоящего Порядка;</w:t>
      </w:r>
      <w:bookmarkEnd w:id="58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2) в течение 10 рабочих дней, следующих за датой окончания срока </w:t>
      </w:r>
      <w:r w:rsidR="00AF7B4E" w:rsidRPr="00A56537">
        <w:rPr>
          <w:color w:val="auto"/>
          <w:sz w:val="28"/>
          <w:szCs w:val="28"/>
        </w:rPr>
        <w:t>приёма</w:t>
      </w:r>
      <w:r w:rsidRPr="00A56537">
        <w:rPr>
          <w:color w:val="auto"/>
          <w:sz w:val="28"/>
          <w:szCs w:val="28"/>
        </w:rPr>
        <w:t xml:space="preserve"> заявок, рассматривает и проводит проверку представленных участниками отбора заявок и документов на предмет соответствия требованиям, </w:t>
      </w:r>
      <w:r w:rsidRPr="00CC680C">
        <w:rPr>
          <w:color w:val="auto"/>
          <w:sz w:val="28"/>
          <w:szCs w:val="28"/>
        </w:rPr>
        <w:t>установленным:</w:t>
      </w:r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в </w:t>
      </w:r>
      <w:hyperlink w:anchor="sub_8" w:history="1">
        <w:r w:rsidRPr="00CC680C">
          <w:rPr>
            <w:color w:val="auto"/>
            <w:sz w:val="28"/>
            <w:szCs w:val="28"/>
          </w:rPr>
          <w:t>пункте 1.4 раздела 1</w:t>
        </w:r>
      </w:hyperlink>
      <w:r w:rsidRPr="00CC680C">
        <w:rPr>
          <w:color w:val="auto"/>
          <w:sz w:val="28"/>
          <w:szCs w:val="28"/>
        </w:rPr>
        <w:t xml:space="preserve"> настоящего Порядка на основании документов, указанных в подпункт</w:t>
      </w:r>
      <w:r w:rsidR="00675B98" w:rsidRPr="00CC680C">
        <w:rPr>
          <w:color w:val="auto"/>
          <w:sz w:val="28"/>
          <w:szCs w:val="28"/>
        </w:rPr>
        <w:t>е</w:t>
      </w:r>
      <w:r w:rsidRPr="00CC680C">
        <w:rPr>
          <w:color w:val="auto"/>
          <w:sz w:val="28"/>
          <w:szCs w:val="28"/>
        </w:rPr>
        <w:t xml:space="preserve"> </w:t>
      </w:r>
      <w:r w:rsidR="00675B98" w:rsidRPr="00CC680C">
        <w:rPr>
          <w:color w:val="auto"/>
          <w:sz w:val="28"/>
          <w:szCs w:val="28"/>
        </w:rPr>
        <w:t>3</w:t>
      </w:r>
      <w:r w:rsidRPr="00CC680C">
        <w:rPr>
          <w:color w:val="auto"/>
          <w:sz w:val="28"/>
          <w:szCs w:val="28"/>
        </w:rPr>
        <w:t xml:space="preserve"> пункта 2.3, а также сведений, указанных в </w:t>
      </w:r>
      <w:hyperlink w:anchor="sub_611" w:history="1">
        <w:r w:rsidRPr="00CC680C">
          <w:rPr>
            <w:color w:val="auto"/>
            <w:sz w:val="28"/>
            <w:szCs w:val="28"/>
          </w:rPr>
          <w:t>абзаце втором подпункта 1</w:t>
        </w:r>
      </w:hyperlink>
      <w:r w:rsidRPr="00CC680C">
        <w:rPr>
          <w:color w:val="auto"/>
          <w:sz w:val="28"/>
          <w:szCs w:val="28"/>
        </w:rPr>
        <w:t xml:space="preserve"> настоящего пункта;</w:t>
      </w:r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в </w:t>
      </w:r>
      <w:hyperlink w:anchor="sub_15" w:history="1">
        <w:r w:rsidRPr="00CC680C">
          <w:rPr>
            <w:color w:val="auto"/>
            <w:sz w:val="28"/>
            <w:szCs w:val="28"/>
          </w:rPr>
          <w:t>подпункте 1 пункта 2.2</w:t>
        </w:r>
      </w:hyperlink>
      <w:r w:rsidRPr="00A56537">
        <w:rPr>
          <w:color w:val="auto"/>
          <w:sz w:val="28"/>
          <w:szCs w:val="28"/>
        </w:rPr>
        <w:t xml:space="preserve"> настоящего раздела, на основании сведений, указанных в </w:t>
      </w:r>
      <w:hyperlink w:anchor="sub_611" w:history="1">
        <w:r w:rsidRPr="00A56537">
          <w:rPr>
            <w:color w:val="auto"/>
            <w:sz w:val="28"/>
            <w:szCs w:val="28"/>
          </w:rPr>
          <w:t>абзаце втором подпункта 1</w:t>
        </w:r>
      </w:hyperlink>
      <w:r w:rsidRPr="00A56537">
        <w:rPr>
          <w:color w:val="auto"/>
          <w:sz w:val="28"/>
          <w:szCs w:val="28"/>
        </w:rPr>
        <w:t xml:space="preserve"> настоящего пункта;</w:t>
      </w:r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</w:t>
      </w:r>
      <w:hyperlink w:anchor="sub_16" w:history="1">
        <w:r w:rsidRPr="00A56537">
          <w:rPr>
            <w:color w:val="auto"/>
            <w:sz w:val="28"/>
            <w:szCs w:val="28"/>
          </w:rPr>
          <w:t>подпункте 2 пункта 2.2</w:t>
        </w:r>
      </w:hyperlink>
      <w:r w:rsidRPr="00A56537">
        <w:rPr>
          <w:color w:val="auto"/>
          <w:sz w:val="28"/>
          <w:szCs w:val="28"/>
        </w:rPr>
        <w:t xml:space="preserve"> настоящего раздела, на основании сведений, указанных в </w:t>
      </w:r>
      <w:hyperlink w:anchor="sub_612" w:history="1">
        <w:r w:rsidRPr="00A56537">
          <w:rPr>
            <w:color w:val="auto"/>
            <w:sz w:val="28"/>
            <w:szCs w:val="28"/>
          </w:rPr>
          <w:t>абзаце третьем подпункта 1</w:t>
        </w:r>
      </w:hyperlink>
      <w:r w:rsidR="008A085E">
        <w:rPr>
          <w:color w:val="auto"/>
          <w:sz w:val="28"/>
          <w:szCs w:val="28"/>
        </w:rPr>
        <w:t xml:space="preserve"> настоящего пункта;</w:t>
      </w:r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</w:t>
      </w:r>
      <w:hyperlink w:anchor="sub_17" w:history="1">
        <w:r w:rsidRPr="00A56537">
          <w:rPr>
            <w:color w:val="auto"/>
            <w:sz w:val="28"/>
            <w:szCs w:val="28"/>
          </w:rPr>
          <w:t>подпункте 3 пункта 2.2</w:t>
        </w:r>
      </w:hyperlink>
      <w:r w:rsidRPr="00A56537">
        <w:rPr>
          <w:color w:val="auto"/>
          <w:sz w:val="28"/>
          <w:szCs w:val="28"/>
        </w:rPr>
        <w:t xml:space="preserve"> настоящего раздела, на основании сведений, указанных в </w:t>
      </w:r>
      <w:hyperlink w:anchor="sub_612" w:history="1">
        <w:r w:rsidRPr="00A56537">
          <w:rPr>
            <w:color w:val="auto"/>
            <w:sz w:val="28"/>
            <w:szCs w:val="28"/>
          </w:rPr>
          <w:t>абзаце третьем подпункта 1</w:t>
        </w:r>
      </w:hyperlink>
      <w:r w:rsidRPr="00A56537">
        <w:rPr>
          <w:color w:val="auto"/>
          <w:sz w:val="28"/>
          <w:szCs w:val="28"/>
        </w:rPr>
        <w:t xml:space="preserve"> настоящего пункта;</w:t>
      </w:r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</w:t>
      </w:r>
      <w:hyperlink w:anchor="sub_18" w:history="1">
        <w:r w:rsidRPr="00A56537">
          <w:rPr>
            <w:color w:val="auto"/>
            <w:sz w:val="28"/>
            <w:szCs w:val="28"/>
          </w:rPr>
          <w:t>подпункте 4 пункта 2.2</w:t>
        </w:r>
      </w:hyperlink>
      <w:r w:rsidRPr="00A56537">
        <w:rPr>
          <w:color w:val="auto"/>
          <w:sz w:val="28"/>
          <w:szCs w:val="28"/>
        </w:rPr>
        <w:t xml:space="preserve"> настоящего раздела, на основании сведений, указанных в </w:t>
      </w:r>
      <w:hyperlink w:anchor="sub_614" w:history="1">
        <w:r w:rsidRPr="00A56537">
          <w:rPr>
            <w:color w:val="auto"/>
            <w:sz w:val="28"/>
            <w:szCs w:val="28"/>
          </w:rPr>
          <w:t>абзаце пятом подпункта 1</w:t>
        </w:r>
      </w:hyperlink>
      <w:r w:rsidRPr="00A56537">
        <w:rPr>
          <w:color w:val="auto"/>
          <w:sz w:val="28"/>
          <w:szCs w:val="28"/>
        </w:rPr>
        <w:t xml:space="preserve"> настоящего пункта;</w:t>
      </w:r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</w:t>
      </w:r>
      <w:hyperlink w:anchor="sub_19" w:history="1">
        <w:r w:rsidRPr="00A56537">
          <w:rPr>
            <w:color w:val="auto"/>
            <w:sz w:val="28"/>
            <w:szCs w:val="28"/>
          </w:rPr>
          <w:t>подпункте 5 пункта 2.2</w:t>
        </w:r>
      </w:hyperlink>
      <w:r w:rsidRPr="00A56537">
        <w:rPr>
          <w:color w:val="auto"/>
          <w:sz w:val="28"/>
          <w:szCs w:val="28"/>
        </w:rPr>
        <w:t xml:space="preserve"> настоящего раздела, на основании сведений, указанных в </w:t>
      </w:r>
      <w:hyperlink w:anchor="sub_613" w:history="1">
        <w:r w:rsidRPr="00A56537">
          <w:rPr>
            <w:color w:val="auto"/>
            <w:sz w:val="28"/>
            <w:szCs w:val="28"/>
          </w:rPr>
          <w:t xml:space="preserve">абзаце </w:t>
        </w:r>
        <w:r w:rsidR="00AF7B4E" w:rsidRPr="00A56537">
          <w:rPr>
            <w:color w:val="auto"/>
            <w:sz w:val="28"/>
            <w:szCs w:val="28"/>
          </w:rPr>
          <w:t>четвёртом</w:t>
        </w:r>
        <w:r w:rsidRPr="00A56537">
          <w:rPr>
            <w:color w:val="auto"/>
            <w:sz w:val="28"/>
            <w:szCs w:val="28"/>
          </w:rPr>
          <w:t xml:space="preserve"> подпункта 1</w:t>
        </w:r>
      </w:hyperlink>
      <w:r w:rsidRPr="00A56537">
        <w:rPr>
          <w:color w:val="auto"/>
          <w:sz w:val="28"/>
          <w:szCs w:val="28"/>
        </w:rPr>
        <w:t xml:space="preserve"> настоящего пункта.</w:t>
      </w:r>
      <w:bookmarkStart w:id="59" w:name="sub_21128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Заявка участника отбора отклоняется в случае наличия оснований для отклонения заявки, предусмотренных </w:t>
      </w:r>
      <w:hyperlink w:anchor="sub_2953" w:history="1">
        <w:r w:rsidRPr="00A56537">
          <w:rPr>
            <w:color w:val="auto"/>
            <w:sz w:val="28"/>
            <w:szCs w:val="28"/>
          </w:rPr>
          <w:t>пунктом 2.15</w:t>
        </w:r>
      </w:hyperlink>
      <w:r w:rsidRPr="00A56537">
        <w:rPr>
          <w:color w:val="auto"/>
          <w:sz w:val="28"/>
          <w:szCs w:val="28"/>
        </w:rPr>
        <w:t xml:space="preserve"> настоящего Порядка.</w:t>
      </w:r>
      <w:bookmarkEnd w:id="59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При отсутствии оснований для отклонения заявки, указанных в </w:t>
      </w:r>
      <w:hyperlink w:anchor="sub_2953" w:history="1">
        <w:r w:rsidRPr="00A56537">
          <w:rPr>
            <w:color w:val="auto"/>
            <w:sz w:val="28"/>
            <w:szCs w:val="28"/>
          </w:rPr>
          <w:t>пункте 2.15</w:t>
        </w:r>
      </w:hyperlink>
      <w:r w:rsidR="008A1538" w:rsidRPr="00A56537">
        <w:rPr>
          <w:color w:val="auto"/>
        </w:rPr>
        <w:t xml:space="preserve"> </w:t>
      </w:r>
      <w:r w:rsidRPr="00A56537">
        <w:rPr>
          <w:color w:val="auto"/>
          <w:sz w:val="28"/>
          <w:szCs w:val="28"/>
        </w:rPr>
        <w:t>настоящего раздела, подавший её участник отбора считается допущенным к отбору.</w:t>
      </w:r>
      <w:bookmarkStart w:id="60" w:name="sub_2945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2.12. Возврат заявок участникам отбора на доработку не предусмотрен.</w:t>
      </w:r>
      <w:bookmarkStart w:id="61" w:name="sub_2946"/>
      <w:bookmarkEnd w:id="60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2.13. В целях завершения отбора и определения победителей отбора </w:t>
      </w:r>
      <w:r w:rsidR="008A085E">
        <w:rPr>
          <w:color w:val="auto"/>
          <w:sz w:val="28"/>
          <w:szCs w:val="28"/>
        </w:rPr>
        <w:t xml:space="preserve">                    </w:t>
      </w:r>
      <w:r w:rsidRPr="00A56537">
        <w:rPr>
          <w:color w:val="auto"/>
          <w:sz w:val="28"/>
          <w:szCs w:val="28"/>
        </w:rPr>
        <w:t xml:space="preserve">в течение двух рабочих дней со дня истечения срока, предусмотренного абзацем первым </w:t>
      </w:r>
      <w:hyperlink w:anchor="sub_62" w:history="1">
        <w:r w:rsidRPr="00A56537">
          <w:rPr>
            <w:color w:val="auto"/>
            <w:sz w:val="28"/>
            <w:szCs w:val="28"/>
          </w:rPr>
          <w:t>подпункта 2 пункта 2.11</w:t>
        </w:r>
      </w:hyperlink>
      <w:r w:rsidRPr="00A56537">
        <w:rPr>
          <w:color w:val="auto"/>
          <w:sz w:val="28"/>
          <w:szCs w:val="28"/>
        </w:rPr>
        <w:t xml:space="preserve"> настоящего раздела Департамент автоматически на </w:t>
      </w:r>
      <w:hyperlink r:id="rId33" w:history="1">
        <w:r w:rsidRPr="00A56537">
          <w:rPr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>, формирует протокол подведения итогов отбора, содержащий следующие сведения:</w:t>
      </w:r>
      <w:bookmarkStart w:id="62" w:name="sub_2947"/>
      <w:bookmarkEnd w:id="61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1) дата, время и место проведения рассмотрения заявок;</w:t>
      </w:r>
      <w:bookmarkStart w:id="63" w:name="sub_2948"/>
      <w:bookmarkEnd w:id="62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2) информация об участниках отбора, заявки которых были рассмотрены;</w:t>
      </w:r>
      <w:bookmarkStart w:id="64" w:name="sub_2949"/>
      <w:bookmarkEnd w:id="63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3)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заявки, предусмотренных </w:t>
      </w:r>
      <w:hyperlink w:anchor="sub_2953" w:history="1">
        <w:r w:rsidRPr="00A56537">
          <w:rPr>
            <w:color w:val="auto"/>
            <w:sz w:val="28"/>
            <w:szCs w:val="28"/>
          </w:rPr>
          <w:t>пунктом 2.15</w:t>
        </w:r>
      </w:hyperlink>
      <w:r w:rsidRPr="00A56537">
        <w:rPr>
          <w:color w:val="auto"/>
          <w:sz w:val="28"/>
          <w:szCs w:val="28"/>
        </w:rPr>
        <w:t xml:space="preserve"> настоящего раздела;</w:t>
      </w:r>
      <w:bookmarkStart w:id="65" w:name="sub_2950"/>
      <w:bookmarkEnd w:id="64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4) наименование получателя (получателей) субсидии, с которым (которыми) заключается соглашение, и размер предоставляемой ему (им) субсидии;</w:t>
      </w:r>
      <w:bookmarkEnd w:id="65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5) о признании отбора несостоявшимся (при наличии основания признания отбора несостоявшимся, установленного </w:t>
      </w:r>
      <w:hyperlink w:anchor="sub_2962" w:history="1">
        <w:r w:rsidRPr="00A56537">
          <w:rPr>
            <w:color w:val="auto"/>
            <w:sz w:val="28"/>
            <w:szCs w:val="28"/>
          </w:rPr>
          <w:t>подпунктом 2 пункта 2.16</w:t>
        </w:r>
      </w:hyperlink>
      <w:r w:rsidRPr="00A56537">
        <w:rPr>
          <w:color w:val="auto"/>
          <w:sz w:val="28"/>
          <w:szCs w:val="28"/>
        </w:rPr>
        <w:t xml:space="preserve"> настоящего раздела).</w:t>
      </w:r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Протокол подведения итогов отбора подписывается усиленной </w:t>
      </w:r>
      <w:hyperlink r:id="rId34" w:history="1">
        <w:r w:rsidRPr="00A56537">
          <w:rPr>
            <w:color w:val="auto"/>
            <w:sz w:val="28"/>
            <w:szCs w:val="28"/>
          </w:rPr>
          <w:t>квалифицированной электронной подписью</w:t>
        </w:r>
      </w:hyperlink>
      <w:r w:rsidRPr="00A56537">
        <w:rPr>
          <w:color w:val="auto"/>
          <w:sz w:val="28"/>
          <w:szCs w:val="28"/>
        </w:rPr>
        <w:t xml:space="preserve"> руководителя Департамента (уполномоченного им лица) в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и размещается на </w:t>
      </w:r>
      <w:hyperlink r:id="rId35" w:history="1">
        <w:r w:rsidRPr="00A56537">
          <w:rPr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 xml:space="preserve">, а также на </w:t>
      </w:r>
      <w:hyperlink r:id="rId36" w:history="1">
        <w:r w:rsidRPr="00A56537">
          <w:rPr>
            <w:color w:val="auto"/>
            <w:sz w:val="28"/>
            <w:szCs w:val="28"/>
          </w:rPr>
          <w:t>сайте</w:t>
        </w:r>
      </w:hyperlink>
      <w:r w:rsidRPr="00A56537">
        <w:rPr>
          <w:color w:val="auto"/>
          <w:sz w:val="28"/>
          <w:szCs w:val="28"/>
        </w:rPr>
        <w:t xml:space="preserve"> Департамента в сети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</w:t>
      </w:r>
      <w:r w:rsidR="008A085E">
        <w:rPr>
          <w:color w:val="auto"/>
          <w:sz w:val="28"/>
          <w:szCs w:val="28"/>
        </w:rPr>
        <w:t xml:space="preserve">                          </w:t>
      </w:r>
      <w:r w:rsidRPr="00A56537">
        <w:rPr>
          <w:color w:val="auto"/>
          <w:sz w:val="28"/>
          <w:szCs w:val="28"/>
        </w:rPr>
        <w:t xml:space="preserve">не позднее одного рабочего дня, следующего за </w:t>
      </w:r>
      <w:r w:rsidR="00AF7B4E" w:rsidRPr="00A56537">
        <w:rPr>
          <w:color w:val="auto"/>
          <w:sz w:val="28"/>
          <w:szCs w:val="28"/>
        </w:rPr>
        <w:t>днём</w:t>
      </w:r>
      <w:r w:rsidRPr="00A56537">
        <w:rPr>
          <w:color w:val="auto"/>
          <w:sz w:val="28"/>
          <w:szCs w:val="28"/>
        </w:rPr>
        <w:t xml:space="preserve"> его подписания.</w:t>
      </w:r>
      <w:bookmarkStart w:id="66" w:name="sub_2138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Внесение изменений в протокол подведения итогов отбора осуществляется не позднее 10 дней со дня подписания первой версии протокола подведения итогов отбора </w:t>
      </w:r>
      <w:r w:rsidR="00AF7B4E" w:rsidRPr="00A56537">
        <w:rPr>
          <w:color w:val="auto"/>
          <w:sz w:val="28"/>
          <w:szCs w:val="28"/>
        </w:rPr>
        <w:t>путём</w:t>
      </w:r>
      <w:r w:rsidRPr="00A56537">
        <w:rPr>
          <w:color w:val="auto"/>
          <w:sz w:val="28"/>
          <w:szCs w:val="28"/>
        </w:rPr>
        <w:t xml:space="preserve"> формирования новой версии протокола с указанием причин внесения изменений.</w:t>
      </w:r>
      <w:bookmarkStart w:id="67" w:name="sub_2952"/>
      <w:bookmarkEnd w:id="66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2.14. Протокол подведения итогов отбора является документом, содержащим решение Департамента о предоставлении субсидии участнику отбора или об отклонении заявки участника отбора и об отказе </w:t>
      </w:r>
      <w:r w:rsidR="008A085E">
        <w:rPr>
          <w:color w:val="auto"/>
          <w:sz w:val="28"/>
          <w:szCs w:val="28"/>
        </w:rPr>
        <w:t xml:space="preserve">                                          </w:t>
      </w:r>
      <w:r w:rsidRPr="00A56537">
        <w:rPr>
          <w:color w:val="auto"/>
          <w:sz w:val="28"/>
          <w:szCs w:val="28"/>
        </w:rPr>
        <w:t xml:space="preserve">в предоставлении субсидии с указанием оснований для отклонения, предусмотренных </w:t>
      </w:r>
      <w:hyperlink w:anchor="sub_2953" w:history="1">
        <w:r w:rsidRPr="00A56537">
          <w:rPr>
            <w:color w:val="auto"/>
            <w:sz w:val="28"/>
            <w:szCs w:val="28"/>
          </w:rPr>
          <w:t>пунктом 2.15</w:t>
        </w:r>
      </w:hyperlink>
      <w:r w:rsidRPr="00A56537">
        <w:rPr>
          <w:color w:val="auto"/>
          <w:sz w:val="28"/>
          <w:szCs w:val="28"/>
        </w:rPr>
        <w:t xml:space="preserve"> настоящего раздела.</w:t>
      </w:r>
      <w:bookmarkEnd w:id="67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На основании протокола подведения итогов отбора, в течение двух рабочих дней со дня его подписания, распределение субсидии между </w:t>
      </w:r>
      <w:r w:rsidR="00AF7B4E">
        <w:rPr>
          <w:color w:val="auto"/>
          <w:sz w:val="28"/>
          <w:szCs w:val="28"/>
        </w:rPr>
        <w:t xml:space="preserve">                           </w:t>
      </w:r>
      <w:r w:rsidRPr="00A56537">
        <w:rPr>
          <w:color w:val="auto"/>
          <w:sz w:val="28"/>
          <w:szCs w:val="28"/>
        </w:rPr>
        <w:t>е</w:t>
      </w:r>
      <w:r w:rsidR="00AF7B4E">
        <w:rPr>
          <w:color w:val="auto"/>
          <w:sz w:val="28"/>
          <w:szCs w:val="28"/>
        </w:rPr>
        <w:t xml:space="preserve">ё </w:t>
      </w:r>
      <w:r w:rsidRPr="00A56537">
        <w:rPr>
          <w:color w:val="auto"/>
          <w:sz w:val="28"/>
          <w:szCs w:val="28"/>
        </w:rPr>
        <w:t>получателями утверждается приказом Департамента.</w:t>
      </w:r>
      <w:bookmarkStart w:id="68" w:name="sub_2953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2.15. Основаниями для отклонения заявки участника отбора являются:</w:t>
      </w:r>
      <w:bookmarkStart w:id="69" w:name="sub_2954"/>
      <w:bookmarkEnd w:id="68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1) несоответствие участника отбора требованиям, установленным </w:t>
      </w:r>
      <w:hyperlink w:anchor="sub_29" w:history="1">
        <w:r w:rsidRPr="00A56537">
          <w:rPr>
            <w:color w:val="auto"/>
            <w:sz w:val="28"/>
            <w:szCs w:val="28"/>
          </w:rPr>
          <w:t>пунктом 2.2</w:t>
        </w:r>
      </w:hyperlink>
      <w:r w:rsidRPr="00A56537">
        <w:rPr>
          <w:color w:val="auto"/>
          <w:sz w:val="28"/>
          <w:szCs w:val="28"/>
        </w:rPr>
        <w:t xml:space="preserve"> настоящего раздела;</w:t>
      </w:r>
      <w:bookmarkStart w:id="70" w:name="sub_2955"/>
      <w:bookmarkEnd w:id="69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2) несоответствие участника отбора категории и критериям,</w:t>
      </w:r>
      <w:r w:rsidR="008A085E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предусмотренным </w:t>
      </w:r>
      <w:hyperlink w:anchor="sub_8" w:history="1">
        <w:r w:rsidRPr="00A56537">
          <w:rPr>
            <w:color w:val="auto"/>
            <w:sz w:val="28"/>
            <w:szCs w:val="28"/>
          </w:rPr>
          <w:t>пунктом 1.4 раздела 1</w:t>
        </w:r>
      </w:hyperlink>
      <w:r w:rsidRPr="00A56537">
        <w:rPr>
          <w:color w:val="auto"/>
          <w:sz w:val="28"/>
          <w:szCs w:val="28"/>
        </w:rPr>
        <w:t xml:space="preserve"> настоящего Порядка;</w:t>
      </w:r>
      <w:bookmarkStart w:id="71" w:name="sub_2956"/>
      <w:bookmarkEnd w:id="70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3) непредставление (представление не в полном </w:t>
      </w:r>
      <w:r w:rsidR="00AF7B4E" w:rsidRPr="00A56537">
        <w:rPr>
          <w:color w:val="auto"/>
          <w:sz w:val="28"/>
          <w:szCs w:val="28"/>
        </w:rPr>
        <w:t>объёме</w:t>
      </w:r>
      <w:r w:rsidRPr="00A56537">
        <w:rPr>
          <w:color w:val="auto"/>
          <w:sz w:val="28"/>
          <w:szCs w:val="28"/>
        </w:rPr>
        <w:t>) документов,</w:t>
      </w:r>
      <w:r w:rsidR="008A085E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предусмотренных </w:t>
      </w:r>
      <w:hyperlink w:anchor="sub_33" w:history="1">
        <w:r w:rsidRPr="00A56537">
          <w:rPr>
            <w:color w:val="auto"/>
            <w:sz w:val="28"/>
            <w:szCs w:val="28"/>
          </w:rPr>
          <w:t>пунктом 2.3</w:t>
        </w:r>
      </w:hyperlink>
      <w:r w:rsidRPr="00A56537">
        <w:rPr>
          <w:color w:val="auto"/>
          <w:sz w:val="28"/>
          <w:szCs w:val="28"/>
        </w:rPr>
        <w:t xml:space="preserve"> настоящего раздела;</w:t>
      </w:r>
      <w:bookmarkStart w:id="72" w:name="sub_2957"/>
      <w:bookmarkEnd w:id="71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4) несоответствие представленных участником отбора заявок </w:t>
      </w:r>
      <w:r w:rsidR="00AF7B4E">
        <w:rPr>
          <w:color w:val="auto"/>
          <w:sz w:val="28"/>
          <w:szCs w:val="28"/>
        </w:rPr>
        <w:t xml:space="preserve">                                 </w:t>
      </w:r>
      <w:r w:rsidRPr="00A56537">
        <w:rPr>
          <w:color w:val="auto"/>
          <w:sz w:val="28"/>
          <w:szCs w:val="28"/>
        </w:rPr>
        <w:t>и (или) документов требованиям, предусмотренны</w:t>
      </w:r>
      <w:r w:rsidR="008A085E">
        <w:rPr>
          <w:color w:val="auto"/>
          <w:sz w:val="28"/>
          <w:szCs w:val="28"/>
        </w:rPr>
        <w:t xml:space="preserve">м </w:t>
      </w:r>
      <w:hyperlink w:anchor="sub_41" w:history="1">
        <w:r w:rsidRPr="00A56537">
          <w:rPr>
            <w:color w:val="auto"/>
            <w:sz w:val="28"/>
            <w:szCs w:val="28"/>
          </w:rPr>
          <w:t>пунктом 2.4</w:t>
        </w:r>
      </w:hyperlink>
      <w:r w:rsidRPr="00A56537">
        <w:rPr>
          <w:color w:val="auto"/>
          <w:sz w:val="28"/>
          <w:szCs w:val="28"/>
        </w:rPr>
        <w:t xml:space="preserve"> настоящего раздела;</w:t>
      </w:r>
      <w:bookmarkStart w:id="73" w:name="sub_2958"/>
      <w:bookmarkEnd w:id="72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5) недостоверность информации, содержащейся в документах, представленных участником отбора в целях подтверждения соответствия категории, критериям и требованиям, установленным </w:t>
      </w:r>
      <w:hyperlink w:anchor="sub_8" w:history="1">
        <w:r w:rsidRPr="00A56537">
          <w:rPr>
            <w:color w:val="auto"/>
            <w:sz w:val="28"/>
            <w:szCs w:val="28"/>
          </w:rPr>
          <w:t>пунктом 1.4 раздела 1</w:t>
        </w:r>
      </w:hyperlink>
      <w:r w:rsidRPr="00A56537">
        <w:rPr>
          <w:color w:val="auto"/>
          <w:sz w:val="28"/>
          <w:szCs w:val="28"/>
        </w:rPr>
        <w:t xml:space="preserve"> настоящего Порядка и </w:t>
      </w:r>
      <w:hyperlink w:anchor="sub_29" w:history="1">
        <w:r w:rsidRPr="00A56537">
          <w:rPr>
            <w:color w:val="auto"/>
            <w:sz w:val="28"/>
            <w:szCs w:val="28"/>
          </w:rPr>
          <w:t>пунктом 2.2</w:t>
        </w:r>
      </w:hyperlink>
      <w:r w:rsidRPr="00A56537">
        <w:rPr>
          <w:color w:val="auto"/>
          <w:sz w:val="28"/>
          <w:szCs w:val="28"/>
        </w:rPr>
        <w:t xml:space="preserve"> настоящего раздела;</w:t>
      </w:r>
      <w:bookmarkStart w:id="74" w:name="sub_2959"/>
      <w:bookmarkEnd w:id="73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6) подача участником отбора заявки после даты и (или) времени, </w:t>
      </w:r>
      <w:r w:rsidR="00AF7B4E" w:rsidRPr="00A56537">
        <w:rPr>
          <w:color w:val="auto"/>
          <w:sz w:val="28"/>
          <w:szCs w:val="28"/>
        </w:rPr>
        <w:t>определённых</w:t>
      </w:r>
      <w:r w:rsidRPr="00A56537">
        <w:rPr>
          <w:color w:val="auto"/>
          <w:sz w:val="28"/>
          <w:szCs w:val="28"/>
        </w:rPr>
        <w:t xml:space="preserve"> для подачи заявок.</w:t>
      </w:r>
      <w:bookmarkStart w:id="75" w:name="sub_2960"/>
      <w:bookmarkEnd w:id="74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2.16. Отбор признается несостоявшимся в следующих случаях:</w:t>
      </w:r>
      <w:bookmarkStart w:id="76" w:name="sub_2961"/>
      <w:bookmarkEnd w:id="75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1) по окончании срока подачи заявок не подано ни одной заявки;</w:t>
      </w:r>
      <w:bookmarkStart w:id="77" w:name="sub_2962"/>
      <w:bookmarkEnd w:id="76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2) по результатам рассмотрения заявок отклонены все заявки.</w:t>
      </w:r>
      <w:bookmarkEnd w:id="77"/>
    </w:p>
    <w:p w:rsidR="008A085E" w:rsidRDefault="009C507B" w:rsidP="008A085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2.17. Деп</w:t>
      </w:r>
      <w:r w:rsidR="008A085E">
        <w:rPr>
          <w:color w:val="auto"/>
          <w:sz w:val="28"/>
          <w:szCs w:val="28"/>
        </w:rPr>
        <w:t>артамент вправе отменить отбор: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случае отзыва или изменения лимитов бюджетных обязательств, указанных в объявлении, в соответствии с </w:t>
      </w:r>
      <w:hyperlink w:anchor="sub_7" w:history="1">
        <w:r w:rsidRPr="00A56537">
          <w:rPr>
            <w:color w:val="auto"/>
            <w:sz w:val="28"/>
            <w:szCs w:val="28"/>
          </w:rPr>
          <w:t>пунктом 1.3 раздела 1</w:t>
        </w:r>
      </w:hyperlink>
      <w:r w:rsidRPr="00A56537">
        <w:rPr>
          <w:color w:val="auto"/>
          <w:sz w:val="28"/>
          <w:szCs w:val="28"/>
        </w:rPr>
        <w:t xml:space="preserve"> настоящего Порядка;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случае выявления технических ошибок в объявлении (несоответствие </w:t>
      </w:r>
      <w:r w:rsidR="00AF7B4E" w:rsidRPr="00A56537">
        <w:rPr>
          <w:color w:val="auto"/>
          <w:sz w:val="28"/>
          <w:szCs w:val="28"/>
        </w:rPr>
        <w:t>размещённого</w:t>
      </w:r>
      <w:r w:rsidRPr="00A56537">
        <w:rPr>
          <w:color w:val="auto"/>
          <w:sz w:val="28"/>
          <w:szCs w:val="28"/>
        </w:rPr>
        <w:t xml:space="preserve"> на </w:t>
      </w:r>
      <w:hyperlink r:id="rId37" w:history="1">
        <w:r w:rsidRPr="00A56537">
          <w:rPr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 xml:space="preserve"> объявления требованиям, установленным </w:t>
      </w:r>
      <w:hyperlink w:anchor="sub_14" w:history="1">
        <w:r w:rsidRPr="00A56537">
          <w:rPr>
            <w:color w:val="auto"/>
            <w:sz w:val="28"/>
            <w:szCs w:val="28"/>
          </w:rPr>
          <w:t>пунктом 2.1</w:t>
        </w:r>
      </w:hyperlink>
      <w:r w:rsidRPr="00A56537">
        <w:rPr>
          <w:color w:val="auto"/>
          <w:sz w:val="28"/>
          <w:szCs w:val="28"/>
        </w:rPr>
        <w:t xml:space="preserve"> настоящего раздела, и (или) требованиям, установленным </w:t>
      </w:r>
      <w:hyperlink w:anchor="sub_1300" w:history="1">
        <w:r w:rsidRPr="00A56537">
          <w:rPr>
            <w:color w:val="auto"/>
            <w:sz w:val="28"/>
            <w:szCs w:val="28"/>
          </w:rPr>
          <w:t>приложением 3</w:t>
        </w:r>
      </w:hyperlink>
      <w:r w:rsidRPr="00A56537">
        <w:rPr>
          <w:color w:val="auto"/>
          <w:sz w:val="28"/>
          <w:szCs w:val="28"/>
        </w:rPr>
        <w:t xml:space="preserve"> к настоящему Порядку; наличие иных технических ошибок </w:t>
      </w:r>
      <w:r w:rsidR="00196CEB">
        <w:rPr>
          <w:color w:val="auto"/>
          <w:sz w:val="28"/>
          <w:szCs w:val="28"/>
        </w:rPr>
        <w:t xml:space="preserve">                    </w:t>
      </w:r>
      <w:r w:rsidRPr="00A56537">
        <w:rPr>
          <w:color w:val="auto"/>
          <w:sz w:val="28"/>
          <w:szCs w:val="28"/>
        </w:rPr>
        <w:t>в объявлении, препятствующих подаче заявок участниками отбора);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случае необходимости изменения условий отбора, связанных </w:t>
      </w:r>
      <w:r w:rsidR="00196CEB">
        <w:rPr>
          <w:color w:val="auto"/>
          <w:sz w:val="28"/>
          <w:szCs w:val="28"/>
        </w:rPr>
        <w:t xml:space="preserve">                             </w:t>
      </w:r>
      <w:r w:rsidRPr="00A56537">
        <w:rPr>
          <w:color w:val="auto"/>
          <w:sz w:val="28"/>
          <w:szCs w:val="28"/>
        </w:rPr>
        <w:t>с изменениями действующего законодательства.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После устранения причин, послуживших основанием для отмены отбора, Департамент повторно размещает объявление в порядке, установленном </w:t>
      </w:r>
      <w:hyperlink w:anchor="sub_14" w:history="1">
        <w:r w:rsidRPr="00A56537">
          <w:rPr>
            <w:color w:val="auto"/>
            <w:sz w:val="28"/>
            <w:szCs w:val="28"/>
          </w:rPr>
          <w:t>пунктом 2.1</w:t>
        </w:r>
      </w:hyperlink>
      <w:r w:rsidRPr="00A56537">
        <w:rPr>
          <w:color w:val="auto"/>
          <w:sz w:val="28"/>
          <w:szCs w:val="28"/>
        </w:rPr>
        <w:t xml:space="preserve"> настоящего раздела.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, подписывается усиленной </w:t>
      </w:r>
      <w:hyperlink r:id="rId38" w:history="1">
        <w:r w:rsidRPr="00A56537">
          <w:rPr>
            <w:color w:val="auto"/>
            <w:sz w:val="28"/>
            <w:szCs w:val="28"/>
          </w:rPr>
          <w:t>квалифицированной электронной подписью</w:t>
        </w:r>
      </w:hyperlink>
      <w:r w:rsidRPr="00A56537">
        <w:rPr>
          <w:color w:val="auto"/>
          <w:sz w:val="28"/>
          <w:szCs w:val="28"/>
        </w:rPr>
        <w:t xml:space="preserve"> руководителя Департамента (уполномоченного им лица).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Объявление об отмене отбора с указанием информации о причинах отмены отбора размещается на </w:t>
      </w:r>
      <w:hyperlink r:id="rId39" w:history="1">
        <w:r w:rsidRPr="00A56537">
          <w:rPr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 xml:space="preserve">, а также на </w:t>
      </w:r>
      <w:hyperlink r:id="rId40" w:history="1">
        <w:r w:rsidRPr="00A56537">
          <w:rPr>
            <w:color w:val="auto"/>
            <w:sz w:val="28"/>
            <w:szCs w:val="28"/>
          </w:rPr>
          <w:t>сайте</w:t>
        </w:r>
      </w:hyperlink>
      <w:r w:rsidRPr="00A56537">
        <w:rPr>
          <w:color w:val="auto"/>
          <w:sz w:val="28"/>
          <w:szCs w:val="28"/>
        </w:rPr>
        <w:t xml:space="preserve"> Департамента в сети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не позднее одного дня, следующего за </w:t>
      </w:r>
      <w:r w:rsidR="00AF7B4E" w:rsidRPr="00A56537">
        <w:rPr>
          <w:color w:val="auto"/>
          <w:sz w:val="28"/>
          <w:szCs w:val="28"/>
        </w:rPr>
        <w:t>днём</w:t>
      </w:r>
      <w:r w:rsidRPr="00A56537">
        <w:rPr>
          <w:color w:val="auto"/>
          <w:sz w:val="28"/>
          <w:szCs w:val="28"/>
        </w:rPr>
        <w:t xml:space="preserve"> его подписания, и не позднее чем за один день до даты окончания срока </w:t>
      </w:r>
      <w:r w:rsidR="00AF7B4E" w:rsidRPr="00A56537">
        <w:rPr>
          <w:color w:val="auto"/>
          <w:sz w:val="28"/>
          <w:szCs w:val="28"/>
        </w:rPr>
        <w:t>приёма</w:t>
      </w:r>
      <w:r w:rsidRPr="00A56537">
        <w:rPr>
          <w:color w:val="auto"/>
          <w:sz w:val="28"/>
          <w:szCs w:val="28"/>
        </w:rPr>
        <w:t xml:space="preserve"> заявок, указанного в объявлении.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Участники отбора, подавшие заявки, информируются об отмене проведения отбора в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в течение одного дня, следующего за </w:t>
      </w:r>
      <w:r w:rsidR="00AF7B4E" w:rsidRPr="00A56537">
        <w:rPr>
          <w:color w:val="auto"/>
          <w:sz w:val="28"/>
          <w:szCs w:val="28"/>
        </w:rPr>
        <w:t>днём</w:t>
      </w:r>
      <w:r w:rsidRPr="00A56537">
        <w:rPr>
          <w:color w:val="auto"/>
          <w:sz w:val="28"/>
          <w:szCs w:val="28"/>
        </w:rPr>
        <w:t xml:space="preserve"> размещения объявления об отмене отбора на </w:t>
      </w:r>
      <w:hyperlink r:id="rId41" w:history="1">
        <w:r w:rsidRPr="00A56537">
          <w:rPr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>.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Отбор считается </w:t>
      </w:r>
      <w:r w:rsidR="00AF7B4E" w:rsidRPr="00A56537">
        <w:rPr>
          <w:color w:val="auto"/>
          <w:sz w:val="28"/>
          <w:szCs w:val="28"/>
        </w:rPr>
        <w:t>отменённым</w:t>
      </w:r>
      <w:r w:rsidRPr="00A56537">
        <w:rPr>
          <w:color w:val="auto"/>
          <w:sz w:val="28"/>
          <w:szCs w:val="28"/>
        </w:rPr>
        <w:t xml:space="preserve"> со дня размещения объявления об отмене отбора на </w:t>
      </w:r>
      <w:hyperlink r:id="rId42" w:history="1">
        <w:r w:rsidRPr="00A56537">
          <w:rPr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>.</w:t>
      </w:r>
      <w:bookmarkStart w:id="78" w:name="sub_2966"/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2.18. После окончания срока отмены проведения отбора в соответствии с </w:t>
      </w:r>
      <w:hyperlink w:anchor="sub_2963" w:history="1">
        <w:r w:rsidRPr="00A56537">
          <w:rPr>
            <w:color w:val="auto"/>
            <w:sz w:val="28"/>
            <w:szCs w:val="28"/>
          </w:rPr>
          <w:t>пунктом 2.17</w:t>
        </w:r>
      </w:hyperlink>
      <w:r w:rsidRPr="00A56537">
        <w:rPr>
          <w:color w:val="auto"/>
          <w:sz w:val="28"/>
          <w:szCs w:val="28"/>
        </w:rPr>
        <w:t xml:space="preserve"> настоящего раздела и до заключения соглашения Департамент может отменить отбор только в случае возникновения обстоятельств непреодолимой силы в соответствии с </w:t>
      </w:r>
      <w:hyperlink r:id="rId43" w:history="1">
        <w:r w:rsidRPr="00A56537">
          <w:rPr>
            <w:color w:val="auto"/>
            <w:sz w:val="28"/>
            <w:szCs w:val="28"/>
          </w:rPr>
          <w:t>пунктом 3 статьи 401</w:t>
        </w:r>
      </w:hyperlink>
      <w:r w:rsidRPr="00A56537">
        <w:rPr>
          <w:color w:val="auto"/>
          <w:sz w:val="28"/>
          <w:szCs w:val="28"/>
        </w:rPr>
        <w:t xml:space="preserve"> Гражданского кодекса Российской Федерации.</w:t>
      </w:r>
      <w:bookmarkEnd w:id="78"/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Объявление об отмене отбора в случае возникновения обстоятельств непреодолимой силы формируется в электронной форме посредством заполнения соответствующих экранных форм веб-интерфейса системы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, подписывается усиленной </w:t>
      </w:r>
      <w:hyperlink r:id="rId44" w:history="1">
        <w:r w:rsidRPr="00A56537">
          <w:rPr>
            <w:color w:val="auto"/>
            <w:sz w:val="28"/>
            <w:szCs w:val="28"/>
          </w:rPr>
          <w:t>квалифицированной электронной подписью</w:t>
        </w:r>
      </w:hyperlink>
      <w:r w:rsidRPr="00A56537">
        <w:rPr>
          <w:color w:val="auto"/>
          <w:sz w:val="28"/>
          <w:szCs w:val="28"/>
        </w:rPr>
        <w:t xml:space="preserve"> руководителя Департамента (уполномоченного </w:t>
      </w:r>
      <w:r w:rsidR="00196CEB">
        <w:rPr>
          <w:color w:val="auto"/>
          <w:sz w:val="28"/>
          <w:szCs w:val="28"/>
        </w:rPr>
        <w:t xml:space="preserve">                    </w:t>
      </w:r>
      <w:r w:rsidRPr="00A56537">
        <w:rPr>
          <w:color w:val="auto"/>
          <w:sz w:val="28"/>
          <w:szCs w:val="28"/>
        </w:rPr>
        <w:t>им лица).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Объявление об отмене отбора в случае возникновения обстоятельств непреодолимой силы размещается на </w:t>
      </w:r>
      <w:hyperlink r:id="rId45" w:history="1">
        <w:r w:rsidRPr="00A56537">
          <w:rPr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 xml:space="preserve">, а также на </w:t>
      </w:r>
      <w:hyperlink r:id="rId46" w:history="1">
        <w:r w:rsidRPr="00A56537">
          <w:rPr>
            <w:color w:val="auto"/>
            <w:sz w:val="28"/>
            <w:szCs w:val="28"/>
          </w:rPr>
          <w:t>сайте</w:t>
        </w:r>
      </w:hyperlink>
      <w:r w:rsidRPr="00A56537">
        <w:rPr>
          <w:color w:val="auto"/>
          <w:sz w:val="28"/>
          <w:szCs w:val="28"/>
        </w:rPr>
        <w:t xml:space="preserve"> Департамента в сети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не позднее одного дня, следующего за </w:t>
      </w:r>
      <w:r w:rsidR="00AF7B4E" w:rsidRPr="00A56537">
        <w:rPr>
          <w:color w:val="auto"/>
          <w:sz w:val="28"/>
          <w:szCs w:val="28"/>
        </w:rPr>
        <w:t>днём</w:t>
      </w:r>
      <w:r w:rsidRPr="00A56537">
        <w:rPr>
          <w:color w:val="auto"/>
          <w:sz w:val="28"/>
          <w:szCs w:val="28"/>
        </w:rPr>
        <w:t xml:space="preserve"> его подписания.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Участники отбора, подавшие заявки на участие в отборе, информируются об отмене проведения отбора в случае возникновения обстоятельств непреодолимой силы в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</w:t>
      </w:r>
      <w:r w:rsidR="00196CEB">
        <w:rPr>
          <w:color w:val="auto"/>
          <w:sz w:val="28"/>
          <w:szCs w:val="28"/>
        </w:rPr>
        <w:t xml:space="preserve">                           </w:t>
      </w:r>
      <w:r w:rsidRPr="00A56537">
        <w:rPr>
          <w:color w:val="auto"/>
          <w:sz w:val="28"/>
          <w:szCs w:val="28"/>
        </w:rPr>
        <w:t xml:space="preserve">в течение одного дня, следующего за </w:t>
      </w:r>
      <w:r w:rsidR="00AF7B4E" w:rsidRPr="00A56537">
        <w:rPr>
          <w:color w:val="auto"/>
          <w:sz w:val="28"/>
          <w:szCs w:val="28"/>
        </w:rPr>
        <w:t>днём</w:t>
      </w:r>
      <w:r w:rsidRPr="00A56537">
        <w:rPr>
          <w:color w:val="auto"/>
          <w:sz w:val="28"/>
          <w:szCs w:val="28"/>
        </w:rPr>
        <w:t xml:space="preserve"> размещения объявления об отмене отбора на </w:t>
      </w:r>
      <w:hyperlink r:id="rId47" w:history="1">
        <w:r w:rsidRPr="00A56537">
          <w:rPr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>.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Отбор считается </w:t>
      </w:r>
      <w:r w:rsidR="00AF7B4E" w:rsidRPr="00A56537">
        <w:rPr>
          <w:color w:val="auto"/>
          <w:sz w:val="28"/>
          <w:szCs w:val="28"/>
        </w:rPr>
        <w:t>отменённым</w:t>
      </w:r>
      <w:r w:rsidRPr="00A56537">
        <w:rPr>
          <w:color w:val="auto"/>
          <w:sz w:val="28"/>
          <w:szCs w:val="28"/>
        </w:rPr>
        <w:t xml:space="preserve"> со дня размещения объявления об отмене отбора на </w:t>
      </w:r>
      <w:hyperlink r:id="rId48" w:history="1">
        <w:r w:rsidRPr="00A56537">
          <w:rPr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>.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2.19. Департамент вправе в срок не позднее даты окончания </w:t>
      </w:r>
      <w:r w:rsidR="00AF7B4E" w:rsidRPr="00A56537">
        <w:rPr>
          <w:color w:val="auto"/>
          <w:sz w:val="28"/>
          <w:szCs w:val="28"/>
        </w:rPr>
        <w:t>приёма</w:t>
      </w:r>
      <w:r w:rsidRPr="00A56537">
        <w:rPr>
          <w:color w:val="auto"/>
          <w:sz w:val="28"/>
          <w:szCs w:val="28"/>
        </w:rPr>
        <w:t xml:space="preserve"> заявок участников отбора внести изменения в объявление, указанное в </w:t>
      </w:r>
      <w:hyperlink w:anchor="sub_14" w:history="1">
        <w:r w:rsidRPr="00A56537">
          <w:rPr>
            <w:color w:val="auto"/>
            <w:sz w:val="28"/>
            <w:szCs w:val="28"/>
          </w:rPr>
          <w:t>пункте 2.1</w:t>
        </w:r>
      </w:hyperlink>
      <w:r w:rsidRPr="00A56537">
        <w:rPr>
          <w:color w:val="auto"/>
          <w:sz w:val="28"/>
          <w:szCs w:val="28"/>
        </w:rPr>
        <w:t xml:space="preserve"> настоящего раздела, за исключением изменения способа проведения отбора.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При внесении Департаментом изменений, указанных в </w:t>
      </w:r>
      <w:hyperlink w:anchor="sub_2967" w:history="1">
        <w:r w:rsidRPr="00A56537">
          <w:rPr>
            <w:color w:val="auto"/>
            <w:sz w:val="28"/>
            <w:szCs w:val="28"/>
          </w:rPr>
          <w:t>абзаце первом</w:t>
        </w:r>
      </w:hyperlink>
      <w:r w:rsidRPr="00A56537">
        <w:rPr>
          <w:color w:val="auto"/>
          <w:sz w:val="28"/>
          <w:szCs w:val="28"/>
        </w:rPr>
        <w:t xml:space="preserve"> настоящего пунк</w:t>
      </w:r>
      <w:r w:rsidR="00196CEB">
        <w:rPr>
          <w:color w:val="auto"/>
          <w:sz w:val="28"/>
          <w:szCs w:val="28"/>
        </w:rPr>
        <w:t>та: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срок окончания подачи участниками заявок должен составлять не менее </w:t>
      </w:r>
      <w:r w:rsidR="00AF7B4E" w:rsidRPr="00A56537">
        <w:rPr>
          <w:color w:val="auto"/>
          <w:sz w:val="28"/>
          <w:szCs w:val="28"/>
        </w:rPr>
        <w:t>трёх</w:t>
      </w:r>
      <w:r w:rsidRPr="00A56537">
        <w:rPr>
          <w:color w:val="auto"/>
          <w:sz w:val="28"/>
          <w:szCs w:val="28"/>
        </w:rPr>
        <w:t xml:space="preserve"> дней со дня, следующего за </w:t>
      </w:r>
      <w:r w:rsidR="00AF7B4E" w:rsidRPr="00A56537">
        <w:rPr>
          <w:color w:val="auto"/>
          <w:sz w:val="28"/>
          <w:szCs w:val="28"/>
        </w:rPr>
        <w:t>днём</w:t>
      </w:r>
      <w:r w:rsidRPr="00A56537">
        <w:rPr>
          <w:color w:val="auto"/>
          <w:sz w:val="28"/>
          <w:szCs w:val="28"/>
        </w:rPr>
        <w:t xml:space="preserve"> внесения таких изменений;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случае внесения изменений в объявление после даты начала </w:t>
      </w:r>
      <w:r w:rsidR="00AF7B4E" w:rsidRPr="00A56537">
        <w:rPr>
          <w:color w:val="auto"/>
          <w:sz w:val="28"/>
          <w:szCs w:val="28"/>
        </w:rPr>
        <w:t>приёма</w:t>
      </w:r>
      <w:r w:rsidRPr="00A56537">
        <w:rPr>
          <w:color w:val="auto"/>
          <w:sz w:val="28"/>
          <w:szCs w:val="28"/>
        </w:rPr>
        <w:t xml:space="preserve"> заявок, в объявление включается положение, предусматривающее право участников от</w:t>
      </w:r>
      <w:r w:rsidR="00196CEB">
        <w:rPr>
          <w:color w:val="auto"/>
          <w:sz w:val="28"/>
          <w:szCs w:val="28"/>
        </w:rPr>
        <w:t>бора внести изменения в заявки;</w:t>
      </w:r>
    </w:p>
    <w:p w:rsidR="00196CEB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объявление формируется в электронной форме посредством заполнения соответствующих экранных форм веб-интерфейса системы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, подписывается усиленной </w:t>
      </w:r>
      <w:hyperlink r:id="rId49" w:history="1">
        <w:r w:rsidRPr="00A56537">
          <w:rPr>
            <w:color w:val="auto"/>
            <w:sz w:val="28"/>
            <w:szCs w:val="28"/>
          </w:rPr>
          <w:t>квалифицированной электронной подписью</w:t>
        </w:r>
      </w:hyperlink>
      <w:r w:rsidRPr="00A56537">
        <w:rPr>
          <w:color w:val="auto"/>
          <w:sz w:val="28"/>
          <w:szCs w:val="28"/>
        </w:rPr>
        <w:t xml:space="preserve"> руководителя Департамента (уполномоченного им лица) </w:t>
      </w:r>
      <w:r w:rsidR="00196CEB">
        <w:rPr>
          <w:color w:val="auto"/>
          <w:sz w:val="28"/>
          <w:szCs w:val="28"/>
        </w:rPr>
        <w:t xml:space="preserve">                                 </w:t>
      </w:r>
      <w:r w:rsidRPr="00A56537">
        <w:rPr>
          <w:color w:val="auto"/>
          <w:sz w:val="28"/>
          <w:szCs w:val="28"/>
        </w:rPr>
        <w:t xml:space="preserve">и размещается на </w:t>
      </w:r>
      <w:hyperlink r:id="rId50" w:history="1">
        <w:r w:rsidRPr="00A56537">
          <w:rPr>
            <w:color w:val="auto"/>
            <w:sz w:val="28"/>
            <w:szCs w:val="28"/>
          </w:rPr>
          <w:t>едином портале</w:t>
        </w:r>
      </w:hyperlink>
      <w:r w:rsidRPr="00A56537">
        <w:rPr>
          <w:color w:val="auto"/>
          <w:sz w:val="28"/>
          <w:szCs w:val="28"/>
        </w:rPr>
        <w:t xml:space="preserve">, а также на </w:t>
      </w:r>
      <w:hyperlink r:id="rId51" w:history="1">
        <w:r w:rsidRPr="00A56537">
          <w:rPr>
            <w:color w:val="auto"/>
            <w:sz w:val="28"/>
            <w:szCs w:val="28"/>
          </w:rPr>
          <w:t>сайте</w:t>
        </w:r>
      </w:hyperlink>
      <w:r w:rsidRPr="00A56537">
        <w:rPr>
          <w:color w:val="auto"/>
          <w:sz w:val="28"/>
          <w:szCs w:val="28"/>
        </w:rPr>
        <w:t xml:space="preserve"> Департамента в сети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не позднее одного дня, следующего за </w:t>
      </w:r>
      <w:r w:rsidR="00AF7B4E" w:rsidRPr="00A56537">
        <w:rPr>
          <w:color w:val="auto"/>
          <w:sz w:val="28"/>
          <w:szCs w:val="28"/>
        </w:rPr>
        <w:t>днём</w:t>
      </w:r>
      <w:r w:rsidRPr="00A56537">
        <w:rPr>
          <w:color w:val="auto"/>
          <w:sz w:val="28"/>
          <w:szCs w:val="28"/>
        </w:rPr>
        <w:t xml:space="preserve"> его подписания.</w:t>
      </w:r>
    </w:p>
    <w:p w:rsidR="009C507B" w:rsidRPr="00A56537" w:rsidRDefault="009C507B" w:rsidP="00196CEB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Участники отбора, подавшие заявки на участие в отборе, информируются о внесении изменений в объявление в системе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Электронный бюджет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не позднее дня, следующего за </w:t>
      </w:r>
      <w:r w:rsidR="00AF7B4E" w:rsidRPr="00A56537">
        <w:rPr>
          <w:color w:val="auto"/>
          <w:sz w:val="28"/>
          <w:szCs w:val="28"/>
        </w:rPr>
        <w:t>днём</w:t>
      </w:r>
      <w:r w:rsidRPr="00A56537">
        <w:rPr>
          <w:color w:val="auto"/>
          <w:sz w:val="28"/>
          <w:szCs w:val="28"/>
        </w:rPr>
        <w:t xml:space="preserve"> внесения изменений </w:t>
      </w:r>
      <w:r w:rsidR="00196CEB">
        <w:rPr>
          <w:color w:val="auto"/>
          <w:sz w:val="28"/>
          <w:szCs w:val="28"/>
        </w:rPr>
        <w:t xml:space="preserve">                                        </w:t>
      </w:r>
      <w:r w:rsidRPr="00A56537">
        <w:rPr>
          <w:color w:val="auto"/>
          <w:sz w:val="28"/>
          <w:szCs w:val="28"/>
        </w:rPr>
        <w:t>в объявление.</w:t>
      </w:r>
    </w:p>
    <w:p w:rsidR="009C507B" w:rsidRPr="00A56537" w:rsidRDefault="009C507B" w:rsidP="009C507B">
      <w:pPr>
        <w:ind w:firstLine="851"/>
        <w:jc w:val="both"/>
        <w:rPr>
          <w:color w:val="auto"/>
          <w:sz w:val="28"/>
          <w:szCs w:val="28"/>
        </w:rPr>
      </w:pPr>
    </w:p>
    <w:p w:rsidR="009C507B" w:rsidRPr="00A56537" w:rsidRDefault="009C507B" w:rsidP="00AF7B4E">
      <w:pPr>
        <w:pStyle w:val="1"/>
        <w:rPr>
          <w:color w:val="auto"/>
          <w:szCs w:val="28"/>
        </w:rPr>
      </w:pPr>
      <w:bookmarkStart w:id="79" w:name="sub_65"/>
      <w:r w:rsidRPr="00A56537">
        <w:rPr>
          <w:color w:val="auto"/>
          <w:szCs w:val="28"/>
        </w:rPr>
        <w:t>3. Условия и порядок предоставления субсидии</w:t>
      </w:r>
    </w:p>
    <w:bookmarkEnd w:id="79"/>
    <w:p w:rsidR="009C507B" w:rsidRPr="00A56537" w:rsidRDefault="009C507B" w:rsidP="009C507B">
      <w:pPr>
        <w:ind w:firstLine="851"/>
        <w:jc w:val="both"/>
        <w:rPr>
          <w:color w:val="auto"/>
          <w:sz w:val="28"/>
          <w:szCs w:val="28"/>
        </w:rPr>
      </w:pPr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bookmarkStart w:id="80" w:name="sub_66"/>
      <w:r w:rsidRPr="00A56537">
        <w:rPr>
          <w:color w:val="auto"/>
          <w:sz w:val="28"/>
          <w:szCs w:val="28"/>
        </w:rPr>
        <w:t>3.1.</w:t>
      </w:r>
      <w:r w:rsidR="00AF7B4E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Для предоставления субсидии участник отбора должен соответствовать требованиям, предусмотренным </w:t>
      </w:r>
      <w:hyperlink w:anchor="sub_29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2.2 раздела 2</w:t>
        </w:r>
      </w:hyperlink>
      <w:r w:rsidRPr="00A56537">
        <w:rPr>
          <w:color w:val="auto"/>
          <w:sz w:val="28"/>
          <w:szCs w:val="28"/>
        </w:rPr>
        <w:t xml:space="preserve"> настоящего Порядка, по состоянию на даты рассмотрения заявки </w:t>
      </w:r>
      <w:r w:rsidR="00AF7B4E">
        <w:rPr>
          <w:color w:val="auto"/>
          <w:sz w:val="28"/>
          <w:szCs w:val="28"/>
        </w:rPr>
        <w:t xml:space="preserve">                                         </w:t>
      </w:r>
      <w:r w:rsidRPr="00A56537">
        <w:rPr>
          <w:color w:val="auto"/>
          <w:sz w:val="28"/>
          <w:szCs w:val="28"/>
        </w:rPr>
        <w:t>и заключения соглашения.</w:t>
      </w:r>
      <w:bookmarkEnd w:id="80"/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Порядок и сроки проведения проверки на соответствие требованиям, указанным в </w:t>
      </w:r>
      <w:hyperlink w:anchor="sub_29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пункте 2.2 раздела 2</w:t>
        </w:r>
      </w:hyperlink>
      <w:r w:rsidRPr="00A56537">
        <w:rPr>
          <w:color w:val="auto"/>
          <w:sz w:val="28"/>
          <w:szCs w:val="28"/>
        </w:rPr>
        <w:t xml:space="preserve"> настоящего Порядка, установлены </w:t>
      </w:r>
      <w:hyperlink w:anchor="sub_60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2.11 раздела 2</w:t>
        </w:r>
      </w:hyperlink>
      <w:r w:rsidRPr="00A56537">
        <w:rPr>
          <w:color w:val="auto"/>
          <w:sz w:val="28"/>
          <w:szCs w:val="28"/>
        </w:rPr>
        <w:t xml:space="preserve"> настоящего Порядка.</w:t>
      </w:r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3.2. Субсидия предоставляется на основании соглашения, </w:t>
      </w:r>
      <w:r w:rsidR="00AF7B4E" w:rsidRPr="00A56537">
        <w:rPr>
          <w:color w:val="auto"/>
          <w:sz w:val="28"/>
          <w:szCs w:val="28"/>
        </w:rPr>
        <w:t>заключённого</w:t>
      </w:r>
      <w:r w:rsidRPr="00A56537">
        <w:rPr>
          <w:color w:val="auto"/>
          <w:sz w:val="28"/>
          <w:szCs w:val="28"/>
        </w:rPr>
        <w:t xml:space="preserve"> между Департаментом и победителем отбора, в </w:t>
      </w:r>
      <w:r w:rsidR="00AF7B4E" w:rsidRPr="00A56537">
        <w:rPr>
          <w:color w:val="auto"/>
          <w:sz w:val="28"/>
          <w:szCs w:val="28"/>
        </w:rPr>
        <w:t>объёме</w:t>
      </w:r>
      <w:r w:rsidRPr="00A56537">
        <w:rPr>
          <w:color w:val="auto"/>
          <w:sz w:val="28"/>
          <w:szCs w:val="28"/>
        </w:rPr>
        <w:t xml:space="preserve"> средств, указанных </w:t>
      </w:r>
      <w:r w:rsidR="00AF7B4E">
        <w:rPr>
          <w:color w:val="auto"/>
          <w:sz w:val="28"/>
          <w:szCs w:val="28"/>
        </w:rPr>
        <w:t xml:space="preserve">                     </w:t>
      </w:r>
      <w:r w:rsidRPr="00A56537">
        <w:rPr>
          <w:color w:val="auto"/>
          <w:sz w:val="28"/>
          <w:szCs w:val="28"/>
        </w:rPr>
        <w:t xml:space="preserve">в приказе Департамента, изданным в соответствии с </w:t>
      </w:r>
      <w:hyperlink w:anchor="sub_2952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пунктом 2.14 раздела 2</w:t>
        </w:r>
      </w:hyperlink>
      <w:r w:rsidRPr="00A56537">
        <w:rPr>
          <w:color w:val="auto"/>
          <w:sz w:val="28"/>
          <w:szCs w:val="28"/>
        </w:rPr>
        <w:t xml:space="preserve"> настоящего Порядка.</w:t>
      </w:r>
    </w:p>
    <w:p w:rsidR="009C507B" w:rsidRPr="00A56537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по типовой форме, </w:t>
      </w:r>
      <w:r w:rsidR="00AF7B4E" w:rsidRPr="00A56537">
        <w:rPr>
          <w:color w:val="auto"/>
          <w:sz w:val="28"/>
          <w:szCs w:val="28"/>
        </w:rPr>
        <w:t>утверждённой</w:t>
      </w:r>
      <w:r w:rsidRPr="00A56537">
        <w:rPr>
          <w:color w:val="auto"/>
          <w:sz w:val="28"/>
          <w:szCs w:val="28"/>
        </w:rPr>
        <w:t xml:space="preserve"> Департаментом финансов </w:t>
      </w:r>
      <w:r w:rsidR="00AF7B4E">
        <w:rPr>
          <w:color w:val="auto"/>
          <w:sz w:val="28"/>
          <w:szCs w:val="28"/>
        </w:rPr>
        <w:t xml:space="preserve">                       </w:t>
      </w:r>
      <w:r w:rsidRPr="00A56537">
        <w:rPr>
          <w:color w:val="auto"/>
          <w:sz w:val="28"/>
          <w:szCs w:val="28"/>
        </w:rPr>
        <w:t>и имущественных отношений Чукотского автономного округа.</w:t>
      </w:r>
    </w:p>
    <w:p w:rsidR="00AF7B4E" w:rsidRDefault="006F5CAE" w:rsidP="00AF7B4E">
      <w:pPr>
        <w:ind w:firstLine="709"/>
        <w:jc w:val="both"/>
        <w:rPr>
          <w:color w:val="auto"/>
          <w:sz w:val="28"/>
          <w:szCs w:val="28"/>
        </w:rPr>
      </w:pPr>
      <w:bookmarkStart w:id="81" w:name="sub_324"/>
      <w:r w:rsidRPr="00AF7B4E">
        <w:rPr>
          <w:color w:val="auto"/>
          <w:sz w:val="28"/>
          <w:szCs w:val="28"/>
        </w:rPr>
        <w:t>В случае увеличения лимитов бюджетных обязательств в течение финансового года, распределение субсидии между получателями субсидии проводится в соответствии с ранее поданными заявками получателей субсидий на основании их потребности, при этом дополнительные соглашения к соглашению заключаются без проведения повторного отбора.</w:t>
      </w:r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Внесение изменений в соглашение, а также его расторжение осуществляются посредством заключения дополнительных соглашений </w:t>
      </w:r>
      <w:r w:rsidR="00AF7B4E">
        <w:rPr>
          <w:color w:val="auto"/>
          <w:sz w:val="28"/>
          <w:szCs w:val="28"/>
        </w:rPr>
        <w:t xml:space="preserve">                       </w:t>
      </w:r>
      <w:r w:rsidRPr="00A56537">
        <w:rPr>
          <w:color w:val="auto"/>
          <w:sz w:val="28"/>
          <w:szCs w:val="28"/>
        </w:rPr>
        <w:t>к такому соглашению в порядке и сроки, установленными настоящим Порядком для заключения соглашения.</w:t>
      </w:r>
      <w:bookmarkStart w:id="82" w:name="sub_70"/>
      <w:bookmarkEnd w:id="81"/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3.3. Департамент в </w:t>
      </w:r>
      <w:r w:rsidR="00E64CA4" w:rsidRPr="00CC680C">
        <w:rPr>
          <w:color w:val="auto"/>
          <w:sz w:val="28"/>
          <w:szCs w:val="28"/>
        </w:rPr>
        <w:t xml:space="preserve">течение двух </w:t>
      </w:r>
      <w:r w:rsidRPr="00CC680C">
        <w:rPr>
          <w:color w:val="auto"/>
          <w:sz w:val="28"/>
          <w:szCs w:val="28"/>
        </w:rPr>
        <w:t xml:space="preserve">рабочих дней с даты </w:t>
      </w:r>
      <w:r w:rsidR="00E64CA4" w:rsidRPr="00CC680C">
        <w:rPr>
          <w:color w:val="auto"/>
          <w:sz w:val="28"/>
          <w:szCs w:val="28"/>
        </w:rPr>
        <w:t>утверждения приказа Департамента, указанного в абзаце втором пункта 2.14 раздела 2 настоящего Порядка</w:t>
      </w:r>
      <w:r w:rsidRPr="00CC680C">
        <w:rPr>
          <w:color w:val="auto"/>
          <w:sz w:val="28"/>
          <w:szCs w:val="28"/>
        </w:rPr>
        <w:t>:</w:t>
      </w:r>
      <w:bookmarkStart w:id="83" w:name="sub_2971"/>
      <w:bookmarkEnd w:id="82"/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1) формирует проект соглашения;</w:t>
      </w:r>
      <w:bookmarkStart w:id="84" w:name="sub_2972"/>
      <w:bookmarkEnd w:id="83"/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2) направляет с сопроводительным письмом победителю отбора проект соглашения в двух экземплярах для подписания.</w:t>
      </w:r>
      <w:bookmarkEnd w:id="84"/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Документы, указанные в настоящем пункте, направляются Департаментом победителю отбора электронной почтой в виде сканированной копии по адресу электронной почты, указанному в заявке, с последующей досылкой оригинала почтовым отправлением или на бумажном носителе.</w:t>
      </w:r>
      <w:bookmarkStart w:id="85" w:name="sub_71"/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3.4. Победитель отбора в течение двух рабочих дней со дня получения проекта соглашения от Департамента подписывает и скрепляет печатью </w:t>
      </w:r>
      <w:r w:rsidR="00AF7B4E">
        <w:rPr>
          <w:color w:val="auto"/>
          <w:sz w:val="28"/>
          <w:szCs w:val="28"/>
        </w:rPr>
        <w:t xml:space="preserve">                 </w:t>
      </w:r>
      <w:r w:rsidRPr="00A56537">
        <w:rPr>
          <w:color w:val="auto"/>
          <w:sz w:val="28"/>
          <w:szCs w:val="28"/>
        </w:rPr>
        <w:t>(при наличии печати) его со своей стороны и возвращает на бумажном носителе в двух экземплярах в Департамент или направляет сканированную копию по адресу электронной почты, с последующей досылкой оригинала почтовым отправлением.</w:t>
      </w:r>
      <w:bookmarkStart w:id="86" w:name="sub_712"/>
      <w:bookmarkEnd w:id="85"/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Победитель отбора, не подписавший в срок, указанный в </w:t>
      </w:r>
      <w:hyperlink w:anchor="sub_71" w:history="1">
        <w:r w:rsidRPr="00A56537">
          <w:rPr>
            <w:rStyle w:val="afe"/>
            <w:b w:val="0"/>
            <w:color w:val="auto"/>
            <w:sz w:val="28"/>
            <w:szCs w:val="28"/>
          </w:rPr>
          <w:t>абзаце первом</w:t>
        </w:r>
      </w:hyperlink>
      <w:r w:rsidRPr="00A56537">
        <w:rPr>
          <w:color w:val="auto"/>
          <w:sz w:val="28"/>
          <w:szCs w:val="28"/>
        </w:rPr>
        <w:t xml:space="preserve"> настоящего пункта, проект соглашения признается уклонившимся </w:t>
      </w:r>
      <w:r w:rsidR="00AF7B4E">
        <w:rPr>
          <w:color w:val="auto"/>
          <w:sz w:val="28"/>
          <w:szCs w:val="28"/>
        </w:rPr>
        <w:t xml:space="preserve">                                </w:t>
      </w:r>
      <w:r w:rsidRPr="00A56537">
        <w:rPr>
          <w:color w:val="auto"/>
          <w:sz w:val="28"/>
          <w:szCs w:val="28"/>
        </w:rPr>
        <w:t>от заключения соглашения.</w:t>
      </w:r>
      <w:bookmarkStart w:id="87" w:name="sub_713"/>
      <w:bookmarkEnd w:id="86"/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Решение о признании победителя отбора уклонившимся от заключения соглашения в течение трех рабочих дней с даты окончания срока подписания соглашения, указанного в </w:t>
      </w:r>
      <w:hyperlink w:anchor="sub_712" w:history="1">
        <w:r w:rsidRPr="00A56537">
          <w:rPr>
            <w:rStyle w:val="afe"/>
            <w:b w:val="0"/>
            <w:color w:val="auto"/>
            <w:sz w:val="28"/>
            <w:szCs w:val="28"/>
          </w:rPr>
          <w:t>абзаце втором</w:t>
        </w:r>
      </w:hyperlink>
      <w:r w:rsidRPr="00A56537">
        <w:rPr>
          <w:color w:val="auto"/>
          <w:sz w:val="28"/>
          <w:szCs w:val="28"/>
        </w:rPr>
        <w:t xml:space="preserve"> настоящего пункта, оформляется приказом Департамента и размещается на </w:t>
      </w:r>
      <w:hyperlink r:id="rId52" w:history="1">
        <w:r w:rsidRPr="00A56537">
          <w:rPr>
            <w:rStyle w:val="afe"/>
            <w:b w:val="0"/>
            <w:color w:val="auto"/>
            <w:sz w:val="28"/>
            <w:szCs w:val="28"/>
          </w:rPr>
          <w:t>сайте</w:t>
        </w:r>
      </w:hyperlink>
      <w:r w:rsidRPr="00A56537">
        <w:rPr>
          <w:color w:val="auto"/>
          <w:sz w:val="28"/>
          <w:szCs w:val="28"/>
        </w:rPr>
        <w:t xml:space="preserve"> Департамента в сети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Интернет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>.</w:t>
      </w:r>
      <w:bookmarkEnd w:id="87"/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Победителю отбора, признанному уклонившимся от заключения соглашения, Департамент в срок, указанный в </w:t>
      </w:r>
      <w:hyperlink w:anchor="sub_713" w:history="1">
        <w:r w:rsidRPr="00A56537">
          <w:rPr>
            <w:rStyle w:val="afe"/>
            <w:b w:val="0"/>
            <w:color w:val="auto"/>
            <w:sz w:val="28"/>
            <w:szCs w:val="28"/>
          </w:rPr>
          <w:t>абзаце третьем</w:t>
        </w:r>
      </w:hyperlink>
      <w:r w:rsidRPr="00A56537">
        <w:rPr>
          <w:color w:val="auto"/>
          <w:sz w:val="28"/>
          <w:szCs w:val="28"/>
        </w:rPr>
        <w:t xml:space="preserve"> настоящего пункта, по адресу электронной почты, указанному в заявке, Департамент, направляет соответствующее уведомление.</w:t>
      </w:r>
      <w:bookmarkStart w:id="88" w:name="sub_72"/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3.5. В случае поступления в Департамент в срок, установленный </w:t>
      </w:r>
      <w:hyperlink w:anchor="sub_71" w:history="1">
        <w:r w:rsidRPr="00A56537">
          <w:rPr>
            <w:rStyle w:val="afe"/>
            <w:b w:val="0"/>
            <w:color w:val="auto"/>
            <w:sz w:val="28"/>
            <w:szCs w:val="28"/>
          </w:rPr>
          <w:t>абзацем первым пункта 3.4</w:t>
        </w:r>
      </w:hyperlink>
      <w:r w:rsidRPr="00A56537">
        <w:rPr>
          <w:color w:val="auto"/>
          <w:sz w:val="28"/>
          <w:szCs w:val="28"/>
        </w:rPr>
        <w:t xml:space="preserve"> настоящего раздела, проекта соглашения, подписанного </w:t>
      </w:r>
      <w:r w:rsidR="00AF7B4E">
        <w:rPr>
          <w:color w:val="auto"/>
          <w:sz w:val="28"/>
          <w:szCs w:val="28"/>
        </w:rPr>
        <w:t xml:space="preserve">               </w:t>
      </w:r>
      <w:r w:rsidRPr="00A56537">
        <w:rPr>
          <w:color w:val="auto"/>
          <w:sz w:val="28"/>
          <w:szCs w:val="28"/>
        </w:rPr>
        <w:t xml:space="preserve">и </w:t>
      </w:r>
      <w:r w:rsidR="00AF7B4E" w:rsidRPr="00A56537">
        <w:rPr>
          <w:color w:val="auto"/>
          <w:sz w:val="28"/>
          <w:szCs w:val="28"/>
        </w:rPr>
        <w:t>скреплённого</w:t>
      </w:r>
      <w:r w:rsidRPr="00A56537">
        <w:rPr>
          <w:color w:val="auto"/>
          <w:sz w:val="28"/>
          <w:szCs w:val="28"/>
        </w:rPr>
        <w:t xml:space="preserve"> печатью (при наличии печати) победителем отбора, Департамент в течение двух рабочих дней со дня поступления проекта соглашения подписывает и скрепляет печатью соглашение со своей стороны </w:t>
      </w:r>
      <w:r w:rsidR="00AF7B4E">
        <w:rPr>
          <w:color w:val="auto"/>
          <w:sz w:val="28"/>
          <w:szCs w:val="28"/>
        </w:rPr>
        <w:t xml:space="preserve">  </w:t>
      </w:r>
      <w:r w:rsidRPr="00A56537">
        <w:rPr>
          <w:color w:val="auto"/>
          <w:sz w:val="28"/>
          <w:szCs w:val="28"/>
        </w:rPr>
        <w:t xml:space="preserve">и направляет получателю субсидии один экземпляр соглашения на бумажном носителе или направляет сканированную копию подписанного соглашения </w:t>
      </w:r>
      <w:r w:rsidR="00AF7B4E">
        <w:rPr>
          <w:color w:val="auto"/>
          <w:sz w:val="28"/>
          <w:szCs w:val="28"/>
        </w:rPr>
        <w:t xml:space="preserve">              </w:t>
      </w:r>
      <w:r w:rsidRPr="00A56537">
        <w:rPr>
          <w:color w:val="auto"/>
          <w:sz w:val="28"/>
          <w:szCs w:val="28"/>
        </w:rPr>
        <w:t>по адресу электронной почты, указанному в заявке, с последующей досылкой оригинала почтовым отправлением.</w:t>
      </w:r>
      <w:bookmarkStart w:id="89" w:name="sub_73"/>
      <w:bookmarkEnd w:id="88"/>
    </w:p>
    <w:p w:rsidR="00AF7B4E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3.6. В случае, если суммарный размер субсидии в соответствии </w:t>
      </w:r>
      <w:r w:rsidR="00AF7B4E">
        <w:rPr>
          <w:color w:val="auto"/>
          <w:sz w:val="28"/>
          <w:szCs w:val="28"/>
        </w:rPr>
        <w:t xml:space="preserve">                          </w:t>
      </w:r>
      <w:r w:rsidRPr="00A56537">
        <w:rPr>
          <w:color w:val="auto"/>
          <w:sz w:val="28"/>
          <w:szCs w:val="28"/>
        </w:rPr>
        <w:t xml:space="preserve">с поданными заявками всех получателей субсидии не превышает сумму лимитов бюджетных обязательств на реализацию мероприятия </w:t>
      </w:r>
      <w:r w:rsidR="00AF7B4E">
        <w:rPr>
          <w:color w:val="auto"/>
          <w:sz w:val="28"/>
          <w:szCs w:val="28"/>
        </w:rPr>
        <w:t xml:space="preserve">                                        </w:t>
      </w:r>
      <w:r w:rsidRPr="00A56537">
        <w:rPr>
          <w:color w:val="auto"/>
          <w:sz w:val="28"/>
          <w:szCs w:val="28"/>
        </w:rPr>
        <w:t>на соответствующий финансовый год, размер субсидии, предоставляемой получателю субсидии, определяется в соответствии с поданной заявкой.</w:t>
      </w:r>
      <w:bookmarkEnd w:id="89"/>
    </w:p>
    <w:p w:rsidR="009C507B" w:rsidRPr="00A56537" w:rsidRDefault="009C507B" w:rsidP="00AF7B4E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случае, если суммарный размер субсидий всех получателей субсидии превышает сумму </w:t>
      </w:r>
      <w:r w:rsidR="00AF7B4E" w:rsidRPr="00A56537">
        <w:rPr>
          <w:color w:val="auto"/>
          <w:sz w:val="28"/>
          <w:szCs w:val="28"/>
        </w:rPr>
        <w:t>утверждённых</w:t>
      </w:r>
      <w:r w:rsidRPr="00A56537">
        <w:rPr>
          <w:color w:val="auto"/>
          <w:sz w:val="28"/>
          <w:szCs w:val="28"/>
        </w:rPr>
        <w:t xml:space="preserve"> лимитов бюджетных обязательств </w:t>
      </w:r>
      <w:r w:rsidR="00AF7B4E">
        <w:rPr>
          <w:color w:val="auto"/>
          <w:sz w:val="28"/>
          <w:szCs w:val="28"/>
        </w:rPr>
        <w:t xml:space="preserve">                              </w:t>
      </w:r>
      <w:r w:rsidRPr="00A56537">
        <w:rPr>
          <w:color w:val="auto"/>
          <w:sz w:val="28"/>
          <w:szCs w:val="28"/>
        </w:rPr>
        <w:t xml:space="preserve">на реализацию мероприятия на соответствующий финансовый год, размер субсидии (Si), предоставляемой получателю субсидии, определяется </w:t>
      </w:r>
      <w:r w:rsidR="00AF7B4E">
        <w:rPr>
          <w:color w:val="auto"/>
          <w:sz w:val="28"/>
          <w:szCs w:val="28"/>
        </w:rPr>
        <w:t xml:space="preserve">                           </w:t>
      </w:r>
      <w:r w:rsidRPr="00A56537">
        <w:rPr>
          <w:color w:val="auto"/>
          <w:sz w:val="28"/>
          <w:szCs w:val="28"/>
        </w:rPr>
        <w:t>по формуле:</w:t>
      </w:r>
    </w:p>
    <w:p w:rsidR="009C507B" w:rsidRPr="00AF7B4E" w:rsidRDefault="009C507B" w:rsidP="009C507B">
      <w:pPr>
        <w:ind w:firstLine="851"/>
        <w:jc w:val="both"/>
        <w:rPr>
          <w:color w:val="auto"/>
          <w:sz w:val="16"/>
          <w:szCs w:val="16"/>
        </w:rPr>
      </w:pPr>
    </w:p>
    <w:p w:rsidR="00926ED2" w:rsidRDefault="009C507B" w:rsidP="009C507B">
      <w:pPr>
        <w:ind w:firstLine="851"/>
        <w:jc w:val="both"/>
        <w:rPr>
          <w:color w:val="auto"/>
          <w:sz w:val="28"/>
          <w:szCs w:val="28"/>
        </w:rPr>
      </w:pPr>
      <w:r w:rsidRPr="00A56537">
        <w:rPr>
          <w:noProof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0C9394" wp14:editId="4725EF4D">
            <wp:simplePos x="0" y="0"/>
            <wp:positionH relativeFrom="column">
              <wp:posOffset>539115</wp:posOffset>
            </wp:positionH>
            <wp:positionV relativeFrom="paragraph">
              <wp:posOffset>635</wp:posOffset>
            </wp:positionV>
            <wp:extent cx="1630045" cy="7073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4E">
        <w:rPr>
          <w:color w:val="auto"/>
          <w:sz w:val="28"/>
          <w:szCs w:val="28"/>
        </w:rPr>
        <w:t xml:space="preserve"> </w:t>
      </w:r>
    </w:p>
    <w:p w:rsidR="009C507B" w:rsidRDefault="00926ED2" w:rsidP="009C507B">
      <w:pPr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, </w:t>
      </w:r>
      <w:r w:rsidR="009C507B" w:rsidRPr="00A56537">
        <w:rPr>
          <w:color w:val="auto"/>
          <w:sz w:val="28"/>
          <w:szCs w:val="28"/>
        </w:rPr>
        <w:t>где:</w:t>
      </w:r>
    </w:p>
    <w:p w:rsidR="00AF7B4E" w:rsidRPr="00AF7B4E" w:rsidRDefault="00AF7B4E" w:rsidP="009C507B">
      <w:pPr>
        <w:ind w:firstLine="851"/>
        <w:jc w:val="both"/>
        <w:rPr>
          <w:color w:val="auto"/>
          <w:sz w:val="16"/>
          <w:szCs w:val="16"/>
        </w:rPr>
      </w:pPr>
    </w:p>
    <w:p w:rsidR="00926ED2" w:rsidRDefault="00926ED2" w:rsidP="009C507B">
      <w:pPr>
        <w:ind w:firstLine="851"/>
        <w:jc w:val="both"/>
        <w:rPr>
          <w:color w:val="auto"/>
          <w:sz w:val="28"/>
          <w:szCs w:val="28"/>
        </w:rPr>
      </w:pPr>
    </w:p>
    <w:p w:rsidR="00AF7B4E" w:rsidRDefault="009C507B" w:rsidP="009C507B">
      <w:pPr>
        <w:ind w:firstLine="851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С </w:t>
      </w:r>
      <w:r w:rsidR="00AF7B4E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</w:t>
      </w:r>
      <w:r w:rsidR="00AF7B4E" w:rsidRPr="00A56537">
        <w:rPr>
          <w:color w:val="auto"/>
          <w:sz w:val="28"/>
          <w:szCs w:val="28"/>
        </w:rPr>
        <w:t>утверждённый</w:t>
      </w:r>
      <w:r w:rsidR="00AF7B4E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>лимит бюджетных обязательств на реализацию мероприятия, рублей;</w:t>
      </w:r>
    </w:p>
    <w:p w:rsidR="009C507B" w:rsidRPr="00A56537" w:rsidRDefault="009C507B" w:rsidP="009C507B">
      <w:pPr>
        <w:ind w:firstLine="851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З</w:t>
      </w:r>
      <w:r w:rsidRPr="00A56537">
        <w:rPr>
          <w:color w:val="auto"/>
          <w:sz w:val="28"/>
          <w:szCs w:val="28"/>
          <w:vertAlign w:val="subscript"/>
        </w:rPr>
        <w:t> i</w:t>
      </w:r>
      <w:r w:rsidRPr="00A56537">
        <w:rPr>
          <w:color w:val="auto"/>
          <w:sz w:val="28"/>
          <w:szCs w:val="28"/>
        </w:rPr>
        <w:t xml:space="preserve"> </w:t>
      </w:r>
      <w:r w:rsidR="00AF7B4E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размер субсидии, указанный в </w:t>
      </w:r>
      <w:r w:rsidRPr="00CC680C">
        <w:rPr>
          <w:color w:val="auto"/>
          <w:sz w:val="28"/>
          <w:szCs w:val="28"/>
        </w:rPr>
        <w:t xml:space="preserve">заявке </w:t>
      </w:r>
      <w:r w:rsidR="009D7B65" w:rsidRPr="00CC680C">
        <w:rPr>
          <w:color w:val="auto"/>
          <w:sz w:val="28"/>
          <w:szCs w:val="28"/>
          <w:lang w:val="en-US"/>
        </w:rPr>
        <w:t>i</w:t>
      </w:r>
      <w:r w:rsidR="009D7B65" w:rsidRPr="00CC680C">
        <w:rPr>
          <w:color w:val="auto"/>
          <w:sz w:val="28"/>
          <w:szCs w:val="28"/>
        </w:rPr>
        <w:t xml:space="preserve">-го </w:t>
      </w:r>
      <w:r w:rsidRPr="00CC680C">
        <w:rPr>
          <w:color w:val="auto"/>
          <w:sz w:val="28"/>
          <w:szCs w:val="28"/>
        </w:rPr>
        <w:t xml:space="preserve">получателя субсидии, </w:t>
      </w:r>
      <w:r w:rsidR="00AF7B4E">
        <w:rPr>
          <w:color w:val="auto"/>
          <w:sz w:val="28"/>
          <w:szCs w:val="28"/>
        </w:rPr>
        <w:t xml:space="preserve">                   </w:t>
      </w:r>
      <w:r w:rsidRPr="00CC680C">
        <w:rPr>
          <w:color w:val="auto"/>
          <w:sz w:val="28"/>
          <w:szCs w:val="28"/>
        </w:rPr>
        <w:t>по которому Департаментом принято решение о предостав</w:t>
      </w:r>
      <w:r w:rsidRPr="00A56537">
        <w:rPr>
          <w:color w:val="auto"/>
          <w:sz w:val="28"/>
          <w:szCs w:val="28"/>
        </w:rPr>
        <w:t xml:space="preserve">лении субсидии </w:t>
      </w:r>
      <w:r w:rsidR="00AF7B4E">
        <w:rPr>
          <w:color w:val="auto"/>
          <w:sz w:val="28"/>
          <w:szCs w:val="28"/>
        </w:rPr>
        <w:t xml:space="preserve">         </w:t>
      </w:r>
      <w:r w:rsidRPr="00A56537">
        <w:rPr>
          <w:color w:val="auto"/>
          <w:sz w:val="28"/>
          <w:szCs w:val="28"/>
        </w:rPr>
        <w:t xml:space="preserve">в соответствии с </w:t>
      </w:r>
      <w:hyperlink w:anchor="sub_2950" w:history="1">
        <w:r w:rsidRPr="00A56537">
          <w:rPr>
            <w:rStyle w:val="afe"/>
            <w:b w:val="0"/>
            <w:color w:val="auto"/>
            <w:sz w:val="28"/>
            <w:szCs w:val="28"/>
          </w:rPr>
          <w:t>подпунктом 4 пункта 2.13 раздела 2</w:t>
        </w:r>
      </w:hyperlink>
      <w:r w:rsidRPr="00A56537">
        <w:rPr>
          <w:color w:val="auto"/>
          <w:sz w:val="28"/>
          <w:szCs w:val="28"/>
        </w:rPr>
        <w:t xml:space="preserve"> настоящего Порядка, рублей;</w:t>
      </w:r>
    </w:p>
    <w:p w:rsidR="00926ED2" w:rsidRDefault="009C507B" w:rsidP="009C507B">
      <w:pPr>
        <w:ind w:firstLine="851"/>
        <w:jc w:val="both"/>
        <w:rPr>
          <w:color w:val="auto"/>
          <w:sz w:val="28"/>
          <w:szCs w:val="28"/>
        </w:rPr>
      </w:pPr>
      <w:r w:rsidRPr="00A56537">
        <w:rPr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33585A9" wp14:editId="2137610C">
            <wp:simplePos x="0" y="0"/>
            <wp:positionH relativeFrom="column">
              <wp:posOffset>539115</wp:posOffset>
            </wp:positionH>
            <wp:positionV relativeFrom="paragraph">
              <wp:posOffset>-2540</wp:posOffset>
            </wp:positionV>
            <wp:extent cx="572770" cy="68389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ED2" w:rsidRDefault="00926ED2" w:rsidP="009C507B">
      <w:pPr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–</w:t>
      </w:r>
      <w:r w:rsidR="009C507B" w:rsidRPr="00A5653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9C507B" w:rsidRPr="00A56537">
        <w:rPr>
          <w:color w:val="auto"/>
          <w:sz w:val="28"/>
          <w:szCs w:val="28"/>
        </w:rPr>
        <w:t xml:space="preserve">суммарный </w:t>
      </w:r>
      <w:r>
        <w:rPr>
          <w:color w:val="auto"/>
          <w:sz w:val="28"/>
          <w:szCs w:val="28"/>
        </w:rPr>
        <w:t xml:space="preserve">    </w:t>
      </w:r>
      <w:r w:rsidR="009C507B" w:rsidRPr="00A56537">
        <w:rPr>
          <w:color w:val="auto"/>
          <w:sz w:val="28"/>
          <w:szCs w:val="28"/>
        </w:rPr>
        <w:t xml:space="preserve">размер </w:t>
      </w:r>
      <w:r>
        <w:rPr>
          <w:color w:val="auto"/>
          <w:sz w:val="28"/>
          <w:szCs w:val="28"/>
        </w:rPr>
        <w:t xml:space="preserve">    </w:t>
      </w:r>
      <w:r w:rsidR="009C507B" w:rsidRPr="00A56537">
        <w:rPr>
          <w:color w:val="auto"/>
          <w:sz w:val="28"/>
          <w:szCs w:val="28"/>
        </w:rPr>
        <w:t xml:space="preserve">субсидий, </w:t>
      </w:r>
      <w:r>
        <w:rPr>
          <w:color w:val="auto"/>
          <w:sz w:val="28"/>
          <w:szCs w:val="28"/>
        </w:rPr>
        <w:t xml:space="preserve">    </w:t>
      </w:r>
      <w:r w:rsidR="009C507B" w:rsidRPr="00A56537">
        <w:rPr>
          <w:color w:val="auto"/>
          <w:sz w:val="28"/>
          <w:szCs w:val="28"/>
        </w:rPr>
        <w:t>указанный</w:t>
      </w:r>
      <w:r>
        <w:rPr>
          <w:color w:val="auto"/>
          <w:sz w:val="28"/>
          <w:szCs w:val="28"/>
        </w:rPr>
        <w:t xml:space="preserve"> </w:t>
      </w:r>
      <w:r w:rsidR="009C507B" w:rsidRPr="00A5653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</w:t>
      </w:r>
      <w:r w:rsidR="009C507B" w:rsidRPr="00A565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  </w:t>
      </w:r>
      <w:r w:rsidR="009C507B" w:rsidRPr="00A5653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9C507B" w:rsidRPr="00A56537">
        <w:rPr>
          <w:color w:val="auto"/>
          <w:sz w:val="28"/>
          <w:szCs w:val="28"/>
        </w:rPr>
        <w:t xml:space="preserve">заявках </w:t>
      </w:r>
    </w:p>
    <w:p w:rsidR="00926ED2" w:rsidRDefault="00926ED2" w:rsidP="00926ED2">
      <w:pPr>
        <w:jc w:val="both"/>
        <w:rPr>
          <w:color w:val="auto"/>
          <w:sz w:val="28"/>
          <w:szCs w:val="28"/>
        </w:rPr>
      </w:pPr>
    </w:p>
    <w:p w:rsidR="00926ED2" w:rsidRDefault="009C507B" w:rsidP="00926ED2">
      <w:pPr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получателей субсидий, по которым Департаментом принято решение </w:t>
      </w:r>
      <w:r w:rsidR="00926ED2">
        <w:rPr>
          <w:color w:val="auto"/>
          <w:sz w:val="28"/>
          <w:szCs w:val="28"/>
        </w:rPr>
        <w:t xml:space="preserve">                                  </w:t>
      </w:r>
      <w:r w:rsidRPr="00A56537">
        <w:rPr>
          <w:color w:val="auto"/>
          <w:sz w:val="28"/>
          <w:szCs w:val="28"/>
        </w:rPr>
        <w:t xml:space="preserve">о предоставлении субсидии в соответствии с </w:t>
      </w:r>
      <w:hyperlink w:anchor="sub_2950" w:history="1">
        <w:r w:rsidRPr="00A56537">
          <w:rPr>
            <w:rStyle w:val="afe"/>
            <w:b w:val="0"/>
            <w:color w:val="auto"/>
            <w:sz w:val="28"/>
            <w:szCs w:val="28"/>
          </w:rPr>
          <w:t>подпунктом 4 пункта 2.13 раздела 2</w:t>
        </w:r>
      </w:hyperlink>
      <w:r w:rsidRPr="00A56537">
        <w:rPr>
          <w:color w:val="auto"/>
          <w:sz w:val="28"/>
          <w:szCs w:val="28"/>
        </w:rPr>
        <w:t xml:space="preserve"> настоящего Порядка, рублей;</w:t>
      </w:r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n </w:t>
      </w:r>
      <w:r w:rsidR="00926ED2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количество</w:t>
      </w:r>
      <w:r w:rsidR="00926ED2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получателей субсидии, по которым Департаментом принято решение о предоставлении субсидии в соответствии с </w:t>
      </w:r>
      <w:hyperlink w:anchor="sub_2950" w:history="1">
        <w:r w:rsidRPr="00A56537">
          <w:rPr>
            <w:rStyle w:val="afe"/>
            <w:b w:val="0"/>
            <w:color w:val="auto"/>
            <w:sz w:val="28"/>
            <w:szCs w:val="28"/>
          </w:rPr>
          <w:t>подпунктом 4 пункта 2.13 раздела 2</w:t>
        </w:r>
      </w:hyperlink>
      <w:r w:rsidRPr="00A56537">
        <w:rPr>
          <w:color w:val="auto"/>
          <w:sz w:val="28"/>
          <w:szCs w:val="28"/>
        </w:rPr>
        <w:t xml:space="preserve"> настоящего Порядка, единиц.</w:t>
      </w:r>
      <w:bookmarkStart w:id="90" w:name="_Hlk204348176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Рассчитанный размер субсидии подлежит округлению </w:t>
      </w:r>
      <w:r w:rsidR="00926ED2">
        <w:rPr>
          <w:color w:val="auto"/>
          <w:sz w:val="28"/>
          <w:szCs w:val="28"/>
        </w:rPr>
        <w:t xml:space="preserve">                                                </w:t>
      </w:r>
      <w:r w:rsidRPr="00A56537">
        <w:rPr>
          <w:color w:val="auto"/>
          <w:sz w:val="28"/>
          <w:szCs w:val="28"/>
        </w:rPr>
        <w:t>по математическим правилам до целого рубля.</w:t>
      </w:r>
      <w:bookmarkStart w:id="91" w:name="sub_74"/>
      <w:bookmarkEnd w:id="90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3.7. Обязательными условиями предоставления субсидии, включаемыми в соглашение, являются:</w:t>
      </w:r>
      <w:bookmarkStart w:id="92" w:name="sub_2973"/>
      <w:bookmarkEnd w:id="91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1) согласие получателя субсидии на осуществление Департаментом проверок соблюдения им условий и порядка предоставления субсидии, </w:t>
      </w:r>
      <w:r w:rsidR="00926ED2">
        <w:rPr>
          <w:color w:val="auto"/>
          <w:sz w:val="28"/>
          <w:szCs w:val="28"/>
        </w:rPr>
        <w:t xml:space="preserve">                   </w:t>
      </w:r>
      <w:r w:rsidRPr="00A56537">
        <w:rPr>
          <w:color w:val="auto"/>
          <w:sz w:val="28"/>
          <w:szCs w:val="28"/>
        </w:rPr>
        <w:t xml:space="preserve">в том числе в части достижения результатов их предоставления, а также </w:t>
      </w:r>
      <w:bookmarkStart w:id="93" w:name="_Hlk204348257"/>
      <w:r w:rsidRPr="00A56537">
        <w:rPr>
          <w:color w:val="auto"/>
          <w:sz w:val="28"/>
          <w:szCs w:val="28"/>
        </w:rPr>
        <w:t xml:space="preserve">проверок органами государственного финансового контроля в соответствии </w:t>
      </w:r>
      <w:r w:rsidR="00926ED2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со </w:t>
      </w:r>
      <w:hyperlink r:id="rId55" w:history="1">
        <w:r w:rsidRPr="00A56537">
          <w:rPr>
            <w:rStyle w:val="afe"/>
            <w:b w:val="0"/>
            <w:color w:val="auto"/>
            <w:sz w:val="28"/>
            <w:szCs w:val="28"/>
          </w:rPr>
          <w:t>статьями 268.1</w:t>
        </w:r>
      </w:hyperlink>
      <w:r w:rsidRPr="00A56537">
        <w:rPr>
          <w:color w:val="auto"/>
          <w:sz w:val="28"/>
          <w:szCs w:val="28"/>
        </w:rPr>
        <w:t xml:space="preserve"> и </w:t>
      </w:r>
      <w:hyperlink r:id="rId56" w:history="1">
        <w:r w:rsidRPr="00A56537">
          <w:rPr>
            <w:rStyle w:val="afe"/>
            <w:b w:val="0"/>
            <w:color w:val="auto"/>
            <w:sz w:val="28"/>
            <w:szCs w:val="28"/>
          </w:rPr>
          <w:t>269.2</w:t>
        </w:r>
      </w:hyperlink>
      <w:r w:rsidRPr="00A56537">
        <w:rPr>
          <w:color w:val="auto"/>
          <w:sz w:val="28"/>
          <w:szCs w:val="28"/>
        </w:rPr>
        <w:t xml:space="preserve"> Бюджетного кодекса Российской Федерации</w:t>
      </w:r>
      <w:bookmarkEnd w:id="93"/>
      <w:r w:rsidRPr="00A56537">
        <w:rPr>
          <w:color w:val="auto"/>
          <w:sz w:val="28"/>
          <w:szCs w:val="28"/>
        </w:rPr>
        <w:t>;</w:t>
      </w:r>
      <w:bookmarkStart w:id="94" w:name="sub_2974"/>
      <w:bookmarkEnd w:id="92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2) условие о согласовании новых условий соглашения или </w:t>
      </w:r>
      <w:r w:rsidR="00926ED2">
        <w:rPr>
          <w:color w:val="auto"/>
          <w:sz w:val="28"/>
          <w:szCs w:val="28"/>
        </w:rPr>
        <w:t xml:space="preserve">                                         </w:t>
      </w:r>
      <w:r w:rsidRPr="00A56537">
        <w:rPr>
          <w:color w:val="auto"/>
          <w:sz w:val="28"/>
          <w:szCs w:val="28"/>
        </w:rPr>
        <w:t xml:space="preserve">о расторжении соглашения при </w:t>
      </w:r>
      <w:r w:rsidR="004F26BC" w:rsidRPr="00A56537">
        <w:rPr>
          <w:color w:val="auto"/>
          <w:sz w:val="28"/>
          <w:szCs w:val="28"/>
        </w:rPr>
        <w:t>не достижении</w:t>
      </w:r>
      <w:r w:rsidRPr="00A56537">
        <w:rPr>
          <w:color w:val="auto"/>
          <w:sz w:val="28"/>
          <w:szCs w:val="28"/>
        </w:rPr>
        <w:t xml:space="preserve"> согласия по новым условиям </w:t>
      </w:r>
      <w:r w:rsidR="00926ED2">
        <w:rPr>
          <w:color w:val="auto"/>
          <w:sz w:val="28"/>
          <w:szCs w:val="28"/>
        </w:rPr>
        <w:t xml:space="preserve">               </w:t>
      </w:r>
      <w:r w:rsidRPr="00A56537">
        <w:rPr>
          <w:color w:val="auto"/>
          <w:sz w:val="28"/>
          <w:szCs w:val="28"/>
        </w:rPr>
        <w:t xml:space="preserve">в случае уменьшения Департаменту ранее </w:t>
      </w:r>
      <w:r w:rsidR="00926ED2" w:rsidRPr="00A56537">
        <w:rPr>
          <w:color w:val="auto"/>
          <w:sz w:val="28"/>
          <w:szCs w:val="28"/>
        </w:rPr>
        <w:t>доведённых</w:t>
      </w:r>
      <w:r w:rsidRPr="00A56537">
        <w:rPr>
          <w:color w:val="auto"/>
          <w:sz w:val="28"/>
          <w:szCs w:val="28"/>
        </w:rPr>
        <w:t xml:space="preserve"> лимитов бюджетных обязательств, указанных в </w:t>
      </w:r>
      <w:hyperlink w:anchor="sub_7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пункте 1.3 раздела 1</w:t>
        </w:r>
      </w:hyperlink>
      <w:r w:rsidRPr="00A56537">
        <w:rPr>
          <w:color w:val="auto"/>
          <w:sz w:val="28"/>
          <w:szCs w:val="28"/>
        </w:rPr>
        <w:t xml:space="preserve"> настоящего Порядка, приводящего к невозможности предоставления субсидии в размере, </w:t>
      </w:r>
      <w:r w:rsidR="00926ED2" w:rsidRPr="00A56537">
        <w:rPr>
          <w:color w:val="auto"/>
          <w:sz w:val="28"/>
          <w:szCs w:val="28"/>
        </w:rPr>
        <w:t>определённом</w:t>
      </w:r>
      <w:r w:rsidRPr="00A56537">
        <w:rPr>
          <w:color w:val="auto"/>
          <w:sz w:val="28"/>
          <w:szCs w:val="28"/>
        </w:rPr>
        <w:t xml:space="preserve"> в соглашении.</w:t>
      </w:r>
      <w:bookmarkStart w:id="95" w:name="sub_75"/>
      <w:bookmarkEnd w:id="94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3.8. В случае реорганизации получателя субсидии в форме слияния, присоединения или преобразования в соглашение вносятся изменения пут</w:t>
      </w:r>
      <w:r w:rsidR="00926ED2">
        <w:rPr>
          <w:color w:val="auto"/>
          <w:sz w:val="28"/>
          <w:szCs w:val="28"/>
        </w:rPr>
        <w:t>ё</w:t>
      </w:r>
      <w:r w:rsidRPr="00A56537">
        <w:rPr>
          <w:color w:val="auto"/>
          <w:sz w:val="28"/>
          <w:szCs w:val="28"/>
        </w:rPr>
        <w:t>м</w:t>
      </w:r>
      <w:r w:rsidR="00926ED2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>заключения дополнительного соглашения к соглашению в части перемены лиц в обязательстве с указанием в соглашении юридического лица, являющегося правопреемником.</w:t>
      </w:r>
      <w:bookmarkStart w:id="96" w:name="_Hlk204348320"/>
      <w:bookmarkEnd w:id="95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случае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</w:t>
      </w:r>
      <w:r w:rsidR="00926ED2">
        <w:rPr>
          <w:color w:val="auto"/>
          <w:sz w:val="28"/>
          <w:szCs w:val="28"/>
        </w:rPr>
        <w:t xml:space="preserve">                      </w:t>
      </w:r>
      <w:r w:rsidRPr="00A56537">
        <w:rPr>
          <w:color w:val="auto"/>
          <w:sz w:val="28"/>
          <w:szCs w:val="28"/>
        </w:rPr>
        <w:t xml:space="preserve">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окружной </w:t>
      </w:r>
      <w:r w:rsidRPr="00CC680C">
        <w:rPr>
          <w:color w:val="auto"/>
          <w:sz w:val="28"/>
          <w:szCs w:val="28"/>
        </w:rPr>
        <w:t>бюджет.</w:t>
      </w:r>
      <w:bookmarkEnd w:id="96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>3.9. Перечисление субсидии осуществляется в следующем порядке:</w:t>
      </w:r>
      <w:bookmarkStart w:id="97" w:name="sub_393"/>
    </w:p>
    <w:p w:rsidR="00926ED2" w:rsidRDefault="00173D0E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1) Департамент в течение двух рабочих дней со дня заключения </w:t>
      </w:r>
      <w:r w:rsidR="00926ED2">
        <w:rPr>
          <w:color w:val="auto"/>
          <w:sz w:val="28"/>
          <w:szCs w:val="28"/>
        </w:rPr>
        <w:t xml:space="preserve">                             </w:t>
      </w:r>
      <w:r w:rsidRPr="00CC680C">
        <w:rPr>
          <w:color w:val="auto"/>
          <w:sz w:val="28"/>
          <w:szCs w:val="28"/>
        </w:rPr>
        <w:t xml:space="preserve">с получателем субсидии </w:t>
      </w:r>
      <w:r w:rsidR="00A102B3" w:rsidRPr="00CC680C">
        <w:rPr>
          <w:color w:val="auto"/>
          <w:sz w:val="28"/>
          <w:szCs w:val="28"/>
        </w:rPr>
        <w:t>с</w:t>
      </w:r>
      <w:r w:rsidRPr="00CC680C">
        <w:rPr>
          <w:color w:val="auto"/>
          <w:sz w:val="28"/>
          <w:szCs w:val="28"/>
        </w:rPr>
        <w:t xml:space="preserve">оглашения формирует заявку бюджетополучателя </w:t>
      </w:r>
      <w:r w:rsidR="00926ED2">
        <w:rPr>
          <w:color w:val="auto"/>
          <w:sz w:val="28"/>
          <w:szCs w:val="28"/>
        </w:rPr>
        <w:t xml:space="preserve">               </w:t>
      </w:r>
      <w:r w:rsidRPr="00CC680C">
        <w:rPr>
          <w:color w:val="auto"/>
          <w:sz w:val="28"/>
          <w:szCs w:val="28"/>
        </w:rPr>
        <w:t>и направляет е</w:t>
      </w:r>
      <w:r w:rsidR="00926ED2">
        <w:rPr>
          <w:color w:val="auto"/>
          <w:sz w:val="28"/>
          <w:szCs w:val="28"/>
        </w:rPr>
        <w:t>ё</w:t>
      </w:r>
      <w:r w:rsidRPr="00CC680C">
        <w:rPr>
          <w:color w:val="auto"/>
          <w:sz w:val="28"/>
          <w:szCs w:val="28"/>
        </w:rPr>
        <w:t xml:space="preserve"> в Департамент финансов и имущественных отношений Чукотского автономного округа;</w:t>
      </w:r>
    </w:p>
    <w:p w:rsidR="00926ED2" w:rsidRDefault="00173D0E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2) Департамент финансов и имущественных отношений Чукотского автономного округа в соответствии с </w:t>
      </w:r>
      <w:r w:rsidR="00926ED2" w:rsidRPr="00CC680C">
        <w:rPr>
          <w:color w:val="auto"/>
          <w:sz w:val="28"/>
          <w:szCs w:val="28"/>
        </w:rPr>
        <w:t>утверждённым</w:t>
      </w:r>
      <w:r w:rsidRPr="00CC680C">
        <w:rPr>
          <w:color w:val="auto"/>
          <w:sz w:val="28"/>
          <w:szCs w:val="28"/>
        </w:rPr>
        <w:t xml:space="preserve"> им порядком исполнения окружного бюджета по расходам на основании </w:t>
      </w:r>
      <w:r w:rsidR="00A102B3" w:rsidRPr="00CC680C">
        <w:rPr>
          <w:color w:val="auto"/>
          <w:sz w:val="28"/>
          <w:szCs w:val="28"/>
        </w:rPr>
        <w:t xml:space="preserve">полученной </w:t>
      </w:r>
      <w:r w:rsidRPr="00CC680C">
        <w:rPr>
          <w:color w:val="auto"/>
          <w:sz w:val="28"/>
          <w:szCs w:val="28"/>
        </w:rPr>
        <w:t xml:space="preserve">заявки бюджетополучателя в пределах бюджетных ассигнований и </w:t>
      </w:r>
      <w:r w:rsidR="00926ED2" w:rsidRPr="00CC680C">
        <w:rPr>
          <w:color w:val="auto"/>
          <w:sz w:val="28"/>
          <w:szCs w:val="28"/>
        </w:rPr>
        <w:t>утверждённых</w:t>
      </w:r>
      <w:r w:rsidRPr="00CC680C">
        <w:rPr>
          <w:color w:val="auto"/>
          <w:sz w:val="28"/>
          <w:szCs w:val="28"/>
        </w:rPr>
        <w:t xml:space="preserve"> лимитов бюджетных обязательств на указанные цели доводит предельные объёмы финансирования Департаменту</w:t>
      </w:r>
      <w:r w:rsidR="00A102B3" w:rsidRPr="00CC680C">
        <w:rPr>
          <w:color w:val="auto"/>
          <w:sz w:val="28"/>
          <w:szCs w:val="28"/>
        </w:rPr>
        <w:t xml:space="preserve"> для их последующего перечисления получателю субсидии</w:t>
      </w:r>
      <w:r w:rsidRPr="00CC680C">
        <w:rPr>
          <w:color w:val="auto"/>
          <w:sz w:val="28"/>
          <w:szCs w:val="28"/>
        </w:rPr>
        <w:t>;</w:t>
      </w:r>
    </w:p>
    <w:p w:rsidR="00926ED2" w:rsidRDefault="00A102B3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3) перечисление субсидии получателю субсидии осуществляется </w:t>
      </w:r>
      <w:r w:rsidR="00926ED2">
        <w:rPr>
          <w:color w:val="auto"/>
          <w:sz w:val="28"/>
          <w:szCs w:val="28"/>
        </w:rPr>
        <w:t xml:space="preserve">                       </w:t>
      </w:r>
      <w:r w:rsidRPr="00CC680C">
        <w:rPr>
          <w:color w:val="auto"/>
          <w:sz w:val="28"/>
          <w:szCs w:val="28"/>
        </w:rPr>
        <w:t xml:space="preserve">не позднее второго рабочего дня, следующего за </w:t>
      </w:r>
      <w:r w:rsidR="00926ED2" w:rsidRPr="00CC680C">
        <w:rPr>
          <w:color w:val="auto"/>
          <w:sz w:val="28"/>
          <w:szCs w:val="28"/>
        </w:rPr>
        <w:t>днём</w:t>
      </w:r>
      <w:r w:rsidRPr="00CC680C">
        <w:rPr>
          <w:color w:val="auto"/>
          <w:sz w:val="28"/>
          <w:szCs w:val="28"/>
        </w:rPr>
        <w:t xml:space="preserve"> доведения </w:t>
      </w:r>
      <w:r w:rsidR="00926ED2" w:rsidRPr="00CC680C">
        <w:rPr>
          <w:color w:val="auto"/>
          <w:sz w:val="28"/>
          <w:szCs w:val="28"/>
        </w:rPr>
        <w:t>объёмов</w:t>
      </w:r>
      <w:r w:rsidRPr="00CC680C">
        <w:rPr>
          <w:color w:val="auto"/>
          <w:sz w:val="28"/>
          <w:szCs w:val="28"/>
        </w:rPr>
        <w:t xml:space="preserve"> финансирования до Департамента, на </w:t>
      </w:r>
      <w:r w:rsidR="00926ED2" w:rsidRPr="00CC680C">
        <w:rPr>
          <w:color w:val="auto"/>
          <w:sz w:val="28"/>
          <w:szCs w:val="28"/>
        </w:rPr>
        <w:t>расчётный</w:t>
      </w:r>
      <w:r w:rsidRPr="00CC680C">
        <w:rPr>
          <w:color w:val="auto"/>
          <w:sz w:val="28"/>
          <w:szCs w:val="28"/>
        </w:rPr>
        <w:t xml:space="preserve"> </w:t>
      </w:r>
      <w:r w:rsidR="00926ED2" w:rsidRPr="00CC680C">
        <w:rPr>
          <w:color w:val="auto"/>
          <w:sz w:val="28"/>
          <w:szCs w:val="28"/>
        </w:rPr>
        <w:t>счёт</w:t>
      </w:r>
      <w:r w:rsidRPr="00CC680C">
        <w:rPr>
          <w:color w:val="auto"/>
          <w:sz w:val="28"/>
          <w:szCs w:val="28"/>
        </w:rPr>
        <w:t xml:space="preserve"> получателя субсидии, открытый в кредитной организации.</w:t>
      </w:r>
    </w:p>
    <w:p w:rsidR="00926ED2" w:rsidRDefault="00173D0E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Субсидия перечисляется получателю субсидии не позднее 10 рабочего дня, следующего за </w:t>
      </w:r>
      <w:r w:rsidR="00926ED2" w:rsidRPr="00CC680C">
        <w:rPr>
          <w:color w:val="auto"/>
          <w:sz w:val="28"/>
          <w:szCs w:val="28"/>
        </w:rPr>
        <w:t>днём</w:t>
      </w:r>
      <w:r w:rsidRPr="00CC680C">
        <w:rPr>
          <w:color w:val="auto"/>
          <w:sz w:val="28"/>
          <w:szCs w:val="28"/>
        </w:rPr>
        <w:t xml:space="preserve"> принятия Департаментом решения о предоставлении субсидии, указанного в </w:t>
      </w:r>
      <w:r w:rsidR="00A102B3" w:rsidRPr="00CC680C">
        <w:rPr>
          <w:color w:val="auto"/>
          <w:sz w:val="28"/>
          <w:szCs w:val="28"/>
        </w:rPr>
        <w:t xml:space="preserve">абзаце втором </w:t>
      </w:r>
      <w:r w:rsidRPr="00CC680C">
        <w:rPr>
          <w:color w:val="auto"/>
          <w:sz w:val="28"/>
          <w:szCs w:val="28"/>
        </w:rPr>
        <w:t>пункт</w:t>
      </w:r>
      <w:r w:rsidR="00A102B3" w:rsidRPr="00CC680C">
        <w:rPr>
          <w:color w:val="auto"/>
          <w:sz w:val="28"/>
          <w:szCs w:val="28"/>
        </w:rPr>
        <w:t>а</w:t>
      </w:r>
      <w:r w:rsidRPr="00CC680C">
        <w:rPr>
          <w:color w:val="auto"/>
          <w:sz w:val="28"/>
          <w:szCs w:val="28"/>
        </w:rPr>
        <w:t xml:space="preserve"> 2.1</w:t>
      </w:r>
      <w:r w:rsidR="00A102B3" w:rsidRPr="00CC680C">
        <w:rPr>
          <w:color w:val="auto"/>
          <w:sz w:val="28"/>
          <w:szCs w:val="28"/>
        </w:rPr>
        <w:t>4</w:t>
      </w:r>
      <w:r w:rsidRPr="00CC680C">
        <w:rPr>
          <w:color w:val="auto"/>
          <w:sz w:val="28"/>
          <w:szCs w:val="28"/>
        </w:rPr>
        <w:t xml:space="preserve"> раздела</w:t>
      </w:r>
      <w:r w:rsidR="00666D88" w:rsidRPr="00CC680C">
        <w:rPr>
          <w:color w:val="auto"/>
          <w:sz w:val="28"/>
          <w:szCs w:val="28"/>
        </w:rPr>
        <w:t xml:space="preserve"> </w:t>
      </w:r>
      <w:r w:rsidRPr="00CC680C">
        <w:rPr>
          <w:color w:val="auto"/>
          <w:sz w:val="28"/>
          <w:szCs w:val="28"/>
        </w:rPr>
        <w:t>2</w:t>
      </w:r>
      <w:r w:rsidR="00666D88" w:rsidRPr="00CC680C">
        <w:rPr>
          <w:color w:val="auto"/>
          <w:sz w:val="28"/>
          <w:szCs w:val="28"/>
        </w:rPr>
        <w:t xml:space="preserve"> </w:t>
      </w:r>
      <w:r w:rsidRPr="00CC680C">
        <w:rPr>
          <w:color w:val="auto"/>
          <w:sz w:val="28"/>
          <w:szCs w:val="28"/>
        </w:rPr>
        <w:t>настоящего Порядка.</w:t>
      </w:r>
    </w:p>
    <w:p w:rsidR="00926ED2" w:rsidRDefault="00A102B3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3.10. </w:t>
      </w:r>
      <w:r w:rsidR="00E64CA4" w:rsidRPr="00CC680C">
        <w:rPr>
          <w:color w:val="auto"/>
          <w:sz w:val="28"/>
          <w:szCs w:val="28"/>
        </w:rPr>
        <w:t>Д</w:t>
      </w:r>
      <w:r w:rsidRPr="00CC680C">
        <w:rPr>
          <w:color w:val="auto"/>
          <w:sz w:val="28"/>
          <w:szCs w:val="28"/>
        </w:rPr>
        <w:t>ля получения субсидии в течение текущего финансового года (после первоначального перечисления субсидии по итогам представления заявки в соответствии с пунктом 2.3 раздела 2 настоящего Порядка) получатель субсидии не чаще одного раза в</w:t>
      </w:r>
      <w:r w:rsidRPr="00CC680C">
        <w:rPr>
          <w:b/>
          <w:bCs/>
          <w:color w:val="auto"/>
          <w:sz w:val="28"/>
          <w:szCs w:val="28"/>
        </w:rPr>
        <w:t xml:space="preserve"> </w:t>
      </w:r>
      <w:r w:rsidRPr="00CC680C">
        <w:rPr>
          <w:color w:val="auto"/>
          <w:sz w:val="28"/>
          <w:szCs w:val="28"/>
        </w:rPr>
        <w:t xml:space="preserve">квартал, но не позднее </w:t>
      </w:r>
      <w:r w:rsidR="00666D88" w:rsidRPr="00CC680C">
        <w:rPr>
          <w:color w:val="auto"/>
          <w:sz w:val="28"/>
          <w:szCs w:val="28"/>
        </w:rPr>
        <w:t>12</w:t>
      </w:r>
      <w:r w:rsidRPr="00CC680C">
        <w:rPr>
          <w:color w:val="auto"/>
          <w:sz w:val="28"/>
          <w:szCs w:val="28"/>
        </w:rPr>
        <w:t xml:space="preserve"> декабря текущего финансового года представляет в Департамент заявление </w:t>
      </w:r>
      <w:r w:rsidR="00926ED2">
        <w:rPr>
          <w:color w:val="auto"/>
          <w:sz w:val="28"/>
          <w:szCs w:val="28"/>
        </w:rPr>
        <w:t xml:space="preserve">                                </w:t>
      </w:r>
      <w:r w:rsidRPr="00CC680C">
        <w:rPr>
          <w:color w:val="auto"/>
          <w:sz w:val="28"/>
          <w:szCs w:val="28"/>
        </w:rPr>
        <w:t>о перечислении субсидии и документы по форме</w:t>
      </w:r>
      <w:r w:rsidR="005E0A94" w:rsidRPr="00CC680C">
        <w:rPr>
          <w:color w:val="auto"/>
          <w:sz w:val="28"/>
          <w:szCs w:val="28"/>
        </w:rPr>
        <w:t xml:space="preserve"> и в сроки</w:t>
      </w:r>
      <w:r w:rsidRPr="00CC680C">
        <w:rPr>
          <w:color w:val="auto"/>
          <w:sz w:val="28"/>
          <w:szCs w:val="28"/>
        </w:rPr>
        <w:t>, установленн</w:t>
      </w:r>
      <w:r w:rsidR="005E0A94" w:rsidRPr="00CC680C">
        <w:rPr>
          <w:color w:val="auto"/>
          <w:sz w:val="28"/>
          <w:szCs w:val="28"/>
        </w:rPr>
        <w:t>ые</w:t>
      </w:r>
      <w:r w:rsidRPr="00CC680C">
        <w:rPr>
          <w:color w:val="auto"/>
          <w:sz w:val="28"/>
          <w:szCs w:val="28"/>
        </w:rPr>
        <w:t xml:space="preserve"> соглашением</w:t>
      </w:r>
      <w:r w:rsidR="00410502" w:rsidRPr="00CC680C">
        <w:rPr>
          <w:color w:val="auto"/>
          <w:sz w:val="28"/>
          <w:szCs w:val="28"/>
        </w:rPr>
        <w:t>.</w:t>
      </w:r>
    </w:p>
    <w:p w:rsidR="00926ED2" w:rsidRDefault="00410502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3.11. Департамент регистрирует заявления о перечислении субсидии </w:t>
      </w:r>
      <w:r w:rsidR="00926ED2">
        <w:rPr>
          <w:color w:val="auto"/>
          <w:sz w:val="28"/>
          <w:szCs w:val="28"/>
        </w:rPr>
        <w:t xml:space="preserve">                  </w:t>
      </w:r>
      <w:r w:rsidRPr="00CC680C">
        <w:rPr>
          <w:color w:val="auto"/>
          <w:sz w:val="28"/>
          <w:szCs w:val="28"/>
        </w:rPr>
        <w:t>и документы по мере их поступления от получателей субсидии в системе электронного документооборота.</w:t>
      </w:r>
    </w:p>
    <w:p w:rsidR="00926ED2" w:rsidRDefault="00410502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3.12. В течение пяти рабочих дней, следующих за днём регистрации </w:t>
      </w:r>
      <w:r w:rsidR="00926ED2">
        <w:rPr>
          <w:color w:val="auto"/>
          <w:sz w:val="28"/>
          <w:szCs w:val="28"/>
        </w:rPr>
        <w:t xml:space="preserve">                  </w:t>
      </w:r>
      <w:r w:rsidRPr="00CC680C">
        <w:rPr>
          <w:color w:val="auto"/>
          <w:sz w:val="28"/>
          <w:szCs w:val="28"/>
        </w:rPr>
        <w:t xml:space="preserve">в Департаменте документов, предусмотренных </w:t>
      </w:r>
      <w:r w:rsidRPr="00CC680C">
        <w:rPr>
          <w:rStyle w:val="afe"/>
          <w:b w:val="0"/>
          <w:color w:val="auto"/>
          <w:sz w:val="28"/>
          <w:szCs w:val="28"/>
        </w:rPr>
        <w:t xml:space="preserve">пунктом 3.10 </w:t>
      </w:r>
      <w:r w:rsidRPr="00CC680C">
        <w:rPr>
          <w:color w:val="auto"/>
          <w:sz w:val="28"/>
          <w:szCs w:val="28"/>
        </w:rPr>
        <w:t>настоящего раздела, Департамент проводит их рассмотрение.</w:t>
      </w:r>
    </w:p>
    <w:p w:rsidR="00926ED2" w:rsidRDefault="00410502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3.13. В случае отсутствия замечаний по результатам рассмотрения </w:t>
      </w:r>
      <w:r w:rsidR="00666D88" w:rsidRPr="00CC680C">
        <w:rPr>
          <w:color w:val="auto"/>
          <w:sz w:val="28"/>
          <w:szCs w:val="28"/>
        </w:rPr>
        <w:t>документов</w:t>
      </w:r>
      <w:r w:rsidRPr="00CC680C">
        <w:rPr>
          <w:color w:val="auto"/>
          <w:sz w:val="28"/>
          <w:szCs w:val="28"/>
        </w:rPr>
        <w:t>, указанн</w:t>
      </w:r>
      <w:r w:rsidR="00666D88" w:rsidRPr="00CC680C">
        <w:rPr>
          <w:color w:val="auto"/>
          <w:sz w:val="28"/>
          <w:szCs w:val="28"/>
        </w:rPr>
        <w:t>ых</w:t>
      </w:r>
      <w:r w:rsidRPr="00CC680C">
        <w:rPr>
          <w:color w:val="auto"/>
          <w:sz w:val="28"/>
          <w:szCs w:val="28"/>
        </w:rPr>
        <w:t xml:space="preserve"> в </w:t>
      </w:r>
      <w:hyperlink w:anchor="sub_79" w:history="1">
        <w:r w:rsidRPr="00CC680C">
          <w:rPr>
            <w:rStyle w:val="afe"/>
            <w:b w:val="0"/>
            <w:color w:val="auto"/>
            <w:sz w:val="28"/>
            <w:szCs w:val="28"/>
          </w:rPr>
          <w:t>пункте 3.</w:t>
        </w:r>
        <w:r w:rsidR="00666D88" w:rsidRPr="00CC680C">
          <w:rPr>
            <w:rStyle w:val="afe"/>
            <w:b w:val="0"/>
            <w:color w:val="auto"/>
            <w:sz w:val="28"/>
            <w:szCs w:val="28"/>
          </w:rPr>
          <w:t>10</w:t>
        </w:r>
        <w:r w:rsidRPr="00CC680C">
          <w:rPr>
            <w:rStyle w:val="afe"/>
            <w:b w:val="0"/>
            <w:color w:val="auto"/>
            <w:sz w:val="28"/>
            <w:szCs w:val="28"/>
          </w:rPr>
          <w:t xml:space="preserve"> </w:t>
        </w:r>
      </w:hyperlink>
      <w:r w:rsidRPr="00CC680C">
        <w:rPr>
          <w:color w:val="auto"/>
          <w:sz w:val="28"/>
          <w:szCs w:val="28"/>
        </w:rPr>
        <w:t xml:space="preserve">настоящего раздела, Департамент </w:t>
      </w:r>
      <w:r w:rsidR="00926ED2">
        <w:rPr>
          <w:color w:val="auto"/>
          <w:sz w:val="28"/>
          <w:szCs w:val="28"/>
        </w:rPr>
        <w:t xml:space="preserve">                     </w:t>
      </w:r>
      <w:r w:rsidRPr="00CC680C">
        <w:rPr>
          <w:color w:val="auto"/>
          <w:sz w:val="28"/>
          <w:szCs w:val="28"/>
        </w:rPr>
        <w:t xml:space="preserve">в течение 10 рабочих дней, следующих за </w:t>
      </w:r>
      <w:r w:rsidR="00926ED2" w:rsidRPr="00CC680C">
        <w:rPr>
          <w:color w:val="auto"/>
          <w:sz w:val="28"/>
          <w:szCs w:val="28"/>
        </w:rPr>
        <w:t>днём</w:t>
      </w:r>
      <w:r w:rsidRPr="00CC680C">
        <w:rPr>
          <w:color w:val="auto"/>
          <w:sz w:val="28"/>
          <w:szCs w:val="28"/>
        </w:rPr>
        <w:t xml:space="preserve"> регистрации </w:t>
      </w:r>
      <w:r w:rsidR="00915A10" w:rsidRPr="00CC680C">
        <w:rPr>
          <w:color w:val="auto"/>
          <w:sz w:val="28"/>
          <w:szCs w:val="28"/>
        </w:rPr>
        <w:t>документов</w:t>
      </w:r>
      <w:r w:rsidRPr="00CC680C">
        <w:rPr>
          <w:color w:val="auto"/>
          <w:sz w:val="28"/>
          <w:szCs w:val="28"/>
        </w:rPr>
        <w:t>, предусмотренн</w:t>
      </w:r>
      <w:r w:rsidR="00915A10" w:rsidRPr="00CC680C">
        <w:rPr>
          <w:color w:val="auto"/>
          <w:sz w:val="28"/>
          <w:szCs w:val="28"/>
        </w:rPr>
        <w:t>ых</w:t>
      </w:r>
      <w:r w:rsidRPr="00CC680C">
        <w:rPr>
          <w:color w:val="auto"/>
          <w:sz w:val="28"/>
          <w:szCs w:val="28"/>
        </w:rPr>
        <w:t xml:space="preserve"> пунктом 3.</w:t>
      </w:r>
      <w:r w:rsidR="00915A10" w:rsidRPr="00CC680C">
        <w:rPr>
          <w:color w:val="auto"/>
          <w:sz w:val="28"/>
          <w:szCs w:val="28"/>
        </w:rPr>
        <w:t>10</w:t>
      </w:r>
      <w:r w:rsidRPr="00CC680C">
        <w:rPr>
          <w:color w:val="auto"/>
          <w:sz w:val="28"/>
          <w:szCs w:val="28"/>
        </w:rPr>
        <w:t xml:space="preserve"> настоящего раздела:</w:t>
      </w:r>
    </w:p>
    <w:p w:rsidR="00926ED2" w:rsidRDefault="00410502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>1) принимает решение о перечислении субсидии</w:t>
      </w:r>
      <w:r w:rsidR="00915A10" w:rsidRPr="00CC680C">
        <w:rPr>
          <w:color w:val="auto"/>
          <w:sz w:val="28"/>
          <w:szCs w:val="28"/>
        </w:rPr>
        <w:t>, оформленное приказом Департамента;</w:t>
      </w:r>
      <w:bookmarkStart w:id="98" w:name="sub_113"/>
    </w:p>
    <w:p w:rsidR="00926ED2" w:rsidRDefault="00A23DFA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>2) заключает</w:t>
      </w:r>
      <w:r w:rsidR="00905C3F" w:rsidRPr="00CC680C">
        <w:rPr>
          <w:color w:val="auto"/>
          <w:sz w:val="28"/>
          <w:szCs w:val="28"/>
        </w:rPr>
        <w:t xml:space="preserve"> с получателем субсидии </w:t>
      </w:r>
      <w:r w:rsidRPr="00CC680C">
        <w:rPr>
          <w:color w:val="auto"/>
          <w:sz w:val="28"/>
          <w:szCs w:val="28"/>
        </w:rPr>
        <w:t xml:space="preserve">дополнительное соглашение </w:t>
      </w:r>
      <w:r w:rsidR="00926ED2">
        <w:rPr>
          <w:color w:val="auto"/>
          <w:sz w:val="28"/>
          <w:szCs w:val="28"/>
        </w:rPr>
        <w:t xml:space="preserve">                       </w:t>
      </w:r>
      <w:r w:rsidRPr="00CC680C">
        <w:rPr>
          <w:color w:val="auto"/>
          <w:sz w:val="28"/>
          <w:szCs w:val="28"/>
        </w:rPr>
        <w:t xml:space="preserve">к соглашению в порядке и сроки, установленными настоящим Порядком </w:t>
      </w:r>
      <w:r w:rsidR="00926ED2">
        <w:rPr>
          <w:color w:val="auto"/>
          <w:sz w:val="28"/>
          <w:szCs w:val="28"/>
        </w:rPr>
        <w:t xml:space="preserve">                    </w:t>
      </w:r>
      <w:r w:rsidRPr="00CC680C">
        <w:rPr>
          <w:color w:val="auto"/>
          <w:sz w:val="28"/>
          <w:szCs w:val="28"/>
        </w:rPr>
        <w:t>для заключения соглашения;</w:t>
      </w:r>
      <w:bookmarkEnd w:id="98"/>
    </w:p>
    <w:p w:rsidR="00926ED2" w:rsidRDefault="00A23DFA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3) Департамент в течение двух рабочих дней со дня заключения </w:t>
      </w:r>
      <w:r w:rsidR="00926ED2">
        <w:rPr>
          <w:color w:val="auto"/>
          <w:sz w:val="28"/>
          <w:szCs w:val="28"/>
        </w:rPr>
        <w:t xml:space="preserve">                            </w:t>
      </w:r>
      <w:r w:rsidRPr="00CC680C">
        <w:rPr>
          <w:color w:val="auto"/>
          <w:sz w:val="28"/>
          <w:szCs w:val="28"/>
        </w:rPr>
        <w:t>с получателем субсидии дополнительного соглашения к соглашению формирует заявку бюджетополучателя и направляет е</w:t>
      </w:r>
      <w:r w:rsidR="00926ED2">
        <w:rPr>
          <w:color w:val="auto"/>
          <w:sz w:val="28"/>
          <w:szCs w:val="28"/>
        </w:rPr>
        <w:t>ё</w:t>
      </w:r>
      <w:r w:rsidRPr="00CC680C">
        <w:rPr>
          <w:color w:val="auto"/>
          <w:sz w:val="28"/>
          <w:szCs w:val="28"/>
        </w:rPr>
        <w:t xml:space="preserve"> в Департамент финансов и имущественных отношений Чукотского автономного округа;</w:t>
      </w:r>
    </w:p>
    <w:p w:rsidR="00926ED2" w:rsidRDefault="00A23DFA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4) Департамент финансов и имущественных отношений Чукотского автономного округа в соответствии с </w:t>
      </w:r>
      <w:r w:rsidR="00926ED2" w:rsidRPr="00CC680C">
        <w:rPr>
          <w:color w:val="auto"/>
          <w:sz w:val="28"/>
          <w:szCs w:val="28"/>
        </w:rPr>
        <w:t>утверждённым</w:t>
      </w:r>
      <w:r w:rsidRPr="00CC680C">
        <w:rPr>
          <w:color w:val="auto"/>
          <w:sz w:val="28"/>
          <w:szCs w:val="28"/>
        </w:rPr>
        <w:t xml:space="preserve"> им порядком исполнения окружного бюджета по расходам на основании полученной заявки бюджетополучателя в пределах бюджетных ассигнований и </w:t>
      </w:r>
      <w:r w:rsidR="00926ED2" w:rsidRPr="00CC680C">
        <w:rPr>
          <w:color w:val="auto"/>
          <w:sz w:val="28"/>
          <w:szCs w:val="28"/>
        </w:rPr>
        <w:t>утверждённых</w:t>
      </w:r>
      <w:r w:rsidRPr="00CC680C">
        <w:rPr>
          <w:color w:val="auto"/>
          <w:sz w:val="28"/>
          <w:szCs w:val="28"/>
        </w:rPr>
        <w:t xml:space="preserve"> лимитов бюджетных обязательств на указанные цели доводит предельные объёмы финансирования Департаменту для их последующего перечисления получателю субсидии;</w:t>
      </w:r>
    </w:p>
    <w:p w:rsidR="00926ED2" w:rsidRDefault="00A23DFA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5) </w:t>
      </w:r>
      <w:r w:rsidR="00A0760D" w:rsidRPr="00CC680C">
        <w:rPr>
          <w:color w:val="auto"/>
          <w:sz w:val="28"/>
          <w:szCs w:val="28"/>
        </w:rPr>
        <w:t xml:space="preserve">перечисление субсидии получателю субсидии осуществляется </w:t>
      </w:r>
      <w:r w:rsidR="00926ED2">
        <w:rPr>
          <w:color w:val="auto"/>
          <w:sz w:val="28"/>
          <w:szCs w:val="28"/>
        </w:rPr>
        <w:t xml:space="preserve">                       </w:t>
      </w:r>
      <w:r w:rsidR="00A0760D" w:rsidRPr="00CC680C">
        <w:rPr>
          <w:color w:val="auto"/>
          <w:sz w:val="28"/>
          <w:szCs w:val="28"/>
        </w:rPr>
        <w:t xml:space="preserve">не позднее второго рабочего дня, следующего за </w:t>
      </w:r>
      <w:r w:rsidR="00926ED2" w:rsidRPr="00CC680C">
        <w:rPr>
          <w:color w:val="auto"/>
          <w:sz w:val="28"/>
          <w:szCs w:val="28"/>
        </w:rPr>
        <w:t>днём</w:t>
      </w:r>
      <w:r w:rsidR="00A0760D" w:rsidRPr="00CC680C">
        <w:rPr>
          <w:color w:val="auto"/>
          <w:sz w:val="28"/>
          <w:szCs w:val="28"/>
        </w:rPr>
        <w:t xml:space="preserve"> доведения </w:t>
      </w:r>
      <w:r w:rsidR="00926ED2" w:rsidRPr="00CC680C">
        <w:rPr>
          <w:color w:val="auto"/>
          <w:sz w:val="28"/>
          <w:szCs w:val="28"/>
        </w:rPr>
        <w:t>объёмов</w:t>
      </w:r>
      <w:r w:rsidR="00A0760D" w:rsidRPr="00CC680C">
        <w:rPr>
          <w:color w:val="auto"/>
          <w:sz w:val="28"/>
          <w:szCs w:val="28"/>
        </w:rPr>
        <w:t xml:space="preserve"> финансирования до Департамента, на </w:t>
      </w:r>
      <w:r w:rsidR="00926ED2" w:rsidRPr="00CC680C">
        <w:rPr>
          <w:color w:val="auto"/>
          <w:sz w:val="28"/>
          <w:szCs w:val="28"/>
        </w:rPr>
        <w:t>расчётный</w:t>
      </w:r>
      <w:r w:rsidR="00A0760D" w:rsidRPr="00CC680C">
        <w:rPr>
          <w:color w:val="auto"/>
          <w:sz w:val="28"/>
          <w:szCs w:val="28"/>
        </w:rPr>
        <w:t xml:space="preserve"> </w:t>
      </w:r>
      <w:r w:rsidR="00926ED2" w:rsidRPr="00CC680C">
        <w:rPr>
          <w:color w:val="auto"/>
          <w:sz w:val="28"/>
          <w:szCs w:val="28"/>
        </w:rPr>
        <w:t>счёт</w:t>
      </w:r>
      <w:r w:rsidR="00A0760D" w:rsidRPr="00CC680C">
        <w:rPr>
          <w:color w:val="auto"/>
          <w:sz w:val="28"/>
          <w:szCs w:val="28"/>
        </w:rPr>
        <w:t xml:space="preserve"> получателя субсидии, открытый в кредитной организации.</w:t>
      </w:r>
    </w:p>
    <w:p w:rsidR="00926ED2" w:rsidRDefault="00A0760D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Субсидия перечисляется получателю субсидии не позднее 10 рабочего дня, следующего за </w:t>
      </w:r>
      <w:r w:rsidR="00926ED2" w:rsidRPr="00CC680C">
        <w:rPr>
          <w:color w:val="auto"/>
          <w:sz w:val="28"/>
          <w:szCs w:val="28"/>
        </w:rPr>
        <w:t>днём</w:t>
      </w:r>
      <w:r w:rsidRPr="00CC680C">
        <w:rPr>
          <w:color w:val="auto"/>
          <w:sz w:val="28"/>
          <w:szCs w:val="28"/>
        </w:rPr>
        <w:t xml:space="preserve"> принятия Департаментом решения о </w:t>
      </w:r>
      <w:r w:rsidR="00B1709A" w:rsidRPr="00CC680C">
        <w:rPr>
          <w:color w:val="auto"/>
          <w:sz w:val="28"/>
          <w:szCs w:val="28"/>
        </w:rPr>
        <w:t>перечислении</w:t>
      </w:r>
      <w:r w:rsidRPr="00CC680C">
        <w:rPr>
          <w:color w:val="auto"/>
          <w:sz w:val="28"/>
          <w:szCs w:val="28"/>
        </w:rPr>
        <w:t xml:space="preserve"> субсидии, указанного в подпункте 1 настоящего пункта.</w:t>
      </w:r>
    </w:p>
    <w:p w:rsidR="00926ED2" w:rsidRDefault="00410502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3.14. При наличии замечаний (недостоверных сведений, документов, оформленных с нарушением требований, установленных </w:t>
      </w:r>
      <w:hyperlink w:anchor="sub_79" w:history="1">
        <w:r w:rsidRPr="00CC680C">
          <w:rPr>
            <w:rStyle w:val="afe"/>
            <w:b w:val="0"/>
            <w:color w:val="auto"/>
            <w:sz w:val="28"/>
            <w:szCs w:val="28"/>
          </w:rPr>
          <w:t>пунктом 3.</w:t>
        </w:r>
        <w:r w:rsidR="00A0760D" w:rsidRPr="00CC680C">
          <w:rPr>
            <w:rStyle w:val="afe"/>
            <w:b w:val="0"/>
            <w:color w:val="auto"/>
            <w:sz w:val="28"/>
            <w:szCs w:val="28"/>
          </w:rPr>
          <w:t>10</w:t>
        </w:r>
        <w:r w:rsidRPr="00CC680C" w:rsidDel="003C5396">
          <w:rPr>
            <w:rStyle w:val="afe"/>
            <w:b w:val="0"/>
            <w:color w:val="auto"/>
            <w:sz w:val="28"/>
            <w:szCs w:val="28"/>
          </w:rPr>
          <w:t xml:space="preserve"> </w:t>
        </w:r>
      </w:hyperlink>
      <w:r w:rsidRPr="00CC680C">
        <w:rPr>
          <w:color w:val="auto"/>
          <w:sz w:val="28"/>
          <w:szCs w:val="28"/>
        </w:rPr>
        <w:t xml:space="preserve"> настоящего раздела, арифметических ошибок) по результатам рассмотрения документов, указанн</w:t>
      </w:r>
      <w:r w:rsidR="00A0760D" w:rsidRPr="00CC680C">
        <w:rPr>
          <w:color w:val="auto"/>
          <w:sz w:val="28"/>
          <w:szCs w:val="28"/>
        </w:rPr>
        <w:t>ых</w:t>
      </w:r>
      <w:r w:rsidRPr="00CC680C">
        <w:rPr>
          <w:color w:val="auto"/>
          <w:sz w:val="28"/>
          <w:szCs w:val="28"/>
        </w:rPr>
        <w:t xml:space="preserve"> в пункте 3.</w:t>
      </w:r>
      <w:r w:rsidR="00A0760D" w:rsidRPr="00CC680C">
        <w:rPr>
          <w:color w:val="auto"/>
          <w:sz w:val="28"/>
          <w:szCs w:val="28"/>
        </w:rPr>
        <w:t>10</w:t>
      </w:r>
      <w:r w:rsidRPr="00CC680C">
        <w:rPr>
          <w:color w:val="auto"/>
          <w:sz w:val="28"/>
          <w:szCs w:val="28"/>
        </w:rPr>
        <w:t xml:space="preserve"> настоящего раздела, в течение 10 рабочих дней, следующих за </w:t>
      </w:r>
      <w:r w:rsidR="00926ED2" w:rsidRPr="00CC680C">
        <w:rPr>
          <w:color w:val="auto"/>
          <w:sz w:val="28"/>
          <w:szCs w:val="28"/>
        </w:rPr>
        <w:t>днём</w:t>
      </w:r>
      <w:r w:rsidRPr="00CC680C">
        <w:rPr>
          <w:color w:val="auto"/>
          <w:sz w:val="28"/>
          <w:szCs w:val="28"/>
        </w:rPr>
        <w:t xml:space="preserve"> регистрации документов, Департамент направляет получателю субсидии уведомление об отказе в перечислении субсидии с указанием выявленных замечаний в виде сканированной копии </w:t>
      </w:r>
      <w:r w:rsidR="00926ED2">
        <w:rPr>
          <w:color w:val="auto"/>
          <w:sz w:val="28"/>
          <w:szCs w:val="28"/>
        </w:rPr>
        <w:t xml:space="preserve">                </w:t>
      </w:r>
      <w:r w:rsidRPr="00CC680C">
        <w:rPr>
          <w:color w:val="auto"/>
          <w:sz w:val="28"/>
          <w:szCs w:val="28"/>
        </w:rPr>
        <w:t>по адресу электронной почты, указанному в заявке.</w:t>
      </w:r>
    </w:p>
    <w:p w:rsidR="00926ED2" w:rsidRDefault="00410502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В случае устранения замечаний для отказа в перечислении субсидии, указанных в </w:t>
      </w:r>
      <w:hyperlink w:anchor="sub_114" w:history="1">
        <w:r w:rsidRPr="00CC680C">
          <w:rPr>
            <w:rStyle w:val="afe"/>
            <w:b w:val="0"/>
            <w:color w:val="auto"/>
            <w:sz w:val="28"/>
            <w:szCs w:val="28"/>
          </w:rPr>
          <w:t>абзаце первом</w:t>
        </w:r>
      </w:hyperlink>
      <w:r w:rsidRPr="00CC680C">
        <w:rPr>
          <w:color w:val="auto"/>
          <w:sz w:val="28"/>
          <w:szCs w:val="28"/>
        </w:rPr>
        <w:t xml:space="preserve"> настоящего пункта, получатель субсидии вправе повторно обратиться в Департамент с представлением документов, указанн</w:t>
      </w:r>
      <w:r w:rsidR="00A0760D" w:rsidRPr="00CC680C">
        <w:rPr>
          <w:color w:val="auto"/>
          <w:sz w:val="28"/>
          <w:szCs w:val="28"/>
        </w:rPr>
        <w:t>ых</w:t>
      </w:r>
      <w:r w:rsidRPr="00CC680C">
        <w:rPr>
          <w:color w:val="auto"/>
          <w:sz w:val="28"/>
          <w:szCs w:val="28"/>
        </w:rPr>
        <w:t xml:space="preserve"> в </w:t>
      </w:r>
      <w:hyperlink w:anchor="sub_79" w:history="1">
        <w:r w:rsidRPr="00CC680C">
          <w:rPr>
            <w:rStyle w:val="afe"/>
            <w:b w:val="0"/>
            <w:color w:val="auto"/>
            <w:sz w:val="28"/>
            <w:szCs w:val="28"/>
          </w:rPr>
          <w:t>пункте 3</w:t>
        </w:r>
        <w:r w:rsidR="00A0760D" w:rsidRPr="00CC680C">
          <w:rPr>
            <w:rStyle w:val="afe"/>
            <w:b w:val="0"/>
            <w:color w:val="auto"/>
            <w:sz w:val="28"/>
            <w:szCs w:val="28"/>
          </w:rPr>
          <w:t>.10</w:t>
        </w:r>
      </w:hyperlink>
      <w:r w:rsidRPr="00CC680C">
        <w:rPr>
          <w:color w:val="auto"/>
          <w:sz w:val="28"/>
          <w:szCs w:val="28"/>
        </w:rPr>
        <w:t xml:space="preserve"> настоящего раздела.</w:t>
      </w:r>
      <w:bookmarkStart w:id="99" w:name="sub_84"/>
      <w:bookmarkEnd w:id="97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>3.</w:t>
      </w:r>
      <w:r w:rsidR="003C5396" w:rsidRPr="00CC680C">
        <w:rPr>
          <w:color w:val="auto"/>
          <w:sz w:val="28"/>
          <w:szCs w:val="28"/>
        </w:rPr>
        <w:t>1</w:t>
      </w:r>
      <w:r w:rsidR="00280CB1" w:rsidRPr="00CC680C">
        <w:rPr>
          <w:color w:val="auto"/>
          <w:sz w:val="28"/>
          <w:szCs w:val="28"/>
        </w:rPr>
        <w:t>5</w:t>
      </w:r>
      <w:r w:rsidRPr="00CC680C">
        <w:rPr>
          <w:color w:val="auto"/>
          <w:sz w:val="28"/>
          <w:szCs w:val="28"/>
        </w:rPr>
        <w:t xml:space="preserve">. </w:t>
      </w:r>
      <w:r w:rsidR="003C5396" w:rsidRPr="00CC680C">
        <w:rPr>
          <w:color w:val="auto"/>
          <w:sz w:val="28"/>
          <w:szCs w:val="28"/>
        </w:rPr>
        <w:t>Субсидия предоставляется на возмещение затрат</w:t>
      </w:r>
      <w:r w:rsidR="006C2E2B" w:rsidRPr="00CC680C">
        <w:rPr>
          <w:color w:val="auto"/>
          <w:sz w:val="28"/>
          <w:szCs w:val="28"/>
        </w:rPr>
        <w:t>,</w:t>
      </w:r>
      <w:r w:rsidR="00616A85" w:rsidRPr="00CC680C">
        <w:rPr>
          <w:color w:val="auto"/>
          <w:sz w:val="28"/>
          <w:szCs w:val="28"/>
        </w:rPr>
        <w:t xml:space="preserve"> </w:t>
      </w:r>
      <w:r w:rsidR="00926ED2" w:rsidRPr="00CC680C">
        <w:rPr>
          <w:color w:val="auto"/>
          <w:sz w:val="28"/>
          <w:szCs w:val="28"/>
        </w:rPr>
        <w:t>понесённых</w:t>
      </w:r>
      <w:r w:rsidR="00616A85" w:rsidRPr="00CC680C">
        <w:rPr>
          <w:color w:val="auto"/>
          <w:sz w:val="28"/>
          <w:szCs w:val="28"/>
        </w:rPr>
        <w:t xml:space="preserve"> </w:t>
      </w:r>
      <w:r w:rsidR="006C2E2B" w:rsidRPr="00CC680C">
        <w:rPr>
          <w:color w:val="auto"/>
          <w:sz w:val="28"/>
          <w:szCs w:val="28"/>
        </w:rPr>
        <w:t xml:space="preserve">участником отбора </w:t>
      </w:r>
      <w:r w:rsidR="00616A85" w:rsidRPr="00CC680C">
        <w:rPr>
          <w:color w:val="auto"/>
          <w:sz w:val="28"/>
          <w:szCs w:val="28"/>
        </w:rPr>
        <w:t>с 1 января 2024 года</w:t>
      </w:r>
      <w:r w:rsidR="003C5396" w:rsidRPr="00CC680C">
        <w:rPr>
          <w:color w:val="auto"/>
          <w:sz w:val="28"/>
          <w:szCs w:val="28"/>
        </w:rPr>
        <w:t xml:space="preserve">, соответствующих целям предоставления субсидии, указанным в пункте 1.2 раздела 1 настоящего Порядка, по следующим направлениям </w:t>
      </w:r>
      <w:r w:rsidR="00415ECB" w:rsidRPr="00CC680C">
        <w:rPr>
          <w:color w:val="auto"/>
          <w:sz w:val="28"/>
          <w:szCs w:val="28"/>
        </w:rPr>
        <w:t>затрат</w:t>
      </w:r>
      <w:r w:rsidR="003C5396" w:rsidRPr="00CC680C">
        <w:rPr>
          <w:color w:val="auto"/>
          <w:sz w:val="28"/>
          <w:szCs w:val="28"/>
        </w:rPr>
        <w:t>:</w:t>
      </w:r>
      <w:bookmarkStart w:id="100" w:name="sub_117"/>
      <w:bookmarkEnd w:id="99"/>
    </w:p>
    <w:p w:rsidR="00926ED2" w:rsidRDefault="001B0B60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>1) на оплату ремонтных</w:t>
      </w:r>
      <w:r w:rsidR="00900AA6" w:rsidRPr="00CC680C">
        <w:rPr>
          <w:color w:val="auto"/>
          <w:sz w:val="28"/>
          <w:szCs w:val="28"/>
        </w:rPr>
        <w:t xml:space="preserve">, строительных, монтажных </w:t>
      </w:r>
      <w:r w:rsidRPr="00CC680C">
        <w:rPr>
          <w:color w:val="auto"/>
          <w:sz w:val="28"/>
          <w:szCs w:val="28"/>
        </w:rPr>
        <w:t>работ</w:t>
      </w:r>
      <w:r w:rsidR="00B605CC" w:rsidRPr="00CC680C">
        <w:rPr>
          <w:color w:val="auto"/>
          <w:sz w:val="28"/>
          <w:szCs w:val="28"/>
        </w:rPr>
        <w:t xml:space="preserve"> (услуг);</w:t>
      </w:r>
    </w:p>
    <w:p w:rsidR="00926ED2" w:rsidRDefault="00B605CC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2) </w:t>
      </w:r>
      <w:r w:rsidR="001B0B60" w:rsidRPr="00CC680C">
        <w:rPr>
          <w:color w:val="auto"/>
          <w:sz w:val="28"/>
          <w:szCs w:val="28"/>
        </w:rPr>
        <w:t xml:space="preserve"> на оплату строительных материалов, приобретения </w:t>
      </w:r>
      <w:r w:rsidR="00926ED2">
        <w:rPr>
          <w:color w:val="auto"/>
          <w:sz w:val="28"/>
          <w:szCs w:val="28"/>
        </w:rPr>
        <w:t xml:space="preserve">                                         </w:t>
      </w:r>
      <w:r w:rsidR="001B0B60" w:rsidRPr="00CC680C">
        <w:rPr>
          <w:color w:val="auto"/>
          <w:sz w:val="28"/>
          <w:szCs w:val="28"/>
        </w:rPr>
        <w:t xml:space="preserve">и </w:t>
      </w:r>
      <w:r w:rsidR="006C2E2B" w:rsidRPr="00CC680C">
        <w:rPr>
          <w:color w:val="auto"/>
          <w:sz w:val="28"/>
          <w:szCs w:val="28"/>
        </w:rPr>
        <w:t xml:space="preserve">(или) </w:t>
      </w:r>
      <w:r w:rsidR="001B0B60" w:rsidRPr="00CC680C">
        <w:rPr>
          <w:color w:val="auto"/>
          <w:sz w:val="28"/>
          <w:szCs w:val="28"/>
        </w:rPr>
        <w:t>изготовления сантехнического, вентиляционного, телекоммуникационного, кухонного, телевизионного и иного оборудования;</w:t>
      </w:r>
    </w:p>
    <w:p w:rsidR="00926ED2" w:rsidRDefault="00B605CC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>3)</w:t>
      </w:r>
      <w:r w:rsidR="001B0B60" w:rsidRPr="00CC680C">
        <w:rPr>
          <w:color w:val="auto"/>
          <w:sz w:val="28"/>
          <w:szCs w:val="28"/>
        </w:rPr>
        <w:t xml:space="preserve"> на оплату мебели и </w:t>
      </w:r>
      <w:r w:rsidR="00BB5E4B" w:rsidRPr="00CC680C">
        <w:rPr>
          <w:color w:val="auto"/>
          <w:sz w:val="28"/>
          <w:szCs w:val="28"/>
        </w:rPr>
        <w:t xml:space="preserve">(или) </w:t>
      </w:r>
      <w:r w:rsidR="001B0B60" w:rsidRPr="00CC680C">
        <w:rPr>
          <w:color w:val="auto"/>
          <w:sz w:val="28"/>
          <w:szCs w:val="28"/>
        </w:rPr>
        <w:t>предметов интерьера;</w:t>
      </w:r>
    </w:p>
    <w:p w:rsidR="00926ED2" w:rsidRDefault="00B605CC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>4)</w:t>
      </w:r>
      <w:r w:rsidR="001B0B60" w:rsidRPr="00CC680C">
        <w:rPr>
          <w:color w:val="auto"/>
          <w:sz w:val="28"/>
          <w:szCs w:val="28"/>
        </w:rPr>
        <w:t xml:space="preserve"> на оплату </w:t>
      </w:r>
      <w:r w:rsidR="00455FF0" w:rsidRPr="00CC680C">
        <w:rPr>
          <w:color w:val="auto"/>
          <w:sz w:val="28"/>
          <w:szCs w:val="28"/>
        </w:rPr>
        <w:t xml:space="preserve">изготовления и (или) </w:t>
      </w:r>
      <w:r w:rsidR="001B0B60" w:rsidRPr="00CC680C">
        <w:rPr>
          <w:color w:val="auto"/>
          <w:sz w:val="28"/>
          <w:szCs w:val="28"/>
        </w:rPr>
        <w:t>приобретения готовых конструкционных элементов здания</w:t>
      </w:r>
      <w:r w:rsidR="00455FF0" w:rsidRPr="00CC680C">
        <w:rPr>
          <w:color w:val="auto"/>
          <w:sz w:val="28"/>
          <w:szCs w:val="28"/>
        </w:rPr>
        <w:t xml:space="preserve"> (</w:t>
      </w:r>
      <w:r w:rsidR="001B0B60" w:rsidRPr="00CC680C">
        <w:rPr>
          <w:color w:val="auto"/>
          <w:sz w:val="28"/>
          <w:szCs w:val="28"/>
        </w:rPr>
        <w:t>ок</w:t>
      </w:r>
      <w:r w:rsidR="00455FF0" w:rsidRPr="00CC680C">
        <w:rPr>
          <w:color w:val="auto"/>
          <w:sz w:val="28"/>
          <w:szCs w:val="28"/>
        </w:rPr>
        <w:t>на</w:t>
      </w:r>
      <w:r w:rsidR="001B0B60" w:rsidRPr="00CC680C">
        <w:rPr>
          <w:color w:val="auto"/>
          <w:sz w:val="28"/>
          <w:szCs w:val="28"/>
        </w:rPr>
        <w:t>, двер</w:t>
      </w:r>
      <w:r w:rsidR="00455FF0" w:rsidRPr="00CC680C">
        <w:rPr>
          <w:color w:val="auto"/>
          <w:sz w:val="28"/>
          <w:szCs w:val="28"/>
        </w:rPr>
        <w:t>и</w:t>
      </w:r>
      <w:r w:rsidR="001B0B60" w:rsidRPr="00CC680C">
        <w:rPr>
          <w:color w:val="auto"/>
          <w:sz w:val="28"/>
          <w:szCs w:val="28"/>
        </w:rPr>
        <w:t>, элемент</w:t>
      </w:r>
      <w:r w:rsidR="00455FF0" w:rsidRPr="00CC680C">
        <w:rPr>
          <w:color w:val="auto"/>
          <w:sz w:val="28"/>
          <w:szCs w:val="28"/>
        </w:rPr>
        <w:t>ы</w:t>
      </w:r>
      <w:r w:rsidR="00D937E3" w:rsidRPr="00CC680C">
        <w:rPr>
          <w:color w:val="auto"/>
          <w:sz w:val="28"/>
          <w:szCs w:val="28"/>
        </w:rPr>
        <w:t xml:space="preserve"> </w:t>
      </w:r>
      <w:r w:rsidR="00900AA6" w:rsidRPr="00CC680C">
        <w:rPr>
          <w:color w:val="auto"/>
          <w:sz w:val="28"/>
          <w:szCs w:val="28"/>
        </w:rPr>
        <w:t>перегород</w:t>
      </w:r>
      <w:r w:rsidR="00455FF0" w:rsidRPr="00CC680C">
        <w:rPr>
          <w:color w:val="auto"/>
          <w:sz w:val="28"/>
          <w:szCs w:val="28"/>
        </w:rPr>
        <w:t>ок</w:t>
      </w:r>
      <w:r w:rsidR="001B0B60" w:rsidRPr="00CC680C">
        <w:rPr>
          <w:color w:val="auto"/>
          <w:sz w:val="28"/>
          <w:szCs w:val="28"/>
        </w:rPr>
        <w:t xml:space="preserve"> фасада</w:t>
      </w:r>
      <w:r w:rsidR="00455FF0" w:rsidRPr="00CC680C">
        <w:rPr>
          <w:color w:val="auto"/>
          <w:sz w:val="28"/>
          <w:szCs w:val="28"/>
        </w:rPr>
        <w:t>,</w:t>
      </w:r>
      <w:r w:rsidR="00900AA6" w:rsidRPr="00CC680C">
        <w:rPr>
          <w:color w:val="auto"/>
          <w:sz w:val="28"/>
          <w:szCs w:val="28"/>
        </w:rPr>
        <w:t xml:space="preserve"> иные конструктивные элементы</w:t>
      </w:r>
      <w:r w:rsidR="00455FF0" w:rsidRPr="00CC680C">
        <w:rPr>
          <w:color w:val="auto"/>
          <w:sz w:val="28"/>
          <w:szCs w:val="28"/>
        </w:rPr>
        <w:t>)</w:t>
      </w:r>
      <w:r w:rsidR="001B0B60" w:rsidRPr="00CC680C">
        <w:rPr>
          <w:color w:val="auto"/>
          <w:sz w:val="28"/>
          <w:szCs w:val="28"/>
        </w:rPr>
        <w:t>.</w:t>
      </w:r>
    </w:p>
    <w:p w:rsidR="00926ED2" w:rsidRDefault="00B90378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>Возмещение затрат осуществляется:</w:t>
      </w:r>
    </w:p>
    <w:p w:rsidR="00926ED2" w:rsidRDefault="00B90378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без </w:t>
      </w:r>
      <w:r w:rsidR="00926ED2" w:rsidRPr="00CC680C">
        <w:rPr>
          <w:color w:val="auto"/>
          <w:sz w:val="28"/>
          <w:szCs w:val="28"/>
        </w:rPr>
        <w:t>учёта</w:t>
      </w:r>
      <w:r w:rsidRPr="00CC680C">
        <w:rPr>
          <w:color w:val="auto"/>
          <w:sz w:val="28"/>
          <w:szCs w:val="28"/>
        </w:rPr>
        <w:t xml:space="preserve"> налога на добавленную стоимость (далее </w:t>
      </w:r>
      <w:r w:rsidR="00926ED2">
        <w:rPr>
          <w:color w:val="auto"/>
          <w:sz w:val="28"/>
          <w:szCs w:val="28"/>
        </w:rPr>
        <w:t>–</w:t>
      </w:r>
      <w:r w:rsidRPr="00CC680C">
        <w:rPr>
          <w:color w:val="auto"/>
          <w:sz w:val="28"/>
          <w:szCs w:val="28"/>
        </w:rPr>
        <w:t xml:space="preserve"> НДС) </w:t>
      </w:r>
      <w:r w:rsidR="00926ED2">
        <w:rPr>
          <w:color w:val="auto"/>
          <w:sz w:val="28"/>
          <w:szCs w:val="28"/>
        </w:rPr>
        <w:t>–</w:t>
      </w:r>
      <w:r w:rsidRPr="00CC680C">
        <w:rPr>
          <w:color w:val="auto"/>
          <w:sz w:val="28"/>
          <w:szCs w:val="28"/>
        </w:rPr>
        <w:t xml:space="preserve"> для</w:t>
      </w:r>
      <w:r w:rsidR="00926ED2">
        <w:rPr>
          <w:color w:val="auto"/>
          <w:sz w:val="28"/>
          <w:szCs w:val="28"/>
        </w:rPr>
        <w:t xml:space="preserve"> </w:t>
      </w:r>
      <w:r w:rsidRPr="00CC680C">
        <w:rPr>
          <w:color w:val="auto"/>
          <w:sz w:val="28"/>
          <w:szCs w:val="28"/>
        </w:rPr>
        <w:t>получателей субсидии являющихся налогоплательщиками НДС;</w:t>
      </w:r>
    </w:p>
    <w:p w:rsidR="00926ED2" w:rsidRDefault="00B90378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с </w:t>
      </w:r>
      <w:r w:rsidR="00926ED2" w:rsidRPr="00CC680C">
        <w:rPr>
          <w:color w:val="auto"/>
          <w:sz w:val="28"/>
          <w:szCs w:val="28"/>
        </w:rPr>
        <w:t>учётом</w:t>
      </w:r>
      <w:r w:rsidR="00926ED2">
        <w:rPr>
          <w:color w:val="auto"/>
          <w:sz w:val="28"/>
          <w:szCs w:val="28"/>
        </w:rPr>
        <w:t xml:space="preserve"> НДС – для </w:t>
      </w:r>
      <w:r w:rsidRPr="00CC680C">
        <w:rPr>
          <w:color w:val="auto"/>
          <w:sz w:val="28"/>
          <w:szCs w:val="28"/>
        </w:rPr>
        <w:t xml:space="preserve">получателей субсидии, использующих право </w:t>
      </w:r>
      <w:r w:rsidR="00926ED2">
        <w:rPr>
          <w:color w:val="auto"/>
          <w:sz w:val="28"/>
          <w:szCs w:val="28"/>
        </w:rPr>
        <w:t xml:space="preserve">                        </w:t>
      </w:r>
      <w:r w:rsidRPr="00CC680C">
        <w:rPr>
          <w:color w:val="auto"/>
          <w:sz w:val="28"/>
          <w:szCs w:val="28"/>
        </w:rPr>
        <w:t>на освобождение от исполнения обязанностей налогоплательщика, связанных с исчислением и уплатой НДС.</w:t>
      </w:r>
      <w:bookmarkStart w:id="101" w:name="sub_85"/>
      <w:bookmarkEnd w:id="100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CC680C">
        <w:rPr>
          <w:color w:val="auto"/>
          <w:sz w:val="28"/>
          <w:szCs w:val="28"/>
        </w:rPr>
        <w:t xml:space="preserve">3.16. Результат предоставления субсидии (тип результата предоставления субсидии в соответствии с </w:t>
      </w:r>
      <w:hyperlink r:id="rId57" w:history="1">
        <w:r w:rsidRPr="00CC680C">
          <w:rPr>
            <w:rStyle w:val="afe"/>
            <w:b w:val="0"/>
            <w:color w:val="auto"/>
            <w:sz w:val="28"/>
            <w:szCs w:val="28"/>
          </w:rPr>
          <w:t>Порядком</w:t>
        </w:r>
      </w:hyperlink>
      <w:r w:rsidRPr="00CC680C">
        <w:rPr>
          <w:color w:val="auto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</w:r>
      <w:r w:rsidR="00926ED2">
        <w:rPr>
          <w:color w:val="auto"/>
          <w:sz w:val="28"/>
          <w:szCs w:val="28"/>
        </w:rPr>
        <w:t>–</w:t>
      </w:r>
      <w:r w:rsidRPr="00CC680C">
        <w:rPr>
          <w:color w:val="auto"/>
          <w:sz w:val="28"/>
          <w:szCs w:val="28"/>
        </w:rPr>
        <w:t xml:space="preserve"> производителям</w:t>
      </w:r>
      <w:r w:rsidR="00926ED2">
        <w:rPr>
          <w:color w:val="auto"/>
          <w:sz w:val="28"/>
          <w:szCs w:val="28"/>
        </w:rPr>
        <w:t xml:space="preserve"> </w:t>
      </w:r>
      <w:r w:rsidRPr="00CC680C">
        <w:rPr>
          <w:color w:val="auto"/>
          <w:sz w:val="28"/>
          <w:szCs w:val="28"/>
        </w:rPr>
        <w:t xml:space="preserve">товаров, работ, услуг, </w:t>
      </w:r>
      <w:r w:rsidR="00926ED2" w:rsidRPr="00CC680C">
        <w:rPr>
          <w:color w:val="auto"/>
          <w:sz w:val="28"/>
          <w:szCs w:val="28"/>
        </w:rPr>
        <w:t>утверждённым</w:t>
      </w:r>
      <w:r w:rsidRPr="00CC680C">
        <w:rPr>
          <w:color w:val="auto"/>
          <w:sz w:val="28"/>
          <w:szCs w:val="28"/>
        </w:rPr>
        <w:t xml:space="preserve"> </w:t>
      </w:r>
      <w:hyperlink r:id="rId58" w:history="1">
        <w:r w:rsidRPr="00CC680C">
          <w:rPr>
            <w:sz w:val="28"/>
            <w:szCs w:val="28"/>
          </w:rPr>
          <w:t>Приказом</w:t>
        </w:r>
      </w:hyperlink>
      <w:r w:rsidRPr="00CC680C">
        <w:rPr>
          <w:sz w:val="28"/>
          <w:szCs w:val="28"/>
        </w:rPr>
        <w:t xml:space="preserve"> Минфина России от 27 апреля 2024 года </w:t>
      </w:r>
      <w:r w:rsidR="00350477" w:rsidRPr="00CC680C">
        <w:rPr>
          <w:sz w:val="28"/>
          <w:szCs w:val="28"/>
        </w:rPr>
        <w:t>№</w:t>
      </w:r>
      <w:r w:rsidRPr="00CC680C">
        <w:rPr>
          <w:sz w:val="28"/>
          <w:szCs w:val="28"/>
        </w:rPr>
        <w:t xml:space="preserve"> 53н </w:t>
      </w:r>
      <w:r w:rsidR="00926ED2">
        <w:rPr>
          <w:sz w:val="28"/>
          <w:szCs w:val="28"/>
        </w:rPr>
        <w:t>–</w:t>
      </w:r>
      <w:r w:rsidRPr="00CC680C">
        <w:rPr>
          <w:sz w:val="28"/>
          <w:szCs w:val="28"/>
        </w:rPr>
        <w:t xml:space="preserve"> приобретение товаров, работ, услуг) </w:t>
      </w:r>
      <w:r w:rsidR="002914A3" w:rsidRPr="00CC680C">
        <w:rPr>
          <w:sz w:val="28"/>
          <w:szCs w:val="28"/>
        </w:rPr>
        <w:t xml:space="preserve">– </w:t>
      </w:r>
      <w:r w:rsidR="00BB5E4B" w:rsidRPr="00CC680C">
        <w:rPr>
          <w:sz w:val="28"/>
          <w:szCs w:val="28"/>
        </w:rPr>
        <w:t>проведение модернизации объектов гостиничной инфраструктуры</w:t>
      </w:r>
      <w:r w:rsidR="002914A3" w:rsidRPr="00CC680C">
        <w:rPr>
          <w:sz w:val="28"/>
          <w:szCs w:val="28"/>
        </w:rPr>
        <w:t>, единиц</w:t>
      </w:r>
      <w:r w:rsidRPr="00CC680C">
        <w:rPr>
          <w:color w:val="auto"/>
          <w:sz w:val="28"/>
          <w:szCs w:val="28"/>
        </w:rPr>
        <w:t>.</w:t>
      </w:r>
      <w:bookmarkEnd w:id="101"/>
    </w:p>
    <w:p w:rsidR="009C507B" w:rsidRPr="00A56537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Количественное значение результата предоставления субсидии, устанавливается в соглашении.</w:t>
      </w:r>
    </w:p>
    <w:p w:rsidR="009C507B" w:rsidRPr="00A56537" w:rsidRDefault="009C507B" w:rsidP="009C507B">
      <w:pPr>
        <w:ind w:firstLine="851"/>
        <w:jc w:val="both"/>
        <w:rPr>
          <w:color w:val="auto"/>
          <w:sz w:val="28"/>
          <w:szCs w:val="28"/>
        </w:rPr>
      </w:pPr>
    </w:p>
    <w:p w:rsidR="009C507B" w:rsidRPr="00A56537" w:rsidRDefault="009C507B" w:rsidP="00926ED2">
      <w:pPr>
        <w:pStyle w:val="1"/>
        <w:rPr>
          <w:color w:val="auto"/>
          <w:szCs w:val="28"/>
        </w:rPr>
      </w:pPr>
      <w:bookmarkStart w:id="102" w:name="sub_88"/>
      <w:r w:rsidRPr="00A56537">
        <w:rPr>
          <w:color w:val="auto"/>
          <w:szCs w:val="28"/>
        </w:rPr>
        <w:t xml:space="preserve">4. Требования к </w:t>
      </w:r>
      <w:r w:rsidR="00926ED2" w:rsidRPr="00A56537">
        <w:rPr>
          <w:color w:val="auto"/>
          <w:szCs w:val="28"/>
        </w:rPr>
        <w:t>отчётности</w:t>
      </w:r>
    </w:p>
    <w:bookmarkEnd w:id="102"/>
    <w:p w:rsidR="009C507B" w:rsidRPr="00A56537" w:rsidRDefault="009C507B" w:rsidP="009C507B">
      <w:pPr>
        <w:ind w:firstLine="851"/>
        <w:jc w:val="both"/>
        <w:rPr>
          <w:color w:val="auto"/>
          <w:sz w:val="28"/>
          <w:szCs w:val="28"/>
        </w:rPr>
      </w:pPr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bookmarkStart w:id="103" w:name="sub_89"/>
      <w:r w:rsidRPr="00A56537">
        <w:rPr>
          <w:color w:val="auto"/>
          <w:sz w:val="28"/>
          <w:szCs w:val="28"/>
        </w:rPr>
        <w:t xml:space="preserve">4.1. Получатель субсидии ежеквартально, в срок не позднее 10 рабочего дня, следующего за </w:t>
      </w:r>
      <w:r w:rsidR="00926ED2" w:rsidRPr="00A56537">
        <w:rPr>
          <w:color w:val="auto"/>
          <w:sz w:val="28"/>
          <w:szCs w:val="28"/>
        </w:rPr>
        <w:t>отчётным</w:t>
      </w:r>
      <w:r w:rsidRPr="00A56537">
        <w:rPr>
          <w:color w:val="auto"/>
          <w:sz w:val="28"/>
          <w:szCs w:val="28"/>
        </w:rPr>
        <w:t xml:space="preserve"> кварталом, представляет на бумажном носителе непосредственно в Департамент </w:t>
      </w:r>
      <w:r w:rsidR="00926ED2" w:rsidRPr="00A56537">
        <w:rPr>
          <w:color w:val="auto"/>
          <w:sz w:val="28"/>
          <w:szCs w:val="28"/>
        </w:rPr>
        <w:t>отчёт</w:t>
      </w:r>
      <w:r w:rsidRPr="00A56537">
        <w:rPr>
          <w:color w:val="auto"/>
          <w:sz w:val="28"/>
          <w:szCs w:val="28"/>
        </w:rPr>
        <w:t xml:space="preserve"> о достижении значений результатов предоставления субсидии по форме, установленной соглашением.</w:t>
      </w:r>
      <w:bookmarkStart w:id="104" w:name="sub_90"/>
      <w:bookmarkEnd w:id="103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4.2. Получатель субсидии в сроки и по формам, которые определены соглашением, представляет на бумажном носителе непосредственно </w:t>
      </w:r>
      <w:r w:rsidR="00926ED2">
        <w:rPr>
          <w:color w:val="auto"/>
          <w:sz w:val="28"/>
          <w:szCs w:val="28"/>
        </w:rPr>
        <w:t xml:space="preserve">                              </w:t>
      </w:r>
      <w:r w:rsidRPr="00A56537">
        <w:rPr>
          <w:color w:val="auto"/>
          <w:sz w:val="28"/>
          <w:szCs w:val="28"/>
        </w:rPr>
        <w:t xml:space="preserve">в Департамент дополнительную </w:t>
      </w:r>
      <w:r w:rsidR="00926ED2" w:rsidRPr="00A56537">
        <w:rPr>
          <w:color w:val="auto"/>
          <w:sz w:val="28"/>
          <w:szCs w:val="28"/>
        </w:rPr>
        <w:t>отчётность</w:t>
      </w:r>
      <w:r w:rsidRPr="00A56537">
        <w:rPr>
          <w:color w:val="auto"/>
          <w:sz w:val="28"/>
          <w:szCs w:val="28"/>
        </w:rPr>
        <w:t>:</w:t>
      </w:r>
      <w:bookmarkStart w:id="105" w:name="sub_122"/>
      <w:bookmarkEnd w:id="104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1) </w:t>
      </w:r>
      <w:r w:rsidR="00926ED2" w:rsidRPr="00A56537">
        <w:rPr>
          <w:color w:val="auto"/>
          <w:sz w:val="28"/>
          <w:szCs w:val="28"/>
        </w:rPr>
        <w:t>отчёт</w:t>
      </w:r>
      <w:r w:rsidRPr="00A56537">
        <w:rPr>
          <w:color w:val="auto"/>
          <w:sz w:val="28"/>
          <w:szCs w:val="28"/>
        </w:rPr>
        <w:t xml:space="preserve"> о реализации плана мероприятий по достижению результата предоставления субсидии;</w:t>
      </w:r>
      <w:bookmarkStart w:id="106" w:name="sub_123"/>
      <w:bookmarkEnd w:id="105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2) пояснительную записку, содержащую информацию о достижении значений результатов предоставления субсидии.</w:t>
      </w:r>
      <w:bookmarkStart w:id="107" w:name="sub_124"/>
      <w:bookmarkEnd w:id="106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4.3. Департамент в день поступления от получателя субсидии </w:t>
      </w:r>
      <w:r w:rsidR="00926ED2" w:rsidRPr="00A56537">
        <w:rPr>
          <w:color w:val="auto"/>
          <w:sz w:val="28"/>
          <w:szCs w:val="28"/>
        </w:rPr>
        <w:t>отчётов</w:t>
      </w:r>
      <w:r w:rsidRPr="00A56537">
        <w:rPr>
          <w:color w:val="auto"/>
          <w:sz w:val="28"/>
          <w:szCs w:val="28"/>
        </w:rPr>
        <w:t xml:space="preserve">, указанных в </w:t>
      </w:r>
      <w:hyperlink w:anchor="sub_89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пунктах 4.1</w:t>
        </w:r>
      </w:hyperlink>
      <w:r w:rsidR="00926ED2">
        <w:rPr>
          <w:color w:val="auto"/>
          <w:sz w:val="28"/>
          <w:szCs w:val="28"/>
        </w:rPr>
        <w:t>,</w:t>
      </w:r>
      <w:r w:rsidR="00926ED2">
        <w:rPr>
          <w:b/>
          <w:color w:val="auto"/>
          <w:sz w:val="28"/>
          <w:szCs w:val="28"/>
        </w:rPr>
        <w:t xml:space="preserve"> </w:t>
      </w:r>
      <w:hyperlink w:anchor="sub_90" w:history="1">
        <w:r w:rsidRPr="00A56537">
          <w:rPr>
            <w:rStyle w:val="afe"/>
            <w:b w:val="0"/>
            <w:color w:val="auto"/>
            <w:sz w:val="28"/>
            <w:szCs w:val="28"/>
          </w:rPr>
          <w:t>4.2</w:t>
        </w:r>
      </w:hyperlink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настоящего раздела, осуществляет </w:t>
      </w:r>
      <w:r w:rsidR="00926ED2">
        <w:rPr>
          <w:color w:val="auto"/>
          <w:sz w:val="28"/>
          <w:szCs w:val="28"/>
        </w:rPr>
        <w:t xml:space="preserve">                                          </w:t>
      </w:r>
      <w:r w:rsidRPr="00A56537">
        <w:rPr>
          <w:color w:val="auto"/>
          <w:sz w:val="28"/>
          <w:szCs w:val="28"/>
        </w:rPr>
        <w:t>их регистрацию в системе электронного документооборота.</w:t>
      </w:r>
      <w:bookmarkEnd w:id="107"/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течение 10 рабочих дней, следующих за </w:t>
      </w:r>
      <w:r w:rsidR="00926ED2" w:rsidRPr="00A56537">
        <w:rPr>
          <w:color w:val="auto"/>
          <w:sz w:val="28"/>
          <w:szCs w:val="28"/>
        </w:rPr>
        <w:t>днём</w:t>
      </w:r>
      <w:r w:rsidRPr="00A56537">
        <w:rPr>
          <w:color w:val="auto"/>
          <w:sz w:val="28"/>
          <w:szCs w:val="28"/>
        </w:rPr>
        <w:t xml:space="preserve"> регистрации </w:t>
      </w:r>
      <w:r w:rsidR="00926ED2" w:rsidRPr="00A56537">
        <w:rPr>
          <w:color w:val="auto"/>
          <w:sz w:val="28"/>
          <w:szCs w:val="28"/>
        </w:rPr>
        <w:t>отчётов</w:t>
      </w:r>
      <w:r w:rsidRPr="00A56537">
        <w:rPr>
          <w:color w:val="auto"/>
          <w:sz w:val="28"/>
          <w:szCs w:val="28"/>
        </w:rPr>
        <w:t xml:space="preserve"> получателя субсидии, Департамент осуществляет их проверку.</w:t>
      </w:r>
    </w:p>
    <w:p w:rsidR="00926ED2" w:rsidRDefault="00926ED2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Отчёты</w:t>
      </w:r>
      <w:r w:rsidR="009C507B" w:rsidRPr="00A56537">
        <w:rPr>
          <w:color w:val="auto"/>
          <w:sz w:val="28"/>
          <w:szCs w:val="28"/>
        </w:rPr>
        <w:t xml:space="preserve"> считаются принятыми Департаментом при отсутствии замечаний к ним в последний день проверки </w:t>
      </w:r>
      <w:r w:rsidRPr="00A56537">
        <w:rPr>
          <w:color w:val="auto"/>
          <w:sz w:val="28"/>
          <w:szCs w:val="28"/>
        </w:rPr>
        <w:t>отчётов</w:t>
      </w:r>
      <w:r w:rsidR="009C507B" w:rsidRPr="00A56537">
        <w:rPr>
          <w:color w:val="auto"/>
          <w:sz w:val="28"/>
          <w:szCs w:val="28"/>
        </w:rPr>
        <w:t>.</w:t>
      </w:r>
    </w:p>
    <w:p w:rsidR="00926ED2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случае наличия замечаний к </w:t>
      </w:r>
      <w:r w:rsidR="00926ED2" w:rsidRPr="00A56537">
        <w:rPr>
          <w:color w:val="auto"/>
          <w:sz w:val="28"/>
          <w:szCs w:val="28"/>
        </w:rPr>
        <w:t>отчёту</w:t>
      </w:r>
      <w:r w:rsidRPr="00A56537">
        <w:rPr>
          <w:color w:val="auto"/>
          <w:sz w:val="28"/>
          <w:szCs w:val="28"/>
        </w:rPr>
        <w:t xml:space="preserve"> (неполнота заполнения форм </w:t>
      </w:r>
      <w:r w:rsidR="00926ED2" w:rsidRPr="00A56537">
        <w:rPr>
          <w:color w:val="auto"/>
          <w:sz w:val="28"/>
          <w:szCs w:val="28"/>
        </w:rPr>
        <w:t>отчётов</w:t>
      </w:r>
      <w:r w:rsidRPr="00A56537">
        <w:rPr>
          <w:color w:val="auto"/>
          <w:sz w:val="28"/>
          <w:szCs w:val="28"/>
        </w:rPr>
        <w:t xml:space="preserve">, наличие арифметических или грамматических ошибок, неверное указание сведений, </w:t>
      </w:r>
      <w:r w:rsidR="00926ED2" w:rsidRPr="00A56537">
        <w:rPr>
          <w:color w:val="auto"/>
          <w:sz w:val="28"/>
          <w:szCs w:val="28"/>
        </w:rPr>
        <w:t>внесённых</w:t>
      </w:r>
      <w:r w:rsidRPr="00A56537">
        <w:rPr>
          <w:color w:val="auto"/>
          <w:sz w:val="28"/>
          <w:szCs w:val="28"/>
        </w:rPr>
        <w:t xml:space="preserve"> в </w:t>
      </w:r>
      <w:r w:rsidR="00926ED2" w:rsidRPr="00A56537">
        <w:rPr>
          <w:color w:val="auto"/>
          <w:sz w:val="28"/>
          <w:szCs w:val="28"/>
        </w:rPr>
        <w:t>отчёты</w:t>
      </w:r>
      <w:r w:rsidRPr="00A56537">
        <w:rPr>
          <w:color w:val="auto"/>
          <w:sz w:val="28"/>
          <w:szCs w:val="28"/>
        </w:rPr>
        <w:t xml:space="preserve">) Департамент уведомляет получателя субсидии об отклонении </w:t>
      </w:r>
      <w:r w:rsidR="00926ED2" w:rsidRPr="00A56537">
        <w:rPr>
          <w:color w:val="auto"/>
          <w:sz w:val="28"/>
          <w:szCs w:val="28"/>
        </w:rPr>
        <w:t>отчёта</w:t>
      </w:r>
      <w:r w:rsidRPr="00A56537">
        <w:rPr>
          <w:color w:val="auto"/>
          <w:sz w:val="28"/>
          <w:szCs w:val="28"/>
        </w:rPr>
        <w:t xml:space="preserve"> посредством направления на адрес электронной почты, указанный в заявке получателя субсидии, соответствующей информации с указанием выявленных замечаний.</w:t>
      </w:r>
    </w:p>
    <w:p w:rsidR="009C507B" w:rsidRPr="00A56537" w:rsidRDefault="009C507B" w:rsidP="00926ED2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Получатель субсидии обязан устранить выявленные замечания </w:t>
      </w:r>
      <w:r w:rsidR="00926ED2">
        <w:rPr>
          <w:color w:val="auto"/>
          <w:sz w:val="28"/>
          <w:szCs w:val="28"/>
        </w:rPr>
        <w:t xml:space="preserve">                              </w:t>
      </w:r>
      <w:r w:rsidRPr="00A56537">
        <w:rPr>
          <w:color w:val="auto"/>
          <w:sz w:val="28"/>
          <w:szCs w:val="28"/>
        </w:rPr>
        <w:t xml:space="preserve">и направить на бумажном носителе непосредственно в Департамент скорректированный </w:t>
      </w:r>
      <w:r w:rsidR="00926ED2" w:rsidRPr="00A56537">
        <w:rPr>
          <w:color w:val="auto"/>
          <w:sz w:val="28"/>
          <w:szCs w:val="28"/>
        </w:rPr>
        <w:t>отчёт</w:t>
      </w:r>
      <w:r w:rsidRPr="00A56537">
        <w:rPr>
          <w:color w:val="auto"/>
          <w:sz w:val="28"/>
          <w:szCs w:val="28"/>
        </w:rPr>
        <w:t xml:space="preserve"> в течение пяти рабочих дней со дня направления Департаментом уведомления об отклонении </w:t>
      </w:r>
      <w:r w:rsidR="00926ED2" w:rsidRPr="00A56537">
        <w:rPr>
          <w:color w:val="auto"/>
          <w:sz w:val="28"/>
          <w:szCs w:val="28"/>
        </w:rPr>
        <w:t>отчёта</w:t>
      </w:r>
      <w:r w:rsidRPr="00A56537">
        <w:rPr>
          <w:color w:val="auto"/>
          <w:sz w:val="28"/>
          <w:szCs w:val="28"/>
        </w:rPr>
        <w:t>.</w:t>
      </w:r>
    </w:p>
    <w:p w:rsidR="009C507B" w:rsidRPr="00A56537" w:rsidRDefault="009C507B" w:rsidP="009C507B">
      <w:pPr>
        <w:ind w:firstLine="851"/>
        <w:jc w:val="both"/>
        <w:rPr>
          <w:color w:val="auto"/>
          <w:sz w:val="28"/>
          <w:szCs w:val="28"/>
        </w:rPr>
      </w:pPr>
    </w:p>
    <w:p w:rsidR="009C507B" w:rsidRPr="00A56537" w:rsidRDefault="009C507B" w:rsidP="00BB6E90">
      <w:pPr>
        <w:pStyle w:val="1"/>
        <w:rPr>
          <w:color w:val="auto"/>
          <w:szCs w:val="28"/>
        </w:rPr>
      </w:pPr>
      <w:bookmarkStart w:id="108" w:name="sub_91"/>
      <w:r w:rsidRPr="00A56537">
        <w:rPr>
          <w:color w:val="auto"/>
          <w:szCs w:val="28"/>
        </w:rPr>
        <w:t xml:space="preserve">5. Требования об осуществлении контроля (мониторинга) </w:t>
      </w:r>
      <w:r w:rsidR="00BB6E90">
        <w:rPr>
          <w:color w:val="auto"/>
          <w:szCs w:val="28"/>
        </w:rPr>
        <w:t xml:space="preserve">                                  </w:t>
      </w:r>
      <w:r w:rsidRPr="00A56537">
        <w:rPr>
          <w:color w:val="auto"/>
          <w:szCs w:val="28"/>
        </w:rPr>
        <w:t xml:space="preserve">за соблюдением условий и порядка предоставления субсидии </w:t>
      </w:r>
      <w:r w:rsidR="00BB6E90">
        <w:rPr>
          <w:color w:val="auto"/>
          <w:szCs w:val="28"/>
        </w:rPr>
        <w:t xml:space="preserve">                                    </w:t>
      </w:r>
      <w:r w:rsidRPr="00A56537">
        <w:rPr>
          <w:color w:val="auto"/>
          <w:szCs w:val="28"/>
        </w:rPr>
        <w:t>и ответственность за их нарушение</w:t>
      </w:r>
    </w:p>
    <w:bookmarkEnd w:id="108"/>
    <w:p w:rsidR="009C507B" w:rsidRPr="00A56537" w:rsidRDefault="009C507B" w:rsidP="009C507B">
      <w:pPr>
        <w:ind w:firstLine="851"/>
        <w:jc w:val="both"/>
        <w:rPr>
          <w:color w:val="auto"/>
          <w:sz w:val="28"/>
          <w:szCs w:val="28"/>
        </w:rPr>
      </w:pPr>
    </w:p>
    <w:p w:rsidR="00BB6E90" w:rsidRDefault="009C507B" w:rsidP="00BB6E90">
      <w:pPr>
        <w:ind w:firstLine="709"/>
        <w:jc w:val="both"/>
        <w:rPr>
          <w:color w:val="auto"/>
          <w:sz w:val="28"/>
          <w:szCs w:val="28"/>
        </w:rPr>
      </w:pPr>
      <w:bookmarkStart w:id="109" w:name="sub_92"/>
      <w:r w:rsidRPr="00A56537">
        <w:rPr>
          <w:color w:val="auto"/>
          <w:sz w:val="28"/>
          <w:szCs w:val="28"/>
        </w:rPr>
        <w:t xml:space="preserve">5.1. Департамент осуществляет мониторинг достижения значений результатов предоставления субсидии, </w:t>
      </w:r>
      <w:r w:rsidR="00BB6E90" w:rsidRPr="00A56537">
        <w:rPr>
          <w:color w:val="auto"/>
          <w:sz w:val="28"/>
          <w:szCs w:val="28"/>
        </w:rPr>
        <w:t>определённых</w:t>
      </w:r>
      <w:r w:rsidRPr="00A56537">
        <w:rPr>
          <w:color w:val="auto"/>
          <w:sz w:val="28"/>
          <w:szCs w:val="28"/>
        </w:rPr>
        <w:t xml:space="preserve"> соглашением, </w:t>
      </w:r>
      <w:r w:rsidR="00BB6E90">
        <w:rPr>
          <w:color w:val="auto"/>
          <w:sz w:val="28"/>
          <w:szCs w:val="28"/>
        </w:rPr>
        <w:t xml:space="preserve">                              </w:t>
      </w:r>
      <w:r w:rsidRPr="00A56537">
        <w:rPr>
          <w:color w:val="auto"/>
          <w:sz w:val="28"/>
          <w:szCs w:val="28"/>
        </w:rPr>
        <w:t xml:space="preserve">и событий, отражающих факт завершения соответствующего мероприятия </w:t>
      </w:r>
      <w:r w:rsidR="00BB6E90">
        <w:rPr>
          <w:color w:val="auto"/>
          <w:sz w:val="28"/>
          <w:szCs w:val="28"/>
        </w:rPr>
        <w:t xml:space="preserve">               </w:t>
      </w:r>
      <w:r w:rsidRPr="00A56537">
        <w:rPr>
          <w:color w:val="auto"/>
          <w:sz w:val="28"/>
          <w:szCs w:val="28"/>
        </w:rPr>
        <w:t xml:space="preserve">по получению результата предоставления субсидии (контрольная точка) </w:t>
      </w:r>
      <w:r w:rsidR="00BB6E90">
        <w:rPr>
          <w:color w:val="auto"/>
          <w:sz w:val="28"/>
          <w:szCs w:val="28"/>
        </w:rPr>
        <w:t xml:space="preserve">                       </w:t>
      </w:r>
      <w:r w:rsidRPr="00A56537">
        <w:rPr>
          <w:color w:val="auto"/>
          <w:sz w:val="28"/>
          <w:szCs w:val="28"/>
        </w:rPr>
        <w:t xml:space="preserve">в порядке и по формам, которые установлены Министерством финансов Российской Федерации, в соответствии с </w:t>
      </w:r>
      <w:hyperlink w:anchor="sub_123" w:history="1">
        <w:r w:rsidRPr="00A56537">
          <w:rPr>
            <w:rStyle w:val="afe"/>
            <w:b w:val="0"/>
            <w:color w:val="auto"/>
            <w:sz w:val="28"/>
            <w:szCs w:val="28"/>
          </w:rPr>
          <w:t>подпунктом 2 пункта 4.2 раздела 4</w:t>
        </w:r>
      </w:hyperlink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>настоящего Порядка.</w:t>
      </w:r>
      <w:bookmarkStart w:id="110" w:name="sub_93"/>
      <w:bookmarkEnd w:id="109"/>
    </w:p>
    <w:p w:rsidR="00BB6E90" w:rsidRDefault="009C507B" w:rsidP="00BB6E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5.2. Департамент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субсидии.</w:t>
      </w:r>
      <w:bookmarkEnd w:id="110"/>
    </w:p>
    <w:p w:rsidR="00BB6E90" w:rsidRDefault="009C507B" w:rsidP="00BB6E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Проверка соблюдения условий и порядка предоставления субсидии осуществляется, в том числе, и на основании полученной отч</w:t>
      </w:r>
      <w:r w:rsidR="00BB6E90">
        <w:rPr>
          <w:color w:val="auto"/>
          <w:sz w:val="28"/>
          <w:szCs w:val="28"/>
        </w:rPr>
        <w:t>ё</w:t>
      </w:r>
      <w:r w:rsidRPr="00A56537">
        <w:rPr>
          <w:color w:val="auto"/>
          <w:sz w:val="28"/>
          <w:szCs w:val="28"/>
        </w:rPr>
        <w:t>тности.</w:t>
      </w:r>
    </w:p>
    <w:p w:rsidR="00BB6E90" w:rsidRDefault="009C507B" w:rsidP="00BB6E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Органы государственного финансового контроля проводят проверки </w:t>
      </w:r>
      <w:r w:rsidR="00BB6E90">
        <w:rPr>
          <w:color w:val="auto"/>
          <w:sz w:val="28"/>
          <w:szCs w:val="28"/>
        </w:rPr>
        <w:t xml:space="preserve">                  </w:t>
      </w:r>
      <w:r w:rsidRPr="00A56537">
        <w:rPr>
          <w:color w:val="auto"/>
          <w:sz w:val="28"/>
          <w:szCs w:val="28"/>
        </w:rPr>
        <w:t xml:space="preserve">в отношении получателя субсидии в соответствии со </w:t>
      </w:r>
      <w:hyperlink r:id="rId59" w:history="1">
        <w:r w:rsidRPr="00A56537">
          <w:rPr>
            <w:rStyle w:val="afe"/>
            <w:b w:val="0"/>
            <w:color w:val="auto"/>
            <w:sz w:val="28"/>
            <w:szCs w:val="28"/>
          </w:rPr>
          <w:t>статьями 268.1</w:t>
        </w:r>
      </w:hyperlink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>и</w:t>
      </w:r>
      <w:r w:rsidRPr="00A56537">
        <w:rPr>
          <w:b/>
          <w:color w:val="auto"/>
          <w:sz w:val="28"/>
          <w:szCs w:val="28"/>
        </w:rPr>
        <w:t xml:space="preserve"> </w:t>
      </w:r>
      <w:hyperlink r:id="rId60" w:history="1">
        <w:r w:rsidRPr="00A56537">
          <w:rPr>
            <w:rStyle w:val="afe"/>
            <w:b w:val="0"/>
            <w:color w:val="auto"/>
            <w:sz w:val="28"/>
            <w:szCs w:val="28"/>
          </w:rPr>
          <w:t>269.2</w:t>
        </w:r>
      </w:hyperlink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>Бюджетного кодекса Российской Федерации.</w:t>
      </w:r>
      <w:bookmarkStart w:id="111" w:name="sub_94"/>
    </w:p>
    <w:p w:rsidR="009C507B" w:rsidRPr="00A56537" w:rsidRDefault="009C507B" w:rsidP="00BB6E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5.3. В случае недостижения значения результата предоставления субсидии, указанного в </w:t>
      </w:r>
      <w:hyperlink w:anchor="sub_85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пункте 3.16 раздела 3</w:t>
        </w:r>
      </w:hyperlink>
      <w:r w:rsidRPr="00A56537">
        <w:rPr>
          <w:color w:val="auto"/>
          <w:sz w:val="28"/>
          <w:szCs w:val="28"/>
        </w:rPr>
        <w:t xml:space="preserve"> настоящего Порядка, объ</w:t>
      </w:r>
      <w:r w:rsidR="00BB6E90">
        <w:rPr>
          <w:color w:val="auto"/>
          <w:sz w:val="28"/>
          <w:szCs w:val="28"/>
        </w:rPr>
        <w:t>ё</w:t>
      </w:r>
      <w:r w:rsidRPr="00A56537">
        <w:rPr>
          <w:color w:val="auto"/>
          <w:sz w:val="28"/>
          <w:szCs w:val="28"/>
        </w:rPr>
        <w:t>м</w:t>
      </w:r>
      <w:r w:rsidR="00BB6E90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>средств, подлежащий возврату в окружной бюджет (V</w:t>
      </w:r>
      <w:r w:rsidR="00BB6E90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  <w:vertAlign w:val="subscript"/>
        </w:rPr>
        <w:t>возврата</w:t>
      </w:r>
      <w:r w:rsidRPr="00A56537">
        <w:rPr>
          <w:color w:val="auto"/>
          <w:sz w:val="28"/>
          <w:szCs w:val="28"/>
        </w:rPr>
        <w:t>), рассчитывается по формуле:</w:t>
      </w:r>
    </w:p>
    <w:bookmarkEnd w:id="111"/>
    <w:p w:rsidR="009C507B" w:rsidRPr="00BB6E90" w:rsidRDefault="009C507B" w:rsidP="00BB6E90">
      <w:pPr>
        <w:ind w:firstLine="709"/>
        <w:jc w:val="both"/>
        <w:rPr>
          <w:color w:val="auto"/>
          <w:sz w:val="16"/>
          <w:szCs w:val="16"/>
        </w:rPr>
      </w:pPr>
    </w:p>
    <w:p w:rsidR="009C507B" w:rsidRDefault="009C507B" w:rsidP="00BB6E90">
      <w:pPr>
        <w:ind w:firstLine="709"/>
        <w:jc w:val="both"/>
        <w:rPr>
          <w:color w:val="auto"/>
          <w:sz w:val="28"/>
          <w:szCs w:val="28"/>
        </w:rPr>
      </w:pPr>
      <w:bookmarkStart w:id="112" w:name="_Hlk204348850"/>
      <w:r w:rsidRPr="00A56537">
        <w:rPr>
          <w:color w:val="auto"/>
          <w:sz w:val="28"/>
          <w:szCs w:val="28"/>
        </w:rPr>
        <w:t>V</w:t>
      </w:r>
      <w:r w:rsidRPr="00A56537">
        <w:rPr>
          <w:color w:val="auto"/>
          <w:sz w:val="28"/>
          <w:szCs w:val="28"/>
          <w:vertAlign w:val="subscript"/>
        </w:rPr>
        <w:t> возврата</w:t>
      </w:r>
      <w:r w:rsidRPr="00A56537">
        <w:rPr>
          <w:color w:val="auto"/>
          <w:sz w:val="28"/>
          <w:szCs w:val="28"/>
        </w:rPr>
        <w:t xml:space="preserve"> = V x (1 - R</w:t>
      </w:r>
      <w:r w:rsidRPr="00A56537">
        <w:rPr>
          <w:color w:val="auto"/>
          <w:sz w:val="28"/>
          <w:szCs w:val="28"/>
          <w:vertAlign w:val="subscript"/>
        </w:rPr>
        <w:t> факт</w:t>
      </w:r>
      <w:r w:rsidRPr="00A56537">
        <w:rPr>
          <w:color w:val="auto"/>
          <w:sz w:val="28"/>
          <w:szCs w:val="28"/>
        </w:rPr>
        <w:t xml:space="preserve"> / R</w:t>
      </w:r>
      <w:r w:rsidRPr="00A56537">
        <w:rPr>
          <w:color w:val="auto"/>
          <w:sz w:val="28"/>
          <w:szCs w:val="28"/>
          <w:vertAlign w:val="subscript"/>
        </w:rPr>
        <w:t> согл</w:t>
      </w:r>
      <w:r w:rsidRPr="00A56537">
        <w:rPr>
          <w:color w:val="auto"/>
          <w:sz w:val="28"/>
          <w:szCs w:val="28"/>
        </w:rPr>
        <w:t>),</w:t>
      </w:r>
      <w:r w:rsidR="00BB6E90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>где:</w:t>
      </w:r>
    </w:p>
    <w:p w:rsidR="00BB6E90" w:rsidRPr="00BB6E90" w:rsidRDefault="00BB6E90" w:rsidP="00BB6E90">
      <w:pPr>
        <w:ind w:firstLine="709"/>
        <w:jc w:val="both"/>
        <w:rPr>
          <w:color w:val="auto"/>
          <w:sz w:val="16"/>
          <w:szCs w:val="16"/>
        </w:rPr>
      </w:pPr>
    </w:p>
    <w:p w:rsidR="009C507B" w:rsidRPr="00A56537" w:rsidRDefault="009C507B" w:rsidP="00BB6E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V </w:t>
      </w:r>
      <w:r w:rsidR="00BB6E90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размер</w:t>
      </w:r>
      <w:r w:rsidR="00BB6E90">
        <w:rPr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>субсидии, предоставленной получателю субсидии, рублей;</w:t>
      </w:r>
    </w:p>
    <w:p w:rsidR="00BB6E90" w:rsidRDefault="009C507B" w:rsidP="00BB6E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R</w:t>
      </w:r>
      <w:r w:rsidRPr="00A56537">
        <w:rPr>
          <w:color w:val="auto"/>
          <w:sz w:val="28"/>
          <w:szCs w:val="28"/>
          <w:vertAlign w:val="subscript"/>
        </w:rPr>
        <w:t> факт</w:t>
      </w:r>
      <w:r w:rsidRPr="00A56537">
        <w:rPr>
          <w:color w:val="auto"/>
          <w:sz w:val="28"/>
          <w:szCs w:val="28"/>
        </w:rPr>
        <w:t xml:space="preserve"> </w:t>
      </w:r>
      <w:r w:rsidR="00BB6E90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достигнутое фактическое значение результата предоставления субсидии, единиц;</w:t>
      </w:r>
    </w:p>
    <w:p w:rsidR="00BB6E90" w:rsidRDefault="009C507B" w:rsidP="00BB6E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R</w:t>
      </w:r>
      <w:r w:rsidRPr="00A56537">
        <w:rPr>
          <w:color w:val="auto"/>
          <w:sz w:val="28"/>
          <w:szCs w:val="28"/>
          <w:vertAlign w:val="subscript"/>
        </w:rPr>
        <w:t> согл</w:t>
      </w:r>
      <w:r w:rsidRPr="00A56537">
        <w:rPr>
          <w:color w:val="auto"/>
          <w:sz w:val="28"/>
          <w:szCs w:val="28"/>
        </w:rPr>
        <w:t xml:space="preserve"> </w:t>
      </w:r>
      <w:r w:rsidR="00BB6E90">
        <w:rPr>
          <w:color w:val="auto"/>
          <w:sz w:val="28"/>
          <w:szCs w:val="28"/>
        </w:rPr>
        <w:t>–</w:t>
      </w:r>
      <w:r w:rsidRPr="00A56537">
        <w:rPr>
          <w:color w:val="auto"/>
          <w:sz w:val="28"/>
          <w:szCs w:val="28"/>
        </w:rPr>
        <w:t xml:space="preserve"> значение результата предоставления субсидии, установленное </w:t>
      </w:r>
      <w:r w:rsidR="00BB6E90">
        <w:rPr>
          <w:color w:val="auto"/>
          <w:sz w:val="28"/>
          <w:szCs w:val="28"/>
        </w:rPr>
        <w:t xml:space="preserve">                   </w:t>
      </w:r>
      <w:r w:rsidRPr="00A56537">
        <w:rPr>
          <w:color w:val="auto"/>
          <w:sz w:val="28"/>
          <w:szCs w:val="28"/>
        </w:rPr>
        <w:t>в соглашении, единиц.</w:t>
      </w:r>
    </w:p>
    <w:p w:rsidR="009C507B" w:rsidRPr="00A56537" w:rsidRDefault="009C507B" w:rsidP="00BB6E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Значение коэффициента от деления </w:t>
      </w:r>
      <w:r w:rsidR="00E17162" w:rsidRPr="00A56537">
        <w:rPr>
          <w:color w:val="auto"/>
          <w:sz w:val="28"/>
          <w:szCs w:val="28"/>
        </w:rPr>
        <w:t>«</w:t>
      </w:r>
      <w:r w:rsidRPr="00A56537">
        <w:rPr>
          <w:color w:val="auto"/>
          <w:sz w:val="28"/>
          <w:szCs w:val="28"/>
        </w:rPr>
        <w:t>Rфакт / Rсогл</w:t>
      </w:r>
      <w:r w:rsidR="00E17162" w:rsidRPr="00A56537">
        <w:rPr>
          <w:color w:val="auto"/>
          <w:sz w:val="28"/>
          <w:szCs w:val="28"/>
        </w:rPr>
        <w:t>»</w:t>
      </w:r>
      <w:r w:rsidRPr="00A56537">
        <w:rPr>
          <w:color w:val="auto"/>
          <w:sz w:val="28"/>
          <w:szCs w:val="28"/>
        </w:rPr>
        <w:t xml:space="preserve"> округляется до </w:t>
      </w:r>
      <w:r w:rsidR="00BB6E90" w:rsidRPr="00A56537">
        <w:rPr>
          <w:color w:val="auto"/>
          <w:sz w:val="28"/>
          <w:szCs w:val="28"/>
        </w:rPr>
        <w:t>трёх</w:t>
      </w:r>
      <w:r w:rsidRPr="00A56537">
        <w:rPr>
          <w:color w:val="auto"/>
          <w:sz w:val="28"/>
          <w:szCs w:val="28"/>
        </w:rPr>
        <w:t xml:space="preserve"> знаков после запятой.</w:t>
      </w:r>
    </w:p>
    <w:p w:rsidR="00BB6E90" w:rsidRDefault="009C507B" w:rsidP="00BB6E90">
      <w:pPr>
        <w:ind w:firstLine="709"/>
        <w:jc w:val="both"/>
        <w:rPr>
          <w:color w:val="auto"/>
          <w:sz w:val="28"/>
          <w:szCs w:val="28"/>
        </w:rPr>
      </w:pPr>
      <w:bookmarkStart w:id="113" w:name="_Hlk204348978"/>
      <w:bookmarkEnd w:id="112"/>
      <w:r w:rsidRPr="00A56537">
        <w:rPr>
          <w:color w:val="auto"/>
          <w:sz w:val="28"/>
          <w:szCs w:val="28"/>
        </w:rPr>
        <w:t xml:space="preserve">Рассчитанный размер возврата субсидии подлежит округлению </w:t>
      </w:r>
      <w:r w:rsidR="00BB6E90">
        <w:rPr>
          <w:color w:val="auto"/>
          <w:sz w:val="28"/>
          <w:szCs w:val="28"/>
        </w:rPr>
        <w:t xml:space="preserve">                            </w:t>
      </w:r>
      <w:r w:rsidRPr="00A56537">
        <w:rPr>
          <w:color w:val="auto"/>
          <w:sz w:val="28"/>
          <w:szCs w:val="28"/>
        </w:rPr>
        <w:t>по математическим правилам до целого рубля.</w:t>
      </w:r>
      <w:bookmarkStart w:id="114" w:name="sub_95"/>
      <w:bookmarkEnd w:id="113"/>
    </w:p>
    <w:p w:rsidR="00BB6E90" w:rsidRDefault="009C507B" w:rsidP="00BB6E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>5.4. В случае нарушения получателем субсидии условий, установленных при предоставлении субсидии, выявленного по итогам проверок, провед</w:t>
      </w:r>
      <w:r w:rsidR="00BB6E90">
        <w:rPr>
          <w:color w:val="auto"/>
          <w:sz w:val="28"/>
          <w:szCs w:val="28"/>
        </w:rPr>
        <w:t>ё</w:t>
      </w:r>
      <w:r w:rsidRPr="00A56537">
        <w:rPr>
          <w:color w:val="auto"/>
          <w:sz w:val="28"/>
          <w:szCs w:val="28"/>
        </w:rPr>
        <w:t>нных Департаментом и (или) органом государственного финансового контроля, средства субсидии в объ</w:t>
      </w:r>
      <w:r w:rsidR="00BB6E90">
        <w:rPr>
          <w:color w:val="auto"/>
          <w:sz w:val="28"/>
          <w:szCs w:val="28"/>
        </w:rPr>
        <w:t>ё</w:t>
      </w:r>
      <w:r w:rsidRPr="00A56537">
        <w:rPr>
          <w:color w:val="auto"/>
          <w:sz w:val="28"/>
          <w:szCs w:val="28"/>
        </w:rPr>
        <w:t xml:space="preserve">ме выявленных нарушений подлежат возврату </w:t>
      </w:r>
      <w:r w:rsidR="00BB6E90">
        <w:rPr>
          <w:color w:val="auto"/>
          <w:sz w:val="28"/>
          <w:szCs w:val="28"/>
        </w:rPr>
        <w:t xml:space="preserve">                        </w:t>
      </w:r>
      <w:r w:rsidRPr="00A56537">
        <w:rPr>
          <w:color w:val="auto"/>
          <w:sz w:val="28"/>
          <w:szCs w:val="28"/>
        </w:rPr>
        <w:t>в доход окружного бюджета.</w:t>
      </w:r>
      <w:bookmarkStart w:id="115" w:name="sub_96"/>
      <w:bookmarkStart w:id="116" w:name="_Hlk204348938"/>
      <w:bookmarkEnd w:id="114"/>
    </w:p>
    <w:p w:rsidR="00BB6E90" w:rsidRDefault="009C507B" w:rsidP="00BB6E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5.5. Возврат субсидии получателем субсидии осуществляется </w:t>
      </w:r>
      <w:r w:rsidR="00BB6E90">
        <w:rPr>
          <w:color w:val="auto"/>
          <w:sz w:val="28"/>
          <w:szCs w:val="28"/>
        </w:rPr>
        <w:t xml:space="preserve">                                  </w:t>
      </w:r>
      <w:r w:rsidRPr="00A56537">
        <w:rPr>
          <w:color w:val="auto"/>
          <w:sz w:val="28"/>
          <w:szCs w:val="28"/>
        </w:rPr>
        <w:t>в следующем порядке:</w:t>
      </w:r>
      <w:bookmarkStart w:id="117" w:name="sub_97"/>
      <w:bookmarkEnd w:id="115"/>
    </w:p>
    <w:p w:rsidR="00BB6E90" w:rsidRDefault="009C507B" w:rsidP="00BB6E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1) в случае установления Департаментом или получения от органа государственного финансового контроля информации о факте нарушения получателем субсидии условий, установленных настоящим Порядком </w:t>
      </w:r>
      <w:r w:rsidR="00BB6E90">
        <w:rPr>
          <w:color w:val="auto"/>
          <w:sz w:val="28"/>
          <w:szCs w:val="28"/>
        </w:rPr>
        <w:t xml:space="preserve">                            </w:t>
      </w:r>
      <w:r w:rsidRPr="00A56537">
        <w:rPr>
          <w:color w:val="auto"/>
          <w:sz w:val="28"/>
          <w:szCs w:val="28"/>
        </w:rPr>
        <w:t xml:space="preserve">и соглашением, в том числе недостижения значений результата предоставления субсидии, Департамент течение 10 рабочих дней </w:t>
      </w:r>
      <w:r w:rsidR="00BB6E90">
        <w:rPr>
          <w:color w:val="auto"/>
          <w:sz w:val="28"/>
          <w:szCs w:val="28"/>
        </w:rPr>
        <w:t xml:space="preserve">                                    </w:t>
      </w:r>
      <w:r w:rsidRPr="00A56537">
        <w:rPr>
          <w:color w:val="auto"/>
          <w:sz w:val="28"/>
          <w:szCs w:val="28"/>
        </w:rPr>
        <w:t xml:space="preserve">со дня выявления случая, </w:t>
      </w:r>
      <w:r w:rsidR="00BB6E90" w:rsidRPr="00A56537">
        <w:rPr>
          <w:color w:val="auto"/>
          <w:sz w:val="28"/>
          <w:szCs w:val="28"/>
        </w:rPr>
        <w:t>определённого</w:t>
      </w:r>
      <w:r w:rsidRPr="00A56537">
        <w:rPr>
          <w:color w:val="auto"/>
          <w:sz w:val="28"/>
          <w:szCs w:val="28"/>
        </w:rPr>
        <w:t xml:space="preserve"> </w:t>
      </w:r>
      <w:hyperlink w:anchor="sub_94" w:history="1">
        <w:r w:rsidRPr="00A56537">
          <w:rPr>
            <w:rStyle w:val="afe"/>
            <w:b w:val="0"/>
            <w:color w:val="auto"/>
            <w:sz w:val="28"/>
            <w:szCs w:val="28"/>
          </w:rPr>
          <w:t>пунктами 5.3</w:t>
        </w:r>
      </w:hyperlink>
      <w:r w:rsidRPr="00A56537">
        <w:rPr>
          <w:b/>
          <w:color w:val="auto"/>
          <w:sz w:val="28"/>
          <w:szCs w:val="28"/>
        </w:rPr>
        <w:t xml:space="preserve"> </w:t>
      </w:r>
      <w:r w:rsidRPr="00A56537">
        <w:rPr>
          <w:color w:val="auto"/>
          <w:sz w:val="28"/>
          <w:szCs w:val="28"/>
        </w:rPr>
        <w:t xml:space="preserve">и </w:t>
      </w:r>
      <w:hyperlink w:anchor="sub_95" w:history="1">
        <w:r w:rsidRPr="00A56537">
          <w:rPr>
            <w:rStyle w:val="afe"/>
            <w:b w:val="0"/>
            <w:color w:val="auto"/>
            <w:sz w:val="28"/>
            <w:szCs w:val="28"/>
          </w:rPr>
          <w:t>5.4</w:t>
        </w:r>
      </w:hyperlink>
      <w:r w:rsidRPr="00A56537">
        <w:rPr>
          <w:color w:val="auto"/>
          <w:sz w:val="28"/>
          <w:szCs w:val="28"/>
        </w:rPr>
        <w:t xml:space="preserve"> настоящего раздела, направляет получателю субсидии требование об обеспечении возврата субсидии в окружной бюджет в размере и в сроки, </w:t>
      </w:r>
      <w:r w:rsidR="00BB6E90" w:rsidRPr="00A56537">
        <w:rPr>
          <w:color w:val="auto"/>
          <w:sz w:val="28"/>
          <w:szCs w:val="28"/>
        </w:rPr>
        <w:t>определённые</w:t>
      </w:r>
      <w:r w:rsidRPr="00A56537">
        <w:rPr>
          <w:color w:val="auto"/>
          <w:sz w:val="28"/>
          <w:szCs w:val="28"/>
        </w:rPr>
        <w:t xml:space="preserve"> </w:t>
      </w:r>
      <w:r w:rsidR="00BB6E90">
        <w:rPr>
          <w:color w:val="auto"/>
          <w:sz w:val="28"/>
          <w:szCs w:val="28"/>
        </w:rPr>
        <w:t xml:space="preserve">                    </w:t>
      </w:r>
      <w:r w:rsidRPr="00A56537">
        <w:rPr>
          <w:color w:val="auto"/>
          <w:sz w:val="28"/>
          <w:szCs w:val="28"/>
        </w:rPr>
        <w:t>в указанном требовании;</w:t>
      </w:r>
      <w:bookmarkStart w:id="118" w:name="sub_98"/>
      <w:bookmarkEnd w:id="117"/>
    </w:p>
    <w:p w:rsidR="00BB6E90" w:rsidRDefault="009C507B" w:rsidP="00BB6E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2) получатель субсидии в сроки, </w:t>
      </w:r>
      <w:r w:rsidR="00BB6E90" w:rsidRPr="00A56537">
        <w:rPr>
          <w:color w:val="auto"/>
          <w:sz w:val="28"/>
          <w:szCs w:val="28"/>
        </w:rPr>
        <w:t>определённые</w:t>
      </w:r>
      <w:r w:rsidRPr="00A56537">
        <w:rPr>
          <w:color w:val="auto"/>
          <w:sz w:val="28"/>
          <w:szCs w:val="28"/>
        </w:rPr>
        <w:t xml:space="preserve"> в указанном требовании, обеспечивает устранение фактов нарушения условий, установленных </w:t>
      </w:r>
      <w:r w:rsidR="00BB6E90">
        <w:rPr>
          <w:color w:val="auto"/>
          <w:sz w:val="28"/>
          <w:szCs w:val="28"/>
        </w:rPr>
        <w:t xml:space="preserve">                         </w:t>
      </w:r>
      <w:r w:rsidRPr="00A56537">
        <w:rPr>
          <w:color w:val="auto"/>
          <w:sz w:val="28"/>
          <w:szCs w:val="28"/>
        </w:rPr>
        <w:t xml:space="preserve">при предоставлении субсидии, а также возвращает в окружной бюджет денежные средства в размере и в сроки, </w:t>
      </w:r>
      <w:r w:rsidR="00BB6E90" w:rsidRPr="00A56537">
        <w:rPr>
          <w:color w:val="auto"/>
          <w:sz w:val="28"/>
          <w:szCs w:val="28"/>
        </w:rPr>
        <w:t>определённые</w:t>
      </w:r>
      <w:r w:rsidRPr="00A56537">
        <w:rPr>
          <w:color w:val="auto"/>
          <w:sz w:val="28"/>
          <w:szCs w:val="28"/>
        </w:rPr>
        <w:t xml:space="preserve"> в указанном требовании.</w:t>
      </w:r>
      <w:bookmarkEnd w:id="118"/>
    </w:p>
    <w:p w:rsidR="009C507B" w:rsidRPr="00A56537" w:rsidRDefault="009C507B" w:rsidP="00BB6E90">
      <w:pPr>
        <w:ind w:firstLine="709"/>
        <w:jc w:val="both"/>
        <w:rPr>
          <w:color w:val="auto"/>
          <w:sz w:val="28"/>
          <w:szCs w:val="28"/>
        </w:rPr>
      </w:pPr>
      <w:r w:rsidRPr="00A56537">
        <w:rPr>
          <w:color w:val="auto"/>
          <w:sz w:val="28"/>
          <w:szCs w:val="28"/>
        </w:rPr>
        <w:t xml:space="preserve">В случае, если получатель субсидии не исполнил установленные </w:t>
      </w:r>
      <w:hyperlink w:anchor="sub_98" w:history="1">
        <w:r w:rsidRPr="00A56537">
          <w:rPr>
            <w:rStyle w:val="afe"/>
            <w:b w:val="0"/>
            <w:color w:val="auto"/>
            <w:sz w:val="28"/>
            <w:szCs w:val="28"/>
          </w:rPr>
          <w:t>подпунктом 2</w:t>
        </w:r>
      </w:hyperlink>
      <w:r w:rsidRPr="00A56537">
        <w:rPr>
          <w:color w:val="auto"/>
          <w:sz w:val="28"/>
          <w:szCs w:val="28"/>
        </w:rPr>
        <w:t xml:space="preserve"> настоящего пункта требования, Департамент взыскивает </w:t>
      </w:r>
      <w:r w:rsidR="00BB6E90">
        <w:rPr>
          <w:color w:val="auto"/>
          <w:sz w:val="28"/>
          <w:szCs w:val="28"/>
        </w:rPr>
        <w:t xml:space="preserve">                         </w:t>
      </w:r>
      <w:r w:rsidRPr="00A56537">
        <w:rPr>
          <w:color w:val="auto"/>
          <w:sz w:val="28"/>
          <w:szCs w:val="28"/>
        </w:rPr>
        <w:t>с получателя субсидии денежные средства в судебном порядке в соответствии с законодательством Российской Федерации.</w:t>
      </w:r>
    </w:p>
    <w:bookmarkEnd w:id="116"/>
    <w:p w:rsidR="009C507B" w:rsidRPr="00A56537" w:rsidRDefault="009C507B" w:rsidP="009C507B">
      <w:pPr>
        <w:rPr>
          <w:color w:val="auto"/>
        </w:rPr>
      </w:pPr>
    </w:p>
    <w:p w:rsidR="00226571" w:rsidRPr="00A56537" w:rsidRDefault="00226571" w:rsidP="003B65B0">
      <w:pPr>
        <w:jc w:val="right"/>
        <w:rPr>
          <w:rStyle w:val="affffff5"/>
          <w:color w:val="auto"/>
        </w:rPr>
      </w:pPr>
    </w:p>
    <w:p w:rsidR="00226571" w:rsidRPr="00A56537" w:rsidRDefault="00226571" w:rsidP="003B65B0">
      <w:pPr>
        <w:jc w:val="right"/>
        <w:rPr>
          <w:rStyle w:val="affffff5"/>
          <w:color w:val="auto"/>
        </w:rPr>
      </w:pPr>
    </w:p>
    <w:p w:rsidR="00226571" w:rsidRPr="00A56537" w:rsidRDefault="00226571" w:rsidP="003B65B0">
      <w:pPr>
        <w:jc w:val="right"/>
        <w:rPr>
          <w:rStyle w:val="affffff5"/>
          <w:color w:val="auto"/>
        </w:rPr>
      </w:pPr>
    </w:p>
    <w:p w:rsidR="00226571" w:rsidRPr="00A56537" w:rsidRDefault="00226571" w:rsidP="003B65B0">
      <w:pPr>
        <w:jc w:val="right"/>
        <w:rPr>
          <w:rStyle w:val="affffff5"/>
          <w:color w:val="auto"/>
        </w:rPr>
      </w:pPr>
    </w:p>
    <w:p w:rsidR="00226571" w:rsidRPr="00A56537" w:rsidRDefault="00226571" w:rsidP="003B65B0">
      <w:pPr>
        <w:jc w:val="right"/>
        <w:rPr>
          <w:rStyle w:val="affffff5"/>
          <w:color w:val="auto"/>
        </w:rPr>
      </w:pPr>
    </w:p>
    <w:p w:rsidR="00226571" w:rsidRPr="00A56537" w:rsidRDefault="00226571" w:rsidP="003B65B0">
      <w:pPr>
        <w:jc w:val="right"/>
        <w:rPr>
          <w:rStyle w:val="affffff5"/>
          <w:color w:val="auto"/>
        </w:rPr>
      </w:pPr>
    </w:p>
    <w:p w:rsidR="00226571" w:rsidRPr="00A56537" w:rsidRDefault="00226571" w:rsidP="003B65B0">
      <w:pPr>
        <w:jc w:val="right"/>
        <w:rPr>
          <w:rStyle w:val="affffff5"/>
          <w:color w:val="auto"/>
        </w:rPr>
      </w:pPr>
    </w:p>
    <w:p w:rsidR="00226571" w:rsidRPr="00A56537" w:rsidRDefault="00226571" w:rsidP="003B65B0">
      <w:pPr>
        <w:jc w:val="right"/>
        <w:rPr>
          <w:rStyle w:val="affffff5"/>
          <w:color w:val="auto"/>
        </w:rPr>
      </w:pPr>
    </w:p>
    <w:p w:rsidR="00226571" w:rsidRPr="00A56537" w:rsidRDefault="00226571" w:rsidP="003B65B0">
      <w:pPr>
        <w:jc w:val="right"/>
        <w:rPr>
          <w:rStyle w:val="affffff5"/>
          <w:color w:val="auto"/>
        </w:rPr>
      </w:pPr>
    </w:p>
    <w:p w:rsidR="00226571" w:rsidRPr="00A56537" w:rsidRDefault="00226571" w:rsidP="003B65B0">
      <w:pPr>
        <w:jc w:val="right"/>
        <w:rPr>
          <w:rStyle w:val="affffff5"/>
          <w:color w:val="auto"/>
        </w:rPr>
      </w:pPr>
    </w:p>
    <w:p w:rsidR="00226571" w:rsidRPr="00A56537" w:rsidRDefault="00226571" w:rsidP="003B65B0">
      <w:pPr>
        <w:jc w:val="right"/>
        <w:rPr>
          <w:rStyle w:val="affffff5"/>
          <w:color w:val="auto"/>
        </w:rPr>
      </w:pPr>
    </w:p>
    <w:p w:rsidR="00226571" w:rsidRPr="00A56537" w:rsidRDefault="00226571" w:rsidP="003B65B0">
      <w:pPr>
        <w:jc w:val="right"/>
        <w:rPr>
          <w:rStyle w:val="affffff5"/>
          <w:color w:val="auto"/>
        </w:rPr>
      </w:pPr>
    </w:p>
    <w:p w:rsidR="00226571" w:rsidRPr="00A56537" w:rsidRDefault="00226571" w:rsidP="003B65B0">
      <w:pPr>
        <w:jc w:val="right"/>
        <w:rPr>
          <w:rStyle w:val="affffff5"/>
          <w:color w:val="auto"/>
        </w:rPr>
      </w:pPr>
    </w:p>
    <w:p w:rsidR="00226571" w:rsidRDefault="00226571" w:rsidP="003B65B0">
      <w:pPr>
        <w:jc w:val="right"/>
        <w:rPr>
          <w:rStyle w:val="affffff5"/>
          <w:color w:val="auto"/>
        </w:rPr>
      </w:pPr>
    </w:p>
    <w:p w:rsidR="00BB5E4B" w:rsidRDefault="00BB5E4B" w:rsidP="003B65B0">
      <w:pPr>
        <w:jc w:val="right"/>
        <w:rPr>
          <w:rStyle w:val="affffff5"/>
          <w:color w:val="auto"/>
        </w:rPr>
      </w:pPr>
    </w:p>
    <w:p w:rsidR="00CC680C" w:rsidRDefault="00CC680C" w:rsidP="003B65B0">
      <w:pPr>
        <w:jc w:val="right"/>
        <w:rPr>
          <w:rStyle w:val="affffff5"/>
          <w:color w:val="auto"/>
        </w:rPr>
      </w:pPr>
    </w:p>
    <w:p w:rsidR="00CC680C" w:rsidRDefault="00CC680C" w:rsidP="003B65B0">
      <w:pPr>
        <w:jc w:val="right"/>
        <w:rPr>
          <w:rStyle w:val="affffff5"/>
          <w:color w:val="auto"/>
        </w:rPr>
      </w:pPr>
    </w:p>
    <w:p w:rsidR="00CC680C" w:rsidRDefault="00CC680C" w:rsidP="003B65B0">
      <w:pPr>
        <w:jc w:val="right"/>
        <w:rPr>
          <w:rStyle w:val="affffff5"/>
          <w:color w:val="auto"/>
        </w:rPr>
      </w:pPr>
    </w:p>
    <w:p w:rsidR="00CC680C" w:rsidRDefault="00CC680C" w:rsidP="003B65B0">
      <w:pPr>
        <w:jc w:val="right"/>
        <w:rPr>
          <w:rStyle w:val="affffff5"/>
          <w:color w:val="auto"/>
        </w:rPr>
      </w:pPr>
    </w:p>
    <w:p w:rsidR="00CC680C" w:rsidRDefault="00CC680C" w:rsidP="003B65B0">
      <w:pPr>
        <w:jc w:val="right"/>
        <w:rPr>
          <w:rStyle w:val="affffff5"/>
          <w:color w:val="auto"/>
        </w:rPr>
      </w:pPr>
    </w:p>
    <w:tbl>
      <w:tblPr>
        <w:tblStyle w:val="afffffffff2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</w:tblGrid>
      <w:tr w:rsidR="005C2652" w:rsidRPr="005C2652" w:rsidTr="005C2652">
        <w:trPr>
          <w:trHeight w:val="1408"/>
        </w:trPr>
        <w:tc>
          <w:tcPr>
            <w:tcW w:w="4665" w:type="dxa"/>
          </w:tcPr>
          <w:p w:rsidR="005C2652" w:rsidRPr="005C2652" w:rsidRDefault="005C2652" w:rsidP="005C2652">
            <w:pPr>
              <w:jc w:val="center"/>
              <w:rPr>
                <w:rStyle w:val="affffff5"/>
                <w:b w:val="0"/>
                <w:bCs/>
                <w:color w:val="auto"/>
                <w:sz w:val="24"/>
                <w:szCs w:val="24"/>
              </w:rPr>
            </w:pPr>
            <w:r w:rsidRPr="005C2652">
              <w:rPr>
                <w:rStyle w:val="affffff5"/>
                <w:b w:val="0"/>
                <w:bCs/>
                <w:color w:val="auto"/>
                <w:sz w:val="24"/>
                <w:szCs w:val="24"/>
              </w:rPr>
              <w:t>Приложение 1</w:t>
            </w:r>
            <w:r w:rsidRPr="005C2652">
              <w:rPr>
                <w:rStyle w:val="affffff5"/>
                <w:b w:val="0"/>
                <w:bCs/>
                <w:color w:val="auto"/>
                <w:sz w:val="24"/>
                <w:szCs w:val="24"/>
              </w:rPr>
              <w:br/>
              <w:t xml:space="preserve"> к </w:t>
            </w:r>
            <w:hyperlink w:anchor="sub_1000" w:history="1">
              <w:r w:rsidRPr="005C2652">
                <w:rPr>
                  <w:rStyle w:val="afe"/>
                  <w:b w:val="0"/>
                  <w:bCs/>
                  <w:color w:val="auto"/>
                  <w:sz w:val="24"/>
                  <w:szCs w:val="24"/>
                </w:rPr>
                <w:t>Порядку</w:t>
              </w:r>
            </w:hyperlink>
            <w:r w:rsidRPr="005C2652">
              <w:rPr>
                <w:rStyle w:val="affffff5"/>
                <w:b w:val="0"/>
                <w:bCs/>
                <w:color w:val="auto"/>
                <w:sz w:val="24"/>
                <w:szCs w:val="24"/>
              </w:rPr>
              <w:t xml:space="preserve"> предоставления из окружного бюджета субсидии организациям с государственным участием на возмещение затрат, связанных с модернизацией</w:t>
            </w:r>
          </w:p>
          <w:p w:rsidR="005C2652" w:rsidRPr="005C2652" w:rsidRDefault="005C2652" w:rsidP="005C2652">
            <w:pPr>
              <w:jc w:val="center"/>
              <w:rPr>
                <w:rStyle w:val="affffff5"/>
                <w:color w:val="auto"/>
              </w:rPr>
            </w:pPr>
            <w:r w:rsidRPr="005C2652">
              <w:rPr>
                <w:rStyle w:val="affffff5"/>
                <w:b w:val="0"/>
                <w:bCs/>
                <w:color w:val="auto"/>
                <w:sz w:val="24"/>
                <w:szCs w:val="24"/>
              </w:rPr>
              <w:t>гостиничной инфраструктуры</w:t>
            </w:r>
          </w:p>
        </w:tc>
      </w:tr>
      <w:tr w:rsidR="005C2652" w:rsidRPr="005C2652" w:rsidTr="005C2652">
        <w:tc>
          <w:tcPr>
            <w:tcW w:w="4665" w:type="dxa"/>
          </w:tcPr>
          <w:p w:rsidR="005C2652" w:rsidRPr="005C2652" w:rsidRDefault="005C2652" w:rsidP="005C265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C2652" w:rsidRPr="005C2652" w:rsidTr="005C2652">
        <w:tc>
          <w:tcPr>
            <w:tcW w:w="4665" w:type="dxa"/>
          </w:tcPr>
          <w:p w:rsidR="005C2652" w:rsidRPr="005C2652" w:rsidRDefault="005C2652" w:rsidP="005C2652">
            <w:pPr>
              <w:jc w:val="center"/>
              <w:rPr>
                <w:rStyle w:val="affffff5"/>
                <w:color w:val="auto"/>
                <w:sz w:val="24"/>
                <w:szCs w:val="24"/>
              </w:rPr>
            </w:pPr>
            <w:r w:rsidRPr="005C2652">
              <w:rPr>
                <w:rStyle w:val="affffff5"/>
                <w:color w:val="auto"/>
                <w:sz w:val="24"/>
                <w:szCs w:val="24"/>
              </w:rPr>
              <w:t>ФОРМА</w:t>
            </w:r>
          </w:p>
        </w:tc>
      </w:tr>
      <w:tr w:rsidR="005C2652" w:rsidRPr="005C2652" w:rsidTr="005C2652">
        <w:tc>
          <w:tcPr>
            <w:tcW w:w="4665" w:type="dxa"/>
          </w:tcPr>
          <w:p w:rsidR="005C2652" w:rsidRPr="005C2652" w:rsidRDefault="005C2652" w:rsidP="005C265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C2652" w:rsidRPr="005C2652" w:rsidTr="005C2652">
        <w:trPr>
          <w:trHeight w:val="562"/>
        </w:trPr>
        <w:tc>
          <w:tcPr>
            <w:tcW w:w="4665" w:type="dxa"/>
          </w:tcPr>
          <w:p w:rsidR="005C2652" w:rsidRPr="005C2652" w:rsidRDefault="005C2652" w:rsidP="005C265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</w:t>
            </w:r>
            <w:r w:rsidRPr="005C2652">
              <w:rPr>
                <w:color w:val="auto"/>
                <w:sz w:val="24"/>
                <w:szCs w:val="24"/>
              </w:rPr>
              <w:t>Департамент культуры и туризма</w:t>
            </w:r>
          </w:p>
          <w:p w:rsidR="005C2652" w:rsidRPr="005C2652" w:rsidRDefault="005C2652" w:rsidP="005C2652">
            <w:pPr>
              <w:jc w:val="center"/>
              <w:rPr>
                <w:color w:val="auto"/>
                <w:sz w:val="24"/>
                <w:szCs w:val="24"/>
              </w:rPr>
            </w:pPr>
            <w:r w:rsidRPr="005C2652">
              <w:rPr>
                <w:color w:val="auto"/>
                <w:sz w:val="24"/>
                <w:szCs w:val="24"/>
              </w:rPr>
              <w:t>Чукотского автономного округа</w:t>
            </w:r>
          </w:p>
        </w:tc>
      </w:tr>
    </w:tbl>
    <w:p w:rsidR="009C507B" w:rsidRDefault="009C507B" w:rsidP="009C507B">
      <w:pPr>
        <w:rPr>
          <w:color w:val="auto"/>
          <w:sz w:val="24"/>
          <w:szCs w:val="24"/>
        </w:rPr>
      </w:pPr>
    </w:p>
    <w:p w:rsidR="00591F4A" w:rsidRPr="00A56537" w:rsidRDefault="00591F4A" w:rsidP="009C507B">
      <w:pPr>
        <w:rPr>
          <w:color w:val="auto"/>
          <w:sz w:val="24"/>
          <w:szCs w:val="24"/>
        </w:rPr>
      </w:pPr>
    </w:p>
    <w:p w:rsidR="009C507B" w:rsidRPr="00A56537" w:rsidRDefault="00591F4A" w:rsidP="00292848">
      <w:pPr>
        <w:jc w:val="center"/>
        <w:rPr>
          <w:rStyle w:val="affffff5"/>
          <w:b w:val="0"/>
          <w:color w:val="auto"/>
          <w:sz w:val="24"/>
          <w:szCs w:val="24"/>
        </w:rPr>
      </w:pPr>
      <w:r w:rsidRPr="00591F4A">
        <w:rPr>
          <w:rFonts w:ascii="Times New Roman Полужирный" w:hAnsi="Times New Roman Полужирный"/>
          <w:b/>
          <w:color w:val="auto"/>
          <w:spacing w:val="20"/>
          <w:sz w:val="24"/>
          <w:szCs w:val="24"/>
        </w:rPr>
        <w:t xml:space="preserve">ЗАВЕРЕНИЕ </w:t>
      </w:r>
      <w:r w:rsidR="009C507B" w:rsidRPr="00A56537">
        <w:rPr>
          <w:b/>
          <w:color w:val="auto"/>
          <w:sz w:val="24"/>
          <w:szCs w:val="24"/>
        </w:rPr>
        <w:br/>
        <w:t xml:space="preserve">о соответствии требованиям и условиям предоставления из окружного бюджета субсидии </w:t>
      </w:r>
      <w:r w:rsidR="003B65B0" w:rsidRPr="00A56537">
        <w:rPr>
          <w:rStyle w:val="affffff5"/>
          <w:color w:val="auto"/>
          <w:sz w:val="24"/>
          <w:szCs w:val="24"/>
        </w:rPr>
        <w:t>организациям с государственным участием на возмещение затрат,</w:t>
      </w:r>
      <w:r w:rsidR="00292848" w:rsidRPr="00A56537">
        <w:rPr>
          <w:rStyle w:val="affffff5"/>
          <w:color w:val="auto"/>
          <w:sz w:val="24"/>
          <w:szCs w:val="24"/>
        </w:rPr>
        <w:t xml:space="preserve"> </w:t>
      </w:r>
      <w:r w:rsidR="003B65B0" w:rsidRPr="00A56537">
        <w:rPr>
          <w:rStyle w:val="affffff5"/>
          <w:color w:val="auto"/>
          <w:sz w:val="24"/>
          <w:szCs w:val="24"/>
        </w:rPr>
        <w:t>связанных с модернизацией гостиничной инфраструктуры</w:t>
      </w:r>
    </w:p>
    <w:p w:rsidR="009C507B" w:rsidRPr="00A56537" w:rsidRDefault="009C507B" w:rsidP="009C507B">
      <w:pPr>
        <w:rPr>
          <w:color w:val="auto"/>
          <w:sz w:val="24"/>
          <w:szCs w:val="24"/>
        </w:rPr>
      </w:pPr>
    </w:p>
    <w:p w:rsidR="009C507B" w:rsidRPr="00A56537" w:rsidRDefault="009C507B" w:rsidP="00AD5E6A">
      <w:pPr>
        <w:ind w:firstLine="720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Ознакомившись с условиями </w:t>
      </w:r>
      <w:hyperlink w:anchor="sub_1000" w:history="1">
        <w:r w:rsidRPr="00A56537">
          <w:rPr>
            <w:rStyle w:val="afe"/>
            <w:b w:val="0"/>
            <w:color w:val="auto"/>
            <w:sz w:val="24"/>
            <w:szCs w:val="24"/>
          </w:rPr>
          <w:t>Порядка</w:t>
        </w:r>
      </w:hyperlink>
      <w:r w:rsidRPr="00A56537">
        <w:rPr>
          <w:color w:val="auto"/>
          <w:sz w:val="24"/>
          <w:szCs w:val="24"/>
        </w:rPr>
        <w:t xml:space="preserve"> предоставления из окружного бюджета </w:t>
      </w:r>
      <w:r w:rsidRPr="00CC680C">
        <w:rPr>
          <w:color w:val="auto"/>
          <w:sz w:val="24"/>
          <w:szCs w:val="24"/>
        </w:rPr>
        <w:t xml:space="preserve">субсидии </w:t>
      </w:r>
      <w:r w:rsidR="00AD5E6A" w:rsidRPr="00CC680C">
        <w:rPr>
          <w:color w:val="auto"/>
          <w:sz w:val="24"/>
          <w:szCs w:val="24"/>
        </w:rPr>
        <w:t xml:space="preserve">организациям с государственным участием на возмещение затрат, связанных </w:t>
      </w:r>
      <w:r w:rsidR="005C2652">
        <w:rPr>
          <w:color w:val="auto"/>
          <w:sz w:val="24"/>
          <w:szCs w:val="24"/>
        </w:rPr>
        <w:t xml:space="preserve">                     </w:t>
      </w:r>
      <w:r w:rsidR="00AD5E6A" w:rsidRPr="00CC680C">
        <w:rPr>
          <w:color w:val="auto"/>
          <w:sz w:val="24"/>
          <w:szCs w:val="24"/>
        </w:rPr>
        <w:t>с модернизацией гостиничной инфраструктуры</w:t>
      </w:r>
      <w:r w:rsidRPr="00CC680C">
        <w:rPr>
          <w:color w:val="auto"/>
          <w:sz w:val="24"/>
          <w:szCs w:val="24"/>
        </w:rPr>
        <w:t xml:space="preserve">, </w:t>
      </w:r>
      <w:r w:rsidR="005C2652" w:rsidRPr="00CC680C">
        <w:rPr>
          <w:color w:val="auto"/>
          <w:sz w:val="24"/>
          <w:szCs w:val="24"/>
        </w:rPr>
        <w:t>утверждённого</w:t>
      </w:r>
      <w:r w:rsidRPr="00CC680C">
        <w:rPr>
          <w:color w:val="auto"/>
          <w:sz w:val="24"/>
          <w:szCs w:val="24"/>
        </w:rPr>
        <w:t xml:space="preserve"> </w:t>
      </w:r>
      <w:hyperlink w:anchor="sub_0" w:history="1">
        <w:r w:rsidRPr="00CC680C">
          <w:rPr>
            <w:rStyle w:val="afe"/>
            <w:b w:val="0"/>
            <w:color w:val="auto"/>
            <w:sz w:val="24"/>
            <w:szCs w:val="24"/>
          </w:rPr>
          <w:t>Постановлением</w:t>
        </w:r>
      </w:hyperlink>
      <w:r w:rsidRPr="00CC680C">
        <w:rPr>
          <w:color w:val="auto"/>
          <w:sz w:val="24"/>
          <w:szCs w:val="24"/>
        </w:rPr>
        <w:t xml:space="preserve"> Правительства Чукотского автономного округа от </w:t>
      </w:r>
      <w:r w:rsidR="006409BA" w:rsidRPr="00CC680C">
        <w:rPr>
          <w:color w:val="auto"/>
          <w:sz w:val="24"/>
          <w:szCs w:val="24"/>
        </w:rPr>
        <w:t>__</w:t>
      </w:r>
      <w:r w:rsidR="00AD5E6A" w:rsidRPr="00CC680C">
        <w:rPr>
          <w:color w:val="auto"/>
          <w:sz w:val="24"/>
          <w:szCs w:val="24"/>
        </w:rPr>
        <w:t>________</w:t>
      </w:r>
      <w:r w:rsidRPr="00CC680C">
        <w:rPr>
          <w:color w:val="auto"/>
          <w:sz w:val="24"/>
          <w:szCs w:val="24"/>
        </w:rPr>
        <w:t xml:space="preserve"> 202</w:t>
      </w:r>
      <w:r w:rsidR="006409BA" w:rsidRPr="00CC680C">
        <w:rPr>
          <w:color w:val="auto"/>
          <w:sz w:val="24"/>
          <w:szCs w:val="24"/>
        </w:rPr>
        <w:t>5</w:t>
      </w:r>
      <w:r w:rsidRPr="00CC680C">
        <w:rPr>
          <w:color w:val="auto"/>
          <w:sz w:val="24"/>
          <w:szCs w:val="24"/>
        </w:rPr>
        <w:t xml:space="preserve"> года</w:t>
      </w:r>
      <w:r w:rsidR="006409BA" w:rsidRPr="00CC680C">
        <w:rPr>
          <w:color w:val="auto"/>
          <w:sz w:val="24"/>
          <w:szCs w:val="24"/>
        </w:rPr>
        <w:t xml:space="preserve"> №</w:t>
      </w:r>
      <w:r w:rsidRPr="00CC680C">
        <w:rPr>
          <w:color w:val="auto"/>
          <w:sz w:val="24"/>
          <w:szCs w:val="24"/>
        </w:rPr>
        <w:t> </w:t>
      </w:r>
      <w:r w:rsidR="00A5552F" w:rsidRPr="00CC680C">
        <w:rPr>
          <w:color w:val="auto"/>
          <w:sz w:val="24"/>
          <w:szCs w:val="24"/>
        </w:rPr>
        <w:t xml:space="preserve">_____ </w:t>
      </w:r>
      <w:r w:rsidR="005C2652">
        <w:rPr>
          <w:color w:val="auto"/>
          <w:sz w:val="24"/>
          <w:szCs w:val="24"/>
        </w:rPr>
        <w:t xml:space="preserve">                     </w:t>
      </w:r>
      <w:r w:rsidRPr="00CC680C">
        <w:rPr>
          <w:color w:val="auto"/>
          <w:sz w:val="24"/>
          <w:szCs w:val="24"/>
        </w:rPr>
        <w:t xml:space="preserve">(далее соответственно </w:t>
      </w:r>
      <w:r w:rsidR="005C2652">
        <w:rPr>
          <w:color w:val="auto"/>
          <w:sz w:val="24"/>
          <w:szCs w:val="24"/>
        </w:rPr>
        <w:t>–</w:t>
      </w:r>
      <w:r w:rsidRPr="00CC680C">
        <w:rPr>
          <w:color w:val="auto"/>
          <w:sz w:val="24"/>
          <w:szCs w:val="24"/>
        </w:rPr>
        <w:t xml:space="preserve"> Порядок, субсидия), настоящим</w:t>
      </w:r>
      <w:r w:rsidR="005C2652">
        <w:rPr>
          <w:color w:val="auto"/>
          <w:sz w:val="24"/>
          <w:szCs w:val="24"/>
        </w:rPr>
        <w:t xml:space="preserve"> _____________________________</w:t>
      </w:r>
    </w:p>
    <w:p w:rsidR="009C507B" w:rsidRPr="005B1DB4" w:rsidRDefault="009C507B" w:rsidP="00AD5E6A">
      <w:pPr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_______________________________________________________________________</w:t>
      </w:r>
      <w:r w:rsidR="005C2652">
        <w:rPr>
          <w:color w:val="auto"/>
          <w:sz w:val="24"/>
          <w:szCs w:val="24"/>
        </w:rPr>
        <w:t>______</w:t>
      </w:r>
    </w:p>
    <w:p w:rsidR="009C507B" w:rsidRPr="00591F4A" w:rsidRDefault="009C507B" w:rsidP="00AD5E6A">
      <w:pPr>
        <w:jc w:val="center"/>
        <w:rPr>
          <w:color w:val="auto"/>
          <w:sz w:val="18"/>
        </w:rPr>
      </w:pPr>
      <w:r w:rsidRPr="00591F4A">
        <w:rPr>
          <w:color w:val="auto"/>
          <w:sz w:val="18"/>
        </w:rPr>
        <w:t>(указать организационно-правовую форму и полное наименование юридического лица)</w:t>
      </w:r>
    </w:p>
    <w:p w:rsidR="009C507B" w:rsidRPr="00A56537" w:rsidRDefault="009C507B" w:rsidP="005C2652">
      <w:pPr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(далее </w:t>
      </w:r>
      <w:r w:rsidR="005C2652">
        <w:rPr>
          <w:color w:val="auto"/>
          <w:sz w:val="24"/>
          <w:szCs w:val="24"/>
        </w:rPr>
        <w:t>–</w:t>
      </w:r>
      <w:r w:rsidRPr="00A56537">
        <w:rPr>
          <w:color w:val="auto"/>
          <w:sz w:val="24"/>
          <w:szCs w:val="24"/>
        </w:rPr>
        <w:t xml:space="preserve"> Организация):</w:t>
      </w:r>
    </w:p>
    <w:p w:rsidR="009C507B" w:rsidRPr="00A56537" w:rsidRDefault="009C507B" w:rsidP="006409BA">
      <w:pPr>
        <w:ind w:firstLine="720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1) подтверждает, что:</w:t>
      </w:r>
    </w:p>
    <w:p w:rsidR="005C2652" w:rsidRDefault="009C507B" w:rsidP="006409BA">
      <w:pPr>
        <w:ind w:firstLine="720"/>
        <w:jc w:val="both"/>
        <w:rPr>
          <w:rStyle w:val="afe"/>
          <w:b w:val="0"/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соответствует категории организаций, имеющих право на получение субсидии, установленной </w:t>
      </w:r>
      <w:hyperlink w:anchor="sub_1000" w:history="1">
        <w:r w:rsidRPr="00A56537">
          <w:rPr>
            <w:rStyle w:val="afe"/>
            <w:b w:val="0"/>
            <w:color w:val="auto"/>
            <w:sz w:val="24"/>
            <w:szCs w:val="24"/>
          </w:rPr>
          <w:t>Порядком</w:t>
        </w:r>
      </w:hyperlink>
      <w:r w:rsidR="005C2652">
        <w:rPr>
          <w:rStyle w:val="afe"/>
          <w:b w:val="0"/>
          <w:color w:val="auto"/>
          <w:sz w:val="24"/>
          <w:szCs w:val="24"/>
        </w:rPr>
        <w:t>;</w:t>
      </w:r>
    </w:p>
    <w:p w:rsidR="009C507B" w:rsidRPr="00A56537" w:rsidRDefault="009C507B" w:rsidP="006409BA">
      <w:pPr>
        <w:ind w:firstLine="720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не является иностранным юридическим лицом, в том числе местом регистрации которого является государство или территория, </w:t>
      </w:r>
      <w:r w:rsidR="005C2652" w:rsidRPr="00A56537">
        <w:rPr>
          <w:color w:val="auto"/>
          <w:sz w:val="24"/>
          <w:szCs w:val="24"/>
        </w:rPr>
        <w:t>включённые</w:t>
      </w:r>
      <w:r w:rsidRPr="00A56537">
        <w:rPr>
          <w:color w:val="auto"/>
          <w:sz w:val="24"/>
          <w:szCs w:val="24"/>
        </w:rPr>
        <w:t xml:space="preserve"> в утверждаемый Министерством финансов Российской Федерации </w:t>
      </w:r>
      <w:hyperlink r:id="rId61" w:history="1">
        <w:r w:rsidRPr="00A56537">
          <w:rPr>
            <w:color w:val="auto"/>
            <w:sz w:val="24"/>
            <w:szCs w:val="24"/>
          </w:rPr>
          <w:t>перечень</w:t>
        </w:r>
      </w:hyperlink>
      <w:r w:rsidRPr="00A56537">
        <w:rPr>
          <w:color w:val="auto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</w:t>
      </w:r>
      <w:r w:rsidR="005C2652">
        <w:rPr>
          <w:color w:val="auto"/>
          <w:sz w:val="24"/>
          <w:szCs w:val="24"/>
        </w:rPr>
        <w:t>–</w:t>
      </w:r>
      <w:r w:rsidRPr="00A56537">
        <w:rPr>
          <w:color w:val="auto"/>
          <w:sz w:val="24"/>
          <w:szCs w:val="24"/>
        </w:rPr>
        <w:t xml:space="preserve"> офшорные</w:t>
      </w:r>
      <w:r w:rsidR="005C2652">
        <w:rPr>
          <w:color w:val="auto"/>
          <w:sz w:val="24"/>
          <w:szCs w:val="24"/>
        </w:rPr>
        <w:t xml:space="preserve"> </w:t>
      </w:r>
      <w:r w:rsidRPr="00A56537">
        <w:rPr>
          <w:color w:val="auto"/>
          <w:sz w:val="24"/>
          <w:szCs w:val="24"/>
        </w:rPr>
        <w:t xml:space="preserve">компании), а также российским юридическим лицом, </w:t>
      </w:r>
      <w:r w:rsidR="005C2652">
        <w:rPr>
          <w:color w:val="auto"/>
          <w:sz w:val="24"/>
          <w:szCs w:val="24"/>
        </w:rPr>
        <w:t xml:space="preserve">                        </w:t>
      </w:r>
      <w:r w:rsidRPr="00A56537">
        <w:rPr>
          <w:color w:val="auto"/>
          <w:sz w:val="24"/>
          <w:szCs w:val="24"/>
        </w:rPr>
        <w:t>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</w:t>
      </w:r>
      <w:r w:rsidR="005C2652">
        <w:rPr>
          <w:color w:val="auto"/>
          <w:sz w:val="24"/>
          <w:szCs w:val="24"/>
        </w:rPr>
        <w:t xml:space="preserve">                 </w:t>
      </w:r>
      <w:r w:rsidRPr="00A56537">
        <w:rPr>
          <w:color w:val="auto"/>
          <w:sz w:val="24"/>
          <w:szCs w:val="24"/>
        </w:rPr>
        <w:t xml:space="preserve"> не предусмотрено законодательством Российской Федерации);</w:t>
      </w:r>
    </w:p>
    <w:p w:rsidR="009C507B" w:rsidRPr="00A56537" w:rsidRDefault="009C507B" w:rsidP="006409BA">
      <w:pPr>
        <w:ind w:firstLine="720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C507B" w:rsidRPr="00A56537" w:rsidRDefault="009C507B" w:rsidP="006409BA">
      <w:pPr>
        <w:ind w:firstLine="720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не находится в составляемых в рамках реализации полномочий, предусмотренных </w:t>
      </w:r>
      <w:hyperlink r:id="rId62" w:history="1">
        <w:r w:rsidRPr="00A56537">
          <w:rPr>
            <w:rStyle w:val="afe"/>
            <w:b w:val="0"/>
            <w:color w:val="auto"/>
            <w:sz w:val="24"/>
            <w:szCs w:val="24"/>
          </w:rPr>
          <w:t>главой VII</w:t>
        </w:r>
      </w:hyperlink>
      <w:r w:rsidRPr="00A56537">
        <w:rPr>
          <w:b/>
          <w:color w:val="auto"/>
          <w:sz w:val="24"/>
          <w:szCs w:val="24"/>
        </w:rPr>
        <w:t xml:space="preserve"> </w:t>
      </w:r>
      <w:r w:rsidRPr="00A56537">
        <w:rPr>
          <w:color w:val="auto"/>
          <w:sz w:val="24"/>
          <w:szCs w:val="24"/>
        </w:rPr>
        <w:t xml:space="preserve"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 w:rsidR="005C2652">
        <w:rPr>
          <w:color w:val="auto"/>
          <w:sz w:val="24"/>
          <w:szCs w:val="24"/>
        </w:rPr>
        <w:t xml:space="preserve">                                                      </w:t>
      </w:r>
      <w:r w:rsidRPr="00A56537">
        <w:rPr>
          <w:color w:val="auto"/>
          <w:sz w:val="24"/>
          <w:szCs w:val="24"/>
        </w:rPr>
        <w:t>или с распространением оружия массового уничтожения;</w:t>
      </w:r>
    </w:p>
    <w:p w:rsidR="009C507B" w:rsidRPr="00A56537" w:rsidRDefault="009C507B" w:rsidP="006409BA">
      <w:pPr>
        <w:ind w:firstLine="720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не получает средства из окружного бюджета на основании иных нормативных правовых актов Чукотского автономного округа на цели, указанные в Порядке;</w:t>
      </w:r>
    </w:p>
    <w:p w:rsidR="009C507B" w:rsidRPr="00A56537" w:rsidRDefault="009C507B" w:rsidP="006409BA">
      <w:pPr>
        <w:ind w:firstLine="720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не является иностранным агентом в соответствии с </w:t>
      </w:r>
      <w:hyperlink r:id="rId63" w:history="1">
        <w:r w:rsidRPr="00A56537">
          <w:rPr>
            <w:rStyle w:val="afe"/>
            <w:b w:val="0"/>
            <w:color w:val="auto"/>
            <w:sz w:val="24"/>
            <w:szCs w:val="24"/>
          </w:rPr>
          <w:t>Федеральным законом</w:t>
        </w:r>
      </w:hyperlink>
      <w:r w:rsidRPr="00A56537">
        <w:rPr>
          <w:b/>
          <w:color w:val="auto"/>
          <w:sz w:val="24"/>
          <w:szCs w:val="24"/>
        </w:rPr>
        <w:t xml:space="preserve"> </w:t>
      </w:r>
      <w:r w:rsidR="005C2652">
        <w:rPr>
          <w:b/>
          <w:color w:val="auto"/>
          <w:sz w:val="24"/>
          <w:szCs w:val="24"/>
        </w:rPr>
        <w:t xml:space="preserve">                             </w:t>
      </w:r>
      <w:r w:rsidRPr="00A56537">
        <w:rPr>
          <w:color w:val="auto"/>
          <w:sz w:val="24"/>
          <w:szCs w:val="24"/>
        </w:rPr>
        <w:t>от 14 июля 2022 года</w:t>
      </w:r>
      <w:r w:rsidR="00AD5E6A" w:rsidRPr="00A56537">
        <w:rPr>
          <w:color w:val="auto"/>
          <w:sz w:val="24"/>
          <w:szCs w:val="24"/>
        </w:rPr>
        <w:t xml:space="preserve"> №</w:t>
      </w:r>
      <w:r w:rsidRPr="00A56537">
        <w:rPr>
          <w:color w:val="auto"/>
          <w:sz w:val="24"/>
          <w:szCs w:val="24"/>
        </w:rPr>
        <w:t xml:space="preserve"> 255-ФЗ </w:t>
      </w:r>
      <w:r w:rsidR="00E17162" w:rsidRPr="00A56537">
        <w:rPr>
          <w:color w:val="auto"/>
          <w:sz w:val="24"/>
          <w:szCs w:val="24"/>
        </w:rPr>
        <w:t>«</w:t>
      </w:r>
      <w:r w:rsidRPr="00A56537">
        <w:rPr>
          <w:color w:val="auto"/>
          <w:sz w:val="24"/>
          <w:szCs w:val="24"/>
        </w:rPr>
        <w:t xml:space="preserve">О контроле за деятельностью лиц, находящихся </w:t>
      </w:r>
      <w:r w:rsidR="005C2652">
        <w:rPr>
          <w:color w:val="auto"/>
          <w:sz w:val="24"/>
          <w:szCs w:val="24"/>
        </w:rPr>
        <w:t xml:space="preserve">                            </w:t>
      </w:r>
      <w:r w:rsidRPr="00A56537">
        <w:rPr>
          <w:color w:val="auto"/>
          <w:sz w:val="24"/>
          <w:szCs w:val="24"/>
        </w:rPr>
        <w:t>под иностранным влиянием</w:t>
      </w:r>
      <w:r w:rsidR="00E17162" w:rsidRPr="00A56537">
        <w:rPr>
          <w:color w:val="auto"/>
          <w:sz w:val="24"/>
          <w:szCs w:val="24"/>
        </w:rPr>
        <w:t>»</w:t>
      </w:r>
      <w:r w:rsidRPr="00A56537">
        <w:rPr>
          <w:color w:val="auto"/>
          <w:sz w:val="24"/>
          <w:szCs w:val="24"/>
        </w:rPr>
        <w:t>;</w:t>
      </w:r>
    </w:p>
    <w:p w:rsidR="009C507B" w:rsidRPr="00A56537" w:rsidRDefault="009C507B" w:rsidP="006409BA">
      <w:pPr>
        <w:ind w:firstLine="720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вся информация, содержащаяся в представленных документах или их копиях, является подлинной, и не возражает против доступа к ней лиц, участвующих </w:t>
      </w:r>
      <w:r w:rsidR="005C2652">
        <w:rPr>
          <w:color w:val="auto"/>
          <w:sz w:val="24"/>
          <w:szCs w:val="24"/>
        </w:rPr>
        <w:t xml:space="preserve">                                           </w:t>
      </w:r>
      <w:r w:rsidRPr="00A56537">
        <w:rPr>
          <w:color w:val="auto"/>
          <w:sz w:val="24"/>
          <w:szCs w:val="24"/>
        </w:rPr>
        <w:t>в рассмотрении документов на предоставление субсидии;</w:t>
      </w:r>
    </w:p>
    <w:p w:rsidR="009C507B" w:rsidRPr="00A56537" w:rsidRDefault="009C507B" w:rsidP="006409BA">
      <w:pPr>
        <w:ind w:firstLine="720"/>
        <w:jc w:val="both"/>
        <w:rPr>
          <w:b/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ознакомлена с порядком </w:t>
      </w:r>
      <w:r w:rsidR="005C2652" w:rsidRPr="00A56537">
        <w:rPr>
          <w:color w:val="auto"/>
          <w:sz w:val="24"/>
          <w:szCs w:val="24"/>
        </w:rPr>
        <w:t>расчёта</w:t>
      </w:r>
      <w:r w:rsidRPr="00A56537">
        <w:rPr>
          <w:color w:val="auto"/>
          <w:sz w:val="24"/>
          <w:szCs w:val="24"/>
        </w:rPr>
        <w:t xml:space="preserve"> </w:t>
      </w:r>
      <w:r w:rsidR="005C2652" w:rsidRPr="00A56537">
        <w:rPr>
          <w:color w:val="auto"/>
          <w:sz w:val="24"/>
          <w:szCs w:val="24"/>
        </w:rPr>
        <w:t>объёма</w:t>
      </w:r>
      <w:r w:rsidRPr="00A56537">
        <w:rPr>
          <w:color w:val="auto"/>
          <w:sz w:val="24"/>
          <w:szCs w:val="24"/>
        </w:rPr>
        <w:t xml:space="preserve"> средств, подлежащих возврату, в случае недостижения результата предоставления субсидии, в соответствии с условиями </w:t>
      </w:r>
      <w:hyperlink w:anchor="sub_1000" w:history="1">
        <w:r w:rsidRPr="00A56537">
          <w:rPr>
            <w:rStyle w:val="afe"/>
            <w:b w:val="0"/>
            <w:color w:val="auto"/>
            <w:sz w:val="24"/>
            <w:szCs w:val="24"/>
          </w:rPr>
          <w:t>Порядка</w:t>
        </w:r>
      </w:hyperlink>
      <w:r w:rsidRPr="00A56537">
        <w:rPr>
          <w:b/>
          <w:color w:val="auto"/>
          <w:sz w:val="24"/>
          <w:szCs w:val="24"/>
        </w:rPr>
        <w:t>;</w:t>
      </w:r>
    </w:p>
    <w:p w:rsidR="009C507B" w:rsidRPr="00A56537" w:rsidRDefault="009C507B" w:rsidP="006409BA">
      <w:pPr>
        <w:ind w:firstLine="720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2) </w:t>
      </w:r>
      <w:r w:rsidR="005C2652" w:rsidRPr="00A56537">
        <w:rPr>
          <w:color w:val="auto"/>
          <w:sz w:val="24"/>
          <w:szCs w:val="24"/>
        </w:rPr>
        <w:t>даёт</w:t>
      </w:r>
      <w:r w:rsidRPr="00A56537">
        <w:rPr>
          <w:color w:val="auto"/>
          <w:sz w:val="24"/>
          <w:szCs w:val="24"/>
        </w:rPr>
        <w:t xml:space="preserve"> согласие:</w:t>
      </w:r>
    </w:p>
    <w:p w:rsidR="009C507B" w:rsidRPr="00A56537" w:rsidRDefault="009C507B" w:rsidP="006409BA">
      <w:pPr>
        <w:ind w:firstLine="720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на осуществление Департаментом культуры и туризма Чукотского автономного округа проверок соблюдения Организацией условий и порядка предоставления субсидии, </w:t>
      </w:r>
      <w:r w:rsidR="005C2652">
        <w:rPr>
          <w:color w:val="auto"/>
          <w:sz w:val="24"/>
          <w:szCs w:val="24"/>
        </w:rPr>
        <w:t xml:space="preserve">       </w:t>
      </w:r>
      <w:r w:rsidRPr="00A56537">
        <w:rPr>
          <w:color w:val="auto"/>
          <w:sz w:val="24"/>
          <w:szCs w:val="24"/>
        </w:rPr>
        <w:t xml:space="preserve">в том числе в части достижения результата предоставления субсидии, а также проверок органами государственного финансового контроля в соответствии со </w:t>
      </w:r>
      <w:hyperlink r:id="rId64" w:history="1">
        <w:r w:rsidRPr="00A56537">
          <w:rPr>
            <w:color w:val="auto"/>
            <w:sz w:val="24"/>
            <w:szCs w:val="24"/>
          </w:rPr>
          <w:t>статьями 268.1</w:t>
        </w:r>
      </w:hyperlink>
      <w:r w:rsidRPr="00A56537">
        <w:rPr>
          <w:color w:val="auto"/>
          <w:sz w:val="24"/>
          <w:szCs w:val="24"/>
        </w:rPr>
        <w:t xml:space="preserve"> и </w:t>
      </w:r>
      <w:hyperlink r:id="rId65" w:history="1">
        <w:r w:rsidRPr="00A56537">
          <w:rPr>
            <w:color w:val="auto"/>
            <w:sz w:val="24"/>
            <w:szCs w:val="24"/>
          </w:rPr>
          <w:t>269.2</w:t>
        </w:r>
      </w:hyperlink>
      <w:r w:rsidRPr="00A56537">
        <w:rPr>
          <w:color w:val="auto"/>
          <w:sz w:val="24"/>
          <w:szCs w:val="24"/>
        </w:rPr>
        <w:t xml:space="preserve"> Бюджетного кодекса Российской Федерации;</w:t>
      </w:r>
    </w:p>
    <w:p w:rsidR="005C2652" w:rsidRDefault="005C2652" w:rsidP="006409BA">
      <w:pPr>
        <w:ind w:firstLine="720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на публикацию (размещение) </w:t>
      </w:r>
      <w:r w:rsidR="009C507B" w:rsidRPr="00A56537">
        <w:rPr>
          <w:color w:val="auto"/>
          <w:sz w:val="24"/>
          <w:szCs w:val="24"/>
        </w:rPr>
        <w:t>Департамент</w:t>
      </w:r>
      <w:r>
        <w:rPr>
          <w:color w:val="auto"/>
          <w:sz w:val="24"/>
          <w:szCs w:val="24"/>
        </w:rPr>
        <w:t xml:space="preserve">ом </w:t>
      </w:r>
      <w:r w:rsidR="009C507B" w:rsidRPr="00A56537">
        <w:rPr>
          <w:color w:val="auto"/>
          <w:sz w:val="24"/>
          <w:szCs w:val="24"/>
        </w:rPr>
        <w:t>культуры и туризма Чукотского автономного</w:t>
      </w:r>
      <w:r>
        <w:rPr>
          <w:color w:val="auto"/>
          <w:sz w:val="24"/>
          <w:szCs w:val="24"/>
        </w:rPr>
        <w:t xml:space="preserve"> округа </w:t>
      </w:r>
      <w:r w:rsidR="009C507B" w:rsidRPr="00A56537">
        <w:rPr>
          <w:color w:val="auto"/>
          <w:sz w:val="24"/>
          <w:szCs w:val="24"/>
        </w:rPr>
        <w:t xml:space="preserve">в информационно-телекоммуникационной сети </w:t>
      </w:r>
      <w:r w:rsidR="00E17162" w:rsidRPr="00A56537">
        <w:rPr>
          <w:color w:val="auto"/>
          <w:sz w:val="24"/>
          <w:szCs w:val="24"/>
        </w:rPr>
        <w:t>«</w:t>
      </w:r>
      <w:r w:rsidR="009C507B" w:rsidRPr="00A56537">
        <w:rPr>
          <w:color w:val="auto"/>
          <w:sz w:val="24"/>
          <w:szCs w:val="24"/>
        </w:rPr>
        <w:t>Интернет</w:t>
      </w:r>
      <w:r w:rsidR="00E17162" w:rsidRPr="00A56537">
        <w:rPr>
          <w:color w:val="auto"/>
          <w:sz w:val="24"/>
          <w:szCs w:val="24"/>
        </w:rPr>
        <w:t>»</w:t>
      </w:r>
      <w:r w:rsidR="009C507B" w:rsidRPr="00A56537">
        <w:rPr>
          <w:color w:val="auto"/>
          <w:sz w:val="24"/>
          <w:szCs w:val="24"/>
        </w:rPr>
        <w:t xml:space="preserve"> информации об Организации как об участнике отбора на предоставление субсидии, проводимого в соответствии с </w:t>
      </w:r>
      <w:hyperlink w:anchor="sub_1000" w:history="1">
        <w:r w:rsidR="009C507B" w:rsidRPr="00A56537">
          <w:rPr>
            <w:rStyle w:val="afe"/>
            <w:b w:val="0"/>
            <w:color w:val="auto"/>
            <w:sz w:val="24"/>
            <w:szCs w:val="24"/>
          </w:rPr>
          <w:t>Порядком</w:t>
        </w:r>
      </w:hyperlink>
      <w:r w:rsidR="009C507B" w:rsidRPr="00A56537">
        <w:rPr>
          <w:color w:val="auto"/>
          <w:sz w:val="24"/>
          <w:szCs w:val="24"/>
        </w:rPr>
        <w:t>, о подаваемой заявке, иной информации, связанной с отбором на предоставление субсидии;</w:t>
      </w:r>
    </w:p>
    <w:p w:rsidR="009C507B" w:rsidRPr="00A56537" w:rsidRDefault="009C507B" w:rsidP="006409BA">
      <w:pPr>
        <w:ind w:firstLine="720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3) обязуется достичь результат предоставления субсидии, установленный </w:t>
      </w:r>
      <w:r w:rsidR="005C2652">
        <w:rPr>
          <w:color w:val="auto"/>
          <w:sz w:val="24"/>
          <w:szCs w:val="24"/>
        </w:rPr>
        <w:t xml:space="preserve">                                 </w:t>
      </w:r>
      <w:r w:rsidRPr="00A56537">
        <w:rPr>
          <w:color w:val="auto"/>
          <w:sz w:val="24"/>
          <w:szCs w:val="24"/>
        </w:rPr>
        <w:t>в соглашении о предоставлении субсидии.</w:t>
      </w:r>
    </w:p>
    <w:p w:rsidR="009C507B" w:rsidRPr="00A56537" w:rsidRDefault="009C507B" w:rsidP="009C507B">
      <w:pPr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432"/>
        <w:gridCol w:w="2217"/>
        <w:gridCol w:w="413"/>
        <w:gridCol w:w="2316"/>
      </w:tblGrid>
      <w:tr w:rsidR="005C2652" w:rsidRPr="00A56537" w:rsidTr="005C2652"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vMerge w:val="restart"/>
            <w:tcBorders>
              <w:top w:val="nil"/>
              <w:left w:val="nil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86" w:type="pct"/>
            <w:vMerge w:val="restart"/>
            <w:tcBorders>
              <w:top w:val="nil"/>
              <w:left w:val="nil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39" w:type="pct"/>
            <w:vMerge w:val="restart"/>
            <w:tcBorders>
              <w:top w:val="nil"/>
              <w:left w:val="nil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</w:tr>
      <w:tr w:rsidR="005C2652" w:rsidRPr="00A56537" w:rsidTr="005C2652"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left w:val="nil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nil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39" w:type="pct"/>
            <w:vMerge/>
            <w:tcBorders>
              <w:left w:val="nil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</w:tr>
      <w:tr w:rsidR="005C2652" w:rsidRPr="00A56537" w:rsidTr="005C2652"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left w:val="nil"/>
              <w:bottom w:val="nil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3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5C2652" w:rsidRPr="00A56537" w:rsidRDefault="005C2652" w:rsidP="009C507B">
            <w:pPr>
              <w:rPr>
                <w:color w:val="auto"/>
                <w:sz w:val="24"/>
                <w:szCs w:val="24"/>
              </w:rPr>
            </w:pPr>
          </w:p>
        </w:tc>
      </w:tr>
      <w:tr w:rsidR="00A56537" w:rsidRPr="00591F4A" w:rsidTr="005C2652">
        <w:tc>
          <w:tcPr>
            <w:tcW w:w="21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07B" w:rsidRPr="00591F4A" w:rsidRDefault="009C507B" w:rsidP="009C507B">
            <w:pPr>
              <w:jc w:val="center"/>
              <w:rPr>
                <w:color w:val="auto"/>
                <w:sz w:val="18"/>
              </w:rPr>
            </w:pPr>
            <w:r w:rsidRPr="00591F4A">
              <w:rPr>
                <w:color w:val="auto"/>
                <w:sz w:val="18"/>
              </w:rPr>
              <w:t xml:space="preserve">(должность руководителя юридического лица / </w:t>
            </w:r>
            <w:r w:rsidR="00060F48" w:rsidRPr="00591F4A">
              <w:rPr>
                <w:color w:val="auto"/>
                <w:sz w:val="18"/>
              </w:rPr>
              <w:t>лицо, уполномоченное действовать от имени руководителя юридического лица</w:t>
            </w:r>
            <w:r w:rsidRPr="00591F4A">
              <w:rPr>
                <w:color w:val="auto"/>
                <w:sz w:val="18"/>
              </w:rPr>
              <w:t>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9C507B" w:rsidRPr="00591F4A" w:rsidRDefault="009C507B" w:rsidP="009C507B">
            <w:pPr>
              <w:rPr>
                <w:color w:val="auto"/>
                <w:sz w:val="18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07B" w:rsidRPr="00591F4A" w:rsidRDefault="009C507B" w:rsidP="009C507B">
            <w:pPr>
              <w:jc w:val="center"/>
              <w:rPr>
                <w:color w:val="auto"/>
                <w:sz w:val="18"/>
              </w:rPr>
            </w:pPr>
            <w:r w:rsidRPr="00591F4A">
              <w:rPr>
                <w:color w:val="auto"/>
                <w:sz w:val="18"/>
              </w:rPr>
              <w:t>(подпись)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="009C507B" w:rsidRPr="00591F4A" w:rsidRDefault="009C507B" w:rsidP="009C507B">
            <w:pPr>
              <w:rPr>
                <w:color w:val="auto"/>
                <w:sz w:val="18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07B" w:rsidRPr="00591F4A" w:rsidRDefault="009C507B" w:rsidP="009C507B">
            <w:pPr>
              <w:jc w:val="center"/>
              <w:rPr>
                <w:color w:val="auto"/>
                <w:sz w:val="18"/>
              </w:rPr>
            </w:pPr>
            <w:r w:rsidRPr="00591F4A">
              <w:rPr>
                <w:color w:val="auto"/>
                <w:sz w:val="18"/>
              </w:rPr>
              <w:t>(Ф.И.О.)</w:t>
            </w:r>
          </w:p>
        </w:tc>
      </w:tr>
    </w:tbl>
    <w:p w:rsidR="009C507B" w:rsidRPr="00591F4A" w:rsidRDefault="009C507B" w:rsidP="009C507B">
      <w:pPr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A56537" w:rsidRPr="00591F4A" w:rsidTr="00EA0FC1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07B" w:rsidRPr="00591F4A" w:rsidRDefault="009C507B" w:rsidP="009C507B">
            <w:pPr>
              <w:rPr>
                <w:color w:val="auto"/>
                <w:sz w:val="24"/>
                <w:szCs w:val="24"/>
              </w:rPr>
            </w:pPr>
          </w:p>
        </w:tc>
      </w:tr>
      <w:tr w:rsidR="00A56537" w:rsidRPr="00591F4A" w:rsidTr="00EA0FC1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07B" w:rsidRPr="00591F4A" w:rsidRDefault="009C507B" w:rsidP="009C507B">
            <w:pPr>
              <w:jc w:val="center"/>
              <w:rPr>
                <w:color w:val="auto"/>
                <w:sz w:val="18"/>
              </w:rPr>
            </w:pPr>
            <w:r w:rsidRPr="00591F4A">
              <w:rPr>
                <w:color w:val="auto"/>
                <w:sz w:val="18"/>
              </w:rPr>
              <w:t>(дата)</w:t>
            </w:r>
          </w:p>
        </w:tc>
      </w:tr>
    </w:tbl>
    <w:p w:rsidR="009C507B" w:rsidRPr="00EA0FC1" w:rsidRDefault="009C507B" w:rsidP="009C507B">
      <w:pPr>
        <w:rPr>
          <w:color w:val="auto"/>
          <w:sz w:val="16"/>
          <w:szCs w:val="16"/>
        </w:rPr>
      </w:pPr>
    </w:p>
    <w:p w:rsidR="009C507B" w:rsidRPr="00A56537" w:rsidRDefault="009C507B" w:rsidP="009C507B">
      <w:pPr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М.П. (при наличии)</w:t>
      </w:r>
    </w:p>
    <w:p w:rsidR="009C507B" w:rsidRPr="00A56537" w:rsidRDefault="009C507B" w:rsidP="009C507B">
      <w:pPr>
        <w:rPr>
          <w:color w:val="auto"/>
          <w:sz w:val="24"/>
          <w:szCs w:val="24"/>
        </w:rPr>
      </w:pPr>
    </w:p>
    <w:p w:rsidR="00B540E3" w:rsidRPr="00A56537" w:rsidRDefault="00B540E3" w:rsidP="009C507B">
      <w:pPr>
        <w:jc w:val="right"/>
        <w:rPr>
          <w:rStyle w:val="affffff5"/>
          <w:rFonts w:ascii="Arial" w:hAnsi="Arial" w:cs="Arial"/>
          <w:color w:val="auto"/>
        </w:rPr>
      </w:pPr>
      <w:bookmarkStart w:id="119" w:name="sub_1200"/>
    </w:p>
    <w:p w:rsidR="00B540E3" w:rsidRPr="00A56537" w:rsidRDefault="00B540E3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B540E3" w:rsidRPr="00A56537" w:rsidRDefault="00B540E3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B540E3" w:rsidRPr="00A56537" w:rsidRDefault="00B540E3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B540E3" w:rsidRPr="00A56537" w:rsidRDefault="00B540E3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B540E3" w:rsidRPr="00A56537" w:rsidRDefault="00B540E3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B540E3" w:rsidRPr="00A56537" w:rsidRDefault="00B540E3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B540E3" w:rsidRPr="00A56537" w:rsidRDefault="00B540E3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C507B">
      <w:pPr>
        <w:jc w:val="right"/>
        <w:rPr>
          <w:rStyle w:val="affffff5"/>
          <w:rFonts w:ascii="Arial" w:hAnsi="Arial" w:cs="Arial"/>
          <w:color w:val="auto"/>
        </w:rPr>
      </w:pPr>
    </w:p>
    <w:tbl>
      <w:tblPr>
        <w:tblStyle w:val="afffffffff2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EA0FC1" w:rsidRPr="00EA0FC1" w:rsidTr="00EA0FC1">
        <w:trPr>
          <w:trHeight w:val="1666"/>
        </w:trPr>
        <w:tc>
          <w:tcPr>
            <w:tcW w:w="4802" w:type="dxa"/>
            <w:vAlign w:val="center"/>
          </w:tcPr>
          <w:p w:rsidR="00EA0FC1" w:rsidRPr="00EA0FC1" w:rsidRDefault="00EA0FC1" w:rsidP="00EA0FC1">
            <w:pPr>
              <w:jc w:val="center"/>
              <w:rPr>
                <w:rStyle w:val="affffff5"/>
                <w:b w:val="0"/>
                <w:bCs/>
                <w:color w:val="auto"/>
                <w:sz w:val="24"/>
                <w:szCs w:val="24"/>
              </w:rPr>
            </w:pPr>
            <w:r w:rsidRPr="00EA0FC1">
              <w:rPr>
                <w:rStyle w:val="affffff5"/>
                <w:b w:val="0"/>
                <w:bCs/>
                <w:color w:val="auto"/>
                <w:sz w:val="24"/>
                <w:szCs w:val="24"/>
              </w:rPr>
              <w:t>Приложение 2</w:t>
            </w:r>
            <w:r w:rsidRPr="00EA0FC1">
              <w:rPr>
                <w:rStyle w:val="affffff5"/>
                <w:b w:val="0"/>
                <w:bCs/>
                <w:color w:val="auto"/>
                <w:sz w:val="24"/>
                <w:szCs w:val="24"/>
              </w:rPr>
              <w:br/>
              <w:t xml:space="preserve"> к </w:t>
            </w:r>
            <w:hyperlink w:anchor="sub_1000" w:history="1">
              <w:r w:rsidRPr="00EA0FC1">
                <w:rPr>
                  <w:rStyle w:val="afe"/>
                  <w:b w:val="0"/>
                  <w:bCs/>
                  <w:color w:val="auto"/>
                  <w:sz w:val="24"/>
                  <w:szCs w:val="24"/>
                </w:rPr>
                <w:t>Порядку</w:t>
              </w:r>
            </w:hyperlink>
            <w:r w:rsidRPr="00EA0FC1">
              <w:rPr>
                <w:rStyle w:val="affffff5"/>
                <w:b w:val="0"/>
                <w:bCs/>
                <w:color w:val="auto"/>
                <w:sz w:val="24"/>
                <w:szCs w:val="24"/>
              </w:rPr>
              <w:t xml:space="preserve"> предоставления из окружного бюджета субсидии организациям с государственным участием на возмещение затрат, связанных с модернизацией</w:t>
            </w:r>
          </w:p>
          <w:p w:rsidR="00EA0FC1" w:rsidRPr="00EA0FC1" w:rsidRDefault="00EA0FC1" w:rsidP="00EA0FC1">
            <w:pPr>
              <w:jc w:val="center"/>
              <w:rPr>
                <w:rStyle w:val="affffff5"/>
                <w:b w:val="0"/>
                <w:bCs/>
                <w:color w:val="auto"/>
                <w:sz w:val="24"/>
                <w:szCs w:val="24"/>
              </w:rPr>
            </w:pPr>
            <w:r w:rsidRPr="00EA0FC1">
              <w:rPr>
                <w:rStyle w:val="affffff5"/>
                <w:b w:val="0"/>
                <w:bCs/>
                <w:color w:val="auto"/>
                <w:sz w:val="24"/>
                <w:szCs w:val="24"/>
              </w:rPr>
              <w:t>гостиничной инфраструктуры</w:t>
            </w:r>
          </w:p>
        </w:tc>
      </w:tr>
    </w:tbl>
    <w:p w:rsidR="00B540E3" w:rsidRPr="00591F4A" w:rsidRDefault="00B540E3" w:rsidP="009C507B">
      <w:pPr>
        <w:jc w:val="right"/>
        <w:rPr>
          <w:rStyle w:val="affffff5"/>
          <w:b w:val="0"/>
          <w:color w:val="auto"/>
          <w:sz w:val="24"/>
          <w:szCs w:val="24"/>
        </w:rPr>
      </w:pPr>
    </w:p>
    <w:p w:rsidR="00591F4A" w:rsidRPr="00591F4A" w:rsidRDefault="00591F4A" w:rsidP="009C507B">
      <w:pPr>
        <w:jc w:val="right"/>
        <w:rPr>
          <w:rStyle w:val="affffff5"/>
          <w:b w:val="0"/>
          <w:color w:val="auto"/>
          <w:sz w:val="24"/>
          <w:szCs w:val="24"/>
        </w:rPr>
      </w:pPr>
    </w:p>
    <w:p w:rsidR="00B540E3" w:rsidRPr="00CC680C" w:rsidRDefault="00591F4A" w:rsidP="007430F9">
      <w:pPr>
        <w:pStyle w:val="1"/>
        <w:rPr>
          <w:color w:val="auto"/>
          <w:sz w:val="24"/>
          <w:szCs w:val="24"/>
        </w:rPr>
      </w:pPr>
      <w:r w:rsidRPr="00591F4A">
        <w:rPr>
          <w:rFonts w:ascii="Times New Roman Полужирный" w:hAnsi="Times New Roman Полужирный"/>
          <w:color w:val="auto"/>
          <w:spacing w:val="20"/>
          <w:sz w:val="24"/>
          <w:szCs w:val="24"/>
        </w:rPr>
        <w:t xml:space="preserve">СМЕТА </w:t>
      </w:r>
      <w:r w:rsidR="007430F9" w:rsidRPr="00CC680C">
        <w:rPr>
          <w:color w:val="auto"/>
          <w:sz w:val="24"/>
          <w:szCs w:val="24"/>
        </w:rPr>
        <w:br/>
      </w:r>
      <w:r w:rsidR="00415ECB" w:rsidRPr="00CC680C">
        <w:rPr>
          <w:color w:val="auto"/>
          <w:sz w:val="24"/>
          <w:szCs w:val="24"/>
        </w:rPr>
        <w:t>затрат</w:t>
      </w:r>
      <w:r w:rsidR="007430F9" w:rsidRPr="00CC680C">
        <w:rPr>
          <w:color w:val="auto"/>
          <w:sz w:val="24"/>
          <w:szCs w:val="24"/>
        </w:rPr>
        <w:t>, связанных с модернизацией гостиничной</w:t>
      </w:r>
      <w:r w:rsidR="00292848" w:rsidRPr="00CC680C">
        <w:rPr>
          <w:color w:val="auto"/>
          <w:sz w:val="24"/>
          <w:szCs w:val="24"/>
        </w:rPr>
        <w:t xml:space="preserve"> </w:t>
      </w:r>
      <w:r w:rsidR="007430F9" w:rsidRPr="00CC680C">
        <w:rPr>
          <w:color w:val="auto"/>
          <w:sz w:val="24"/>
          <w:szCs w:val="24"/>
        </w:rPr>
        <w:t>инфраструктуры</w:t>
      </w:r>
      <w:r w:rsidR="00DC6006" w:rsidRPr="00CC680C">
        <w:rPr>
          <w:color w:val="auto"/>
          <w:sz w:val="24"/>
          <w:szCs w:val="24"/>
        </w:rPr>
        <w:t xml:space="preserve"> </w:t>
      </w:r>
    </w:p>
    <w:p w:rsidR="00060F48" w:rsidRPr="00EA0FC1" w:rsidRDefault="00060F48" w:rsidP="00060F48">
      <w:pPr>
        <w:rPr>
          <w:sz w:val="16"/>
          <w:szCs w:val="1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48"/>
      </w:tblGrid>
      <w:tr w:rsidR="00060F48" w:rsidRPr="00EA0FC1" w:rsidTr="00EA0FC1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060F48" w:rsidRPr="00EA0FC1" w:rsidRDefault="00060F48" w:rsidP="00177DDF">
            <w:pPr>
              <w:jc w:val="both"/>
              <w:rPr>
                <w:color w:val="auto"/>
                <w:szCs w:val="24"/>
              </w:rPr>
            </w:pPr>
          </w:p>
        </w:tc>
      </w:tr>
      <w:tr w:rsidR="00EA0FC1" w:rsidRPr="00CC680C" w:rsidTr="00EA0FC1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A0FC1" w:rsidRPr="00CC680C" w:rsidRDefault="00EA0FC1" w:rsidP="00177DDF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60F48" w:rsidRPr="00591F4A" w:rsidTr="00EA0FC1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060F48" w:rsidRPr="00591F4A" w:rsidRDefault="00060F48" w:rsidP="00177DDF">
            <w:pPr>
              <w:jc w:val="center"/>
              <w:rPr>
                <w:iCs/>
                <w:color w:val="auto"/>
                <w:sz w:val="18"/>
              </w:rPr>
            </w:pPr>
            <w:r w:rsidRPr="00591F4A">
              <w:rPr>
                <w:iCs/>
                <w:color w:val="auto"/>
                <w:sz w:val="18"/>
              </w:rPr>
              <w:t xml:space="preserve">(организационно-правовая форма и </w:t>
            </w:r>
            <w:r w:rsidR="00801FB0" w:rsidRPr="00591F4A">
              <w:rPr>
                <w:iCs/>
                <w:color w:val="auto"/>
                <w:sz w:val="18"/>
              </w:rPr>
              <w:t xml:space="preserve">полное </w:t>
            </w:r>
            <w:r w:rsidRPr="00591F4A">
              <w:rPr>
                <w:iCs/>
                <w:color w:val="auto"/>
                <w:sz w:val="18"/>
              </w:rPr>
              <w:t>наименование юридического лица)</w:t>
            </w:r>
          </w:p>
        </w:tc>
      </w:tr>
    </w:tbl>
    <w:p w:rsidR="00B540E3" w:rsidRPr="00591F4A" w:rsidRDefault="00B540E3" w:rsidP="009C507B">
      <w:pPr>
        <w:jc w:val="right"/>
        <w:rPr>
          <w:rStyle w:val="affffff5"/>
          <w:rFonts w:ascii="Arial" w:hAnsi="Arial" w:cs="Arial"/>
          <w:color w:val="auto"/>
          <w:sz w:val="16"/>
          <w:szCs w:val="24"/>
        </w:rPr>
      </w:pPr>
    </w:p>
    <w:p w:rsidR="007430F9" w:rsidRPr="00591F4A" w:rsidRDefault="007430F9" w:rsidP="007430F9">
      <w:pPr>
        <w:tabs>
          <w:tab w:val="left" w:pos="5610"/>
        </w:tabs>
        <w:rPr>
          <w:rStyle w:val="affffff5"/>
          <w:rFonts w:ascii="Arial" w:hAnsi="Arial" w:cs="Arial"/>
          <w:color w:val="auto"/>
          <w:sz w:val="16"/>
          <w:szCs w:val="24"/>
        </w:rPr>
      </w:pPr>
      <w:r w:rsidRPr="00591F4A">
        <w:rPr>
          <w:rStyle w:val="affffff5"/>
          <w:rFonts w:ascii="Arial" w:hAnsi="Arial" w:cs="Arial"/>
          <w:color w:val="auto"/>
          <w:sz w:val="16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2577"/>
        <w:gridCol w:w="3195"/>
        <w:gridCol w:w="1418"/>
        <w:gridCol w:w="1546"/>
      </w:tblGrid>
      <w:tr w:rsidR="00415ECB" w:rsidRPr="00591F4A" w:rsidTr="00EA0FC1">
        <w:trPr>
          <w:trHeight w:val="1482"/>
        </w:trPr>
        <w:tc>
          <w:tcPr>
            <w:tcW w:w="32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5ECB" w:rsidRPr="00591F4A" w:rsidRDefault="00415ECB" w:rsidP="00415ECB">
            <w:pPr>
              <w:jc w:val="center"/>
              <w:rPr>
                <w:b/>
                <w:color w:val="auto"/>
              </w:rPr>
            </w:pPr>
            <w:r w:rsidRPr="00591F4A">
              <w:rPr>
                <w:b/>
                <w:color w:val="auto"/>
              </w:rPr>
              <w:t>№</w:t>
            </w:r>
            <w:r w:rsidRPr="00591F4A">
              <w:rPr>
                <w:b/>
                <w:color w:val="auto"/>
              </w:rPr>
              <w:br/>
              <w:t>п/п</w:t>
            </w:r>
          </w:p>
        </w:tc>
        <w:tc>
          <w:tcPr>
            <w:tcW w:w="1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ECB" w:rsidRPr="00591F4A" w:rsidRDefault="00415ECB" w:rsidP="00415ECB">
            <w:pPr>
              <w:jc w:val="center"/>
              <w:rPr>
                <w:b/>
                <w:color w:val="auto"/>
              </w:rPr>
            </w:pPr>
            <w:r w:rsidRPr="00591F4A">
              <w:rPr>
                <w:b/>
                <w:color w:val="auto"/>
              </w:rPr>
              <w:t>Наименования затрат, связанных с модернизацией гостиничной инфраструктуры</w:t>
            </w:r>
          </w:p>
        </w:tc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ECB" w:rsidRPr="00591F4A" w:rsidRDefault="00415ECB" w:rsidP="00415ECB">
            <w:pPr>
              <w:jc w:val="center"/>
              <w:rPr>
                <w:b/>
                <w:color w:val="auto"/>
              </w:rPr>
            </w:pPr>
            <w:r w:rsidRPr="00591F4A">
              <w:rPr>
                <w:b/>
                <w:color w:val="auto"/>
              </w:rPr>
              <w:t xml:space="preserve">Реквизиты документов, подтверждающих </w:t>
            </w:r>
            <w:r w:rsidR="00EA0FC1" w:rsidRPr="00591F4A">
              <w:rPr>
                <w:b/>
                <w:color w:val="auto"/>
              </w:rPr>
              <w:t>понесённые</w:t>
            </w:r>
            <w:r w:rsidRPr="00591F4A">
              <w:rPr>
                <w:b/>
                <w:color w:val="auto"/>
              </w:rPr>
              <w:t xml:space="preserve"> затраты, связанные с модернизацией гостиничной инфраструктуры (наименование, номер, дата)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CB" w:rsidRPr="00591F4A" w:rsidRDefault="00415ECB" w:rsidP="00415ECB">
            <w:pPr>
              <w:jc w:val="center"/>
              <w:rPr>
                <w:b/>
                <w:color w:val="auto"/>
              </w:rPr>
            </w:pPr>
            <w:r w:rsidRPr="00591F4A">
              <w:rPr>
                <w:b/>
                <w:color w:val="auto"/>
              </w:rPr>
              <w:t>Сумма затрат, рублей</w:t>
            </w:r>
          </w:p>
        </w:tc>
      </w:tr>
      <w:tr w:rsidR="00415ECB" w:rsidRPr="00591F4A" w:rsidTr="00EA0FC1">
        <w:trPr>
          <w:trHeight w:val="241"/>
        </w:trPr>
        <w:tc>
          <w:tcPr>
            <w:tcW w:w="32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ECB" w:rsidRPr="00591F4A" w:rsidRDefault="00415ECB" w:rsidP="00415EC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CB" w:rsidRPr="00591F4A" w:rsidRDefault="00415ECB" w:rsidP="00415EC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CB" w:rsidRPr="00591F4A" w:rsidRDefault="00415ECB" w:rsidP="00415EC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CB" w:rsidRPr="00591F4A" w:rsidRDefault="00415ECB" w:rsidP="00415ECB">
            <w:pPr>
              <w:jc w:val="center"/>
              <w:rPr>
                <w:b/>
                <w:color w:val="auto"/>
              </w:rPr>
            </w:pPr>
            <w:r w:rsidRPr="00591F4A">
              <w:rPr>
                <w:b/>
                <w:color w:val="auto"/>
              </w:rPr>
              <w:t>всего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CB" w:rsidRPr="00591F4A" w:rsidRDefault="00415ECB" w:rsidP="00415ECB">
            <w:pPr>
              <w:jc w:val="center"/>
              <w:rPr>
                <w:b/>
                <w:color w:val="auto"/>
              </w:rPr>
            </w:pPr>
            <w:r w:rsidRPr="00591F4A">
              <w:rPr>
                <w:b/>
                <w:color w:val="auto"/>
              </w:rPr>
              <w:t xml:space="preserve">в том числе без </w:t>
            </w:r>
            <w:r w:rsidR="00EA0FC1" w:rsidRPr="00591F4A">
              <w:rPr>
                <w:b/>
                <w:color w:val="auto"/>
              </w:rPr>
              <w:t>учёта</w:t>
            </w:r>
            <w:r w:rsidRPr="00591F4A">
              <w:rPr>
                <w:b/>
                <w:color w:val="auto"/>
              </w:rPr>
              <w:t xml:space="preserve"> НДС</w:t>
            </w:r>
          </w:p>
        </w:tc>
      </w:tr>
      <w:tr w:rsidR="00415ECB" w:rsidRPr="00591F4A" w:rsidTr="00EA0FC1">
        <w:trPr>
          <w:trHeight w:val="241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B" w:rsidRPr="00591F4A" w:rsidRDefault="00EA0FC1" w:rsidP="00EA0FC1">
            <w:pPr>
              <w:jc w:val="center"/>
              <w:rPr>
                <w:color w:val="auto"/>
              </w:rPr>
            </w:pPr>
            <w:r w:rsidRPr="00591F4A">
              <w:rPr>
                <w:color w:val="auto"/>
              </w:rPr>
              <w:t>1.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B" w:rsidRPr="00591F4A" w:rsidRDefault="00415ECB" w:rsidP="00415ECB">
            <w:pPr>
              <w:rPr>
                <w:color w:val="auto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B" w:rsidRPr="00591F4A" w:rsidRDefault="00415ECB" w:rsidP="00415ECB">
            <w:pPr>
              <w:rPr>
                <w:color w:val="auto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ECB" w:rsidRPr="00591F4A" w:rsidRDefault="00415ECB" w:rsidP="00415ECB">
            <w:pPr>
              <w:rPr>
                <w:color w:val="auto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ECB" w:rsidRPr="00591F4A" w:rsidRDefault="00415ECB" w:rsidP="00415ECB">
            <w:pPr>
              <w:rPr>
                <w:color w:val="auto"/>
              </w:rPr>
            </w:pPr>
          </w:p>
        </w:tc>
      </w:tr>
      <w:tr w:rsidR="00415ECB" w:rsidRPr="00591F4A" w:rsidTr="00EA0FC1">
        <w:trPr>
          <w:trHeight w:val="241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B" w:rsidRPr="00591F4A" w:rsidRDefault="00EA0FC1" w:rsidP="00EA0FC1">
            <w:pPr>
              <w:jc w:val="center"/>
              <w:rPr>
                <w:color w:val="auto"/>
              </w:rPr>
            </w:pPr>
            <w:r w:rsidRPr="00591F4A">
              <w:rPr>
                <w:color w:val="auto"/>
              </w:rPr>
              <w:t>2.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B" w:rsidRPr="00591F4A" w:rsidRDefault="00415ECB" w:rsidP="00415ECB">
            <w:pPr>
              <w:rPr>
                <w:color w:val="auto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B" w:rsidRPr="00591F4A" w:rsidRDefault="00415ECB" w:rsidP="00415ECB">
            <w:pPr>
              <w:rPr>
                <w:color w:val="auto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ECB" w:rsidRPr="00591F4A" w:rsidRDefault="00415ECB" w:rsidP="00415ECB">
            <w:pPr>
              <w:rPr>
                <w:color w:val="auto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ECB" w:rsidRPr="00591F4A" w:rsidRDefault="00415ECB" w:rsidP="00415ECB">
            <w:pPr>
              <w:rPr>
                <w:color w:val="auto"/>
              </w:rPr>
            </w:pPr>
          </w:p>
        </w:tc>
      </w:tr>
      <w:tr w:rsidR="00415ECB" w:rsidRPr="00591F4A" w:rsidTr="00EA0FC1">
        <w:trPr>
          <w:trHeight w:val="241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B" w:rsidRPr="00591F4A" w:rsidRDefault="00EA0FC1" w:rsidP="00EA0FC1">
            <w:pPr>
              <w:jc w:val="center"/>
              <w:rPr>
                <w:color w:val="auto"/>
              </w:rPr>
            </w:pPr>
            <w:r w:rsidRPr="00591F4A">
              <w:rPr>
                <w:color w:val="auto"/>
              </w:rPr>
              <w:t>…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B" w:rsidRPr="00591F4A" w:rsidRDefault="00415ECB" w:rsidP="00415ECB">
            <w:pPr>
              <w:rPr>
                <w:color w:val="auto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B" w:rsidRPr="00591F4A" w:rsidRDefault="00415ECB" w:rsidP="00415ECB">
            <w:pPr>
              <w:rPr>
                <w:color w:val="auto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ECB" w:rsidRPr="00591F4A" w:rsidRDefault="00415ECB" w:rsidP="00415ECB">
            <w:pPr>
              <w:rPr>
                <w:color w:val="auto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ECB" w:rsidRPr="00591F4A" w:rsidRDefault="00415ECB" w:rsidP="00415ECB">
            <w:pPr>
              <w:rPr>
                <w:color w:val="auto"/>
              </w:rPr>
            </w:pPr>
          </w:p>
        </w:tc>
      </w:tr>
      <w:tr w:rsidR="00415ECB" w:rsidRPr="00591F4A" w:rsidTr="00EA0FC1">
        <w:trPr>
          <w:trHeight w:val="225"/>
        </w:trPr>
        <w:tc>
          <w:tcPr>
            <w:tcW w:w="34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B" w:rsidRPr="00591F4A" w:rsidRDefault="00415ECB" w:rsidP="00415ECB">
            <w:pPr>
              <w:jc w:val="right"/>
              <w:rPr>
                <w:b/>
                <w:color w:val="auto"/>
              </w:rPr>
            </w:pPr>
            <w:r w:rsidRPr="00591F4A">
              <w:rPr>
                <w:b/>
                <w:color w:val="auto"/>
              </w:rPr>
              <w:t>Итого</w:t>
            </w:r>
            <w:r w:rsidR="00801FB0" w:rsidRPr="00591F4A">
              <w:rPr>
                <w:b/>
                <w:color w:val="auto"/>
              </w:rPr>
              <w:t>: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ECB" w:rsidRPr="00591F4A" w:rsidRDefault="00415ECB" w:rsidP="00415ECB">
            <w:pPr>
              <w:rPr>
                <w:b/>
                <w:color w:val="auto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ECB" w:rsidRPr="00591F4A" w:rsidRDefault="00415ECB" w:rsidP="00415ECB">
            <w:pPr>
              <w:rPr>
                <w:b/>
                <w:color w:val="auto"/>
              </w:rPr>
            </w:pPr>
          </w:p>
        </w:tc>
      </w:tr>
    </w:tbl>
    <w:p w:rsidR="00060F48" w:rsidRPr="00591F4A" w:rsidRDefault="00060F48" w:rsidP="00060F48">
      <w:pPr>
        <w:rPr>
          <w:rStyle w:val="affffff5"/>
          <w:rFonts w:ascii="Arial" w:hAnsi="Arial" w:cs="Arial"/>
          <w:color w:val="auto"/>
          <w:sz w:val="24"/>
          <w:szCs w:val="24"/>
        </w:rPr>
      </w:pPr>
    </w:p>
    <w:p w:rsidR="00060F48" w:rsidRPr="00591F4A" w:rsidRDefault="00060F48" w:rsidP="00060F48">
      <w:pPr>
        <w:ind w:left="142"/>
        <w:jc w:val="both"/>
        <w:rPr>
          <w:rFonts w:ascii="Arial" w:hAnsi="Arial"/>
          <w:color w:val="auto"/>
        </w:rPr>
      </w:pPr>
      <w:r w:rsidRPr="00591F4A">
        <w:rPr>
          <w:color w:val="auto"/>
        </w:rPr>
        <w:t xml:space="preserve">Юридическое лицо </w:t>
      </w:r>
      <w:r w:rsidRPr="00591F4A">
        <w:rPr>
          <w:b/>
          <w:color w:val="auto"/>
        </w:rPr>
        <w:t>является / не является</w:t>
      </w:r>
      <w:r w:rsidRPr="00591F4A">
        <w:rPr>
          <w:color w:val="auto"/>
        </w:rPr>
        <w:t xml:space="preserve"> плательщиком налога на добавленную стоимость </w:t>
      </w:r>
      <w:r w:rsidR="00EA0FC1" w:rsidRPr="00591F4A">
        <w:rPr>
          <w:color w:val="auto"/>
        </w:rPr>
        <w:t xml:space="preserve">                          </w:t>
      </w:r>
      <w:r w:rsidRPr="00591F4A">
        <w:rPr>
          <w:color w:val="auto"/>
        </w:rPr>
        <w:t>(нужное подчеркнуть)</w:t>
      </w:r>
      <w:r w:rsidRPr="00591F4A">
        <w:rPr>
          <w:rFonts w:ascii="Arial" w:hAnsi="Arial"/>
          <w:color w:val="auto"/>
        </w:rPr>
        <w:t>.</w:t>
      </w:r>
    </w:p>
    <w:p w:rsidR="00060F48" w:rsidRPr="00591F4A" w:rsidRDefault="00060F48" w:rsidP="00060F48">
      <w:pPr>
        <w:rPr>
          <w:rStyle w:val="affffff5"/>
          <w:rFonts w:ascii="Arial" w:hAnsi="Arial" w:cs="Arial"/>
          <w:color w:val="auto"/>
        </w:rPr>
      </w:pPr>
    </w:p>
    <w:p w:rsidR="00EA0FC1" w:rsidRPr="00591F4A" w:rsidRDefault="00EA0FC1" w:rsidP="00EA0FC1">
      <w:pPr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432"/>
        <w:gridCol w:w="2217"/>
        <w:gridCol w:w="413"/>
        <w:gridCol w:w="2316"/>
      </w:tblGrid>
      <w:tr w:rsidR="00EA0FC1" w:rsidRPr="00591F4A" w:rsidTr="00645A1F"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vMerge w:val="restart"/>
            <w:tcBorders>
              <w:top w:val="nil"/>
              <w:left w:val="nil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86" w:type="pct"/>
            <w:vMerge w:val="restart"/>
            <w:tcBorders>
              <w:top w:val="nil"/>
              <w:left w:val="nil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39" w:type="pct"/>
            <w:vMerge w:val="restart"/>
            <w:tcBorders>
              <w:top w:val="nil"/>
              <w:left w:val="nil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</w:tr>
      <w:tr w:rsidR="00EA0FC1" w:rsidRPr="00591F4A" w:rsidTr="00645A1F"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left w:val="nil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nil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39" w:type="pct"/>
            <w:vMerge/>
            <w:tcBorders>
              <w:left w:val="nil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</w:tr>
      <w:tr w:rsidR="00EA0FC1" w:rsidRPr="00591F4A" w:rsidTr="00645A1F"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left w:val="nil"/>
              <w:bottom w:val="nil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3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24"/>
                <w:szCs w:val="24"/>
              </w:rPr>
            </w:pPr>
          </w:p>
        </w:tc>
      </w:tr>
      <w:tr w:rsidR="00EA0FC1" w:rsidRPr="00591F4A" w:rsidTr="00645A1F">
        <w:tc>
          <w:tcPr>
            <w:tcW w:w="21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FC1" w:rsidRPr="00591F4A" w:rsidRDefault="00EA0FC1" w:rsidP="00645A1F">
            <w:pPr>
              <w:jc w:val="center"/>
              <w:rPr>
                <w:color w:val="auto"/>
                <w:sz w:val="18"/>
              </w:rPr>
            </w:pPr>
            <w:r w:rsidRPr="00591F4A">
              <w:rPr>
                <w:color w:val="auto"/>
                <w:sz w:val="18"/>
              </w:rPr>
              <w:t>(должность руководителя юридического лица / лицо, уполномоченное действовать от имени руководителя юридического лица)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18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FC1" w:rsidRPr="00591F4A" w:rsidRDefault="00EA0FC1" w:rsidP="00645A1F">
            <w:pPr>
              <w:jc w:val="center"/>
              <w:rPr>
                <w:color w:val="auto"/>
                <w:sz w:val="18"/>
              </w:rPr>
            </w:pPr>
            <w:r w:rsidRPr="00591F4A">
              <w:rPr>
                <w:color w:val="auto"/>
                <w:sz w:val="18"/>
              </w:rPr>
              <w:t>(подпись)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="00EA0FC1" w:rsidRPr="00591F4A" w:rsidRDefault="00EA0FC1" w:rsidP="00645A1F">
            <w:pPr>
              <w:rPr>
                <w:color w:val="auto"/>
                <w:sz w:val="18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FC1" w:rsidRPr="00591F4A" w:rsidRDefault="00EA0FC1" w:rsidP="00645A1F">
            <w:pPr>
              <w:jc w:val="center"/>
              <w:rPr>
                <w:color w:val="auto"/>
                <w:sz w:val="18"/>
              </w:rPr>
            </w:pPr>
            <w:r w:rsidRPr="00591F4A">
              <w:rPr>
                <w:color w:val="auto"/>
                <w:sz w:val="18"/>
              </w:rPr>
              <w:t>(Ф.И.О.)</w:t>
            </w:r>
          </w:p>
        </w:tc>
      </w:tr>
    </w:tbl>
    <w:p w:rsidR="00EA0FC1" w:rsidRPr="00591F4A" w:rsidRDefault="00EA0FC1" w:rsidP="00EA0FC1">
      <w:pPr>
        <w:rPr>
          <w:color w:val="auto"/>
          <w:sz w:val="24"/>
          <w:szCs w:val="24"/>
        </w:rPr>
      </w:pPr>
    </w:p>
    <w:p w:rsidR="00E823AA" w:rsidRPr="00591F4A" w:rsidRDefault="00E823AA" w:rsidP="007430F9">
      <w:pPr>
        <w:tabs>
          <w:tab w:val="left" w:pos="1545"/>
        </w:tabs>
        <w:rPr>
          <w:rStyle w:val="affffff5"/>
          <w:rFonts w:ascii="Arial" w:hAnsi="Arial" w:cs="Arial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432"/>
        <w:gridCol w:w="2217"/>
        <w:gridCol w:w="413"/>
        <w:gridCol w:w="2316"/>
      </w:tblGrid>
      <w:tr w:rsidR="00060F48" w:rsidRPr="00591F4A" w:rsidTr="00EA0FC1">
        <w:tc>
          <w:tcPr>
            <w:tcW w:w="2123" w:type="pct"/>
            <w:tcBorders>
              <w:top w:val="nil"/>
              <w:left w:val="nil"/>
              <w:bottom w:val="nil"/>
              <w:right w:val="nil"/>
            </w:tcBorders>
          </w:tcPr>
          <w:p w:rsidR="00060F48" w:rsidRPr="00591F4A" w:rsidRDefault="00060F48" w:rsidP="00060F48">
            <w:pPr>
              <w:jc w:val="center"/>
              <w:rPr>
                <w:color w:val="auto"/>
                <w:sz w:val="24"/>
                <w:szCs w:val="24"/>
              </w:rPr>
            </w:pPr>
            <w:r w:rsidRPr="00591F4A">
              <w:rPr>
                <w:color w:val="auto"/>
                <w:sz w:val="24"/>
                <w:szCs w:val="24"/>
              </w:rPr>
              <w:t>Главный бухгалтер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060F48" w:rsidRPr="00591F4A" w:rsidRDefault="00060F48" w:rsidP="00177DD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F48" w:rsidRPr="00591F4A" w:rsidRDefault="00060F48" w:rsidP="00177DD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="00060F48" w:rsidRPr="00591F4A" w:rsidRDefault="00060F48" w:rsidP="00177DD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F48" w:rsidRPr="00591F4A" w:rsidRDefault="00060F48" w:rsidP="00177DDF">
            <w:pPr>
              <w:rPr>
                <w:color w:val="auto"/>
                <w:sz w:val="24"/>
                <w:szCs w:val="24"/>
              </w:rPr>
            </w:pPr>
          </w:p>
        </w:tc>
      </w:tr>
      <w:tr w:rsidR="00060F48" w:rsidRPr="00591F4A" w:rsidTr="00EA0FC1">
        <w:tc>
          <w:tcPr>
            <w:tcW w:w="2123" w:type="pct"/>
            <w:tcBorders>
              <w:top w:val="nil"/>
              <w:left w:val="nil"/>
              <w:bottom w:val="nil"/>
              <w:right w:val="nil"/>
            </w:tcBorders>
          </w:tcPr>
          <w:p w:rsidR="00060F48" w:rsidRPr="00591F4A" w:rsidRDefault="00060F48" w:rsidP="00177DD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060F48" w:rsidRPr="00591F4A" w:rsidRDefault="00060F48" w:rsidP="00177DDF">
            <w:pPr>
              <w:rPr>
                <w:color w:val="auto"/>
                <w:sz w:val="18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48" w:rsidRPr="00591F4A" w:rsidRDefault="00060F48" w:rsidP="00177DDF">
            <w:pPr>
              <w:jc w:val="center"/>
              <w:rPr>
                <w:color w:val="auto"/>
                <w:sz w:val="18"/>
              </w:rPr>
            </w:pPr>
            <w:r w:rsidRPr="00591F4A">
              <w:rPr>
                <w:color w:val="auto"/>
                <w:sz w:val="18"/>
              </w:rPr>
              <w:t>(подпись)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="00060F48" w:rsidRPr="00591F4A" w:rsidRDefault="00060F48" w:rsidP="00177DDF">
            <w:pPr>
              <w:rPr>
                <w:color w:val="auto"/>
                <w:sz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48" w:rsidRPr="00591F4A" w:rsidRDefault="00060F48" w:rsidP="00177DDF">
            <w:pPr>
              <w:jc w:val="center"/>
              <w:rPr>
                <w:color w:val="auto"/>
                <w:sz w:val="18"/>
              </w:rPr>
            </w:pPr>
            <w:r w:rsidRPr="00591F4A">
              <w:rPr>
                <w:color w:val="auto"/>
                <w:sz w:val="18"/>
              </w:rPr>
              <w:t>(Ф.И.О.)</w:t>
            </w:r>
          </w:p>
        </w:tc>
      </w:tr>
    </w:tbl>
    <w:p w:rsidR="00060F48" w:rsidRPr="00591F4A" w:rsidRDefault="00060F48" w:rsidP="007430F9">
      <w:pPr>
        <w:tabs>
          <w:tab w:val="left" w:pos="1545"/>
        </w:tabs>
        <w:rPr>
          <w:rStyle w:val="affffff5"/>
          <w:rFonts w:ascii="Arial" w:hAnsi="Arial" w:cs="Arial"/>
          <w:color w:val="auto"/>
          <w:sz w:val="24"/>
          <w:szCs w:val="24"/>
        </w:rPr>
      </w:pPr>
    </w:p>
    <w:p w:rsidR="00E823AA" w:rsidRPr="00591F4A" w:rsidRDefault="00060F48" w:rsidP="007430F9">
      <w:pPr>
        <w:tabs>
          <w:tab w:val="left" w:pos="1545"/>
        </w:tabs>
        <w:rPr>
          <w:rStyle w:val="affffff5"/>
          <w:rFonts w:ascii="Arial" w:hAnsi="Arial" w:cs="Arial"/>
          <w:color w:val="auto"/>
          <w:sz w:val="24"/>
          <w:szCs w:val="24"/>
        </w:rPr>
      </w:pPr>
      <w:r w:rsidRPr="00591F4A">
        <w:rPr>
          <w:color w:val="auto"/>
          <w:sz w:val="22"/>
          <w:szCs w:val="22"/>
        </w:rPr>
        <w:t>М.П. (при наличии)</w:t>
      </w:r>
    </w:p>
    <w:p w:rsidR="00B540E3" w:rsidRPr="00591F4A" w:rsidRDefault="007430F9" w:rsidP="00060F48">
      <w:pPr>
        <w:tabs>
          <w:tab w:val="left" w:pos="1545"/>
        </w:tabs>
        <w:rPr>
          <w:rStyle w:val="affffff5"/>
          <w:rFonts w:ascii="Arial" w:hAnsi="Arial" w:cs="Arial"/>
          <w:color w:val="auto"/>
          <w:sz w:val="24"/>
          <w:szCs w:val="24"/>
        </w:rPr>
      </w:pPr>
      <w:r w:rsidRPr="00591F4A">
        <w:rPr>
          <w:rStyle w:val="affffff5"/>
          <w:rFonts w:ascii="Arial" w:hAnsi="Arial" w:cs="Arial"/>
          <w:color w:val="auto"/>
          <w:sz w:val="24"/>
          <w:szCs w:val="24"/>
        </w:rPr>
        <w:tab/>
      </w:r>
    </w:p>
    <w:p w:rsidR="00B540E3" w:rsidRPr="00A56537" w:rsidRDefault="00B540E3" w:rsidP="009C507B">
      <w:pPr>
        <w:jc w:val="right"/>
        <w:rPr>
          <w:rStyle w:val="affffff5"/>
          <w:rFonts w:ascii="Arial" w:hAnsi="Arial" w:cs="Arial"/>
          <w:color w:val="auto"/>
          <w:sz w:val="24"/>
          <w:szCs w:val="24"/>
        </w:rPr>
      </w:pPr>
    </w:p>
    <w:p w:rsidR="00B540E3" w:rsidRPr="00A56537" w:rsidRDefault="00B540E3" w:rsidP="009C507B">
      <w:pPr>
        <w:jc w:val="right"/>
        <w:rPr>
          <w:rStyle w:val="affffff5"/>
          <w:rFonts w:ascii="Arial" w:hAnsi="Arial" w:cs="Arial"/>
          <w:color w:val="auto"/>
          <w:sz w:val="24"/>
          <w:szCs w:val="24"/>
        </w:rPr>
      </w:pPr>
    </w:p>
    <w:p w:rsidR="00226571" w:rsidRDefault="00226571" w:rsidP="00931483">
      <w:pPr>
        <w:jc w:val="right"/>
        <w:rPr>
          <w:rStyle w:val="affffff5"/>
          <w:rFonts w:ascii="Arial" w:hAnsi="Arial" w:cs="Arial"/>
          <w:color w:val="auto"/>
          <w:sz w:val="24"/>
          <w:szCs w:val="24"/>
        </w:rPr>
      </w:pPr>
    </w:p>
    <w:p w:rsidR="00226571" w:rsidRDefault="00226571" w:rsidP="00931483">
      <w:pPr>
        <w:jc w:val="right"/>
        <w:rPr>
          <w:rStyle w:val="affffff5"/>
          <w:rFonts w:ascii="Arial" w:hAnsi="Arial" w:cs="Arial"/>
          <w:color w:val="auto"/>
        </w:rPr>
      </w:pPr>
    </w:p>
    <w:p w:rsidR="00060F48" w:rsidRPr="00A56537" w:rsidRDefault="00060F48" w:rsidP="00931483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31483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Default="00226571" w:rsidP="00931483">
      <w:pPr>
        <w:jc w:val="right"/>
        <w:rPr>
          <w:rStyle w:val="affffff5"/>
          <w:rFonts w:ascii="Arial" w:hAnsi="Arial" w:cs="Arial"/>
          <w:color w:val="auto"/>
        </w:rPr>
      </w:pPr>
    </w:p>
    <w:p w:rsidR="00CC680C" w:rsidRDefault="00CC680C" w:rsidP="00931483">
      <w:pPr>
        <w:jc w:val="right"/>
        <w:rPr>
          <w:rStyle w:val="affffff5"/>
          <w:rFonts w:ascii="Arial" w:hAnsi="Arial" w:cs="Arial"/>
          <w:color w:val="auto"/>
        </w:rPr>
      </w:pPr>
    </w:p>
    <w:p w:rsidR="00CC680C" w:rsidRDefault="00CC680C" w:rsidP="00931483">
      <w:pPr>
        <w:jc w:val="right"/>
        <w:rPr>
          <w:rStyle w:val="affffff5"/>
          <w:rFonts w:ascii="Arial" w:hAnsi="Arial" w:cs="Arial"/>
          <w:color w:val="auto"/>
        </w:rPr>
      </w:pPr>
    </w:p>
    <w:p w:rsidR="00CC680C" w:rsidRPr="00A56537" w:rsidRDefault="00CC680C" w:rsidP="00931483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31483">
      <w:pPr>
        <w:jc w:val="right"/>
        <w:rPr>
          <w:rStyle w:val="affffff5"/>
          <w:rFonts w:ascii="Arial" w:hAnsi="Arial" w:cs="Arial"/>
          <w:color w:val="auto"/>
        </w:rPr>
      </w:pPr>
    </w:p>
    <w:p w:rsidR="00226571" w:rsidRPr="00A56537" w:rsidRDefault="00226571" w:rsidP="00931483">
      <w:pPr>
        <w:jc w:val="right"/>
        <w:rPr>
          <w:rStyle w:val="affffff5"/>
          <w:rFonts w:ascii="Arial" w:hAnsi="Arial" w:cs="Arial"/>
          <w:color w:val="auto"/>
        </w:rPr>
      </w:pPr>
    </w:p>
    <w:tbl>
      <w:tblPr>
        <w:tblStyle w:val="afffffffff2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EA0FC1" w:rsidRPr="00EA0FC1" w:rsidTr="00EA0FC1">
        <w:trPr>
          <w:trHeight w:val="1666"/>
        </w:trPr>
        <w:tc>
          <w:tcPr>
            <w:tcW w:w="4802" w:type="dxa"/>
          </w:tcPr>
          <w:p w:rsidR="00EA0FC1" w:rsidRPr="00EA0FC1" w:rsidRDefault="00EA0FC1" w:rsidP="00EA0FC1">
            <w:pPr>
              <w:jc w:val="center"/>
              <w:rPr>
                <w:rStyle w:val="affffff5"/>
                <w:b w:val="0"/>
                <w:bCs/>
                <w:color w:val="auto"/>
                <w:sz w:val="24"/>
                <w:szCs w:val="24"/>
              </w:rPr>
            </w:pPr>
            <w:r w:rsidRPr="00EA0FC1">
              <w:rPr>
                <w:rStyle w:val="affffff5"/>
                <w:b w:val="0"/>
                <w:bCs/>
                <w:color w:val="auto"/>
                <w:sz w:val="24"/>
                <w:szCs w:val="24"/>
              </w:rPr>
              <w:t>Приложение 3</w:t>
            </w:r>
            <w:r w:rsidRPr="00EA0FC1">
              <w:rPr>
                <w:rStyle w:val="affffff5"/>
                <w:b w:val="0"/>
                <w:bCs/>
                <w:color w:val="auto"/>
                <w:sz w:val="24"/>
                <w:szCs w:val="24"/>
              </w:rPr>
              <w:br/>
              <w:t xml:space="preserve"> к </w:t>
            </w:r>
            <w:hyperlink w:anchor="sub_1000" w:history="1">
              <w:r w:rsidRPr="00EA0FC1">
                <w:rPr>
                  <w:rStyle w:val="afe"/>
                  <w:b w:val="0"/>
                  <w:bCs/>
                  <w:color w:val="auto"/>
                  <w:sz w:val="24"/>
                  <w:szCs w:val="24"/>
                </w:rPr>
                <w:t>Порядку</w:t>
              </w:r>
            </w:hyperlink>
            <w:r w:rsidRPr="00EA0FC1">
              <w:rPr>
                <w:rStyle w:val="affffff5"/>
                <w:b w:val="0"/>
                <w:bCs/>
                <w:color w:val="auto"/>
                <w:sz w:val="24"/>
                <w:szCs w:val="24"/>
              </w:rPr>
              <w:t xml:space="preserve"> предоставления из окружного бюджета субсидии организациям с государственным участием на возмещение затрат, связанных с модернизацией</w:t>
            </w:r>
          </w:p>
          <w:p w:rsidR="00EA0FC1" w:rsidRPr="00EA0FC1" w:rsidRDefault="00EA0FC1" w:rsidP="00EA0FC1">
            <w:pPr>
              <w:jc w:val="center"/>
              <w:rPr>
                <w:rStyle w:val="affffff5"/>
                <w:b w:val="0"/>
                <w:bCs/>
                <w:color w:val="auto"/>
                <w:sz w:val="24"/>
                <w:szCs w:val="24"/>
              </w:rPr>
            </w:pPr>
            <w:r w:rsidRPr="00EA0FC1">
              <w:rPr>
                <w:rStyle w:val="affffff5"/>
                <w:b w:val="0"/>
                <w:bCs/>
                <w:color w:val="auto"/>
                <w:sz w:val="24"/>
                <w:szCs w:val="24"/>
              </w:rPr>
              <w:t>гостиничной инфраструктуры</w:t>
            </w:r>
          </w:p>
        </w:tc>
      </w:tr>
    </w:tbl>
    <w:p w:rsidR="00B540E3" w:rsidRDefault="00B540E3" w:rsidP="00B540E3">
      <w:pPr>
        <w:rPr>
          <w:color w:val="auto"/>
          <w:sz w:val="24"/>
          <w:szCs w:val="24"/>
        </w:rPr>
      </w:pPr>
    </w:p>
    <w:p w:rsidR="00591F4A" w:rsidRPr="00591F4A" w:rsidRDefault="00591F4A" w:rsidP="00B540E3">
      <w:pPr>
        <w:rPr>
          <w:color w:val="auto"/>
          <w:sz w:val="24"/>
          <w:szCs w:val="24"/>
        </w:rPr>
      </w:pPr>
    </w:p>
    <w:p w:rsidR="00B540E3" w:rsidRPr="00A56537" w:rsidRDefault="00591F4A" w:rsidP="00B540E3">
      <w:pPr>
        <w:pStyle w:val="1"/>
        <w:rPr>
          <w:color w:val="auto"/>
          <w:sz w:val="24"/>
          <w:szCs w:val="24"/>
        </w:rPr>
      </w:pPr>
      <w:bookmarkStart w:id="120" w:name="_Hlk204334451"/>
      <w:r w:rsidRPr="00591F4A">
        <w:rPr>
          <w:rFonts w:ascii="Times New Roman Полужирный" w:hAnsi="Times New Roman Полужирный"/>
          <w:color w:val="auto"/>
          <w:spacing w:val="20"/>
          <w:sz w:val="24"/>
          <w:szCs w:val="24"/>
        </w:rPr>
        <w:t xml:space="preserve">ТРЕБОВАНИЯ </w:t>
      </w:r>
      <w:r w:rsidRPr="00591F4A">
        <w:rPr>
          <w:color w:val="auto"/>
          <w:sz w:val="24"/>
          <w:szCs w:val="24"/>
        </w:rPr>
        <w:br/>
      </w:r>
      <w:r w:rsidR="00B540E3" w:rsidRPr="00A56537">
        <w:rPr>
          <w:color w:val="auto"/>
          <w:sz w:val="24"/>
          <w:szCs w:val="24"/>
        </w:rPr>
        <w:t>к содержанию заявки участника отбора</w:t>
      </w:r>
    </w:p>
    <w:bookmarkEnd w:id="120"/>
    <w:p w:rsidR="00B540E3" w:rsidRPr="00A56537" w:rsidRDefault="00B540E3" w:rsidP="00B540E3">
      <w:pPr>
        <w:rPr>
          <w:color w:val="auto"/>
          <w:sz w:val="24"/>
          <w:szCs w:val="24"/>
        </w:rPr>
      </w:pPr>
    </w:p>
    <w:p w:rsidR="00B540E3" w:rsidRPr="00A56537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Заявка участника отбора содержит следующие сведения:</w:t>
      </w:r>
    </w:p>
    <w:p w:rsidR="00B540E3" w:rsidRPr="00A56537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1) информация и документы об участнике отбора:</w:t>
      </w:r>
    </w:p>
    <w:p w:rsidR="00B540E3" w:rsidRPr="00A56537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полное и </w:t>
      </w:r>
      <w:r w:rsidR="00EA0FC1" w:rsidRPr="00A56537">
        <w:rPr>
          <w:color w:val="auto"/>
          <w:sz w:val="24"/>
          <w:szCs w:val="24"/>
        </w:rPr>
        <w:t>сокращённое</w:t>
      </w:r>
      <w:r w:rsidRPr="00A56537">
        <w:rPr>
          <w:color w:val="auto"/>
          <w:sz w:val="24"/>
          <w:szCs w:val="24"/>
        </w:rPr>
        <w:t xml:space="preserve"> наименование участника отбора;</w:t>
      </w:r>
    </w:p>
    <w:p w:rsidR="00B540E3" w:rsidRPr="00A56537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основной государственный регистрационный номер участника отбора;</w:t>
      </w:r>
    </w:p>
    <w:p w:rsidR="00B540E3" w:rsidRPr="005B1DB4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идентификационный номер налогоплательщика;</w:t>
      </w:r>
    </w:p>
    <w:p w:rsidR="00B540E3" w:rsidRPr="00A56537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дата и код причины постановки на </w:t>
      </w:r>
      <w:r w:rsidR="00EA0FC1" w:rsidRPr="00A56537">
        <w:rPr>
          <w:color w:val="auto"/>
          <w:sz w:val="24"/>
          <w:szCs w:val="24"/>
        </w:rPr>
        <w:t>учёт</w:t>
      </w:r>
      <w:r w:rsidRPr="00A56537">
        <w:rPr>
          <w:color w:val="auto"/>
          <w:sz w:val="24"/>
          <w:szCs w:val="24"/>
        </w:rPr>
        <w:t xml:space="preserve"> в налоговом органе;</w:t>
      </w:r>
    </w:p>
    <w:p w:rsidR="00B540E3" w:rsidRPr="00A56537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адрес юридического лица;</w:t>
      </w:r>
    </w:p>
    <w:p w:rsidR="00B540E3" w:rsidRPr="00A56537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номер контактного телефона, почтовый адрес и адрес электронной почты </w:t>
      </w:r>
      <w:r w:rsidR="00EA0FC1">
        <w:rPr>
          <w:color w:val="auto"/>
          <w:sz w:val="24"/>
          <w:szCs w:val="24"/>
        </w:rPr>
        <w:t xml:space="preserve">                              </w:t>
      </w:r>
      <w:r w:rsidRPr="00A56537">
        <w:rPr>
          <w:color w:val="auto"/>
          <w:sz w:val="24"/>
          <w:szCs w:val="24"/>
        </w:rPr>
        <w:t>для направления юридически значимых сообщений;</w:t>
      </w:r>
    </w:p>
    <w:p w:rsidR="00B540E3" w:rsidRPr="00A56537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 xml:space="preserve">информация о руководителе юридического лица (фамилия, имя, отчество </w:t>
      </w:r>
      <w:r w:rsidR="00EA0FC1">
        <w:rPr>
          <w:color w:val="auto"/>
          <w:sz w:val="24"/>
          <w:szCs w:val="24"/>
        </w:rPr>
        <w:t xml:space="preserve">                           </w:t>
      </w:r>
      <w:r w:rsidRPr="00A56537">
        <w:rPr>
          <w:color w:val="auto"/>
          <w:sz w:val="24"/>
          <w:szCs w:val="24"/>
        </w:rPr>
        <w:t>(при наличии), идентификационный номер налогоплательщика, должность);</w:t>
      </w:r>
    </w:p>
    <w:p w:rsidR="00B540E3" w:rsidRPr="00A56537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организации;</w:t>
      </w:r>
    </w:p>
    <w:p w:rsidR="00B540E3" w:rsidRPr="00A56537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B540E3" w:rsidRPr="00A56537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2)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 w:rsidR="00B540E3" w:rsidRPr="00A56537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3) информация и документы, представляемые при проведении отбора в процессе документооборота</w:t>
      </w:r>
      <w:r w:rsidR="00A5552F" w:rsidRPr="00A56537">
        <w:rPr>
          <w:color w:val="auto"/>
          <w:sz w:val="24"/>
          <w:szCs w:val="24"/>
        </w:rPr>
        <w:t>;</w:t>
      </w:r>
    </w:p>
    <w:p w:rsidR="005B1DB4" w:rsidRDefault="00B540E3" w:rsidP="00EA0FC1">
      <w:pPr>
        <w:ind w:firstLine="709"/>
        <w:jc w:val="both"/>
        <w:rPr>
          <w:color w:val="auto"/>
          <w:sz w:val="24"/>
          <w:szCs w:val="24"/>
        </w:rPr>
      </w:pPr>
      <w:r w:rsidRPr="00A56537">
        <w:rPr>
          <w:color w:val="auto"/>
          <w:sz w:val="24"/>
          <w:szCs w:val="24"/>
        </w:rPr>
        <w:t>4) предлагаемые участником отбора значение результата предоставления субсидии, значение запрашиваемого участником отбора размера субсидии.</w:t>
      </w:r>
    </w:p>
    <w:p w:rsidR="005B1DB4" w:rsidRDefault="005B1DB4">
      <w:pPr>
        <w:widowControl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bookmarkEnd w:id="119"/>
    <w:p w:rsidR="00645A1F" w:rsidRPr="00B8173A" w:rsidRDefault="00645A1F" w:rsidP="00965C9F">
      <w:pPr>
        <w:jc w:val="center"/>
        <w:rPr>
          <w:b/>
          <w:sz w:val="28"/>
          <w:szCs w:val="28"/>
          <w:lang w:val="en-US"/>
        </w:rPr>
        <w:sectPr w:rsidR="00645A1F" w:rsidRPr="00B8173A" w:rsidSect="00645A1F">
          <w:pgSz w:w="11900" w:h="16800"/>
          <w:pgMar w:top="1134" w:right="851" w:bottom="1134" w:left="1701" w:header="720" w:footer="720" w:gutter="0"/>
          <w:cols w:space="720"/>
        </w:sectPr>
      </w:pPr>
    </w:p>
    <w:p w:rsidR="00591F4A" w:rsidRDefault="00591F4A" w:rsidP="00591F4A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  <w:shd w:val="clear" w:color="auto" w:fill="FFFFFF"/>
        </w:rPr>
      </w:pPr>
    </w:p>
    <w:p w:rsidR="00965C9F" w:rsidRPr="00A56537" w:rsidRDefault="00965C9F" w:rsidP="009C507B">
      <w:pPr>
        <w:jc w:val="right"/>
        <w:rPr>
          <w:rStyle w:val="affffff5"/>
          <w:rFonts w:ascii="Arial" w:hAnsi="Arial" w:cs="Arial"/>
          <w:color w:val="auto"/>
        </w:rPr>
      </w:pPr>
    </w:p>
    <w:sectPr w:rsidR="00965C9F" w:rsidRPr="00A56537" w:rsidSect="00177DDF">
      <w:pgSz w:w="11900" w:h="16800"/>
      <w:pgMar w:top="567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3AC" w:rsidRDefault="002723AC">
      <w:r>
        <w:separator/>
      </w:r>
    </w:p>
  </w:endnote>
  <w:endnote w:type="continuationSeparator" w:id="0">
    <w:p w:rsidR="002723AC" w:rsidRDefault="0027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3AC" w:rsidRDefault="002723AC">
      <w:r>
        <w:separator/>
      </w:r>
    </w:p>
  </w:footnote>
  <w:footnote w:type="continuationSeparator" w:id="0">
    <w:p w:rsidR="002723AC" w:rsidRDefault="00272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A1F" w:rsidRDefault="00645A1F">
    <w:pPr>
      <w:pStyle w:val="af4"/>
      <w:jc w:val="center"/>
      <w:rPr>
        <w:rStyle w:val="affffffff0"/>
      </w:rPr>
    </w:pPr>
    <w:r>
      <w:rPr>
        <w:rStyle w:val="affffffff0"/>
      </w:rPr>
      <w:fldChar w:fldCharType="begin"/>
    </w:r>
    <w:r>
      <w:rPr>
        <w:rStyle w:val="affffffff0"/>
      </w:rPr>
      <w:instrText xml:space="preserve">PAGE </w:instrText>
    </w:r>
    <w:r>
      <w:rPr>
        <w:rStyle w:val="affffffff0"/>
      </w:rPr>
      <w:fldChar w:fldCharType="separate"/>
    </w:r>
    <w:r>
      <w:rPr>
        <w:rStyle w:val="affffffff0"/>
      </w:rPr>
      <w:t xml:space="preserve"> </w:t>
    </w:r>
    <w:r>
      <w:rPr>
        <w:rStyle w:val="affffffff0"/>
      </w:rPr>
      <w:fldChar w:fldCharType="end"/>
    </w:r>
  </w:p>
  <w:p w:rsidR="00645A1F" w:rsidRDefault="00645A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991"/>
    <w:multiLevelType w:val="hybridMultilevel"/>
    <w:tmpl w:val="87C86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113B9"/>
    <w:multiLevelType w:val="hybridMultilevel"/>
    <w:tmpl w:val="53124A74"/>
    <w:lvl w:ilvl="0" w:tplc="1416F24E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00292A"/>
    <w:multiLevelType w:val="hybridMultilevel"/>
    <w:tmpl w:val="E3608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320C9"/>
    <w:multiLevelType w:val="hybridMultilevel"/>
    <w:tmpl w:val="10C0F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36F10"/>
    <w:multiLevelType w:val="multilevel"/>
    <w:tmpl w:val="203045FC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53D792E"/>
    <w:multiLevelType w:val="hybridMultilevel"/>
    <w:tmpl w:val="5EAEA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0B"/>
    <w:rsid w:val="00000EAD"/>
    <w:rsid w:val="00001F1A"/>
    <w:rsid w:val="00002851"/>
    <w:rsid w:val="00003BF3"/>
    <w:rsid w:val="00014B96"/>
    <w:rsid w:val="00015B53"/>
    <w:rsid w:val="00015E17"/>
    <w:rsid w:val="00017AE9"/>
    <w:rsid w:val="00020EF4"/>
    <w:rsid w:val="00021D6F"/>
    <w:rsid w:val="000227B7"/>
    <w:rsid w:val="000249C2"/>
    <w:rsid w:val="00026B03"/>
    <w:rsid w:val="00027950"/>
    <w:rsid w:val="000346B7"/>
    <w:rsid w:val="00036CF7"/>
    <w:rsid w:val="000370D3"/>
    <w:rsid w:val="00040607"/>
    <w:rsid w:val="00043BDE"/>
    <w:rsid w:val="00044B2C"/>
    <w:rsid w:val="00045B18"/>
    <w:rsid w:val="00045B8B"/>
    <w:rsid w:val="000472A2"/>
    <w:rsid w:val="00051FFA"/>
    <w:rsid w:val="00055547"/>
    <w:rsid w:val="00056890"/>
    <w:rsid w:val="00060F48"/>
    <w:rsid w:val="00062C22"/>
    <w:rsid w:val="00063443"/>
    <w:rsid w:val="00064115"/>
    <w:rsid w:val="0007188E"/>
    <w:rsid w:val="000723BA"/>
    <w:rsid w:val="000748EC"/>
    <w:rsid w:val="00077D4C"/>
    <w:rsid w:val="00082B32"/>
    <w:rsid w:val="00084841"/>
    <w:rsid w:val="0008549D"/>
    <w:rsid w:val="00085A7E"/>
    <w:rsid w:val="00087095"/>
    <w:rsid w:val="0009283C"/>
    <w:rsid w:val="0009536D"/>
    <w:rsid w:val="00095FC1"/>
    <w:rsid w:val="000A1049"/>
    <w:rsid w:val="000A22C0"/>
    <w:rsid w:val="000A25CF"/>
    <w:rsid w:val="000A2A0A"/>
    <w:rsid w:val="000A4581"/>
    <w:rsid w:val="000A63FA"/>
    <w:rsid w:val="000A67AD"/>
    <w:rsid w:val="000B15DF"/>
    <w:rsid w:val="000B194D"/>
    <w:rsid w:val="000B2194"/>
    <w:rsid w:val="000B3859"/>
    <w:rsid w:val="000B44EA"/>
    <w:rsid w:val="000B668D"/>
    <w:rsid w:val="000B66F8"/>
    <w:rsid w:val="000B6A6A"/>
    <w:rsid w:val="000B764E"/>
    <w:rsid w:val="000C1A96"/>
    <w:rsid w:val="000C2F20"/>
    <w:rsid w:val="000C3749"/>
    <w:rsid w:val="000C3EE5"/>
    <w:rsid w:val="000C6616"/>
    <w:rsid w:val="000C7033"/>
    <w:rsid w:val="000D03BD"/>
    <w:rsid w:val="000D465D"/>
    <w:rsid w:val="000D4B3F"/>
    <w:rsid w:val="000D58AD"/>
    <w:rsid w:val="000D7B3A"/>
    <w:rsid w:val="000E001E"/>
    <w:rsid w:val="000E23F8"/>
    <w:rsid w:val="000E4C61"/>
    <w:rsid w:val="000E66C5"/>
    <w:rsid w:val="000E7D0E"/>
    <w:rsid w:val="000F61C5"/>
    <w:rsid w:val="000F6280"/>
    <w:rsid w:val="001024E9"/>
    <w:rsid w:val="00106241"/>
    <w:rsid w:val="00106C35"/>
    <w:rsid w:val="00111841"/>
    <w:rsid w:val="00111FCC"/>
    <w:rsid w:val="0011324B"/>
    <w:rsid w:val="001170D1"/>
    <w:rsid w:val="00120360"/>
    <w:rsid w:val="00120471"/>
    <w:rsid w:val="00121306"/>
    <w:rsid w:val="00121E2C"/>
    <w:rsid w:val="001262F5"/>
    <w:rsid w:val="00130F70"/>
    <w:rsid w:val="001316AA"/>
    <w:rsid w:val="00132327"/>
    <w:rsid w:val="00137CBA"/>
    <w:rsid w:val="001402C1"/>
    <w:rsid w:val="00142290"/>
    <w:rsid w:val="0014363E"/>
    <w:rsid w:val="001473BD"/>
    <w:rsid w:val="00151BE6"/>
    <w:rsid w:val="0015788E"/>
    <w:rsid w:val="00160AFA"/>
    <w:rsid w:val="001610BC"/>
    <w:rsid w:val="00161DA5"/>
    <w:rsid w:val="00162048"/>
    <w:rsid w:val="001650A1"/>
    <w:rsid w:val="0016697F"/>
    <w:rsid w:val="00167164"/>
    <w:rsid w:val="00171459"/>
    <w:rsid w:val="00173D0E"/>
    <w:rsid w:val="001755EF"/>
    <w:rsid w:val="0017612F"/>
    <w:rsid w:val="00177DDF"/>
    <w:rsid w:val="00180DD4"/>
    <w:rsid w:val="00181D82"/>
    <w:rsid w:val="00184945"/>
    <w:rsid w:val="00185C7A"/>
    <w:rsid w:val="0018753E"/>
    <w:rsid w:val="00190F0D"/>
    <w:rsid w:val="001914F8"/>
    <w:rsid w:val="00192450"/>
    <w:rsid w:val="00194A5D"/>
    <w:rsid w:val="00196CEB"/>
    <w:rsid w:val="001A16C4"/>
    <w:rsid w:val="001A1C11"/>
    <w:rsid w:val="001A225F"/>
    <w:rsid w:val="001A358F"/>
    <w:rsid w:val="001A5FFA"/>
    <w:rsid w:val="001B0B60"/>
    <w:rsid w:val="001B1364"/>
    <w:rsid w:val="001B3571"/>
    <w:rsid w:val="001B6A5A"/>
    <w:rsid w:val="001C076D"/>
    <w:rsid w:val="001C0988"/>
    <w:rsid w:val="001C10E3"/>
    <w:rsid w:val="001C4877"/>
    <w:rsid w:val="001C5FE8"/>
    <w:rsid w:val="001C75C3"/>
    <w:rsid w:val="001D0882"/>
    <w:rsid w:val="001D478F"/>
    <w:rsid w:val="001D4FFF"/>
    <w:rsid w:val="001D55E4"/>
    <w:rsid w:val="001D5987"/>
    <w:rsid w:val="001D5D00"/>
    <w:rsid w:val="001D6749"/>
    <w:rsid w:val="001D7A11"/>
    <w:rsid w:val="001E17D3"/>
    <w:rsid w:val="001E2E58"/>
    <w:rsid w:val="001E4ADD"/>
    <w:rsid w:val="001E5AA2"/>
    <w:rsid w:val="001F2589"/>
    <w:rsid w:val="00202C21"/>
    <w:rsid w:val="0020555E"/>
    <w:rsid w:val="00205DB6"/>
    <w:rsid w:val="00212ADF"/>
    <w:rsid w:val="00212CDB"/>
    <w:rsid w:val="002137C0"/>
    <w:rsid w:val="00216DD5"/>
    <w:rsid w:val="00217225"/>
    <w:rsid w:val="00217EA8"/>
    <w:rsid w:val="00220DCA"/>
    <w:rsid w:val="00221F7D"/>
    <w:rsid w:val="002245E1"/>
    <w:rsid w:val="002264F7"/>
    <w:rsid w:val="0022650E"/>
    <w:rsid w:val="00226571"/>
    <w:rsid w:val="00226949"/>
    <w:rsid w:val="00231ABA"/>
    <w:rsid w:val="00233284"/>
    <w:rsid w:val="00234DAF"/>
    <w:rsid w:val="00235FFA"/>
    <w:rsid w:val="00236786"/>
    <w:rsid w:val="00236946"/>
    <w:rsid w:val="002430B3"/>
    <w:rsid w:val="00244E44"/>
    <w:rsid w:val="002453D1"/>
    <w:rsid w:val="002455C6"/>
    <w:rsid w:val="0024623E"/>
    <w:rsid w:val="00246802"/>
    <w:rsid w:val="00246A5B"/>
    <w:rsid w:val="00247687"/>
    <w:rsid w:val="002504D0"/>
    <w:rsid w:val="00250782"/>
    <w:rsid w:val="0025168D"/>
    <w:rsid w:val="00251C17"/>
    <w:rsid w:val="002531A1"/>
    <w:rsid w:val="002546A1"/>
    <w:rsid w:val="00254BF8"/>
    <w:rsid w:val="00255B5D"/>
    <w:rsid w:val="002561D8"/>
    <w:rsid w:val="00264EE8"/>
    <w:rsid w:val="0026615D"/>
    <w:rsid w:val="00267C97"/>
    <w:rsid w:val="0027038C"/>
    <w:rsid w:val="002704C9"/>
    <w:rsid w:val="002709C6"/>
    <w:rsid w:val="0027194A"/>
    <w:rsid w:val="002723AC"/>
    <w:rsid w:val="002733C3"/>
    <w:rsid w:val="00275E1A"/>
    <w:rsid w:val="00276468"/>
    <w:rsid w:val="00276597"/>
    <w:rsid w:val="00276F0D"/>
    <w:rsid w:val="00277F12"/>
    <w:rsid w:val="00280CB1"/>
    <w:rsid w:val="0028153E"/>
    <w:rsid w:val="002836EB"/>
    <w:rsid w:val="00284FE7"/>
    <w:rsid w:val="00287A54"/>
    <w:rsid w:val="00290946"/>
    <w:rsid w:val="002913F7"/>
    <w:rsid w:val="002914A3"/>
    <w:rsid w:val="00292848"/>
    <w:rsid w:val="00292A0F"/>
    <w:rsid w:val="00293B5D"/>
    <w:rsid w:val="00293FE5"/>
    <w:rsid w:val="0029496D"/>
    <w:rsid w:val="002951BD"/>
    <w:rsid w:val="002A31E3"/>
    <w:rsid w:val="002A3BEF"/>
    <w:rsid w:val="002A5196"/>
    <w:rsid w:val="002A5BC4"/>
    <w:rsid w:val="002A6AB2"/>
    <w:rsid w:val="002B0FEC"/>
    <w:rsid w:val="002B10C7"/>
    <w:rsid w:val="002B233A"/>
    <w:rsid w:val="002B348D"/>
    <w:rsid w:val="002B57FF"/>
    <w:rsid w:val="002B740D"/>
    <w:rsid w:val="002B7D23"/>
    <w:rsid w:val="002B7D42"/>
    <w:rsid w:val="002C1262"/>
    <w:rsid w:val="002C1D48"/>
    <w:rsid w:val="002C351B"/>
    <w:rsid w:val="002C56D8"/>
    <w:rsid w:val="002C57A5"/>
    <w:rsid w:val="002C5916"/>
    <w:rsid w:val="002C6360"/>
    <w:rsid w:val="002C7DA2"/>
    <w:rsid w:val="002D3F45"/>
    <w:rsid w:val="002D5082"/>
    <w:rsid w:val="002E1232"/>
    <w:rsid w:val="002E16F8"/>
    <w:rsid w:val="002E2EBF"/>
    <w:rsid w:val="002E5D65"/>
    <w:rsid w:val="002E637B"/>
    <w:rsid w:val="002F0232"/>
    <w:rsid w:val="002F33E8"/>
    <w:rsid w:val="002F3784"/>
    <w:rsid w:val="002F4C0F"/>
    <w:rsid w:val="002F7D3F"/>
    <w:rsid w:val="003014D9"/>
    <w:rsid w:val="00302131"/>
    <w:rsid w:val="00302634"/>
    <w:rsid w:val="00302702"/>
    <w:rsid w:val="00304F8F"/>
    <w:rsid w:val="00304FE0"/>
    <w:rsid w:val="003075AD"/>
    <w:rsid w:val="00307ED5"/>
    <w:rsid w:val="00311629"/>
    <w:rsid w:val="0031225E"/>
    <w:rsid w:val="00316761"/>
    <w:rsid w:val="003201BD"/>
    <w:rsid w:val="00320FD5"/>
    <w:rsid w:val="003225A6"/>
    <w:rsid w:val="003229C3"/>
    <w:rsid w:val="00327E37"/>
    <w:rsid w:val="00330E1F"/>
    <w:rsid w:val="0033168F"/>
    <w:rsid w:val="00332935"/>
    <w:rsid w:val="00334FB7"/>
    <w:rsid w:val="0033717B"/>
    <w:rsid w:val="0033740B"/>
    <w:rsid w:val="00337D77"/>
    <w:rsid w:val="0034164C"/>
    <w:rsid w:val="00341AB5"/>
    <w:rsid w:val="00341D75"/>
    <w:rsid w:val="00341EA3"/>
    <w:rsid w:val="00343D77"/>
    <w:rsid w:val="00345260"/>
    <w:rsid w:val="0034680D"/>
    <w:rsid w:val="00347D61"/>
    <w:rsid w:val="00350477"/>
    <w:rsid w:val="0036024C"/>
    <w:rsid w:val="003602EF"/>
    <w:rsid w:val="003606E5"/>
    <w:rsid w:val="00361555"/>
    <w:rsid w:val="00363A1C"/>
    <w:rsid w:val="0036496A"/>
    <w:rsid w:val="00366930"/>
    <w:rsid w:val="00366F8D"/>
    <w:rsid w:val="003677DD"/>
    <w:rsid w:val="00370CE0"/>
    <w:rsid w:val="00375E4F"/>
    <w:rsid w:val="0037662E"/>
    <w:rsid w:val="003843DD"/>
    <w:rsid w:val="00385860"/>
    <w:rsid w:val="00386737"/>
    <w:rsid w:val="00387FA7"/>
    <w:rsid w:val="003919C8"/>
    <w:rsid w:val="00393687"/>
    <w:rsid w:val="003961CC"/>
    <w:rsid w:val="003965F6"/>
    <w:rsid w:val="003967DC"/>
    <w:rsid w:val="003A16C2"/>
    <w:rsid w:val="003A6FEA"/>
    <w:rsid w:val="003B43D7"/>
    <w:rsid w:val="003B44F2"/>
    <w:rsid w:val="003B4D13"/>
    <w:rsid w:val="003B65B0"/>
    <w:rsid w:val="003B7D9A"/>
    <w:rsid w:val="003C09DC"/>
    <w:rsid w:val="003C0C53"/>
    <w:rsid w:val="003C2CE5"/>
    <w:rsid w:val="003C3DFF"/>
    <w:rsid w:val="003C5396"/>
    <w:rsid w:val="003C561B"/>
    <w:rsid w:val="003D19C8"/>
    <w:rsid w:val="003D5BBC"/>
    <w:rsid w:val="003D6A33"/>
    <w:rsid w:val="003D6EAE"/>
    <w:rsid w:val="003D799E"/>
    <w:rsid w:val="003E016A"/>
    <w:rsid w:val="003E0A06"/>
    <w:rsid w:val="003E1DE9"/>
    <w:rsid w:val="003E1ECE"/>
    <w:rsid w:val="003E4A1C"/>
    <w:rsid w:val="003E6C6C"/>
    <w:rsid w:val="003E7CCF"/>
    <w:rsid w:val="003F6727"/>
    <w:rsid w:val="003F7685"/>
    <w:rsid w:val="003F77EC"/>
    <w:rsid w:val="00400421"/>
    <w:rsid w:val="00400F6C"/>
    <w:rsid w:val="00403BD1"/>
    <w:rsid w:val="00405D4B"/>
    <w:rsid w:val="00405E7D"/>
    <w:rsid w:val="00410502"/>
    <w:rsid w:val="00412F48"/>
    <w:rsid w:val="00415DC9"/>
    <w:rsid w:val="00415ECB"/>
    <w:rsid w:val="00422CA5"/>
    <w:rsid w:val="00430FE2"/>
    <w:rsid w:val="00432966"/>
    <w:rsid w:val="00435F24"/>
    <w:rsid w:val="00441626"/>
    <w:rsid w:val="00444139"/>
    <w:rsid w:val="00444187"/>
    <w:rsid w:val="00451959"/>
    <w:rsid w:val="00452FD4"/>
    <w:rsid w:val="00453BAB"/>
    <w:rsid w:val="0045580A"/>
    <w:rsid w:val="00455FF0"/>
    <w:rsid w:val="004569E0"/>
    <w:rsid w:val="00456C2B"/>
    <w:rsid w:val="00457FB1"/>
    <w:rsid w:val="0046030F"/>
    <w:rsid w:val="00461D5D"/>
    <w:rsid w:val="00462773"/>
    <w:rsid w:val="00464B06"/>
    <w:rsid w:val="00477C4D"/>
    <w:rsid w:val="0048370B"/>
    <w:rsid w:val="00484A8C"/>
    <w:rsid w:val="00485955"/>
    <w:rsid w:val="00491CC1"/>
    <w:rsid w:val="00492FDA"/>
    <w:rsid w:val="00494DFC"/>
    <w:rsid w:val="00496435"/>
    <w:rsid w:val="0049710B"/>
    <w:rsid w:val="004A1057"/>
    <w:rsid w:val="004A2EF0"/>
    <w:rsid w:val="004A552A"/>
    <w:rsid w:val="004B3A8D"/>
    <w:rsid w:val="004B4555"/>
    <w:rsid w:val="004B58F6"/>
    <w:rsid w:val="004B6E3F"/>
    <w:rsid w:val="004B7681"/>
    <w:rsid w:val="004C1365"/>
    <w:rsid w:val="004C165D"/>
    <w:rsid w:val="004C1FF0"/>
    <w:rsid w:val="004C2612"/>
    <w:rsid w:val="004C3B08"/>
    <w:rsid w:val="004C3B35"/>
    <w:rsid w:val="004C4677"/>
    <w:rsid w:val="004C5E8A"/>
    <w:rsid w:val="004D0798"/>
    <w:rsid w:val="004D1A6B"/>
    <w:rsid w:val="004D36CB"/>
    <w:rsid w:val="004D52CC"/>
    <w:rsid w:val="004D6195"/>
    <w:rsid w:val="004E0336"/>
    <w:rsid w:val="004E13FE"/>
    <w:rsid w:val="004E1D24"/>
    <w:rsid w:val="004F04C2"/>
    <w:rsid w:val="004F26BC"/>
    <w:rsid w:val="004F3A74"/>
    <w:rsid w:val="004F693B"/>
    <w:rsid w:val="00503CEB"/>
    <w:rsid w:val="005055A3"/>
    <w:rsid w:val="0050751D"/>
    <w:rsid w:val="00510194"/>
    <w:rsid w:val="005115EF"/>
    <w:rsid w:val="00512680"/>
    <w:rsid w:val="0051277A"/>
    <w:rsid w:val="0051492B"/>
    <w:rsid w:val="00514B8E"/>
    <w:rsid w:val="005161C4"/>
    <w:rsid w:val="00517652"/>
    <w:rsid w:val="00521988"/>
    <w:rsid w:val="00522BD6"/>
    <w:rsid w:val="005241C5"/>
    <w:rsid w:val="0053029E"/>
    <w:rsid w:val="005306CC"/>
    <w:rsid w:val="00530AC3"/>
    <w:rsid w:val="00532D48"/>
    <w:rsid w:val="00535D10"/>
    <w:rsid w:val="0054311D"/>
    <w:rsid w:val="00543428"/>
    <w:rsid w:val="00545C54"/>
    <w:rsid w:val="00546ADB"/>
    <w:rsid w:val="0054703A"/>
    <w:rsid w:val="00547440"/>
    <w:rsid w:val="00550206"/>
    <w:rsid w:val="00550B74"/>
    <w:rsid w:val="0055161C"/>
    <w:rsid w:val="005538A4"/>
    <w:rsid w:val="00553ABB"/>
    <w:rsid w:val="005556A8"/>
    <w:rsid w:val="00556054"/>
    <w:rsid w:val="00557070"/>
    <w:rsid w:val="005606D7"/>
    <w:rsid w:val="00561D3B"/>
    <w:rsid w:val="0056720E"/>
    <w:rsid w:val="00567BD7"/>
    <w:rsid w:val="00573409"/>
    <w:rsid w:val="005750FC"/>
    <w:rsid w:val="00577612"/>
    <w:rsid w:val="00582178"/>
    <w:rsid w:val="005834FC"/>
    <w:rsid w:val="00583D02"/>
    <w:rsid w:val="0058420D"/>
    <w:rsid w:val="00585994"/>
    <w:rsid w:val="00587016"/>
    <w:rsid w:val="00590ADB"/>
    <w:rsid w:val="00591F4A"/>
    <w:rsid w:val="00592099"/>
    <w:rsid w:val="00592292"/>
    <w:rsid w:val="005937B7"/>
    <w:rsid w:val="005A0858"/>
    <w:rsid w:val="005A0F43"/>
    <w:rsid w:val="005A1472"/>
    <w:rsid w:val="005A2801"/>
    <w:rsid w:val="005A3202"/>
    <w:rsid w:val="005A4B0D"/>
    <w:rsid w:val="005A4B4A"/>
    <w:rsid w:val="005A4F3D"/>
    <w:rsid w:val="005A6B0B"/>
    <w:rsid w:val="005B11D2"/>
    <w:rsid w:val="005B19A8"/>
    <w:rsid w:val="005B1DB4"/>
    <w:rsid w:val="005B2E09"/>
    <w:rsid w:val="005B4555"/>
    <w:rsid w:val="005B55BC"/>
    <w:rsid w:val="005B56C1"/>
    <w:rsid w:val="005B5B60"/>
    <w:rsid w:val="005B6857"/>
    <w:rsid w:val="005B734E"/>
    <w:rsid w:val="005C1184"/>
    <w:rsid w:val="005C2652"/>
    <w:rsid w:val="005C28F8"/>
    <w:rsid w:val="005C5D52"/>
    <w:rsid w:val="005C7772"/>
    <w:rsid w:val="005D1061"/>
    <w:rsid w:val="005D1BD7"/>
    <w:rsid w:val="005D2AAC"/>
    <w:rsid w:val="005D68C2"/>
    <w:rsid w:val="005D751E"/>
    <w:rsid w:val="005E0A94"/>
    <w:rsid w:val="005E1B3E"/>
    <w:rsid w:val="005E7BDA"/>
    <w:rsid w:val="005E7DF7"/>
    <w:rsid w:val="005F0AA3"/>
    <w:rsid w:val="005F1B44"/>
    <w:rsid w:val="005F21B4"/>
    <w:rsid w:val="005F4AA5"/>
    <w:rsid w:val="005F6C09"/>
    <w:rsid w:val="005F7685"/>
    <w:rsid w:val="00601F3C"/>
    <w:rsid w:val="00607E0D"/>
    <w:rsid w:val="00612214"/>
    <w:rsid w:val="0061238B"/>
    <w:rsid w:val="0061247D"/>
    <w:rsid w:val="00613389"/>
    <w:rsid w:val="00616A85"/>
    <w:rsid w:val="006207BE"/>
    <w:rsid w:val="00621A11"/>
    <w:rsid w:val="00622B60"/>
    <w:rsid w:val="006257F1"/>
    <w:rsid w:val="00625F2F"/>
    <w:rsid w:val="00627554"/>
    <w:rsid w:val="006317C1"/>
    <w:rsid w:val="00632CBE"/>
    <w:rsid w:val="00635E1C"/>
    <w:rsid w:val="0063620D"/>
    <w:rsid w:val="006409BA"/>
    <w:rsid w:val="00643FF0"/>
    <w:rsid w:val="006441C8"/>
    <w:rsid w:val="00645A1F"/>
    <w:rsid w:val="00651D85"/>
    <w:rsid w:val="006534F9"/>
    <w:rsid w:val="00656A11"/>
    <w:rsid w:val="00656C69"/>
    <w:rsid w:val="00657E6A"/>
    <w:rsid w:val="006604F3"/>
    <w:rsid w:val="00663C4B"/>
    <w:rsid w:val="00666D88"/>
    <w:rsid w:val="00675A54"/>
    <w:rsid w:val="00675B98"/>
    <w:rsid w:val="00680803"/>
    <w:rsid w:val="006823A8"/>
    <w:rsid w:val="00682C12"/>
    <w:rsid w:val="00684B96"/>
    <w:rsid w:val="00685410"/>
    <w:rsid w:val="006866D1"/>
    <w:rsid w:val="0069067D"/>
    <w:rsid w:val="00691B37"/>
    <w:rsid w:val="00691F97"/>
    <w:rsid w:val="00694FF0"/>
    <w:rsid w:val="00695DCE"/>
    <w:rsid w:val="00697C90"/>
    <w:rsid w:val="006A1692"/>
    <w:rsid w:val="006A2746"/>
    <w:rsid w:val="006A5425"/>
    <w:rsid w:val="006A6168"/>
    <w:rsid w:val="006B1147"/>
    <w:rsid w:val="006B155A"/>
    <w:rsid w:val="006B6629"/>
    <w:rsid w:val="006B7546"/>
    <w:rsid w:val="006C161F"/>
    <w:rsid w:val="006C209F"/>
    <w:rsid w:val="006C2E2B"/>
    <w:rsid w:val="006C4F60"/>
    <w:rsid w:val="006C689D"/>
    <w:rsid w:val="006C7B2A"/>
    <w:rsid w:val="006D1D0A"/>
    <w:rsid w:val="006D395B"/>
    <w:rsid w:val="006D5B4C"/>
    <w:rsid w:val="006D60AE"/>
    <w:rsid w:val="006D75FB"/>
    <w:rsid w:val="006E092D"/>
    <w:rsid w:val="006E1CDE"/>
    <w:rsid w:val="006E25FD"/>
    <w:rsid w:val="006E2610"/>
    <w:rsid w:val="006E5973"/>
    <w:rsid w:val="006F15E9"/>
    <w:rsid w:val="006F17CC"/>
    <w:rsid w:val="006F1E15"/>
    <w:rsid w:val="006F5CAE"/>
    <w:rsid w:val="006F693E"/>
    <w:rsid w:val="006F6E2C"/>
    <w:rsid w:val="006F776D"/>
    <w:rsid w:val="006F788B"/>
    <w:rsid w:val="007013BD"/>
    <w:rsid w:val="00702FBE"/>
    <w:rsid w:val="00707903"/>
    <w:rsid w:val="00707CC2"/>
    <w:rsid w:val="00707DE6"/>
    <w:rsid w:val="00714473"/>
    <w:rsid w:val="00716E58"/>
    <w:rsid w:val="00720431"/>
    <w:rsid w:val="00723411"/>
    <w:rsid w:val="00726554"/>
    <w:rsid w:val="00726CB4"/>
    <w:rsid w:val="00726FAC"/>
    <w:rsid w:val="00727D54"/>
    <w:rsid w:val="00732BC6"/>
    <w:rsid w:val="00733061"/>
    <w:rsid w:val="00734EAD"/>
    <w:rsid w:val="00735834"/>
    <w:rsid w:val="00735F9C"/>
    <w:rsid w:val="007364FB"/>
    <w:rsid w:val="007406D7"/>
    <w:rsid w:val="00741AD1"/>
    <w:rsid w:val="00742B77"/>
    <w:rsid w:val="007430F9"/>
    <w:rsid w:val="00743818"/>
    <w:rsid w:val="00746BDD"/>
    <w:rsid w:val="00746DCF"/>
    <w:rsid w:val="00752B7C"/>
    <w:rsid w:val="007545E1"/>
    <w:rsid w:val="00760C5E"/>
    <w:rsid w:val="00761939"/>
    <w:rsid w:val="00762271"/>
    <w:rsid w:val="0076261B"/>
    <w:rsid w:val="007635F6"/>
    <w:rsid w:val="0076549D"/>
    <w:rsid w:val="00770983"/>
    <w:rsid w:val="00772ACF"/>
    <w:rsid w:val="007741CB"/>
    <w:rsid w:val="00776A6B"/>
    <w:rsid w:val="00777D75"/>
    <w:rsid w:val="00777FF2"/>
    <w:rsid w:val="00781E89"/>
    <w:rsid w:val="00782079"/>
    <w:rsid w:val="00783700"/>
    <w:rsid w:val="0078467B"/>
    <w:rsid w:val="00785C51"/>
    <w:rsid w:val="007904EC"/>
    <w:rsid w:val="00791747"/>
    <w:rsid w:val="00795352"/>
    <w:rsid w:val="007A29DA"/>
    <w:rsid w:val="007A3AE1"/>
    <w:rsid w:val="007A6A54"/>
    <w:rsid w:val="007B25FF"/>
    <w:rsid w:val="007B288C"/>
    <w:rsid w:val="007B7700"/>
    <w:rsid w:val="007C227E"/>
    <w:rsid w:val="007C6131"/>
    <w:rsid w:val="007C72D6"/>
    <w:rsid w:val="007D1142"/>
    <w:rsid w:val="007D6A9B"/>
    <w:rsid w:val="007E20D6"/>
    <w:rsid w:val="007E36B7"/>
    <w:rsid w:val="007E492E"/>
    <w:rsid w:val="007E6354"/>
    <w:rsid w:val="007E6807"/>
    <w:rsid w:val="007F080F"/>
    <w:rsid w:val="007F34DA"/>
    <w:rsid w:val="007F3C9E"/>
    <w:rsid w:val="007F4C2D"/>
    <w:rsid w:val="007F6CD7"/>
    <w:rsid w:val="007F70B4"/>
    <w:rsid w:val="007F7A51"/>
    <w:rsid w:val="00801FB0"/>
    <w:rsid w:val="00802845"/>
    <w:rsid w:val="00804DC5"/>
    <w:rsid w:val="00806B1A"/>
    <w:rsid w:val="00806E2D"/>
    <w:rsid w:val="0081077F"/>
    <w:rsid w:val="00817404"/>
    <w:rsid w:val="00817DD1"/>
    <w:rsid w:val="008211B6"/>
    <w:rsid w:val="008212A5"/>
    <w:rsid w:val="00821564"/>
    <w:rsid w:val="00822F44"/>
    <w:rsid w:val="008234E1"/>
    <w:rsid w:val="00823CA2"/>
    <w:rsid w:val="00824592"/>
    <w:rsid w:val="00830671"/>
    <w:rsid w:val="008329F6"/>
    <w:rsid w:val="00832AEC"/>
    <w:rsid w:val="00832B64"/>
    <w:rsid w:val="008337AD"/>
    <w:rsid w:val="008376E9"/>
    <w:rsid w:val="00837A09"/>
    <w:rsid w:val="00837E37"/>
    <w:rsid w:val="00841025"/>
    <w:rsid w:val="008436A7"/>
    <w:rsid w:val="0084630C"/>
    <w:rsid w:val="00847E06"/>
    <w:rsid w:val="00860375"/>
    <w:rsid w:val="00862CCE"/>
    <w:rsid w:val="008652D2"/>
    <w:rsid w:val="00866643"/>
    <w:rsid w:val="00867654"/>
    <w:rsid w:val="008716E9"/>
    <w:rsid w:val="00872B28"/>
    <w:rsid w:val="00874583"/>
    <w:rsid w:val="00880E9B"/>
    <w:rsid w:val="0088268F"/>
    <w:rsid w:val="00882F6C"/>
    <w:rsid w:val="00884F51"/>
    <w:rsid w:val="008879FB"/>
    <w:rsid w:val="00890090"/>
    <w:rsid w:val="00890EA7"/>
    <w:rsid w:val="00891BE1"/>
    <w:rsid w:val="0089283D"/>
    <w:rsid w:val="0089374F"/>
    <w:rsid w:val="00894CB4"/>
    <w:rsid w:val="0089677E"/>
    <w:rsid w:val="00897513"/>
    <w:rsid w:val="008977BB"/>
    <w:rsid w:val="008A01B4"/>
    <w:rsid w:val="008A085E"/>
    <w:rsid w:val="008A1298"/>
    <w:rsid w:val="008A1538"/>
    <w:rsid w:val="008A163D"/>
    <w:rsid w:val="008A4F86"/>
    <w:rsid w:val="008A711A"/>
    <w:rsid w:val="008B17CA"/>
    <w:rsid w:val="008B618F"/>
    <w:rsid w:val="008B7838"/>
    <w:rsid w:val="008C0532"/>
    <w:rsid w:val="008C3170"/>
    <w:rsid w:val="008C3875"/>
    <w:rsid w:val="008D0824"/>
    <w:rsid w:val="008D1FC6"/>
    <w:rsid w:val="008D521E"/>
    <w:rsid w:val="008E15CB"/>
    <w:rsid w:val="008E2C27"/>
    <w:rsid w:val="008F0831"/>
    <w:rsid w:val="008F134E"/>
    <w:rsid w:val="008F5D04"/>
    <w:rsid w:val="00900AA6"/>
    <w:rsid w:val="009011FD"/>
    <w:rsid w:val="0090270C"/>
    <w:rsid w:val="00904090"/>
    <w:rsid w:val="009043FD"/>
    <w:rsid w:val="009044BB"/>
    <w:rsid w:val="00905C3F"/>
    <w:rsid w:val="00906277"/>
    <w:rsid w:val="00906A69"/>
    <w:rsid w:val="00911380"/>
    <w:rsid w:val="00913083"/>
    <w:rsid w:val="00915A10"/>
    <w:rsid w:val="009167EF"/>
    <w:rsid w:val="009220C0"/>
    <w:rsid w:val="009231AE"/>
    <w:rsid w:val="00926690"/>
    <w:rsid w:val="00926ED2"/>
    <w:rsid w:val="00927041"/>
    <w:rsid w:val="00931483"/>
    <w:rsid w:val="009315DD"/>
    <w:rsid w:val="009324A5"/>
    <w:rsid w:val="0093566B"/>
    <w:rsid w:val="00936A23"/>
    <w:rsid w:val="00937608"/>
    <w:rsid w:val="009402E2"/>
    <w:rsid w:val="009402EE"/>
    <w:rsid w:val="00941587"/>
    <w:rsid w:val="00941DB8"/>
    <w:rsid w:val="009448D5"/>
    <w:rsid w:val="00946575"/>
    <w:rsid w:val="00946DF5"/>
    <w:rsid w:val="0095010C"/>
    <w:rsid w:val="00964820"/>
    <w:rsid w:val="00965894"/>
    <w:rsid w:val="00965C9F"/>
    <w:rsid w:val="009665AE"/>
    <w:rsid w:val="00966D5C"/>
    <w:rsid w:val="00967DF9"/>
    <w:rsid w:val="009714B5"/>
    <w:rsid w:val="00974A66"/>
    <w:rsid w:val="00975EAF"/>
    <w:rsid w:val="0097621D"/>
    <w:rsid w:val="009775A3"/>
    <w:rsid w:val="00980606"/>
    <w:rsid w:val="009806BA"/>
    <w:rsid w:val="0098306F"/>
    <w:rsid w:val="00985381"/>
    <w:rsid w:val="009855B2"/>
    <w:rsid w:val="00987EFF"/>
    <w:rsid w:val="00990B82"/>
    <w:rsid w:val="009926E0"/>
    <w:rsid w:val="00992758"/>
    <w:rsid w:val="00992BBF"/>
    <w:rsid w:val="00994775"/>
    <w:rsid w:val="00995254"/>
    <w:rsid w:val="00996F77"/>
    <w:rsid w:val="00997CAC"/>
    <w:rsid w:val="009A0F13"/>
    <w:rsid w:val="009A1F45"/>
    <w:rsid w:val="009A6B0F"/>
    <w:rsid w:val="009A7B79"/>
    <w:rsid w:val="009B0648"/>
    <w:rsid w:val="009B1E38"/>
    <w:rsid w:val="009B2145"/>
    <w:rsid w:val="009B25F3"/>
    <w:rsid w:val="009B3BBD"/>
    <w:rsid w:val="009B53F7"/>
    <w:rsid w:val="009B68B4"/>
    <w:rsid w:val="009C0601"/>
    <w:rsid w:val="009C26B3"/>
    <w:rsid w:val="009C37CE"/>
    <w:rsid w:val="009C3A24"/>
    <w:rsid w:val="009C507B"/>
    <w:rsid w:val="009C6761"/>
    <w:rsid w:val="009C6FC6"/>
    <w:rsid w:val="009C7C5A"/>
    <w:rsid w:val="009D0B3F"/>
    <w:rsid w:val="009D1DE7"/>
    <w:rsid w:val="009D20FB"/>
    <w:rsid w:val="009D2196"/>
    <w:rsid w:val="009D39CD"/>
    <w:rsid w:val="009D4379"/>
    <w:rsid w:val="009D439D"/>
    <w:rsid w:val="009D7B65"/>
    <w:rsid w:val="009E265A"/>
    <w:rsid w:val="009E2714"/>
    <w:rsid w:val="009E2BF7"/>
    <w:rsid w:val="009E36EF"/>
    <w:rsid w:val="009E6045"/>
    <w:rsid w:val="009E631A"/>
    <w:rsid w:val="009F2132"/>
    <w:rsid w:val="009F3E75"/>
    <w:rsid w:val="009F5DF9"/>
    <w:rsid w:val="009F76CE"/>
    <w:rsid w:val="00A01BB6"/>
    <w:rsid w:val="00A01C2B"/>
    <w:rsid w:val="00A03AB3"/>
    <w:rsid w:val="00A04312"/>
    <w:rsid w:val="00A05C89"/>
    <w:rsid w:val="00A0760D"/>
    <w:rsid w:val="00A1020B"/>
    <w:rsid w:val="00A102B3"/>
    <w:rsid w:val="00A13E1E"/>
    <w:rsid w:val="00A14482"/>
    <w:rsid w:val="00A144FA"/>
    <w:rsid w:val="00A15F32"/>
    <w:rsid w:val="00A16478"/>
    <w:rsid w:val="00A17FF6"/>
    <w:rsid w:val="00A208AC"/>
    <w:rsid w:val="00A23D78"/>
    <w:rsid w:val="00A23DFA"/>
    <w:rsid w:val="00A24049"/>
    <w:rsid w:val="00A24104"/>
    <w:rsid w:val="00A258D7"/>
    <w:rsid w:val="00A27498"/>
    <w:rsid w:val="00A3096E"/>
    <w:rsid w:val="00A33991"/>
    <w:rsid w:val="00A376E4"/>
    <w:rsid w:val="00A4003F"/>
    <w:rsid w:val="00A4325F"/>
    <w:rsid w:val="00A44BC7"/>
    <w:rsid w:val="00A51812"/>
    <w:rsid w:val="00A53BA6"/>
    <w:rsid w:val="00A5552F"/>
    <w:rsid w:val="00A556D8"/>
    <w:rsid w:val="00A55AD9"/>
    <w:rsid w:val="00A56537"/>
    <w:rsid w:val="00A56833"/>
    <w:rsid w:val="00A61406"/>
    <w:rsid w:val="00A6250A"/>
    <w:rsid w:val="00A62C94"/>
    <w:rsid w:val="00A65388"/>
    <w:rsid w:val="00A679E3"/>
    <w:rsid w:val="00A701ED"/>
    <w:rsid w:val="00A77237"/>
    <w:rsid w:val="00A77762"/>
    <w:rsid w:val="00A813EE"/>
    <w:rsid w:val="00A83F95"/>
    <w:rsid w:val="00A84604"/>
    <w:rsid w:val="00A85A6E"/>
    <w:rsid w:val="00A86541"/>
    <w:rsid w:val="00A901DE"/>
    <w:rsid w:val="00A9214F"/>
    <w:rsid w:val="00A92928"/>
    <w:rsid w:val="00A93921"/>
    <w:rsid w:val="00A93EF9"/>
    <w:rsid w:val="00A946FD"/>
    <w:rsid w:val="00A9684C"/>
    <w:rsid w:val="00AA1B97"/>
    <w:rsid w:val="00AA57F0"/>
    <w:rsid w:val="00AA7896"/>
    <w:rsid w:val="00AA7C23"/>
    <w:rsid w:val="00AB08C3"/>
    <w:rsid w:val="00AB3CB7"/>
    <w:rsid w:val="00AC0691"/>
    <w:rsid w:val="00AC2CDD"/>
    <w:rsid w:val="00AC330B"/>
    <w:rsid w:val="00AC5A01"/>
    <w:rsid w:val="00AC704B"/>
    <w:rsid w:val="00AC7420"/>
    <w:rsid w:val="00AC77F8"/>
    <w:rsid w:val="00AD0121"/>
    <w:rsid w:val="00AD0AAD"/>
    <w:rsid w:val="00AD0EF7"/>
    <w:rsid w:val="00AD5E6A"/>
    <w:rsid w:val="00AD610F"/>
    <w:rsid w:val="00AD79EC"/>
    <w:rsid w:val="00AD7A86"/>
    <w:rsid w:val="00AE6442"/>
    <w:rsid w:val="00AE6607"/>
    <w:rsid w:val="00AE75F0"/>
    <w:rsid w:val="00AF0F4F"/>
    <w:rsid w:val="00AF0F54"/>
    <w:rsid w:val="00AF2662"/>
    <w:rsid w:val="00AF283D"/>
    <w:rsid w:val="00AF2F3F"/>
    <w:rsid w:val="00AF3331"/>
    <w:rsid w:val="00AF599F"/>
    <w:rsid w:val="00AF5B9F"/>
    <w:rsid w:val="00AF7B4E"/>
    <w:rsid w:val="00AF7D05"/>
    <w:rsid w:val="00B02C65"/>
    <w:rsid w:val="00B058AF"/>
    <w:rsid w:val="00B05DBB"/>
    <w:rsid w:val="00B06764"/>
    <w:rsid w:val="00B07DB6"/>
    <w:rsid w:val="00B1130A"/>
    <w:rsid w:val="00B12E96"/>
    <w:rsid w:val="00B13F20"/>
    <w:rsid w:val="00B13FC6"/>
    <w:rsid w:val="00B1445E"/>
    <w:rsid w:val="00B15212"/>
    <w:rsid w:val="00B1709A"/>
    <w:rsid w:val="00B20692"/>
    <w:rsid w:val="00B21CAA"/>
    <w:rsid w:val="00B22E6B"/>
    <w:rsid w:val="00B346F0"/>
    <w:rsid w:val="00B40CDB"/>
    <w:rsid w:val="00B41FCB"/>
    <w:rsid w:val="00B43F8B"/>
    <w:rsid w:val="00B51581"/>
    <w:rsid w:val="00B53C15"/>
    <w:rsid w:val="00B540E3"/>
    <w:rsid w:val="00B54B09"/>
    <w:rsid w:val="00B55657"/>
    <w:rsid w:val="00B605CC"/>
    <w:rsid w:val="00B64E38"/>
    <w:rsid w:val="00B671F1"/>
    <w:rsid w:val="00B67355"/>
    <w:rsid w:val="00B7181C"/>
    <w:rsid w:val="00B71BFF"/>
    <w:rsid w:val="00B735B5"/>
    <w:rsid w:val="00B73F6E"/>
    <w:rsid w:val="00B7525B"/>
    <w:rsid w:val="00B801B8"/>
    <w:rsid w:val="00B81187"/>
    <w:rsid w:val="00B811BF"/>
    <w:rsid w:val="00B8173A"/>
    <w:rsid w:val="00B81B7B"/>
    <w:rsid w:val="00B90378"/>
    <w:rsid w:val="00B910F8"/>
    <w:rsid w:val="00B9263B"/>
    <w:rsid w:val="00B94F65"/>
    <w:rsid w:val="00B950AF"/>
    <w:rsid w:val="00B95BFE"/>
    <w:rsid w:val="00BB1678"/>
    <w:rsid w:val="00BB2372"/>
    <w:rsid w:val="00BB2D18"/>
    <w:rsid w:val="00BB45AE"/>
    <w:rsid w:val="00BB5E4B"/>
    <w:rsid w:val="00BB6E90"/>
    <w:rsid w:val="00BB7E19"/>
    <w:rsid w:val="00BC141C"/>
    <w:rsid w:val="00BC1A90"/>
    <w:rsid w:val="00BC1E72"/>
    <w:rsid w:val="00BC2633"/>
    <w:rsid w:val="00BC2893"/>
    <w:rsid w:val="00BC3A48"/>
    <w:rsid w:val="00BC3AA6"/>
    <w:rsid w:val="00BC77AD"/>
    <w:rsid w:val="00BD01DC"/>
    <w:rsid w:val="00BD1899"/>
    <w:rsid w:val="00BD1D99"/>
    <w:rsid w:val="00BD22EA"/>
    <w:rsid w:val="00BD2C2B"/>
    <w:rsid w:val="00BD379C"/>
    <w:rsid w:val="00BD4575"/>
    <w:rsid w:val="00BE19DE"/>
    <w:rsid w:val="00BE1AF4"/>
    <w:rsid w:val="00BE4A75"/>
    <w:rsid w:val="00BE5037"/>
    <w:rsid w:val="00BF04C4"/>
    <w:rsid w:val="00BF08BB"/>
    <w:rsid w:val="00BF1C0D"/>
    <w:rsid w:val="00BF2469"/>
    <w:rsid w:val="00BF2E7A"/>
    <w:rsid w:val="00BF36EC"/>
    <w:rsid w:val="00BF53CB"/>
    <w:rsid w:val="00C00B08"/>
    <w:rsid w:val="00C028B2"/>
    <w:rsid w:val="00C03979"/>
    <w:rsid w:val="00C07CCF"/>
    <w:rsid w:val="00C100D2"/>
    <w:rsid w:val="00C10460"/>
    <w:rsid w:val="00C1132B"/>
    <w:rsid w:val="00C13BA4"/>
    <w:rsid w:val="00C15B5E"/>
    <w:rsid w:val="00C238DF"/>
    <w:rsid w:val="00C269B1"/>
    <w:rsid w:val="00C278EE"/>
    <w:rsid w:val="00C27B6E"/>
    <w:rsid w:val="00C33A87"/>
    <w:rsid w:val="00C34411"/>
    <w:rsid w:val="00C34A50"/>
    <w:rsid w:val="00C3634F"/>
    <w:rsid w:val="00C37B56"/>
    <w:rsid w:val="00C37F45"/>
    <w:rsid w:val="00C42B8C"/>
    <w:rsid w:val="00C43708"/>
    <w:rsid w:val="00C43C43"/>
    <w:rsid w:val="00C43D6A"/>
    <w:rsid w:val="00C4459B"/>
    <w:rsid w:val="00C476A2"/>
    <w:rsid w:val="00C47D37"/>
    <w:rsid w:val="00C52B85"/>
    <w:rsid w:val="00C53071"/>
    <w:rsid w:val="00C560CF"/>
    <w:rsid w:val="00C5732E"/>
    <w:rsid w:val="00C6014C"/>
    <w:rsid w:val="00C632DD"/>
    <w:rsid w:val="00C73349"/>
    <w:rsid w:val="00C7576D"/>
    <w:rsid w:val="00C75BED"/>
    <w:rsid w:val="00C77E36"/>
    <w:rsid w:val="00C80A7D"/>
    <w:rsid w:val="00C81639"/>
    <w:rsid w:val="00C825C6"/>
    <w:rsid w:val="00C8386E"/>
    <w:rsid w:val="00C8706F"/>
    <w:rsid w:val="00C87C3C"/>
    <w:rsid w:val="00C90510"/>
    <w:rsid w:val="00C90D27"/>
    <w:rsid w:val="00C92271"/>
    <w:rsid w:val="00C92AB3"/>
    <w:rsid w:val="00C94C74"/>
    <w:rsid w:val="00C9548B"/>
    <w:rsid w:val="00C97195"/>
    <w:rsid w:val="00C975D9"/>
    <w:rsid w:val="00CA0B1E"/>
    <w:rsid w:val="00CA328D"/>
    <w:rsid w:val="00CA3DBA"/>
    <w:rsid w:val="00CA48D5"/>
    <w:rsid w:val="00CA7457"/>
    <w:rsid w:val="00CB3EE3"/>
    <w:rsid w:val="00CB4BD5"/>
    <w:rsid w:val="00CB5C63"/>
    <w:rsid w:val="00CB5F5D"/>
    <w:rsid w:val="00CB77CC"/>
    <w:rsid w:val="00CC2D2F"/>
    <w:rsid w:val="00CC3488"/>
    <w:rsid w:val="00CC3745"/>
    <w:rsid w:val="00CC38EC"/>
    <w:rsid w:val="00CC565C"/>
    <w:rsid w:val="00CC58DF"/>
    <w:rsid w:val="00CC6688"/>
    <w:rsid w:val="00CC680C"/>
    <w:rsid w:val="00CC6ACE"/>
    <w:rsid w:val="00CC7386"/>
    <w:rsid w:val="00CC7405"/>
    <w:rsid w:val="00CC7756"/>
    <w:rsid w:val="00CD06EE"/>
    <w:rsid w:val="00CD0F7C"/>
    <w:rsid w:val="00CD200D"/>
    <w:rsid w:val="00CD569B"/>
    <w:rsid w:val="00CD76EF"/>
    <w:rsid w:val="00CE0CF6"/>
    <w:rsid w:val="00CE1AB5"/>
    <w:rsid w:val="00CE32DB"/>
    <w:rsid w:val="00CE39C4"/>
    <w:rsid w:val="00CE4FF6"/>
    <w:rsid w:val="00CE6C35"/>
    <w:rsid w:val="00CE6FB9"/>
    <w:rsid w:val="00CE747D"/>
    <w:rsid w:val="00CE7649"/>
    <w:rsid w:val="00CF05A8"/>
    <w:rsid w:val="00CF34A1"/>
    <w:rsid w:val="00CF374C"/>
    <w:rsid w:val="00CF37B5"/>
    <w:rsid w:val="00CF5E29"/>
    <w:rsid w:val="00CF620E"/>
    <w:rsid w:val="00D02621"/>
    <w:rsid w:val="00D03A2B"/>
    <w:rsid w:val="00D06C3E"/>
    <w:rsid w:val="00D06C4D"/>
    <w:rsid w:val="00D06D45"/>
    <w:rsid w:val="00D11FEE"/>
    <w:rsid w:val="00D204E8"/>
    <w:rsid w:val="00D20E8C"/>
    <w:rsid w:val="00D264F1"/>
    <w:rsid w:val="00D30847"/>
    <w:rsid w:val="00D32195"/>
    <w:rsid w:val="00D32217"/>
    <w:rsid w:val="00D32382"/>
    <w:rsid w:val="00D35D32"/>
    <w:rsid w:val="00D417E1"/>
    <w:rsid w:val="00D43D81"/>
    <w:rsid w:val="00D46695"/>
    <w:rsid w:val="00D508E1"/>
    <w:rsid w:val="00D513D9"/>
    <w:rsid w:val="00D55319"/>
    <w:rsid w:val="00D56F41"/>
    <w:rsid w:val="00D612C7"/>
    <w:rsid w:val="00D62035"/>
    <w:rsid w:val="00D6753D"/>
    <w:rsid w:val="00D70380"/>
    <w:rsid w:val="00D7093F"/>
    <w:rsid w:val="00D71CA2"/>
    <w:rsid w:val="00D71EC3"/>
    <w:rsid w:val="00D7622D"/>
    <w:rsid w:val="00D804F1"/>
    <w:rsid w:val="00D80AB3"/>
    <w:rsid w:val="00D81722"/>
    <w:rsid w:val="00D83C07"/>
    <w:rsid w:val="00D8591C"/>
    <w:rsid w:val="00D86473"/>
    <w:rsid w:val="00D87131"/>
    <w:rsid w:val="00D871F4"/>
    <w:rsid w:val="00D937E3"/>
    <w:rsid w:val="00D94F04"/>
    <w:rsid w:val="00D9510A"/>
    <w:rsid w:val="00D95E16"/>
    <w:rsid w:val="00D96671"/>
    <w:rsid w:val="00D972EC"/>
    <w:rsid w:val="00DA0DA0"/>
    <w:rsid w:val="00DA1BFA"/>
    <w:rsid w:val="00DA360D"/>
    <w:rsid w:val="00DA5B82"/>
    <w:rsid w:val="00DA6096"/>
    <w:rsid w:val="00DA77B3"/>
    <w:rsid w:val="00DB0E4F"/>
    <w:rsid w:val="00DB4996"/>
    <w:rsid w:val="00DB4C7F"/>
    <w:rsid w:val="00DB6C9E"/>
    <w:rsid w:val="00DB731B"/>
    <w:rsid w:val="00DC10C4"/>
    <w:rsid w:val="00DC368C"/>
    <w:rsid w:val="00DC5B07"/>
    <w:rsid w:val="00DC6006"/>
    <w:rsid w:val="00DC6704"/>
    <w:rsid w:val="00DC7153"/>
    <w:rsid w:val="00DD0319"/>
    <w:rsid w:val="00DD261F"/>
    <w:rsid w:val="00DD7A19"/>
    <w:rsid w:val="00DE00C2"/>
    <w:rsid w:val="00DE384D"/>
    <w:rsid w:val="00DE7243"/>
    <w:rsid w:val="00DE76B7"/>
    <w:rsid w:val="00DF009E"/>
    <w:rsid w:val="00DF0E65"/>
    <w:rsid w:val="00DF3A64"/>
    <w:rsid w:val="00DF3DCE"/>
    <w:rsid w:val="00DF443B"/>
    <w:rsid w:val="00DF79D5"/>
    <w:rsid w:val="00E026CA"/>
    <w:rsid w:val="00E0335A"/>
    <w:rsid w:val="00E06092"/>
    <w:rsid w:val="00E07A48"/>
    <w:rsid w:val="00E104A4"/>
    <w:rsid w:val="00E10EF6"/>
    <w:rsid w:val="00E145FE"/>
    <w:rsid w:val="00E16FFB"/>
    <w:rsid w:val="00E17162"/>
    <w:rsid w:val="00E176D3"/>
    <w:rsid w:val="00E177AB"/>
    <w:rsid w:val="00E179DE"/>
    <w:rsid w:val="00E17AB9"/>
    <w:rsid w:val="00E17E15"/>
    <w:rsid w:val="00E22BA6"/>
    <w:rsid w:val="00E32E9A"/>
    <w:rsid w:val="00E341FA"/>
    <w:rsid w:val="00E35B41"/>
    <w:rsid w:val="00E361A4"/>
    <w:rsid w:val="00E371E9"/>
    <w:rsid w:val="00E37554"/>
    <w:rsid w:val="00E42A15"/>
    <w:rsid w:val="00E441F6"/>
    <w:rsid w:val="00E47F0B"/>
    <w:rsid w:val="00E5100E"/>
    <w:rsid w:val="00E5131C"/>
    <w:rsid w:val="00E51C9B"/>
    <w:rsid w:val="00E522C1"/>
    <w:rsid w:val="00E5729D"/>
    <w:rsid w:val="00E64CA4"/>
    <w:rsid w:val="00E7071C"/>
    <w:rsid w:val="00E71994"/>
    <w:rsid w:val="00E7335D"/>
    <w:rsid w:val="00E74084"/>
    <w:rsid w:val="00E74C41"/>
    <w:rsid w:val="00E823AA"/>
    <w:rsid w:val="00E8330E"/>
    <w:rsid w:val="00E8468A"/>
    <w:rsid w:val="00E861A8"/>
    <w:rsid w:val="00E91393"/>
    <w:rsid w:val="00E91D6C"/>
    <w:rsid w:val="00E922AE"/>
    <w:rsid w:val="00E93D0F"/>
    <w:rsid w:val="00E96676"/>
    <w:rsid w:val="00E97D6B"/>
    <w:rsid w:val="00EA0FC1"/>
    <w:rsid w:val="00EA6F16"/>
    <w:rsid w:val="00EB20AA"/>
    <w:rsid w:val="00EB5F1E"/>
    <w:rsid w:val="00EB6346"/>
    <w:rsid w:val="00EB6E8C"/>
    <w:rsid w:val="00EB757A"/>
    <w:rsid w:val="00EC0B59"/>
    <w:rsid w:val="00EC7DBA"/>
    <w:rsid w:val="00ED1C65"/>
    <w:rsid w:val="00ED48BB"/>
    <w:rsid w:val="00ED5A1D"/>
    <w:rsid w:val="00EE0453"/>
    <w:rsid w:val="00EE2740"/>
    <w:rsid w:val="00EE37CD"/>
    <w:rsid w:val="00EE4291"/>
    <w:rsid w:val="00EE5768"/>
    <w:rsid w:val="00EE57FA"/>
    <w:rsid w:val="00EF040B"/>
    <w:rsid w:val="00EF1D23"/>
    <w:rsid w:val="00EF1F76"/>
    <w:rsid w:val="00EF4D58"/>
    <w:rsid w:val="00EF53E8"/>
    <w:rsid w:val="00EF6081"/>
    <w:rsid w:val="00EF7B94"/>
    <w:rsid w:val="00F139C3"/>
    <w:rsid w:val="00F14CFA"/>
    <w:rsid w:val="00F16104"/>
    <w:rsid w:val="00F167EC"/>
    <w:rsid w:val="00F21AEB"/>
    <w:rsid w:val="00F22D45"/>
    <w:rsid w:val="00F22F52"/>
    <w:rsid w:val="00F25AEA"/>
    <w:rsid w:val="00F25B13"/>
    <w:rsid w:val="00F30D60"/>
    <w:rsid w:val="00F321C4"/>
    <w:rsid w:val="00F331B2"/>
    <w:rsid w:val="00F336E8"/>
    <w:rsid w:val="00F358BF"/>
    <w:rsid w:val="00F40DAB"/>
    <w:rsid w:val="00F43908"/>
    <w:rsid w:val="00F43DDB"/>
    <w:rsid w:val="00F5013A"/>
    <w:rsid w:val="00F524C2"/>
    <w:rsid w:val="00F57C5A"/>
    <w:rsid w:val="00F6022E"/>
    <w:rsid w:val="00F619A4"/>
    <w:rsid w:val="00F66D6E"/>
    <w:rsid w:val="00F71ECC"/>
    <w:rsid w:val="00F7305A"/>
    <w:rsid w:val="00F75B3A"/>
    <w:rsid w:val="00F76048"/>
    <w:rsid w:val="00F76623"/>
    <w:rsid w:val="00F77773"/>
    <w:rsid w:val="00F81265"/>
    <w:rsid w:val="00F81C1F"/>
    <w:rsid w:val="00F832B1"/>
    <w:rsid w:val="00F83E05"/>
    <w:rsid w:val="00F83EA5"/>
    <w:rsid w:val="00F85591"/>
    <w:rsid w:val="00F86C96"/>
    <w:rsid w:val="00F9129B"/>
    <w:rsid w:val="00F92763"/>
    <w:rsid w:val="00F93618"/>
    <w:rsid w:val="00F9441A"/>
    <w:rsid w:val="00F94A02"/>
    <w:rsid w:val="00F971B1"/>
    <w:rsid w:val="00FA0876"/>
    <w:rsid w:val="00FA2743"/>
    <w:rsid w:val="00FA3A88"/>
    <w:rsid w:val="00FA47B5"/>
    <w:rsid w:val="00FB021E"/>
    <w:rsid w:val="00FB368E"/>
    <w:rsid w:val="00FB4058"/>
    <w:rsid w:val="00FB5B05"/>
    <w:rsid w:val="00FC34E7"/>
    <w:rsid w:val="00FC41D1"/>
    <w:rsid w:val="00FC4B43"/>
    <w:rsid w:val="00FC5A5A"/>
    <w:rsid w:val="00FC6129"/>
    <w:rsid w:val="00FD051D"/>
    <w:rsid w:val="00FD6749"/>
    <w:rsid w:val="00FD7892"/>
    <w:rsid w:val="00FE1BFA"/>
    <w:rsid w:val="00FE2043"/>
    <w:rsid w:val="00FE4398"/>
    <w:rsid w:val="00FE5312"/>
    <w:rsid w:val="00FE6A3D"/>
    <w:rsid w:val="00FF2E81"/>
    <w:rsid w:val="00FF5654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0AF81"/>
  <w15:docId w15:val="{69890EEB-96EF-4B3D-9203-9CBE85BA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4C165D"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1"/>
    <w:link w:val="msonormalcxspmiddle"/>
    <w:rPr>
      <w:color w:val="00FFFF"/>
      <w:sz w:val="24"/>
    </w:rPr>
  </w:style>
  <w:style w:type="paragraph" w:customStyle="1" w:styleId="xl122">
    <w:name w:val="xl122"/>
    <w:basedOn w:val="a0"/>
    <w:link w:val="xl1220"/>
    <w:pPr>
      <w:spacing w:beforeAutospacing="1" w:afterAutospacing="1"/>
      <w:jc w:val="both"/>
    </w:pPr>
    <w:rPr>
      <w:b/>
      <w:sz w:val="24"/>
    </w:rPr>
  </w:style>
  <w:style w:type="character" w:customStyle="1" w:styleId="xl1220">
    <w:name w:val="xl122"/>
    <w:basedOn w:val="11"/>
    <w:link w:val="xl122"/>
    <w:rPr>
      <w:b/>
      <w:sz w:val="24"/>
    </w:rPr>
  </w:style>
  <w:style w:type="paragraph" w:customStyle="1" w:styleId="xl97">
    <w:name w:val="xl97"/>
    <w:basedOn w:val="a0"/>
    <w:link w:val="xl970"/>
    <w:pPr>
      <w:spacing w:beforeAutospacing="1" w:afterAutospacing="1"/>
      <w:jc w:val="center"/>
    </w:pPr>
    <w:rPr>
      <w:color w:val="FF0000"/>
    </w:rPr>
  </w:style>
  <w:style w:type="character" w:customStyle="1" w:styleId="xl970">
    <w:name w:val="xl97"/>
    <w:basedOn w:val="11"/>
    <w:link w:val="xl97"/>
    <w:rPr>
      <w:color w:val="FF0000"/>
    </w:rPr>
  </w:style>
  <w:style w:type="paragraph" w:customStyle="1" w:styleId="xl147">
    <w:name w:val="xl147"/>
    <w:basedOn w:val="a0"/>
    <w:link w:val="xl1470"/>
    <w:pPr>
      <w:spacing w:beforeAutospacing="1" w:afterAutospacing="1"/>
      <w:jc w:val="both"/>
    </w:pPr>
    <w:rPr>
      <w:b/>
      <w:sz w:val="24"/>
    </w:rPr>
  </w:style>
  <w:style w:type="character" w:customStyle="1" w:styleId="xl1470">
    <w:name w:val="xl147"/>
    <w:basedOn w:val="11"/>
    <w:link w:val="xl147"/>
    <w:rPr>
      <w:b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4">
    <w:name w:val="Нормальный (справка)"/>
    <w:basedOn w:val="a0"/>
    <w:next w:val="a0"/>
    <w:link w:val="a5"/>
    <w:pPr>
      <w:ind w:left="170" w:right="170"/>
    </w:pPr>
    <w:rPr>
      <w:rFonts w:ascii="Arial" w:hAnsi="Arial"/>
    </w:rPr>
  </w:style>
  <w:style w:type="character" w:customStyle="1" w:styleId="a5">
    <w:name w:val="Нормальный (справка)"/>
    <w:basedOn w:val="11"/>
    <w:link w:val="a4"/>
    <w:rPr>
      <w:rFonts w:ascii="Arial" w:hAnsi="Arial"/>
    </w:rPr>
  </w:style>
  <w:style w:type="paragraph" w:customStyle="1" w:styleId="xl110">
    <w:name w:val="xl110"/>
    <w:basedOn w:val="a0"/>
    <w:link w:val="xl1100"/>
    <w:pPr>
      <w:spacing w:beforeAutospacing="1" w:afterAutospacing="1"/>
      <w:jc w:val="both"/>
    </w:pPr>
    <w:rPr>
      <w:b/>
      <w:sz w:val="24"/>
    </w:rPr>
  </w:style>
  <w:style w:type="character" w:customStyle="1" w:styleId="xl1100">
    <w:name w:val="xl110"/>
    <w:basedOn w:val="11"/>
    <w:link w:val="xl110"/>
    <w:rPr>
      <w:b/>
      <w:sz w:val="24"/>
    </w:rPr>
  </w:style>
  <w:style w:type="paragraph" w:customStyle="1" w:styleId="xl90">
    <w:name w:val="xl90"/>
    <w:basedOn w:val="a0"/>
    <w:link w:val="xl900"/>
    <w:pPr>
      <w:spacing w:beforeAutospacing="1" w:afterAutospacing="1"/>
      <w:jc w:val="center"/>
    </w:pPr>
    <w:rPr>
      <w:sz w:val="24"/>
    </w:rPr>
  </w:style>
  <w:style w:type="character" w:customStyle="1" w:styleId="xl900">
    <w:name w:val="xl90"/>
    <w:basedOn w:val="11"/>
    <w:link w:val="xl90"/>
    <w:rPr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76">
    <w:name w:val="xl76"/>
    <w:basedOn w:val="a0"/>
    <w:link w:val="xl760"/>
    <w:pPr>
      <w:spacing w:beforeAutospacing="1" w:afterAutospacing="1"/>
      <w:jc w:val="center"/>
    </w:pPr>
    <w:rPr>
      <w:b/>
      <w:sz w:val="24"/>
    </w:rPr>
  </w:style>
  <w:style w:type="character" w:customStyle="1" w:styleId="xl760">
    <w:name w:val="xl76"/>
    <w:basedOn w:val="11"/>
    <w:link w:val="xl76"/>
    <w:rPr>
      <w:b/>
      <w:sz w:val="24"/>
    </w:rPr>
  </w:style>
  <w:style w:type="paragraph" w:customStyle="1" w:styleId="xl160">
    <w:name w:val="xl160"/>
    <w:basedOn w:val="a0"/>
    <w:link w:val="xl16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600">
    <w:name w:val="xl160"/>
    <w:basedOn w:val="11"/>
    <w:link w:val="xl160"/>
    <w:rPr>
      <w:color w:val="FF0000"/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102">
    <w:name w:val="xl102"/>
    <w:basedOn w:val="a0"/>
    <w:link w:val="xl1020"/>
    <w:pPr>
      <w:spacing w:beforeAutospacing="1" w:afterAutospacing="1"/>
      <w:jc w:val="center"/>
    </w:pPr>
    <w:rPr>
      <w:b/>
      <w:sz w:val="24"/>
    </w:rPr>
  </w:style>
  <w:style w:type="character" w:customStyle="1" w:styleId="xl1020">
    <w:name w:val="xl102"/>
    <w:basedOn w:val="11"/>
    <w:link w:val="xl102"/>
    <w:rPr>
      <w:b/>
      <w:sz w:val="24"/>
    </w:rPr>
  </w:style>
  <w:style w:type="paragraph" w:customStyle="1" w:styleId="a6">
    <w:name w:val="Опечатки"/>
    <w:link w:val="a7"/>
    <w:rPr>
      <w:color w:val="FF0000"/>
    </w:rPr>
  </w:style>
  <w:style w:type="character" w:customStyle="1" w:styleId="a7">
    <w:name w:val="Опечатки"/>
    <w:link w:val="a6"/>
    <w:rPr>
      <w:color w:val="FF0000"/>
    </w:rPr>
  </w:style>
  <w:style w:type="paragraph" w:customStyle="1" w:styleId="xl111">
    <w:name w:val="xl111"/>
    <w:basedOn w:val="a0"/>
    <w:link w:val="xl1110"/>
    <w:pPr>
      <w:spacing w:beforeAutospacing="1" w:afterAutospacing="1"/>
      <w:jc w:val="both"/>
    </w:pPr>
    <w:rPr>
      <w:b/>
      <w:sz w:val="24"/>
    </w:rPr>
  </w:style>
  <w:style w:type="character" w:customStyle="1" w:styleId="xl1110">
    <w:name w:val="xl111"/>
    <w:basedOn w:val="11"/>
    <w:link w:val="xl111"/>
    <w:rPr>
      <w:b/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Текст выноски Знак1"/>
    <w:link w:val="13"/>
    <w:rPr>
      <w:rFonts w:ascii="Segoe UI" w:hAnsi="Segoe UI"/>
      <w:sz w:val="18"/>
    </w:rPr>
  </w:style>
  <w:style w:type="character" w:customStyle="1" w:styleId="13">
    <w:name w:val="Текст выноски Знак1"/>
    <w:link w:val="12"/>
    <w:rPr>
      <w:rFonts w:ascii="Segoe UI" w:hAnsi="Segoe UI"/>
      <w:sz w:val="18"/>
    </w:rPr>
  </w:style>
  <w:style w:type="paragraph" w:customStyle="1" w:styleId="xl126">
    <w:name w:val="xl126"/>
    <w:basedOn w:val="a0"/>
    <w:link w:val="xl1260"/>
    <w:pPr>
      <w:spacing w:beforeAutospacing="1" w:afterAutospacing="1"/>
      <w:jc w:val="center"/>
    </w:pPr>
    <w:rPr>
      <w:color w:val="FF0000"/>
    </w:rPr>
  </w:style>
  <w:style w:type="character" w:customStyle="1" w:styleId="xl1260">
    <w:name w:val="xl126"/>
    <w:basedOn w:val="11"/>
    <w:link w:val="xl126"/>
    <w:rPr>
      <w:color w:val="FF0000"/>
    </w:rPr>
  </w:style>
  <w:style w:type="paragraph" w:styleId="23">
    <w:name w:val="Body Text 2"/>
    <w:basedOn w:val="a0"/>
    <w:link w:val="24"/>
    <w:pPr>
      <w:spacing w:after="120" w:line="480" w:lineRule="auto"/>
    </w:pPr>
  </w:style>
  <w:style w:type="character" w:customStyle="1" w:styleId="24">
    <w:name w:val="Основной текст 2 Знак"/>
    <w:basedOn w:val="11"/>
    <w:link w:val="23"/>
  </w:style>
  <w:style w:type="paragraph" w:customStyle="1" w:styleId="xl65">
    <w:name w:val="xl65"/>
    <w:basedOn w:val="a0"/>
    <w:link w:val="xl650"/>
    <w:pPr>
      <w:spacing w:beforeAutospacing="1" w:afterAutospacing="1"/>
      <w:jc w:val="both"/>
    </w:pPr>
    <w:rPr>
      <w:b/>
      <w:sz w:val="24"/>
    </w:rPr>
  </w:style>
  <w:style w:type="character" w:customStyle="1" w:styleId="xl650">
    <w:name w:val="xl65"/>
    <w:basedOn w:val="11"/>
    <w:link w:val="xl65"/>
    <w:rPr>
      <w:b/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ListBulletChar1">
    <w:name w:val="List Bullet Char1"/>
    <w:link w:val="ListBulletChar10"/>
    <w:rPr>
      <w:rFonts w:ascii="Calibri" w:hAnsi="Calibri"/>
      <w:sz w:val="24"/>
    </w:rPr>
  </w:style>
  <w:style w:type="character" w:customStyle="1" w:styleId="ListBulletChar10">
    <w:name w:val="List Bullet Char1"/>
    <w:link w:val="ListBulletChar1"/>
    <w:rPr>
      <w:rFonts w:ascii="Calibri" w:hAnsi="Calibri"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Style20">
    <w:name w:val="Style20"/>
    <w:basedOn w:val="a0"/>
    <w:link w:val="Style200"/>
    <w:pPr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1"/>
    <w:link w:val="Style20"/>
    <w:rPr>
      <w:sz w:val="24"/>
    </w:rPr>
  </w:style>
  <w:style w:type="paragraph" w:customStyle="1" w:styleId="14">
    <w:name w:val="Текст примечания Знак1"/>
    <w:link w:val="15"/>
  </w:style>
  <w:style w:type="character" w:customStyle="1" w:styleId="15">
    <w:name w:val="Текст примечания Знак1"/>
    <w:link w:val="14"/>
    <w:rPr>
      <w:sz w:val="20"/>
    </w:rPr>
  </w:style>
  <w:style w:type="paragraph" w:customStyle="1" w:styleId="a8">
    <w:name w:val="Не вступил в силу"/>
    <w:link w:val="a9"/>
    <w:rPr>
      <w:b/>
      <w:color w:val="008080"/>
    </w:rPr>
  </w:style>
  <w:style w:type="character" w:customStyle="1" w:styleId="a9">
    <w:name w:val="Не вступил в силу"/>
    <w:link w:val="a8"/>
    <w:rPr>
      <w:rFonts w:ascii="Times New Roman" w:hAnsi="Times New Roman"/>
      <w:b/>
      <w:color w:val="008080"/>
    </w:rPr>
  </w:style>
  <w:style w:type="paragraph" w:customStyle="1" w:styleId="aa">
    <w:name w:val="Моноширинный"/>
    <w:basedOn w:val="a0"/>
    <w:next w:val="a0"/>
    <w:link w:val="ab"/>
    <w:pPr>
      <w:jc w:val="both"/>
    </w:pPr>
    <w:rPr>
      <w:rFonts w:ascii="Courier New" w:hAnsi="Courier New"/>
      <w:sz w:val="24"/>
    </w:rPr>
  </w:style>
  <w:style w:type="character" w:customStyle="1" w:styleId="ab">
    <w:name w:val="Моноширинный"/>
    <w:basedOn w:val="11"/>
    <w:link w:val="aa"/>
    <w:rPr>
      <w:rFonts w:ascii="Courier New" w:hAnsi="Courier New"/>
      <w:sz w:val="24"/>
    </w:rPr>
  </w:style>
  <w:style w:type="paragraph" w:customStyle="1" w:styleId="16">
    <w:name w:val="Абзац списка1"/>
    <w:basedOn w:val="a0"/>
    <w:link w:val="17"/>
    <w:pPr>
      <w:ind w:left="720"/>
      <w:jc w:val="both"/>
    </w:pPr>
    <w:rPr>
      <w:rFonts w:ascii="Calibri" w:hAnsi="Calibri"/>
      <w:sz w:val="22"/>
    </w:rPr>
  </w:style>
  <w:style w:type="character" w:customStyle="1" w:styleId="17">
    <w:name w:val="Абзац списка1"/>
    <w:basedOn w:val="11"/>
    <w:link w:val="16"/>
    <w:rPr>
      <w:rFonts w:ascii="Calibri" w:hAnsi="Calibri"/>
      <w:sz w:val="22"/>
    </w:rPr>
  </w:style>
  <w:style w:type="paragraph" w:customStyle="1" w:styleId="ac">
    <w:name w:val="Внимание: недобросовестность!"/>
    <w:basedOn w:val="a0"/>
    <w:next w:val="a0"/>
    <w:link w:val="ad"/>
    <w:pPr>
      <w:jc w:val="both"/>
    </w:pPr>
    <w:rPr>
      <w:rFonts w:ascii="Arial" w:hAnsi="Arial"/>
      <w:sz w:val="24"/>
    </w:rPr>
  </w:style>
  <w:style w:type="character" w:customStyle="1" w:styleId="ad">
    <w:name w:val="Внимание: недобросовестность!"/>
    <w:basedOn w:val="11"/>
    <w:link w:val="ac"/>
    <w:rPr>
      <w:rFonts w:ascii="Arial" w:hAnsi="Arial"/>
      <w:sz w:val="24"/>
    </w:rPr>
  </w:style>
  <w:style w:type="paragraph" w:customStyle="1" w:styleId="xl83">
    <w:name w:val="xl83"/>
    <w:basedOn w:val="a0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1"/>
    <w:link w:val="xl83"/>
    <w:rPr>
      <w:sz w:val="24"/>
    </w:rPr>
  </w:style>
  <w:style w:type="paragraph" w:customStyle="1" w:styleId="xl115">
    <w:name w:val="xl115"/>
    <w:basedOn w:val="a0"/>
    <w:link w:val="xl1150"/>
    <w:pPr>
      <w:spacing w:beforeAutospacing="1" w:afterAutospacing="1"/>
      <w:jc w:val="center"/>
    </w:pPr>
    <w:rPr>
      <w:sz w:val="24"/>
    </w:rPr>
  </w:style>
  <w:style w:type="character" w:customStyle="1" w:styleId="xl1150">
    <w:name w:val="xl115"/>
    <w:basedOn w:val="11"/>
    <w:link w:val="xl115"/>
    <w:rPr>
      <w:sz w:val="24"/>
    </w:rPr>
  </w:style>
  <w:style w:type="paragraph" w:customStyle="1" w:styleId="xl108">
    <w:name w:val="xl108"/>
    <w:basedOn w:val="a0"/>
    <w:link w:val="xl1080"/>
    <w:pPr>
      <w:spacing w:beforeAutospacing="1" w:afterAutospacing="1"/>
      <w:jc w:val="both"/>
    </w:pPr>
  </w:style>
  <w:style w:type="character" w:customStyle="1" w:styleId="xl1080">
    <w:name w:val="xl108"/>
    <w:basedOn w:val="11"/>
    <w:link w:val="xl108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xl117">
    <w:name w:val="xl117"/>
    <w:basedOn w:val="a0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1"/>
    <w:link w:val="xl117"/>
    <w:rPr>
      <w:sz w:val="24"/>
    </w:rPr>
  </w:style>
  <w:style w:type="paragraph" w:customStyle="1" w:styleId="xl153">
    <w:name w:val="xl153"/>
    <w:basedOn w:val="a0"/>
    <w:link w:val="xl1530"/>
    <w:pPr>
      <w:spacing w:beforeAutospacing="1" w:afterAutospacing="1"/>
      <w:jc w:val="center"/>
    </w:pPr>
    <w:rPr>
      <w:color w:val="FF0000"/>
    </w:rPr>
  </w:style>
  <w:style w:type="character" w:customStyle="1" w:styleId="xl1530">
    <w:name w:val="xl153"/>
    <w:basedOn w:val="11"/>
    <w:link w:val="xl153"/>
    <w:rPr>
      <w:color w:val="FF0000"/>
    </w:rPr>
  </w:style>
  <w:style w:type="paragraph" w:customStyle="1" w:styleId="xl113">
    <w:name w:val="xl113"/>
    <w:basedOn w:val="a0"/>
    <w:link w:val="xl1130"/>
    <w:pPr>
      <w:spacing w:beforeAutospacing="1" w:afterAutospacing="1"/>
      <w:jc w:val="center"/>
    </w:pPr>
    <w:rPr>
      <w:sz w:val="24"/>
    </w:rPr>
  </w:style>
  <w:style w:type="character" w:customStyle="1" w:styleId="xl1130">
    <w:name w:val="xl113"/>
    <w:basedOn w:val="11"/>
    <w:link w:val="xl113"/>
    <w:rPr>
      <w:sz w:val="24"/>
    </w:rPr>
  </w:style>
  <w:style w:type="paragraph" w:styleId="ae">
    <w:name w:val="Plain Text"/>
    <w:basedOn w:val="a0"/>
    <w:link w:val="af"/>
    <w:rPr>
      <w:rFonts w:ascii="Calibri" w:hAnsi="Calibri"/>
      <w:sz w:val="22"/>
    </w:rPr>
  </w:style>
  <w:style w:type="character" w:customStyle="1" w:styleId="af">
    <w:name w:val="Текст Знак"/>
    <w:basedOn w:val="11"/>
    <w:link w:val="ae"/>
    <w:rPr>
      <w:rFonts w:ascii="Calibri" w:hAnsi="Calibri"/>
      <w:sz w:val="22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1"/>
    <w:link w:val="CharCharCarCarCharCharCarCarCharCharCarCarCharChar"/>
    <w:rPr>
      <w:rFonts w:ascii="Arial" w:hAnsi="Arial"/>
    </w:rPr>
  </w:style>
  <w:style w:type="paragraph" w:customStyle="1" w:styleId="xl91">
    <w:name w:val="xl91"/>
    <w:basedOn w:val="a0"/>
    <w:link w:val="xl910"/>
    <w:pPr>
      <w:spacing w:beforeAutospacing="1" w:afterAutospacing="1"/>
      <w:jc w:val="center"/>
    </w:pPr>
    <w:rPr>
      <w:sz w:val="24"/>
    </w:rPr>
  </w:style>
  <w:style w:type="character" w:customStyle="1" w:styleId="xl910">
    <w:name w:val="xl91"/>
    <w:basedOn w:val="11"/>
    <w:link w:val="xl91"/>
    <w:rPr>
      <w:sz w:val="24"/>
    </w:rPr>
  </w:style>
  <w:style w:type="paragraph" w:customStyle="1" w:styleId="xl68">
    <w:name w:val="xl68"/>
    <w:basedOn w:val="a0"/>
    <w:link w:val="xl680"/>
    <w:pPr>
      <w:spacing w:beforeAutospacing="1" w:afterAutospacing="1"/>
      <w:jc w:val="both"/>
    </w:pPr>
  </w:style>
  <w:style w:type="character" w:customStyle="1" w:styleId="xl680">
    <w:name w:val="xl68"/>
    <w:basedOn w:val="11"/>
    <w:link w:val="xl68"/>
  </w:style>
  <w:style w:type="paragraph" w:customStyle="1" w:styleId="xl151">
    <w:name w:val="xl151"/>
    <w:basedOn w:val="a0"/>
    <w:link w:val="xl1510"/>
    <w:pPr>
      <w:spacing w:beforeAutospacing="1" w:afterAutospacing="1"/>
      <w:jc w:val="center"/>
    </w:pPr>
    <w:rPr>
      <w:color w:val="FF0000"/>
    </w:rPr>
  </w:style>
  <w:style w:type="character" w:customStyle="1" w:styleId="xl1510">
    <w:name w:val="xl151"/>
    <w:basedOn w:val="11"/>
    <w:link w:val="xl151"/>
    <w:rPr>
      <w:color w:val="FF0000"/>
    </w:rPr>
  </w:style>
  <w:style w:type="paragraph" w:customStyle="1" w:styleId="af0">
    <w:name w:val="Нормальный (таблица)"/>
    <w:basedOn w:val="a0"/>
    <w:next w:val="a0"/>
    <w:link w:val="af1"/>
    <w:pPr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1"/>
    <w:link w:val="af0"/>
    <w:rPr>
      <w:rFonts w:ascii="Arial" w:hAnsi="Arial"/>
      <w:sz w:val="24"/>
    </w:rPr>
  </w:style>
  <w:style w:type="character" w:customStyle="1" w:styleId="25">
    <w:name w:val="Обычный2"/>
  </w:style>
  <w:style w:type="paragraph" w:customStyle="1" w:styleId="xl75">
    <w:name w:val="xl75"/>
    <w:basedOn w:val="a0"/>
    <w:link w:val="xl750"/>
    <w:pPr>
      <w:spacing w:beforeAutospacing="1" w:afterAutospacing="1"/>
      <w:jc w:val="center"/>
    </w:pPr>
    <w:rPr>
      <w:b/>
      <w:sz w:val="24"/>
    </w:rPr>
  </w:style>
  <w:style w:type="character" w:customStyle="1" w:styleId="xl750">
    <w:name w:val="xl75"/>
    <w:basedOn w:val="11"/>
    <w:link w:val="xl75"/>
    <w:rPr>
      <w:b/>
      <w:sz w:val="24"/>
    </w:rPr>
  </w:style>
  <w:style w:type="paragraph" w:customStyle="1" w:styleId="xl92">
    <w:name w:val="xl92"/>
    <w:basedOn w:val="a0"/>
    <w:link w:val="xl920"/>
    <w:pPr>
      <w:spacing w:beforeAutospacing="1" w:afterAutospacing="1"/>
      <w:jc w:val="both"/>
    </w:pPr>
    <w:rPr>
      <w:b/>
      <w:sz w:val="24"/>
    </w:rPr>
  </w:style>
  <w:style w:type="character" w:customStyle="1" w:styleId="xl920">
    <w:name w:val="xl92"/>
    <w:basedOn w:val="11"/>
    <w:link w:val="xl92"/>
    <w:rPr>
      <w:b/>
      <w:sz w:val="24"/>
    </w:rPr>
  </w:style>
  <w:style w:type="paragraph" w:customStyle="1" w:styleId="18">
    <w:name w:val="Текст сноски Знак1"/>
    <w:link w:val="19"/>
  </w:style>
  <w:style w:type="character" w:customStyle="1" w:styleId="19">
    <w:name w:val="Текст сноски Знак1"/>
    <w:link w:val="18"/>
  </w:style>
  <w:style w:type="paragraph" w:styleId="af2">
    <w:name w:val="Balloon Text"/>
    <w:basedOn w:val="a0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rPr>
      <w:rFonts w:ascii="Tahoma" w:hAnsi="Tahoma"/>
      <w:sz w:val="16"/>
    </w:rPr>
  </w:style>
  <w:style w:type="paragraph" w:styleId="af4">
    <w:name w:val="header"/>
    <w:basedOn w:val="a0"/>
    <w:link w:val="af5"/>
    <w:uiPriority w:val="99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11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118">
    <w:name w:val="xl118"/>
    <w:basedOn w:val="a0"/>
    <w:link w:val="xl1180"/>
    <w:pPr>
      <w:spacing w:beforeAutospacing="1" w:afterAutospacing="1"/>
      <w:jc w:val="both"/>
    </w:pPr>
  </w:style>
  <w:style w:type="character" w:customStyle="1" w:styleId="xl1180">
    <w:name w:val="xl118"/>
    <w:basedOn w:val="11"/>
    <w:link w:val="xl118"/>
  </w:style>
  <w:style w:type="paragraph" w:customStyle="1" w:styleId="af6">
    <w:name w:val="Словарная статья"/>
    <w:basedOn w:val="a0"/>
    <w:next w:val="a0"/>
    <w:link w:val="af7"/>
    <w:pPr>
      <w:ind w:right="118"/>
      <w:jc w:val="both"/>
    </w:pPr>
    <w:rPr>
      <w:rFonts w:ascii="Arial" w:hAnsi="Arial"/>
      <w:sz w:val="24"/>
    </w:rPr>
  </w:style>
  <w:style w:type="character" w:customStyle="1" w:styleId="af7">
    <w:name w:val="Словарная статья"/>
    <w:basedOn w:val="11"/>
    <w:link w:val="af6"/>
    <w:rPr>
      <w:rFonts w:ascii="Arial" w:hAnsi="Arial"/>
      <w:sz w:val="24"/>
    </w:rPr>
  </w:style>
  <w:style w:type="paragraph" w:customStyle="1" w:styleId="xl128">
    <w:name w:val="xl128"/>
    <w:basedOn w:val="a0"/>
    <w:link w:val="xl1280"/>
    <w:pPr>
      <w:spacing w:beforeAutospacing="1" w:afterAutospacing="1"/>
      <w:jc w:val="both"/>
    </w:pPr>
  </w:style>
  <w:style w:type="character" w:customStyle="1" w:styleId="xl1280">
    <w:name w:val="xl128"/>
    <w:basedOn w:val="11"/>
    <w:link w:val="xl128"/>
  </w:style>
  <w:style w:type="paragraph" w:customStyle="1" w:styleId="Style21">
    <w:name w:val="Style21"/>
    <w:basedOn w:val="a0"/>
    <w:link w:val="Style210"/>
    <w:pPr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1"/>
    <w:link w:val="Style21"/>
    <w:rPr>
      <w:sz w:val="24"/>
    </w:rPr>
  </w:style>
  <w:style w:type="paragraph" w:customStyle="1" w:styleId="31">
    <w:name w:val="Знак Знак3"/>
    <w:basedOn w:val="a0"/>
    <w:link w:val="32"/>
    <w:pPr>
      <w:spacing w:after="160" w:line="240" w:lineRule="exact"/>
    </w:pPr>
    <w:rPr>
      <w:rFonts w:ascii="Verdana" w:hAnsi="Verdana"/>
    </w:rPr>
  </w:style>
  <w:style w:type="character" w:customStyle="1" w:styleId="32">
    <w:name w:val="Знак Знак3"/>
    <w:basedOn w:val="11"/>
    <w:link w:val="31"/>
    <w:rPr>
      <w:rFonts w:ascii="Verdana" w:hAnsi="Verdana"/>
    </w:rPr>
  </w:style>
  <w:style w:type="paragraph" w:customStyle="1" w:styleId="xl144">
    <w:name w:val="xl144"/>
    <w:basedOn w:val="a0"/>
    <w:link w:val="xl144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40">
    <w:name w:val="xl144"/>
    <w:basedOn w:val="11"/>
    <w:link w:val="xl144"/>
    <w:rPr>
      <w:color w:val="FF0000"/>
      <w:sz w:val="24"/>
    </w:rPr>
  </w:style>
  <w:style w:type="paragraph" w:customStyle="1" w:styleId="1a">
    <w:name w:val="Обычный1"/>
    <w:link w:val="1b"/>
    <w:pPr>
      <w:widowControl w:val="0"/>
    </w:pPr>
  </w:style>
  <w:style w:type="character" w:customStyle="1" w:styleId="1b">
    <w:name w:val="Обычный1"/>
    <w:link w:val="1a"/>
  </w:style>
  <w:style w:type="paragraph" w:customStyle="1" w:styleId="xl87">
    <w:name w:val="xl87"/>
    <w:basedOn w:val="a0"/>
    <w:link w:val="xl870"/>
    <w:pPr>
      <w:spacing w:beforeAutospacing="1" w:afterAutospacing="1"/>
      <w:jc w:val="both"/>
    </w:pPr>
  </w:style>
  <w:style w:type="character" w:customStyle="1" w:styleId="xl870">
    <w:name w:val="xl87"/>
    <w:basedOn w:val="11"/>
    <w:link w:val="xl87"/>
  </w:style>
  <w:style w:type="paragraph" w:customStyle="1" w:styleId="xl66">
    <w:name w:val="xl66"/>
    <w:basedOn w:val="a0"/>
    <w:link w:val="xl660"/>
    <w:pPr>
      <w:spacing w:beforeAutospacing="1" w:afterAutospacing="1"/>
      <w:jc w:val="both"/>
    </w:pPr>
  </w:style>
  <w:style w:type="character" w:customStyle="1" w:styleId="xl660">
    <w:name w:val="xl66"/>
    <w:basedOn w:val="11"/>
    <w:link w:val="xl66"/>
  </w:style>
  <w:style w:type="paragraph" w:customStyle="1" w:styleId="1c">
    <w:name w:val="Строгий1"/>
    <w:link w:val="af8"/>
    <w:rPr>
      <w:b/>
    </w:rPr>
  </w:style>
  <w:style w:type="character" w:styleId="af8">
    <w:name w:val="Strong"/>
    <w:link w:val="1c"/>
    <w:rPr>
      <w:b/>
    </w:rPr>
  </w:style>
  <w:style w:type="paragraph" w:customStyle="1" w:styleId="xl67">
    <w:name w:val="xl67"/>
    <w:basedOn w:val="a0"/>
    <w:link w:val="xl670"/>
    <w:pPr>
      <w:spacing w:beforeAutospacing="1" w:afterAutospacing="1"/>
      <w:jc w:val="both"/>
    </w:pPr>
  </w:style>
  <w:style w:type="character" w:customStyle="1" w:styleId="xl670">
    <w:name w:val="xl67"/>
    <w:basedOn w:val="11"/>
    <w:link w:val="xl67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39">
    <w:name w:val="xl139"/>
    <w:basedOn w:val="a0"/>
    <w:link w:val="xl1390"/>
    <w:pPr>
      <w:spacing w:beforeAutospacing="1" w:afterAutospacing="1"/>
      <w:jc w:val="center"/>
    </w:pPr>
    <w:rPr>
      <w:b/>
      <w:sz w:val="24"/>
    </w:rPr>
  </w:style>
  <w:style w:type="character" w:customStyle="1" w:styleId="xl1390">
    <w:name w:val="xl139"/>
    <w:basedOn w:val="11"/>
    <w:link w:val="xl139"/>
    <w:rPr>
      <w:b/>
      <w:sz w:val="24"/>
    </w:rPr>
  </w:style>
  <w:style w:type="paragraph" w:customStyle="1" w:styleId="xl145">
    <w:name w:val="xl145"/>
    <w:basedOn w:val="a0"/>
    <w:link w:val="xl145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50">
    <w:name w:val="xl145"/>
    <w:basedOn w:val="11"/>
    <w:link w:val="xl145"/>
    <w:rPr>
      <w:color w:val="FF0000"/>
      <w:sz w:val="24"/>
    </w:rPr>
  </w:style>
  <w:style w:type="paragraph" w:customStyle="1" w:styleId="xl154">
    <w:name w:val="xl154"/>
    <w:basedOn w:val="a0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Pr>
      <w:b/>
      <w:sz w:val="24"/>
    </w:rPr>
  </w:style>
  <w:style w:type="paragraph" w:customStyle="1" w:styleId="af9">
    <w:name w:val="Интерфейс"/>
    <w:basedOn w:val="a0"/>
    <w:next w:val="a0"/>
    <w:link w:val="afa"/>
    <w:pPr>
      <w:jc w:val="both"/>
    </w:pPr>
    <w:rPr>
      <w:rFonts w:ascii="Arial" w:hAnsi="Arial"/>
      <w:color w:val="ECE9D8"/>
      <w:sz w:val="22"/>
    </w:rPr>
  </w:style>
  <w:style w:type="character" w:customStyle="1" w:styleId="afa">
    <w:name w:val="Интерфейс"/>
    <w:basedOn w:val="11"/>
    <w:link w:val="af9"/>
    <w:rPr>
      <w:rFonts w:ascii="Arial" w:hAnsi="Arial"/>
      <w:color w:val="ECE9D8"/>
      <w:sz w:val="22"/>
    </w:rPr>
  </w:style>
  <w:style w:type="paragraph" w:styleId="afb">
    <w:name w:val="Document Map"/>
    <w:basedOn w:val="a0"/>
    <w:link w:val="afc"/>
    <w:rPr>
      <w:rFonts w:ascii="Tahoma" w:hAnsi="Tahoma"/>
    </w:rPr>
  </w:style>
  <w:style w:type="character" w:customStyle="1" w:styleId="afc">
    <w:name w:val="Схема документа Знак"/>
    <w:basedOn w:val="11"/>
    <w:link w:val="afb"/>
    <w:rPr>
      <w:rFonts w:ascii="Tahoma" w:hAnsi="Tahoma"/>
    </w:rPr>
  </w:style>
  <w:style w:type="paragraph" w:customStyle="1" w:styleId="xl64">
    <w:name w:val="xl64"/>
    <w:basedOn w:val="a0"/>
    <w:link w:val="xl640"/>
    <w:pPr>
      <w:spacing w:beforeAutospacing="1" w:afterAutospacing="1"/>
      <w:jc w:val="center"/>
    </w:pPr>
    <w:rPr>
      <w:sz w:val="24"/>
    </w:rPr>
  </w:style>
  <w:style w:type="character" w:customStyle="1" w:styleId="xl640">
    <w:name w:val="xl64"/>
    <w:basedOn w:val="11"/>
    <w:link w:val="xl64"/>
    <w:rPr>
      <w:sz w:val="24"/>
    </w:rPr>
  </w:style>
  <w:style w:type="paragraph" w:customStyle="1" w:styleId="xl119">
    <w:name w:val="xl119"/>
    <w:basedOn w:val="a0"/>
    <w:link w:val="xl1190"/>
    <w:pPr>
      <w:spacing w:beforeAutospacing="1" w:afterAutospacing="1"/>
      <w:jc w:val="both"/>
    </w:pPr>
  </w:style>
  <w:style w:type="character" w:customStyle="1" w:styleId="xl1190">
    <w:name w:val="xl119"/>
    <w:basedOn w:val="11"/>
    <w:link w:val="xl119"/>
  </w:style>
  <w:style w:type="paragraph" w:customStyle="1" w:styleId="1d">
    <w:name w:val="Заголовок 1 Галя"/>
    <w:basedOn w:val="a0"/>
    <w:link w:val="1e"/>
    <w:pPr>
      <w:jc w:val="center"/>
    </w:pPr>
    <w:rPr>
      <w:b/>
      <w:sz w:val="28"/>
    </w:rPr>
  </w:style>
  <w:style w:type="character" w:customStyle="1" w:styleId="1e">
    <w:name w:val="Заголовок 1 Галя"/>
    <w:basedOn w:val="11"/>
    <w:link w:val="1d"/>
    <w:rPr>
      <w:b/>
      <w:sz w:val="28"/>
    </w:rPr>
  </w:style>
  <w:style w:type="paragraph" w:customStyle="1" w:styleId="afd">
    <w:name w:val="Гипертекстовая ссылка"/>
    <w:link w:val="afe"/>
    <w:rPr>
      <w:b/>
      <w:color w:val="008000"/>
    </w:rPr>
  </w:style>
  <w:style w:type="character" w:customStyle="1" w:styleId="afe">
    <w:name w:val="Гипертекстовая ссылка"/>
    <w:link w:val="afd"/>
    <w:uiPriority w:val="99"/>
    <w:rPr>
      <w:rFonts w:ascii="Times New Roman" w:hAnsi="Times New Roman"/>
      <w:b/>
      <w:color w:val="008000"/>
    </w:rPr>
  </w:style>
  <w:style w:type="paragraph" w:customStyle="1" w:styleId="aff">
    <w:name w:val="Заголовок чужого сообщения"/>
    <w:link w:val="aff0"/>
    <w:rPr>
      <w:b/>
      <w:color w:val="FF0000"/>
    </w:rPr>
  </w:style>
  <w:style w:type="character" w:customStyle="1" w:styleId="aff0">
    <w:name w:val="Заголовок чужого сообщения"/>
    <w:link w:val="aff"/>
    <w:rPr>
      <w:rFonts w:ascii="Times New Roman" w:hAnsi="Times New Roman"/>
      <w:b/>
      <w:color w:val="FF0000"/>
    </w:rPr>
  </w:style>
  <w:style w:type="paragraph" w:customStyle="1" w:styleId="xl81">
    <w:name w:val="xl81"/>
    <w:basedOn w:val="a0"/>
    <w:link w:val="xl810"/>
    <w:pPr>
      <w:spacing w:beforeAutospacing="1" w:afterAutospacing="1"/>
      <w:jc w:val="center"/>
    </w:pPr>
    <w:rPr>
      <w:b/>
      <w:sz w:val="24"/>
    </w:rPr>
  </w:style>
  <w:style w:type="character" w:customStyle="1" w:styleId="xl810">
    <w:name w:val="xl81"/>
    <w:basedOn w:val="11"/>
    <w:link w:val="xl81"/>
    <w:rPr>
      <w:b/>
      <w:sz w:val="24"/>
    </w:rPr>
  </w:style>
  <w:style w:type="paragraph" w:customStyle="1" w:styleId="aff1">
    <w:name w:val="Таблицы (моноширинный)"/>
    <w:basedOn w:val="a0"/>
    <w:next w:val="a0"/>
    <w:link w:val="aff2"/>
    <w:pPr>
      <w:jc w:val="both"/>
    </w:pPr>
    <w:rPr>
      <w:rFonts w:ascii="Courier New" w:hAnsi="Courier New"/>
      <w:sz w:val="24"/>
    </w:rPr>
  </w:style>
  <w:style w:type="character" w:customStyle="1" w:styleId="aff2">
    <w:name w:val="Таблицы (моноширинный)"/>
    <w:basedOn w:val="11"/>
    <w:link w:val="aff1"/>
    <w:rPr>
      <w:rFonts w:ascii="Courier New" w:hAnsi="Courier New"/>
      <w:sz w:val="24"/>
    </w:rPr>
  </w:style>
  <w:style w:type="paragraph" w:customStyle="1" w:styleId="aff3">
    <w:name w:val="Знак Знак Знак"/>
    <w:basedOn w:val="a0"/>
    <w:link w:val="aff4"/>
    <w:pPr>
      <w:spacing w:after="160" w:line="240" w:lineRule="exact"/>
    </w:pPr>
    <w:rPr>
      <w:rFonts w:ascii="Verdana" w:hAnsi="Verdana"/>
    </w:rPr>
  </w:style>
  <w:style w:type="character" w:customStyle="1" w:styleId="aff4">
    <w:name w:val="Знак Знак Знак"/>
    <w:basedOn w:val="11"/>
    <w:link w:val="aff3"/>
    <w:rPr>
      <w:rFonts w:ascii="Verdana" w:hAnsi="Verdana"/>
    </w:rPr>
  </w:style>
  <w:style w:type="paragraph" w:customStyle="1" w:styleId="xl79">
    <w:name w:val="xl79"/>
    <w:basedOn w:val="a0"/>
    <w:link w:val="xl790"/>
    <w:pPr>
      <w:spacing w:beforeAutospacing="1" w:afterAutospacing="1"/>
    </w:pPr>
    <w:rPr>
      <w:color w:val="FF0000"/>
      <w:sz w:val="24"/>
    </w:rPr>
  </w:style>
  <w:style w:type="character" w:customStyle="1" w:styleId="xl790">
    <w:name w:val="xl79"/>
    <w:basedOn w:val="11"/>
    <w:link w:val="xl79"/>
    <w:rPr>
      <w:color w:val="FF0000"/>
      <w:sz w:val="24"/>
    </w:rPr>
  </w:style>
  <w:style w:type="paragraph" w:customStyle="1" w:styleId="xl136">
    <w:name w:val="xl136"/>
    <w:basedOn w:val="a0"/>
    <w:link w:val="xl1360"/>
    <w:pPr>
      <w:spacing w:beforeAutospacing="1" w:afterAutospacing="1"/>
      <w:jc w:val="center"/>
    </w:pPr>
  </w:style>
  <w:style w:type="character" w:customStyle="1" w:styleId="xl1360">
    <w:name w:val="xl136"/>
    <w:basedOn w:val="11"/>
    <w:link w:val="xl136"/>
  </w:style>
  <w:style w:type="paragraph" w:customStyle="1" w:styleId="xl157">
    <w:name w:val="xl157"/>
    <w:basedOn w:val="a0"/>
    <w:link w:val="xl157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70">
    <w:name w:val="xl157"/>
    <w:basedOn w:val="11"/>
    <w:link w:val="xl157"/>
    <w:rPr>
      <w:color w:val="FF0000"/>
      <w:sz w:val="24"/>
    </w:rPr>
  </w:style>
  <w:style w:type="paragraph" w:customStyle="1" w:styleId="s3">
    <w:name w:val="s_3"/>
    <w:basedOn w:val="a0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1"/>
    <w:link w:val="s3"/>
    <w:rPr>
      <w:sz w:val="24"/>
    </w:rPr>
  </w:style>
  <w:style w:type="paragraph" w:customStyle="1" w:styleId="aff5">
    <w:basedOn w:val="aff6"/>
    <w:next w:val="a0"/>
    <w:link w:val="aff7"/>
    <w:semiHidden/>
    <w:unhideWhenUsed/>
    <w:rPr>
      <w:rFonts w:ascii="Arial" w:hAnsi="Arial"/>
      <w:b/>
      <w:color w:val="C0C0C0"/>
    </w:rPr>
  </w:style>
  <w:style w:type="character" w:customStyle="1" w:styleId="aff7">
    <w:basedOn w:val="aff8"/>
    <w:link w:val="aff5"/>
    <w:semiHidden/>
    <w:unhideWhenUsed/>
    <w:rPr>
      <w:rFonts w:ascii="Arial" w:hAnsi="Arial"/>
      <w:b/>
      <w:color w:val="C0C0C0"/>
      <w:sz w:val="24"/>
    </w:rPr>
  </w:style>
  <w:style w:type="paragraph" w:customStyle="1" w:styleId="xl94">
    <w:name w:val="xl94"/>
    <w:basedOn w:val="a0"/>
    <w:link w:val="xl940"/>
    <w:pPr>
      <w:spacing w:beforeAutospacing="1" w:afterAutospacing="1"/>
      <w:jc w:val="both"/>
    </w:pPr>
    <w:rPr>
      <w:b/>
      <w:sz w:val="24"/>
    </w:rPr>
  </w:style>
  <w:style w:type="character" w:customStyle="1" w:styleId="xl940">
    <w:name w:val="xl94"/>
    <w:basedOn w:val="11"/>
    <w:link w:val="xl94"/>
    <w:rPr>
      <w:b/>
      <w:sz w:val="24"/>
    </w:rPr>
  </w:style>
  <w:style w:type="paragraph" w:customStyle="1" w:styleId="1f">
    <w:name w:val="Знак Знак1"/>
    <w:link w:val="1f0"/>
    <w:rPr>
      <w:sz w:val="24"/>
    </w:rPr>
  </w:style>
  <w:style w:type="character" w:customStyle="1" w:styleId="1f0">
    <w:name w:val="Знак Знак1"/>
    <w:link w:val="1f"/>
    <w:rPr>
      <w:sz w:val="24"/>
    </w:rPr>
  </w:style>
  <w:style w:type="paragraph" w:customStyle="1" w:styleId="aff9">
    <w:name w:val="Объект"/>
    <w:basedOn w:val="a0"/>
    <w:next w:val="a0"/>
    <w:link w:val="affa"/>
    <w:pPr>
      <w:jc w:val="both"/>
    </w:pPr>
    <w:rPr>
      <w:sz w:val="24"/>
    </w:rPr>
  </w:style>
  <w:style w:type="character" w:customStyle="1" w:styleId="affa">
    <w:name w:val="Объект"/>
    <w:basedOn w:val="11"/>
    <w:link w:val="aff9"/>
    <w:rPr>
      <w:sz w:val="24"/>
    </w:rPr>
  </w:style>
  <w:style w:type="paragraph" w:customStyle="1" w:styleId="xl100">
    <w:name w:val="xl100"/>
    <w:basedOn w:val="a0"/>
    <w:link w:val="xl1000"/>
    <w:pPr>
      <w:spacing w:beforeAutospacing="1" w:afterAutospacing="1"/>
      <w:jc w:val="both"/>
    </w:pPr>
  </w:style>
  <w:style w:type="character" w:customStyle="1" w:styleId="xl1000">
    <w:name w:val="xl100"/>
    <w:basedOn w:val="11"/>
    <w:link w:val="xl100"/>
  </w:style>
  <w:style w:type="paragraph" w:customStyle="1" w:styleId="xl152">
    <w:name w:val="xl152"/>
    <w:basedOn w:val="a0"/>
    <w:link w:val="xl1520"/>
    <w:pPr>
      <w:spacing w:beforeAutospacing="1" w:afterAutospacing="1"/>
      <w:jc w:val="center"/>
    </w:pPr>
    <w:rPr>
      <w:color w:val="FF0000"/>
    </w:rPr>
  </w:style>
  <w:style w:type="character" w:customStyle="1" w:styleId="xl1520">
    <w:name w:val="xl152"/>
    <w:basedOn w:val="11"/>
    <w:link w:val="xl152"/>
    <w:rPr>
      <w:color w:val="FF0000"/>
    </w:rPr>
  </w:style>
  <w:style w:type="paragraph" w:styleId="affb">
    <w:name w:val="caption"/>
    <w:basedOn w:val="a0"/>
    <w:next w:val="a0"/>
    <w:link w:val="affc"/>
    <w:pPr>
      <w:jc w:val="center"/>
    </w:pPr>
    <w:rPr>
      <w:b/>
      <w:sz w:val="28"/>
    </w:rPr>
  </w:style>
  <w:style w:type="character" w:customStyle="1" w:styleId="affc">
    <w:name w:val="Название объекта Знак"/>
    <w:basedOn w:val="11"/>
    <w:link w:val="affb"/>
    <w:rPr>
      <w:b/>
      <w:sz w:val="28"/>
    </w:rPr>
  </w:style>
  <w:style w:type="paragraph" w:customStyle="1" w:styleId="affd">
    <w:name w:val="Сравнение редакций. Добавленный фрагмент"/>
    <w:link w:val="affe"/>
    <w:rPr>
      <w:color w:val="0000FF"/>
    </w:rPr>
  </w:style>
  <w:style w:type="character" w:customStyle="1" w:styleId="affe">
    <w:name w:val="Сравнение редакций. Добавленный фрагмент"/>
    <w:link w:val="affd"/>
    <w:rPr>
      <w:color w:val="0000FF"/>
    </w:rPr>
  </w:style>
  <w:style w:type="paragraph" w:styleId="afff">
    <w:name w:val="No Spacing"/>
    <w:basedOn w:val="a0"/>
    <w:link w:val="afff0"/>
    <w:rPr>
      <w:sz w:val="26"/>
    </w:rPr>
  </w:style>
  <w:style w:type="character" w:customStyle="1" w:styleId="1f1">
    <w:name w:val="Без интервала1"/>
    <w:basedOn w:val="11"/>
    <w:rPr>
      <w:sz w:val="26"/>
    </w:rPr>
  </w:style>
  <w:style w:type="paragraph" w:customStyle="1" w:styleId="xl138">
    <w:name w:val="xl138"/>
    <w:basedOn w:val="a0"/>
    <w:link w:val="xl1380"/>
    <w:pPr>
      <w:spacing w:beforeAutospacing="1" w:afterAutospacing="1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Pr>
      <w:b/>
      <w:sz w:val="24"/>
    </w:rPr>
  </w:style>
  <w:style w:type="paragraph" w:customStyle="1" w:styleId="xl103">
    <w:name w:val="xl103"/>
    <w:basedOn w:val="a0"/>
    <w:link w:val="xl1030"/>
    <w:pPr>
      <w:spacing w:beforeAutospacing="1" w:afterAutospacing="1"/>
      <w:jc w:val="center"/>
    </w:pPr>
    <w:rPr>
      <w:b/>
      <w:sz w:val="24"/>
    </w:rPr>
  </w:style>
  <w:style w:type="character" w:customStyle="1" w:styleId="xl1030">
    <w:name w:val="xl103"/>
    <w:basedOn w:val="11"/>
    <w:link w:val="xl103"/>
    <w:rPr>
      <w:b/>
      <w:sz w:val="24"/>
    </w:rPr>
  </w:style>
  <w:style w:type="paragraph" w:customStyle="1" w:styleId="formattext">
    <w:name w:val="formattext"/>
    <w:basedOn w:val="a0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xl131">
    <w:name w:val="xl131"/>
    <w:basedOn w:val="a0"/>
    <w:link w:val="xl1310"/>
    <w:pPr>
      <w:spacing w:beforeAutospacing="1" w:afterAutospacing="1"/>
      <w:jc w:val="center"/>
    </w:pPr>
    <w:rPr>
      <w:b/>
      <w:sz w:val="24"/>
    </w:rPr>
  </w:style>
  <w:style w:type="character" w:customStyle="1" w:styleId="xl1310">
    <w:name w:val="xl131"/>
    <w:basedOn w:val="11"/>
    <w:link w:val="xl131"/>
    <w:rPr>
      <w:b/>
      <w:sz w:val="24"/>
    </w:rPr>
  </w:style>
  <w:style w:type="paragraph" w:customStyle="1" w:styleId="1f2">
    <w:name w:val="Выделение1"/>
    <w:link w:val="afff1"/>
    <w:rPr>
      <w:i/>
    </w:rPr>
  </w:style>
  <w:style w:type="character" w:styleId="afff1">
    <w:name w:val="Emphasis"/>
    <w:link w:val="1f2"/>
    <w:uiPriority w:val="20"/>
    <w:qFormat/>
    <w:rPr>
      <w:i/>
    </w:rPr>
  </w:style>
  <w:style w:type="paragraph" w:customStyle="1" w:styleId="xl71">
    <w:name w:val="xl71"/>
    <w:basedOn w:val="a0"/>
    <w:link w:val="xl710"/>
    <w:pPr>
      <w:spacing w:beforeAutospacing="1" w:afterAutospacing="1"/>
      <w:jc w:val="both"/>
    </w:pPr>
    <w:rPr>
      <w:color w:val="FF0000"/>
    </w:rPr>
  </w:style>
  <w:style w:type="character" w:customStyle="1" w:styleId="xl710">
    <w:name w:val="xl71"/>
    <w:basedOn w:val="11"/>
    <w:link w:val="xl71"/>
    <w:rPr>
      <w:color w:val="FF0000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xl141">
    <w:name w:val="xl141"/>
    <w:basedOn w:val="a0"/>
    <w:link w:val="xl141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10">
    <w:name w:val="xl141"/>
    <w:basedOn w:val="11"/>
    <w:link w:val="xl141"/>
    <w:rPr>
      <w:color w:val="FF0000"/>
      <w:sz w:val="24"/>
    </w:rPr>
  </w:style>
  <w:style w:type="paragraph" w:customStyle="1" w:styleId="xl132">
    <w:name w:val="xl132"/>
    <w:basedOn w:val="a0"/>
    <w:link w:val="xl1320"/>
    <w:pPr>
      <w:spacing w:beforeAutospacing="1" w:afterAutospacing="1"/>
      <w:jc w:val="both"/>
    </w:pPr>
    <w:rPr>
      <w:b/>
      <w:sz w:val="24"/>
    </w:rPr>
  </w:style>
  <w:style w:type="character" w:customStyle="1" w:styleId="xl1320">
    <w:name w:val="xl132"/>
    <w:basedOn w:val="11"/>
    <w:link w:val="xl132"/>
    <w:rPr>
      <w:b/>
      <w:sz w:val="24"/>
    </w:rPr>
  </w:style>
  <w:style w:type="paragraph" w:customStyle="1" w:styleId="afff2">
    <w:name w:val="Цветовое выделение для Текст"/>
    <w:link w:val="afff3"/>
  </w:style>
  <w:style w:type="character" w:customStyle="1" w:styleId="afff3">
    <w:name w:val="Цветовое выделение для Текст"/>
    <w:link w:val="afff2"/>
    <w:uiPriority w:val="99"/>
  </w:style>
  <w:style w:type="paragraph" w:customStyle="1" w:styleId="xl74">
    <w:name w:val="xl74"/>
    <w:basedOn w:val="a0"/>
    <w:link w:val="xl740"/>
    <w:pPr>
      <w:spacing w:beforeAutospacing="1" w:afterAutospacing="1"/>
      <w:jc w:val="center"/>
    </w:pPr>
    <w:rPr>
      <w:b/>
      <w:sz w:val="24"/>
    </w:rPr>
  </w:style>
  <w:style w:type="character" w:customStyle="1" w:styleId="xl740">
    <w:name w:val="xl74"/>
    <w:basedOn w:val="11"/>
    <w:link w:val="xl74"/>
    <w:rPr>
      <w:b/>
      <w:sz w:val="24"/>
    </w:rPr>
  </w:style>
  <w:style w:type="paragraph" w:customStyle="1" w:styleId="xl156">
    <w:name w:val="xl156"/>
    <w:basedOn w:val="a0"/>
    <w:link w:val="xl156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60">
    <w:name w:val="xl156"/>
    <w:basedOn w:val="11"/>
    <w:link w:val="xl156"/>
    <w:rPr>
      <w:color w:val="FF0000"/>
      <w:sz w:val="24"/>
    </w:rPr>
  </w:style>
  <w:style w:type="paragraph" w:customStyle="1" w:styleId="xl88">
    <w:name w:val="xl88"/>
    <w:basedOn w:val="a0"/>
    <w:link w:val="xl880"/>
    <w:pPr>
      <w:spacing w:beforeAutospacing="1" w:afterAutospacing="1"/>
      <w:jc w:val="both"/>
    </w:pPr>
  </w:style>
  <w:style w:type="character" w:customStyle="1" w:styleId="xl880">
    <w:name w:val="xl88"/>
    <w:basedOn w:val="11"/>
    <w:link w:val="xl88"/>
  </w:style>
  <w:style w:type="paragraph" w:customStyle="1" w:styleId="afff4">
    <w:name w:val="Найденные слова"/>
    <w:link w:val="afff5"/>
    <w:rPr>
      <w:b/>
      <w:color w:val="000080"/>
    </w:rPr>
  </w:style>
  <w:style w:type="character" w:customStyle="1" w:styleId="afff5">
    <w:name w:val="Найденные слова"/>
    <w:link w:val="afff4"/>
    <w:rPr>
      <w:rFonts w:ascii="Times New Roman" w:hAnsi="Times New Roman"/>
      <w:b/>
      <w:color w:val="000080"/>
    </w:rPr>
  </w:style>
  <w:style w:type="paragraph" w:customStyle="1" w:styleId="xl69">
    <w:name w:val="xl69"/>
    <w:basedOn w:val="a0"/>
    <w:link w:val="xl690"/>
    <w:pPr>
      <w:spacing w:beforeAutospacing="1" w:afterAutospacing="1"/>
      <w:jc w:val="both"/>
    </w:pPr>
  </w:style>
  <w:style w:type="character" w:customStyle="1" w:styleId="xl690">
    <w:name w:val="xl69"/>
    <w:basedOn w:val="11"/>
    <w:link w:val="xl69"/>
  </w:style>
  <w:style w:type="paragraph" w:customStyle="1" w:styleId="afff6">
    <w:name w:val="Постоянная часть"/>
    <w:basedOn w:val="aff6"/>
    <w:next w:val="a0"/>
    <w:link w:val="afff7"/>
    <w:rPr>
      <w:rFonts w:ascii="Arial" w:hAnsi="Arial"/>
      <w:sz w:val="22"/>
    </w:rPr>
  </w:style>
  <w:style w:type="character" w:customStyle="1" w:styleId="afff7">
    <w:name w:val="Постоянная часть"/>
    <w:basedOn w:val="aff8"/>
    <w:link w:val="afff6"/>
    <w:rPr>
      <w:rFonts w:ascii="Arial" w:hAnsi="Arial"/>
      <w:sz w:val="22"/>
    </w:rPr>
  </w:style>
  <w:style w:type="paragraph" w:customStyle="1" w:styleId="afff8">
    <w:name w:val="Оглавление"/>
    <w:basedOn w:val="aff1"/>
    <w:next w:val="a0"/>
    <w:link w:val="afff9"/>
    <w:pPr>
      <w:ind w:left="140"/>
    </w:pPr>
    <w:rPr>
      <w:rFonts w:ascii="Arial" w:hAnsi="Arial"/>
    </w:rPr>
  </w:style>
  <w:style w:type="character" w:customStyle="1" w:styleId="afff9">
    <w:name w:val="Оглавление"/>
    <w:basedOn w:val="aff2"/>
    <w:link w:val="afff8"/>
    <w:rPr>
      <w:rFonts w:ascii="Arial" w:hAnsi="Arial"/>
      <w:sz w:val="24"/>
    </w:rPr>
  </w:style>
  <w:style w:type="paragraph" w:customStyle="1" w:styleId="afffa">
    <w:name w:val="Пример."/>
    <w:basedOn w:val="a0"/>
    <w:next w:val="a0"/>
    <w:link w:val="afffb"/>
    <w:pPr>
      <w:ind w:left="118" w:firstLine="602"/>
      <w:jc w:val="both"/>
    </w:pPr>
    <w:rPr>
      <w:rFonts w:ascii="Arial" w:hAnsi="Arial"/>
      <w:sz w:val="24"/>
    </w:rPr>
  </w:style>
  <w:style w:type="character" w:customStyle="1" w:styleId="afffb">
    <w:name w:val="Пример."/>
    <w:basedOn w:val="11"/>
    <w:link w:val="afffa"/>
    <w:rPr>
      <w:rFonts w:ascii="Arial" w:hAnsi="Arial"/>
      <w:sz w:val="24"/>
    </w:rPr>
  </w:style>
  <w:style w:type="paragraph" w:customStyle="1" w:styleId="xl125">
    <w:name w:val="xl125"/>
    <w:basedOn w:val="a0"/>
    <w:link w:val="xl1250"/>
    <w:pPr>
      <w:spacing w:beforeAutospacing="1" w:afterAutospacing="1"/>
      <w:jc w:val="center"/>
    </w:pPr>
    <w:rPr>
      <w:color w:val="FF0000"/>
    </w:rPr>
  </w:style>
  <w:style w:type="character" w:customStyle="1" w:styleId="xl1250">
    <w:name w:val="xl125"/>
    <w:basedOn w:val="11"/>
    <w:link w:val="xl125"/>
    <w:rPr>
      <w:color w:val="FF0000"/>
    </w:rPr>
  </w:style>
  <w:style w:type="paragraph" w:customStyle="1" w:styleId="afffc">
    <w:name w:val="Прижатый влево"/>
    <w:basedOn w:val="a0"/>
    <w:next w:val="a0"/>
    <w:link w:val="afffd"/>
    <w:rPr>
      <w:rFonts w:ascii="Arial" w:hAnsi="Arial"/>
      <w:sz w:val="28"/>
    </w:rPr>
  </w:style>
  <w:style w:type="character" w:customStyle="1" w:styleId="afffd">
    <w:name w:val="Прижатый влево"/>
    <w:basedOn w:val="11"/>
    <w:link w:val="afffc"/>
    <w:rPr>
      <w:rFonts w:ascii="Arial" w:hAnsi="Arial"/>
      <w:sz w:val="28"/>
    </w:rPr>
  </w:style>
  <w:style w:type="paragraph" w:customStyle="1" w:styleId="xl78">
    <w:name w:val="xl78"/>
    <w:basedOn w:val="a0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1"/>
    <w:link w:val="xl78"/>
    <w:rPr>
      <w:sz w:val="24"/>
    </w:rPr>
  </w:style>
  <w:style w:type="paragraph" w:customStyle="1" w:styleId="afffe">
    <w:name w:val="Заголовок статьи"/>
    <w:basedOn w:val="a0"/>
    <w:next w:val="a0"/>
    <w:link w:val="affff"/>
    <w:pPr>
      <w:ind w:left="1612" w:hanging="892"/>
      <w:jc w:val="both"/>
    </w:pPr>
    <w:rPr>
      <w:rFonts w:ascii="Arial" w:hAnsi="Arial"/>
      <w:sz w:val="24"/>
    </w:rPr>
  </w:style>
  <w:style w:type="character" w:customStyle="1" w:styleId="affff">
    <w:name w:val="Заголовок статьи"/>
    <w:basedOn w:val="11"/>
    <w:link w:val="afffe"/>
    <w:rPr>
      <w:rFonts w:ascii="Arial" w:hAnsi="Arial"/>
      <w:sz w:val="24"/>
    </w:rPr>
  </w:style>
  <w:style w:type="paragraph" w:customStyle="1" w:styleId="affff0">
    <w:name w:val="Активная гипертекстовая ссылка"/>
    <w:link w:val="affff1"/>
    <w:rPr>
      <w:b/>
      <w:color w:val="008000"/>
      <w:u w:val="single"/>
    </w:rPr>
  </w:style>
  <w:style w:type="character" w:customStyle="1" w:styleId="affff1">
    <w:name w:val="Активная гипертекстовая ссылка"/>
    <w:link w:val="affff0"/>
    <w:rPr>
      <w:rFonts w:ascii="Times New Roman" w:hAnsi="Times New Roman"/>
      <w:b/>
      <w:color w:val="008000"/>
      <w:u w:val="single"/>
    </w:rPr>
  </w:style>
  <w:style w:type="paragraph" w:customStyle="1" w:styleId="xl148">
    <w:name w:val="xl148"/>
    <w:basedOn w:val="a0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customStyle="1" w:styleId="Normall">
    <w:name w:val="Normal l"/>
    <w:basedOn w:val="a0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basedOn w:val="11"/>
    <w:link w:val="Normall"/>
    <w:rPr>
      <w:sz w:val="24"/>
    </w:rPr>
  </w:style>
  <w:style w:type="paragraph" w:customStyle="1" w:styleId="xl140">
    <w:name w:val="xl140"/>
    <w:basedOn w:val="a0"/>
    <w:link w:val="xl14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00">
    <w:name w:val="xl140"/>
    <w:basedOn w:val="11"/>
    <w:link w:val="xl140"/>
    <w:rPr>
      <w:color w:val="FF0000"/>
      <w:sz w:val="24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styleId="affff2">
    <w:name w:val="List Paragraph"/>
    <w:basedOn w:val="a0"/>
    <w:link w:val="affff3"/>
    <w:uiPriority w:val="34"/>
    <w:qFormat/>
    <w:pPr>
      <w:ind w:left="720"/>
      <w:jc w:val="both"/>
    </w:pPr>
    <w:rPr>
      <w:rFonts w:ascii="Calibri" w:hAnsi="Calibri"/>
      <w:sz w:val="22"/>
    </w:rPr>
  </w:style>
  <w:style w:type="character" w:customStyle="1" w:styleId="26">
    <w:name w:val="Абзац списка2"/>
    <w:basedOn w:val="11"/>
    <w:rPr>
      <w:rFonts w:ascii="Calibri" w:hAnsi="Calibri"/>
      <w:sz w:val="22"/>
    </w:rPr>
  </w:style>
  <w:style w:type="paragraph" w:customStyle="1" w:styleId="xl106">
    <w:name w:val="xl106"/>
    <w:basedOn w:val="a0"/>
    <w:link w:val="xl1060"/>
    <w:pPr>
      <w:spacing w:beforeAutospacing="1" w:afterAutospacing="1"/>
      <w:jc w:val="center"/>
    </w:pPr>
    <w:rPr>
      <w:sz w:val="24"/>
    </w:rPr>
  </w:style>
  <w:style w:type="character" w:customStyle="1" w:styleId="xl1060">
    <w:name w:val="xl106"/>
    <w:basedOn w:val="11"/>
    <w:link w:val="xl106"/>
    <w:rPr>
      <w:sz w:val="24"/>
    </w:rPr>
  </w:style>
  <w:style w:type="paragraph" w:customStyle="1" w:styleId="affff4">
    <w:name w:val="Текст (прав. подпись)"/>
    <w:basedOn w:val="a0"/>
    <w:next w:val="a0"/>
    <w:link w:val="affff5"/>
    <w:pPr>
      <w:jc w:val="right"/>
    </w:pPr>
    <w:rPr>
      <w:rFonts w:ascii="Arial" w:hAnsi="Arial"/>
      <w:sz w:val="22"/>
    </w:rPr>
  </w:style>
  <w:style w:type="character" w:customStyle="1" w:styleId="affff5">
    <w:name w:val="Текст (прав. подпись)"/>
    <w:basedOn w:val="11"/>
    <w:link w:val="affff4"/>
    <w:rPr>
      <w:rFonts w:ascii="Arial" w:hAnsi="Arial"/>
      <w:sz w:val="22"/>
    </w:rPr>
  </w:style>
  <w:style w:type="paragraph" w:customStyle="1" w:styleId="affff6">
    <w:name w:val="Примечание."/>
    <w:basedOn w:val="affff7"/>
    <w:next w:val="a0"/>
    <w:link w:val="affff8"/>
    <w:pPr>
      <w:ind w:left="0"/>
    </w:pPr>
    <w:rPr>
      <w:i w:val="0"/>
      <w:color w:val="000000"/>
      <w:sz w:val="24"/>
    </w:rPr>
  </w:style>
  <w:style w:type="character" w:customStyle="1" w:styleId="affff8">
    <w:name w:val="Примечание."/>
    <w:basedOn w:val="affff9"/>
    <w:link w:val="affff6"/>
    <w:rPr>
      <w:rFonts w:ascii="Arial" w:hAnsi="Arial"/>
      <w:i w:val="0"/>
      <w:color w:val="000000"/>
      <w:sz w:val="24"/>
    </w:rPr>
  </w:style>
  <w:style w:type="paragraph" w:customStyle="1" w:styleId="xl63">
    <w:name w:val="xl63"/>
    <w:basedOn w:val="a0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f3">
    <w:name w:val="Знак1"/>
    <w:basedOn w:val="a0"/>
    <w:link w:val="1f4"/>
    <w:pPr>
      <w:spacing w:after="160" w:line="240" w:lineRule="exact"/>
    </w:pPr>
    <w:rPr>
      <w:rFonts w:ascii="Verdana" w:hAnsi="Verdana"/>
    </w:rPr>
  </w:style>
  <w:style w:type="character" w:customStyle="1" w:styleId="1f4">
    <w:name w:val="Знак1"/>
    <w:basedOn w:val="11"/>
    <w:link w:val="1f3"/>
    <w:rPr>
      <w:rFonts w:ascii="Verdana" w:hAnsi="Verdana"/>
    </w:rPr>
  </w:style>
  <w:style w:type="paragraph" w:customStyle="1" w:styleId="xl82">
    <w:name w:val="xl82"/>
    <w:basedOn w:val="a0"/>
    <w:link w:val="xl820"/>
    <w:pPr>
      <w:spacing w:beforeAutospacing="1" w:afterAutospacing="1"/>
      <w:jc w:val="center"/>
    </w:pPr>
    <w:rPr>
      <w:b/>
      <w:sz w:val="24"/>
    </w:rPr>
  </w:style>
  <w:style w:type="character" w:customStyle="1" w:styleId="xl820">
    <w:name w:val="xl82"/>
    <w:basedOn w:val="11"/>
    <w:link w:val="xl82"/>
    <w:rPr>
      <w:b/>
      <w:sz w:val="24"/>
    </w:rPr>
  </w:style>
  <w:style w:type="paragraph" w:customStyle="1" w:styleId="xl158">
    <w:name w:val="xl158"/>
    <w:basedOn w:val="a0"/>
    <w:link w:val="xl158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80">
    <w:name w:val="xl158"/>
    <w:basedOn w:val="11"/>
    <w:link w:val="xl158"/>
    <w:rPr>
      <w:color w:val="FF0000"/>
      <w:sz w:val="24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OEM">
    <w:name w:val="Нормальный (OEM)"/>
    <w:basedOn w:val="a0"/>
    <w:next w:val="a0"/>
    <w:link w:val="OEM0"/>
    <w:pPr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1"/>
    <w:link w:val="OEM"/>
    <w:rPr>
      <w:rFonts w:ascii="Courier New" w:hAnsi="Courier New"/>
    </w:rPr>
  </w:style>
  <w:style w:type="paragraph" w:customStyle="1" w:styleId="xl120">
    <w:name w:val="xl120"/>
    <w:basedOn w:val="a0"/>
    <w:link w:val="xl1200"/>
    <w:pPr>
      <w:spacing w:beforeAutospacing="1" w:afterAutospacing="1"/>
      <w:jc w:val="both"/>
    </w:pPr>
  </w:style>
  <w:style w:type="character" w:customStyle="1" w:styleId="xl1200">
    <w:name w:val="xl120"/>
    <w:basedOn w:val="11"/>
    <w:link w:val="xl120"/>
  </w:style>
  <w:style w:type="paragraph" w:customStyle="1" w:styleId="aff6">
    <w:name w:val="Основное меню (преемственное)"/>
    <w:basedOn w:val="a0"/>
    <w:next w:val="a0"/>
    <w:link w:val="aff8"/>
    <w:pPr>
      <w:jc w:val="both"/>
    </w:pPr>
    <w:rPr>
      <w:rFonts w:ascii="Verdana" w:hAnsi="Verdana"/>
      <w:sz w:val="24"/>
    </w:rPr>
  </w:style>
  <w:style w:type="character" w:customStyle="1" w:styleId="aff8">
    <w:name w:val="Основное меню (преемственное)"/>
    <w:basedOn w:val="11"/>
    <w:link w:val="aff6"/>
    <w:rPr>
      <w:rFonts w:ascii="Verdana" w:hAnsi="Verdana"/>
      <w:sz w:val="24"/>
    </w:rPr>
  </w:style>
  <w:style w:type="paragraph" w:customStyle="1" w:styleId="xl98">
    <w:name w:val="xl98"/>
    <w:basedOn w:val="a0"/>
    <w:link w:val="xl980"/>
    <w:pPr>
      <w:spacing w:beforeAutospacing="1" w:afterAutospacing="1"/>
      <w:jc w:val="both"/>
    </w:pPr>
  </w:style>
  <w:style w:type="character" w:customStyle="1" w:styleId="xl980">
    <w:name w:val="xl98"/>
    <w:basedOn w:val="11"/>
    <w:link w:val="xl98"/>
  </w:style>
  <w:style w:type="paragraph" w:customStyle="1" w:styleId="35">
    <w:name w:val="Знак3"/>
    <w:basedOn w:val="a0"/>
    <w:link w:val="36"/>
    <w:pPr>
      <w:spacing w:after="160" w:line="240" w:lineRule="exact"/>
    </w:pPr>
    <w:rPr>
      <w:rFonts w:ascii="Verdana" w:hAnsi="Verdana"/>
    </w:rPr>
  </w:style>
  <w:style w:type="character" w:customStyle="1" w:styleId="36">
    <w:name w:val="Знак3"/>
    <w:basedOn w:val="11"/>
    <w:link w:val="35"/>
    <w:rPr>
      <w:rFonts w:ascii="Verdana" w:hAnsi="Verdana"/>
    </w:rPr>
  </w:style>
  <w:style w:type="paragraph" w:customStyle="1" w:styleId="xl93">
    <w:name w:val="xl93"/>
    <w:basedOn w:val="a0"/>
    <w:link w:val="xl930"/>
    <w:pPr>
      <w:spacing w:beforeAutospacing="1" w:afterAutospacing="1"/>
      <w:jc w:val="both"/>
    </w:pPr>
    <w:rPr>
      <w:b/>
      <w:sz w:val="24"/>
    </w:rPr>
  </w:style>
  <w:style w:type="character" w:customStyle="1" w:styleId="xl930">
    <w:name w:val="xl93"/>
    <w:basedOn w:val="11"/>
    <w:link w:val="xl93"/>
    <w:rPr>
      <w:b/>
      <w:sz w:val="24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1f5">
    <w:name w:val="Просмотренная гиперссылка1"/>
    <w:link w:val="affffa"/>
    <w:rPr>
      <w:color w:val="800080"/>
      <w:u w:val="single"/>
    </w:rPr>
  </w:style>
  <w:style w:type="character" w:styleId="affffa">
    <w:name w:val="FollowedHyperlink"/>
    <w:link w:val="1f5"/>
    <w:uiPriority w:val="99"/>
    <w:rPr>
      <w:rFonts w:ascii="Times New Roman" w:hAnsi="Times New Roman"/>
      <w:color w:val="800080"/>
      <w:u w:val="single"/>
    </w:rPr>
  </w:style>
  <w:style w:type="paragraph" w:customStyle="1" w:styleId="affffb">
    <w:name w:val="Куда обратиться?"/>
    <w:basedOn w:val="a0"/>
    <w:next w:val="a0"/>
    <w:link w:val="affffc"/>
    <w:pPr>
      <w:jc w:val="both"/>
    </w:pPr>
    <w:rPr>
      <w:rFonts w:ascii="Arial" w:hAnsi="Arial"/>
      <w:sz w:val="24"/>
    </w:rPr>
  </w:style>
  <w:style w:type="character" w:customStyle="1" w:styleId="affffc">
    <w:name w:val="Куда обратиться?"/>
    <w:basedOn w:val="11"/>
    <w:link w:val="affffb"/>
    <w:rPr>
      <w:rFonts w:ascii="Arial" w:hAnsi="Arial"/>
      <w:sz w:val="24"/>
    </w:rPr>
  </w:style>
  <w:style w:type="character" w:customStyle="1" w:styleId="10">
    <w:name w:val="Заголовок 1 Знак"/>
    <w:basedOn w:val="11"/>
    <w:link w:val="1"/>
    <w:uiPriority w:val="9"/>
    <w:rPr>
      <w:b/>
      <w:sz w:val="28"/>
    </w:rPr>
  </w:style>
  <w:style w:type="paragraph" w:styleId="affffd">
    <w:name w:val="annotation text"/>
    <w:basedOn w:val="a0"/>
    <w:link w:val="affffe"/>
    <w:rPr>
      <w:rFonts w:ascii="Calibri" w:hAnsi="Calibri"/>
      <w:sz w:val="22"/>
    </w:rPr>
  </w:style>
  <w:style w:type="character" w:customStyle="1" w:styleId="affffe">
    <w:name w:val="Текст примечания Знак"/>
    <w:basedOn w:val="11"/>
    <w:link w:val="affffd"/>
    <w:rPr>
      <w:rFonts w:ascii="Calibri" w:hAnsi="Calibri"/>
      <w:sz w:val="22"/>
    </w:rPr>
  </w:style>
  <w:style w:type="paragraph" w:customStyle="1" w:styleId="xl155">
    <w:name w:val="xl155"/>
    <w:basedOn w:val="a0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1"/>
    <w:link w:val="xl155"/>
    <w:rPr>
      <w:b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89">
    <w:name w:val="xl89"/>
    <w:basedOn w:val="a0"/>
    <w:link w:val="xl890"/>
    <w:pPr>
      <w:spacing w:beforeAutospacing="1" w:afterAutospacing="1"/>
      <w:jc w:val="both"/>
    </w:pPr>
  </w:style>
  <w:style w:type="character" w:customStyle="1" w:styleId="xl890">
    <w:name w:val="xl89"/>
    <w:basedOn w:val="11"/>
    <w:link w:val="xl89"/>
  </w:style>
  <w:style w:type="paragraph" w:customStyle="1" w:styleId="TitleChar">
    <w:name w:val="Title Char"/>
    <w:link w:val="TitleChar0"/>
    <w:rPr>
      <w:rFonts w:ascii="Calibri" w:hAnsi="Calibri"/>
      <w:b/>
      <w:sz w:val="24"/>
    </w:rPr>
  </w:style>
  <w:style w:type="character" w:customStyle="1" w:styleId="TitleChar0">
    <w:name w:val="Title Char"/>
    <w:link w:val="TitleChar"/>
    <w:rPr>
      <w:rFonts w:ascii="Calibri" w:hAnsi="Calibri"/>
      <w:b/>
      <w:sz w:val="24"/>
    </w:rPr>
  </w:style>
  <w:style w:type="paragraph" w:customStyle="1" w:styleId="Style6">
    <w:name w:val="Style6"/>
    <w:basedOn w:val="a0"/>
    <w:link w:val="Style60"/>
    <w:pPr>
      <w:jc w:val="center"/>
    </w:pPr>
    <w:rPr>
      <w:sz w:val="24"/>
    </w:rPr>
  </w:style>
  <w:style w:type="character" w:customStyle="1" w:styleId="Style60">
    <w:name w:val="Style6"/>
    <w:basedOn w:val="11"/>
    <w:link w:val="Style6"/>
    <w:rPr>
      <w:sz w:val="24"/>
    </w:rPr>
  </w:style>
  <w:style w:type="paragraph" w:customStyle="1" w:styleId="xl124">
    <w:name w:val="xl124"/>
    <w:basedOn w:val="a0"/>
    <w:link w:val="xl1240"/>
    <w:pPr>
      <w:spacing w:beforeAutospacing="1" w:afterAutospacing="1"/>
      <w:jc w:val="center"/>
    </w:pPr>
    <w:rPr>
      <w:color w:val="FF0000"/>
    </w:rPr>
  </w:style>
  <w:style w:type="character" w:customStyle="1" w:styleId="xl1240">
    <w:name w:val="xl124"/>
    <w:basedOn w:val="11"/>
    <w:link w:val="xl124"/>
    <w:rPr>
      <w:color w:val="FF0000"/>
    </w:rPr>
  </w:style>
  <w:style w:type="paragraph" w:customStyle="1" w:styleId="xl127">
    <w:name w:val="xl127"/>
    <w:basedOn w:val="a0"/>
    <w:link w:val="xl1270"/>
    <w:pPr>
      <w:spacing w:beforeAutospacing="1" w:afterAutospacing="1"/>
      <w:jc w:val="both"/>
    </w:pPr>
  </w:style>
  <w:style w:type="character" w:customStyle="1" w:styleId="xl1270">
    <w:name w:val="xl127"/>
    <w:basedOn w:val="11"/>
    <w:link w:val="xl127"/>
  </w:style>
  <w:style w:type="paragraph" w:styleId="afffff">
    <w:name w:val="Normal (Web)"/>
    <w:basedOn w:val="a0"/>
    <w:link w:val="afffff0"/>
    <w:uiPriority w:val="99"/>
    <w:pPr>
      <w:spacing w:beforeAutospacing="1" w:afterAutospacing="1"/>
    </w:pPr>
    <w:rPr>
      <w:color w:val="00FFFF"/>
      <w:sz w:val="24"/>
    </w:rPr>
  </w:style>
  <w:style w:type="character" w:customStyle="1" w:styleId="afffff0">
    <w:name w:val="Обычный (веб) Знак"/>
    <w:basedOn w:val="11"/>
    <w:link w:val="afffff"/>
    <w:rPr>
      <w:color w:val="00FFFF"/>
      <w:sz w:val="24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character" w:customStyle="1" w:styleId="affff3">
    <w:name w:val="Абзац списка Знак"/>
    <w:basedOn w:val="11"/>
    <w:link w:val="affff2"/>
    <w:rPr>
      <w:rFonts w:ascii="Calibri" w:hAnsi="Calibri"/>
      <w:sz w:val="22"/>
    </w:rPr>
  </w:style>
  <w:style w:type="paragraph" w:customStyle="1" w:styleId="afffff1">
    <w:name w:val="Текст (справка)"/>
    <w:basedOn w:val="a0"/>
    <w:next w:val="a0"/>
    <w:link w:val="afffff2"/>
    <w:pPr>
      <w:ind w:left="170" w:right="170"/>
    </w:pPr>
    <w:rPr>
      <w:rFonts w:ascii="Arial" w:hAnsi="Arial"/>
      <w:sz w:val="24"/>
    </w:rPr>
  </w:style>
  <w:style w:type="character" w:customStyle="1" w:styleId="afffff2">
    <w:name w:val="Текст (справка)"/>
    <w:basedOn w:val="11"/>
    <w:link w:val="afffff1"/>
    <w:rPr>
      <w:rFonts w:ascii="Arial" w:hAnsi="Arial"/>
      <w:sz w:val="24"/>
    </w:rPr>
  </w:style>
  <w:style w:type="paragraph" w:customStyle="1" w:styleId="1f6">
    <w:name w:val="Гиперссылка1"/>
    <w:link w:val="afffff3"/>
    <w:rPr>
      <w:color w:val="0000FF"/>
      <w:u w:val="single"/>
    </w:rPr>
  </w:style>
  <w:style w:type="character" w:styleId="afffff3">
    <w:name w:val="Hyperlink"/>
    <w:link w:val="1f6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1"/>
    <w:link w:val="Footnote"/>
  </w:style>
  <w:style w:type="paragraph" w:customStyle="1" w:styleId="xl149">
    <w:name w:val="xl149"/>
    <w:basedOn w:val="a0"/>
    <w:link w:val="xl1490"/>
    <w:pPr>
      <w:spacing w:beforeAutospacing="1" w:afterAutospacing="1"/>
      <w:jc w:val="center"/>
    </w:pPr>
  </w:style>
  <w:style w:type="character" w:customStyle="1" w:styleId="xl1490">
    <w:name w:val="xl149"/>
    <w:basedOn w:val="11"/>
    <w:link w:val="xl149"/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afffff4">
    <w:name w:val="annotation subject"/>
    <w:basedOn w:val="affffd"/>
    <w:next w:val="affffd"/>
    <w:link w:val="afffff5"/>
    <w:rPr>
      <w:b/>
    </w:rPr>
  </w:style>
  <w:style w:type="character" w:customStyle="1" w:styleId="afffff5">
    <w:name w:val="Тема примечания Знак"/>
    <w:basedOn w:val="affffe"/>
    <w:link w:val="afffff4"/>
    <w:rPr>
      <w:rFonts w:ascii="Calibri" w:hAnsi="Calibri"/>
      <w:b/>
      <w:sz w:val="22"/>
    </w:rPr>
  </w:style>
  <w:style w:type="paragraph" w:styleId="1f7">
    <w:name w:val="toc 1"/>
    <w:next w:val="a0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xl84">
    <w:name w:val="xl84"/>
    <w:basedOn w:val="a0"/>
    <w:link w:val="xl840"/>
    <w:pPr>
      <w:spacing w:beforeAutospacing="1" w:afterAutospacing="1"/>
      <w:jc w:val="center"/>
    </w:pPr>
    <w:rPr>
      <w:b/>
      <w:sz w:val="24"/>
    </w:rPr>
  </w:style>
  <w:style w:type="character" w:customStyle="1" w:styleId="xl840">
    <w:name w:val="xl84"/>
    <w:basedOn w:val="11"/>
    <w:link w:val="xl84"/>
    <w:rPr>
      <w:b/>
      <w:sz w:val="24"/>
    </w:rPr>
  </w:style>
  <w:style w:type="paragraph" w:customStyle="1" w:styleId="xl121">
    <w:name w:val="xl121"/>
    <w:basedOn w:val="a0"/>
    <w:link w:val="xl1210"/>
    <w:pPr>
      <w:spacing w:beforeAutospacing="1" w:afterAutospacing="1"/>
      <w:jc w:val="both"/>
    </w:pPr>
    <w:rPr>
      <w:b/>
      <w:sz w:val="24"/>
    </w:rPr>
  </w:style>
  <w:style w:type="character" w:customStyle="1" w:styleId="xl1210">
    <w:name w:val="xl121"/>
    <w:basedOn w:val="11"/>
    <w:link w:val="xl121"/>
    <w:rPr>
      <w:b/>
      <w:sz w:val="24"/>
    </w:rPr>
  </w:style>
  <w:style w:type="paragraph" w:customStyle="1" w:styleId="1f9">
    <w:name w:val="Знак примечания1"/>
    <w:link w:val="afffff6"/>
    <w:rPr>
      <w:sz w:val="16"/>
    </w:rPr>
  </w:style>
  <w:style w:type="character" w:styleId="afffff6">
    <w:name w:val="annotation reference"/>
    <w:link w:val="1f9"/>
    <w:rPr>
      <w:sz w:val="16"/>
    </w:rPr>
  </w:style>
  <w:style w:type="paragraph" w:customStyle="1" w:styleId="afffff7">
    <w:name w:val="Выделение для Базового Поиска (курсив)"/>
    <w:link w:val="afffff8"/>
    <w:rPr>
      <w:b/>
      <w:i/>
      <w:color w:val="0058A9"/>
    </w:rPr>
  </w:style>
  <w:style w:type="character" w:customStyle="1" w:styleId="afffff8">
    <w:name w:val="Выделение для Базового Поиска (курсив)"/>
    <w:link w:val="afffff7"/>
    <w:rPr>
      <w:b/>
      <w:i/>
      <w:color w:val="0058A9"/>
    </w:rPr>
  </w:style>
  <w:style w:type="paragraph" w:styleId="27">
    <w:name w:val="Body Text Indent 2"/>
    <w:basedOn w:val="a0"/>
    <w:link w:val="28"/>
    <w:pPr>
      <w:ind w:firstLine="851"/>
      <w:jc w:val="both"/>
    </w:pPr>
    <w:rPr>
      <w:sz w:val="28"/>
    </w:rPr>
  </w:style>
  <w:style w:type="character" w:customStyle="1" w:styleId="28">
    <w:name w:val="Основной текст с отступом 2 Знак"/>
    <w:basedOn w:val="11"/>
    <w:link w:val="27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73">
    <w:name w:val="xl73"/>
    <w:basedOn w:val="a0"/>
    <w:link w:val="xl730"/>
    <w:pPr>
      <w:spacing w:beforeAutospacing="1" w:afterAutospacing="1"/>
      <w:jc w:val="center"/>
    </w:pPr>
    <w:rPr>
      <w:b/>
      <w:sz w:val="24"/>
    </w:rPr>
  </w:style>
  <w:style w:type="character" w:customStyle="1" w:styleId="xl730">
    <w:name w:val="xl73"/>
    <w:basedOn w:val="11"/>
    <w:link w:val="xl73"/>
    <w:rPr>
      <w:b/>
      <w:sz w:val="24"/>
    </w:rPr>
  </w:style>
  <w:style w:type="paragraph" w:styleId="37">
    <w:name w:val="Body Text 3"/>
    <w:basedOn w:val="a0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1"/>
    <w:link w:val="37"/>
    <w:rPr>
      <w:sz w:val="16"/>
    </w:rPr>
  </w:style>
  <w:style w:type="paragraph" w:customStyle="1" w:styleId="xl146">
    <w:name w:val="xl146"/>
    <w:basedOn w:val="a0"/>
    <w:link w:val="xl1460"/>
    <w:pPr>
      <w:spacing w:beforeAutospacing="1" w:afterAutospacing="1"/>
      <w:jc w:val="both"/>
    </w:pPr>
    <w:rPr>
      <w:b/>
      <w:sz w:val="24"/>
    </w:rPr>
  </w:style>
  <w:style w:type="character" w:customStyle="1" w:styleId="xl1460">
    <w:name w:val="xl146"/>
    <w:basedOn w:val="11"/>
    <w:link w:val="xl146"/>
    <w:rPr>
      <w:b/>
      <w:sz w:val="24"/>
    </w:rPr>
  </w:style>
  <w:style w:type="paragraph" w:customStyle="1" w:styleId="afffff9">
    <w:name w:val="Текст в таблице"/>
    <w:basedOn w:val="af0"/>
    <w:next w:val="a0"/>
    <w:link w:val="afffffa"/>
    <w:pPr>
      <w:ind w:firstLine="500"/>
    </w:pPr>
  </w:style>
  <w:style w:type="character" w:customStyle="1" w:styleId="afffffa">
    <w:name w:val="Текст в таблице"/>
    <w:basedOn w:val="af1"/>
    <w:link w:val="afffff9"/>
    <w:rPr>
      <w:rFonts w:ascii="Arial" w:hAnsi="Arial"/>
      <w:sz w:val="24"/>
    </w:rPr>
  </w:style>
  <w:style w:type="paragraph" w:customStyle="1" w:styleId="xl104">
    <w:name w:val="xl104"/>
    <w:basedOn w:val="a0"/>
    <w:link w:val="xl1040"/>
    <w:pPr>
      <w:spacing w:beforeAutospacing="1" w:afterAutospacing="1"/>
      <w:jc w:val="center"/>
    </w:pPr>
    <w:rPr>
      <w:sz w:val="24"/>
    </w:rPr>
  </w:style>
  <w:style w:type="character" w:customStyle="1" w:styleId="xl1040">
    <w:name w:val="xl104"/>
    <w:basedOn w:val="11"/>
    <w:link w:val="xl104"/>
    <w:rPr>
      <w:sz w:val="24"/>
    </w:rPr>
  </w:style>
  <w:style w:type="paragraph" w:customStyle="1" w:styleId="xl109">
    <w:name w:val="xl109"/>
    <w:basedOn w:val="a0"/>
    <w:link w:val="xl1090"/>
    <w:pPr>
      <w:spacing w:beforeAutospacing="1" w:afterAutospacing="1"/>
      <w:jc w:val="both"/>
    </w:pPr>
    <w:rPr>
      <w:b/>
      <w:sz w:val="24"/>
    </w:rPr>
  </w:style>
  <w:style w:type="character" w:customStyle="1" w:styleId="xl1090">
    <w:name w:val="xl109"/>
    <w:basedOn w:val="11"/>
    <w:link w:val="xl109"/>
    <w:rPr>
      <w:b/>
      <w:sz w:val="24"/>
    </w:rPr>
  </w:style>
  <w:style w:type="paragraph" w:customStyle="1" w:styleId="afffffb">
    <w:name w:val="Технический комментарий"/>
    <w:basedOn w:val="a0"/>
    <w:next w:val="a0"/>
    <w:link w:val="afffffc"/>
    <w:rPr>
      <w:rFonts w:ascii="Arial" w:hAnsi="Arial"/>
      <w:sz w:val="24"/>
    </w:rPr>
  </w:style>
  <w:style w:type="character" w:customStyle="1" w:styleId="afffffc">
    <w:name w:val="Технический комментарий"/>
    <w:basedOn w:val="11"/>
    <w:link w:val="afffffb"/>
    <w:rPr>
      <w:rFonts w:ascii="Arial" w:hAnsi="Arial"/>
      <w:sz w:val="24"/>
    </w:rPr>
  </w:style>
  <w:style w:type="paragraph" w:customStyle="1" w:styleId="afffffd">
    <w:name w:val="Информация об изменениях документа"/>
    <w:basedOn w:val="affff7"/>
    <w:next w:val="a0"/>
    <w:link w:val="afffffe"/>
    <w:pPr>
      <w:ind w:left="0"/>
    </w:pPr>
    <w:rPr>
      <w:sz w:val="24"/>
    </w:rPr>
  </w:style>
  <w:style w:type="character" w:customStyle="1" w:styleId="afffffe">
    <w:name w:val="Информация об изменениях документа"/>
    <w:basedOn w:val="affff9"/>
    <w:link w:val="afffffd"/>
    <w:rPr>
      <w:rFonts w:ascii="Arial" w:hAnsi="Arial"/>
      <w:i/>
      <w:color w:val="800080"/>
      <w:sz w:val="24"/>
    </w:rPr>
  </w:style>
  <w:style w:type="paragraph" w:customStyle="1" w:styleId="xl86">
    <w:name w:val="xl86"/>
    <w:basedOn w:val="a0"/>
    <w:link w:val="xl860"/>
    <w:pPr>
      <w:spacing w:beforeAutospacing="1" w:afterAutospacing="1"/>
    </w:pPr>
  </w:style>
  <w:style w:type="character" w:customStyle="1" w:styleId="xl860">
    <w:name w:val="xl86"/>
    <w:basedOn w:val="11"/>
    <w:link w:val="xl86"/>
  </w:style>
  <w:style w:type="paragraph" w:customStyle="1" w:styleId="affffff">
    <w:name w:val="Заголовок своего сообщения"/>
    <w:link w:val="affffff0"/>
    <w:rPr>
      <w:b/>
      <w:color w:val="000080"/>
    </w:rPr>
  </w:style>
  <w:style w:type="character" w:customStyle="1" w:styleId="affffff0">
    <w:name w:val="Заголовок своего сообщения"/>
    <w:link w:val="affffff"/>
    <w:rPr>
      <w:rFonts w:ascii="Times New Roman" w:hAnsi="Times New Roman"/>
      <w:b/>
      <w:color w:val="000080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consplusnormal1">
    <w:name w:val="consplusnormal"/>
    <w:basedOn w:val="a0"/>
    <w:link w:val="consplusnormal2"/>
    <w:pPr>
      <w:ind w:firstLine="720"/>
    </w:pPr>
    <w:rPr>
      <w:rFonts w:ascii="Arial" w:hAnsi="Arial"/>
    </w:rPr>
  </w:style>
  <w:style w:type="character" w:customStyle="1" w:styleId="consplusnormal2">
    <w:name w:val="consplusnormal"/>
    <w:basedOn w:val="11"/>
    <w:link w:val="consplusnormal1"/>
    <w:rPr>
      <w:rFonts w:ascii="Arial" w:hAnsi="Arial"/>
    </w:rPr>
  </w:style>
  <w:style w:type="paragraph" w:customStyle="1" w:styleId="1fa">
    <w:name w:val="Номер строки1"/>
    <w:link w:val="affffff1"/>
  </w:style>
  <w:style w:type="character" w:styleId="affffff1">
    <w:name w:val="line number"/>
    <w:link w:val="1fa"/>
  </w:style>
  <w:style w:type="paragraph" w:customStyle="1" w:styleId="xl130">
    <w:name w:val="xl130"/>
    <w:basedOn w:val="a0"/>
    <w:link w:val="xl1300"/>
    <w:pPr>
      <w:spacing w:beforeAutospacing="1" w:afterAutospacing="1"/>
      <w:jc w:val="center"/>
    </w:pPr>
    <w:rPr>
      <w:b/>
      <w:sz w:val="24"/>
    </w:rPr>
  </w:style>
  <w:style w:type="character" w:customStyle="1" w:styleId="xl1300">
    <w:name w:val="xl130"/>
    <w:basedOn w:val="11"/>
    <w:link w:val="xl130"/>
    <w:rPr>
      <w:b/>
      <w:sz w:val="24"/>
    </w:rPr>
  </w:style>
  <w:style w:type="paragraph" w:customStyle="1" w:styleId="1fb">
    <w:name w:val="Обычный1"/>
    <w:link w:val="1fc"/>
    <w:pPr>
      <w:widowControl w:val="0"/>
    </w:pPr>
  </w:style>
  <w:style w:type="character" w:customStyle="1" w:styleId="1fc">
    <w:name w:val="Обычный1"/>
    <w:link w:val="1fb"/>
  </w:style>
  <w:style w:type="paragraph" w:customStyle="1" w:styleId="affffff2">
    <w:name w:val="Текст информации об изменениях"/>
    <w:basedOn w:val="a0"/>
    <w:next w:val="a0"/>
    <w:link w:val="affffff3"/>
    <w:pPr>
      <w:ind w:firstLine="720"/>
      <w:jc w:val="both"/>
    </w:pPr>
    <w:rPr>
      <w:rFonts w:ascii="Arial" w:hAnsi="Arial"/>
      <w:color w:val="353842"/>
      <w:sz w:val="18"/>
    </w:rPr>
  </w:style>
  <w:style w:type="character" w:customStyle="1" w:styleId="affffff3">
    <w:name w:val="Текст информации об изменениях"/>
    <w:basedOn w:val="11"/>
    <w:link w:val="affffff2"/>
    <w:rPr>
      <w:rFonts w:ascii="Arial" w:hAnsi="Arial"/>
      <w:color w:val="353842"/>
      <w:sz w:val="18"/>
    </w:rPr>
  </w:style>
  <w:style w:type="paragraph" w:customStyle="1" w:styleId="xl95">
    <w:name w:val="xl95"/>
    <w:basedOn w:val="a0"/>
    <w:link w:val="xl950"/>
    <w:pPr>
      <w:spacing w:beforeAutospacing="1" w:afterAutospacing="1"/>
      <w:jc w:val="center"/>
    </w:pPr>
    <w:rPr>
      <w:color w:val="FF0000"/>
    </w:rPr>
  </w:style>
  <w:style w:type="character" w:customStyle="1" w:styleId="xl950">
    <w:name w:val="xl95"/>
    <w:basedOn w:val="11"/>
    <w:link w:val="xl95"/>
    <w:rPr>
      <w:color w:val="FF0000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80">
    <w:name w:val="xl80"/>
    <w:basedOn w:val="a0"/>
    <w:link w:val="xl800"/>
    <w:pPr>
      <w:spacing w:beforeAutospacing="1" w:afterAutospacing="1"/>
      <w:jc w:val="center"/>
    </w:pPr>
    <w:rPr>
      <w:b/>
      <w:sz w:val="24"/>
    </w:rPr>
  </w:style>
  <w:style w:type="character" w:customStyle="1" w:styleId="xl800">
    <w:name w:val="xl80"/>
    <w:basedOn w:val="11"/>
    <w:link w:val="xl80"/>
    <w:rPr>
      <w:b/>
      <w:sz w:val="24"/>
    </w:rPr>
  </w:style>
  <w:style w:type="paragraph" w:customStyle="1" w:styleId="xl134">
    <w:name w:val="xl134"/>
    <w:basedOn w:val="a0"/>
    <w:link w:val="xl1340"/>
    <w:pPr>
      <w:spacing w:beforeAutospacing="1" w:afterAutospacing="1"/>
      <w:jc w:val="both"/>
    </w:pPr>
    <w:rPr>
      <w:b/>
      <w:sz w:val="24"/>
    </w:rPr>
  </w:style>
  <w:style w:type="character" w:customStyle="1" w:styleId="xl1340">
    <w:name w:val="xl134"/>
    <w:basedOn w:val="11"/>
    <w:link w:val="xl134"/>
    <w:rPr>
      <w:b/>
      <w:sz w:val="24"/>
    </w:rPr>
  </w:style>
  <w:style w:type="paragraph" w:customStyle="1" w:styleId="affffff4">
    <w:name w:val="Цветовое выделение"/>
    <w:link w:val="affffff5"/>
    <w:rPr>
      <w:b/>
      <w:color w:val="000080"/>
    </w:rPr>
  </w:style>
  <w:style w:type="character" w:customStyle="1" w:styleId="affffff5">
    <w:name w:val="Цветовое выделение"/>
    <w:link w:val="affffff4"/>
    <w:uiPriority w:val="99"/>
    <w:rPr>
      <w:b/>
      <w:color w:val="000080"/>
    </w:rPr>
  </w:style>
  <w:style w:type="paragraph" w:customStyle="1" w:styleId="affffff6">
    <w:name w:val="Знак"/>
    <w:basedOn w:val="a0"/>
    <w:link w:val="affffff7"/>
    <w:pPr>
      <w:spacing w:after="160" w:line="240" w:lineRule="exact"/>
    </w:pPr>
    <w:rPr>
      <w:rFonts w:ascii="Verdana" w:hAnsi="Verdana"/>
    </w:rPr>
  </w:style>
  <w:style w:type="character" w:customStyle="1" w:styleId="affffff7">
    <w:name w:val="Знак"/>
    <w:basedOn w:val="11"/>
    <w:link w:val="affffff6"/>
    <w:rPr>
      <w:rFonts w:ascii="Verdana" w:hAnsi="Verdana"/>
    </w:rPr>
  </w:style>
  <w:style w:type="paragraph" w:customStyle="1" w:styleId="xl137">
    <w:name w:val="xl137"/>
    <w:basedOn w:val="a0"/>
    <w:link w:val="xl1370"/>
    <w:pPr>
      <w:spacing w:beforeAutospacing="1" w:afterAutospacing="1"/>
      <w:jc w:val="center"/>
    </w:pPr>
  </w:style>
  <w:style w:type="character" w:customStyle="1" w:styleId="xl1370">
    <w:name w:val="xl137"/>
    <w:basedOn w:val="11"/>
    <w:link w:val="xl137"/>
  </w:style>
  <w:style w:type="paragraph" w:customStyle="1" w:styleId="xl123">
    <w:name w:val="xl123"/>
    <w:basedOn w:val="a0"/>
    <w:link w:val="xl1230"/>
    <w:pPr>
      <w:spacing w:beforeAutospacing="1" w:afterAutospacing="1"/>
      <w:jc w:val="both"/>
    </w:pPr>
    <w:rPr>
      <w:b/>
      <w:sz w:val="24"/>
    </w:rPr>
  </w:style>
  <w:style w:type="character" w:customStyle="1" w:styleId="xl1230">
    <w:name w:val="xl123"/>
    <w:basedOn w:val="11"/>
    <w:link w:val="xl123"/>
    <w:rPr>
      <w:b/>
      <w:sz w:val="24"/>
    </w:rPr>
  </w:style>
  <w:style w:type="paragraph" w:customStyle="1" w:styleId="affffff8">
    <w:name w:val="Комментарий пользователя"/>
    <w:basedOn w:val="affff7"/>
    <w:next w:val="a0"/>
    <w:link w:val="affffff9"/>
    <w:pPr>
      <w:ind w:left="0"/>
      <w:jc w:val="left"/>
    </w:pPr>
    <w:rPr>
      <w:i w:val="0"/>
      <w:color w:val="000080"/>
      <w:sz w:val="24"/>
    </w:rPr>
  </w:style>
  <w:style w:type="character" w:customStyle="1" w:styleId="affffff9">
    <w:name w:val="Комментарий пользователя"/>
    <w:basedOn w:val="affff9"/>
    <w:link w:val="affffff8"/>
    <w:rPr>
      <w:rFonts w:ascii="Arial" w:hAnsi="Arial"/>
      <w:i w:val="0"/>
      <w:color w:val="000080"/>
      <w:sz w:val="24"/>
    </w:rPr>
  </w:style>
  <w:style w:type="paragraph" w:customStyle="1" w:styleId="s1">
    <w:name w:val="s_1"/>
    <w:basedOn w:val="a0"/>
    <w:link w:val="s11"/>
    <w:pPr>
      <w:spacing w:beforeAutospacing="1" w:afterAutospacing="1"/>
    </w:pPr>
    <w:rPr>
      <w:sz w:val="24"/>
    </w:rPr>
  </w:style>
  <w:style w:type="character" w:customStyle="1" w:styleId="s11">
    <w:name w:val="s_1"/>
    <w:basedOn w:val="11"/>
    <w:link w:val="s1"/>
    <w:rPr>
      <w:sz w:val="24"/>
    </w:rPr>
  </w:style>
  <w:style w:type="paragraph" w:customStyle="1" w:styleId="affffffa">
    <w:name w:val="Внимание: Криминал!!"/>
    <w:basedOn w:val="a0"/>
    <w:next w:val="a0"/>
    <w:link w:val="affffffb"/>
    <w:pPr>
      <w:jc w:val="both"/>
    </w:pPr>
    <w:rPr>
      <w:rFonts w:ascii="Arial" w:hAnsi="Arial"/>
      <w:sz w:val="24"/>
    </w:rPr>
  </w:style>
  <w:style w:type="character" w:customStyle="1" w:styleId="affffffb">
    <w:name w:val="Внимание: Криминал!!"/>
    <w:basedOn w:val="11"/>
    <w:link w:val="affffffa"/>
    <w:rPr>
      <w:rFonts w:ascii="Arial" w:hAnsi="Arial"/>
      <w:sz w:val="24"/>
    </w:rPr>
  </w:style>
  <w:style w:type="paragraph" w:styleId="affffffc">
    <w:name w:val="Body Text"/>
    <w:basedOn w:val="a0"/>
    <w:link w:val="affffffd"/>
    <w:rPr>
      <w:rFonts w:ascii="Arial" w:hAnsi="Arial"/>
      <w:sz w:val="24"/>
    </w:rPr>
  </w:style>
  <w:style w:type="character" w:customStyle="1" w:styleId="affffffd">
    <w:name w:val="Основной текст Знак"/>
    <w:basedOn w:val="11"/>
    <w:link w:val="affffffc"/>
    <w:rPr>
      <w:rFonts w:ascii="Arial" w:hAnsi="Arial"/>
      <w:sz w:val="24"/>
    </w:rPr>
  </w:style>
  <w:style w:type="paragraph" w:customStyle="1" w:styleId="xl142">
    <w:name w:val="xl142"/>
    <w:basedOn w:val="a0"/>
    <w:link w:val="xl142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20">
    <w:name w:val="xl142"/>
    <w:basedOn w:val="11"/>
    <w:link w:val="xl142"/>
    <w:rPr>
      <w:color w:val="FF0000"/>
      <w:sz w:val="24"/>
    </w:rPr>
  </w:style>
  <w:style w:type="paragraph" w:customStyle="1" w:styleId="1fd">
    <w:name w:val="Заголовок1"/>
    <w:basedOn w:val="aff6"/>
    <w:next w:val="a0"/>
    <w:link w:val="1fe"/>
    <w:rPr>
      <w:rFonts w:ascii="Arial" w:hAnsi="Arial"/>
      <w:b/>
      <w:color w:val="C0C0C0"/>
    </w:rPr>
  </w:style>
  <w:style w:type="character" w:customStyle="1" w:styleId="1fe">
    <w:name w:val="Заголовок1"/>
    <w:basedOn w:val="aff8"/>
    <w:link w:val="1fd"/>
    <w:rPr>
      <w:rFonts w:ascii="Arial" w:hAnsi="Arial"/>
      <w:b/>
      <w:color w:val="C0C0C0"/>
      <w:sz w:val="24"/>
    </w:rPr>
  </w:style>
  <w:style w:type="paragraph" w:customStyle="1" w:styleId="xl129">
    <w:name w:val="xl129"/>
    <w:basedOn w:val="a0"/>
    <w:link w:val="xl1290"/>
    <w:pPr>
      <w:spacing w:beforeAutospacing="1" w:afterAutospacing="1"/>
      <w:jc w:val="center"/>
    </w:pPr>
    <w:rPr>
      <w:b/>
      <w:sz w:val="24"/>
    </w:rPr>
  </w:style>
  <w:style w:type="character" w:customStyle="1" w:styleId="xl1290">
    <w:name w:val="xl129"/>
    <w:basedOn w:val="11"/>
    <w:link w:val="xl129"/>
    <w:rPr>
      <w:b/>
      <w:sz w:val="24"/>
    </w:rPr>
  </w:style>
  <w:style w:type="paragraph" w:customStyle="1" w:styleId="1ff">
    <w:name w:val="Знак1"/>
    <w:basedOn w:val="a0"/>
    <w:link w:val="1ff0"/>
    <w:pPr>
      <w:spacing w:after="160" w:line="240" w:lineRule="exact"/>
    </w:pPr>
    <w:rPr>
      <w:rFonts w:ascii="Verdana" w:hAnsi="Verdana"/>
    </w:rPr>
  </w:style>
  <w:style w:type="character" w:customStyle="1" w:styleId="1ff0">
    <w:name w:val="Знак1"/>
    <w:basedOn w:val="11"/>
    <w:link w:val="1ff"/>
    <w:rPr>
      <w:rFonts w:ascii="Verdana" w:hAnsi="Verdana"/>
    </w:rPr>
  </w:style>
  <w:style w:type="paragraph" w:customStyle="1" w:styleId="xl116">
    <w:name w:val="xl116"/>
    <w:basedOn w:val="a0"/>
    <w:link w:val="xl1160"/>
    <w:pPr>
      <w:spacing w:beforeAutospacing="1" w:afterAutospacing="1"/>
      <w:jc w:val="center"/>
    </w:pPr>
    <w:rPr>
      <w:sz w:val="24"/>
    </w:rPr>
  </w:style>
  <w:style w:type="character" w:customStyle="1" w:styleId="xl1160">
    <w:name w:val="xl116"/>
    <w:basedOn w:val="11"/>
    <w:link w:val="xl116"/>
    <w:rPr>
      <w:sz w:val="24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e">
    <w:name w:val="Продолжение ссылки"/>
    <w:link w:val="afffffff"/>
  </w:style>
  <w:style w:type="character" w:customStyle="1" w:styleId="afffffff">
    <w:name w:val="Продолжение ссылки"/>
    <w:link w:val="affffffe"/>
  </w:style>
  <w:style w:type="paragraph" w:customStyle="1" w:styleId="xl143">
    <w:name w:val="xl143"/>
    <w:basedOn w:val="a0"/>
    <w:link w:val="xl143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30">
    <w:name w:val="xl143"/>
    <w:basedOn w:val="11"/>
    <w:link w:val="xl143"/>
    <w:rPr>
      <w:color w:val="FF0000"/>
      <w:sz w:val="24"/>
    </w:rPr>
  </w:style>
  <w:style w:type="paragraph" w:customStyle="1" w:styleId="s22">
    <w:name w:val="s_22"/>
    <w:basedOn w:val="a0"/>
    <w:link w:val="s220"/>
    <w:pPr>
      <w:spacing w:beforeAutospacing="1" w:afterAutospacing="1"/>
    </w:pPr>
    <w:rPr>
      <w:sz w:val="24"/>
    </w:rPr>
  </w:style>
  <w:style w:type="character" w:customStyle="1" w:styleId="s220">
    <w:name w:val="s_22"/>
    <w:basedOn w:val="11"/>
    <w:link w:val="s22"/>
    <w:rPr>
      <w:sz w:val="24"/>
    </w:rPr>
  </w:style>
  <w:style w:type="paragraph" w:customStyle="1" w:styleId="29">
    <w:name w:val="Знак2"/>
    <w:basedOn w:val="a0"/>
    <w:link w:val="2a"/>
    <w:pPr>
      <w:spacing w:after="160" w:line="240" w:lineRule="exact"/>
    </w:pPr>
    <w:rPr>
      <w:rFonts w:ascii="Verdana" w:hAnsi="Verdana"/>
    </w:rPr>
  </w:style>
  <w:style w:type="character" w:customStyle="1" w:styleId="2a">
    <w:name w:val="Знак2"/>
    <w:basedOn w:val="11"/>
    <w:link w:val="29"/>
    <w:rPr>
      <w:rFonts w:ascii="Verdana" w:hAnsi="Verdana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xl96">
    <w:name w:val="xl96"/>
    <w:basedOn w:val="a0"/>
    <w:link w:val="xl960"/>
    <w:pPr>
      <w:spacing w:beforeAutospacing="1" w:afterAutospacing="1"/>
      <w:jc w:val="center"/>
    </w:pPr>
    <w:rPr>
      <w:color w:val="FF0000"/>
    </w:rPr>
  </w:style>
  <w:style w:type="character" w:customStyle="1" w:styleId="xl960">
    <w:name w:val="xl96"/>
    <w:basedOn w:val="11"/>
    <w:link w:val="xl96"/>
    <w:rPr>
      <w:color w:val="FF0000"/>
    </w:rPr>
  </w:style>
  <w:style w:type="paragraph" w:customStyle="1" w:styleId="xl114">
    <w:name w:val="xl114"/>
    <w:basedOn w:val="a0"/>
    <w:link w:val="xl1140"/>
    <w:pPr>
      <w:spacing w:beforeAutospacing="1" w:afterAutospacing="1"/>
      <w:jc w:val="center"/>
    </w:pPr>
    <w:rPr>
      <w:sz w:val="24"/>
    </w:rPr>
  </w:style>
  <w:style w:type="character" w:customStyle="1" w:styleId="xl1140">
    <w:name w:val="xl114"/>
    <w:basedOn w:val="11"/>
    <w:link w:val="xl114"/>
    <w:rPr>
      <w:sz w:val="24"/>
    </w:rPr>
  </w:style>
  <w:style w:type="paragraph" w:customStyle="1" w:styleId="afffffff0">
    <w:name w:val="Интерактивный заголовок"/>
    <w:basedOn w:val="1fd"/>
    <w:next w:val="a0"/>
    <w:link w:val="afffffff1"/>
    <w:rPr>
      <w:b w:val="0"/>
      <w:color w:val="000000"/>
      <w:u w:val="single"/>
    </w:rPr>
  </w:style>
  <w:style w:type="character" w:customStyle="1" w:styleId="afffffff1">
    <w:name w:val="Интерактивный заголовок"/>
    <w:basedOn w:val="1fe"/>
    <w:link w:val="afffffff0"/>
    <w:rPr>
      <w:rFonts w:ascii="Arial" w:hAnsi="Arial"/>
      <w:b w:val="0"/>
      <w:color w:val="000000"/>
      <w:sz w:val="24"/>
      <w:u w:val="single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ffff2">
    <w:name w:val="Сравнение редакций"/>
    <w:link w:val="afffffff3"/>
    <w:rPr>
      <w:b/>
      <w:color w:val="000080"/>
    </w:rPr>
  </w:style>
  <w:style w:type="character" w:customStyle="1" w:styleId="afffffff3">
    <w:name w:val="Сравнение редакций"/>
    <w:link w:val="afffffff2"/>
    <w:rPr>
      <w:rFonts w:ascii="Times New Roman" w:hAnsi="Times New Roman"/>
      <w:b/>
      <w:color w:val="000080"/>
    </w:rPr>
  </w:style>
  <w:style w:type="paragraph" w:customStyle="1" w:styleId="xl135">
    <w:name w:val="xl135"/>
    <w:basedOn w:val="a0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afffffff4">
    <w:name w:val="Центрированный (таблица)"/>
    <w:basedOn w:val="af0"/>
    <w:next w:val="a0"/>
    <w:link w:val="afffffff5"/>
    <w:pPr>
      <w:jc w:val="center"/>
    </w:pPr>
  </w:style>
  <w:style w:type="character" w:customStyle="1" w:styleId="afffffff5">
    <w:name w:val="Центрированный (таблица)"/>
    <w:basedOn w:val="af1"/>
    <w:link w:val="afffffff4"/>
    <w:rPr>
      <w:rFonts w:ascii="Arial" w:hAnsi="Arial"/>
      <w:sz w:val="24"/>
    </w:rPr>
  </w:style>
  <w:style w:type="paragraph" w:customStyle="1" w:styleId="xl101">
    <w:name w:val="xl101"/>
    <w:basedOn w:val="a0"/>
    <w:link w:val="xl1010"/>
    <w:pPr>
      <w:spacing w:beforeAutospacing="1" w:afterAutospacing="1"/>
      <w:jc w:val="center"/>
    </w:pPr>
    <w:rPr>
      <w:b/>
      <w:sz w:val="24"/>
    </w:rPr>
  </w:style>
  <w:style w:type="character" w:customStyle="1" w:styleId="xl1010">
    <w:name w:val="xl101"/>
    <w:basedOn w:val="11"/>
    <w:link w:val="xl101"/>
    <w:rPr>
      <w:b/>
      <w:sz w:val="24"/>
    </w:rPr>
  </w:style>
  <w:style w:type="paragraph" w:customStyle="1" w:styleId="xl85">
    <w:name w:val="xl85"/>
    <w:basedOn w:val="a0"/>
    <w:link w:val="xl850"/>
    <w:pPr>
      <w:spacing w:beforeAutospacing="1" w:afterAutospacing="1"/>
      <w:jc w:val="center"/>
    </w:pPr>
    <w:rPr>
      <w:b/>
      <w:sz w:val="24"/>
    </w:rPr>
  </w:style>
  <w:style w:type="character" w:customStyle="1" w:styleId="xl850">
    <w:name w:val="xl85"/>
    <w:basedOn w:val="11"/>
    <w:link w:val="xl85"/>
    <w:rPr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fffff6">
    <w:name w:val="Колонтитул (правый)"/>
    <w:basedOn w:val="affff4"/>
    <w:next w:val="a0"/>
    <w:link w:val="afffffff7"/>
    <w:pPr>
      <w:jc w:val="both"/>
    </w:pPr>
    <w:rPr>
      <w:sz w:val="16"/>
    </w:rPr>
  </w:style>
  <w:style w:type="character" w:customStyle="1" w:styleId="afffffff7">
    <w:name w:val="Колонтитул (правый)"/>
    <w:basedOn w:val="affff5"/>
    <w:link w:val="afffffff6"/>
    <w:rPr>
      <w:rFonts w:ascii="Arial" w:hAnsi="Arial"/>
      <w:sz w:val="16"/>
    </w:rPr>
  </w:style>
  <w:style w:type="paragraph" w:customStyle="1" w:styleId="xl105">
    <w:name w:val="xl105"/>
    <w:basedOn w:val="a0"/>
    <w:link w:val="xl1050"/>
    <w:pPr>
      <w:spacing w:beforeAutospacing="1" w:afterAutospacing="1"/>
      <w:jc w:val="center"/>
    </w:pPr>
    <w:rPr>
      <w:sz w:val="24"/>
    </w:rPr>
  </w:style>
  <w:style w:type="character" w:customStyle="1" w:styleId="xl1050">
    <w:name w:val="xl105"/>
    <w:basedOn w:val="11"/>
    <w:link w:val="xl105"/>
    <w:rPr>
      <w:sz w:val="24"/>
    </w:rPr>
  </w:style>
  <w:style w:type="paragraph" w:styleId="39">
    <w:name w:val="Body Text Indent 3"/>
    <w:basedOn w:val="a0"/>
    <w:link w:val="3a"/>
    <w:pPr>
      <w:ind w:firstLine="851"/>
      <w:jc w:val="both"/>
    </w:pPr>
    <w:rPr>
      <w:sz w:val="26"/>
    </w:rPr>
  </w:style>
  <w:style w:type="character" w:customStyle="1" w:styleId="3a">
    <w:name w:val="Основной текст с отступом 3 Знак"/>
    <w:basedOn w:val="11"/>
    <w:link w:val="39"/>
    <w:rPr>
      <w:sz w:val="26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7">
    <w:name w:val="Комментарий"/>
    <w:basedOn w:val="a0"/>
    <w:next w:val="a0"/>
    <w:link w:val="affff9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f9">
    <w:name w:val="Комментарий"/>
    <w:basedOn w:val="11"/>
    <w:link w:val="affff7"/>
    <w:rPr>
      <w:rFonts w:ascii="Arial" w:hAnsi="Arial"/>
      <w:i/>
      <w:color w:val="800080"/>
      <w:sz w:val="28"/>
    </w:rPr>
  </w:style>
  <w:style w:type="paragraph" w:customStyle="1" w:styleId="xl161">
    <w:name w:val="xl161"/>
    <w:basedOn w:val="a0"/>
    <w:link w:val="xl161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610">
    <w:name w:val="xl161"/>
    <w:basedOn w:val="11"/>
    <w:link w:val="xl161"/>
    <w:rPr>
      <w:color w:val="FF0000"/>
      <w:sz w:val="24"/>
    </w:rPr>
  </w:style>
  <w:style w:type="paragraph" w:customStyle="1" w:styleId="xl112">
    <w:name w:val="xl112"/>
    <w:basedOn w:val="a0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1"/>
    <w:link w:val="xl112"/>
    <w:rPr>
      <w:sz w:val="24"/>
    </w:rPr>
  </w:style>
  <w:style w:type="paragraph" w:customStyle="1" w:styleId="afffffff8">
    <w:name w:val="Утратил силу"/>
    <w:link w:val="afffffff9"/>
    <w:rPr>
      <w:b/>
      <w:strike/>
      <w:color w:val="808000"/>
    </w:rPr>
  </w:style>
  <w:style w:type="character" w:customStyle="1" w:styleId="afffffff9">
    <w:name w:val="Утратил силу"/>
    <w:link w:val="afffffff8"/>
    <w:rPr>
      <w:rFonts w:ascii="Times New Roman" w:hAnsi="Times New Roman"/>
      <w:b/>
      <w:strike/>
      <w:color w:val="808000"/>
    </w:rPr>
  </w:style>
  <w:style w:type="paragraph" w:styleId="afffffffa">
    <w:name w:val="footer"/>
    <w:basedOn w:val="a0"/>
    <w:link w:val="afffffffb"/>
    <w:uiPriority w:val="99"/>
    <w:pPr>
      <w:tabs>
        <w:tab w:val="center" w:pos="4677"/>
        <w:tab w:val="right" w:pos="9355"/>
      </w:tabs>
    </w:pPr>
  </w:style>
  <w:style w:type="character" w:customStyle="1" w:styleId="afffffffb">
    <w:name w:val="Нижний колонтитул Знак"/>
    <w:basedOn w:val="11"/>
    <w:link w:val="afffffffa"/>
    <w:uiPriority w:val="99"/>
  </w:style>
  <w:style w:type="paragraph" w:customStyle="1" w:styleId="afffffffc">
    <w:name w:val="Знак Знак Знак Знак"/>
    <w:basedOn w:val="a0"/>
    <w:link w:val="afffffffd"/>
    <w:pPr>
      <w:spacing w:after="160" w:line="240" w:lineRule="exact"/>
      <w:jc w:val="right"/>
    </w:pPr>
  </w:style>
  <w:style w:type="character" w:customStyle="1" w:styleId="afffffffd">
    <w:name w:val="Знак Знак Знак Знак"/>
    <w:basedOn w:val="11"/>
    <w:link w:val="afffffffc"/>
  </w:style>
  <w:style w:type="paragraph" w:customStyle="1" w:styleId="afffffffe">
    <w:name w:val="Необходимые документы"/>
    <w:basedOn w:val="a0"/>
    <w:next w:val="a0"/>
    <w:link w:val="affffffff"/>
    <w:pPr>
      <w:ind w:left="118"/>
      <w:jc w:val="both"/>
    </w:pPr>
    <w:rPr>
      <w:rFonts w:ascii="Arial" w:hAnsi="Arial"/>
      <w:sz w:val="24"/>
    </w:rPr>
  </w:style>
  <w:style w:type="character" w:customStyle="1" w:styleId="affffffff">
    <w:name w:val="Необходимые документы"/>
    <w:basedOn w:val="11"/>
    <w:link w:val="afffffffe"/>
    <w:rPr>
      <w:rFonts w:ascii="Arial" w:hAnsi="Arial"/>
      <w:sz w:val="24"/>
    </w:rPr>
  </w:style>
  <w:style w:type="paragraph" w:customStyle="1" w:styleId="1ff1">
    <w:name w:val="Абзац списка1"/>
    <w:basedOn w:val="a0"/>
    <w:link w:val="1ff2"/>
    <w:pPr>
      <w:ind w:left="720"/>
      <w:jc w:val="both"/>
    </w:pPr>
    <w:rPr>
      <w:rFonts w:ascii="Calibri" w:hAnsi="Calibri"/>
      <w:sz w:val="22"/>
    </w:rPr>
  </w:style>
  <w:style w:type="character" w:customStyle="1" w:styleId="1ff2">
    <w:name w:val="Абзац списка1"/>
    <w:basedOn w:val="11"/>
    <w:link w:val="1ff1"/>
    <w:rPr>
      <w:rFonts w:ascii="Calibri" w:hAnsi="Calibri"/>
      <w:sz w:val="22"/>
    </w:rPr>
  </w:style>
  <w:style w:type="paragraph" w:customStyle="1" w:styleId="1ff3">
    <w:name w:val="Номер страницы1"/>
    <w:basedOn w:val="1ff4"/>
    <w:link w:val="affffffff0"/>
  </w:style>
  <w:style w:type="character" w:styleId="affffffff0">
    <w:name w:val="page number"/>
    <w:basedOn w:val="a1"/>
    <w:link w:val="1ff3"/>
  </w:style>
  <w:style w:type="paragraph" w:customStyle="1" w:styleId="xl70">
    <w:name w:val="xl70"/>
    <w:basedOn w:val="a0"/>
    <w:link w:val="xl700"/>
    <w:pPr>
      <w:spacing w:beforeAutospacing="1" w:afterAutospacing="1"/>
      <w:jc w:val="center"/>
    </w:pPr>
    <w:rPr>
      <w:b/>
      <w:sz w:val="24"/>
    </w:rPr>
  </w:style>
  <w:style w:type="character" w:customStyle="1" w:styleId="xl700">
    <w:name w:val="xl70"/>
    <w:basedOn w:val="11"/>
    <w:link w:val="xl70"/>
    <w:rPr>
      <w:b/>
      <w:sz w:val="24"/>
    </w:rPr>
  </w:style>
  <w:style w:type="paragraph" w:styleId="a">
    <w:name w:val="List Bullet"/>
    <w:basedOn w:val="a0"/>
    <w:link w:val="affffffff1"/>
    <w:pPr>
      <w:numPr>
        <w:numId w:val="1"/>
      </w:numPr>
    </w:pPr>
    <w:rPr>
      <w:sz w:val="24"/>
    </w:rPr>
  </w:style>
  <w:style w:type="character" w:customStyle="1" w:styleId="affffffff1">
    <w:name w:val="Маркированный список Знак"/>
    <w:basedOn w:val="11"/>
    <w:link w:val="a"/>
    <w:rPr>
      <w:sz w:val="24"/>
    </w:rPr>
  </w:style>
  <w:style w:type="paragraph" w:customStyle="1" w:styleId="xl72">
    <w:name w:val="xl72"/>
    <w:basedOn w:val="a0"/>
    <w:link w:val="xl720"/>
    <w:pPr>
      <w:spacing w:beforeAutospacing="1" w:afterAutospacing="1"/>
      <w:jc w:val="center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26"/>
    </w:rPr>
  </w:style>
  <w:style w:type="paragraph" w:customStyle="1" w:styleId="affffffff2">
    <w:name w:val="Колонтитул (левый)"/>
    <w:basedOn w:val="affffffff3"/>
    <w:next w:val="a0"/>
    <w:link w:val="affffffff4"/>
    <w:pPr>
      <w:jc w:val="both"/>
    </w:pPr>
    <w:rPr>
      <w:sz w:val="16"/>
    </w:rPr>
  </w:style>
  <w:style w:type="character" w:customStyle="1" w:styleId="affffffff4">
    <w:name w:val="Колонтитул (левый)"/>
    <w:basedOn w:val="affffffff5"/>
    <w:link w:val="affffffff2"/>
    <w:rPr>
      <w:rFonts w:ascii="Arial" w:hAnsi="Arial"/>
      <w:sz w:val="16"/>
    </w:rPr>
  </w:style>
  <w:style w:type="paragraph" w:customStyle="1" w:styleId="affffffff6">
    <w:name w:val="Переменная часть"/>
    <w:basedOn w:val="aff6"/>
    <w:next w:val="a0"/>
    <w:link w:val="affffffff7"/>
    <w:rPr>
      <w:rFonts w:ascii="Arial" w:hAnsi="Arial"/>
      <w:sz w:val="20"/>
    </w:rPr>
  </w:style>
  <w:style w:type="character" w:customStyle="1" w:styleId="affffffff7">
    <w:name w:val="Переменная часть"/>
    <w:basedOn w:val="aff8"/>
    <w:link w:val="affffffff6"/>
    <w:rPr>
      <w:rFonts w:ascii="Arial" w:hAnsi="Arial"/>
      <w:sz w:val="20"/>
    </w:rPr>
  </w:style>
  <w:style w:type="paragraph" w:customStyle="1" w:styleId="xl150">
    <w:name w:val="xl150"/>
    <w:basedOn w:val="a0"/>
    <w:link w:val="xl1500"/>
    <w:pPr>
      <w:spacing w:beforeAutospacing="1" w:afterAutospacing="1"/>
      <w:jc w:val="center"/>
    </w:pPr>
  </w:style>
  <w:style w:type="character" w:customStyle="1" w:styleId="xl1500">
    <w:name w:val="xl150"/>
    <w:basedOn w:val="11"/>
    <w:link w:val="xl150"/>
  </w:style>
  <w:style w:type="paragraph" w:styleId="affffffff8">
    <w:name w:val="Subtitle"/>
    <w:basedOn w:val="a0"/>
    <w:link w:val="affffffff9"/>
    <w:uiPriority w:val="11"/>
    <w:qFormat/>
    <w:pPr>
      <w:jc w:val="center"/>
    </w:pPr>
    <w:rPr>
      <w:b/>
      <w:sz w:val="28"/>
    </w:rPr>
  </w:style>
  <w:style w:type="character" w:customStyle="1" w:styleId="affffffff9">
    <w:name w:val="Подзаголовок Знак"/>
    <w:basedOn w:val="11"/>
    <w:link w:val="affffffff8"/>
    <w:rPr>
      <w:b/>
      <w:sz w:val="28"/>
    </w:rPr>
  </w:style>
  <w:style w:type="paragraph" w:customStyle="1" w:styleId="xl77">
    <w:name w:val="xl77"/>
    <w:basedOn w:val="a0"/>
    <w:link w:val="xl770"/>
    <w:pPr>
      <w:spacing w:beforeAutospacing="1" w:afterAutospacing="1"/>
      <w:jc w:val="center"/>
    </w:pPr>
    <w:rPr>
      <w:b/>
      <w:sz w:val="24"/>
    </w:rPr>
  </w:style>
  <w:style w:type="character" w:customStyle="1" w:styleId="xl770">
    <w:name w:val="xl77"/>
    <w:basedOn w:val="11"/>
    <w:link w:val="xl77"/>
    <w:rPr>
      <w:b/>
      <w:sz w:val="24"/>
    </w:rPr>
  </w:style>
  <w:style w:type="paragraph" w:customStyle="1" w:styleId="xl99">
    <w:name w:val="xl99"/>
    <w:basedOn w:val="a0"/>
    <w:link w:val="xl990"/>
    <w:pPr>
      <w:spacing w:beforeAutospacing="1" w:afterAutospacing="1"/>
      <w:jc w:val="both"/>
    </w:pPr>
  </w:style>
  <w:style w:type="character" w:customStyle="1" w:styleId="xl990">
    <w:name w:val="xl99"/>
    <w:basedOn w:val="11"/>
    <w:link w:val="xl99"/>
  </w:style>
  <w:style w:type="character" w:customStyle="1" w:styleId="afff0">
    <w:name w:val="Без интервала Знак"/>
    <w:basedOn w:val="11"/>
    <w:link w:val="afff"/>
    <w:rPr>
      <w:sz w:val="26"/>
    </w:rPr>
  </w:style>
  <w:style w:type="paragraph" w:customStyle="1" w:styleId="affffffff3">
    <w:name w:val="Текст (лев. подпись)"/>
    <w:basedOn w:val="a0"/>
    <w:next w:val="a0"/>
    <w:link w:val="affffffff5"/>
    <w:rPr>
      <w:rFonts w:ascii="Arial" w:hAnsi="Arial"/>
      <w:sz w:val="22"/>
    </w:rPr>
  </w:style>
  <w:style w:type="character" w:customStyle="1" w:styleId="affffffff5">
    <w:name w:val="Текст (лев. подпись)"/>
    <w:basedOn w:val="11"/>
    <w:link w:val="affffffff3"/>
    <w:rPr>
      <w:rFonts w:ascii="Arial" w:hAnsi="Arial"/>
      <w:sz w:val="22"/>
    </w:rPr>
  </w:style>
  <w:style w:type="paragraph" w:styleId="affffffffa">
    <w:name w:val="Title"/>
    <w:basedOn w:val="a0"/>
    <w:link w:val="affffffffb"/>
    <w:uiPriority w:val="10"/>
    <w:qFormat/>
    <w:pPr>
      <w:jc w:val="center"/>
    </w:pPr>
    <w:rPr>
      <w:b/>
      <w:sz w:val="24"/>
    </w:rPr>
  </w:style>
  <w:style w:type="character" w:customStyle="1" w:styleId="affffffffb">
    <w:name w:val="Заголовок Знак"/>
    <w:basedOn w:val="11"/>
    <w:link w:val="affffffffa"/>
    <w:rPr>
      <w:b/>
      <w:sz w:val="24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customStyle="1" w:styleId="xl159">
    <w:name w:val="xl159"/>
    <w:basedOn w:val="a0"/>
    <w:link w:val="xl159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90">
    <w:name w:val="xl159"/>
    <w:basedOn w:val="11"/>
    <w:link w:val="xl159"/>
    <w:rPr>
      <w:color w:val="FF0000"/>
      <w:sz w:val="24"/>
    </w:rPr>
  </w:style>
  <w:style w:type="paragraph" w:customStyle="1" w:styleId="consplustitle1">
    <w:name w:val="consplustitle"/>
    <w:basedOn w:val="a0"/>
    <w:link w:val="consplustitle2"/>
    <w:rPr>
      <w:rFonts w:ascii="Arial" w:hAnsi="Arial"/>
      <w:b/>
    </w:rPr>
  </w:style>
  <w:style w:type="character" w:customStyle="1" w:styleId="consplustitle2">
    <w:name w:val="consplustitle"/>
    <w:basedOn w:val="11"/>
    <w:link w:val="consplustitle1"/>
    <w:rPr>
      <w:rFonts w:ascii="Arial" w:hAnsi="Arial"/>
      <w:b/>
    </w:rPr>
  </w:style>
  <w:style w:type="paragraph" w:styleId="affffffffc">
    <w:name w:val="Body Text Indent"/>
    <w:basedOn w:val="a0"/>
    <w:link w:val="affffffffd"/>
    <w:pPr>
      <w:ind w:firstLine="851"/>
      <w:jc w:val="both"/>
    </w:pPr>
    <w:rPr>
      <w:sz w:val="26"/>
    </w:rPr>
  </w:style>
  <w:style w:type="character" w:customStyle="1" w:styleId="affffffffd">
    <w:name w:val="Основной текст с отступом Знак"/>
    <w:basedOn w:val="11"/>
    <w:link w:val="affffffffc"/>
    <w:rPr>
      <w:sz w:val="26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1"/>
    <w:link w:val="msonormalcxsplast"/>
    <w:rPr>
      <w:color w:val="00FFFF"/>
      <w:sz w:val="24"/>
    </w:rPr>
  </w:style>
  <w:style w:type="paragraph" w:customStyle="1" w:styleId="1ff4">
    <w:name w:val="Основной шрифт абзаца1"/>
  </w:style>
  <w:style w:type="paragraph" w:customStyle="1" w:styleId="affffffffe">
    <w:name w:val="Сравнение редакций. Удаленный фрагмент"/>
    <w:link w:val="afffffffff"/>
    <w:rPr>
      <w:strike/>
      <w:color w:val="808000"/>
    </w:rPr>
  </w:style>
  <w:style w:type="character" w:customStyle="1" w:styleId="afffffffff">
    <w:name w:val="Сравнение редакций. Удаленный фрагмент"/>
    <w:link w:val="affffffffe"/>
    <w:rPr>
      <w:strike/>
      <w:color w:val="808000"/>
    </w:rPr>
  </w:style>
  <w:style w:type="character" w:customStyle="1" w:styleId="20">
    <w:name w:val="Заголовок 2 Знак"/>
    <w:basedOn w:val="11"/>
    <w:link w:val="2"/>
    <w:uiPriority w:val="9"/>
    <w:rPr>
      <w:sz w:val="28"/>
    </w:rPr>
  </w:style>
  <w:style w:type="paragraph" w:customStyle="1" w:styleId="xl133">
    <w:name w:val="xl133"/>
    <w:basedOn w:val="a0"/>
    <w:link w:val="xl1330"/>
    <w:pPr>
      <w:spacing w:beforeAutospacing="1" w:afterAutospacing="1"/>
      <w:jc w:val="both"/>
    </w:pPr>
    <w:rPr>
      <w:b/>
      <w:sz w:val="24"/>
    </w:rPr>
  </w:style>
  <w:style w:type="character" w:customStyle="1" w:styleId="xl1330">
    <w:name w:val="xl133"/>
    <w:basedOn w:val="11"/>
    <w:link w:val="xl133"/>
    <w:rPr>
      <w:b/>
      <w:sz w:val="24"/>
    </w:rPr>
  </w:style>
  <w:style w:type="paragraph" w:customStyle="1" w:styleId="1ff5">
    <w:name w:val="Тема примечания Знак1"/>
    <w:link w:val="1ff6"/>
    <w:rPr>
      <w:b/>
    </w:rPr>
  </w:style>
  <w:style w:type="character" w:customStyle="1" w:styleId="1ff6">
    <w:name w:val="Тема примечания Знак1"/>
    <w:link w:val="1ff5"/>
    <w:rPr>
      <w:b/>
      <w:sz w:val="20"/>
    </w:rPr>
  </w:style>
  <w:style w:type="paragraph" w:customStyle="1" w:styleId="110">
    <w:name w:val="Обычный11"/>
    <w:link w:val="111"/>
    <w:pPr>
      <w:widowControl w:val="0"/>
    </w:pPr>
  </w:style>
  <w:style w:type="character" w:customStyle="1" w:styleId="111">
    <w:name w:val="Обычный11"/>
    <w:link w:val="110"/>
  </w:style>
  <w:style w:type="paragraph" w:customStyle="1" w:styleId="xl107">
    <w:name w:val="xl107"/>
    <w:basedOn w:val="a0"/>
    <w:link w:val="xl1070"/>
    <w:pPr>
      <w:spacing w:beforeAutospacing="1" w:afterAutospacing="1"/>
      <w:jc w:val="both"/>
    </w:pPr>
  </w:style>
  <w:style w:type="character" w:customStyle="1" w:styleId="xl1070">
    <w:name w:val="xl107"/>
    <w:basedOn w:val="11"/>
    <w:link w:val="xl107"/>
  </w:style>
  <w:style w:type="paragraph" w:customStyle="1" w:styleId="Style16">
    <w:name w:val="Style16"/>
    <w:basedOn w:val="a0"/>
    <w:link w:val="Style160"/>
    <w:pPr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1"/>
    <w:link w:val="Style16"/>
    <w:rPr>
      <w:sz w:val="24"/>
    </w:rPr>
  </w:style>
  <w:style w:type="paragraph" w:customStyle="1" w:styleId="afffffffff0">
    <w:name w:val="Знак"/>
    <w:basedOn w:val="a0"/>
    <w:link w:val="afffffffff1"/>
    <w:pPr>
      <w:spacing w:after="160" w:line="240" w:lineRule="exact"/>
    </w:pPr>
    <w:rPr>
      <w:rFonts w:ascii="Verdana" w:hAnsi="Verdana"/>
      <w:sz w:val="24"/>
    </w:rPr>
  </w:style>
  <w:style w:type="character" w:customStyle="1" w:styleId="afffffffff1">
    <w:name w:val="Знак"/>
    <w:basedOn w:val="11"/>
    <w:link w:val="afffffffff0"/>
    <w:rPr>
      <w:rFonts w:ascii="Verdana" w:hAnsi="Verdana"/>
      <w:sz w:val="24"/>
    </w:rPr>
  </w:style>
  <w:style w:type="table" w:customStyle="1" w:styleId="2b">
    <w:name w:val="Сетка таблицы2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f2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7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0"/>
    <w:rsid w:val="00CD0F7C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font5">
    <w:name w:val="font5"/>
    <w:basedOn w:val="a0"/>
    <w:rsid w:val="00CD0F7C"/>
    <w:pPr>
      <w:widowControl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a0"/>
    <w:rsid w:val="00CD0F7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0"/>
    <w:rsid w:val="00CD0F7C"/>
    <w:pPr>
      <w:widowControl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42">
    <w:name w:val="xl2142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3">
    <w:name w:val="xl214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4">
    <w:name w:val="xl2144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2145">
    <w:name w:val="xl214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6">
    <w:name w:val="xl2146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7">
    <w:name w:val="xl2147"/>
    <w:basedOn w:val="a0"/>
    <w:rsid w:val="00CD0F7C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8">
    <w:name w:val="xl2148"/>
    <w:basedOn w:val="a0"/>
    <w:rsid w:val="00CD0F7C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9">
    <w:name w:val="xl2149"/>
    <w:basedOn w:val="a0"/>
    <w:rsid w:val="00CD0F7C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50">
    <w:name w:val="xl2150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1">
    <w:name w:val="xl2151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2">
    <w:name w:val="xl2152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3">
    <w:name w:val="xl2153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54">
    <w:name w:val="xl2154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55">
    <w:name w:val="xl2155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56">
    <w:name w:val="xl2156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57">
    <w:name w:val="xl2157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58">
    <w:name w:val="xl2158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59">
    <w:name w:val="xl2159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60">
    <w:name w:val="xl2160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61">
    <w:name w:val="xl2161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62">
    <w:name w:val="xl2162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3">
    <w:name w:val="xl216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4">
    <w:name w:val="xl2164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5">
    <w:name w:val="xl216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6">
    <w:name w:val="xl2166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7">
    <w:name w:val="xl2167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68">
    <w:name w:val="xl2168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69">
    <w:name w:val="xl2169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70">
    <w:name w:val="xl2170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1">
    <w:name w:val="xl2171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2">
    <w:name w:val="xl2172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3">
    <w:name w:val="xl2173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174">
    <w:name w:val="xl2174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175">
    <w:name w:val="xl2175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76">
    <w:name w:val="xl2176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77">
    <w:name w:val="xl2177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78">
    <w:name w:val="xl2178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179">
    <w:name w:val="xl2179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180">
    <w:name w:val="xl2180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81">
    <w:name w:val="xl2181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82">
    <w:name w:val="xl2182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83">
    <w:name w:val="xl218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84">
    <w:name w:val="xl2184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85">
    <w:name w:val="xl2185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86">
    <w:name w:val="xl2186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87">
    <w:name w:val="xl2187"/>
    <w:basedOn w:val="a0"/>
    <w:rsid w:val="00CD0F7C"/>
    <w:pPr>
      <w:widowControl/>
      <w:pBdr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88">
    <w:name w:val="xl2188"/>
    <w:basedOn w:val="a0"/>
    <w:rsid w:val="00CD0F7C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89">
    <w:name w:val="xl2189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0">
    <w:name w:val="xl2190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1">
    <w:name w:val="xl2191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2">
    <w:name w:val="xl2192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3">
    <w:name w:val="xl2193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2"/>
      <w:szCs w:val="22"/>
    </w:rPr>
  </w:style>
  <w:style w:type="paragraph" w:customStyle="1" w:styleId="xl2194">
    <w:name w:val="xl2194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95">
    <w:name w:val="xl219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96">
    <w:name w:val="xl2196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2197">
    <w:name w:val="xl2197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2"/>
      <w:szCs w:val="22"/>
    </w:rPr>
  </w:style>
  <w:style w:type="paragraph" w:customStyle="1" w:styleId="xl2198">
    <w:name w:val="xl2198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2"/>
      <w:szCs w:val="22"/>
    </w:rPr>
  </w:style>
  <w:style w:type="paragraph" w:customStyle="1" w:styleId="xl2199">
    <w:name w:val="xl2199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2"/>
      <w:szCs w:val="22"/>
    </w:rPr>
  </w:style>
  <w:style w:type="paragraph" w:customStyle="1" w:styleId="xl2200">
    <w:name w:val="xl2200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01">
    <w:name w:val="xl2201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2202">
    <w:name w:val="xl2202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03">
    <w:name w:val="xl220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04">
    <w:name w:val="xl2204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2205">
    <w:name w:val="xl220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206">
    <w:name w:val="xl2206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hd w:val="clear" w:color="000000" w:fill="DA9694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Standard">
    <w:name w:val="Standard"/>
    <w:rsid w:val="009E265A"/>
    <w:pPr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afffffffff3">
    <w:name w:val="footnote text"/>
    <w:basedOn w:val="a0"/>
    <w:link w:val="afffffffff4"/>
    <w:uiPriority w:val="99"/>
    <w:semiHidden/>
    <w:unhideWhenUsed/>
    <w:rsid w:val="00A208AC"/>
    <w:pPr>
      <w:widowControl/>
    </w:pPr>
    <w:rPr>
      <w:color w:val="auto"/>
    </w:rPr>
  </w:style>
  <w:style w:type="character" w:customStyle="1" w:styleId="afffffffff4">
    <w:name w:val="Текст сноски Знак"/>
    <w:basedOn w:val="a1"/>
    <w:link w:val="afffffffff3"/>
    <w:uiPriority w:val="99"/>
    <w:semiHidden/>
    <w:rsid w:val="00A208AC"/>
    <w:rPr>
      <w:color w:val="auto"/>
    </w:rPr>
  </w:style>
  <w:style w:type="character" w:styleId="afffffffff5">
    <w:name w:val="footnote reference"/>
    <w:basedOn w:val="a1"/>
    <w:uiPriority w:val="99"/>
    <w:semiHidden/>
    <w:unhideWhenUsed/>
    <w:rsid w:val="00A208AC"/>
    <w:rPr>
      <w:vertAlign w:val="superscript"/>
    </w:rPr>
  </w:style>
  <w:style w:type="paragraph" w:customStyle="1" w:styleId="afffffffff6">
    <w:name w:val="Информация о версии"/>
    <w:next w:val="a0"/>
    <w:uiPriority w:val="99"/>
    <w:rsid w:val="009C507B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paragraph" w:customStyle="1" w:styleId="afffffffff7">
    <w:name w:val="Информация об изменениях"/>
    <w:next w:val="a0"/>
    <w:uiPriority w:val="99"/>
    <w:rsid w:val="009C507B"/>
    <w:pPr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fffffff8">
    <w:name w:val="Подзаголовок для информации об изменениях"/>
    <w:next w:val="a0"/>
    <w:uiPriority w:val="99"/>
    <w:rsid w:val="009C507B"/>
    <w:pPr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customStyle="1" w:styleId="UnresolvedMention">
    <w:name w:val="Unresolved Mention"/>
    <w:basedOn w:val="a1"/>
    <w:uiPriority w:val="99"/>
    <w:semiHidden/>
    <w:unhideWhenUsed/>
    <w:rsid w:val="00173D0E"/>
    <w:rPr>
      <w:color w:val="605E5C"/>
      <w:shd w:val="clear" w:color="auto" w:fill="E1DFDD"/>
    </w:rPr>
  </w:style>
  <w:style w:type="character" w:customStyle="1" w:styleId="ConsPlusNormal10">
    <w:name w:val="ConsPlusNormal1"/>
    <w:locked/>
    <w:rsid w:val="00965C9F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5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6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0650726/900" TargetMode="External"/><Relationship Id="rId18" Type="http://schemas.openxmlformats.org/officeDocument/2006/relationships/hyperlink" Target="https://internet.garant.ru/document/redirect/31410116/126" TargetMode="External"/><Relationship Id="rId26" Type="http://schemas.openxmlformats.org/officeDocument/2006/relationships/hyperlink" Target="https://internet.garant.ru/document/redirect/12184522/54" TargetMode="External"/><Relationship Id="rId39" Type="http://schemas.openxmlformats.org/officeDocument/2006/relationships/hyperlink" Target="https://internet.garant.ru/document/redirect/31410116/126" TargetMode="External"/><Relationship Id="rId21" Type="http://schemas.openxmlformats.org/officeDocument/2006/relationships/hyperlink" Target="https://internet.garant.ru/document/redirect/2540400/7000" TargetMode="External"/><Relationship Id="rId34" Type="http://schemas.openxmlformats.org/officeDocument/2006/relationships/hyperlink" Target="https://internet.garant.ru/document/redirect/12184522/54" TargetMode="External"/><Relationship Id="rId42" Type="http://schemas.openxmlformats.org/officeDocument/2006/relationships/hyperlink" Target="https://internet.garant.ru/document/redirect/31410116/126" TargetMode="External"/><Relationship Id="rId47" Type="http://schemas.openxmlformats.org/officeDocument/2006/relationships/hyperlink" Target="https://internet.garant.ru/document/redirect/31410116/126" TargetMode="External"/><Relationship Id="rId50" Type="http://schemas.openxmlformats.org/officeDocument/2006/relationships/hyperlink" Target="https://internet.garant.ru/document/redirect/31410116/126" TargetMode="External"/><Relationship Id="rId55" Type="http://schemas.openxmlformats.org/officeDocument/2006/relationships/hyperlink" Target="https://internet.garant.ru/document/redirect/12112604/2681" TargetMode="External"/><Relationship Id="rId63" Type="http://schemas.openxmlformats.org/officeDocument/2006/relationships/hyperlink" Target="https://internet.garant.ru/document/redirect/404991865/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31410116/126" TargetMode="External"/><Relationship Id="rId29" Type="http://schemas.openxmlformats.org/officeDocument/2006/relationships/hyperlink" Target="https://internet.garant.ru/document/redirect/31410116/1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document/redirect/31410116/212" TargetMode="External"/><Relationship Id="rId37" Type="http://schemas.openxmlformats.org/officeDocument/2006/relationships/hyperlink" Target="https://internet.garant.ru/document/redirect/31410116/126" TargetMode="External"/><Relationship Id="rId40" Type="http://schemas.openxmlformats.org/officeDocument/2006/relationships/hyperlink" Target="https://internet.garant.ru/document/redirect/31410116/182" TargetMode="External"/><Relationship Id="rId45" Type="http://schemas.openxmlformats.org/officeDocument/2006/relationships/hyperlink" Target="https://internet.garant.ru/document/redirect/31410116/126" TargetMode="External"/><Relationship Id="rId53" Type="http://schemas.openxmlformats.org/officeDocument/2006/relationships/image" Target="media/image2.emf"/><Relationship Id="rId58" Type="http://schemas.openxmlformats.org/officeDocument/2006/relationships/hyperlink" Target="https://internet.garant.ru/document/redirect/409309666/0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31410116/216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document/redirect/12184522/54" TargetMode="External"/><Relationship Id="rId36" Type="http://schemas.openxmlformats.org/officeDocument/2006/relationships/hyperlink" Target="https://internet.garant.ru/document/redirect/31410116/156" TargetMode="External"/><Relationship Id="rId49" Type="http://schemas.openxmlformats.org/officeDocument/2006/relationships/hyperlink" Target="https://internet.garant.ru/document/redirect/12184522/54" TargetMode="External"/><Relationship Id="rId57" Type="http://schemas.openxmlformats.org/officeDocument/2006/relationships/hyperlink" Target="https://internet.garant.ru/document/redirect/409309666/1000" TargetMode="External"/><Relationship Id="rId61" Type="http://schemas.openxmlformats.org/officeDocument/2006/relationships/hyperlink" Target="https://internet.garant.ru/document/redirect/404896369/1000" TargetMode="External"/><Relationship Id="rId10" Type="http://schemas.openxmlformats.org/officeDocument/2006/relationships/hyperlink" Target="https://internet.garant.ru/document/redirect/411238553/0" TargetMode="External"/><Relationship Id="rId19" Type="http://schemas.openxmlformats.org/officeDocument/2006/relationships/hyperlink" Target="https://internet.garant.ru/document/redirect/31410116/156" TargetMode="External"/><Relationship Id="rId31" Type="http://schemas.openxmlformats.org/officeDocument/2006/relationships/hyperlink" Target="https://internet.garant.ru/document/redirect/31410116/151" TargetMode="External"/><Relationship Id="rId44" Type="http://schemas.openxmlformats.org/officeDocument/2006/relationships/hyperlink" Target="https://internet.garant.ru/document/redirect/12184522/54" TargetMode="External"/><Relationship Id="rId52" Type="http://schemas.openxmlformats.org/officeDocument/2006/relationships/hyperlink" Target="https://internet.garant.ru/document/redirect/31410116/156" TargetMode="External"/><Relationship Id="rId60" Type="http://schemas.openxmlformats.org/officeDocument/2006/relationships/hyperlink" Target="https://internet.garant.ru/document/redirect/12112604/2692" TargetMode="External"/><Relationship Id="rId65" Type="http://schemas.openxmlformats.org/officeDocument/2006/relationships/hyperlink" Target="https://internet.garant.ru/document/redirect/12112604/26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1238553/1000" TargetMode="External"/><Relationship Id="rId14" Type="http://schemas.openxmlformats.org/officeDocument/2006/relationships/hyperlink" Target="https://internet.garant.ru/document/redirect/70650726/0" TargetMode="External"/><Relationship Id="rId22" Type="http://schemas.openxmlformats.org/officeDocument/2006/relationships/hyperlink" Target="https://internet.garant.ru/document/redirect/404991865/0" TargetMode="External"/><Relationship Id="rId27" Type="http://schemas.openxmlformats.org/officeDocument/2006/relationships/hyperlink" Target="https://internet.garant.ru/document/redirect/31410116/126" TargetMode="External"/><Relationship Id="rId30" Type="http://schemas.openxmlformats.org/officeDocument/2006/relationships/hyperlink" Target="https://internet.garant.ru/document/redirect/31410116/211" TargetMode="External"/><Relationship Id="rId35" Type="http://schemas.openxmlformats.org/officeDocument/2006/relationships/hyperlink" Target="https://internet.garant.ru/document/redirect/31410116/126" TargetMode="External"/><Relationship Id="rId43" Type="http://schemas.openxmlformats.org/officeDocument/2006/relationships/hyperlink" Target="https://internet.garant.ru/document/redirect/10164072/4013" TargetMode="External"/><Relationship Id="rId48" Type="http://schemas.openxmlformats.org/officeDocument/2006/relationships/hyperlink" Target="https://internet.garant.ru/document/redirect/31410116/126" TargetMode="External"/><Relationship Id="rId56" Type="http://schemas.openxmlformats.org/officeDocument/2006/relationships/hyperlink" Target="https://internet.garant.ru/document/redirect/12112604/2692" TargetMode="External"/><Relationship Id="rId64" Type="http://schemas.openxmlformats.org/officeDocument/2006/relationships/hyperlink" Target="https://internet.garant.ru/document/redirect/12112604/2681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internet.garant.ru/document/redirect/31410116/182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70650726/5510" TargetMode="External"/><Relationship Id="rId17" Type="http://schemas.openxmlformats.org/officeDocument/2006/relationships/hyperlink" Target="https://internet.garant.ru/document/redirect/31410116/126" TargetMode="External"/><Relationship Id="rId25" Type="http://schemas.openxmlformats.org/officeDocument/2006/relationships/hyperlink" Target="https://internet.garant.ru/document/redirect/12184522/54" TargetMode="External"/><Relationship Id="rId33" Type="http://schemas.openxmlformats.org/officeDocument/2006/relationships/hyperlink" Target="https://internet.garant.ru/document/redirect/31410116/126" TargetMode="External"/><Relationship Id="rId38" Type="http://schemas.openxmlformats.org/officeDocument/2006/relationships/hyperlink" Target="https://internet.garant.ru/document/redirect/12184522/54" TargetMode="External"/><Relationship Id="rId46" Type="http://schemas.openxmlformats.org/officeDocument/2006/relationships/hyperlink" Target="https://internet.garant.ru/document/redirect/31410116/156" TargetMode="External"/><Relationship Id="rId59" Type="http://schemas.openxmlformats.org/officeDocument/2006/relationships/hyperlink" Target="https://internet.garant.ru/document/redirect/12112604/2681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internet.garant.ru/document/redirect/404896369/1000" TargetMode="External"/><Relationship Id="rId41" Type="http://schemas.openxmlformats.org/officeDocument/2006/relationships/hyperlink" Target="https://internet.garant.ru/document/redirect/31410116/126" TargetMode="External"/><Relationship Id="rId54" Type="http://schemas.openxmlformats.org/officeDocument/2006/relationships/image" Target="media/image3.emf"/><Relationship Id="rId62" Type="http://schemas.openxmlformats.org/officeDocument/2006/relationships/hyperlink" Target="https://internet.garant.ru/document/redirect/2540400/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E026-A29E-4352-87C1-CA4C0077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9362</Words>
  <Characters>53370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Шадрина Лилия Павловна</dc:creator>
  <cp:lastModifiedBy>Чепурнова Оксана Валерьевна</cp:lastModifiedBy>
  <cp:revision>2</cp:revision>
  <cp:lastPrinted>2025-08-31T04:04:00Z</cp:lastPrinted>
  <dcterms:created xsi:type="dcterms:W3CDTF">2025-08-31T04:06:00Z</dcterms:created>
  <dcterms:modified xsi:type="dcterms:W3CDTF">2025-08-31T04:06:00Z</dcterms:modified>
</cp:coreProperties>
</file>