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7FF" w:rsidRPr="004D77FF" w:rsidRDefault="004D77FF" w:rsidP="004D77FF">
      <w:pPr>
        <w:widowControl/>
        <w:autoSpaceDE/>
        <w:autoSpaceDN/>
        <w:jc w:val="center"/>
        <w:rPr>
          <w:sz w:val="24"/>
          <w:szCs w:val="24"/>
          <w:lang w:eastAsia="ru-RU"/>
        </w:rPr>
      </w:pPr>
      <w:r w:rsidRPr="004D77FF">
        <w:rPr>
          <w:noProof/>
          <w:sz w:val="24"/>
          <w:szCs w:val="24"/>
          <w:lang w:eastAsia="ru-RU"/>
        </w:rPr>
        <w:drawing>
          <wp:inline distT="0" distB="0" distL="0" distR="0" wp14:anchorId="5FED4D5F" wp14:editId="2DBE1E0A">
            <wp:extent cx="733425" cy="933450"/>
            <wp:effectExtent l="0" t="0" r="9525" b="0"/>
            <wp:docPr id="2" name="Рисунок 2" descr="C:\Users\I95C8~1.TUL\AppData\Local\Temp\ksohtml12900\wp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95C8~1.TUL\AppData\Local\Temp\ksohtml12900\wps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7C6B" w:rsidRPr="005E5E24" w:rsidRDefault="001F7C6B" w:rsidP="004D77FF">
      <w:pPr>
        <w:rPr>
          <w:sz w:val="20"/>
        </w:rPr>
      </w:pPr>
    </w:p>
    <w:p w:rsidR="001F7C6B" w:rsidRDefault="009E2D26">
      <w:pPr>
        <w:widowControl/>
        <w:autoSpaceDE/>
        <w:autoSpaceDN/>
        <w:jc w:val="center"/>
        <w:rPr>
          <w:b/>
          <w:sz w:val="28"/>
          <w:szCs w:val="20"/>
          <w:lang w:val="zh-CN" w:eastAsia="zh-CN"/>
        </w:rPr>
      </w:pPr>
      <w:r>
        <w:rPr>
          <w:b/>
          <w:sz w:val="28"/>
          <w:szCs w:val="20"/>
          <w:lang w:val="zh-CN" w:eastAsia="zh-CN"/>
        </w:rPr>
        <w:t>ПРАВИТЕЛЬСТВО ЧУКОТСКОГО АВТОНОМНОГО ОКРУГА</w:t>
      </w:r>
    </w:p>
    <w:p w:rsidR="001F7C6B" w:rsidRDefault="001F7C6B">
      <w:pPr>
        <w:widowControl/>
        <w:autoSpaceDE/>
        <w:autoSpaceDN/>
        <w:jc w:val="center"/>
        <w:rPr>
          <w:sz w:val="20"/>
          <w:szCs w:val="20"/>
          <w:lang w:eastAsia="ru-RU"/>
        </w:rPr>
      </w:pPr>
    </w:p>
    <w:p w:rsidR="001F7C6B" w:rsidRDefault="009E2D26">
      <w:pPr>
        <w:keepNext/>
        <w:widowControl/>
        <w:autoSpaceDE/>
        <w:autoSpaceDN/>
        <w:jc w:val="center"/>
        <w:outlineLvl w:val="0"/>
        <w:rPr>
          <w:b/>
          <w:spacing w:val="60"/>
          <w:sz w:val="32"/>
          <w:szCs w:val="20"/>
          <w:lang w:val="zh-CN" w:eastAsia="zh-CN"/>
        </w:rPr>
      </w:pPr>
      <w:r>
        <w:rPr>
          <w:b/>
          <w:spacing w:val="60"/>
          <w:sz w:val="32"/>
          <w:szCs w:val="20"/>
          <w:lang w:val="zh-CN" w:eastAsia="zh-CN"/>
        </w:rPr>
        <w:t>ПОСТАНОВЛЕНИЕ</w:t>
      </w:r>
    </w:p>
    <w:p w:rsidR="001F7C6B" w:rsidRPr="005E5E24" w:rsidRDefault="001F7C6B" w:rsidP="004D77FF">
      <w:pPr>
        <w:pStyle w:val="af3"/>
        <w:rPr>
          <w:sz w:val="20"/>
          <w:lang w:val="zh-CN" w:eastAsia="zh-CN"/>
        </w:rPr>
      </w:pPr>
    </w:p>
    <w:p w:rsidR="001F7C6B" w:rsidRDefault="001F7C6B">
      <w:pPr>
        <w:keepNext/>
        <w:widowControl/>
        <w:autoSpaceDE/>
        <w:autoSpaceDN/>
        <w:outlineLvl w:val="0"/>
        <w:rPr>
          <w:spacing w:val="60"/>
          <w:sz w:val="20"/>
          <w:szCs w:val="20"/>
          <w:lang w:val="zh-CN" w:eastAsia="zh-CN"/>
        </w:rPr>
      </w:pPr>
    </w:p>
    <w:tbl>
      <w:tblPr>
        <w:tblW w:w="4943" w:type="pct"/>
        <w:tblLook w:val="04A0" w:firstRow="1" w:lastRow="0" w:firstColumn="1" w:lastColumn="0" w:noHBand="0" w:noVBand="1"/>
      </w:tblPr>
      <w:tblGrid>
        <w:gridCol w:w="514"/>
        <w:gridCol w:w="3032"/>
        <w:gridCol w:w="949"/>
        <w:gridCol w:w="1241"/>
        <w:gridCol w:w="3515"/>
      </w:tblGrid>
      <w:tr w:rsidR="001F7C6B" w:rsidTr="00747951">
        <w:tc>
          <w:tcPr>
            <w:tcW w:w="277" w:type="pct"/>
          </w:tcPr>
          <w:p w:rsidR="001F7C6B" w:rsidRDefault="009E2D26">
            <w:pPr>
              <w:pStyle w:val="a8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от</w:t>
            </w:r>
          </w:p>
        </w:tc>
        <w:tc>
          <w:tcPr>
            <w:tcW w:w="1639" w:type="pct"/>
            <w:tcBorders>
              <w:bottom w:val="single" w:sz="4" w:space="0" w:color="000000"/>
            </w:tcBorders>
          </w:tcPr>
          <w:p w:rsidR="001F7C6B" w:rsidRDefault="00747951">
            <w:pPr>
              <w:pStyle w:val="a8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 мая 2026 года</w:t>
            </w:r>
          </w:p>
        </w:tc>
        <w:tc>
          <w:tcPr>
            <w:tcW w:w="513" w:type="pct"/>
          </w:tcPr>
          <w:p w:rsidR="001F7C6B" w:rsidRDefault="009E2D26">
            <w:pPr>
              <w:pStyle w:val="a8"/>
              <w:jc w:val="right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№</w:t>
            </w:r>
          </w:p>
        </w:tc>
        <w:tc>
          <w:tcPr>
            <w:tcW w:w="671" w:type="pct"/>
            <w:tcBorders>
              <w:bottom w:val="single" w:sz="4" w:space="0" w:color="000000"/>
            </w:tcBorders>
          </w:tcPr>
          <w:p w:rsidR="001F7C6B" w:rsidRDefault="00747951">
            <w:pPr>
              <w:pStyle w:val="a8"/>
              <w:jc w:val="center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>168</w:t>
            </w:r>
          </w:p>
        </w:tc>
        <w:tc>
          <w:tcPr>
            <w:tcW w:w="1901" w:type="pct"/>
          </w:tcPr>
          <w:p w:rsidR="001F7C6B" w:rsidRDefault="009E2D26">
            <w:pPr>
              <w:pStyle w:val="a8"/>
              <w:ind w:right="-101"/>
              <w:jc w:val="right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 xml:space="preserve"> г. Анадырь</w:t>
            </w:r>
          </w:p>
        </w:tc>
      </w:tr>
    </w:tbl>
    <w:p w:rsidR="001F7C6B" w:rsidRPr="005E5E24" w:rsidRDefault="001F7C6B" w:rsidP="004D77FF">
      <w:pPr>
        <w:pStyle w:val="af3"/>
        <w:rPr>
          <w:sz w:val="28"/>
          <w:szCs w:val="20"/>
        </w:rPr>
      </w:pPr>
    </w:p>
    <w:p w:rsidR="001F7C6B" w:rsidRPr="005E5E24" w:rsidRDefault="001F7C6B" w:rsidP="004D77FF">
      <w:pPr>
        <w:pStyle w:val="af3"/>
        <w:rPr>
          <w:sz w:val="28"/>
          <w:szCs w:val="20"/>
        </w:rPr>
      </w:pPr>
    </w:p>
    <w:p w:rsidR="001F7C6B" w:rsidRDefault="00B37427">
      <w:pPr>
        <w:pStyle w:val="aa"/>
        <w:jc w:val="center"/>
        <w:rPr>
          <w:b/>
        </w:rPr>
      </w:pPr>
      <w:r>
        <w:rPr>
          <w:b/>
        </w:rPr>
        <w:t>О внесении изменения</w:t>
      </w:r>
      <w:r w:rsidR="009E2D26">
        <w:rPr>
          <w:b/>
        </w:rPr>
        <w:t xml:space="preserve"> в</w:t>
      </w:r>
      <w:r w:rsidR="00C5477D">
        <w:rPr>
          <w:b/>
        </w:rPr>
        <w:t xml:space="preserve"> Приложение </w:t>
      </w:r>
      <w:r w:rsidR="00174B1C">
        <w:rPr>
          <w:b/>
        </w:rPr>
        <w:t xml:space="preserve">1 </w:t>
      </w:r>
      <w:r w:rsidR="00C5477D">
        <w:rPr>
          <w:b/>
        </w:rPr>
        <w:t>к</w:t>
      </w:r>
      <w:r w:rsidR="009E2D26">
        <w:rPr>
          <w:b/>
        </w:rPr>
        <w:t xml:space="preserve"> Постановлени</w:t>
      </w:r>
      <w:r w:rsidR="00C5477D">
        <w:rPr>
          <w:b/>
        </w:rPr>
        <w:t>ю</w:t>
      </w:r>
      <w:r w:rsidR="009E2D26">
        <w:rPr>
          <w:b/>
        </w:rPr>
        <w:t xml:space="preserve"> Правительства </w:t>
      </w:r>
    </w:p>
    <w:p w:rsidR="001F7C6B" w:rsidRDefault="009E2D26">
      <w:pPr>
        <w:pStyle w:val="aa"/>
        <w:jc w:val="center"/>
        <w:rPr>
          <w:b/>
        </w:rPr>
      </w:pPr>
      <w:r>
        <w:rPr>
          <w:b/>
        </w:rPr>
        <w:t>Чукотского автономного округа от 24 декабря 2018 года № 438</w:t>
      </w:r>
    </w:p>
    <w:p w:rsidR="001F7C6B" w:rsidRPr="004D77FF" w:rsidRDefault="001F7C6B" w:rsidP="004D77FF">
      <w:pPr>
        <w:pStyle w:val="af3"/>
        <w:rPr>
          <w:sz w:val="28"/>
          <w:szCs w:val="28"/>
        </w:rPr>
      </w:pPr>
    </w:p>
    <w:p w:rsidR="001F7C6B" w:rsidRPr="004D77FF" w:rsidRDefault="001F7C6B" w:rsidP="004D77FF">
      <w:pPr>
        <w:pStyle w:val="af3"/>
        <w:rPr>
          <w:color w:val="00000A"/>
          <w:sz w:val="28"/>
          <w:szCs w:val="28"/>
        </w:rPr>
      </w:pPr>
    </w:p>
    <w:p w:rsidR="001F7C6B" w:rsidRDefault="009E2D26">
      <w:pPr>
        <w:pStyle w:val="aa"/>
        <w:ind w:firstLine="709"/>
        <w:jc w:val="both"/>
      </w:pPr>
      <w:r>
        <w:rPr>
          <w:color w:val="00000A"/>
        </w:rPr>
        <w:t>В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целях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уточнения</w:t>
      </w:r>
      <w:r>
        <w:rPr>
          <w:color w:val="00000A"/>
          <w:spacing w:val="-2"/>
        </w:rPr>
        <w:t xml:space="preserve"> </w:t>
      </w:r>
      <w:r>
        <w:rPr>
          <w:color w:val="00000A"/>
        </w:rPr>
        <w:t>отдельных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положений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нормативного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правового</w:t>
      </w:r>
      <w:r>
        <w:rPr>
          <w:color w:val="00000A"/>
          <w:spacing w:val="-1"/>
        </w:rPr>
        <w:t xml:space="preserve"> </w:t>
      </w:r>
      <w:r>
        <w:rPr>
          <w:color w:val="00000A"/>
        </w:rPr>
        <w:t>акта Чукотского автономного округа,</w:t>
      </w:r>
      <w:r>
        <w:t xml:space="preserve"> Правительство Чукотского автономного округа</w:t>
      </w:r>
    </w:p>
    <w:p w:rsidR="001F7C6B" w:rsidRDefault="001F7C6B">
      <w:pPr>
        <w:pStyle w:val="aa"/>
        <w:ind w:firstLine="709"/>
        <w:jc w:val="both"/>
      </w:pPr>
    </w:p>
    <w:p w:rsidR="001F7C6B" w:rsidRDefault="009E2D26">
      <w:pPr>
        <w:widowControl/>
        <w:autoSpaceDE/>
        <w:autoSpaceDN/>
        <w:jc w:val="both"/>
        <w:rPr>
          <w:b/>
          <w:spacing w:val="60"/>
          <w:sz w:val="28"/>
          <w:szCs w:val="20"/>
          <w:lang w:eastAsia="ru-RU"/>
        </w:rPr>
      </w:pPr>
      <w:r>
        <w:rPr>
          <w:b/>
          <w:spacing w:val="60"/>
          <w:sz w:val="28"/>
          <w:szCs w:val="20"/>
          <w:lang w:eastAsia="ru-RU"/>
        </w:rPr>
        <w:t>ПОСТАНОВЛЯЕТ:</w:t>
      </w:r>
    </w:p>
    <w:p w:rsidR="001F7C6B" w:rsidRDefault="001F7C6B">
      <w:pPr>
        <w:pStyle w:val="aa"/>
        <w:ind w:firstLine="709"/>
        <w:jc w:val="both"/>
        <w:rPr>
          <w:color w:val="00000A"/>
        </w:rPr>
      </w:pPr>
    </w:p>
    <w:p w:rsidR="001F7C6B" w:rsidRDefault="009E2D26">
      <w:pPr>
        <w:pStyle w:val="af1"/>
        <w:numPr>
          <w:ilvl w:val="0"/>
          <w:numId w:val="1"/>
        </w:numPr>
        <w:tabs>
          <w:tab w:val="center" w:pos="1134"/>
        </w:tabs>
        <w:ind w:left="0" w:right="0" w:firstLine="709"/>
        <w:rPr>
          <w:sz w:val="28"/>
          <w:szCs w:val="28"/>
        </w:rPr>
      </w:pPr>
      <w:r>
        <w:rPr>
          <w:sz w:val="28"/>
        </w:rPr>
        <w:t xml:space="preserve">Внести в </w:t>
      </w:r>
      <w:r w:rsidR="00C5477D">
        <w:rPr>
          <w:sz w:val="28"/>
        </w:rPr>
        <w:t>Приложение</w:t>
      </w:r>
      <w:r w:rsidR="00174B1C">
        <w:rPr>
          <w:sz w:val="28"/>
        </w:rPr>
        <w:t xml:space="preserve"> 1</w:t>
      </w:r>
      <w:r w:rsidR="00C5477D">
        <w:rPr>
          <w:sz w:val="28"/>
        </w:rPr>
        <w:t xml:space="preserve"> к </w:t>
      </w:r>
      <w:r>
        <w:rPr>
          <w:sz w:val="28"/>
        </w:rPr>
        <w:t>Постановлени</w:t>
      </w:r>
      <w:r w:rsidR="00C5477D">
        <w:rPr>
          <w:sz w:val="28"/>
        </w:rPr>
        <w:t>ю</w:t>
      </w:r>
      <w:r>
        <w:rPr>
          <w:sz w:val="28"/>
        </w:rPr>
        <w:t xml:space="preserve"> Правительства Чукотского автономного округа от 24 декабря 2018 года № 438 «</w:t>
      </w:r>
      <w:r>
        <w:rPr>
          <w:color w:val="22272F"/>
          <w:sz w:val="28"/>
          <w:szCs w:val="28"/>
          <w:shd w:val="clear" w:color="auto" w:fill="FFFFFF"/>
        </w:rPr>
        <w:t>Об утверждении структуры, предельной штатной численности и Положения о Департаменте здравоохранения Чукотского автономного округа</w:t>
      </w:r>
      <w:r>
        <w:rPr>
          <w:sz w:val="28"/>
        </w:rPr>
        <w:t>»</w:t>
      </w:r>
      <w:r w:rsidR="00B37427">
        <w:rPr>
          <w:sz w:val="28"/>
          <w:szCs w:val="28"/>
        </w:rPr>
        <w:t xml:space="preserve"> следующее изменение</w:t>
      </w:r>
      <w:r>
        <w:rPr>
          <w:sz w:val="28"/>
          <w:szCs w:val="28"/>
        </w:rPr>
        <w:t>:</w:t>
      </w:r>
    </w:p>
    <w:p w:rsidR="001F7C6B" w:rsidRDefault="005E5E24">
      <w:pPr>
        <w:pStyle w:val="af1"/>
        <w:tabs>
          <w:tab w:val="center" w:pos="1134"/>
        </w:tabs>
        <w:spacing w:before="1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 xml:space="preserve">пункт 2.1 </w:t>
      </w:r>
      <w:r w:rsidR="009E2D26">
        <w:rPr>
          <w:sz w:val="28"/>
          <w:szCs w:val="28"/>
        </w:rPr>
        <w:t>раздел</w:t>
      </w:r>
      <w:r>
        <w:rPr>
          <w:sz w:val="28"/>
          <w:szCs w:val="28"/>
        </w:rPr>
        <w:t>а</w:t>
      </w:r>
      <w:r w:rsidR="009E2D26">
        <w:rPr>
          <w:sz w:val="28"/>
          <w:szCs w:val="28"/>
        </w:rPr>
        <w:t xml:space="preserve"> 2 «Основные задачи Департамента»</w:t>
      </w:r>
      <w:r>
        <w:rPr>
          <w:sz w:val="28"/>
          <w:szCs w:val="28"/>
        </w:rPr>
        <w:t xml:space="preserve"> дополнить подпунктом 9 </w:t>
      </w:r>
      <w:r w:rsidR="009E2D26">
        <w:rPr>
          <w:sz w:val="28"/>
          <w:szCs w:val="28"/>
        </w:rPr>
        <w:t>следующего содержания:</w:t>
      </w:r>
    </w:p>
    <w:p w:rsidR="001F7C6B" w:rsidRDefault="009E2D26">
      <w:pPr>
        <w:pStyle w:val="af1"/>
        <w:tabs>
          <w:tab w:val="center" w:pos="1134"/>
        </w:tabs>
        <w:spacing w:before="1"/>
        <w:ind w:left="0" w:right="0" w:firstLine="709"/>
        <w:rPr>
          <w:sz w:val="28"/>
          <w:szCs w:val="28"/>
        </w:rPr>
      </w:pPr>
      <w:r>
        <w:rPr>
          <w:sz w:val="28"/>
          <w:szCs w:val="28"/>
        </w:rPr>
        <w:t>«</w:t>
      </w:r>
      <w:r w:rsidR="005E5E24">
        <w:rPr>
          <w:sz w:val="28"/>
          <w:szCs w:val="28"/>
        </w:rPr>
        <w:t xml:space="preserve">9) </w:t>
      </w:r>
      <w:r>
        <w:rPr>
          <w:sz w:val="28"/>
          <w:szCs w:val="28"/>
        </w:rPr>
        <w:t>осуществление полномочий в сфере реализации государственной национальной политики Российской Федерации в Чукотском автономном округе в пределах своей компетенции.».</w:t>
      </w:r>
    </w:p>
    <w:p w:rsidR="001F7C6B" w:rsidRDefault="009E2D26">
      <w:pPr>
        <w:pStyle w:val="af1"/>
        <w:numPr>
          <w:ilvl w:val="0"/>
          <w:numId w:val="1"/>
        </w:numPr>
        <w:tabs>
          <w:tab w:val="left" w:pos="1151"/>
        </w:tabs>
        <w:ind w:left="0" w:right="0" w:firstLine="709"/>
        <w:rPr>
          <w:sz w:val="28"/>
        </w:rPr>
      </w:pPr>
      <w:r>
        <w:rPr>
          <w:sz w:val="28"/>
        </w:rPr>
        <w:t>Контроль за исполнением настоящего постановления возложить      на Департамент</w:t>
      </w:r>
      <w:r>
        <w:rPr>
          <w:spacing w:val="80"/>
          <w:sz w:val="28"/>
        </w:rPr>
        <w:t xml:space="preserve"> </w:t>
      </w:r>
      <w:r>
        <w:rPr>
          <w:sz w:val="28"/>
        </w:rPr>
        <w:t>здравоохранения</w:t>
      </w:r>
      <w:r>
        <w:rPr>
          <w:spacing w:val="80"/>
          <w:sz w:val="28"/>
        </w:rPr>
        <w:t xml:space="preserve"> </w:t>
      </w:r>
      <w:r>
        <w:rPr>
          <w:sz w:val="28"/>
        </w:rPr>
        <w:t>Чукотского</w:t>
      </w:r>
      <w:r>
        <w:rPr>
          <w:spacing w:val="80"/>
          <w:sz w:val="28"/>
        </w:rPr>
        <w:t xml:space="preserve"> </w:t>
      </w:r>
      <w:r>
        <w:rPr>
          <w:sz w:val="28"/>
        </w:rPr>
        <w:t>автономного</w:t>
      </w:r>
      <w:r>
        <w:rPr>
          <w:spacing w:val="80"/>
          <w:sz w:val="28"/>
        </w:rPr>
        <w:t xml:space="preserve"> </w:t>
      </w:r>
      <w:r>
        <w:rPr>
          <w:sz w:val="28"/>
        </w:rPr>
        <w:t>округа</w:t>
      </w:r>
      <w:proofErr w:type="gramStart"/>
      <w:r>
        <w:rPr>
          <w:spacing w:val="80"/>
          <w:sz w:val="28"/>
        </w:rPr>
        <w:t xml:space="preserve">   </w:t>
      </w:r>
      <w:r>
        <w:rPr>
          <w:sz w:val="28"/>
        </w:rPr>
        <w:t>(</w:t>
      </w:r>
      <w:proofErr w:type="gramEnd"/>
      <w:r>
        <w:rPr>
          <w:sz w:val="28"/>
        </w:rPr>
        <w:t>Фадеев П.А.).</w:t>
      </w:r>
    </w:p>
    <w:p w:rsidR="001F7C6B" w:rsidRDefault="001F7C6B">
      <w:pPr>
        <w:pStyle w:val="af1"/>
        <w:tabs>
          <w:tab w:val="left" w:pos="1151"/>
        </w:tabs>
        <w:ind w:left="0" w:right="0" w:firstLine="709"/>
        <w:rPr>
          <w:sz w:val="28"/>
        </w:rPr>
      </w:pPr>
    </w:p>
    <w:p w:rsidR="001F7C6B" w:rsidRDefault="001F7C6B">
      <w:pPr>
        <w:pStyle w:val="af1"/>
        <w:tabs>
          <w:tab w:val="left" w:pos="1151"/>
        </w:tabs>
        <w:ind w:left="0" w:right="0" w:firstLine="709"/>
        <w:rPr>
          <w:sz w:val="28"/>
        </w:rPr>
      </w:pPr>
    </w:p>
    <w:p w:rsidR="001F7C6B" w:rsidRDefault="001F7C6B">
      <w:pPr>
        <w:pStyle w:val="af1"/>
        <w:tabs>
          <w:tab w:val="left" w:pos="1151"/>
        </w:tabs>
        <w:ind w:left="0" w:right="0" w:firstLine="709"/>
        <w:rPr>
          <w:sz w:val="28"/>
        </w:rPr>
      </w:pPr>
    </w:p>
    <w:p w:rsidR="001F7C6B" w:rsidRDefault="009E2D26">
      <w:pPr>
        <w:pStyle w:val="aa"/>
        <w:tabs>
          <w:tab w:val="left" w:pos="7640"/>
        </w:tabs>
        <w:spacing w:before="1"/>
      </w:pPr>
      <w:r>
        <w:t xml:space="preserve">Губернатор </w:t>
      </w:r>
    </w:p>
    <w:p w:rsidR="001F7C6B" w:rsidRDefault="009E2D26">
      <w:pPr>
        <w:pStyle w:val="aa"/>
        <w:tabs>
          <w:tab w:val="left" w:pos="7640"/>
        </w:tabs>
        <w:spacing w:before="1"/>
        <w:rPr>
          <w:spacing w:val="-2"/>
        </w:rPr>
      </w:pPr>
      <w:r>
        <w:t>Чукотского автономного округа</w:t>
      </w:r>
      <w:r>
        <w:tab/>
        <w:t xml:space="preserve">В.Г. </w:t>
      </w:r>
      <w:r>
        <w:rPr>
          <w:spacing w:val="-2"/>
        </w:rPr>
        <w:t>Кузнецов</w:t>
      </w:r>
    </w:p>
    <w:p w:rsidR="001F7C6B" w:rsidRDefault="001F7C6B">
      <w:pPr>
        <w:widowControl/>
        <w:autoSpaceDE/>
        <w:autoSpaceDN/>
        <w:jc w:val="center"/>
        <w:rPr>
          <w:b/>
          <w:bCs/>
          <w:sz w:val="28"/>
          <w:szCs w:val="28"/>
          <w:lang w:eastAsia="ru-RU"/>
        </w:rPr>
      </w:pPr>
    </w:p>
    <w:p w:rsidR="001F7C6B" w:rsidRDefault="001F7C6B">
      <w:pPr>
        <w:widowControl/>
        <w:autoSpaceDE/>
        <w:autoSpaceDN/>
        <w:jc w:val="center"/>
        <w:rPr>
          <w:b/>
          <w:bCs/>
          <w:sz w:val="28"/>
          <w:szCs w:val="28"/>
          <w:lang w:eastAsia="ru-RU"/>
        </w:rPr>
      </w:pPr>
    </w:p>
    <w:p w:rsidR="001F7C6B" w:rsidRDefault="001F7C6B">
      <w:pPr>
        <w:widowControl/>
        <w:autoSpaceDE/>
        <w:autoSpaceDN/>
        <w:jc w:val="center"/>
        <w:rPr>
          <w:b/>
          <w:bCs/>
          <w:sz w:val="28"/>
          <w:szCs w:val="28"/>
          <w:lang w:eastAsia="ru-RU"/>
        </w:rPr>
      </w:pPr>
    </w:p>
    <w:p w:rsidR="001F7C6B" w:rsidRDefault="001F7C6B">
      <w:pPr>
        <w:widowControl/>
        <w:autoSpaceDE/>
        <w:autoSpaceDN/>
        <w:jc w:val="center"/>
        <w:rPr>
          <w:b/>
          <w:bCs/>
          <w:sz w:val="28"/>
          <w:szCs w:val="28"/>
          <w:lang w:eastAsia="ru-RU"/>
        </w:rPr>
      </w:pPr>
    </w:p>
    <w:sectPr w:rsidR="001F7C6B">
      <w:type w:val="continuous"/>
      <w:pgSz w:w="11910" w:h="16840"/>
      <w:pgMar w:top="567" w:right="851" w:bottom="1134" w:left="1701" w:header="426" w:footer="72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D47D2"/>
    <w:multiLevelType w:val="multilevel"/>
    <w:tmpl w:val="3E5D47D2"/>
    <w:lvl w:ilvl="0">
      <w:start w:val="1"/>
      <w:numFmt w:val="decimal"/>
      <w:lvlText w:val="%1."/>
      <w:lvlJc w:val="left"/>
      <w:pPr>
        <w:ind w:left="121" w:hanging="369"/>
      </w:pPr>
      <w:rPr>
        <w:rFonts w:ascii="Times New Roman" w:eastAsia="Times New Roman" w:hAnsi="Times New Roman" w:cs="Times New Roman" w:hint="default"/>
        <w:b w:val="0"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121" w:hanging="3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21" w:hanging="56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07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0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3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5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8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0" w:hanging="56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noPunctuationKerning/>
  <w:characterSpacingControl w:val="doNotCompress"/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7DC"/>
    <w:rsid w:val="00001705"/>
    <w:rsid w:val="00001A19"/>
    <w:rsid w:val="00005F4C"/>
    <w:rsid w:val="00006C13"/>
    <w:rsid w:val="00026CE3"/>
    <w:rsid w:val="00073FDE"/>
    <w:rsid w:val="000B0FC9"/>
    <w:rsid w:val="000B19D3"/>
    <w:rsid w:val="000E3CD2"/>
    <w:rsid w:val="000E3CD9"/>
    <w:rsid w:val="000F78F7"/>
    <w:rsid w:val="0011034C"/>
    <w:rsid w:val="0012623D"/>
    <w:rsid w:val="001479F0"/>
    <w:rsid w:val="00150204"/>
    <w:rsid w:val="00174B1C"/>
    <w:rsid w:val="00197179"/>
    <w:rsid w:val="001B445A"/>
    <w:rsid w:val="001B60EB"/>
    <w:rsid w:val="001F32FA"/>
    <w:rsid w:val="001F7C6B"/>
    <w:rsid w:val="00201852"/>
    <w:rsid w:val="00206A34"/>
    <w:rsid w:val="00212140"/>
    <w:rsid w:val="0024598A"/>
    <w:rsid w:val="002C04B3"/>
    <w:rsid w:val="002C529F"/>
    <w:rsid w:val="002D1DFF"/>
    <w:rsid w:val="0030308A"/>
    <w:rsid w:val="00314426"/>
    <w:rsid w:val="00327820"/>
    <w:rsid w:val="00350833"/>
    <w:rsid w:val="00373CC9"/>
    <w:rsid w:val="003851C5"/>
    <w:rsid w:val="003A1C01"/>
    <w:rsid w:val="003C2378"/>
    <w:rsid w:val="003C4EFB"/>
    <w:rsid w:val="003D091C"/>
    <w:rsid w:val="003D602C"/>
    <w:rsid w:val="003E2525"/>
    <w:rsid w:val="003F66FF"/>
    <w:rsid w:val="00430781"/>
    <w:rsid w:val="00435301"/>
    <w:rsid w:val="00444391"/>
    <w:rsid w:val="004557C5"/>
    <w:rsid w:val="00465F1F"/>
    <w:rsid w:val="00481BE8"/>
    <w:rsid w:val="004D254F"/>
    <w:rsid w:val="004D48A4"/>
    <w:rsid w:val="004D77FF"/>
    <w:rsid w:val="004F1D87"/>
    <w:rsid w:val="00504F06"/>
    <w:rsid w:val="00514D74"/>
    <w:rsid w:val="005157E8"/>
    <w:rsid w:val="005507FF"/>
    <w:rsid w:val="00564987"/>
    <w:rsid w:val="00566252"/>
    <w:rsid w:val="005717C3"/>
    <w:rsid w:val="00594964"/>
    <w:rsid w:val="005963CC"/>
    <w:rsid w:val="005A16AA"/>
    <w:rsid w:val="005A4E9F"/>
    <w:rsid w:val="005A5803"/>
    <w:rsid w:val="005D7E68"/>
    <w:rsid w:val="005E5E24"/>
    <w:rsid w:val="006236C5"/>
    <w:rsid w:val="006238F3"/>
    <w:rsid w:val="006240B5"/>
    <w:rsid w:val="00624351"/>
    <w:rsid w:val="00644A15"/>
    <w:rsid w:val="00645719"/>
    <w:rsid w:val="00652BD3"/>
    <w:rsid w:val="006576FA"/>
    <w:rsid w:val="00662442"/>
    <w:rsid w:val="00665007"/>
    <w:rsid w:val="00670BF2"/>
    <w:rsid w:val="00680CAE"/>
    <w:rsid w:val="00685649"/>
    <w:rsid w:val="00696838"/>
    <w:rsid w:val="006A4F99"/>
    <w:rsid w:val="006B1CF7"/>
    <w:rsid w:val="006C20E6"/>
    <w:rsid w:val="006C6027"/>
    <w:rsid w:val="006D5538"/>
    <w:rsid w:val="0072650B"/>
    <w:rsid w:val="00741EA2"/>
    <w:rsid w:val="00747951"/>
    <w:rsid w:val="00755E85"/>
    <w:rsid w:val="0076269B"/>
    <w:rsid w:val="007918F5"/>
    <w:rsid w:val="007A0B57"/>
    <w:rsid w:val="007A455D"/>
    <w:rsid w:val="007B73C3"/>
    <w:rsid w:val="007B7508"/>
    <w:rsid w:val="007C4384"/>
    <w:rsid w:val="007D1FD1"/>
    <w:rsid w:val="007D4B6A"/>
    <w:rsid w:val="007E30D0"/>
    <w:rsid w:val="008164AE"/>
    <w:rsid w:val="008174B9"/>
    <w:rsid w:val="008209DF"/>
    <w:rsid w:val="008236EF"/>
    <w:rsid w:val="008238EB"/>
    <w:rsid w:val="0082502A"/>
    <w:rsid w:val="00830266"/>
    <w:rsid w:val="008372E5"/>
    <w:rsid w:val="00841BEF"/>
    <w:rsid w:val="00850B28"/>
    <w:rsid w:val="00876271"/>
    <w:rsid w:val="00881A9B"/>
    <w:rsid w:val="008A68B9"/>
    <w:rsid w:val="008E50F0"/>
    <w:rsid w:val="00904092"/>
    <w:rsid w:val="009274A6"/>
    <w:rsid w:val="00936541"/>
    <w:rsid w:val="009A0D89"/>
    <w:rsid w:val="009B009E"/>
    <w:rsid w:val="009C41F2"/>
    <w:rsid w:val="009D0300"/>
    <w:rsid w:val="009E2D26"/>
    <w:rsid w:val="009F0007"/>
    <w:rsid w:val="009F3F20"/>
    <w:rsid w:val="00A037D7"/>
    <w:rsid w:val="00A268BA"/>
    <w:rsid w:val="00A34EE3"/>
    <w:rsid w:val="00A44029"/>
    <w:rsid w:val="00A4466C"/>
    <w:rsid w:val="00A54477"/>
    <w:rsid w:val="00A9353D"/>
    <w:rsid w:val="00AB10CA"/>
    <w:rsid w:val="00AC3524"/>
    <w:rsid w:val="00AE6FC2"/>
    <w:rsid w:val="00B0297F"/>
    <w:rsid w:val="00B031EC"/>
    <w:rsid w:val="00B37427"/>
    <w:rsid w:val="00B41F6D"/>
    <w:rsid w:val="00B4340A"/>
    <w:rsid w:val="00B631BE"/>
    <w:rsid w:val="00B72758"/>
    <w:rsid w:val="00B80DF8"/>
    <w:rsid w:val="00B92591"/>
    <w:rsid w:val="00BE4DBA"/>
    <w:rsid w:val="00BF7660"/>
    <w:rsid w:val="00C009B8"/>
    <w:rsid w:val="00C11465"/>
    <w:rsid w:val="00C45298"/>
    <w:rsid w:val="00C50C9F"/>
    <w:rsid w:val="00C5477D"/>
    <w:rsid w:val="00C57585"/>
    <w:rsid w:val="00C75E20"/>
    <w:rsid w:val="00C915FD"/>
    <w:rsid w:val="00C97989"/>
    <w:rsid w:val="00CA5682"/>
    <w:rsid w:val="00CC5868"/>
    <w:rsid w:val="00CD2C00"/>
    <w:rsid w:val="00CF1697"/>
    <w:rsid w:val="00D04CC8"/>
    <w:rsid w:val="00D1025F"/>
    <w:rsid w:val="00D16530"/>
    <w:rsid w:val="00D22D19"/>
    <w:rsid w:val="00D547EA"/>
    <w:rsid w:val="00D85A21"/>
    <w:rsid w:val="00D9268A"/>
    <w:rsid w:val="00D97B36"/>
    <w:rsid w:val="00DB10F9"/>
    <w:rsid w:val="00DC615B"/>
    <w:rsid w:val="00DD00BD"/>
    <w:rsid w:val="00DD17A7"/>
    <w:rsid w:val="00DF483F"/>
    <w:rsid w:val="00E04F1D"/>
    <w:rsid w:val="00E20CC0"/>
    <w:rsid w:val="00E25091"/>
    <w:rsid w:val="00E407DC"/>
    <w:rsid w:val="00E62ACE"/>
    <w:rsid w:val="00E86106"/>
    <w:rsid w:val="00EA1479"/>
    <w:rsid w:val="00EB273B"/>
    <w:rsid w:val="00EB6390"/>
    <w:rsid w:val="00EE3471"/>
    <w:rsid w:val="00EE5087"/>
    <w:rsid w:val="00EE6D26"/>
    <w:rsid w:val="00EF5F7E"/>
    <w:rsid w:val="00F00BF9"/>
    <w:rsid w:val="00F11B53"/>
    <w:rsid w:val="00F17015"/>
    <w:rsid w:val="00F17C06"/>
    <w:rsid w:val="00F23D51"/>
    <w:rsid w:val="00F6754E"/>
    <w:rsid w:val="00F70245"/>
    <w:rsid w:val="00F71327"/>
    <w:rsid w:val="00F818B6"/>
    <w:rsid w:val="00F858A9"/>
    <w:rsid w:val="00FA1B14"/>
    <w:rsid w:val="00FA513A"/>
    <w:rsid w:val="00FB3C97"/>
    <w:rsid w:val="0ACA60B4"/>
    <w:rsid w:val="12A648FF"/>
    <w:rsid w:val="289F5636"/>
    <w:rsid w:val="2F53407C"/>
    <w:rsid w:val="470F25AC"/>
    <w:rsid w:val="4D3C025B"/>
    <w:rsid w:val="501247CC"/>
    <w:rsid w:val="64E93B9C"/>
    <w:rsid w:val="6BAB6109"/>
    <w:rsid w:val="6D177B54"/>
    <w:rsid w:val="73EB104B"/>
    <w:rsid w:val="7FB5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56959"/>
  <w15:docId w15:val="{31A42AD0-2E47-4DA0-A11C-00E90ED02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right="148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7">
    <w:name w:val="caption"/>
    <w:basedOn w:val="a"/>
    <w:next w:val="a"/>
    <w:semiHidden/>
    <w:unhideWhenUsed/>
    <w:qFormat/>
    <w:pPr>
      <w:widowControl/>
      <w:autoSpaceDE/>
      <w:autoSpaceDN/>
      <w:jc w:val="center"/>
    </w:pPr>
    <w:rPr>
      <w:b/>
      <w:sz w:val="28"/>
      <w:szCs w:val="20"/>
      <w:lang w:eastAsia="ru-RU"/>
    </w:rPr>
  </w:style>
  <w:style w:type="paragraph" w:styleId="a8">
    <w:name w:val="header"/>
    <w:basedOn w:val="a"/>
    <w:link w:val="a9"/>
    <w:unhideWhenUsed/>
    <w:qFormat/>
    <w:pPr>
      <w:tabs>
        <w:tab w:val="center" w:pos="4677"/>
        <w:tab w:val="right" w:pos="9355"/>
      </w:tabs>
    </w:pPr>
  </w:style>
  <w:style w:type="paragraph" w:styleId="aa">
    <w:name w:val="Body Text"/>
    <w:basedOn w:val="a"/>
    <w:link w:val="ab"/>
    <w:uiPriority w:val="1"/>
    <w:qFormat/>
    <w:rPr>
      <w:sz w:val="28"/>
      <w:szCs w:val="28"/>
    </w:rPr>
  </w:style>
  <w:style w:type="paragraph" w:styleId="ac">
    <w:name w:val="Title"/>
    <w:basedOn w:val="a"/>
    <w:uiPriority w:val="1"/>
    <w:qFormat/>
    <w:pPr>
      <w:spacing w:before="230"/>
      <w:ind w:left="1" w:right="148"/>
      <w:jc w:val="center"/>
    </w:pPr>
    <w:rPr>
      <w:b/>
      <w:bCs/>
      <w:sz w:val="32"/>
      <w:szCs w:val="32"/>
    </w:rPr>
  </w:style>
  <w:style w:type="paragraph" w:styleId="ad">
    <w:name w:val="footer"/>
    <w:basedOn w:val="a"/>
    <w:link w:val="ae"/>
    <w:uiPriority w:val="99"/>
    <w:unhideWhenUsed/>
    <w:qFormat/>
    <w:pPr>
      <w:tabs>
        <w:tab w:val="center" w:pos="4677"/>
        <w:tab w:val="right" w:pos="9355"/>
      </w:tabs>
    </w:pPr>
  </w:style>
  <w:style w:type="paragraph" w:styleId="af">
    <w:name w:val="Normal (Web)"/>
    <w:basedOn w:val="a"/>
    <w:uiPriority w:val="99"/>
    <w:semiHidden/>
    <w:unhideWhenUsed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table" w:styleId="af0">
    <w:name w:val="Table Grid"/>
    <w:basedOn w:val="a1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List Paragraph"/>
    <w:basedOn w:val="a"/>
    <w:uiPriority w:val="1"/>
    <w:qFormat/>
    <w:pPr>
      <w:ind w:left="121" w:right="267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paragraph" w:customStyle="1" w:styleId="af2">
    <w:name w:val="Знак Знак Знак"/>
    <w:basedOn w:val="a"/>
    <w:link w:val="10"/>
    <w:qFormat/>
    <w:pPr>
      <w:widowControl/>
      <w:autoSpaceDE/>
      <w:autoSpaceDN/>
      <w:spacing w:after="160" w:line="240" w:lineRule="exact"/>
    </w:pPr>
    <w:rPr>
      <w:rFonts w:ascii="Verdana" w:hAnsi="Verdana"/>
      <w:sz w:val="20"/>
      <w:szCs w:val="20"/>
      <w:lang w:val="en-US"/>
    </w:rPr>
  </w:style>
  <w:style w:type="character" w:customStyle="1" w:styleId="a9">
    <w:name w:val="Верхний колонтитул Знак"/>
    <w:basedOn w:val="a0"/>
    <w:link w:val="a8"/>
    <w:qFormat/>
    <w:rPr>
      <w:rFonts w:ascii="Times New Roman" w:eastAsia="Times New Roman" w:hAnsi="Times New Roman" w:cs="Times New Roman"/>
      <w:lang w:val="ru-RU"/>
    </w:rPr>
  </w:style>
  <w:style w:type="character" w:customStyle="1" w:styleId="ae">
    <w:name w:val="Нижний колонтитул Знак"/>
    <w:basedOn w:val="a0"/>
    <w:link w:val="ad"/>
    <w:uiPriority w:val="99"/>
    <w:qFormat/>
    <w:rPr>
      <w:rFonts w:ascii="Times New Roman" w:eastAsia="Times New Roman" w:hAnsi="Times New Roman" w:cs="Times New Roman"/>
      <w:lang w:val="ru-RU"/>
    </w:rPr>
  </w:style>
  <w:style w:type="character" w:customStyle="1" w:styleId="ab">
    <w:name w:val="Основной текст Знак"/>
    <w:basedOn w:val="a0"/>
    <w:link w:val="aa"/>
    <w:uiPriority w:val="1"/>
    <w:qFormat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="Times New Roman" w:hAnsi="Tahoma" w:cs="Tahoma"/>
      <w:sz w:val="16"/>
      <w:szCs w:val="16"/>
      <w:lang w:val="ru-RU"/>
    </w:rPr>
  </w:style>
  <w:style w:type="paragraph" w:styleId="af3">
    <w:name w:val="No Spacing"/>
    <w:link w:val="af4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character" w:customStyle="1" w:styleId="af4">
    <w:name w:val="Без интервала Знак"/>
    <w:link w:val="af3"/>
    <w:uiPriority w:val="1"/>
    <w:qFormat/>
    <w:rPr>
      <w:rFonts w:ascii="Times New Roman" w:eastAsia="Times New Roman" w:hAnsi="Times New Roman" w:cs="Times New Roman"/>
      <w:sz w:val="22"/>
      <w:szCs w:val="22"/>
      <w:lang w:val="ru-RU" w:eastAsia="en-US" w:bidi="ar-SA"/>
    </w:rPr>
  </w:style>
  <w:style w:type="character" w:customStyle="1" w:styleId="af5">
    <w:name w:val="Гипертекстовая ссылка"/>
    <w:basedOn w:val="a0"/>
    <w:uiPriority w:val="99"/>
    <w:qFormat/>
    <w:rPr>
      <w:rFonts w:cs="Times New Roman"/>
      <w:color w:val="106BBE"/>
    </w:rPr>
  </w:style>
  <w:style w:type="character" w:customStyle="1" w:styleId="af6">
    <w:name w:val="Цветовое выделение"/>
    <w:uiPriority w:val="99"/>
    <w:qFormat/>
    <w:rPr>
      <w:b/>
      <w:color w:val="26282F"/>
    </w:rPr>
  </w:style>
  <w:style w:type="paragraph" w:customStyle="1" w:styleId="af7">
    <w:name w:val="Нормальный (таблица)"/>
    <w:basedOn w:val="a"/>
    <w:next w:val="a"/>
    <w:uiPriority w:val="99"/>
    <w:qFormat/>
    <w:pPr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11">
    <w:name w:val="Номер страницы11"/>
    <w:basedOn w:val="10"/>
    <w:link w:val="12"/>
    <w:qFormat/>
    <w:rPr>
      <w:rFonts w:ascii="Verdana" w:hAnsi="Verdana"/>
      <w:sz w:val="20"/>
      <w:szCs w:val="20"/>
      <w:lang w:val="en-US"/>
    </w:rPr>
  </w:style>
  <w:style w:type="character" w:customStyle="1" w:styleId="10">
    <w:name w:val="Знак Знак Знак1"/>
    <w:basedOn w:val="13"/>
    <w:link w:val="af2"/>
    <w:qFormat/>
    <w:rPr>
      <w:rFonts w:ascii="Verdana" w:hAnsi="Verdana"/>
      <w:sz w:val="20"/>
      <w:szCs w:val="20"/>
      <w:lang w:val="en-US"/>
    </w:rPr>
  </w:style>
  <w:style w:type="character" w:customStyle="1" w:styleId="13">
    <w:name w:val="Обычный1"/>
    <w:qFormat/>
  </w:style>
  <w:style w:type="paragraph" w:customStyle="1" w:styleId="12">
    <w:name w:val="Номер страницы1"/>
    <w:basedOn w:val="af2"/>
    <w:link w:val="11"/>
  </w:style>
  <w:style w:type="paragraph" w:customStyle="1" w:styleId="af8">
    <w:name w:val="Знак"/>
    <w:basedOn w:val="a"/>
    <w:pPr>
      <w:widowControl/>
      <w:autoSpaceDE/>
      <w:autoSpaceDN/>
      <w:spacing w:after="160" w:line="240" w:lineRule="exact"/>
    </w:pPr>
    <w:rPr>
      <w:rFonts w:ascii="Verdana" w:hAnsi="Verdana"/>
      <w:sz w:val="20"/>
      <w:szCs w:val="20"/>
      <w:lang w:val="en-US"/>
    </w:rPr>
  </w:style>
  <w:style w:type="table" w:customStyle="1" w:styleId="14">
    <w:name w:val="Сетка таблицы1"/>
    <w:basedOn w:val="a1"/>
    <w:qFormat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uiPriority w:val="59"/>
    <w:rPr>
      <w:rFonts w:eastAsia="Times New Roman"/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09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CCRIB</Company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plan3</dc:creator>
  <cp:lastModifiedBy>Чепурнова Оксана Валерьевна</cp:lastModifiedBy>
  <cp:revision>2</cp:revision>
  <cp:lastPrinted>2026-05-17T23:56:00Z</cp:lastPrinted>
  <dcterms:created xsi:type="dcterms:W3CDTF">2026-05-17T23:58:00Z</dcterms:created>
  <dcterms:modified xsi:type="dcterms:W3CDTF">2026-05-17T23:58:00Z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2024-06-18T00:00:00Z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2024-09-23T00:00:00Z</vt:filetime>
  </property>
  <property fmtid="{D5CDD505-2E9C-101B-9397-08002B2CF9AE}" pid="5" name="Producer">
    <vt:lpwstr>Aspose.Words for .NET 21.3.0</vt:lpwstr>
  </property>
  <property fmtid="{D5CDD505-2E9C-101B-9397-08002B2CF9AE}" pid="6" name="KSOProductBuildVer">
    <vt:lpwstr>1049-12.1.0.25862</vt:lpwstr>
  </property>
  <property fmtid="{D5CDD505-2E9C-101B-9397-08002B2CF9AE}" pid="7" name="ICV">
    <vt:lpwstr>76558D5B48BA440693E72B494CD38D11_13</vt:lpwstr>
  </property>
  <property fmtid="{D5CDD505-2E9C-101B-9397-08002B2CF9AE}" pid="8" name="KSOTemplateDocerSaveRecord">
    <vt:lpwstr>eyJoZGlkIjoiM2Q4MzlmMDIwZDQyZjYzOTBhMzdlYTRjNzdhZTBmZDUifQ==</vt:lpwstr>
  </property>
</Properties>
</file>