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EF3" w:rsidRPr="00086527" w:rsidRDefault="00A6366C">
      <w:pPr>
        <w:ind w:left="4320" w:firstLine="720"/>
        <w:jc w:val="right"/>
        <w:rPr>
          <w:color w:val="auto"/>
          <w:sz w:val="28"/>
        </w:rPr>
      </w:pPr>
      <w:r w:rsidRPr="00086527">
        <w:rPr>
          <w:noProof/>
          <w:color w:val="auto"/>
          <w:sz w:val="28"/>
        </w:rPr>
        <w:drawing>
          <wp:anchor distT="0" distB="0" distL="114935" distR="114935" simplePos="0" relativeHeight="251658240" behindDoc="1" locked="0" layoutInCell="1" allowOverlap="1" wp14:anchorId="32A344E7" wp14:editId="3C97204B">
            <wp:simplePos x="0" y="0"/>
            <wp:positionH relativeFrom="page">
              <wp:posOffset>3701415</wp:posOffset>
            </wp:positionH>
            <wp:positionV relativeFrom="paragraph">
              <wp:posOffset>25400</wp:posOffset>
            </wp:positionV>
            <wp:extent cx="733425" cy="92392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733425" cy="923925"/>
                    </a:xfrm>
                    <a:prstGeom prst="rect">
                      <a:avLst/>
                    </a:prstGeom>
                  </pic:spPr>
                </pic:pic>
              </a:graphicData>
            </a:graphic>
          </wp:anchor>
        </w:drawing>
      </w:r>
    </w:p>
    <w:p w:rsidR="00267EF3" w:rsidRPr="00086527" w:rsidRDefault="00267EF3">
      <w:pPr>
        <w:jc w:val="right"/>
        <w:rPr>
          <w:color w:val="auto"/>
          <w:sz w:val="28"/>
        </w:rPr>
      </w:pPr>
    </w:p>
    <w:p w:rsidR="00267EF3" w:rsidRPr="00086527" w:rsidRDefault="00267EF3">
      <w:pPr>
        <w:jc w:val="right"/>
        <w:rPr>
          <w:color w:val="auto"/>
          <w:sz w:val="28"/>
        </w:rPr>
      </w:pPr>
    </w:p>
    <w:p w:rsidR="00267EF3" w:rsidRPr="00086527" w:rsidRDefault="00267EF3">
      <w:pPr>
        <w:jc w:val="center"/>
        <w:rPr>
          <w:rFonts w:ascii="Calibri" w:hAnsi="Calibri"/>
          <w:color w:val="auto"/>
        </w:rPr>
      </w:pPr>
    </w:p>
    <w:p w:rsidR="00267EF3" w:rsidRPr="00086527" w:rsidRDefault="00267EF3">
      <w:pPr>
        <w:jc w:val="center"/>
        <w:rPr>
          <w:color w:val="auto"/>
        </w:rPr>
      </w:pPr>
    </w:p>
    <w:p w:rsidR="00267EF3" w:rsidRPr="00FD0142" w:rsidRDefault="00267EF3">
      <w:pPr>
        <w:jc w:val="center"/>
        <w:rPr>
          <w:color w:val="auto"/>
          <w:sz w:val="28"/>
          <w:szCs w:val="28"/>
        </w:rPr>
      </w:pPr>
    </w:p>
    <w:p w:rsidR="00267EF3" w:rsidRPr="00086527" w:rsidRDefault="00FB255C">
      <w:pPr>
        <w:jc w:val="center"/>
        <w:rPr>
          <w:b/>
          <w:color w:val="auto"/>
          <w:sz w:val="28"/>
        </w:rPr>
      </w:pPr>
      <w:r w:rsidRPr="00086527">
        <w:rPr>
          <w:b/>
          <w:color w:val="auto"/>
          <w:sz w:val="28"/>
        </w:rPr>
        <w:t xml:space="preserve">ПРАВИТЕЛЬСТВО </w:t>
      </w:r>
      <w:r w:rsidR="002A6959" w:rsidRPr="00086527">
        <w:rPr>
          <w:b/>
          <w:color w:val="auto"/>
          <w:sz w:val="28"/>
        </w:rPr>
        <w:t>ЧУКОТСКОГО АВТОНОМНОГО ОКРУГА</w:t>
      </w:r>
    </w:p>
    <w:p w:rsidR="00267EF3" w:rsidRPr="00086527" w:rsidRDefault="00267EF3">
      <w:pPr>
        <w:rPr>
          <w:color w:val="auto"/>
        </w:rPr>
      </w:pPr>
    </w:p>
    <w:p w:rsidR="00267EF3" w:rsidRPr="00086527" w:rsidRDefault="00A6366C">
      <w:pPr>
        <w:keepNext/>
        <w:jc w:val="center"/>
        <w:outlineLvl w:val="0"/>
        <w:rPr>
          <w:rFonts w:ascii="Times New Roman Полужирный" w:hAnsi="Times New Roman Полужирный"/>
          <w:b/>
          <w:color w:val="auto"/>
          <w:spacing w:val="60"/>
          <w:sz w:val="32"/>
        </w:rPr>
      </w:pPr>
      <w:r w:rsidRPr="00086527">
        <w:rPr>
          <w:rFonts w:ascii="Times New Roman Полужирный" w:hAnsi="Times New Roman Полужирный"/>
          <w:b/>
          <w:color w:val="auto"/>
          <w:spacing w:val="60"/>
          <w:sz w:val="32"/>
        </w:rPr>
        <w:t>ПОСТАНОВЛЕНИЕ</w:t>
      </w:r>
    </w:p>
    <w:p w:rsidR="00267EF3" w:rsidRPr="00086527" w:rsidRDefault="00267EF3">
      <w:pPr>
        <w:rPr>
          <w:color w:val="auto"/>
        </w:rPr>
      </w:pPr>
    </w:p>
    <w:p w:rsidR="00267EF3" w:rsidRPr="00086527" w:rsidRDefault="00267EF3">
      <w:pPr>
        <w:rPr>
          <w:color w:val="auto"/>
        </w:rPr>
      </w:pPr>
    </w:p>
    <w:tbl>
      <w:tblPr>
        <w:tblW w:w="5076" w:type="pct"/>
        <w:tblInd w:w="-142" w:type="dxa"/>
        <w:tblLook w:val="04A0" w:firstRow="1" w:lastRow="0" w:firstColumn="1" w:lastColumn="0" w:noHBand="0" w:noVBand="1"/>
      </w:tblPr>
      <w:tblGrid>
        <w:gridCol w:w="665"/>
        <w:gridCol w:w="2763"/>
        <w:gridCol w:w="1113"/>
        <w:gridCol w:w="1132"/>
        <w:gridCol w:w="3823"/>
      </w:tblGrid>
      <w:tr w:rsidR="00086527" w:rsidRPr="00086527" w:rsidTr="00FD0142">
        <w:tc>
          <w:tcPr>
            <w:tcW w:w="350" w:type="pct"/>
          </w:tcPr>
          <w:p w:rsidR="00267EF3" w:rsidRPr="00086527" w:rsidRDefault="00A6366C">
            <w:pPr>
              <w:pStyle w:val="a4"/>
              <w:tabs>
                <w:tab w:val="clear" w:pos="4153"/>
                <w:tab w:val="clear" w:pos="8306"/>
              </w:tabs>
              <w:rPr>
                <w:color w:val="auto"/>
                <w:sz w:val="28"/>
              </w:rPr>
            </w:pPr>
            <w:r w:rsidRPr="00086527">
              <w:rPr>
                <w:color w:val="auto"/>
                <w:sz w:val="28"/>
              </w:rPr>
              <w:t>от</w:t>
            </w:r>
          </w:p>
        </w:tc>
        <w:tc>
          <w:tcPr>
            <w:tcW w:w="1455" w:type="pct"/>
            <w:tcBorders>
              <w:bottom w:val="single" w:sz="4" w:space="0" w:color="000000"/>
            </w:tcBorders>
          </w:tcPr>
          <w:p w:rsidR="00267EF3" w:rsidRPr="00265BC8" w:rsidRDefault="00265BC8" w:rsidP="00265BC8">
            <w:pPr>
              <w:pStyle w:val="a4"/>
              <w:tabs>
                <w:tab w:val="clear" w:pos="4153"/>
                <w:tab w:val="clear" w:pos="8306"/>
              </w:tabs>
              <w:jc w:val="center"/>
              <w:rPr>
                <w:color w:val="auto"/>
                <w:sz w:val="28"/>
                <w:szCs w:val="28"/>
              </w:rPr>
            </w:pPr>
            <w:r w:rsidRPr="00265BC8">
              <w:rPr>
                <w:sz w:val="28"/>
                <w:szCs w:val="28"/>
              </w:rPr>
              <w:t>28 декабря 2024 года</w:t>
            </w:r>
          </w:p>
        </w:tc>
        <w:tc>
          <w:tcPr>
            <w:tcW w:w="586" w:type="pct"/>
          </w:tcPr>
          <w:p w:rsidR="00267EF3" w:rsidRPr="00086527" w:rsidRDefault="00A6366C">
            <w:pPr>
              <w:pStyle w:val="a4"/>
              <w:tabs>
                <w:tab w:val="clear" w:pos="4153"/>
                <w:tab w:val="clear" w:pos="8306"/>
              </w:tabs>
              <w:jc w:val="right"/>
              <w:rPr>
                <w:color w:val="auto"/>
                <w:sz w:val="28"/>
              </w:rPr>
            </w:pPr>
            <w:r w:rsidRPr="00086527">
              <w:rPr>
                <w:color w:val="auto"/>
                <w:sz w:val="28"/>
              </w:rPr>
              <w:t>№</w:t>
            </w:r>
          </w:p>
        </w:tc>
        <w:tc>
          <w:tcPr>
            <w:tcW w:w="596" w:type="pct"/>
            <w:tcBorders>
              <w:bottom w:val="single" w:sz="4" w:space="0" w:color="000000"/>
            </w:tcBorders>
          </w:tcPr>
          <w:p w:rsidR="00267EF3" w:rsidRPr="00265BC8" w:rsidRDefault="00265BC8">
            <w:pPr>
              <w:pStyle w:val="a4"/>
              <w:tabs>
                <w:tab w:val="clear" w:pos="4153"/>
                <w:tab w:val="clear" w:pos="8306"/>
              </w:tabs>
              <w:jc w:val="center"/>
              <w:rPr>
                <w:color w:val="auto"/>
                <w:sz w:val="28"/>
                <w:lang w:val="en-US"/>
              </w:rPr>
            </w:pPr>
            <w:r>
              <w:rPr>
                <w:color w:val="auto"/>
                <w:sz w:val="28"/>
                <w:lang w:val="en-US"/>
              </w:rPr>
              <w:t>512</w:t>
            </w:r>
          </w:p>
        </w:tc>
        <w:tc>
          <w:tcPr>
            <w:tcW w:w="2014" w:type="pct"/>
          </w:tcPr>
          <w:p w:rsidR="00267EF3" w:rsidRPr="00086527" w:rsidRDefault="00A6366C">
            <w:pPr>
              <w:pStyle w:val="a4"/>
              <w:tabs>
                <w:tab w:val="clear" w:pos="4153"/>
                <w:tab w:val="clear" w:pos="8306"/>
              </w:tabs>
              <w:ind w:right="-101"/>
              <w:jc w:val="right"/>
              <w:rPr>
                <w:color w:val="auto"/>
                <w:sz w:val="28"/>
              </w:rPr>
            </w:pPr>
            <w:r w:rsidRPr="00086527">
              <w:rPr>
                <w:color w:val="auto"/>
                <w:sz w:val="28"/>
              </w:rPr>
              <w:t xml:space="preserve">                                г. Анадырь</w:t>
            </w:r>
          </w:p>
        </w:tc>
      </w:tr>
    </w:tbl>
    <w:p w:rsidR="00267EF3" w:rsidRPr="00086527" w:rsidRDefault="00267EF3">
      <w:pPr>
        <w:rPr>
          <w:color w:val="auto"/>
          <w:sz w:val="28"/>
        </w:rPr>
      </w:pPr>
    </w:p>
    <w:p w:rsidR="00267EF3" w:rsidRPr="00086527" w:rsidRDefault="00267EF3">
      <w:pPr>
        <w:tabs>
          <w:tab w:val="left" w:pos="4962"/>
        </w:tabs>
        <w:ind w:right="4676"/>
        <w:jc w:val="both"/>
        <w:rPr>
          <w:color w:val="auto"/>
          <w:sz w:val="28"/>
        </w:rPr>
      </w:pPr>
    </w:p>
    <w:tbl>
      <w:tblPr>
        <w:tblW w:w="5000" w:type="pct"/>
        <w:tblLook w:val="04A0" w:firstRow="1" w:lastRow="0" w:firstColumn="1" w:lastColumn="0" w:noHBand="0" w:noVBand="1"/>
      </w:tblPr>
      <w:tblGrid>
        <w:gridCol w:w="9354"/>
      </w:tblGrid>
      <w:tr w:rsidR="00267EF3" w:rsidRPr="00086527" w:rsidTr="00FB255C">
        <w:tc>
          <w:tcPr>
            <w:tcW w:w="5000" w:type="pct"/>
            <w:shd w:val="clear" w:color="auto" w:fill="auto"/>
          </w:tcPr>
          <w:p w:rsidR="00FB255C" w:rsidRPr="00086527" w:rsidRDefault="00EF5092" w:rsidP="00EF5092">
            <w:pPr>
              <w:tabs>
                <w:tab w:val="left" w:pos="2410"/>
              </w:tabs>
              <w:jc w:val="center"/>
              <w:outlineLvl w:val="2"/>
              <w:rPr>
                <w:b/>
                <w:color w:val="auto"/>
                <w:sz w:val="28"/>
              </w:rPr>
            </w:pPr>
            <w:r w:rsidRPr="00086527">
              <w:rPr>
                <w:b/>
                <w:color w:val="auto"/>
                <w:sz w:val="28"/>
              </w:rPr>
              <w:t xml:space="preserve">О внесении изменений в Постановление Правительства </w:t>
            </w:r>
          </w:p>
          <w:p w:rsidR="00267EF3" w:rsidRPr="00FD0142" w:rsidRDefault="00EF5092" w:rsidP="00FD0142">
            <w:pPr>
              <w:tabs>
                <w:tab w:val="left" w:pos="2410"/>
              </w:tabs>
              <w:jc w:val="center"/>
              <w:outlineLvl w:val="2"/>
              <w:rPr>
                <w:b/>
                <w:color w:val="auto"/>
                <w:sz w:val="28"/>
              </w:rPr>
            </w:pPr>
            <w:r w:rsidRPr="00086527">
              <w:rPr>
                <w:b/>
                <w:color w:val="auto"/>
                <w:sz w:val="28"/>
              </w:rPr>
              <w:t>Чукотского автономного округа от 23 мая 2019 года № 280</w:t>
            </w:r>
          </w:p>
        </w:tc>
      </w:tr>
    </w:tbl>
    <w:p w:rsidR="00267EF3" w:rsidRPr="00086527" w:rsidRDefault="00267EF3">
      <w:pPr>
        <w:jc w:val="both"/>
        <w:outlineLvl w:val="2"/>
        <w:rPr>
          <w:color w:val="auto"/>
          <w:sz w:val="28"/>
        </w:rPr>
      </w:pPr>
    </w:p>
    <w:p w:rsidR="00EF5092" w:rsidRPr="00086527" w:rsidRDefault="00EF5092" w:rsidP="00EF5092">
      <w:pPr>
        <w:ind w:firstLine="709"/>
        <w:jc w:val="both"/>
        <w:rPr>
          <w:color w:val="auto"/>
          <w:sz w:val="28"/>
        </w:rPr>
      </w:pPr>
      <w:r w:rsidRPr="00086527">
        <w:rPr>
          <w:color w:val="auto"/>
          <w:sz w:val="28"/>
        </w:rPr>
        <w:t>В соответствии с Постановлением Правительства Чукотского автономного округа от 29 декабря 2023 года № 546 «Об утверждении Государственной программы «Развитие агропромышленного комп</w:t>
      </w:r>
      <w:r w:rsidRPr="00086527">
        <w:rPr>
          <w:rStyle w:val="1131"/>
          <w:color w:val="auto"/>
          <w:sz w:val="28"/>
        </w:rPr>
        <w:t xml:space="preserve">лекса Чукотского автономного округа», и в </w:t>
      </w:r>
      <w:r w:rsidRPr="00086527">
        <w:rPr>
          <w:color w:val="auto"/>
          <w:sz w:val="28"/>
        </w:rPr>
        <w:t xml:space="preserve">целях приведения нормативного правового акта Чукотского автономного округа в соответствие </w:t>
      </w:r>
      <w:r w:rsidR="00086527">
        <w:rPr>
          <w:color w:val="auto"/>
          <w:sz w:val="28"/>
        </w:rPr>
        <w:br/>
      </w:r>
      <w:r w:rsidRPr="00086527">
        <w:rPr>
          <w:color w:val="auto"/>
          <w:sz w:val="28"/>
        </w:rPr>
        <w:t>с законодательством Российской Федерации и Чукотского автономного округа, Правительство Чукотского автономного округа</w:t>
      </w:r>
    </w:p>
    <w:p w:rsidR="00661DF3" w:rsidRPr="00086527" w:rsidRDefault="00661DF3" w:rsidP="00FB255C">
      <w:pPr>
        <w:jc w:val="both"/>
        <w:rPr>
          <w:color w:val="auto"/>
          <w:sz w:val="28"/>
        </w:rPr>
      </w:pPr>
    </w:p>
    <w:p w:rsidR="00FD0142" w:rsidRPr="00FD0142" w:rsidRDefault="00FD0142" w:rsidP="00FD0142">
      <w:pPr>
        <w:jc w:val="both"/>
        <w:rPr>
          <w:color w:val="auto"/>
          <w:sz w:val="28"/>
        </w:rPr>
      </w:pPr>
      <w:r w:rsidRPr="00FD0142">
        <w:rPr>
          <w:rFonts w:ascii="Times New Roman Полужирный" w:hAnsi="Times New Roman Полужирный"/>
          <w:b/>
          <w:color w:val="auto"/>
          <w:spacing w:val="60"/>
          <w:sz w:val="28"/>
        </w:rPr>
        <w:t>ПОСТАНОВЛЯЕТ</w:t>
      </w:r>
      <w:r w:rsidRPr="00FD0142">
        <w:rPr>
          <w:b/>
          <w:color w:val="auto"/>
          <w:sz w:val="28"/>
        </w:rPr>
        <w:t>:</w:t>
      </w:r>
    </w:p>
    <w:p w:rsidR="00267EF3" w:rsidRPr="00086527" w:rsidRDefault="00267EF3" w:rsidP="00FB255C">
      <w:pPr>
        <w:jc w:val="both"/>
        <w:rPr>
          <w:color w:val="auto"/>
          <w:sz w:val="28"/>
        </w:rPr>
      </w:pPr>
    </w:p>
    <w:p w:rsidR="00EF5092" w:rsidRPr="00086527" w:rsidRDefault="00EF5092" w:rsidP="00EF5092">
      <w:pPr>
        <w:pStyle w:val="10"/>
        <w:keepNext w:val="0"/>
        <w:widowControl w:val="0"/>
        <w:tabs>
          <w:tab w:val="left" w:pos="1134"/>
          <w:tab w:val="left" w:pos="1276"/>
        </w:tabs>
        <w:ind w:firstLine="709"/>
        <w:jc w:val="both"/>
        <w:rPr>
          <w:b w:val="0"/>
          <w:color w:val="auto"/>
        </w:rPr>
      </w:pPr>
      <w:r w:rsidRPr="00086527">
        <w:rPr>
          <w:b w:val="0"/>
          <w:color w:val="auto"/>
        </w:rPr>
        <w:t>1. Внести в Постановление Правительства Чукотского автономного округа от 23 мая 2019 года № 280 «О реализации мероприятий по поддержке фермеров Чукотского автономного округа» следующие изменения:</w:t>
      </w:r>
    </w:p>
    <w:p w:rsidR="0088105D" w:rsidRPr="00086527" w:rsidRDefault="0088105D" w:rsidP="0088105D">
      <w:pPr>
        <w:ind w:firstLine="709"/>
        <w:jc w:val="both"/>
        <w:rPr>
          <w:rStyle w:val="1131"/>
          <w:color w:val="auto"/>
          <w:sz w:val="28"/>
        </w:rPr>
      </w:pPr>
      <w:r w:rsidRPr="00086527">
        <w:rPr>
          <w:rStyle w:val="1131"/>
          <w:color w:val="auto"/>
          <w:sz w:val="28"/>
        </w:rPr>
        <w:t>1) пункт 1 дополнить подпунктом 5 следующего содержания:</w:t>
      </w:r>
    </w:p>
    <w:p w:rsidR="0088105D" w:rsidRPr="00086527" w:rsidRDefault="0088105D" w:rsidP="0088105D">
      <w:pPr>
        <w:ind w:firstLine="709"/>
        <w:jc w:val="both"/>
        <w:rPr>
          <w:rStyle w:val="1131"/>
          <w:color w:val="auto"/>
          <w:sz w:val="28"/>
        </w:rPr>
      </w:pPr>
      <w:r w:rsidRPr="00086527">
        <w:rPr>
          <w:rStyle w:val="1131"/>
          <w:color w:val="auto"/>
          <w:sz w:val="28"/>
        </w:rPr>
        <w:t xml:space="preserve">«5) Порядок предоставления субсидии на финансовое обеспечение затрат, связанных с развитием семейной фермы, согласно приложению </w:t>
      </w:r>
      <w:r w:rsidR="00DE475C" w:rsidRPr="00086527">
        <w:rPr>
          <w:rStyle w:val="1131"/>
          <w:color w:val="auto"/>
          <w:sz w:val="28"/>
        </w:rPr>
        <w:t>5</w:t>
      </w:r>
      <w:r w:rsidRPr="00086527">
        <w:rPr>
          <w:rStyle w:val="1131"/>
          <w:color w:val="auto"/>
          <w:sz w:val="28"/>
        </w:rPr>
        <w:t xml:space="preserve"> </w:t>
      </w:r>
      <w:r w:rsidR="00086527">
        <w:rPr>
          <w:rStyle w:val="1131"/>
          <w:color w:val="auto"/>
          <w:sz w:val="28"/>
        </w:rPr>
        <w:br/>
      </w:r>
      <w:r w:rsidRPr="00086527">
        <w:rPr>
          <w:rStyle w:val="1131"/>
          <w:color w:val="auto"/>
          <w:sz w:val="28"/>
        </w:rPr>
        <w:t>к настоящему постановлению</w:t>
      </w:r>
      <w:r w:rsidR="004A409E" w:rsidRPr="00086527">
        <w:rPr>
          <w:rStyle w:val="1131"/>
          <w:color w:val="auto"/>
          <w:sz w:val="28"/>
        </w:rPr>
        <w:t>.»</w:t>
      </w:r>
      <w:r w:rsidRPr="00086527">
        <w:rPr>
          <w:rStyle w:val="1131"/>
          <w:color w:val="auto"/>
          <w:sz w:val="28"/>
        </w:rPr>
        <w:t>;</w:t>
      </w:r>
    </w:p>
    <w:p w:rsidR="00EF5092" w:rsidRPr="00086527" w:rsidRDefault="00EF5092" w:rsidP="00EF5092">
      <w:pPr>
        <w:ind w:firstLine="709"/>
        <w:jc w:val="both"/>
        <w:rPr>
          <w:rStyle w:val="1131"/>
          <w:color w:val="auto"/>
          <w:sz w:val="28"/>
        </w:rPr>
      </w:pPr>
      <w:r w:rsidRPr="00086527">
        <w:rPr>
          <w:rStyle w:val="1131"/>
          <w:color w:val="auto"/>
          <w:sz w:val="28"/>
        </w:rPr>
        <w:t>2) в пункте 2 слова «Давидюк С.Н.» заменить словами «Кощеев П.С.»;</w:t>
      </w:r>
    </w:p>
    <w:p w:rsidR="00EF5092" w:rsidRPr="00086527" w:rsidRDefault="00EF5092" w:rsidP="00EF5092">
      <w:pPr>
        <w:ind w:firstLine="709"/>
        <w:jc w:val="both"/>
        <w:rPr>
          <w:rStyle w:val="1131"/>
          <w:color w:val="auto"/>
          <w:sz w:val="28"/>
        </w:rPr>
      </w:pPr>
      <w:r w:rsidRPr="00086527">
        <w:rPr>
          <w:rStyle w:val="1131"/>
          <w:color w:val="auto"/>
          <w:sz w:val="28"/>
        </w:rPr>
        <w:t>3) в приложении 1:</w:t>
      </w:r>
    </w:p>
    <w:p w:rsidR="00EA4917" w:rsidRPr="00086527" w:rsidRDefault="00EA4917" w:rsidP="00EF5092">
      <w:pPr>
        <w:ind w:firstLine="709"/>
        <w:jc w:val="both"/>
        <w:rPr>
          <w:rStyle w:val="1131"/>
          <w:color w:val="auto"/>
          <w:sz w:val="28"/>
        </w:rPr>
      </w:pPr>
      <w:r w:rsidRPr="00086527">
        <w:rPr>
          <w:rStyle w:val="1131"/>
          <w:color w:val="auto"/>
          <w:sz w:val="28"/>
        </w:rPr>
        <w:t>в разделе 1 «Общие положения»:</w:t>
      </w:r>
    </w:p>
    <w:p w:rsidR="00EA4917" w:rsidRPr="00086527" w:rsidRDefault="00EA4917" w:rsidP="00EF5092">
      <w:pPr>
        <w:ind w:firstLine="709"/>
        <w:jc w:val="both"/>
        <w:rPr>
          <w:rStyle w:val="1131"/>
          <w:color w:val="auto"/>
          <w:sz w:val="28"/>
        </w:rPr>
      </w:pPr>
      <w:r w:rsidRPr="00086527">
        <w:rPr>
          <w:rStyle w:val="1131"/>
          <w:color w:val="auto"/>
          <w:sz w:val="28"/>
        </w:rPr>
        <w:t>в пункте 1.2:</w:t>
      </w:r>
    </w:p>
    <w:p w:rsidR="00EA4917" w:rsidRPr="00086527" w:rsidRDefault="00EA4917" w:rsidP="00EF5092">
      <w:pPr>
        <w:ind w:firstLine="709"/>
        <w:jc w:val="both"/>
        <w:rPr>
          <w:rStyle w:val="1131"/>
          <w:color w:val="auto"/>
          <w:sz w:val="28"/>
        </w:rPr>
      </w:pPr>
      <w:r w:rsidRPr="00086527">
        <w:rPr>
          <w:rStyle w:val="1131"/>
          <w:color w:val="auto"/>
          <w:sz w:val="28"/>
        </w:rPr>
        <w:t>в абзаце восьмом слова «является приложением 6» заменить словами «установлен приложением 6»;</w:t>
      </w:r>
    </w:p>
    <w:p w:rsidR="00EA4917" w:rsidRPr="00086527" w:rsidRDefault="00EA4917" w:rsidP="00EA4917">
      <w:pPr>
        <w:ind w:firstLine="709"/>
        <w:jc w:val="both"/>
        <w:rPr>
          <w:rStyle w:val="1131"/>
          <w:color w:val="auto"/>
          <w:sz w:val="28"/>
        </w:rPr>
      </w:pPr>
      <w:r w:rsidRPr="00086527">
        <w:rPr>
          <w:rStyle w:val="1131"/>
          <w:color w:val="auto"/>
          <w:sz w:val="28"/>
        </w:rPr>
        <w:t>в абзаце девятом слова «является приложением 6» заменить словами «установлен приложением 6»;</w:t>
      </w:r>
    </w:p>
    <w:p w:rsidR="00EA4917" w:rsidRPr="00086527" w:rsidRDefault="00EA4917" w:rsidP="00EA4917">
      <w:pPr>
        <w:ind w:firstLine="709"/>
        <w:jc w:val="both"/>
        <w:rPr>
          <w:rStyle w:val="1131"/>
          <w:color w:val="auto"/>
          <w:sz w:val="28"/>
        </w:rPr>
      </w:pPr>
      <w:r w:rsidRPr="00086527">
        <w:rPr>
          <w:rStyle w:val="1131"/>
          <w:color w:val="auto"/>
          <w:sz w:val="28"/>
        </w:rPr>
        <w:t xml:space="preserve">в абзаце втором пункта 1.4 слова «на реализацию мероприятия </w:t>
      </w:r>
      <w:r w:rsidR="00086527">
        <w:rPr>
          <w:rStyle w:val="1131"/>
          <w:color w:val="auto"/>
          <w:sz w:val="28"/>
        </w:rPr>
        <w:br/>
      </w:r>
      <w:r w:rsidRPr="00086527">
        <w:rPr>
          <w:rStyle w:val="1131"/>
          <w:color w:val="auto"/>
          <w:sz w:val="28"/>
        </w:rPr>
        <w:t>на реализацию мероприятия» заменить словами «на реализацию мероприятия»</w:t>
      </w:r>
      <w:r w:rsidR="00E83FFD" w:rsidRPr="00086527">
        <w:rPr>
          <w:rStyle w:val="1131"/>
          <w:color w:val="auto"/>
          <w:sz w:val="28"/>
        </w:rPr>
        <w:t>;</w:t>
      </w:r>
    </w:p>
    <w:p w:rsidR="00EF5092" w:rsidRPr="00086527" w:rsidRDefault="00EF5092" w:rsidP="00EF5092">
      <w:pPr>
        <w:ind w:firstLine="709"/>
        <w:jc w:val="both"/>
        <w:rPr>
          <w:rStyle w:val="1131"/>
          <w:color w:val="auto"/>
          <w:sz w:val="28"/>
        </w:rPr>
      </w:pPr>
      <w:r w:rsidRPr="00086527">
        <w:rPr>
          <w:rStyle w:val="1131"/>
          <w:color w:val="auto"/>
          <w:sz w:val="28"/>
        </w:rPr>
        <w:t>в разделе 2 «Порядок проведения отбора грантополучателей»:</w:t>
      </w:r>
    </w:p>
    <w:p w:rsidR="002563C9" w:rsidRPr="00086527" w:rsidRDefault="00E83FFD" w:rsidP="00EF5092">
      <w:pPr>
        <w:ind w:firstLine="709"/>
        <w:jc w:val="both"/>
        <w:rPr>
          <w:rStyle w:val="1131"/>
          <w:color w:val="auto"/>
          <w:sz w:val="28"/>
        </w:rPr>
      </w:pPr>
      <w:r w:rsidRPr="00086527">
        <w:rPr>
          <w:rStyle w:val="1131"/>
          <w:color w:val="auto"/>
          <w:sz w:val="28"/>
        </w:rPr>
        <w:t>в пункте 2.3</w:t>
      </w:r>
      <w:r w:rsidR="002563C9" w:rsidRPr="00086527">
        <w:rPr>
          <w:rStyle w:val="1131"/>
          <w:color w:val="auto"/>
          <w:sz w:val="28"/>
        </w:rPr>
        <w:t>:</w:t>
      </w:r>
    </w:p>
    <w:p w:rsidR="00FD0142" w:rsidRDefault="00FD0142" w:rsidP="00EF5092">
      <w:pPr>
        <w:ind w:firstLine="709"/>
        <w:jc w:val="both"/>
        <w:rPr>
          <w:rStyle w:val="1131"/>
          <w:color w:val="auto"/>
          <w:sz w:val="28"/>
        </w:rPr>
        <w:sectPr w:rsidR="00FD0142" w:rsidSect="00FB255C">
          <w:pgSz w:w="11906" w:h="16838" w:code="9"/>
          <w:pgMar w:top="567" w:right="851" w:bottom="1134" w:left="1701" w:header="510" w:footer="510" w:gutter="0"/>
          <w:cols w:space="720"/>
          <w:docGrid w:linePitch="272"/>
        </w:sectPr>
      </w:pPr>
    </w:p>
    <w:p w:rsidR="00E83FFD" w:rsidRPr="00086527" w:rsidRDefault="002563C9" w:rsidP="00EF5092">
      <w:pPr>
        <w:ind w:firstLine="709"/>
        <w:jc w:val="both"/>
        <w:rPr>
          <w:rStyle w:val="1131"/>
          <w:color w:val="auto"/>
          <w:sz w:val="28"/>
        </w:rPr>
      </w:pPr>
      <w:r w:rsidRPr="00086527">
        <w:rPr>
          <w:rStyle w:val="1131"/>
          <w:color w:val="auto"/>
          <w:sz w:val="28"/>
        </w:rPr>
        <w:t xml:space="preserve">в абзаце первом </w:t>
      </w:r>
      <w:r w:rsidR="00E83FFD" w:rsidRPr="00086527">
        <w:rPr>
          <w:rStyle w:val="1131"/>
          <w:color w:val="auto"/>
          <w:sz w:val="28"/>
        </w:rPr>
        <w:t>слова «начальника Департамента» заменить словами «руководителя Департамента»</w:t>
      </w:r>
      <w:r w:rsidR="00583CA5" w:rsidRPr="00086527">
        <w:rPr>
          <w:rStyle w:val="1131"/>
          <w:color w:val="auto"/>
          <w:sz w:val="28"/>
        </w:rPr>
        <w:t>;</w:t>
      </w:r>
    </w:p>
    <w:p w:rsidR="002563C9" w:rsidRPr="00086527" w:rsidRDefault="002563C9" w:rsidP="00EF5092">
      <w:pPr>
        <w:ind w:firstLine="709"/>
        <w:jc w:val="both"/>
        <w:rPr>
          <w:rStyle w:val="1131"/>
          <w:color w:val="auto"/>
          <w:sz w:val="28"/>
        </w:rPr>
      </w:pPr>
      <w:r w:rsidRPr="00086527">
        <w:rPr>
          <w:rStyle w:val="1131"/>
          <w:color w:val="auto"/>
          <w:sz w:val="28"/>
        </w:rPr>
        <w:t>в подпункте 7 слова «, показатели критериев оценок» исключить;</w:t>
      </w:r>
    </w:p>
    <w:p w:rsidR="002563C9" w:rsidRPr="00086527" w:rsidRDefault="002563C9" w:rsidP="00EF5092">
      <w:pPr>
        <w:ind w:firstLine="709"/>
        <w:jc w:val="both"/>
        <w:rPr>
          <w:rStyle w:val="1131"/>
          <w:color w:val="auto"/>
          <w:sz w:val="28"/>
        </w:rPr>
      </w:pPr>
      <w:r w:rsidRPr="00086527">
        <w:rPr>
          <w:rStyle w:val="1131"/>
          <w:color w:val="auto"/>
          <w:sz w:val="28"/>
        </w:rPr>
        <w:t>подпункт 13 изложить в следующей редакции:</w:t>
      </w:r>
    </w:p>
    <w:p w:rsidR="002563C9" w:rsidRPr="00086527" w:rsidRDefault="002563C9" w:rsidP="00EF5092">
      <w:pPr>
        <w:ind w:firstLine="709"/>
        <w:jc w:val="both"/>
        <w:rPr>
          <w:rStyle w:val="1131"/>
          <w:color w:val="auto"/>
          <w:sz w:val="28"/>
        </w:rPr>
      </w:pPr>
      <w:r w:rsidRPr="00086527">
        <w:rPr>
          <w:rStyle w:val="1131"/>
          <w:color w:val="auto"/>
          <w:sz w:val="28"/>
        </w:rPr>
        <w:t xml:space="preserve">«13) порядок оценки заявок, включающий критерии оценки и их весовое значение в общей оценке, необходимую для представления участником отбора информацию по каждому критерию оценки, сведения, документы </w:t>
      </w:r>
      <w:r w:rsidR="00086527">
        <w:rPr>
          <w:rStyle w:val="1131"/>
          <w:color w:val="auto"/>
          <w:sz w:val="28"/>
        </w:rPr>
        <w:br/>
      </w:r>
      <w:r w:rsidRPr="00086527">
        <w:rPr>
          <w:rStyle w:val="1131"/>
          <w:color w:val="auto"/>
          <w:sz w:val="28"/>
        </w:rPr>
        <w:t xml:space="preserve">и материалы, подтверждающие такую информацию, сроки оценки заявок, </w:t>
      </w:r>
      <w:r w:rsidR="00086527">
        <w:rPr>
          <w:rStyle w:val="1131"/>
          <w:color w:val="auto"/>
          <w:sz w:val="28"/>
        </w:rPr>
        <w:br/>
      </w:r>
      <w:r w:rsidRPr="00086527">
        <w:rPr>
          <w:rStyle w:val="1131"/>
          <w:color w:val="auto"/>
          <w:sz w:val="28"/>
        </w:rPr>
        <w:t>а также информацию об участии конкурсной комиссии в оценке заявок;</w:t>
      </w:r>
      <w:r w:rsidR="00A51913">
        <w:rPr>
          <w:rStyle w:val="1131"/>
          <w:color w:val="auto"/>
          <w:sz w:val="28"/>
        </w:rPr>
        <w:t>»;</w:t>
      </w:r>
    </w:p>
    <w:p w:rsidR="00887E8F" w:rsidRPr="00086527" w:rsidRDefault="00887E8F" w:rsidP="00EF5092">
      <w:pPr>
        <w:ind w:firstLine="709"/>
        <w:jc w:val="both"/>
        <w:rPr>
          <w:rStyle w:val="1131"/>
          <w:color w:val="auto"/>
          <w:sz w:val="28"/>
        </w:rPr>
      </w:pPr>
      <w:r w:rsidRPr="00086527">
        <w:rPr>
          <w:rStyle w:val="1131"/>
          <w:color w:val="auto"/>
          <w:sz w:val="28"/>
        </w:rPr>
        <w:t>пункт 2.6 дополнить подпунктом 16 следующего содержания:</w:t>
      </w:r>
    </w:p>
    <w:p w:rsidR="00887E8F" w:rsidRPr="00086527" w:rsidRDefault="00887E8F" w:rsidP="00EF5092">
      <w:pPr>
        <w:ind w:firstLine="709"/>
        <w:jc w:val="both"/>
        <w:rPr>
          <w:rStyle w:val="1131"/>
          <w:color w:val="auto"/>
          <w:sz w:val="28"/>
        </w:rPr>
      </w:pPr>
      <w:r w:rsidRPr="00086527">
        <w:rPr>
          <w:rStyle w:val="1131"/>
          <w:color w:val="auto"/>
          <w:sz w:val="28"/>
        </w:rPr>
        <w:t xml:space="preserve">«16) </w:t>
      </w:r>
      <w:r w:rsidR="007D6D8F" w:rsidRPr="00086527">
        <w:rPr>
          <w:rStyle w:val="1131"/>
          <w:color w:val="auto"/>
          <w:sz w:val="28"/>
        </w:rPr>
        <w:t xml:space="preserve">заключение общественной организации коренных малочисленных народов Чукотки о целесообразности реализации проекта создания </w:t>
      </w:r>
      <w:r w:rsidR="00086527">
        <w:rPr>
          <w:rStyle w:val="1131"/>
          <w:color w:val="auto"/>
          <w:sz w:val="28"/>
        </w:rPr>
        <w:br/>
      </w:r>
      <w:r w:rsidR="007D6D8F" w:rsidRPr="00086527">
        <w:rPr>
          <w:rStyle w:val="1131"/>
          <w:color w:val="auto"/>
          <w:sz w:val="28"/>
        </w:rPr>
        <w:t>и (или) развития хозяйства в сфере оленеводства (при наличии).</w:t>
      </w:r>
      <w:r w:rsidRPr="00086527">
        <w:rPr>
          <w:rStyle w:val="1131"/>
          <w:color w:val="auto"/>
          <w:sz w:val="28"/>
        </w:rPr>
        <w:t xml:space="preserve">»; </w:t>
      </w:r>
    </w:p>
    <w:p w:rsidR="008565E1" w:rsidRPr="00086527" w:rsidRDefault="008565E1" w:rsidP="008565E1">
      <w:pPr>
        <w:ind w:firstLine="709"/>
        <w:jc w:val="both"/>
        <w:rPr>
          <w:rStyle w:val="1131"/>
          <w:color w:val="auto"/>
          <w:sz w:val="28"/>
        </w:rPr>
      </w:pPr>
      <w:r w:rsidRPr="00086527">
        <w:rPr>
          <w:rStyle w:val="1131"/>
          <w:color w:val="auto"/>
          <w:sz w:val="28"/>
        </w:rPr>
        <w:t>пункт 2.8 изложить в следующей редакции:</w:t>
      </w:r>
    </w:p>
    <w:p w:rsidR="00825BCF" w:rsidRPr="00086527" w:rsidRDefault="00825BCF" w:rsidP="00DA2A27">
      <w:pPr>
        <w:ind w:firstLine="709"/>
        <w:jc w:val="both"/>
        <w:rPr>
          <w:color w:val="auto"/>
          <w:sz w:val="28"/>
        </w:rPr>
      </w:pPr>
      <w:r w:rsidRPr="00086527">
        <w:rPr>
          <w:rStyle w:val="1131"/>
          <w:color w:val="auto"/>
          <w:sz w:val="28"/>
        </w:rPr>
        <w:t>«</w:t>
      </w:r>
      <w:r w:rsidRPr="00086527">
        <w:rPr>
          <w:color w:val="auto"/>
          <w:sz w:val="28"/>
        </w:rPr>
        <w:t>2.8. Критерии оценки заявок:</w:t>
      </w:r>
    </w:p>
    <w:tbl>
      <w:tblPr>
        <w:tblW w:w="5000" w:type="pct"/>
        <w:tblLook w:val="04A0" w:firstRow="1" w:lastRow="0" w:firstColumn="1" w:lastColumn="0" w:noHBand="0" w:noVBand="1"/>
      </w:tblPr>
      <w:tblGrid>
        <w:gridCol w:w="577"/>
        <w:gridCol w:w="4285"/>
        <w:gridCol w:w="952"/>
        <w:gridCol w:w="1400"/>
        <w:gridCol w:w="2130"/>
      </w:tblGrid>
      <w:tr w:rsidR="00086527" w:rsidRPr="00086527" w:rsidTr="00603F99">
        <w:trPr>
          <w:trHeight w:val="1659"/>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629" w:rsidRPr="00086527" w:rsidRDefault="00DF2629" w:rsidP="00DF2629">
            <w:pPr>
              <w:jc w:val="center"/>
              <w:rPr>
                <w:b/>
                <w:color w:val="auto"/>
                <w:sz w:val="24"/>
                <w:szCs w:val="24"/>
              </w:rPr>
            </w:pPr>
            <w:r w:rsidRPr="00086527">
              <w:rPr>
                <w:b/>
                <w:color w:val="auto"/>
                <w:sz w:val="24"/>
                <w:szCs w:val="24"/>
              </w:rPr>
              <w:t>№ п/п</w:t>
            </w:r>
          </w:p>
        </w:tc>
        <w:tc>
          <w:tcPr>
            <w:tcW w:w="2293" w:type="pct"/>
            <w:tcBorders>
              <w:top w:val="single" w:sz="4" w:space="0" w:color="auto"/>
              <w:left w:val="nil"/>
              <w:bottom w:val="single" w:sz="4" w:space="0" w:color="auto"/>
              <w:right w:val="single" w:sz="4" w:space="0" w:color="auto"/>
            </w:tcBorders>
            <w:shd w:val="clear" w:color="auto" w:fill="auto"/>
            <w:vAlign w:val="center"/>
            <w:hideMark/>
          </w:tcPr>
          <w:p w:rsidR="00DF2629" w:rsidRPr="00086527" w:rsidRDefault="00DF2629" w:rsidP="00DF2629">
            <w:pPr>
              <w:jc w:val="center"/>
              <w:rPr>
                <w:b/>
                <w:color w:val="auto"/>
                <w:sz w:val="24"/>
                <w:szCs w:val="24"/>
              </w:rPr>
            </w:pPr>
            <w:r w:rsidRPr="00086527">
              <w:rPr>
                <w:b/>
                <w:color w:val="auto"/>
                <w:sz w:val="24"/>
                <w:szCs w:val="24"/>
              </w:rPr>
              <w:t>Критерии оценки заявки</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DF2629" w:rsidRPr="00086527" w:rsidRDefault="00DF2629" w:rsidP="00DF2629">
            <w:pPr>
              <w:jc w:val="center"/>
              <w:rPr>
                <w:b/>
                <w:color w:val="auto"/>
                <w:sz w:val="24"/>
                <w:szCs w:val="24"/>
              </w:rPr>
            </w:pPr>
            <w:r w:rsidRPr="00086527">
              <w:rPr>
                <w:b/>
                <w:color w:val="auto"/>
                <w:sz w:val="24"/>
                <w:szCs w:val="24"/>
              </w:rPr>
              <w:t>Баллы</w:t>
            </w:r>
          </w:p>
        </w:tc>
        <w:tc>
          <w:tcPr>
            <w:tcW w:w="749" w:type="pct"/>
            <w:tcBorders>
              <w:top w:val="single" w:sz="4" w:space="0" w:color="auto"/>
              <w:left w:val="nil"/>
              <w:bottom w:val="single" w:sz="4" w:space="0" w:color="auto"/>
              <w:right w:val="single" w:sz="4" w:space="0" w:color="auto"/>
            </w:tcBorders>
            <w:shd w:val="clear" w:color="auto" w:fill="auto"/>
            <w:vAlign w:val="center"/>
            <w:hideMark/>
          </w:tcPr>
          <w:p w:rsidR="00DF2629" w:rsidRPr="00086527" w:rsidRDefault="00DF2629" w:rsidP="00DF2629">
            <w:pPr>
              <w:jc w:val="center"/>
              <w:rPr>
                <w:b/>
                <w:color w:val="auto"/>
                <w:sz w:val="24"/>
                <w:szCs w:val="24"/>
              </w:rPr>
            </w:pPr>
            <w:r w:rsidRPr="00086527">
              <w:rPr>
                <w:b/>
                <w:color w:val="auto"/>
                <w:sz w:val="24"/>
                <w:szCs w:val="24"/>
              </w:rPr>
              <w:t>Весовое значение критерия оценки заявок в общей оценке, %</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rsidR="00DF2629" w:rsidRPr="00086527" w:rsidRDefault="00DF2629" w:rsidP="00DF2629">
            <w:pPr>
              <w:jc w:val="center"/>
              <w:rPr>
                <w:b/>
                <w:color w:val="auto"/>
                <w:sz w:val="24"/>
                <w:szCs w:val="24"/>
              </w:rPr>
            </w:pPr>
            <w:r w:rsidRPr="00086527">
              <w:rPr>
                <w:b/>
                <w:color w:val="auto"/>
                <w:sz w:val="24"/>
                <w:szCs w:val="24"/>
              </w:rPr>
              <w:t>Документы участника отбора, подтверждающие соответствие критерии оценки</w:t>
            </w:r>
          </w:p>
        </w:tc>
      </w:tr>
      <w:tr w:rsidR="00086527" w:rsidRPr="00086527" w:rsidTr="00603F99">
        <w:trPr>
          <w:trHeight w:val="615"/>
        </w:trPr>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DF2629" w:rsidRPr="00086527" w:rsidRDefault="00DF2629" w:rsidP="00DF2629">
            <w:pPr>
              <w:jc w:val="center"/>
              <w:rPr>
                <w:color w:val="auto"/>
                <w:sz w:val="24"/>
                <w:szCs w:val="24"/>
              </w:rPr>
            </w:pPr>
            <w:r w:rsidRPr="00086527">
              <w:rPr>
                <w:color w:val="auto"/>
                <w:sz w:val="24"/>
                <w:szCs w:val="24"/>
              </w:rPr>
              <w:t>1.</w:t>
            </w:r>
          </w:p>
        </w:tc>
        <w:tc>
          <w:tcPr>
            <w:tcW w:w="2802" w:type="pct"/>
            <w:gridSpan w:val="2"/>
            <w:tcBorders>
              <w:top w:val="single" w:sz="4" w:space="0" w:color="auto"/>
              <w:left w:val="nil"/>
              <w:bottom w:val="single" w:sz="4" w:space="0" w:color="auto"/>
              <w:right w:val="single" w:sz="4" w:space="0" w:color="000000"/>
            </w:tcBorders>
            <w:shd w:val="clear" w:color="auto" w:fill="auto"/>
            <w:vAlign w:val="center"/>
            <w:hideMark/>
          </w:tcPr>
          <w:p w:rsidR="00DF2629" w:rsidRPr="00086527" w:rsidRDefault="00DF2629" w:rsidP="00DF2629">
            <w:pPr>
              <w:jc w:val="center"/>
              <w:rPr>
                <w:b/>
                <w:color w:val="auto"/>
                <w:sz w:val="24"/>
                <w:szCs w:val="24"/>
              </w:rPr>
            </w:pPr>
            <w:r w:rsidRPr="00086527">
              <w:rPr>
                <w:b/>
                <w:color w:val="auto"/>
                <w:sz w:val="24"/>
                <w:szCs w:val="24"/>
              </w:rPr>
              <w:t>Направления деятельности участника отбора, определённые проектом</w:t>
            </w:r>
          </w:p>
        </w:tc>
        <w:tc>
          <w:tcPr>
            <w:tcW w:w="749" w:type="pct"/>
            <w:vMerge w:val="restart"/>
            <w:tcBorders>
              <w:top w:val="nil"/>
              <w:left w:val="single" w:sz="4" w:space="0" w:color="auto"/>
              <w:bottom w:val="single" w:sz="4" w:space="0" w:color="000000"/>
              <w:right w:val="single" w:sz="4" w:space="0" w:color="auto"/>
            </w:tcBorders>
            <w:shd w:val="clear" w:color="auto" w:fill="auto"/>
            <w:vAlign w:val="center"/>
            <w:hideMark/>
          </w:tcPr>
          <w:p w:rsidR="00DF2629" w:rsidRPr="00086527" w:rsidRDefault="00DF2629" w:rsidP="00DF2629">
            <w:pPr>
              <w:jc w:val="center"/>
              <w:rPr>
                <w:color w:val="auto"/>
                <w:sz w:val="24"/>
                <w:szCs w:val="24"/>
              </w:rPr>
            </w:pPr>
            <w:r w:rsidRPr="00086527">
              <w:rPr>
                <w:color w:val="auto"/>
                <w:sz w:val="24"/>
                <w:szCs w:val="24"/>
              </w:rPr>
              <w:t>30</w:t>
            </w:r>
          </w:p>
        </w:tc>
        <w:tc>
          <w:tcPr>
            <w:tcW w:w="1140" w:type="pct"/>
            <w:vMerge w:val="restart"/>
            <w:tcBorders>
              <w:top w:val="nil"/>
              <w:left w:val="single" w:sz="4" w:space="0" w:color="auto"/>
              <w:bottom w:val="single" w:sz="4" w:space="0" w:color="000000"/>
              <w:right w:val="single" w:sz="4" w:space="0" w:color="auto"/>
            </w:tcBorders>
            <w:shd w:val="clear" w:color="auto" w:fill="auto"/>
            <w:vAlign w:val="center"/>
            <w:hideMark/>
          </w:tcPr>
          <w:p w:rsidR="00DF2629" w:rsidRPr="00086527" w:rsidRDefault="00DF2629" w:rsidP="00DF2629">
            <w:pPr>
              <w:jc w:val="center"/>
              <w:rPr>
                <w:color w:val="auto"/>
                <w:sz w:val="24"/>
                <w:szCs w:val="24"/>
              </w:rPr>
            </w:pPr>
            <w:r w:rsidRPr="00086527">
              <w:rPr>
                <w:color w:val="auto"/>
                <w:sz w:val="24"/>
                <w:szCs w:val="24"/>
              </w:rPr>
              <w:t>документы, указанные в подпункте 3 пункта 2.6 настоящего раздела</w:t>
            </w:r>
          </w:p>
        </w:tc>
      </w:tr>
      <w:tr w:rsidR="00086527" w:rsidRPr="00086527" w:rsidTr="00603F99">
        <w:trPr>
          <w:trHeight w:val="300"/>
        </w:trPr>
        <w:tc>
          <w:tcPr>
            <w:tcW w:w="30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nil"/>
              <w:left w:val="nil"/>
              <w:bottom w:val="single" w:sz="4" w:space="0" w:color="auto"/>
              <w:right w:val="single" w:sz="4" w:space="0" w:color="auto"/>
            </w:tcBorders>
            <w:shd w:val="clear" w:color="auto" w:fill="auto"/>
            <w:vAlign w:val="center"/>
            <w:hideMark/>
          </w:tcPr>
          <w:p w:rsidR="00DF2629" w:rsidRPr="00086527" w:rsidRDefault="00DF2629" w:rsidP="00DF2629">
            <w:pPr>
              <w:rPr>
                <w:color w:val="auto"/>
                <w:sz w:val="24"/>
                <w:szCs w:val="24"/>
              </w:rPr>
            </w:pPr>
            <w:r w:rsidRPr="00086527">
              <w:rPr>
                <w:color w:val="auto"/>
                <w:sz w:val="24"/>
                <w:szCs w:val="24"/>
              </w:rPr>
              <w:t>молочное и мясное животноводство, оленеводство</w:t>
            </w:r>
          </w:p>
        </w:tc>
        <w:tc>
          <w:tcPr>
            <w:tcW w:w="509" w:type="pct"/>
            <w:tcBorders>
              <w:top w:val="nil"/>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100</w:t>
            </w:r>
          </w:p>
        </w:tc>
        <w:tc>
          <w:tcPr>
            <w:tcW w:w="749" w:type="pct"/>
            <w:vMerge/>
            <w:tcBorders>
              <w:top w:val="nil"/>
              <w:left w:val="single" w:sz="4" w:space="0" w:color="auto"/>
              <w:bottom w:val="single" w:sz="4" w:space="0" w:color="000000"/>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nil"/>
              <w:left w:val="single" w:sz="4" w:space="0" w:color="auto"/>
              <w:bottom w:val="single" w:sz="4" w:space="0" w:color="000000"/>
              <w:right w:val="single" w:sz="4" w:space="0" w:color="auto"/>
            </w:tcBorders>
            <w:vAlign w:val="center"/>
            <w:hideMark/>
          </w:tcPr>
          <w:p w:rsidR="00DF2629" w:rsidRPr="00086527" w:rsidRDefault="00DF2629" w:rsidP="00DF2629">
            <w:pPr>
              <w:rPr>
                <w:color w:val="auto"/>
                <w:sz w:val="24"/>
                <w:szCs w:val="24"/>
              </w:rPr>
            </w:pPr>
          </w:p>
        </w:tc>
      </w:tr>
      <w:tr w:rsidR="00086527" w:rsidRPr="00086527" w:rsidTr="00603F99">
        <w:trPr>
          <w:trHeight w:val="300"/>
        </w:trPr>
        <w:tc>
          <w:tcPr>
            <w:tcW w:w="30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nil"/>
              <w:left w:val="nil"/>
              <w:bottom w:val="single" w:sz="4" w:space="0" w:color="auto"/>
              <w:right w:val="single" w:sz="4" w:space="0" w:color="auto"/>
            </w:tcBorders>
            <w:shd w:val="clear" w:color="auto" w:fill="auto"/>
            <w:vAlign w:val="center"/>
            <w:hideMark/>
          </w:tcPr>
          <w:p w:rsidR="00DF2629" w:rsidRPr="00086527" w:rsidRDefault="00DF2629" w:rsidP="00DF2629">
            <w:pPr>
              <w:rPr>
                <w:color w:val="auto"/>
                <w:sz w:val="24"/>
                <w:szCs w:val="24"/>
              </w:rPr>
            </w:pPr>
            <w:r w:rsidRPr="00086527">
              <w:rPr>
                <w:color w:val="auto"/>
                <w:sz w:val="24"/>
                <w:szCs w:val="24"/>
              </w:rPr>
              <w:t>овощеводство</w:t>
            </w:r>
          </w:p>
        </w:tc>
        <w:tc>
          <w:tcPr>
            <w:tcW w:w="509" w:type="pct"/>
            <w:tcBorders>
              <w:top w:val="nil"/>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80</w:t>
            </w:r>
          </w:p>
        </w:tc>
        <w:tc>
          <w:tcPr>
            <w:tcW w:w="749" w:type="pct"/>
            <w:vMerge/>
            <w:tcBorders>
              <w:top w:val="nil"/>
              <w:left w:val="single" w:sz="4" w:space="0" w:color="auto"/>
              <w:bottom w:val="single" w:sz="4" w:space="0" w:color="000000"/>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nil"/>
              <w:left w:val="single" w:sz="4" w:space="0" w:color="auto"/>
              <w:bottom w:val="single" w:sz="4" w:space="0" w:color="000000"/>
              <w:right w:val="single" w:sz="4" w:space="0" w:color="auto"/>
            </w:tcBorders>
            <w:vAlign w:val="center"/>
            <w:hideMark/>
          </w:tcPr>
          <w:p w:rsidR="00DF2629" w:rsidRPr="00086527" w:rsidRDefault="00DF2629" w:rsidP="00DF2629">
            <w:pPr>
              <w:rPr>
                <w:color w:val="auto"/>
                <w:sz w:val="24"/>
                <w:szCs w:val="24"/>
              </w:rPr>
            </w:pPr>
          </w:p>
        </w:tc>
      </w:tr>
      <w:tr w:rsidR="00086527" w:rsidRPr="00086527" w:rsidTr="00603F99">
        <w:trPr>
          <w:trHeight w:val="300"/>
        </w:trPr>
        <w:tc>
          <w:tcPr>
            <w:tcW w:w="30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nil"/>
              <w:left w:val="nil"/>
              <w:bottom w:val="single" w:sz="4" w:space="0" w:color="auto"/>
              <w:right w:val="single" w:sz="4" w:space="0" w:color="auto"/>
            </w:tcBorders>
            <w:shd w:val="clear" w:color="auto" w:fill="auto"/>
            <w:vAlign w:val="center"/>
            <w:hideMark/>
          </w:tcPr>
          <w:p w:rsidR="00DF2629" w:rsidRPr="00086527" w:rsidRDefault="00DF2629" w:rsidP="00DF2629">
            <w:pPr>
              <w:rPr>
                <w:color w:val="auto"/>
                <w:sz w:val="24"/>
                <w:szCs w:val="24"/>
              </w:rPr>
            </w:pPr>
            <w:r w:rsidRPr="00086527">
              <w:rPr>
                <w:color w:val="auto"/>
                <w:sz w:val="24"/>
                <w:szCs w:val="24"/>
              </w:rPr>
              <w:t>иные направления</w:t>
            </w:r>
          </w:p>
        </w:tc>
        <w:tc>
          <w:tcPr>
            <w:tcW w:w="509" w:type="pct"/>
            <w:tcBorders>
              <w:top w:val="nil"/>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30</w:t>
            </w:r>
          </w:p>
        </w:tc>
        <w:tc>
          <w:tcPr>
            <w:tcW w:w="749" w:type="pct"/>
            <w:vMerge/>
            <w:tcBorders>
              <w:top w:val="nil"/>
              <w:left w:val="single" w:sz="4" w:space="0" w:color="auto"/>
              <w:bottom w:val="single" w:sz="4" w:space="0" w:color="000000"/>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nil"/>
              <w:left w:val="single" w:sz="4" w:space="0" w:color="auto"/>
              <w:bottom w:val="single" w:sz="4" w:space="0" w:color="000000"/>
              <w:right w:val="single" w:sz="4" w:space="0" w:color="auto"/>
            </w:tcBorders>
            <w:vAlign w:val="center"/>
            <w:hideMark/>
          </w:tcPr>
          <w:p w:rsidR="00DF2629" w:rsidRPr="00086527" w:rsidRDefault="00DF2629" w:rsidP="00DF2629">
            <w:pPr>
              <w:rPr>
                <w:color w:val="auto"/>
                <w:sz w:val="24"/>
                <w:szCs w:val="24"/>
              </w:rPr>
            </w:pPr>
          </w:p>
        </w:tc>
      </w:tr>
      <w:tr w:rsidR="00086527" w:rsidRPr="00086527" w:rsidTr="00603F99">
        <w:trPr>
          <w:trHeight w:val="810"/>
        </w:trPr>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DF2629" w:rsidRPr="00086527" w:rsidRDefault="00DF2629" w:rsidP="00DF2629">
            <w:pPr>
              <w:jc w:val="center"/>
              <w:rPr>
                <w:color w:val="auto"/>
                <w:sz w:val="24"/>
                <w:szCs w:val="24"/>
              </w:rPr>
            </w:pPr>
            <w:r w:rsidRPr="00086527">
              <w:rPr>
                <w:color w:val="auto"/>
                <w:sz w:val="24"/>
                <w:szCs w:val="24"/>
              </w:rPr>
              <w:t>2.</w:t>
            </w:r>
          </w:p>
        </w:tc>
        <w:tc>
          <w:tcPr>
            <w:tcW w:w="2802" w:type="pct"/>
            <w:gridSpan w:val="2"/>
            <w:tcBorders>
              <w:top w:val="single" w:sz="4" w:space="0" w:color="auto"/>
              <w:left w:val="nil"/>
              <w:bottom w:val="single" w:sz="4" w:space="0" w:color="auto"/>
              <w:right w:val="single" w:sz="4" w:space="0" w:color="000000"/>
            </w:tcBorders>
            <w:shd w:val="clear" w:color="auto" w:fill="auto"/>
            <w:vAlign w:val="center"/>
            <w:hideMark/>
          </w:tcPr>
          <w:p w:rsidR="00DF2629" w:rsidRPr="00086527" w:rsidRDefault="00DF2629" w:rsidP="00DF2629">
            <w:pPr>
              <w:jc w:val="center"/>
              <w:rPr>
                <w:b/>
                <w:color w:val="auto"/>
                <w:sz w:val="24"/>
                <w:szCs w:val="24"/>
              </w:rPr>
            </w:pPr>
            <w:r w:rsidRPr="00086527">
              <w:rPr>
                <w:b/>
                <w:color w:val="auto"/>
                <w:sz w:val="24"/>
                <w:szCs w:val="24"/>
              </w:rPr>
              <w:t>Образование главы крестьянского (фермерского) хозяйства, индивидуального предпринимателя, гражданина РФ - участника отбора в области сельского хозяйства</w:t>
            </w:r>
          </w:p>
        </w:tc>
        <w:tc>
          <w:tcPr>
            <w:tcW w:w="749" w:type="pct"/>
            <w:vMerge w:val="restart"/>
            <w:tcBorders>
              <w:top w:val="nil"/>
              <w:left w:val="single" w:sz="4" w:space="0" w:color="auto"/>
              <w:bottom w:val="nil"/>
              <w:right w:val="single" w:sz="4" w:space="0" w:color="auto"/>
            </w:tcBorders>
            <w:shd w:val="clear" w:color="auto" w:fill="auto"/>
            <w:vAlign w:val="center"/>
            <w:hideMark/>
          </w:tcPr>
          <w:p w:rsidR="00DF2629" w:rsidRPr="00086527" w:rsidRDefault="00DF2629" w:rsidP="00DF2629">
            <w:pPr>
              <w:jc w:val="center"/>
              <w:rPr>
                <w:color w:val="auto"/>
                <w:sz w:val="24"/>
                <w:szCs w:val="24"/>
              </w:rPr>
            </w:pPr>
            <w:r w:rsidRPr="00086527">
              <w:rPr>
                <w:color w:val="auto"/>
                <w:sz w:val="24"/>
                <w:szCs w:val="24"/>
              </w:rPr>
              <w:t>8</w:t>
            </w:r>
          </w:p>
        </w:tc>
        <w:tc>
          <w:tcPr>
            <w:tcW w:w="1140" w:type="pct"/>
            <w:vMerge w:val="restart"/>
            <w:tcBorders>
              <w:top w:val="nil"/>
              <w:left w:val="single" w:sz="4" w:space="0" w:color="auto"/>
              <w:bottom w:val="nil"/>
              <w:right w:val="single" w:sz="4" w:space="0" w:color="auto"/>
            </w:tcBorders>
            <w:shd w:val="clear" w:color="auto" w:fill="auto"/>
            <w:vAlign w:val="center"/>
            <w:hideMark/>
          </w:tcPr>
          <w:p w:rsidR="00DF2629" w:rsidRPr="00086527" w:rsidRDefault="00DF2629" w:rsidP="00647A7B">
            <w:pPr>
              <w:jc w:val="center"/>
              <w:rPr>
                <w:color w:val="auto"/>
                <w:sz w:val="24"/>
                <w:szCs w:val="24"/>
              </w:rPr>
            </w:pPr>
            <w:r w:rsidRPr="00086527">
              <w:rPr>
                <w:color w:val="auto"/>
                <w:sz w:val="24"/>
                <w:szCs w:val="24"/>
              </w:rPr>
              <w:t xml:space="preserve">документы, указанные в подпункте 11 пункта 2.6 </w:t>
            </w:r>
            <w:r w:rsidR="00283E33" w:rsidRPr="00086527">
              <w:rPr>
                <w:color w:val="auto"/>
                <w:sz w:val="24"/>
                <w:szCs w:val="24"/>
              </w:rPr>
              <w:t>настоящего раздела</w:t>
            </w:r>
          </w:p>
        </w:tc>
      </w:tr>
      <w:tr w:rsidR="00086527" w:rsidRPr="00086527" w:rsidTr="00603F99">
        <w:trPr>
          <w:trHeight w:val="300"/>
        </w:trPr>
        <w:tc>
          <w:tcPr>
            <w:tcW w:w="30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nil"/>
              <w:left w:val="nil"/>
              <w:bottom w:val="single" w:sz="4" w:space="0" w:color="auto"/>
              <w:right w:val="single" w:sz="4" w:space="0" w:color="auto"/>
            </w:tcBorders>
            <w:shd w:val="clear" w:color="auto" w:fill="auto"/>
            <w:vAlign w:val="center"/>
            <w:hideMark/>
          </w:tcPr>
          <w:p w:rsidR="00DF2629" w:rsidRPr="00086527" w:rsidRDefault="00DF2629" w:rsidP="00DF2629">
            <w:pPr>
              <w:rPr>
                <w:color w:val="auto"/>
                <w:sz w:val="24"/>
                <w:szCs w:val="24"/>
              </w:rPr>
            </w:pPr>
            <w:r w:rsidRPr="00086527">
              <w:rPr>
                <w:color w:val="auto"/>
                <w:sz w:val="24"/>
                <w:szCs w:val="24"/>
              </w:rPr>
              <w:t>не имеет</w:t>
            </w:r>
          </w:p>
        </w:tc>
        <w:tc>
          <w:tcPr>
            <w:tcW w:w="509" w:type="pct"/>
            <w:tcBorders>
              <w:top w:val="nil"/>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30</w:t>
            </w:r>
          </w:p>
        </w:tc>
        <w:tc>
          <w:tcPr>
            <w:tcW w:w="749" w:type="pct"/>
            <w:vMerge/>
            <w:tcBorders>
              <w:top w:val="nil"/>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nil"/>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r>
      <w:tr w:rsidR="00086527" w:rsidRPr="00086527" w:rsidTr="00603F99">
        <w:trPr>
          <w:trHeight w:val="765"/>
        </w:trPr>
        <w:tc>
          <w:tcPr>
            <w:tcW w:w="30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nil"/>
              <w:left w:val="nil"/>
              <w:bottom w:val="single" w:sz="4" w:space="0" w:color="auto"/>
              <w:right w:val="single" w:sz="4" w:space="0" w:color="auto"/>
            </w:tcBorders>
            <w:shd w:val="clear" w:color="auto" w:fill="auto"/>
            <w:vAlign w:val="center"/>
            <w:hideMark/>
          </w:tcPr>
          <w:p w:rsidR="00DF2629" w:rsidRPr="00086527" w:rsidRDefault="00DF2629" w:rsidP="00DF2629">
            <w:pPr>
              <w:rPr>
                <w:color w:val="auto"/>
                <w:sz w:val="24"/>
                <w:szCs w:val="24"/>
              </w:rPr>
            </w:pPr>
            <w:r w:rsidRPr="00086527">
              <w:rPr>
                <w:color w:val="auto"/>
                <w:sz w:val="24"/>
                <w:szCs w:val="24"/>
              </w:rPr>
              <w:t>курсы дополнительного профессионального образования по сельскохозяйственной специальности</w:t>
            </w:r>
          </w:p>
        </w:tc>
        <w:tc>
          <w:tcPr>
            <w:tcW w:w="509" w:type="pct"/>
            <w:tcBorders>
              <w:top w:val="nil"/>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80</w:t>
            </w:r>
          </w:p>
        </w:tc>
        <w:tc>
          <w:tcPr>
            <w:tcW w:w="749" w:type="pct"/>
            <w:vMerge/>
            <w:tcBorders>
              <w:top w:val="nil"/>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nil"/>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r>
      <w:tr w:rsidR="00086527" w:rsidRPr="00086527" w:rsidTr="00603F99">
        <w:trPr>
          <w:trHeight w:val="765"/>
        </w:trPr>
        <w:tc>
          <w:tcPr>
            <w:tcW w:w="30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nil"/>
              <w:left w:val="nil"/>
              <w:bottom w:val="single" w:sz="4" w:space="0" w:color="auto"/>
              <w:right w:val="single" w:sz="4" w:space="0" w:color="auto"/>
            </w:tcBorders>
            <w:shd w:val="clear" w:color="auto" w:fill="auto"/>
            <w:vAlign w:val="center"/>
            <w:hideMark/>
          </w:tcPr>
          <w:p w:rsidR="00DF2629" w:rsidRPr="00086527" w:rsidRDefault="00DF2629" w:rsidP="00DF2629">
            <w:pPr>
              <w:rPr>
                <w:color w:val="auto"/>
                <w:sz w:val="24"/>
                <w:szCs w:val="24"/>
              </w:rPr>
            </w:pPr>
            <w:r w:rsidRPr="00086527">
              <w:rPr>
                <w:color w:val="auto"/>
                <w:sz w:val="24"/>
                <w:szCs w:val="24"/>
              </w:rPr>
              <w:t>среднее профессиональное образование в области сельского хозяйства, высшее образование в области сельского хозяйства</w:t>
            </w:r>
          </w:p>
        </w:tc>
        <w:tc>
          <w:tcPr>
            <w:tcW w:w="509" w:type="pct"/>
            <w:tcBorders>
              <w:top w:val="nil"/>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100</w:t>
            </w:r>
          </w:p>
        </w:tc>
        <w:tc>
          <w:tcPr>
            <w:tcW w:w="74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r>
      <w:tr w:rsidR="00086527" w:rsidRPr="00086527" w:rsidTr="00603F99">
        <w:trPr>
          <w:trHeight w:val="855"/>
        </w:trPr>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DF2629" w:rsidRPr="00086527" w:rsidRDefault="00DF2629" w:rsidP="00DF2629">
            <w:pPr>
              <w:jc w:val="center"/>
              <w:rPr>
                <w:color w:val="auto"/>
                <w:sz w:val="24"/>
                <w:szCs w:val="24"/>
              </w:rPr>
            </w:pPr>
            <w:r w:rsidRPr="00086527">
              <w:rPr>
                <w:color w:val="auto"/>
                <w:sz w:val="24"/>
                <w:szCs w:val="24"/>
              </w:rPr>
              <w:t>3.</w:t>
            </w:r>
          </w:p>
        </w:tc>
        <w:tc>
          <w:tcPr>
            <w:tcW w:w="2802" w:type="pct"/>
            <w:gridSpan w:val="2"/>
            <w:tcBorders>
              <w:top w:val="single" w:sz="4" w:space="0" w:color="auto"/>
              <w:left w:val="nil"/>
              <w:bottom w:val="single" w:sz="4" w:space="0" w:color="auto"/>
              <w:right w:val="single" w:sz="4" w:space="0" w:color="auto"/>
            </w:tcBorders>
            <w:shd w:val="clear" w:color="auto" w:fill="auto"/>
            <w:vAlign w:val="center"/>
            <w:hideMark/>
          </w:tcPr>
          <w:p w:rsidR="00DF2629" w:rsidRPr="00086527" w:rsidRDefault="00DF2629" w:rsidP="00DF2629">
            <w:pPr>
              <w:jc w:val="center"/>
              <w:rPr>
                <w:b/>
                <w:color w:val="auto"/>
                <w:sz w:val="24"/>
                <w:szCs w:val="24"/>
              </w:rPr>
            </w:pPr>
            <w:r w:rsidRPr="00086527">
              <w:rPr>
                <w:b/>
                <w:color w:val="auto"/>
                <w:sz w:val="24"/>
                <w:szCs w:val="24"/>
              </w:rPr>
              <w:t>Наличие у главы крестьянского (фермерского) хозяйства, индивидуального предпринимателя, гражданина РФ - участника отбора опыта работы в сельском хозяйстве</w:t>
            </w:r>
          </w:p>
        </w:tc>
        <w:tc>
          <w:tcPr>
            <w:tcW w:w="7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629" w:rsidRPr="00086527" w:rsidRDefault="00DF2629" w:rsidP="00DF2629">
            <w:pPr>
              <w:jc w:val="center"/>
              <w:rPr>
                <w:color w:val="auto"/>
                <w:sz w:val="24"/>
                <w:szCs w:val="24"/>
              </w:rPr>
            </w:pPr>
            <w:r w:rsidRPr="00086527">
              <w:rPr>
                <w:color w:val="auto"/>
                <w:sz w:val="24"/>
                <w:szCs w:val="24"/>
              </w:rPr>
              <w:t>10</w:t>
            </w:r>
          </w:p>
        </w:tc>
        <w:tc>
          <w:tcPr>
            <w:tcW w:w="11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629" w:rsidRPr="00086527" w:rsidRDefault="00DF2629" w:rsidP="00647A7B">
            <w:pPr>
              <w:jc w:val="center"/>
              <w:rPr>
                <w:color w:val="auto"/>
                <w:sz w:val="24"/>
                <w:szCs w:val="24"/>
              </w:rPr>
            </w:pPr>
            <w:r w:rsidRPr="00086527">
              <w:rPr>
                <w:color w:val="auto"/>
                <w:sz w:val="24"/>
                <w:szCs w:val="24"/>
              </w:rPr>
              <w:t xml:space="preserve">документы, указанные в подпункте 11 пункта 2.6 </w:t>
            </w:r>
            <w:r w:rsidR="00283E33" w:rsidRPr="00086527">
              <w:rPr>
                <w:color w:val="auto"/>
                <w:sz w:val="24"/>
                <w:szCs w:val="24"/>
              </w:rPr>
              <w:t>настоящего раздела</w:t>
            </w:r>
          </w:p>
        </w:tc>
      </w:tr>
      <w:tr w:rsidR="00086527" w:rsidRPr="00086527" w:rsidTr="00603F99">
        <w:trPr>
          <w:trHeight w:val="300"/>
        </w:trPr>
        <w:tc>
          <w:tcPr>
            <w:tcW w:w="30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nil"/>
              <w:left w:val="nil"/>
              <w:bottom w:val="single" w:sz="4" w:space="0" w:color="auto"/>
              <w:right w:val="single" w:sz="4" w:space="0" w:color="auto"/>
            </w:tcBorders>
            <w:shd w:val="clear" w:color="auto" w:fill="auto"/>
            <w:vAlign w:val="center"/>
            <w:hideMark/>
          </w:tcPr>
          <w:p w:rsidR="00DF2629" w:rsidRPr="00086527" w:rsidRDefault="00DF2629" w:rsidP="00DF2629">
            <w:pPr>
              <w:rPr>
                <w:color w:val="auto"/>
                <w:sz w:val="24"/>
                <w:szCs w:val="24"/>
              </w:rPr>
            </w:pPr>
            <w:r w:rsidRPr="00086527">
              <w:rPr>
                <w:color w:val="auto"/>
                <w:sz w:val="24"/>
                <w:szCs w:val="24"/>
              </w:rPr>
              <w:t>отсутствует</w:t>
            </w:r>
          </w:p>
        </w:tc>
        <w:tc>
          <w:tcPr>
            <w:tcW w:w="509" w:type="pct"/>
            <w:tcBorders>
              <w:top w:val="nil"/>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5</w:t>
            </w: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r>
      <w:tr w:rsidR="00086527" w:rsidRPr="00086527" w:rsidTr="00603F99">
        <w:trPr>
          <w:trHeight w:val="300"/>
        </w:trPr>
        <w:tc>
          <w:tcPr>
            <w:tcW w:w="30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nil"/>
              <w:left w:val="nil"/>
              <w:bottom w:val="single" w:sz="4" w:space="0" w:color="auto"/>
              <w:right w:val="single" w:sz="4" w:space="0" w:color="auto"/>
            </w:tcBorders>
            <w:shd w:val="clear" w:color="auto" w:fill="auto"/>
            <w:vAlign w:val="center"/>
            <w:hideMark/>
          </w:tcPr>
          <w:p w:rsidR="00DF2629" w:rsidRPr="00086527" w:rsidRDefault="00DF2629" w:rsidP="00DF2629">
            <w:pPr>
              <w:rPr>
                <w:color w:val="auto"/>
                <w:sz w:val="24"/>
                <w:szCs w:val="24"/>
              </w:rPr>
            </w:pPr>
            <w:r w:rsidRPr="00086527">
              <w:rPr>
                <w:color w:val="auto"/>
                <w:sz w:val="24"/>
                <w:szCs w:val="24"/>
              </w:rPr>
              <w:t>до 3 лет включительно</w:t>
            </w:r>
          </w:p>
        </w:tc>
        <w:tc>
          <w:tcPr>
            <w:tcW w:w="509" w:type="pct"/>
            <w:tcBorders>
              <w:top w:val="nil"/>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30</w:t>
            </w: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r>
      <w:tr w:rsidR="00086527" w:rsidRPr="00086527" w:rsidTr="00603F99">
        <w:trPr>
          <w:trHeight w:val="300"/>
        </w:trPr>
        <w:tc>
          <w:tcPr>
            <w:tcW w:w="30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nil"/>
              <w:left w:val="nil"/>
              <w:bottom w:val="single" w:sz="4" w:space="0" w:color="auto"/>
              <w:right w:val="single" w:sz="4" w:space="0" w:color="auto"/>
            </w:tcBorders>
            <w:shd w:val="clear" w:color="auto" w:fill="auto"/>
            <w:vAlign w:val="center"/>
            <w:hideMark/>
          </w:tcPr>
          <w:p w:rsidR="00DF2629" w:rsidRPr="00086527" w:rsidRDefault="00DF2629" w:rsidP="00DF2629">
            <w:pPr>
              <w:rPr>
                <w:color w:val="auto"/>
                <w:sz w:val="24"/>
                <w:szCs w:val="24"/>
              </w:rPr>
            </w:pPr>
            <w:r w:rsidRPr="00086527">
              <w:rPr>
                <w:color w:val="auto"/>
                <w:sz w:val="24"/>
                <w:szCs w:val="24"/>
              </w:rPr>
              <w:t>свыше 3 до 5 лет включительно</w:t>
            </w:r>
          </w:p>
        </w:tc>
        <w:tc>
          <w:tcPr>
            <w:tcW w:w="509" w:type="pct"/>
            <w:tcBorders>
              <w:top w:val="nil"/>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50</w:t>
            </w: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r>
      <w:tr w:rsidR="00086527" w:rsidRPr="00086527" w:rsidTr="00603F99">
        <w:trPr>
          <w:trHeight w:val="300"/>
        </w:trPr>
        <w:tc>
          <w:tcPr>
            <w:tcW w:w="309" w:type="pct"/>
            <w:vMerge/>
            <w:tcBorders>
              <w:top w:val="single" w:sz="4" w:space="0" w:color="auto"/>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single" w:sz="4" w:space="0" w:color="auto"/>
              <w:left w:val="nil"/>
              <w:bottom w:val="single" w:sz="4" w:space="0" w:color="auto"/>
              <w:right w:val="single" w:sz="4" w:space="0" w:color="auto"/>
            </w:tcBorders>
            <w:shd w:val="clear" w:color="auto" w:fill="auto"/>
            <w:vAlign w:val="center"/>
            <w:hideMark/>
          </w:tcPr>
          <w:p w:rsidR="00DF2629" w:rsidRPr="00086527" w:rsidRDefault="00DF2629" w:rsidP="00DF2629">
            <w:pPr>
              <w:rPr>
                <w:color w:val="auto"/>
                <w:sz w:val="24"/>
                <w:szCs w:val="24"/>
              </w:rPr>
            </w:pPr>
            <w:r w:rsidRPr="00086527">
              <w:rPr>
                <w:color w:val="auto"/>
                <w:sz w:val="24"/>
                <w:szCs w:val="24"/>
              </w:rPr>
              <w:t>свыше 5 до 10 лет включительно</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80</w:t>
            </w: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r>
      <w:tr w:rsidR="00086527" w:rsidRPr="00086527" w:rsidTr="00603F99">
        <w:trPr>
          <w:trHeight w:val="300"/>
        </w:trPr>
        <w:tc>
          <w:tcPr>
            <w:tcW w:w="30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nil"/>
              <w:left w:val="nil"/>
              <w:bottom w:val="single" w:sz="4" w:space="0" w:color="auto"/>
              <w:right w:val="single" w:sz="4" w:space="0" w:color="auto"/>
            </w:tcBorders>
            <w:shd w:val="clear" w:color="auto" w:fill="auto"/>
            <w:vAlign w:val="center"/>
            <w:hideMark/>
          </w:tcPr>
          <w:p w:rsidR="00DF2629" w:rsidRPr="00086527" w:rsidRDefault="00DF2629" w:rsidP="00DF2629">
            <w:pPr>
              <w:rPr>
                <w:color w:val="auto"/>
                <w:sz w:val="24"/>
                <w:szCs w:val="24"/>
              </w:rPr>
            </w:pPr>
            <w:r w:rsidRPr="00086527">
              <w:rPr>
                <w:color w:val="auto"/>
                <w:sz w:val="24"/>
                <w:szCs w:val="24"/>
              </w:rPr>
              <w:t>свыше 10 лет</w:t>
            </w:r>
          </w:p>
        </w:tc>
        <w:tc>
          <w:tcPr>
            <w:tcW w:w="509" w:type="pct"/>
            <w:tcBorders>
              <w:top w:val="nil"/>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100</w:t>
            </w: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r>
      <w:tr w:rsidR="00086527" w:rsidRPr="00086527" w:rsidTr="00603F99">
        <w:trPr>
          <w:trHeight w:val="585"/>
        </w:trPr>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DF2629" w:rsidRPr="00086527" w:rsidRDefault="00DF2629" w:rsidP="00DF2629">
            <w:pPr>
              <w:jc w:val="center"/>
              <w:rPr>
                <w:color w:val="auto"/>
                <w:sz w:val="24"/>
                <w:szCs w:val="24"/>
              </w:rPr>
            </w:pPr>
            <w:r w:rsidRPr="00086527">
              <w:rPr>
                <w:color w:val="auto"/>
                <w:sz w:val="24"/>
                <w:szCs w:val="24"/>
              </w:rPr>
              <w:t>4.</w:t>
            </w:r>
          </w:p>
        </w:tc>
        <w:tc>
          <w:tcPr>
            <w:tcW w:w="2802" w:type="pct"/>
            <w:gridSpan w:val="2"/>
            <w:tcBorders>
              <w:top w:val="single" w:sz="4" w:space="0" w:color="auto"/>
              <w:left w:val="nil"/>
              <w:bottom w:val="single" w:sz="4" w:space="0" w:color="auto"/>
              <w:right w:val="single" w:sz="4" w:space="0" w:color="auto"/>
            </w:tcBorders>
            <w:shd w:val="clear" w:color="auto" w:fill="auto"/>
            <w:vAlign w:val="center"/>
            <w:hideMark/>
          </w:tcPr>
          <w:p w:rsidR="00DF2629" w:rsidRPr="00086527" w:rsidRDefault="00DF2629" w:rsidP="00DF2629">
            <w:pPr>
              <w:jc w:val="center"/>
              <w:rPr>
                <w:b/>
                <w:color w:val="auto"/>
                <w:sz w:val="24"/>
                <w:szCs w:val="24"/>
              </w:rPr>
            </w:pPr>
            <w:r w:rsidRPr="00086527">
              <w:rPr>
                <w:b/>
                <w:color w:val="auto"/>
                <w:sz w:val="24"/>
                <w:szCs w:val="24"/>
              </w:rPr>
              <w:t>Планирование средств гранта «Агростартап» на приобретение сельскохозяйственных животных (кроме свиней) и птицы</w:t>
            </w:r>
          </w:p>
        </w:tc>
        <w:tc>
          <w:tcPr>
            <w:tcW w:w="749" w:type="pct"/>
            <w:vMerge w:val="restart"/>
            <w:tcBorders>
              <w:top w:val="single" w:sz="4" w:space="0" w:color="auto"/>
              <w:left w:val="single" w:sz="4" w:space="0" w:color="auto"/>
              <w:bottom w:val="nil"/>
              <w:right w:val="single" w:sz="4" w:space="0" w:color="auto"/>
            </w:tcBorders>
            <w:shd w:val="clear" w:color="auto" w:fill="auto"/>
            <w:vAlign w:val="center"/>
            <w:hideMark/>
          </w:tcPr>
          <w:p w:rsidR="00DF2629" w:rsidRPr="00086527" w:rsidRDefault="00DF2629" w:rsidP="00DF2629">
            <w:pPr>
              <w:jc w:val="center"/>
              <w:rPr>
                <w:color w:val="auto"/>
                <w:sz w:val="24"/>
                <w:szCs w:val="24"/>
              </w:rPr>
            </w:pPr>
            <w:r w:rsidRPr="00086527">
              <w:rPr>
                <w:color w:val="auto"/>
                <w:sz w:val="24"/>
                <w:szCs w:val="24"/>
              </w:rPr>
              <w:t>8</w:t>
            </w:r>
          </w:p>
        </w:tc>
        <w:tc>
          <w:tcPr>
            <w:tcW w:w="1140" w:type="pct"/>
            <w:vMerge w:val="restart"/>
            <w:tcBorders>
              <w:top w:val="single" w:sz="4" w:space="0" w:color="auto"/>
              <w:left w:val="single" w:sz="4" w:space="0" w:color="auto"/>
              <w:bottom w:val="nil"/>
              <w:right w:val="single" w:sz="4" w:space="0" w:color="auto"/>
            </w:tcBorders>
            <w:shd w:val="clear" w:color="auto" w:fill="auto"/>
            <w:vAlign w:val="center"/>
            <w:hideMark/>
          </w:tcPr>
          <w:p w:rsidR="00DF2629" w:rsidRPr="00086527" w:rsidRDefault="00DF2629" w:rsidP="00647A7B">
            <w:pPr>
              <w:jc w:val="center"/>
              <w:rPr>
                <w:color w:val="auto"/>
                <w:sz w:val="24"/>
                <w:szCs w:val="24"/>
              </w:rPr>
            </w:pPr>
            <w:r w:rsidRPr="00086527">
              <w:rPr>
                <w:color w:val="auto"/>
                <w:sz w:val="24"/>
                <w:szCs w:val="24"/>
              </w:rPr>
              <w:t xml:space="preserve">документы, указанные в подпункте 4 пункта 2.6 </w:t>
            </w:r>
            <w:r w:rsidR="00283E33" w:rsidRPr="00086527">
              <w:rPr>
                <w:color w:val="auto"/>
                <w:sz w:val="24"/>
                <w:szCs w:val="24"/>
              </w:rPr>
              <w:t>настоящего раздела</w:t>
            </w:r>
          </w:p>
        </w:tc>
      </w:tr>
      <w:tr w:rsidR="00086527" w:rsidRPr="00086527" w:rsidTr="00603F99">
        <w:trPr>
          <w:trHeight w:val="300"/>
        </w:trPr>
        <w:tc>
          <w:tcPr>
            <w:tcW w:w="30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nil"/>
              <w:left w:val="nil"/>
              <w:bottom w:val="single" w:sz="4" w:space="0" w:color="auto"/>
              <w:right w:val="single" w:sz="4" w:space="0" w:color="auto"/>
            </w:tcBorders>
            <w:shd w:val="clear" w:color="auto" w:fill="auto"/>
            <w:vAlign w:val="center"/>
            <w:hideMark/>
          </w:tcPr>
          <w:p w:rsidR="00DF2629" w:rsidRPr="00086527" w:rsidRDefault="00DF2629" w:rsidP="00DF2629">
            <w:pPr>
              <w:rPr>
                <w:color w:val="auto"/>
                <w:sz w:val="24"/>
                <w:szCs w:val="24"/>
              </w:rPr>
            </w:pPr>
            <w:r w:rsidRPr="00086527">
              <w:rPr>
                <w:color w:val="auto"/>
                <w:sz w:val="24"/>
                <w:szCs w:val="24"/>
              </w:rPr>
              <w:t>до 30 процентов</w:t>
            </w:r>
          </w:p>
        </w:tc>
        <w:tc>
          <w:tcPr>
            <w:tcW w:w="509" w:type="pct"/>
            <w:tcBorders>
              <w:top w:val="nil"/>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30</w:t>
            </w:r>
          </w:p>
        </w:tc>
        <w:tc>
          <w:tcPr>
            <w:tcW w:w="749" w:type="pct"/>
            <w:vMerge/>
            <w:tcBorders>
              <w:top w:val="single" w:sz="4" w:space="0" w:color="auto"/>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single" w:sz="4" w:space="0" w:color="auto"/>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r>
      <w:tr w:rsidR="00086527" w:rsidRPr="00086527" w:rsidTr="00603F99">
        <w:trPr>
          <w:trHeight w:val="300"/>
        </w:trPr>
        <w:tc>
          <w:tcPr>
            <w:tcW w:w="30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nil"/>
              <w:left w:val="nil"/>
              <w:bottom w:val="single" w:sz="4" w:space="0" w:color="auto"/>
              <w:right w:val="single" w:sz="4" w:space="0" w:color="auto"/>
            </w:tcBorders>
            <w:shd w:val="clear" w:color="auto" w:fill="auto"/>
            <w:vAlign w:val="center"/>
            <w:hideMark/>
          </w:tcPr>
          <w:p w:rsidR="00DF2629" w:rsidRPr="00086527" w:rsidRDefault="00DF2629" w:rsidP="00DF2629">
            <w:pPr>
              <w:rPr>
                <w:color w:val="auto"/>
                <w:sz w:val="24"/>
                <w:szCs w:val="24"/>
              </w:rPr>
            </w:pPr>
            <w:r w:rsidRPr="00086527">
              <w:rPr>
                <w:color w:val="auto"/>
                <w:sz w:val="24"/>
                <w:szCs w:val="24"/>
              </w:rPr>
              <w:t>от 31 до 50 процентов</w:t>
            </w:r>
          </w:p>
        </w:tc>
        <w:tc>
          <w:tcPr>
            <w:tcW w:w="509" w:type="pct"/>
            <w:tcBorders>
              <w:top w:val="nil"/>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80</w:t>
            </w:r>
          </w:p>
        </w:tc>
        <w:tc>
          <w:tcPr>
            <w:tcW w:w="749" w:type="pct"/>
            <w:vMerge/>
            <w:tcBorders>
              <w:top w:val="single" w:sz="4" w:space="0" w:color="auto"/>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single" w:sz="4" w:space="0" w:color="auto"/>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r>
      <w:tr w:rsidR="00086527" w:rsidRPr="00086527" w:rsidTr="00603F99">
        <w:trPr>
          <w:trHeight w:val="300"/>
        </w:trPr>
        <w:tc>
          <w:tcPr>
            <w:tcW w:w="30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nil"/>
              <w:left w:val="nil"/>
              <w:bottom w:val="single" w:sz="4" w:space="0" w:color="auto"/>
              <w:right w:val="single" w:sz="4" w:space="0" w:color="auto"/>
            </w:tcBorders>
            <w:shd w:val="clear" w:color="auto" w:fill="auto"/>
            <w:vAlign w:val="center"/>
            <w:hideMark/>
          </w:tcPr>
          <w:p w:rsidR="00DF2629" w:rsidRPr="00086527" w:rsidRDefault="00DF2629" w:rsidP="00DF2629">
            <w:pPr>
              <w:rPr>
                <w:color w:val="auto"/>
                <w:sz w:val="24"/>
                <w:szCs w:val="24"/>
              </w:rPr>
            </w:pPr>
            <w:r w:rsidRPr="00086527">
              <w:rPr>
                <w:color w:val="auto"/>
                <w:sz w:val="24"/>
                <w:szCs w:val="24"/>
              </w:rPr>
              <w:t>от 51 до 100 процентов</w:t>
            </w:r>
          </w:p>
        </w:tc>
        <w:tc>
          <w:tcPr>
            <w:tcW w:w="509" w:type="pct"/>
            <w:tcBorders>
              <w:top w:val="nil"/>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100</w:t>
            </w:r>
          </w:p>
        </w:tc>
        <w:tc>
          <w:tcPr>
            <w:tcW w:w="749" w:type="pct"/>
            <w:vMerge/>
            <w:tcBorders>
              <w:top w:val="single" w:sz="4" w:space="0" w:color="auto"/>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single" w:sz="4" w:space="0" w:color="auto"/>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r>
      <w:tr w:rsidR="00086527" w:rsidRPr="00086527" w:rsidTr="00603F99">
        <w:trPr>
          <w:trHeight w:val="1020"/>
        </w:trPr>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DF2629" w:rsidRPr="00086527" w:rsidRDefault="00DF2629" w:rsidP="00DF2629">
            <w:pPr>
              <w:jc w:val="center"/>
              <w:rPr>
                <w:color w:val="auto"/>
                <w:sz w:val="24"/>
                <w:szCs w:val="24"/>
              </w:rPr>
            </w:pPr>
            <w:r w:rsidRPr="00086527">
              <w:rPr>
                <w:color w:val="auto"/>
                <w:sz w:val="24"/>
                <w:szCs w:val="24"/>
              </w:rPr>
              <w:t>5.</w:t>
            </w:r>
          </w:p>
        </w:tc>
        <w:tc>
          <w:tcPr>
            <w:tcW w:w="2802" w:type="pct"/>
            <w:gridSpan w:val="2"/>
            <w:tcBorders>
              <w:top w:val="single" w:sz="4" w:space="0" w:color="auto"/>
              <w:left w:val="nil"/>
              <w:bottom w:val="single" w:sz="4" w:space="0" w:color="auto"/>
              <w:right w:val="single" w:sz="4" w:space="0" w:color="auto"/>
            </w:tcBorders>
            <w:shd w:val="clear" w:color="auto" w:fill="auto"/>
            <w:vAlign w:val="center"/>
            <w:hideMark/>
          </w:tcPr>
          <w:p w:rsidR="00DF2629" w:rsidRPr="00086527" w:rsidRDefault="00DF2629" w:rsidP="00DF2629">
            <w:pPr>
              <w:jc w:val="center"/>
              <w:rPr>
                <w:b/>
                <w:color w:val="auto"/>
                <w:sz w:val="24"/>
                <w:szCs w:val="24"/>
              </w:rPr>
            </w:pPr>
            <w:r w:rsidRPr="00086527">
              <w:rPr>
                <w:b/>
                <w:color w:val="auto"/>
                <w:sz w:val="24"/>
                <w:szCs w:val="24"/>
              </w:rPr>
              <w:t>Планирование средств гранта «Агростартап» на приобретение сельскохозяйственной техники или иной специализированной техники (оборудования)</w:t>
            </w:r>
          </w:p>
        </w:tc>
        <w:tc>
          <w:tcPr>
            <w:tcW w:w="749" w:type="pct"/>
            <w:vMerge w:val="restart"/>
            <w:tcBorders>
              <w:top w:val="single" w:sz="4" w:space="0" w:color="auto"/>
              <w:left w:val="single" w:sz="4" w:space="0" w:color="auto"/>
              <w:bottom w:val="nil"/>
              <w:right w:val="single" w:sz="4" w:space="0" w:color="auto"/>
            </w:tcBorders>
            <w:shd w:val="clear" w:color="auto" w:fill="auto"/>
            <w:vAlign w:val="center"/>
            <w:hideMark/>
          </w:tcPr>
          <w:p w:rsidR="00DF2629" w:rsidRPr="00086527" w:rsidRDefault="00DF2629" w:rsidP="00DF2629">
            <w:pPr>
              <w:jc w:val="center"/>
              <w:rPr>
                <w:color w:val="auto"/>
                <w:sz w:val="24"/>
                <w:szCs w:val="24"/>
              </w:rPr>
            </w:pPr>
            <w:r w:rsidRPr="00086527">
              <w:rPr>
                <w:color w:val="auto"/>
                <w:sz w:val="24"/>
                <w:szCs w:val="24"/>
              </w:rPr>
              <w:t>8</w:t>
            </w:r>
          </w:p>
        </w:tc>
        <w:tc>
          <w:tcPr>
            <w:tcW w:w="1140" w:type="pct"/>
            <w:vMerge w:val="restart"/>
            <w:tcBorders>
              <w:top w:val="single" w:sz="4" w:space="0" w:color="auto"/>
              <w:left w:val="single" w:sz="4" w:space="0" w:color="auto"/>
              <w:bottom w:val="nil"/>
              <w:right w:val="single" w:sz="4" w:space="0" w:color="auto"/>
            </w:tcBorders>
            <w:shd w:val="clear" w:color="auto" w:fill="auto"/>
            <w:vAlign w:val="center"/>
            <w:hideMark/>
          </w:tcPr>
          <w:p w:rsidR="00DF2629" w:rsidRPr="00086527" w:rsidRDefault="00DF2629" w:rsidP="00647A7B">
            <w:pPr>
              <w:jc w:val="center"/>
              <w:rPr>
                <w:color w:val="auto"/>
                <w:sz w:val="24"/>
                <w:szCs w:val="24"/>
              </w:rPr>
            </w:pPr>
            <w:r w:rsidRPr="00086527">
              <w:rPr>
                <w:color w:val="auto"/>
                <w:sz w:val="24"/>
                <w:szCs w:val="24"/>
              </w:rPr>
              <w:t>документы, ука</w:t>
            </w:r>
            <w:r w:rsidR="00647A7B" w:rsidRPr="00086527">
              <w:rPr>
                <w:color w:val="auto"/>
                <w:sz w:val="24"/>
                <w:szCs w:val="24"/>
              </w:rPr>
              <w:t>занные в подпункте 4 пункта 2.6</w:t>
            </w:r>
            <w:r w:rsidR="00283E33" w:rsidRPr="00086527">
              <w:rPr>
                <w:strike/>
                <w:color w:val="auto"/>
                <w:sz w:val="24"/>
                <w:szCs w:val="24"/>
              </w:rPr>
              <w:t xml:space="preserve"> </w:t>
            </w:r>
            <w:r w:rsidR="00283E33" w:rsidRPr="00086527">
              <w:rPr>
                <w:color w:val="auto"/>
                <w:sz w:val="24"/>
                <w:szCs w:val="24"/>
              </w:rPr>
              <w:t>настоящего раздела</w:t>
            </w:r>
          </w:p>
        </w:tc>
      </w:tr>
      <w:tr w:rsidR="00086527" w:rsidRPr="00086527" w:rsidTr="00603F99">
        <w:trPr>
          <w:trHeight w:val="300"/>
        </w:trPr>
        <w:tc>
          <w:tcPr>
            <w:tcW w:w="30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nil"/>
              <w:left w:val="nil"/>
              <w:bottom w:val="single" w:sz="4" w:space="0" w:color="auto"/>
              <w:right w:val="single" w:sz="4" w:space="0" w:color="auto"/>
            </w:tcBorders>
            <w:shd w:val="clear" w:color="auto" w:fill="auto"/>
            <w:vAlign w:val="center"/>
            <w:hideMark/>
          </w:tcPr>
          <w:p w:rsidR="00DF2629" w:rsidRPr="00086527" w:rsidRDefault="00DF2629" w:rsidP="00DF2629">
            <w:pPr>
              <w:rPr>
                <w:color w:val="auto"/>
                <w:sz w:val="24"/>
                <w:szCs w:val="24"/>
              </w:rPr>
            </w:pPr>
            <w:r w:rsidRPr="00086527">
              <w:rPr>
                <w:color w:val="auto"/>
                <w:sz w:val="24"/>
                <w:szCs w:val="24"/>
              </w:rPr>
              <w:t>100 процентов</w:t>
            </w:r>
          </w:p>
        </w:tc>
        <w:tc>
          <w:tcPr>
            <w:tcW w:w="509" w:type="pct"/>
            <w:tcBorders>
              <w:top w:val="nil"/>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5</w:t>
            </w:r>
          </w:p>
        </w:tc>
        <w:tc>
          <w:tcPr>
            <w:tcW w:w="749" w:type="pct"/>
            <w:vMerge/>
            <w:tcBorders>
              <w:top w:val="single" w:sz="4" w:space="0" w:color="auto"/>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single" w:sz="4" w:space="0" w:color="auto"/>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r>
      <w:tr w:rsidR="00086527" w:rsidRPr="00086527" w:rsidTr="00603F99">
        <w:trPr>
          <w:trHeight w:val="300"/>
        </w:trPr>
        <w:tc>
          <w:tcPr>
            <w:tcW w:w="30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nil"/>
              <w:left w:val="nil"/>
              <w:bottom w:val="single" w:sz="4" w:space="0" w:color="auto"/>
              <w:right w:val="single" w:sz="4" w:space="0" w:color="auto"/>
            </w:tcBorders>
            <w:shd w:val="clear" w:color="auto" w:fill="auto"/>
            <w:vAlign w:val="center"/>
            <w:hideMark/>
          </w:tcPr>
          <w:p w:rsidR="00DF2629" w:rsidRPr="00086527" w:rsidRDefault="00DF2629" w:rsidP="00DF2629">
            <w:pPr>
              <w:rPr>
                <w:color w:val="auto"/>
                <w:sz w:val="24"/>
                <w:szCs w:val="24"/>
              </w:rPr>
            </w:pPr>
            <w:r w:rsidRPr="00086527">
              <w:rPr>
                <w:color w:val="auto"/>
                <w:sz w:val="24"/>
                <w:szCs w:val="24"/>
              </w:rPr>
              <w:t>от 71 до 99 процентов</w:t>
            </w:r>
          </w:p>
        </w:tc>
        <w:tc>
          <w:tcPr>
            <w:tcW w:w="509" w:type="pct"/>
            <w:tcBorders>
              <w:top w:val="nil"/>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30</w:t>
            </w:r>
          </w:p>
        </w:tc>
        <w:tc>
          <w:tcPr>
            <w:tcW w:w="749" w:type="pct"/>
            <w:vMerge/>
            <w:tcBorders>
              <w:top w:val="single" w:sz="4" w:space="0" w:color="auto"/>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single" w:sz="4" w:space="0" w:color="auto"/>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r>
      <w:tr w:rsidR="00086527" w:rsidRPr="00086527" w:rsidTr="00603F99">
        <w:trPr>
          <w:trHeight w:val="300"/>
        </w:trPr>
        <w:tc>
          <w:tcPr>
            <w:tcW w:w="30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nil"/>
              <w:left w:val="nil"/>
              <w:bottom w:val="single" w:sz="4" w:space="0" w:color="auto"/>
              <w:right w:val="single" w:sz="4" w:space="0" w:color="auto"/>
            </w:tcBorders>
            <w:shd w:val="clear" w:color="auto" w:fill="auto"/>
            <w:vAlign w:val="center"/>
            <w:hideMark/>
          </w:tcPr>
          <w:p w:rsidR="00DF2629" w:rsidRPr="00086527" w:rsidRDefault="00DF2629" w:rsidP="00DF2629">
            <w:pPr>
              <w:rPr>
                <w:color w:val="auto"/>
                <w:sz w:val="24"/>
                <w:szCs w:val="24"/>
              </w:rPr>
            </w:pPr>
            <w:r w:rsidRPr="00086527">
              <w:rPr>
                <w:color w:val="auto"/>
                <w:sz w:val="24"/>
                <w:szCs w:val="24"/>
              </w:rPr>
              <w:t>от 51 до 70 процентов</w:t>
            </w:r>
          </w:p>
        </w:tc>
        <w:tc>
          <w:tcPr>
            <w:tcW w:w="509" w:type="pct"/>
            <w:tcBorders>
              <w:top w:val="nil"/>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80</w:t>
            </w:r>
          </w:p>
        </w:tc>
        <w:tc>
          <w:tcPr>
            <w:tcW w:w="749" w:type="pct"/>
            <w:vMerge/>
            <w:tcBorders>
              <w:top w:val="single" w:sz="4" w:space="0" w:color="auto"/>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single" w:sz="4" w:space="0" w:color="auto"/>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r>
      <w:tr w:rsidR="00086527" w:rsidRPr="00086527" w:rsidTr="00603F99">
        <w:trPr>
          <w:trHeight w:val="300"/>
        </w:trPr>
        <w:tc>
          <w:tcPr>
            <w:tcW w:w="30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nil"/>
              <w:left w:val="nil"/>
              <w:bottom w:val="single" w:sz="4" w:space="0" w:color="auto"/>
              <w:right w:val="single" w:sz="4" w:space="0" w:color="auto"/>
            </w:tcBorders>
            <w:shd w:val="clear" w:color="auto" w:fill="auto"/>
            <w:vAlign w:val="center"/>
            <w:hideMark/>
          </w:tcPr>
          <w:p w:rsidR="00DF2629" w:rsidRPr="00086527" w:rsidRDefault="00DF2629" w:rsidP="00DF2629">
            <w:pPr>
              <w:rPr>
                <w:color w:val="auto"/>
                <w:sz w:val="24"/>
                <w:szCs w:val="24"/>
              </w:rPr>
            </w:pPr>
            <w:r w:rsidRPr="00086527">
              <w:rPr>
                <w:color w:val="auto"/>
                <w:sz w:val="24"/>
                <w:szCs w:val="24"/>
              </w:rPr>
              <w:t>до 50 процентов</w:t>
            </w:r>
          </w:p>
        </w:tc>
        <w:tc>
          <w:tcPr>
            <w:tcW w:w="509" w:type="pct"/>
            <w:tcBorders>
              <w:top w:val="nil"/>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100</w:t>
            </w:r>
          </w:p>
        </w:tc>
        <w:tc>
          <w:tcPr>
            <w:tcW w:w="749" w:type="pct"/>
            <w:vMerge/>
            <w:tcBorders>
              <w:top w:val="single" w:sz="4" w:space="0" w:color="auto"/>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single" w:sz="4" w:space="0" w:color="auto"/>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r>
      <w:tr w:rsidR="00086527" w:rsidRPr="00086527" w:rsidTr="00603F99">
        <w:trPr>
          <w:trHeight w:val="1395"/>
        </w:trPr>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DF2629" w:rsidRPr="00086527" w:rsidRDefault="007D6D8F" w:rsidP="00DF2629">
            <w:pPr>
              <w:jc w:val="center"/>
              <w:rPr>
                <w:color w:val="auto"/>
                <w:sz w:val="24"/>
                <w:szCs w:val="24"/>
              </w:rPr>
            </w:pPr>
            <w:r w:rsidRPr="00086527">
              <w:rPr>
                <w:color w:val="auto"/>
                <w:sz w:val="24"/>
                <w:szCs w:val="24"/>
              </w:rPr>
              <w:t>6</w:t>
            </w:r>
            <w:r w:rsidR="00DF2629" w:rsidRPr="00086527">
              <w:rPr>
                <w:color w:val="auto"/>
                <w:sz w:val="24"/>
                <w:szCs w:val="24"/>
              </w:rPr>
              <w:t>.</w:t>
            </w:r>
          </w:p>
        </w:tc>
        <w:tc>
          <w:tcPr>
            <w:tcW w:w="2802" w:type="pct"/>
            <w:gridSpan w:val="2"/>
            <w:tcBorders>
              <w:top w:val="single" w:sz="4" w:space="0" w:color="auto"/>
              <w:left w:val="nil"/>
              <w:bottom w:val="single" w:sz="4" w:space="0" w:color="auto"/>
              <w:right w:val="single" w:sz="4" w:space="0" w:color="000000"/>
            </w:tcBorders>
            <w:shd w:val="clear" w:color="auto" w:fill="auto"/>
            <w:vAlign w:val="center"/>
            <w:hideMark/>
          </w:tcPr>
          <w:p w:rsidR="00DF2629" w:rsidRPr="00086527" w:rsidRDefault="00DF2629" w:rsidP="00DF2629">
            <w:pPr>
              <w:jc w:val="center"/>
              <w:rPr>
                <w:b/>
                <w:color w:val="auto"/>
                <w:sz w:val="24"/>
                <w:szCs w:val="24"/>
              </w:rPr>
            </w:pPr>
            <w:r w:rsidRPr="00086527">
              <w:rPr>
                <w:b/>
                <w:color w:val="auto"/>
                <w:sz w:val="24"/>
                <w:szCs w:val="24"/>
              </w:rPr>
              <w:t>Наличие рекомендательного письма администрации муниципального образования Чукотского автономного округа, на территории которого планируется реализация заявителем проекта создания и (или) развития хозяйства, о наличии возможности реализации данного проекта</w:t>
            </w:r>
          </w:p>
        </w:tc>
        <w:tc>
          <w:tcPr>
            <w:tcW w:w="749" w:type="pct"/>
            <w:vMerge w:val="restart"/>
            <w:tcBorders>
              <w:top w:val="single" w:sz="4" w:space="0" w:color="auto"/>
              <w:left w:val="single" w:sz="4" w:space="0" w:color="auto"/>
              <w:bottom w:val="nil"/>
              <w:right w:val="single" w:sz="4" w:space="0" w:color="auto"/>
            </w:tcBorders>
            <w:shd w:val="clear" w:color="auto" w:fill="auto"/>
            <w:vAlign w:val="center"/>
            <w:hideMark/>
          </w:tcPr>
          <w:p w:rsidR="00DF2629" w:rsidRPr="00086527" w:rsidRDefault="00DF2629" w:rsidP="00DF2629">
            <w:pPr>
              <w:jc w:val="center"/>
              <w:rPr>
                <w:color w:val="auto"/>
                <w:sz w:val="24"/>
                <w:szCs w:val="24"/>
              </w:rPr>
            </w:pPr>
            <w:r w:rsidRPr="00086527">
              <w:rPr>
                <w:color w:val="auto"/>
                <w:sz w:val="24"/>
                <w:szCs w:val="24"/>
              </w:rPr>
              <w:t>10</w:t>
            </w:r>
          </w:p>
        </w:tc>
        <w:tc>
          <w:tcPr>
            <w:tcW w:w="1140" w:type="pct"/>
            <w:vMerge w:val="restart"/>
            <w:tcBorders>
              <w:top w:val="single" w:sz="4" w:space="0" w:color="auto"/>
              <w:left w:val="single" w:sz="4" w:space="0" w:color="auto"/>
              <w:bottom w:val="nil"/>
              <w:right w:val="single" w:sz="4" w:space="0" w:color="auto"/>
            </w:tcBorders>
            <w:shd w:val="clear" w:color="auto" w:fill="auto"/>
            <w:vAlign w:val="center"/>
            <w:hideMark/>
          </w:tcPr>
          <w:p w:rsidR="00DF2629" w:rsidRPr="00086527" w:rsidRDefault="00DF2629" w:rsidP="00DF2629">
            <w:pPr>
              <w:jc w:val="center"/>
              <w:rPr>
                <w:color w:val="auto"/>
                <w:sz w:val="24"/>
                <w:szCs w:val="24"/>
              </w:rPr>
            </w:pPr>
            <w:r w:rsidRPr="00086527">
              <w:rPr>
                <w:color w:val="auto"/>
                <w:sz w:val="24"/>
                <w:szCs w:val="24"/>
              </w:rPr>
              <w:t>документы, указанные в подпункте 10 пункта 2.6 настоящего раздела</w:t>
            </w:r>
          </w:p>
        </w:tc>
      </w:tr>
      <w:tr w:rsidR="00086527" w:rsidRPr="00086527" w:rsidTr="00603F99">
        <w:trPr>
          <w:trHeight w:val="585"/>
        </w:trPr>
        <w:tc>
          <w:tcPr>
            <w:tcW w:w="30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nil"/>
              <w:left w:val="nil"/>
              <w:bottom w:val="single" w:sz="4" w:space="0" w:color="auto"/>
              <w:right w:val="single" w:sz="4" w:space="0" w:color="auto"/>
            </w:tcBorders>
            <w:shd w:val="clear" w:color="auto" w:fill="auto"/>
            <w:vAlign w:val="center"/>
            <w:hideMark/>
          </w:tcPr>
          <w:p w:rsidR="00DF2629" w:rsidRPr="00086527" w:rsidRDefault="00DF2629" w:rsidP="00DF2629">
            <w:pPr>
              <w:rPr>
                <w:color w:val="auto"/>
                <w:sz w:val="24"/>
                <w:szCs w:val="24"/>
              </w:rPr>
            </w:pPr>
            <w:r w:rsidRPr="00086527">
              <w:rPr>
                <w:color w:val="auto"/>
                <w:sz w:val="24"/>
                <w:szCs w:val="24"/>
              </w:rPr>
              <w:t>не имеется либо не указана возможность реализации проекта</w:t>
            </w:r>
          </w:p>
        </w:tc>
        <w:tc>
          <w:tcPr>
            <w:tcW w:w="509" w:type="pct"/>
            <w:tcBorders>
              <w:top w:val="nil"/>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50</w:t>
            </w:r>
          </w:p>
        </w:tc>
        <w:tc>
          <w:tcPr>
            <w:tcW w:w="749" w:type="pct"/>
            <w:vMerge/>
            <w:tcBorders>
              <w:top w:val="single" w:sz="4" w:space="0" w:color="auto"/>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single" w:sz="4" w:space="0" w:color="auto"/>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r>
      <w:tr w:rsidR="00086527" w:rsidRPr="00086527" w:rsidTr="00603F99">
        <w:trPr>
          <w:trHeight w:val="315"/>
        </w:trPr>
        <w:tc>
          <w:tcPr>
            <w:tcW w:w="30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nil"/>
              <w:left w:val="nil"/>
              <w:bottom w:val="single" w:sz="4" w:space="0" w:color="auto"/>
              <w:right w:val="single" w:sz="4" w:space="0" w:color="auto"/>
            </w:tcBorders>
            <w:shd w:val="clear" w:color="auto" w:fill="auto"/>
            <w:vAlign w:val="center"/>
            <w:hideMark/>
          </w:tcPr>
          <w:p w:rsidR="00DF2629" w:rsidRPr="00086527" w:rsidRDefault="00DF2629" w:rsidP="00DF2629">
            <w:pPr>
              <w:rPr>
                <w:color w:val="auto"/>
                <w:sz w:val="24"/>
                <w:szCs w:val="24"/>
              </w:rPr>
            </w:pPr>
            <w:r w:rsidRPr="00086527">
              <w:rPr>
                <w:color w:val="auto"/>
                <w:sz w:val="24"/>
                <w:szCs w:val="24"/>
              </w:rPr>
              <w:t>имеется</w:t>
            </w:r>
          </w:p>
        </w:tc>
        <w:tc>
          <w:tcPr>
            <w:tcW w:w="509" w:type="pct"/>
            <w:tcBorders>
              <w:top w:val="nil"/>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100</w:t>
            </w:r>
          </w:p>
        </w:tc>
        <w:tc>
          <w:tcPr>
            <w:tcW w:w="749" w:type="pct"/>
            <w:vMerge/>
            <w:tcBorders>
              <w:top w:val="single" w:sz="4" w:space="0" w:color="auto"/>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single" w:sz="4" w:space="0" w:color="auto"/>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r>
      <w:tr w:rsidR="00086527" w:rsidRPr="00086527" w:rsidTr="00603F99">
        <w:trPr>
          <w:trHeight w:val="405"/>
        </w:trPr>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DF2629" w:rsidRPr="00086527" w:rsidRDefault="007D6D8F" w:rsidP="00DF2629">
            <w:pPr>
              <w:jc w:val="center"/>
              <w:rPr>
                <w:color w:val="auto"/>
                <w:sz w:val="24"/>
                <w:szCs w:val="24"/>
              </w:rPr>
            </w:pPr>
            <w:r w:rsidRPr="00086527">
              <w:rPr>
                <w:color w:val="auto"/>
                <w:sz w:val="24"/>
                <w:szCs w:val="24"/>
              </w:rPr>
              <w:t>7</w:t>
            </w:r>
            <w:r w:rsidR="00DF2629" w:rsidRPr="00086527">
              <w:rPr>
                <w:color w:val="auto"/>
                <w:sz w:val="24"/>
                <w:szCs w:val="24"/>
              </w:rPr>
              <w:t>.</w:t>
            </w:r>
          </w:p>
        </w:tc>
        <w:tc>
          <w:tcPr>
            <w:tcW w:w="2802" w:type="pct"/>
            <w:gridSpan w:val="2"/>
            <w:tcBorders>
              <w:top w:val="single" w:sz="4" w:space="0" w:color="auto"/>
              <w:left w:val="nil"/>
              <w:bottom w:val="nil"/>
              <w:right w:val="single" w:sz="4" w:space="0" w:color="000000"/>
            </w:tcBorders>
            <w:shd w:val="clear" w:color="auto" w:fill="auto"/>
            <w:vAlign w:val="center"/>
            <w:hideMark/>
          </w:tcPr>
          <w:p w:rsidR="00DF2629" w:rsidRPr="00086527" w:rsidRDefault="00DF2629" w:rsidP="00DF2629">
            <w:pPr>
              <w:jc w:val="center"/>
              <w:rPr>
                <w:b/>
                <w:color w:val="auto"/>
                <w:sz w:val="24"/>
                <w:szCs w:val="24"/>
              </w:rPr>
            </w:pPr>
            <w:r w:rsidRPr="00086527">
              <w:rPr>
                <w:b/>
                <w:color w:val="auto"/>
                <w:sz w:val="24"/>
                <w:szCs w:val="24"/>
              </w:rPr>
              <w:t>Планируемое создание новых постоянных рабочих мест</w:t>
            </w:r>
          </w:p>
        </w:tc>
        <w:tc>
          <w:tcPr>
            <w:tcW w:w="749" w:type="pct"/>
            <w:vMerge w:val="restart"/>
            <w:tcBorders>
              <w:top w:val="single" w:sz="4" w:space="0" w:color="auto"/>
              <w:left w:val="single" w:sz="4" w:space="0" w:color="auto"/>
              <w:bottom w:val="nil"/>
              <w:right w:val="single" w:sz="4" w:space="0" w:color="auto"/>
            </w:tcBorders>
            <w:shd w:val="clear" w:color="auto" w:fill="auto"/>
            <w:vAlign w:val="center"/>
            <w:hideMark/>
          </w:tcPr>
          <w:p w:rsidR="00DF2629" w:rsidRPr="00086527" w:rsidRDefault="00DF2629" w:rsidP="00DF2629">
            <w:pPr>
              <w:jc w:val="center"/>
              <w:rPr>
                <w:color w:val="auto"/>
                <w:sz w:val="24"/>
                <w:szCs w:val="24"/>
              </w:rPr>
            </w:pPr>
            <w:r w:rsidRPr="00086527">
              <w:rPr>
                <w:color w:val="auto"/>
                <w:sz w:val="24"/>
                <w:szCs w:val="24"/>
              </w:rPr>
              <w:t>8</w:t>
            </w:r>
          </w:p>
        </w:tc>
        <w:tc>
          <w:tcPr>
            <w:tcW w:w="1140" w:type="pct"/>
            <w:vMerge w:val="restart"/>
            <w:tcBorders>
              <w:top w:val="single" w:sz="4" w:space="0" w:color="auto"/>
              <w:left w:val="single" w:sz="4" w:space="0" w:color="auto"/>
              <w:bottom w:val="nil"/>
              <w:right w:val="single" w:sz="4" w:space="0" w:color="auto"/>
            </w:tcBorders>
            <w:shd w:val="clear" w:color="auto" w:fill="auto"/>
            <w:vAlign w:val="center"/>
            <w:hideMark/>
          </w:tcPr>
          <w:p w:rsidR="00DF2629" w:rsidRPr="00086527" w:rsidRDefault="00DF2629" w:rsidP="00647A7B">
            <w:pPr>
              <w:jc w:val="center"/>
              <w:rPr>
                <w:color w:val="auto"/>
                <w:sz w:val="24"/>
                <w:szCs w:val="24"/>
              </w:rPr>
            </w:pPr>
            <w:r w:rsidRPr="00086527">
              <w:rPr>
                <w:color w:val="auto"/>
                <w:sz w:val="24"/>
                <w:szCs w:val="24"/>
              </w:rPr>
              <w:t xml:space="preserve">документы, указанные в подпункте 3 пункта 2.6 </w:t>
            </w:r>
            <w:r w:rsidR="00283E33" w:rsidRPr="00086527">
              <w:rPr>
                <w:color w:val="auto"/>
                <w:sz w:val="24"/>
                <w:szCs w:val="24"/>
              </w:rPr>
              <w:t>настоящего раздела</w:t>
            </w:r>
          </w:p>
        </w:tc>
      </w:tr>
      <w:tr w:rsidR="00086527" w:rsidRPr="00086527" w:rsidTr="00603F99">
        <w:trPr>
          <w:trHeight w:val="300"/>
        </w:trPr>
        <w:tc>
          <w:tcPr>
            <w:tcW w:w="30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single" w:sz="4" w:space="0" w:color="auto"/>
              <w:left w:val="nil"/>
              <w:bottom w:val="single" w:sz="4" w:space="0" w:color="auto"/>
              <w:right w:val="single" w:sz="4" w:space="0" w:color="auto"/>
            </w:tcBorders>
            <w:shd w:val="clear" w:color="auto" w:fill="auto"/>
            <w:vAlign w:val="center"/>
            <w:hideMark/>
          </w:tcPr>
          <w:p w:rsidR="00DF2629" w:rsidRPr="00086527" w:rsidRDefault="00DF2629" w:rsidP="00DF2629">
            <w:pPr>
              <w:rPr>
                <w:color w:val="auto"/>
                <w:sz w:val="24"/>
                <w:szCs w:val="24"/>
              </w:rPr>
            </w:pPr>
            <w:r w:rsidRPr="00086527">
              <w:rPr>
                <w:color w:val="auto"/>
                <w:sz w:val="24"/>
                <w:szCs w:val="24"/>
              </w:rPr>
              <w:t>до 3 мест</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30</w:t>
            </w:r>
          </w:p>
        </w:tc>
        <w:tc>
          <w:tcPr>
            <w:tcW w:w="749" w:type="pct"/>
            <w:vMerge/>
            <w:tcBorders>
              <w:top w:val="single" w:sz="4" w:space="0" w:color="auto"/>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single" w:sz="4" w:space="0" w:color="auto"/>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r>
      <w:tr w:rsidR="00086527" w:rsidRPr="00086527" w:rsidTr="00603F99">
        <w:trPr>
          <w:trHeight w:val="300"/>
        </w:trPr>
        <w:tc>
          <w:tcPr>
            <w:tcW w:w="30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nil"/>
              <w:left w:val="nil"/>
              <w:bottom w:val="single" w:sz="4" w:space="0" w:color="auto"/>
              <w:right w:val="single" w:sz="4" w:space="0" w:color="auto"/>
            </w:tcBorders>
            <w:shd w:val="clear" w:color="auto" w:fill="auto"/>
            <w:vAlign w:val="center"/>
            <w:hideMark/>
          </w:tcPr>
          <w:p w:rsidR="00DF2629" w:rsidRPr="00086527" w:rsidRDefault="00DF2629" w:rsidP="00DF2629">
            <w:pPr>
              <w:rPr>
                <w:color w:val="auto"/>
                <w:sz w:val="24"/>
                <w:szCs w:val="24"/>
              </w:rPr>
            </w:pPr>
            <w:r w:rsidRPr="00086527">
              <w:rPr>
                <w:color w:val="auto"/>
                <w:sz w:val="24"/>
                <w:szCs w:val="24"/>
              </w:rPr>
              <w:t>4 места</w:t>
            </w:r>
          </w:p>
        </w:tc>
        <w:tc>
          <w:tcPr>
            <w:tcW w:w="509" w:type="pct"/>
            <w:tcBorders>
              <w:top w:val="nil"/>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80</w:t>
            </w:r>
          </w:p>
        </w:tc>
        <w:tc>
          <w:tcPr>
            <w:tcW w:w="749" w:type="pct"/>
            <w:vMerge/>
            <w:tcBorders>
              <w:top w:val="single" w:sz="4" w:space="0" w:color="auto"/>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single" w:sz="4" w:space="0" w:color="auto"/>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r>
      <w:tr w:rsidR="00086527" w:rsidRPr="00086527" w:rsidTr="00603F99">
        <w:trPr>
          <w:trHeight w:val="300"/>
        </w:trPr>
        <w:tc>
          <w:tcPr>
            <w:tcW w:w="30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nil"/>
              <w:left w:val="nil"/>
              <w:bottom w:val="single" w:sz="4" w:space="0" w:color="auto"/>
              <w:right w:val="single" w:sz="4" w:space="0" w:color="auto"/>
            </w:tcBorders>
            <w:shd w:val="clear" w:color="auto" w:fill="auto"/>
            <w:vAlign w:val="center"/>
            <w:hideMark/>
          </w:tcPr>
          <w:p w:rsidR="00DF2629" w:rsidRPr="00086527" w:rsidRDefault="00DF2629" w:rsidP="00DF2629">
            <w:pPr>
              <w:rPr>
                <w:color w:val="auto"/>
                <w:sz w:val="24"/>
                <w:szCs w:val="24"/>
              </w:rPr>
            </w:pPr>
            <w:r w:rsidRPr="00086527">
              <w:rPr>
                <w:color w:val="auto"/>
                <w:sz w:val="24"/>
                <w:szCs w:val="24"/>
              </w:rPr>
              <w:t>более 4 мест</w:t>
            </w:r>
          </w:p>
        </w:tc>
        <w:tc>
          <w:tcPr>
            <w:tcW w:w="509" w:type="pct"/>
            <w:tcBorders>
              <w:top w:val="nil"/>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100</w:t>
            </w:r>
          </w:p>
        </w:tc>
        <w:tc>
          <w:tcPr>
            <w:tcW w:w="749" w:type="pct"/>
            <w:vMerge/>
            <w:tcBorders>
              <w:top w:val="single" w:sz="4" w:space="0" w:color="auto"/>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single" w:sz="4" w:space="0" w:color="auto"/>
              <w:left w:val="single" w:sz="4" w:space="0" w:color="auto"/>
              <w:bottom w:val="nil"/>
              <w:right w:val="single" w:sz="4" w:space="0" w:color="auto"/>
            </w:tcBorders>
            <w:vAlign w:val="center"/>
            <w:hideMark/>
          </w:tcPr>
          <w:p w:rsidR="00DF2629" w:rsidRPr="00086527" w:rsidRDefault="00DF2629" w:rsidP="00DF2629">
            <w:pPr>
              <w:rPr>
                <w:color w:val="auto"/>
                <w:sz w:val="24"/>
                <w:szCs w:val="24"/>
              </w:rPr>
            </w:pPr>
          </w:p>
        </w:tc>
      </w:tr>
      <w:tr w:rsidR="00086527" w:rsidRPr="00086527" w:rsidTr="00603F99">
        <w:trPr>
          <w:trHeight w:val="450"/>
        </w:trPr>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DF2629" w:rsidRPr="00086527" w:rsidRDefault="007D6D8F" w:rsidP="00DF2629">
            <w:pPr>
              <w:jc w:val="center"/>
              <w:rPr>
                <w:color w:val="auto"/>
                <w:sz w:val="24"/>
                <w:szCs w:val="24"/>
              </w:rPr>
            </w:pPr>
            <w:r w:rsidRPr="00086527">
              <w:rPr>
                <w:color w:val="auto"/>
                <w:sz w:val="24"/>
                <w:szCs w:val="24"/>
              </w:rPr>
              <w:t>8</w:t>
            </w:r>
            <w:r w:rsidR="00DF2629" w:rsidRPr="00086527">
              <w:rPr>
                <w:color w:val="auto"/>
                <w:sz w:val="24"/>
                <w:szCs w:val="24"/>
              </w:rPr>
              <w:t>.</w:t>
            </w:r>
          </w:p>
        </w:tc>
        <w:tc>
          <w:tcPr>
            <w:tcW w:w="2802" w:type="pct"/>
            <w:gridSpan w:val="2"/>
            <w:tcBorders>
              <w:top w:val="single" w:sz="4" w:space="0" w:color="auto"/>
              <w:left w:val="nil"/>
              <w:bottom w:val="single" w:sz="4" w:space="0" w:color="auto"/>
              <w:right w:val="single" w:sz="4" w:space="0" w:color="000000"/>
            </w:tcBorders>
            <w:shd w:val="clear" w:color="auto" w:fill="auto"/>
            <w:vAlign w:val="center"/>
            <w:hideMark/>
          </w:tcPr>
          <w:p w:rsidR="007D6D8F" w:rsidRPr="00086527" w:rsidRDefault="00DF2629" w:rsidP="00283E33">
            <w:pPr>
              <w:jc w:val="center"/>
              <w:rPr>
                <w:color w:val="auto"/>
                <w:sz w:val="24"/>
                <w:szCs w:val="24"/>
              </w:rPr>
            </w:pPr>
            <w:r w:rsidRPr="00086527">
              <w:rPr>
                <w:b/>
                <w:color w:val="auto"/>
                <w:sz w:val="24"/>
                <w:szCs w:val="24"/>
              </w:rPr>
              <w:t>Членство в сельскохозяйственном потребительском кооперативе</w:t>
            </w:r>
          </w:p>
        </w:tc>
        <w:tc>
          <w:tcPr>
            <w:tcW w:w="7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629" w:rsidRPr="00086527" w:rsidRDefault="00DF2629" w:rsidP="00DF2629">
            <w:pPr>
              <w:jc w:val="center"/>
              <w:rPr>
                <w:color w:val="auto"/>
                <w:sz w:val="24"/>
                <w:szCs w:val="24"/>
              </w:rPr>
            </w:pPr>
            <w:r w:rsidRPr="00086527">
              <w:rPr>
                <w:color w:val="auto"/>
                <w:sz w:val="24"/>
                <w:szCs w:val="24"/>
              </w:rPr>
              <w:t>10</w:t>
            </w:r>
          </w:p>
        </w:tc>
        <w:tc>
          <w:tcPr>
            <w:tcW w:w="11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629" w:rsidRPr="00086527" w:rsidRDefault="00DF2629" w:rsidP="00647A7B">
            <w:pPr>
              <w:jc w:val="center"/>
              <w:rPr>
                <w:color w:val="auto"/>
                <w:sz w:val="24"/>
                <w:szCs w:val="24"/>
              </w:rPr>
            </w:pPr>
            <w:r w:rsidRPr="00086527">
              <w:rPr>
                <w:color w:val="auto"/>
                <w:sz w:val="24"/>
                <w:szCs w:val="24"/>
              </w:rPr>
              <w:t xml:space="preserve">документы, указанные в подпункте 5 пункта 2.6 </w:t>
            </w:r>
            <w:r w:rsidR="00283E33" w:rsidRPr="00086527">
              <w:rPr>
                <w:color w:val="auto"/>
                <w:sz w:val="24"/>
                <w:szCs w:val="24"/>
              </w:rPr>
              <w:t>настоящего раздела</w:t>
            </w:r>
          </w:p>
        </w:tc>
      </w:tr>
      <w:tr w:rsidR="00086527" w:rsidRPr="00086527" w:rsidTr="00603F99">
        <w:trPr>
          <w:trHeight w:val="510"/>
        </w:trPr>
        <w:tc>
          <w:tcPr>
            <w:tcW w:w="30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nil"/>
              <w:left w:val="nil"/>
              <w:bottom w:val="single" w:sz="4" w:space="0" w:color="auto"/>
              <w:right w:val="single" w:sz="4" w:space="0" w:color="auto"/>
            </w:tcBorders>
            <w:shd w:val="clear" w:color="auto" w:fill="auto"/>
            <w:vAlign w:val="center"/>
            <w:hideMark/>
          </w:tcPr>
          <w:p w:rsidR="00DF2629" w:rsidRPr="00086527" w:rsidRDefault="00DF2629" w:rsidP="00E51DF9">
            <w:pPr>
              <w:rPr>
                <w:color w:val="auto"/>
                <w:sz w:val="24"/>
                <w:szCs w:val="24"/>
              </w:rPr>
            </w:pPr>
            <w:r w:rsidRPr="00086527">
              <w:rPr>
                <w:color w:val="auto"/>
                <w:sz w:val="24"/>
                <w:szCs w:val="24"/>
              </w:rPr>
              <w:t xml:space="preserve">отсутствие членства на </w:t>
            </w:r>
            <w:r w:rsidR="00CC551B" w:rsidRPr="00086527">
              <w:rPr>
                <w:color w:val="auto"/>
                <w:sz w:val="24"/>
                <w:szCs w:val="24"/>
              </w:rPr>
              <w:t>дату подачи заявки</w:t>
            </w:r>
            <w:r w:rsidR="00302AB2" w:rsidRPr="00086527">
              <w:rPr>
                <w:color w:val="auto"/>
                <w:sz w:val="24"/>
                <w:szCs w:val="24"/>
              </w:rPr>
              <w:t xml:space="preserve"> участником отбора</w:t>
            </w:r>
            <w:r w:rsidR="00CC551B" w:rsidRPr="00086527">
              <w:rPr>
                <w:color w:val="auto"/>
                <w:sz w:val="24"/>
                <w:szCs w:val="24"/>
              </w:rPr>
              <w:t xml:space="preserve"> </w:t>
            </w:r>
          </w:p>
        </w:tc>
        <w:tc>
          <w:tcPr>
            <w:tcW w:w="509" w:type="pct"/>
            <w:tcBorders>
              <w:top w:val="nil"/>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30</w:t>
            </w: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r>
      <w:tr w:rsidR="00086527" w:rsidRPr="00086527" w:rsidTr="00603F99">
        <w:trPr>
          <w:trHeight w:val="510"/>
        </w:trPr>
        <w:tc>
          <w:tcPr>
            <w:tcW w:w="309" w:type="pct"/>
            <w:vMerge/>
            <w:tcBorders>
              <w:top w:val="nil"/>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2293" w:type="pct"/>
            <w:tcBorders>
              <w:top w:val="nil"/>
              <w:left w:val="nil"/>
              <w:bottom w:val="single" w:sz="4" w:space="0" w:color="auto"/>
              <w:right w:val="single" w:sz="4" w:space="0" w:color="auto"/>
            </w:tcBorders>
            <w:shd w:val="clear" w:color="auto" w:fill="auto"/>
            <w:vAlign w:val="center"/>
            <w:hideMark/>
          </w:tcPr>
          <w:p w:rsidR="00DF2629" w:rsidRPr="00086527" w:rsidRDefault="00DF2629" w:rsidP="00E51DF9">
            <w:pPr>
              <w:rPr>
                <w:color w:val="auto"/>
                <w:sz w:val="24"/>
                <w:szCs w:val="24"/>
              </w:rPr>
            </w:pPr>
            <w:r w:rsidRPr="00086527">
              <w:rPr>
                <w:color w:val="auto"/>
                <w:sz w:val="24"/>
                <w:szCs w:val="24"/>
              </w:rPr>
              <w:t xml:space="preserve">наличие членства на </w:t>
            </w:r>
            <w:r w:rsidR="00CC551B" w:rsidRPr="00086527">
              <w:rPr>
                <w:color w:val="auto"/>
                <w:sz w:val="24"/>
                <w:szCs w:val="24"/>
              </w:rPr>
              <w:t>дату подачи заявки</w:t>
            </w:r>
            <w:r w:rsidR="00302AB2" w:rsidRPr="00086527">
              <w:rPr>
                <w:color w:val="auto"/>
                <w:sz w:val="24"/>
                <w:szCs w:val="24"/>
              </w:rPr>
              <w:t xml:space="preserve"> участником отбора</w:t>
            </w:r>
            <w:r w:rsidR="00CC551B" w:rsidRPr="00086527">
              <w:rPr>
                <w:color w:val="auto"/>
                <w:sz w:val="24"/>
                <w:szCs w:val="24"/>
              </w:rPr>
              <w:t xml:space="preserve"> </w:t>
            </w:r>
          </w:p>
        </w:tc>
        <w:tc>
          <w:tcPr>
            <w:tcW w:w="509" w:type="pct"/>
            <w:tcBorders>
              <w:top w:val="nil"/>
              <w:left w:val="nil"/>
              <w:bottom w:val="single" w:sz="4" w:space="0" w:color="auto"/>
              <w:right w:val="single" w:sz="4" w:space="0" w:color="auto"/>
            </w:tcBorders>
            <w:shd w:val="clear" w:color="auto" w:fill="auto"/>
            <w:vAlign w:val="center"/>
            <w:hideMark/>
          </w:tcPr>
          <w:p w:rsidR="00DF2629" w:rsidRPr="00086527" w:rsidRDefault="00E51DF9" w:rsidP="00DF2629">
            <w:pPr>
              <w:jc w:val="center"/>
              <w:rPr>
                <w:color w:val="auto"/>
                <w:sz w:val="24"/>
                <w:szCs w:val="24"/>
              </w:rPr>
            </w:pPr>
            <w:r w:rsidRPr="00086527">
              <w:rPr>
                <w:color w:val="auto"/>
                <w:sz w:val="24"/>
                <w:szCs w:val="24"/>
              </w:rPr>
              <w:t>100</w:t>
            </w: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rsidR="00DF2629" w:rsidRPr="00086527" w:rsidRDefault="00DF2629" w:rsidP="00DF2629">
            <w:pPr>
              <w:rPr>
                <w:color w:val="auto"/>
                <w:sz w:val="24"/>
                <w:szCs w:val="24"/>
              </w:rPr>
            </w:pPr>
          </w:p>
        </w:tc>
      </w:tr>
    </w:tbl>
    <w:p w:rsidR="00825BCF" w:rsidRPr="00FD0142" w:rsidRDefault="00825BCF" w:rsidP="00825BCF">
      <w:pPr>
        <w:widowControl w:val="0"/>
        <w:ind w:firstLine="510"/>
        <w:jc w:val="right"/>
        <w:rPr>
          <w:color w:val="auto"/>
          <w:sz w:val="24"/>
          <w:szCs w:val="24"/>
        </w:rPr>
      </w:pPr>
      <w:r w:rsidRPr="00FD0142">
        <w:rPr>
          <w:color w:val="auto"/>
          <w:sz w:val="24"/>
          <w:szCs w:val="24"/>
        </w:rPr>
        <w:t>»;</w:t>
      </w:r>
    </w:p>
    <w:p w:rsidR="00EF5092" w:rsidRPr="00086527" w:rsidRDefault="00EF5092" w:rsidP="00EF5092">
      <w:pPr>
        <w:ind w:firstLine="709"/>
        <w:jc w:val="both"/>
        <w:rPr>
          <w:rStyle w:val="1131"/>
          <w:color w:val="auto"/>
          <w:sz w:val="28"/>
        </w:rPr>
      </w:pPr>
      <w:r w:rsidRPr="00086527">
        <w:rPr>
          <w:rStyle w:val="1131"/>
          <w:color w:val="auto"/>
          <w:sz w:val="28"/>
        </w:rPr>
        <w:t>в пункте 2.13:</w:t>
      </w:r>
    </w:p>
    <w:p w:rsidR="00EF5092" w:rsidRPr="00086527" w:rsidRDefault="008226A2" w:rsidP="00EF5092">
      <w:pPr>
        <w:ind w:firstLine="709"/>
        <w:jc w:val="both"/>
        <w:rPr>
          <w:color w:val="auto"/>
          <w:sz w:val="28"/>
        </w:rPr>
      </w:pPr>
      <w:r w:rsidRPr="00086527">
        <w:rPr>
          <w:rStyle w:val="1131"/>
          <w:color w:val="auto"/>
          <w:sz w:val="28"/>
        </w:rPr>
        <w:t xml:space="preserve">в </w:t>
      </w:r>
      <w:r w:rsidR="00EF5092" w:rsidRPr="00086527">
        <w:rPr>
          <w:rStyle w:val="1131"/>
          <w:color w:val="auto"/>
          <w:sz w:val="28"/>
        </w:rPr>
        <w:t>абзац</w:t>
      </w:r>
      <w:r w:rsidRPr="00086527">
        <w:rPr>
          <w:rStyle w:val="1131"/>
          <w:color w:val="auto"/>
          <w:sz w:val="28"/>
        </w:rPr>
        <w:t>е</w:t>
      </w:r>
      <w:r w:rsidR="00EF5092" w:rsidRPr="00086527">
        <w:rPr>
          <w:rStyle w:val="1131"/>
          <w:color w:val="auto"/>
          <w:sz w:val="28"/>
        </w:rPr>
        <w:t xml:space="preserve"> втор</w:t>
      </w:r>
      <w:r w:rsidRPr="00086527">
        <w:rPr>
          <w:rStyle w:val="1131"/>
          <w:color w:val="auto"/>
          <w:sz w:val="28"/>
        </w:rPr>
        <w:t>ом</w:t>
      </w:r>
      <w:r w:rsidR="00EF5092" w:rsidRPr="00086527">
        <w:rPr>
          <w:rStyle w:val="1131"/>
          <w:color w:val="auto"/>
          <w:sz w:val="28"/>
        </w:rPr>
        <w:t xml:space="preserve"> слов</w:t>
      </w:r>
      <w:r w:rsidRPr="00086527">
        <w:rPr>
          <w:rStyle w:val="1131"/>
          <w:color w:val="auto"/>
          <w:sz w:val="28"/>
        </w:rPr>
        <w:t>а</w:t>
      </w:r>
      <w:r w:rsidR="00EF5092" w:rsidRPr="00086527">
        <w:rPr>
          <w:rStyle w:val="1131"/>
          <w:color w:val="auto"/>
          <w:sz w:val="28"/>
        </w:rPr>
        <w:t xml:space="preserve"> «</w:t>
      </w:r>
      <w:r w:rsidR="00EF5092" w:rsidRPr="00086527">
        <w:rPr>
          <w:color w:val="auto"/>
          <w:sz w:val="28"/>
        </w:rPr>
        <w:t xml:space="preserve">председателя конкурсной комиссии и членов комиссии» </w:t>
      </w:r>
      <w:r w:rsidRPr="00086527">
        <w:rPr>
          <w:color w:val="auto"/>
          <w:sz w:val="28"/>
        </w:rPr>
        <w:t xml:space="preserve">заменить </w:t>
      </w:r>
      <w:r w:rsidR="00EF5092" w:rsidRPr="00086527">
        <w:rPr>
          <w:color w:val="auto"/>
          <w:sz w:val="28"/>
        </w:rPr>
        <w:t>словами «руководителя Департамента (уполномоченного им лица)»;</w:t>
      </w:r>
    </w:p>
    <w:p w:rsidR="00D2257E" w:rsidRPr="00086527" w:rsidRDefault="00EF5092" w:rsidP="00D2257E">
      <w:pPr>
        <w:ind w:firstLine="709"/>
        <w:jc w:val="both"/>
        <w:rPr>
          <w:color w:val="auto"/>
          <w:sz w:val="28"/>
        </w:rPr>
      </w:pPr>
      <w:r w:rsidRPr="00086527">
        <w:rPr>
          <w:color w:val="auto"/>
          <w:sz w:val="28"/>
        </w:rPr>
        <w:t>абзац</w:t>
      </w:r>
      <w:r w:rsidR="00D0020D" w:rsidRPr="00086527">
        <w:rPr>
          <w:color w:val="auto"/>
          <w:sz w:val="28"/>
        </w:rPr>
        <w:t xml:space="preserve"> </w:t>
      </w:r>
      <w:r w:rsidRPr="00086527">
        <w:rPr>
          <w:color w:val="auto"/>
          <w:sz w:val="28"/>
        </w:rPr>
        <w:t>одиннадцат</w:t>
      </w:r>
      <w:r w:rsidR="00D0020D" w:rsidRPr="00086527">
        <w:rPr>
          <w:color w:val="auto"/>
          <w:sz w:val="28"/>
        </w:rPr>
        <w:t>ый</w:t>
      </w:r>
      <w:r w:rsidRPr="00086527">
        <w:rPr>
          <w:color w:val="auto"/>
          <w:sz w:val="28"/>
        </w:rPr>
        <w:t xml:space="preserve"> после слов «рассматривается конкурсной комиссией» дополнить словами «и Департаментом»;</w:t>
      </w:r>
    </w:p>
    <w:p w:rsidR="0049286F" w:rsidRPr="00086527" w:rsidRDefault="0049286F" w:rsidP="00D2257E">
      <w:pPr>
        <w:ind w:firstLine="709"/>
        <w:jc w:val="both"/>
        <w:rPr>
          <w:color w:val="auto"/>
          <w:sz w:val="28"/>
        </w:rPr>
      </w:pPr>
      <w:r w:rsidRPr="00086527">
        <w:rPr>
          <w:color w:val="auto"/>
          <w:sz w:val="28"/>
        </w:rPr>
        <w:t>дополнить абзацем девятнадцатым следующего содержания:</w:t>
      </w:r>
    </w:p>
    <w:p w:rsidR="0049286F" w:rsidRPr="00086527" w:rsidRDefault="0049286F" w:rsidP="00D2257E">
      <w:pPr>
        <w:ind w:firstLine="709"/>
        <w:jc w:val="both"/>
        <w:rPr>
          <w:color w:val="auto"/>
          <w:sz w:val="28"/>
        </w:rPr>
      </w:pPr>
      <w:r w:rsidRPr="00086527">
        <w:rPr>
          <w:color w:val="auto"/>
          <w:sz w:val="28"/>
        </w:rPr>
        <w:t>«Внесение изменений в протокол рассмотрения заявок осуществляется не позднее 10 календарных дней со дня подписания первой верси</w:t>
      </w:r>
      <w:r w:rsidR="000017A9" w:rsidRPr="00086527">
        <w:rPr>
          <w:color w:val="auto"/>
          <w:sz w:val="28"/>
        </w:rPr>
        <w:t>и</w:t>
      </w:r>
      <w:r w:rsidRPr="00086527">
        <w:rPr>
          <w:color w:val="auto"/>
          <w:sz w:val="28"/>
        </w:rPr>
        <w:t xml:space="preserve"> протокола   рассмотрения заявок путем формирования новой версии указанного протокола с указанием причин внесения изменений.»;</w:t>
      </w:r>
    </w:p>
    <w:p w:rsidR="000017A9" w:rsidRPr="00086527" w:rsidRDefault="000017A9" w:rsidP="00EF5092">
      <w:pPr>
        <w:ind w:firstLine="709"/>
        <w:jc w:val="both"/>
        <w:rPr>
          <w:color w:val="auto"/>
          <w:sz w:val="28"/>
        </w:rPr>
      </w:pPr>
      <w:r w:rsidRPr="00086527">
        <w:rPr>
          <w:color w:val="auto"/>
          <w:sz w:val="28"/>
        </w:rPr>
        <w:t>в абзаце третьем пункта 2.15 слова «</w:t>
      </w:r>
      <w:r w:rsidR="00385809" w:rsidRPr="00086527">
        <w:rPr>
          <w:color w:val="auto"/>
          <w:sz w:val="28"/>
        </w:rPr>
        <w:t>показателям критериев оценки,» исключить;</w:t>
      </w:r>
    </w:p>
    <w:p w:rsidR="00EF5092" w:rsidRPr="00086527" w:rsidRDefault="00EF5092" w:rsidP="00EF5092">
      <w:pPr>
        <w:ind w:firstLine="709"/>
        <w:jc w:val="both"/>
        <w:rPr>
          <w:rStyle w:val="1131"/>
          <w:color w:val="auto"/>
          <w:sz w:val="28"/>
        </w:rPr>
      </w:pPr>
      <w:r w:rsidRPr="00086527">
        <w:rPr>
          <w:rStyle w:val="1131"/>
          <w:color w:val="auto"/>
          <w:sz w:val="28"/>
        </w:rPr>
        <w:t>пункт</w:t>
      </w:r>
      <w:r w:rsidR="00647A7B" w:rsidRPr="00086527">
        <w:rPr>
          <w:rStyle w:val="1131"/>
          <w:color w:val="auto"/>
          <w:sz w:val="28"/>
        </w:rPr>
        <w:t xml:space="preserve"> 2.18</w:t>
      </w:r>
      <w:r w:rsidRPr="00086527">
        <w:rPr>
          <w:rStyle w:val="1131"/>
          <w:color w:val="auto"/>
          <w:sz w:val="28"/>
        </w:rPr>
        <w:t xml:space="preserve"> изложить в следующей редакции:</w:t>
      </w:r>
    </w:p>
    <w:p w:rsidR="00EF5092" w:rsidRPr="00086527" w:rsidRDefault="00EF5092" w:rsidP="00EF5092">
      <w:pPr>
        <w:spacing w:line="288" w:lineRule="atLeast"/>
        <w:ind w:firstLine="709"/>
        <w:jc w:val="both"/>
        <w:rPr>
          <w:color w:val="auto"/>
          <w:sz w:val="28"/>
        </w:rPr>
      </w:pPr>
      <w:r w:rsidRPr="00086527">
        <w:rPr>
          <w:rStyle w:val="1131"/>
          <w:color w:val="auto"/>
          <w:sz w:val="28"/>
        </w:rPr>
        <w:t>«</w:t>
      </w:r>
      <w:r w:rsidRPr="00086527">
        <w:rPr>
          <w:color w:val="auto"/>
          <w:sz w:val="28"/>
        </w:rPr>
        <w:t>2.18. Для рассмотрения и оценки заявок участников отбора Департамент формирует конкурсную комиссию, положение и персональный состав которой утверждается приказом Департамента.</w:t>
      </w:r>
      <w:r w:rsidR="006016E1" w:rsidRPr="00086527">
        <w:rPr>
          <w:color w:val="auto"/>
          <w:sz w:val="28"/>
        </w:rPr>
        <w:t>»;</w:t>
      </w:r>
    </w:p>
    <w:p w:rsidR="006016E1" w:rsidRPr="00086527" w:rsidRDefault="006016E1" w:rsidP="006016E1">
      <w:pPr>
        <w:ind w:firstLine="709"/>
        <w:jc w:val="both"/>
        <w:rPr>
          <w:rStyle w:val="1131"/>
          <w:color w:val="auto"/>
          <w:sz w:val="28"/>
        </w:rPr>
      </w:pPr>
      <w:r w:rsidRPr="00086527">
        <w:rPr>
          <w:rStyle w:val="1131"/>
          <w:color w:val="auto"/>
          <w:sz w:val="28"/>
        </w:rPr>
        <w:t>пункт 2.19 изложить в следующей редакции:</w:t>
      </w:r>
    </w:p>
    <w:p w:rsidR="00EF5092" w:rsidRPr="00086527" w:rsidRDefault="006016E1" w:rsidP="00EF5092">
      <w:pPr>
        <w:spacing w:line="288" w:lineRule="atLeast"/>
        <w:ind w:firstLine="709"/>
        <w:jc w:val="both"/>
        <w:rPr>
          <w:color w:val="auto"/>
          <w:sz w:val="28"/>
        </w:rPr>
      </w:pPr>
      <w:r w:rsidRPr="00086527">
        <w:rPr>
          <w:color w:val="auto"/>
          <w:sz w:val="28"/>
        </w:rPr>
        <w:t>«</w:t>
      </w:r>
      <w:r w:rsidR="00EF5092" w:rsidRPr="00086527">
        <w:rPr>
          <w:color w:val="auto"/>
          <w:sz w:val="28"/>
        </w:rPr>
        <w:t xml:space="preserve">2.19. Конкурсная комиссия в срок не позднее 30 календарных дней </w:t>
      </w:r>
      <w:r w:rsidR="00086527">
        <w:rPr>
          <w:color w:val="auto"/>
          <w:sz w:val="28"/>
        </w:rPr>
        <w:br/>
      </w:r>
      <w:r w:rsidR="00EF5092" w:rsidRPr="00086527">
        <w:rPr>
          <w:color w:val="auto"/>
          <w:sz w:val="28"/>
        </w:rPr>
        <w:t>со дня окончания приёма заявок осуществляет:</w:t>
      </w:r>
    </w:p>
    <w:p w:rsidR="00EF5092" w:rsidRPr="00086527" w:rsidRDefault="00EF5092" w:rsidP="00EF5092">
      <w:pPr>
        <w:widowControl w:val="0"/>
        <w:ind w:firstLine="709"/>
        <w:jc w:val="both"/>
        <w:rPr>
          <w:color w:val="auto"/>
          <w:sz w:val="28"/>
        </w:rPr>
      </w:pPr>
      <w:r w:rsidRPr="00086527">
        <w:rPr>
          <w:color w:val="auto"/>
          <w:sz w:val="28"/>
        </w:rPr>
        <w:t xml:space="preserve">1) при необходимости проведение собеседования с участниками конкурса (очное или в режиме видео-конференц-связи), которое включает </w:t>
      </w:r>
      <w:r w:rsidR="00086527">
        <w:rPr>
          <w:color w:val="auto"/>
          <w:sz w:val="28"/>
        </w:rPr>
        <w:br/>
      </w:r>
      <w:r w:rsidRPr="00086527">
        <w:rPr>
          <w:color w:val="auto"/>
          <w:sz w:val="28"/>
        </w:rPr>
        <w:t xml:space="preserve">в себя доклады участников </w:t>
      </w:r>
      <w:r w:rsidR="00CC551B" w:rsidRPr="00086527">
        <w:rPr>
          <w:color w:val="auto"/>
          <w:sz w:val="28"/>
        </w:rPr>
        <w:t xml:space="preserve">отбора </w:t>
      </w:r>
      <w:r w:rsidRPr="00086527">
        <w:rPr>
          <w:color w:val="auto"/>
          <w:sz w:val="28"/>
        </w:rPr>
        <w:t xml:space="preserve">по проекту грантополучателя и плану расходов с обоснованием необходимости планируемых приобретений </w:t>
      </w:r>
      <w:r w:rsidR="00086527">
        <w:rPr>
          <w:color w:val="auto"/>
          <w:sz w:val="28"/>
        </w:rPr>
        <w:br/>
      </w:r>
      <w:r w:rsidRPr="00086527">
        <w:rPr>
          <w:color w:val="auto"/>
          <w:sz w:val="28"/>
        </w:rPr>
        <w:t xml:space="preserve">и фактической достижимости заявленных в проекте грантополучателя экономических показателей, а также ответы участников </w:t>
      </w:r>
      <w:r w:rsidR="00CC551B" w:rsidRPr="00086527">
        <w:rPr>
          <w:color w:val="auto"/>
          <w:sz w:val="28"/>
        </w:rPr>
        <w:t xml:space="preserve">отбора </w:t>
      </w:r>
      <w:r w:rsidRPr="00086527">
        <w:rPr>
          <w:color w:val="auto"/>
          <w:sz w:val="28"/>
        </w:rPr>
        <w:t xml:space="preserve">на вопросы членов конкурсной комиссии, позволяющие определить уровень необходимых профессиональных знаний и умений участника конкурса </w:t>
      </w:r>
      <w:r w:rsidR="00086527">
        <w:rPr>
          <w:color w:val="auto"/>
          <w:sz w:val="28"/>
        </w:rPr>
        <w:br/>
      </w:r>
      <w:r w:rsidRPr="00086527">
        <w:rPr>
          <w:color w:val="auto"/>
          <w:sz w:val="28"/>
        </w:rPr>
        <w:t xml:space="preserve">в области правовых основ деятельности крестьянского (фермерского) хозяйства, индивидуального предпринимателя, юридического лица, а также на предмет наличия знаний технологии производства продукции, планируемой </w:t>
      </w:r>
      <w:r w:rsidR="00086527">
        <w:rPr>
          <w:color w:val="auto"/>
          <w:sz w:val="28"/>
        </w:rPr>
        <w:br/>
      </w:r>
      <w:r w:rsidRPr="00086527">
        <w:rPr>
          <w:color w:val="auto"/>
          <w:sz w:val="28"/>
        </w:rPr>
        <w:t>к выпуску в рамках реализации представленного грантополучателем проекта в соответствии с отраслевым направлением проекта;</w:t>
      </w:r>
    </w:p>
    <w:p w:rsidR="00EF5092" w:rsidRPr="00086527" w:rsidRDefault="00EF5092" w:rsidP="00EF5092">
      <w:pPr>
        <w:widowControl w:val="0"/>
        <w:ind w:firstLine="709"/>
        <w:jc w:val="both"/>
        <w:rPr>
          <w:color w:val="auto"/>
          <w:sz w:val="28"/>
        </w:rPr>
      </w:pPr>
      <w:r w:rsidRPr="00086527">
        <w:rPr>
          <w:color w:val="auto"/>
          <w:sz w:val="28"/>
        </w:rPr>
        <w:t xml:space="preserve">2) оценку заявок участников </w:t>
      </w:r>
      <w:r w:rsidR="00CC551B" w:rsidRPr="00086527">
        <w:rPr>
          <w:color w:val="auto"/>
          <w:sz w:val="28"/>
        </w:rPr>
        <w:t>отбора</w:t>
      </w:r>
      <w:r w:rsidRPr="00086527">
        <w:rPr>
          <w:color w:val="auto"/>
          <w:sz w:val="28"/>
        </w:rPr>
        <w:t>;</w:t>
      </w:r>
    </w:p>
    <w:p w:rsidR="00EF5092" w:rsidRPr="00086527" w:rsidRDefault="00EF5092" w:rsidP="00EF5092">
      <w:pPr>
        <w:widowControl w:val="0"/>
        <w:ind w:firstLine="709"/>
        <w:jc w:val="both"/>
        <w:rPr>
          <w:color w:val="auto"/>
          <w:sz w:val="28"/>
        </w:rPr>
      </w:pPr>
      <w:r w:rsidRPr="00086527">
        <w:rPr>
          <w:color w:val="auto"/>
          <w:sz w:val="28"/>
        </w:rPr>
        <w:t xml:space="preserve">3) определение по результатам оценки заявок и собеседования победителей </w:t>
      </w:r>
      <w:r w:rsidR="00CC551B" w:rsidRPr="00086527">
        <w:rPr>
          <w:color w:val="auto"/>
          <w:sz w:val="28"/>
        </w:rPr>
        <w:t>отбора</w:t>
      </w:r>
      <w:r w:rsidR="00CC551B" w:rsidRPr="00ED2E38">
        <w:rPr>
          <w:color w:val="auto"/>
          <w:sz w:val="28"/>
        </w:rPr>
        <w:t>.</w:t>
      </w:r>
    </w:p>
    <w:p w:rsidR="00EF5092" w:rsidRPr="00086527" w:rsidRDefault="00EF5092" w:rsidP="00EF5092">
      <w:pPr>
        <w:widowControl w:val="0"/>
        <w:ind w:firstLine="709"/>
        <w:jc w:val="both"/>
        <w:rPr>
          <w:color w:val="auto"/>
          <w:sz w:val="28"/>
        </w:rPr>
      </w:pPr>
      <w:r w:rsidRPr="00086527">
        <w:rPr>
          <w:color w:val="auto"/>
          <w:sz w:val="28"/>
        </w:rPr>
        <w:t>Оценка заявок осуществляется членами конкурсной комиссии путём ранжирования поступивших заявок по мере уменьшения полученных баллов по итогам оценки заявок и очерёдности поступления заявок в случае равенства количества полученных баллов.</w:t>
      </w:r>
    </w:p>
    <w:p w:rsidR="00EF5092" w:rsidRPr="003D5A7E" w:rsidRDefault="00EF5092" w:rsidP="00EF5092">
      <w:pPr>
        <w:widowControl w:val="0"/>
        <w:ind w:firstLine="709"/>
        <w:jc w:val="both"/>
        <w:rPr>
          <w:color w:val="auto"/>
          <w:sz w:val="28"/>
        </w:rPr>
      </w:pPr>
      <w:r w:rsidRPr="00086527">
        <w:rPr>
          <w:color w:val="auto"/>
          <w:sz w:val="28"/>
        </w:rPr>
        <w:t>Оценка каждой заявки осуществляется членами конкурсно</w:t>
      </w:r>
      <w:r w:rsidR="0049286F" w:rsidRPr="00086527">
        <w:rPr>
          <w:color w:val="auto"/>
          <w:sz w:val="28"/>
        </w:rPr>
        <w:t>й комиссии по критериям</w:t>
      </w:r>
      <w:r w:rsidRPr="00086527">
        <w:rPr>
          <w:color w:val="auto"/>
          <w:sz w:val="28"/>
        </w:rPr>
        <w:t xml:space="preserve">, их весовым значениям, указанным в пункте 2.8 настоящего </w:t>
      </w:r>
      <w:r w:rsidR="00ED2E38" w:rsidRPr="003D5A7E">
        <w:rPr>
          <w:color w:val="auto"/>
          <w:sz w:val="28"/>
        </w:rPr>
        <w:t>раздела</w:t>
      </w:r>
      <w:r w:rsidRPr="003D5A7E">
        <w:rPr>
          <w:color w:val="auto"/>
          <w:sz w:val="28"/>
        </w:rPr>
        <w:t>.</w:t>
      </w:r>
    </w:p>
    <w:p w:rsidR="00EF5092" w:rsidRPr="00086527" w:rsidRDefault="00EF5092" w:rsidP="00EF5092">
      <w:pPr>
        <w:widowControl w:val="0"/>
        <w:ind w:firstLine="709"/>
        <w:jc w:val="both"/>
        <w:rPr>
          <w:color w:val="auto"/>
          <w:sz w:val="28"/>
        </w:rPr>
      </w:pPr>
      <w:r w:rsidRPr="00086527">
        <w:rPr>
          <w:color w:val="auto"/>
          <w:sz w:val="28"/>
        </w:rPr>
        <w:t xml:space="preserve">Количество баллов n-го участника </w:t>
      </w:r>
      <w:r w:rsidR="00CC551B" w:rsidRPr="00086527">
        <w:rPr>
          <w:color w:val="auto"/>
          <w:sz w:val="28"/>
        </w:rPr>
        <w:t xml:space="preserve">отбора </w:t>
      </w:r>
      <w:r w:rsidRPr="00086527">
        <w:rPr>
          <w:color w:val="auto"/>
          <w:sz w:val="28"/>
        </w:rPr>
        <w:t xml:space="preserve">(Rn) рассчитывается </w:t>
      </w:r>
      <w:r w:rsidR="00086527">
        <w:rPr>
          <w:color w:val="auto"/>
          <w:sz w:val="28"/>
        </w:rPr>
        <w:br/>
      </w:r>
      <w:r w:rsidRPr="00086527">
        <w:rPr>
          <w:color w:val="auto"/>
          <w:sz w:val="28"/>
        </w:rPr>
        <w:t xml:space="preserve">по формуле: </w:t>
      </w:r>
    </w:p>
    <w:p w:rsidR="00EF5092" w:rsidRPr="00086527" w:rsidRDefault="00EF5092" w:rsidP="00EF5092">
      <w:pPr>
        <w:widowControl w:val="0"/>
        <w:jc w:val="center"/>
        <w:rPr>
          <w:color w:val="auto"/>
          <w:sz w:val="28"/>
        </w:rPr>
      </w:pPr>
      <w:r w:rsidRPr="00086527">
        <w:rPr>
          <w:color w:val="auto"/>
          <w:sz w:val="28"/>
        </w:rPr>
        <w:t>Rn = ∑ Qi x Fin, где:</w:t>
      </w:r>
    </w:p>
    <w:p w:rsidR="00EF5092" w:rsidRPr="00086527" w:rsidRDefault="00EF5092" w:rsidP="00EF5092">
      <w:pPr>
        <w:widowControl w:val="0"/>
        <w:ind w:firstLine="510"/>
        <w:jc w:val="center"/>
        <w:rPr>
          <w:color w:val="auto"/>
          <w:sz w:val="28"/>
        </w:rPr>
      </w:pPr>
      <w:r w:rsidRPr="00086527">
        <w:rPr>
          <w:color w:val="auto"/>
          <w:sz w:val="28"/>
        </w:rPr>
        <w:t xml:space="preserve"> </w:t>
      </w:r>
    </w:p>
    <w:p w:rsidR="00EF5092" w:rsidRPr="00086527" w:rsidRDefault="00EF5092" w:rsidP="00EF5092">
      <w:pPr>
        <w:spacing w:line="288" w:lineRule="atLeast"/>
        <w:ind w:firstLine="709"/>
        <w:jc w:val="both"/>
        <w:rPr>
          <w:color w:val="auto"/>
          <w:sz w:val="28"/>
        </w:rPr>
      </w:pPr>
      <w:r w:rsidRPr="00086527">
        <w:rPr>
          <w:color w:val="auto"/>
          <w:sz w:val="28"/>
        </w:rPr>
        <w:t>Qi – весовое значение i-го критерия оценки заявок;</w:t>
      </w:r>
    </w:p>
    <w:p w:rsidR="00EF5092" w:rsidRPr="00086527" w:rsidRDefault="00EF5092" w:rsidP="00EF5092">
      <w:pPr>
        <w:spacing w:line="288" w:lineRule="atLeast"/>
        <w:ind w:firstLine="709"/>
        <w:jc w:val="both"/>
        <w:rPr>
          <w:color w:val="auto"/>
          <w:sz w:val="28"/>
        </w:rPr>
      </w:pPr>
      <w:r w:rsidRPr="00086527">
        <w:rPr>
          <w:color w:val="auto"/>
          <w:sz w:val="28"/>
        </w:rPr>
        <w:t xml:space="preserve">Fin – количество баллов, присвоенных n-му участнику </w:t>
      </w:r>
      <w:r w:rsidR="00CC551B" w:rsidRPr="00086527">
        <w:rPr>
          <w:color w:val="auto"/>
          <w:sz w:val="28"/>
        </w:rPr>
        <w:t xml:space="preserve">отбора </w:t>
      </w:r>
      <w:r w:rsidRPr="00086527">
        <w:rPr>
          <w:color w:val="auto"/>
          <w:sz w:val="28"/>
        </w:rPr>
        <w:t xml:space="preserve">показателю i-го критерия. </w:t>
      </w:r>
    </w:p>
    <w:p w:rsidR="00EF5092" w:rsidRPr="00086527" w:rsidRDefault="00EF5092" w:rsidP="00EF5092">
      <w:pPr>
        <w:spacing w:line="288" w:lineRule="atLeast"/>
        <w:ind w:firstLine="709"/>
        <w:jc w:val="both"/>
        <w:rPr>
          <w:color w:val="auto"/>
          <w:sz w:val="28"/>
        </w:rPr>
      </w:pPr>
      <w:r w:rsidRPr="00086527">
        <w:rPr>
          <w:color w:val="auto"/>
          <w:sz w:val="28"/>
        </w:rPr>
        <w:t>Оценка каждой заявки по критериям осуществляется по результатам рассмотрения пре</w:t>
      </w:r>
      <w:r w:rsidR="0049286F" w:rsidRPr="00086527">
        <w:rPr>
          <w:color w:val="auto"/>
          <w:sz w:val="28"/>
        </w:rPr>
        <w:t>дставленных заявки и документов</w:t>
      </w:r>
      <w:r w:rsidRPr="00086527">
        <w:rPr>
          <w:color w:val="auto"/>
          <w:sz w:val="28"/>
        </w:rPr>
        <w:t>.</w:t>
      </w:r>
    </w:p>
    <w:p w:rsidR="00EF5092" w:rsidRPr="00086527" w:rsidRDefault="00EF5092" w:rsidP="00EF5092">
      <w:pPr>
        <w:spacing w:line="288" w:lineRule="atLeast"/>
        <w:ind w:firstLine="709"/>
        <w:jc w:val="both"/>
        <w:rPr>
          <w:color w:val="auto"/>
          <w:sz w:val="28"/>
        </w:rPr>
      </w:pPr>
      <w:r w:rsidRPr="00086527">
        <w:rPr>
          <w:color w:val="auto"/>
          <w:sz w:val="28"/>
        </w:rPr>
        <w:t xml:space="preserve">Количество баллов, присваиваемых участнику </w:t>
      </w:r>
      <w:bookmarkStart w:id="0" w:name="_Hlk184149957"/>
      <w:r w:rsidR="00385809" w:rsidRPr="00086527">
        <w:rPr>
          <w:color w:val="auto"/>
          <w:sz w:val="28"/>
        </w:rPr>
        <w:t xml:space="preserve">отбора </w:t>
      </w:r>
      <w:bookmarkEnd w:id="0"/>
      <w:r w:rsidRPr="00086527">
        <w:rPr>
          <w:color w:val="auto"/>
          <w:sz w:val="28"/>
        </w:rPr>
        <w:t>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w:t>
      </w:r>
      <w:r w:rsidR="00385809" w:rsidRPr="00086527">
        <w:rPr>
          <w:color w:val="auto"/>
          <w:sz w:val="28"/>
        </w:rPr>
        <w:t xml:space="preserve"> конкурсной</w:t>
      </w:r>
      <w:r w:rsidRPr="00086527">
        <w:rPr>
          <w:color w:val="auto"/>
          <w:sz w:val="28"/>
        </w:rPr>
        <w:t xml:space="preserve"> комиссии, участвующего в рассмотрении и оценке заявок. При этом среднее арифметическое количество баллов определяется путём суммирования баллов, присвоенных каждым членом </w:t>
      </w:r>
      <w:r w:rsidR="00385809" w:rsidRPr="00086527">
        <w:rPr>
          <w:color w:val="auto"/>
          <w:sz w:val="28"/>
        </w:rPr>
        <w:t xml:space="preserve">конкурсной </w:t>
      </w:r>
      <w:r w:rsidRPr="00086527">
        <w:rPr>
          <w:color w:val="auto"/>
          <w:sz w:val="28"/>
        </w:rPr>
        <w:t xml:space="preserve">комиссии, участвующим в рассмотрении и оценке заявок, и последующего деления </w:t>
      </w:r>
      <w:r w:rsidR="00086527">
        <w:rPr>
          <w:color w:val="auto"/>
          <w:sz w:val="28"/>
        </w:rPr>
        <w:br/>
      </w:r>
      <w:r w:rsidRPr="00086527">
        <w:rPr>
          <w:color w:val="auto"/>
          <w:sz w:val="28"/>
        </w:rPr>
        <w:t>на количество таких членов.</w:t>
      </w:r>
    </w:p>
    <w:p w:rsidR="00EF5092" w:rsidRPr="00086527" w:rsidRDefault="00EF5092" w:rsidP="00EF5092">
      <w:pPr>
        <w:spacing w:line="288" w:lineRule="atLeast"/>
        <w:ind w:firstLine="709"/>
        <w:jc w:val="both"/>
        <w:rPr>
          <w:color w:val="auto"/>
          <w:sz w:val="28"/>
        </w:rPr>
      </w:pPr>
      <w:r w:rsidRPr="00086527">
        <w:rPr>
          <w:color w:val="auto"/>
          <w:sz w:val="28"/>
        </w:rPr>
        <w:t>На основании суммарного балла участнику отбора присваивается порядковый номер и составляется итоговый рейтинг. Первое место занимает участник отбора с наибольшим значением величины суммарного балла, последнее – участник отбора с наименьшим значением величины суммарного балла.</w:t>
      </w:r>
    </w:p>
    <w:p w:rsidR="00EF5092" w:rsidRPr="00086527" w:rsidRDefault="00EF5092" w:rsidP="00EF5092">
      <w:pPr>
        <w:ind w:firstLine="709"/>
        <w:jc w:val="both"/>
        <w:rPr>
          <w:color w:val="auto"/>
          <w:sz w:val="28"/>
        </w:rPr>
      </w:pPr>
      <w:r w:rsidRPr="00086527">
        <w:rPr>
          <w:color w:val="auto"/>
          <w:sz w:val="28"/>
        </w:rPr>
        <w:t>Размер гранта «Агростартап», предоставляемого конкретному грантополучателю, определяется решением конкурсной комиссии с учётом размера собственных средств участника отбора, направляемых на реализацию проекта создания и (или) развития хозяйства</w:t>
      </w:r>
      <w:r w:rsidR="000E2FAE" w:rsidRPr="00086527">
        <w:rPr>
          <w:color w:val="auto"/>
          <w:sz w:val="28"/>
        </w:rPr>
        <w:t>.»;</w:t>
      </w:r>
    </w:p>
    <w:p w:rsidR="00385809" w:rsidRPr="00086527" w:rsidRDefault="00385809" w:rsidP="00EF5092">
      <w:pPr>
        <w:ind w:firstLine="709"/>
        <w:jc w:val="both"/>
        <w:rPr>
          <w:color w:val="auto"/>
          <w:sz w:val="28"/>
        </w:rPr>
      </w:pPr>
      <w:r w:rsidRPr="00086527">
        <w:rPr>
          <w:color w:val="auto"/>
          <w:sz w:val="28"/>
        </w:rPr>
        <w:t>в абзаце четвертом пункта 2.20 слово «рабочий» исключить;</w:t>
      </w:r>
    </w:p>
    <w:p w:rsidR="00EF5092" w:rsidRPr="00086527" w:rsidRDefault="00EF5092" w:rsidP="00EF5092">
      <w:pPr>
        <w:ind w:firstLine="709"/>
        <w:jc w:val="both"/>
        <w:rPr>
          <w:rStyle w:val="1131"/>
          <w:color w:val="auto"/>
          <w:sz w:val="28"/>
        </w:rPr>
      </w:pPr>
      <w:r w:rsidRPr="00086527">
        <w:rPr>
          <w:color w:val="auto"/>
          <w:sz w:val="28"/>
        </w:rPr>
        <w:t xml:space="preserve">пункт 2.24 </w:t>
      </w:r>
      <w:r w:rsidRPr="00086527">
        <w:rPr>
          <w:rStyle w:val="1131"/>
          <w:color w:val="auto"/>
          <w:sz w:val="28"/>
        </w:rPr>
        <w:t>изложить в следующей редакции:</w:t>
      </w:r>
    </w:p>
    <w:p w:rsidR="00EF5092" w:rsidRPr="00086527" w:rsidRDefault="00EF5092" w:rsidP="00EF5092">
      <w:pPr>
        <w:spacing w:line="288" w:lineRule="atLeast"/>
        <w:ind w:firstLine="709"/>
        <w:jc w:val="both"/>
        <w:rPr>
          <w:rStyle w:val="171"/>
          <w:color w:val="auto"/>
          <w:sz w:val="28"/>
        </w:rPr>
      </w:pPr>
      <w:r w:rsidRPr="00086527">
        <w:rPr>
          <w:rStyle w:val="171"/>
          <w:color w:val="auto"/>
          <w:sz w:val="28"/>
        </w:rPr>
        <w:t xml:space="preserve">«2.24. В целях завершения отбора и определения победителей отбора </w:t>
      </w:r>
      <w:r w:rsidR="00086527">
        <w:rPr>
          <w:rStyle w:val="171"/>
          <w:color w:val="auto"/>
          <w:sz w:val="28"/>
        </w:rPr>
        <w:br/>
      </w:r>
      <w:r w:rsidRPr="00086527">
        <w:rPr>
          <w:rStyle w:val="171"/>
          <w:color w:val="auto"/>
          <w:sz w:val="28"/>
        </w:rPr>
        <w:t xml:space="preserve">в </w:t>
      </w:r>
      <w:r w:rsidR="00412131" w:rsidRPr="00086527">
        <w:rPr>
          <w:rStyle w:val="171"/>
          <w:color w:val="auto"/>
          <w:sz w:val="28"/>
        </w:rPr>
        <w:t xml:space="preserve">течение двух рабочих дней со дня окончания срока оценки заявок, указанного в абзаце первом пункта 2.19 настоящего раздела, </w:t>
      </w:r>
      <w:r w:rsidRPr="00086527">
        <w:rPr>
          <w:rStyle w:val="171"/>
          <w:color w:val="auto"/>
          <w:sz w:val="28"/>
        </w:rPr>
        <w:t>формируется протокол подведения итогов отбора.</w:t>
      </w:r>
    </w:p>
    <w:p w:rsidR="0049286F" w:rsidRPr="00086527" w:rsidRDefault="00EF5092" w:rsidP="00EF5092">
      <w:pPr>
        <w:spacing w:line="288" w:lineRule="atLeast"/>
        <w:ind w:firstLine="709"/>
        <w:jc w:val="both"/>
        <w:rPr>
          <w:color w:val="auto"/>
          <w:sz w:val="28"/>
        </w:rPr>
      </w:pPr>
      <w:r w:rsidRPr="00086527">
        <w:rPr>
          <w:rStyle w:val="171"/>
          <w:color w:val="auto"/>
          <w:sz w:val="28"/>
        </w:rPr>
        <w:t xml:space="preserve">Протокол подведения итогов отбора автоматически формируется </w:t>
      </w:r>
      <w:r w:rsidR="00086527">
        <w:rPr>
          <w:rStyle w:val="171"/>
          <w:color w:val="auto"/>
          <w:sz w:val="28"/>
        </w:rPr>
        <w:br/>
      </w:r>
      <w:r w:rsidRPr="00086527">
        <w:rPr>
          <w:rStyle w:val="171"/>
          <w:color w:val="auto"/>
          <w:sz w:val="28"/>
        </w:rPr>
        <w:t xml:space="preserve">на едином портале на основании результатов определения победителя (победителей) отбора, подписывается усиленной квалифицированной электронной подписью председателя и членов конкурсной комиссии в системе «Электронный бюджет» и размещается на едином портале, а также </w:t>
      </w:r>
      <w:r w:rsidR="00086527">
        <w:rPr>
          <w:rStyle w:val="171"/>
          <w:color w:val="auto"/>
          <w:sz w:val="28"/>
        </w:rPr>
        <w:br/>
      </w:r>
      <w:r w:rsidRPr="00086527">
        <w:rPr>
          <w:rStyle w:val="171"/>
          <w:color w:val="auto"/>
          <w:sz w:val="28"/>
        </w:rPr>
        <w:t xml:space="preserve">на </w:t>
      </w:r>
      <w:r w:rsidRPr="00086527">
        <w:rPr>
          <w:color w:val="auto"/>
          <w:sz w:val="28"/>
        </w:rPr>
        <w:t xml:space="preserve">официальном сайте Департамента в информационно-телекоммуникационной сети «Интернет» </w:t>
      </w:r>
      <w:r w:rsidRPr="00086527">
        <w:rPr>
          <w:rStyle w:val="171"/>
          <w:color w:val="auto"/>
          <w:sz w:val="28"/>
        </w:rPr>
        <w:t>не позднее одного рабочего дня, следующего за днём его подписания</w:t>
      </w:r>
      <w:r w:rsidRPr="00086527">
        <w:rPr>
          <w:color w:val="auto"/>
          <w:sz w:val="28"/>
        </w:rPr>
        <w:t>.</w:t>
      </w:r>
    </w:p>
    <w:p w:rsidR="00F01E08" w:rsidRPr="00086527" w:rsidRDefault="0049286F" w:rsidP="00EF5092">
      <w:pPr>
        <w:spacing w:line="288" w:lineRule="atLeast"/>
        <w:ind w:firstLine="709"/>
        <w:jc w:val="both"/>
        <w:rPr>
          <w:color w:val="auto"/>
          <w:sz w:val="28"/>
        </w:rPr>
      </w:pPr>
      <w:r w:rsidRPr="00086527">
        <w:rPr>
          <w:color w:val="auto"/>
          <w:sz w:val="28"/>
        </w:rPr>
        <w:t>Внесение изменений в протокол подведения итогов отбора осуществляется не позднее 10 календарных дней со дня подписания первой верси</w:t>
      </w:r>
      <w:r w:rsidR="00F01E08" w:rsidRPr="00086527">
        <w:rPr>
          <w:color w:val="auto"/>
          <w:sz w:val="28"/>
        </w:rPr>
        <w:t>и</w:t>
      </w:r>
      <w:r w:rsidR="00D0020D" w:rsidRPr="00086527">
        <w:rPr>
          <w:color w:val="auto"/>
          <w:sz w:val="28"/>
        </w:rPr>
        <w:t xml:space="preserve"> протокола </w:t>
      </w:r>
      <w:r w:rsidRPr="00086527">
        <w:rPr>
          <w:color w:val="auto"/>
          <w:sz w:val="28"/>
        </w:rPr>
        <w:t>подведения итогов отбора путем формирования новой версии указанного протокола с указанием причин внесения изменений.</w:t>
      </w:r>
      <w:r w:rsidR="00D0020D" w:rsidRPr="00086527">
        <w:rPr>
          <w:color w:val="auto"/>
          <w:sz w:val="28"/>
        </w:rPr>
        <w:t>»;</w:t>
      </w:r>
    </w:p>
    <w:p w:rsidR="00D0020D" w:rsidRPr="00086527" w:rsidRDefault="00D0020D" w:rsidP="00D0020D">
      <w:pPr>
        <w:ind w:firstLine="709"/>
        <w:jc w:val="both"/>
        <w:rPr>
          <w:rStyle w:val="1131"/>
          <w:color w:val="auto"/>
          <w:sz w:val="28"/>
        </w:rPr>
      </w:pPr>
      <w:bookmarkStart w:id="1" w:name="sub_225"/>
      <w:r w:rsidRPr="00086527">
        <w:rPr>
          <w:color w:val="auto"/>
          <w:sz w:val="28"/>
        </w:rPr>
        <w:t xml:space="preserve">пункт 2.25 </w:t>
      </w:r>
      <w:r w:rsidRPr="00086527">
        <w:rPr>
          <w:rStyle w:val="1131"/>
          <w:color w:val="auto"/>
          <w:sz w:val="28"/>
        </w:rPr>
        <w:t>изложить в следующей редакции:</w:t>
      </w:r>
    </w:p>
    <w:p w:rsidR="00F01E08" w:rsidRPr="00086527" w:rsidRDefault="00D0020D" w:rsidP="00F01E08">
      <w:pPr>
        <w:ind w:firstLine="709"/>
        <w:jc w:val="both"/>
        <w:rPr>
          <w:rStyle w:val="171"/>
          <w:color w:val="auto"/>
          <w:sz w:val="28"/>
        </w:rPr>
      </w:pPr>
      <w:r w:rsidRPr="00086527">
        <w:rPr>
          <w:rStyle w:val="171"/>
          <w:color w:val="auto"/>
          <w:sz w:val="28"/>
        </w:rPr>
        <w:t>«</w:t>
      </w:r>
      <w:r w:rsidR="00F01E08" w:rsidRPr="00086527">
        <w:rPr>
          <w:rStyle w:val="171"/>
          <w:color w:val="auto"/>
          <w:sz w:val="28"/>
        </w:rPr>
        <w:t>2.25. Протокол подведения итогов отбора включает следующие сведения:</w:t>
      </w:r>
    </w:p>
    <w:p w:rsidR="00F01E08" w:rsidRPr="00086527" w:rsidRDefault="00F01E08" w:rsidP="00F01E08">
      <w:pPr>
        <w:ind w:firstLine="709"/>
        <w:jc w:val="both"/>
        <w:rPr>
          <w:rStyle w:val="171"/>
          <w:color w:val="auto"/>
          <w:sz w:val="28"/>
        </w:rPr>
      </w:pPr>
      <w:bookmarkStart w:id="2" w:name="_Hlk184149754"/>
      <w:bookmarkStart w:id="3" w:name="sub_2251"/>
      <w:bookmarkEnd w:id="1"/>
      <w:r w:rsidRPr="00086527">
        <w:rPr>
          <w:rStyle w:val="171"/>
          <w:color w:val="auto"/>
          <w:sz w:val="28"/>
        </w:rPr>
        <w:t xml:space="preserve">1) </w:t>
      </w:r>
      <w:r w:rsidR="00116F6F" w:rsidRPr="00086527">
        <w:rPr>
          <w:rStyle w:val="171"/>
          <w:color w:val="auto"/>
          <w:sz w:val="28"/>
        </w:rPr>
        <w:t>дату, время и место проведения рассмотрения заявок;</w:t>
      </w:r>
    </w:p>
    <w:bookmarkEnd w:id="2"/>
    <w:p w:rsidR="00F01E08" w:rsidRPr="00086527" w:rsidRDefault="00116F6F" w:rsidP="00F01E08">
      <w:pPr>
        <w:ind w:firstLine="709"/>
        <w:jc w:val="both"/>
        <w:rPr>
          <w:rStyle w:val="171"/>
          <w:color w:val="auto"/>
          <w:sz w:val="28"/>
        </w:rPr>
      </w:pPr>
      <w:r w:rsidRPr="00086527">
        <w:rPr>
          <w:rStyle w:val="171"/>
          <w:color w:val="auto"/>
          <w:sz w:val="28"/>
        </w:rPr>
        <w:t xml:space="preserve">2) </w:t>
      </w:r>
      <w:r w:rsidR="00F01E08" w:rsidRPr="00086527">
        <w:rPr>
          <w:rStyle w:val="171"/>
          <w:color w:val="auto"/>
          <w:sz w:val="28"/>
        </w:rPr>
        <w:t>дату, время и место оценки заявок;</w:t>
      </w:r>
    </w:p>
    <w:p w:rsidR="00F01E08" w:rsidRPr="00086527" w:rsidRDefault="00116F6F" w:rsidP="00F01E08">
      <w:pPr>
        <w:ind w:firstLine="709"/>
        <w:jc w:val="both"/>
        <w:rPr>
          <w:rStyle w:val="171"/>
          <w:color w:val="auto"/>
          <w:sz w:val="28"/>
        </w:rPr>
      </w:pPr>
      <w:bookmarkStart w:id="4" w:name="sub_2252"/>
      <w:bookmarkEnd w:id="3"/>
      <w:r w:rsidRPr="00086527">
        <w:rPr>
          <w:rStyle w:val="171"/>
          <w:color w:val="auto"/>
          <w:sz w:val="28"/>
        </w:rPr>
        <w:t>3</w:t>
      </w:r>
      <w:r w:rsidR="00F01E08" w:rsidRPr="00086527">
        <w:rPr>
          <w:rStyle w:val="171"/>
          <w:color w:val="auto"/>
          <w:sz w:val="28"/>
        </w:rPr>
        <w:t>) информацию об участниках отбора, заявки которых были рассмотрены;</w:t>
      </w:r>
    </w:p>
    <w:p w:rsidR="00F01E08" w:rsidRPr="00086527" w:rsidRDefault="00116F6F" w:rsidP="00F01E08">
      <w:pPr>
        <w:ind w:firstLine="709"/>
        <w:jc w:val="both"/>
        <w:rPr>
          <w:rStyle w:val="171"/>
          <w:color w:val="auto"/>
          <w:sz w:val="28"/>
        </w:rPr>
      </w:pPr>
      <w:bookmarkStart w:id="5" w:name="sub_2253"/>
      <w:bookmarkEnd w:id="4"/>
      <w:r w:rsidRPr="00086527">
        <w:rPr>
          <w:rStyle w:val="171"/>
          <w:color w:val="auto"/>
          <w:sz w:val="28"/>
        </w:rPr>
        <w:t>4</w:t>
      </w:r>
      <w:r w:rsidR="00F01E08" w:rsidRPr="00086527">
        <w:rPr>
          <w:rStyle w:val="171"/>
          <w:color w:val="auto"/>
          <w:sz w:val="28"/>
        </w:rPr>
        <w:t xml:space="preserve">) информацию об участниках отбора, заявки которых были отклонены, с указанием причин их отклонения, в том числе положений объявления </w:t>
      </w:r>
      <w:r w:rsidR="00086527">
        <w:rPr>
          <w:rStyle w:val="171"/>
          <w:color w:val="auto"/>
          <w:sz w:val="28"/>
        </w:rPr>
        <w:br/>
      </w:r>
      <w:r w:rsidR="00F01E08" w:rsidRPr="00086527">
        <w:rPr>
          <w:rStyle w:val="171"/>
          <w:color w:val="auto"/>
          <w:sz w:val="28"/>
        </w:rPr>
        <w:t>о проведении отбора, которым не соответствуют заявки;</w:t>
      </w:r>
    </w:p>
    <w:p w:rsidR="00F01E08" w:rsidRPr="00086527" w:rsidRDefault="00116F6F" w:rsidP="00F01E08">
      <w:pPr>
        <w:ind w:firstLine="709"/>
        <w:jc w:val="both"/>
        <w:rPr>
          <w:rStyle w:val="171"/>
          <w:color w:val="auto"/>
          <w:sz w:val="28"/>
        </w:rPr>
      </w:pPr>
      <w:bookmarkStart w:id="6" w:name="sub_2254"/>
      <w:bookmarkEnd w:id="5"/>
      <w:r w:rsidRPr="00086527">
        <w:rPr>
          <w:rStyle w:val="171"/>
          <w:color w:val="auto"/>
          <w:sz w:val="28"/>
        </w:rPr>
        <w:t>5</w:t>
      </w:r>
      <w:r w:rsidR="00F01E08" w:rsidRPr="00086527">
        <w:rPr>
          <w:rStyle w:val="171"/>
          <w:color w:val="auto"/>
          <w:sz w:val="28"/>
        </w:rPr>
        <w:t>)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F01E08" w:rsidRPr="00086527" w:rsidRDefault="00116F6F" w:rsidP="00F01E08">
      <w:pPr>
        <w:ind w:firstLine="709"/>
        <w:jc w:val="both"/>
        <w:rPr>
          <w:rStyle w:val="171"/>
          <w:color w:val="auto"/>
          <w:sz w:val="28"/>
        </w:rPr>
      </w:pPr>
      <w:bookmarkStart w:id="7" w:name="sub_2255"/>
      <w:bookmarkEnd w:id="6"/>
      <w:r w:rsidRPr="00086527">
        <w:rPr>
          <w:rStyle w:val="171"/>
          <w:color w:val="auto"/>
          <w:sz w:val="28"/>
        </w:rPr>
        <w:t>6</w:t>
      </w:r>
      <w:r w:rsidR="00F01E08" w:rsidRPr="00086527">
        <w:rPr>
          <w:rStyle w:val="171"/>
          <w:color w:val="auto"/>
          <w:sz w:val="28"/>
        </w:rPr>
        <w:t>) наименование грантополучателя (грантополучателей), с которым (которыми) заключается Соглашение, и размер пр</w:t>
      </w:r>
      <w:r w:rsidR="00412131" w:rsidRPr="00086527">
        <w:rPr>
          <w:rStyle w:val="171"/>
          <w:color w:val="auto"/>
          <w:sz w:val="28"/>
        </w:rPr>
        <w:t xml:space="preserve">едоставляемого </w:t>
      </w:r>
      <w:r w:rsidR="00086527">
        <w:rPr>
          <w:rStyle w:val="171"/>
          <w:color w:val="auto"/>
          <w:sz w:val="28"/>
        </w:rPr>
        <w:br/>
      </w:r>
      <w:r w:rsidR="00412131" w:rsidRPr="00086527">
        <w:rPr>
          <w:rStyle w:val="171"/>
          <w:color w:val="auto"/>
          <w:sz w:val="28"/>
        </w:rPr>
        <w:t>ему (им) гранта «</w:t>
      </w:r>
      <w:r w:rsidR="00F01E08" w:rsidRPr="00086527">
        <w:rPr>
          <w:rStyle w:val="171"/>
          <w:color w:val="auto"/>
          <w:sz w:val="28"/>
        </w:rPr>
        <w:t>Агростартап</w:t>
      </w:r>
      <w:r w:rsidR="00412131" w:rsidRPr="00086527">
        <w:rPr>
          <w:rStyle w:val="171"/>
          <w:color w:val="auto"/>
          <w:sz w:val="28"/>
        </w:rPr>
        <w:t>»</w:t>
      </w:r>
      <w:r w:rsidR="00F01E08" w:rsidRPr="00086527">
        <w:rPr>
          <w:rStyle w:val="171"/>
          <w:color w:val="auto"/>
          <w:sz w:val="28"/>
        </w:rPr>
        <w:t>.</w:t>
      </w:r>
      <w:r w:rsidRPr="00086527">
        <w:rPr>
          <w:rStyle w:val="171"/>
          <w:color w:val="auto"/>
          <w:sz w:val="28"/>
        </w:rPr>
        <w:t>»;</w:t>
      </w:r>
    </w:p>
    <w:bookmarkEnd w:id="7"/>
    <w:p w:rsidR="0049286F" w:rsidRPr="00086527" w:rsidRDefault="0049286F" w:rsidP="00EF5092">
      <w:pPr>
        <w:spacing w:line="288" w:lineRule="atLeast"/>
        <w:ind w:firstLine="709"/>
        <w:jc w:val="both"/>
        <w:rPr>
          <w:color w:val="auto"/>
          <w:sz w:val="28"/>
        </w:rPr>
      </w:pPr>
      <w:r w:rsidRPr="00086527">
        <w:rPr>
          <w:color w:val="auto"/>
          <w:sz w:val="28"/>
        </w:rPr>
        <w:t xml:space="preserve">дополнить пунктом </w:t>
      </w:r>
      <w:r w:rsidR="00D0020D" w:rsidRPr="00086527">
        <w:rPr>
          <w:color w:val="auto"/>
          <w:sz w:val="28"/>
        </w:rPr>
        <w:t xml:space="preserve">2.28 </w:t>
      </w:r>
      <w:r w:rsidRPr="00086527">
        <w:rPr>
          <w:color w:val="auto"/>
          <w:sz w:val="28"/>
        </w:rPr>
        <w:t>следующего содержания:</w:t>
      </w:r>
    </w:p>
    <w:p w:rsidR="0049286F" w:rsidRPr="00086527" w:rsidRDefault="0049286F" w:rsidP="0049286F">
      <w:pPr>
        <w:spacing w:line="288" w:lineRule="atLeast"/>
        <w:ind w:firstLine="709"/>
        <w:jc w:val="both"/>
        <w:rPr>
          <w:color w:val="auto"/>
          <w:sz w:val="28"/>
        </w:rPr>
      </w:pPr>
      <w:r w:rsidRPr="00086527">
        <w:rPr>
          <w:color w:val="auto"/>
          <w:sz w:val="28"/>
        </w:rPr>
        <w:t>«2.28. Департамент вправе в срок не позднее даты окончания приема заявок участников отбора внести изменения в объявление о проведении отбора, указанное в пункте 2.3 настоящего раздела, за исключением изменения способа проведения отбора.</w:t>
      </w:r>
    </w:p>
    <w:p w:rsidR="0049286F" w:rsidRPr="00086527" w:rsidRDefault="0049286F" w:rsidP="0049286F">
      <w:pPr>
        <w:spacing w:line="288" w:lineRule="atLeast"/>
        <w:ind w:firstLine="709"/>
        <w:jc w:val="both"/>
        <w:rPr>
          <w:color w:val="auto"/>
          <w:sz w:val="28"/>
        </w:rPr>
      </w:pPr>
      <w:r w:rsidRPr="00086527">
        <w:rPr>
          <w:color w:val="auto"/>
          <w:sz w:val="28"/>
        </w:rPr>
        <w:t>При внесении Департаментом изменений, указанных в абзаце первом настоящего пункта:</w:t>
      </w:r>
    </w:p>
    <w:p w:rsidR="0049286F" w:rsidRPr="00086527" w:rsidRDefault="0049286F" w:rsidP="0049286F">
      <w:pPr>
        <w:spacing w:line="288" w:lineRule="atLeast"/>
        <w:ind w:firstLine="709"/>
        <w:jc w:val="both"/>
        <w:rPr>
          <w:color w:val="auto"/>
          <w:sz w:val="28"/>
        </w:rPr>
      </w:pPr>
      <w:r w:rsidRPr="00086527">
        <w:rPr>
          <w:color w:val="auto"/>
          <w:sz w:val="28"/>
        </w:rPr>
        <w:t xml:space="preserve">1) срок окончания подачи участниками заявок должен составлять </w:t>
      </w:r>
      <w:r w:rsidR="00086527">
        <w:rPr>
          <w:color w:val="auto"/>
          <w:sz w:val="28"/>
        </w:rPr>
        <w:br/>
      </w:r>
      <w:r w:rsidRPr="00086527">
        <w:rPr>
          <w:color w:val="auto"/>
          <w:sz w:val="28"/>
        </w:rPr>
        <w:t>не менее 10 календарных дней со дня, следующего за днем внесения таких изменений;</w:t>
      </w:r>
    </w:p>
    <w:p w:rsidR="0049286F" w:rsidRPr="00086527" w:rsidRDefault="0049286F" w:rsidP="0049286F">
      <w:pPr>
        <w:spacing w:line="288" w:lineRule="atLeast"/>
        <w:ind w:firstLine="709"/>
        <w:jc w:val="both"/>
        <w:rPr>
          <w:color w:val="auto"/>
          <w:sz w:val="28"/>
        </w:rPr>
      </w:pPr>
      <w:r w:rsidRPr="00086527">
        <w:rPr>
          <w:color w:val="auto"/>
          <w:sz w:val="28"/>
        </w:rPr>
        <w:t xml:space="preserve">2) в случае внесения изменений в объявление </w:t>
      </w:r>
      <w:r w:rsidR="003A6BA1" w:rsidRPr="00086527">
        <w:rPr>
          <w:color w:val="auto"/>
          <w:sz w:val="28"/>
        </w:rPr>
        <w:t xml:space="preserve">о проведении отбора </w:t>
      </w:r>
      <w:r w:rsidRPr="00086527">
        <w:rPr>
          <w:color w:val="auto"/>
          <w:sz w:val="28"/>
        </w:rPr>
        <w:t xml:space="preserve">после даты начала приема заявок, в объявление о проведении отбора включается положение, предусматривающее право участников отбора внести изменения </w:t>
      </w:r>
      <w:r w:rsidR="00086527">
        <w:rPr>
          <w:color w:val="auto"/>
          <w:sz w:val="28"/>
        </w:rPr>
        <w:br/>
      </w:r>
      <w:r w:rsidRPr="00086527">
        <w:rPr>
          <w:color w:val="auto"/>
          <w:sz w:val="28"/>
        </w:rPr>
        <w:t>в заявки;</w:t>
      </w:r>
    </w:p>
    <w:p w:rsidR="0049286F" w:rsidRPr="00086527" w:rsidRDefault="0049286F" w:rsidP="0049286F">
      <w:pPr>
        <w:spacing w:line="288" w:lineRule="atLeast"/>
        <w:ind w:firstLine="709"/>
        <w:jc w:val="both"/>
        <w:rPr>
          <w:color w:val="auto"/>
          <w:sz w:val="28"/>
        </w:rPr>
      </w:pPr>
      <w:r w:rsidRPr="00086527">
        <w:rPr>
          <w:color w:val="auto"/>
          <w:sz w:val="28"/>
        </w:rPr>
        <w:t xml:space="preserve">3)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 и размещается на едином портале, а также </w:t>
      </w:r>
      <w:r w:rsidR="00086527">
        <w:rPr>
          <w:color w:val="auto"/>
          <w:sz w:val="28"/>
        </w:rPr>
        <w:br/>
      </w:r>
      <w:r w:rsidRPr="00086527">
        <w:rPr>
          <w:color w:val="auto"/>
          <w:sz w:val="28"/>
        </w:rPr>
        <w:t xml:space="preserve">на сайте Департамента не позднее одного дня, следующего за днем </w:t>
      </w:r>
      <w:r w:rsidR="00086527">
        <w:rPr>
          <w:color w:val="auto"/>
          <w:sz w:val="28"/>
        </w:rPr>
        <w:br/>
      </w:r>
      <w:r w:rsidRPr="00086527">
        <w:rPr>
          <w:color w:val="auto"/>
          <w:sz w:val="28"/>
        </w:rPr>
        <w:t xml:space="preserve">его подписания. </w:t>
      </w:r>
    </w:p>
    <w:p w:rsidR="0049286F" w:rsidRPr="00086527" w:rsidRDefault="0049286F" w:rsidP="0049286F">
      <w:pPr>
        <w:spacing w:line="288" w:lineRule="atLeast"/>
        <w:ind w:firstLine="709"/>
        <w:jc w:val="both"/>
        <w:rPr>
          <w:color w:val="auto"/>
          <w:sz w:val="28"/>
        </w:rPr>
      </w:pPr>
      <w:r w:rsidRPr="00086527">
        <w:rPr>
          <w:color w:val="auto"/>
          <w:sz w:val="28"/>
        </w:rPr>
        <w:t xml:space="preserve">Участники отбора, подавшие заявки на участие в отборе, информируются о внесении изменений в объявление о проведении отбора </w:t>
      </w:r>
      <w:r w:rsidR="00086527">
        <w:rPr>
          <w:color w:val="auto"/>
          <w:sz w:val="28"/>
        </w:rPr>
        <w:br/>
      </w:r>
      <w:r w:rsidRPr="00086527">
        <w:rPr>
          <w:color w:val="auto"/>
          <w:sz w:val="28"/>
        </w:rPr>
        <w:t>в системе «Электронный бюджет» не позднее дня, следующего за днем внесения изменений в объявление о проведении отбора.»;</w:t>
      </w:r>
    </w:p>
    <w:p w:rsidR="00444FD5" w:rsidRPr="00086527" w:rsidRDefault="00444FD5" w:rsidP="00EF5092">
      <w:pPr>
        <w:spacing w:line="288" w:lineRule="atLeast"/>
        <w:ind w:firstLine="709"/>
        <w:jc w:val="both"/>
        <w:rPr>
          <w:color w:val="auto"/>
          <w:sz w:val="28"/>
        </w:rPr>
      </w:pPr>
      <w:r w:rsidRPr="00086527">
        <w:rPr>
          <w:color w:val="auto"/>
          <w:sz w:val="28"/>
        </w:rPr>
        <w:t>в разделе 3 «Условия и порядок предоставления гранта «Агростартап»:</w:t>
      </w:r>
    </w:p>
    <w:p w:rsidR="00763016" w:rsidRPr="00086527" w:rsidRDefault="00763016" w:rsidP="00EF5092">
      <w:pPr>
        <w:spacing w:line="288" w:lineRule="atLeast"/>
        <w:ind w:firstLine="709"/>
        <w:jc w:val="both"/>
        <w:rPr>
          <w:color w:val="auto"/>
          <w:sz w:val="28"/>
        </w:rPr>
      </w:pPr>
      <w:r w:rsidRPr="00086527">
        <w:rPr>
          <w:color w:val="auto"/>
          <w:sz w:val="28"/>
        </w:rPr>
        <w:t>в пункте 3.8:</w:t>
      </w:r>
    </w:p>
    <w:p w:rsidR="00763016" w:rsidRPr="00086527" w:rsidRDefault="00763016" w:rsidP="00EF5092">
      <w:pPr>
        <w:spacing w:line="288" w:lineRule="atLeast"/>
        <w:ind w:firstLine="709"/>
        <w:jc w:val="both"/>
        <w:rPr>
          <w:color w:val="auto"/>
          <w:sz w:val="28"/>
        </w:rPr>
      </w:pPr>
      <w:r w:rsidRPr="00086527">
        <w:rPr>
          <w:color w:val="auto"/>
          <w:sz w:val="28"/>
        </w:rPr>
        <w:t>в абзаце четвертом слов</w:t>
      </w:r>
      <w:r w:rsidR="00A018E1" w:rsidRPr="00086527">
        <w:rPr>
          <w:color w:val="auto"/>
          <w:sz w:val="28"/>
        </w:rPr>
        <w:t>а</w:t>
      </w:r>
      <w:r w:rsidRPr="00086527">
        <w:rPr>
          <w:color w:val="auto"/>
          <w:sz w:val="28"/>
        </w:rPr>
        <w:t xml:space="preserve"> «</w:t>
      </w:r>
      <w:r w:rsidR="00A018E1" w:rsidRPr="00086527">
        <w:rPr>
          <w:color w:val="auto"/>
          <w:sz w:val="28"/>
        </w:rPr>
        <w:t xml:space="preserve">уклонившимся от </w:t>
      </w:r>
      <w:r w:rsidRPr="00086527">
        <w:rPr>
          <w:color w:val="auto"/>
          <w:sz w:val="28"/>
        </w:rPr>
        <w:t>подписания» заменить слов</w:t>
      </w:r>
      <w:r w:rsidR="00A018E1" w:rsidRPr="00086527">
        <w:rPr>
          <w:color w:val="auto"/>
          <w:sz w:val="28"/>
        </w:rPr>
        <w:t>ами</w:t>
      </w:r>
      <w:r w:rsidRPr="00086527">
        <w:rPr>
          <w:color w:val="auto"/>
          <w:sz w:val="28"/>
        </w:rPr>
        <w:t xml:space="preserve"> «</w:t>
      </w:r>
      <w:r w:rsidR="00A018E1" w:rsidRPr="00086527">
        <w:rPr>
          <w:color w:val="auto"/>
          <w:sz w:val="28"/>
        </w:rPr>
        <w:t xml:space="preserve">уклонившимся от </w:t>
      </w:r>
      <w:r w:rsidRPr="00086527">
        <w:rPr>
          <w:color w:val="auto"/>
          <w:sz w:val="28"/>
        </w:rPr>
        <w:t>заключения»;</w:t>
      </w:r>
    </w:p>
    <w:p w:rsidR="00763016" w:rsidRPr="00086527" w:rsidRDefault="00763016" w:rsidP="00763016">
      <w:pPr>
        <w:spacing w:line="288" w:lineRule="atLeast"/>
        <w:ind w:firstLine="709"/>
        <w:jc w:val="both"/>
        <w:rPr>
          <w:color w:val="auto"/>
          <w:sz w:val="28"/>
        </w:rPr>
      </w:pPr>
      <w:r w:rsidRPr="00086527">
        <w:rPr>
          <w:color w:val="auto"/>
          <w:sz w:val="28"/>
        </w:rPr>
        <w:t xml:space="preserve">в абзаце пятом </w:t>
      </w:r>
      <w:r w:rsidR="00A018E1" w:rsidRPr="00086527">
        <w:rPr>
          <w:color w:val="auto"/>
          <w:sz w:val="28"/>
        </w:rPr>
        <w:t>слова «уклонившимся от подписания» заменить словами «уклонившимся от заключения»;</w:t>
      </w:r>
    </w:p>
    <w:p w:rsidR="00763016" w:rsidRPr="00086527" w:rsidRDefault="00763016" w:rsidP="00763016">
      <w:pPr>
        <w:spacing w:line="288" w:lineRule="atLeast"/>
        <w:ind w:firstLine="709"/>
        <w:jc w:val="both"/>
        <w:rPr>
          <w:color w:val="auto"/>
          <w:sz w:val="28"/>
        </w:rPr>
      </w:pPr>
      <w:r w:rsidRPr="00086527">
        <w:rPr>
          <w:color w:val="auto"/>
          <w:sz w:val="28"/>
        </w:rPr>
        <w:t>в абзаце шестом слово «подписания» заменить словом «заключения»;</w:t>
      </w:r>
    </w:p>
    <w:p w:rsidR="00763016" w:rsidRPr="00086527" w:rsidRDefault="00763016" w:rsidP="00763016">
      <w:pPr>
        <w:spacing w:line="288" w:lineRule="atLeast"/>
        <w:ind w:firstLine="709"/>
        <w:jc w:val="both"/>
        <w:rPr>
          <w:color w:val="auto"/>
          <w:sz w:val="28"/>
        </w:rPr>
      </w:pPr>
      <w:r w:rsidRPr="00086527">
        <w:rPr>
          <w:color w:val="auto"/>
          <w:sz w:val="28"/>
        </w:rPr>
        <w:t>в абзаце седьмом слово «подписания» заменить словом «заключения»;</w:t>
      </w:r>
    </w:p>
    <w:p w:rsidR="00410F5B" w:rsidRPr="00086527" w:rsidRDefault="00410F5B" w:rsidP="00763016">
      <w:pPr>
        <w:spacing w:line="288" w:lineRule="atLeast"/>
        <w:ind w:firstLine="709"/>
        <w:jc w:val="both"/>
        <w:rPr>
          <w:color w:val="auto"/>
          <w:sz w:val="28"/>
        </w:rPr>
      </w:pPr>
      <w:r w:rsidRPr="00086527">
        <w:rPr>
          <w:color w:val="auto"/>
          <w:sz w:val="28"/>
        </w:rPr>
        <w:t>пункт 3.10 дополнить абзацем следующего содержания:</w:t>
      </w:r>
    </w:p>
    <w:p w:rsidR="00410F5B" w:rsidRPr="00086527" w:rsidRDefault="00410F5B" w:rsidP="00410F5B">
      <w:pPr>
        <w:spacing w:line="288" w:lineRule="atLeast"/>
        <w:ind w:firstLine="709"/>
        <w:jc w:val="both"/>
        <w:rPr>
          <w:color w:val="auto"/>
          <w:sz w:val="28"/>
        </w:rPr>
      </w:pPr>
      <w:r w:rsidRPr="00086527">
        <w:rPr>
          <w:color w:val="auto"/>
          <w:sz w:val="28"/>
        </w:rPr>
        <w:t>«Достижение грантополучателем результата предоставления гранта определяется на основании уровня достижения характеристик результата предоставления гранта.»;</w:t>
      </w:r>
    </w:p>
    <w:p w:rsidR="00444FD5" w:rsidRPr="00086527" w:rsidRDefault="00444FD5" w:rsidP="00444FD5">
      <w:pPr>
        <w:ind w:firstLine="709"/>
        <w:jc w:val="both"/>
        <w:rPr>
          <w:rStyle w:val="1131"/>
          <w:color w:val="auto"/>
          <w:sz w:val="28"/>
        </w:rPr>
      </w:pPr>
      <w:r w:rsidRPr="00086527">
        <w:rPr>
          <w:color w:val="auto"/>
          <w:sz w:val="28"/>
        </w:rPr>
        <w:t xml:space="preserve">подпункт 3 пункта 3.11 </w:t>
      </w:r>
      <w:r w:rsidRPr="00086527">
        <w:rPr>
          <w:rStyle w:val="1131"/>
          <w:color w:val="auto"/>
          <w:sz w:val="28"/>
        </w:rPr>
        <w:t>изложить в следующей редакции:</w:t>
      </w:r>
    </w:p>
    <w:p w:rsidR="00444FD5" w:rsidRPr="00086527" w:rsidRDefault="00444FD5" w:rsidP="00444FD5">
      <w:pPr>
        <w:spacing w:line="288" w:lineRule="atLeast"/>
        <w:ind w:firstLine="709"/>
        <w:jc w:val="both"/>
        <w:rPr>
          <w:color w:val="auto"/>
          <w:sz w:val="28"/>
        </w:rPr>
      </w:pPr>
      <w:r w:rsidRPr="00086527">
        <w:rPr>
          <w:color w:val="auto"/>
          <w:sz w:val="28"/>
        </w:rPr>
        <w:t xml:space="preserve">«3) перечисление гранта «Агростартап» осуществляется в течение </w:t>
      </w:r>
      <w:r w:rsidR="00086527">
        <w:rPr>
          <w:color w:val="auto"/>
          <w:sz w:val="28"/>
        </w:rPr>
        <w:br/>
      </w:r>
      <w:r w:rsidRPr="00086527">
        <w:rPr>
          <w:color w:val="auto"/>
          <w:sz w:val="28"/>
        </w:rPr>
        <w:t xml:space="preserve">10 рабочих дней, следующих за днём доведения объёмов финансирования </w:t>
      </w:r>
      <w:r w:rsidR="00086527">
        <w:rPr>
          <w:color w:val="auto"/>
          <w:sz w:val="28"/>
        </w:rPr>
        <w:br/>
      </w:r>
      <w:r w:rsidRPr="00086527">
        <w:rPr>
          <w:color w:val="auto"/>
          <w:sz w:val="28"/>
        </w:rPr>
        <w:t>до Департамента на расчётный счёт грантополучателя, открытый в кредитной организации.»;</w:t>
      </w:r>
    </w:p>
    <w:p w:rsidR="0049286F" w:rsidRPr="00086527" w:rsidRDefault="0049286F" w:rsidP="00444FD5">
      <w:pPr>
        <w:spacing w:line="288" w:lineRule="atLeast"/>
        <w:ind w:firstLine="709"/>
        <w:jc w:val="both"/>
        <w:rPr>
          <w:color w:val="auto"/>
          <w:sz w:val="28"/>
        </w:rPr>
      </w:pPr>
      <w:r w:rsidRPr="00086527">
        <w:rPr>
          <w:color w:val="auto"/>
          <w:sz w:val="28"/>
        </w:rPr>
        <w:t>пункт 3.22 после слов «на основании договоров» дополнить слов</w:t>
      </w:r>
      <w:r w:rsidR="00FE6864" w:rsidRPr="00086527">
        <w:rPr>
          <w:color w:val="auto"/>
          <w:sz w:val="28"/>
        </w:rPr>
        <w:t>ом</w:t>
      </w:r>
      <w:r w:rsidRPr="00086527">
        <w:rPr>
          <w:color w:val="auto"/>
          <w:sz w:val="28"/>
        </w:rPr>
        <w:t xml:space="preserve"> «(соглашений)»;</w:t>
      </w:r>
    </w:p>
    <w:p w:rsidR="0049286F" w:rsidRPr="00086527" w:rsidRDefault="009A1E17" w:rsidP="0049286F">
      <w:pPr>
        <w:ind w:firstLine="709"/>
        <w:jc w:val="both"/>
        <w:rPr>
          <w:rStyle w:val="1131"/>
          <w:color w:val="auto"/>
          <w:sz w:val="28"/>
        </w:rPr>
      </w:pPr>
      <w:r w:rsidRPr="00086527">
        <w:rPr>
          <w:color w:val="auto"/>
          <w:sz w:val="28"/>
        </w:rPr>
        <w:t xml:space="preserve">пункт 3.23 </w:t>
      </w:r>
      <w:r w:rsidR="0049286F" w:rsidRPr="00086527">
        <w:rPr>
          <w:rStyle w:val="1131"/>
          <w:color w:val="auto"/>
          <w:sz w:val="28"/>
        </w:rPr>
        <w:t>изложить в следующей редакции:</w:t>
      </w:r>
    </w:p>
    <w:p w:rsidR="009A1E17" w:rsidRPr="00086527" w:rsidRDefault="0049286F" w:rsidP="00EF5092">
      <w:pPr>
        <w:spacing w:line="288" w:lineRule="atLeast"/>
        <w:ind w:firstLine="709"/>
        <w:jc w:val="both"/>
        <w:rPr>
          <w:color w:val="auto"/>
          <w:sz w:val="28"/>
        </w:rPr>
      </w:pPr>
      <w:r w:rsidRPr="00086527">
        <w:rPr>
          <w:color w:val="auto"/>
          <w:sz w:val="28"/>
        </w:rPr>
        <w:t xml:space="preserve">«3.23. Грантополучатель, а также лица, получающие средства </w:t>
      </w:r>
      <w:r w:rsidR="00086527">
        <w:rPr>
          <w:color w:val="auto"/>
          <w:sz w:val="28"/>
        </w:rPr>
        <w:br/>
      </w:r>
      <w:r w:rsidRPr="00086527">
        <w:rPr>
          <w:color w:val="auto"/>
          <w:sz w:val="28"/>
        </w:rPr>
        <w:t xml:space="preserve">на основании договоров (соглашений), заключённых с грантополучателем </w:t>
      </w:r>
      <w:r w:rsidR="00086527">
        <w:rPr>
          <w:color w:val="auto"/>
          <w:sz w:val="28"/>
        </w:rPr>
        <w:br/>
      </w:r>
      <w:r w:rsidRPr="00086527">
        <w:rPr>
          <w:color w:val="auto"/>
          <w:sz w:val="28"/>
        </w:rPr>
        <w:t xml:space="preserve">(за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даёт согласие на осуществление Департаментом </w:t>
      </w:r>
      <w:r w:rsidR="00086527">
        <w:rPr>
          <w:color w:val="auto"/>
          <w:sz w:val="28"/>
        </w:rPr>
        <w:br/>
      </w:r>
      <w:r w:rsidRPr="00086527">
        <w:rPr>
          <w:color w:val="auto"/>
          <w:sz w:val="28"/>
        </w:rPr>
        <w:t xml:space="preserve">в отношении него проверки соблюдения порядка и условий предоставления гранта, в том числе в части достижения результата предоставления гранта, </w:t>
      </w:r>
      <w:r w:rsidR="00086527">
        <w:rPr>
          <w:color w:val="auto"/>
          <w:sz w:val="28"/>
        </w:rPr>
        <w:br/>
      </w:r>
      <w:r w:rsidRPr="00086527">
        <w:rPr>
          <w:color w:val="auto"/>
          <w:sz w:val="28"/>
        </w:rPr>
        <w:t xml:space="preserve">а также проверки органами государственного финансового контроля </w:t>
      </w:r>
      <w:r w:rsidR="00086527">
        <w:rPr>
          <w:color w:val="auto"/>
          <w:sz w:val="28"/>
        </w:rPr>
        <w:br/>
      </w:r>
      <w:r w:rsidRPr="00086527">
        <w:rPr>
          <w:color w:val="auto"/>
          <w:sz w:val="28"/>
        </w:rPr>
        <w:t>в соответствии со статьями 268.1 и 269.2 Бюджетного кодекса Российской Федерации и на включение таких положений в Соглашение (договоры).</w:t>
      </w:r>
      <w:r w:rsidR="003347E9" w:rsidRPr="00086527">
        <w:rPr>
          <w:color w:val="auto"/>
          <w:sz w:val="28"/>
        </w:rPr>
        <w:t>»;</w:t>
      </w:r>
    </w:p>
    <w:p w:rsidR="00122334" w:rsidRPr="00086527" w:rsidRDefault="00122334" w:rsidP="00A84369">
      <w:pPr>
        <w:ind w:firstLine="709"/>
        <w:jc w:val="both"/>
        <w:rPr>
          <w:color w:val="auto"/>
          <w:sz w:val="28"/>
        </w:rPr>
      </w:pPr>
      <w:r w:rsidRPr="00086527">
        <w:rPr>
          <w:color w:val="auto"/>
          <w:sz w:val="28"/>
        </w:rPr>
        <w:t>в разделе 4 «Требование к отчетности»:</w:t>
      </w:r>
    </w:p>
    <w:p w:rsidR="00BA0A7E" w:rsidRPr="00086527" w:rsidRDefault="00BA0A7E" w:rsidP="00BA0A7E">
      <w:pPr>
        <w:ind w:firstLine="709"/>
        <w:jc w:val="both"/>
        <w:rPr>
          <w:rStyle w:val="1131"/>
          <w:color w:val="auto"/>
          <w:sz w:val="28"/>
        </w:rPr>
      </w:pPr>
      <w:r w:rsidRPr="00086527">
        <w:rPr>
          <w:color w:val="auto"/>
          <w:sz w:val="28"/>
        </w:rPr>
        <w:t xml:space="preserve">пункт 4.1 </w:t>
      </w:r>
      <w:r w:rsidRPr="00086527">
        <w:rPr>
          <w:rStyle w:val="1131"/>
          <w:color w:val="auto"/>
          <w:sz w:val="28"/>
        </w:rPr>
        <w:t>изложить в следующей редакции:</w:t>
      </w:r>
    </w:p>
    <w:p w:rsidR="00BA0A7E" w:rsidRPr="00086527" w:rsidRDefault="00BA0A7E" w:rsidP="00BA0A7E">
      <w:pPr>
        <w:spacing w:line="288" w:lineRule="atLeast"/>
        <w:ind w:firstLine="709"/>
        <w:jc w:val="both"/>
        <w:rPr>
          <w:color w:val="auto"/>
          <w:sz w:val="28"/>
        </w:rPr>
      </w:pPr>
      <w:r w:rsidRPr="00086527">
        <w:rPr>
          <w:color w:val="auto"/>
          <w:sz w:val="28"/>
        </w:rPr>
        <w:t>«4.1. Грантополучатель представляет в Департамент с использованием системы «Электронный бюджет» по формам, установленным Соглашением:</w:t>
      </w:r>
    </w:p>
    <w:p w:rsidR="001B6189" w:rsidRPr="00086527" w:rsidRDefault="00BA0A7E" w:rsidP="00BA0A7E">
      <w:pPr>
        <w:spacing w:line="288" w:lineRule="atLeast"/>
        <w:ind w:firstLine="709"/>
        <w:jc w:val="both"/>
        <w:rPr>
          <w:color w:val="auto"/>
          <w:sz w:val="28"/>
        </w:rPr>
      </w:pPr>
      <w:r w:rsidRPr="00086527">
        <w:rPr>
          <w:color w:val="auto"/>
          <w:sz w:val="28"/>
        </w:rPr>
        <w:t>1) отчёт о достижении значений результатов предоставления гранта «Агростартап»</w:t>
      </w:r>
      <w:r w:rsidR="001B6189" w:rsidRPr="00086527">
        <w:rPr>
          <w:color w:val="auto"/>
          <w:sz w:val="28"/>
        </w:rPr>
        <w:t xml:space="preserve"> по состоянию на 1 января года, следующего за отчетным годом, в срок не позднее пятого рабочего дня, следующего за отчетным годом (представляется в течение пяти лет с даты получения гранта «Агростартап»</w:t>
      </w:r>
      <w:r w:rsidR="004A409E" w:rsidRPr="00086527">
        <w:rPr>
          <w:color w:val="auto"/>
          <w:sz w:val="28"/>
        </w:rPr>
        <w:t>)</w:t>
      </w:r>
      <w:r w:rsidR="001B6189" w:rsidRPr="00086527">
        <w:rPr>
          <w:color w:val="auto"/>
          <w:sz w:val="28"/>
        </w:rPr>
        <w:t>;</w:t>
      </w:r>
    </w:p>
    <w:p w:rsidR="00BA0A7E" w:rsidRPr="00086527" w:rsidRDefault="00BA0A7E" w:rsidP="00BA0A7E">
      <w:pPr>
        <w:spacing w:line="288" w:lineRule="atLeast"/>
        <w:ind w:firstLine="709"/>
        <w:jc w:val="both"/>
        <w:rPr>
          <w:color w:val="auto"/>
          <w:sz w:val="28"/>
        </w:rPr>
      </w:pPr>
      <w:r w:rsidRPr="00086527">
        <w:rPr>
          <w:color w:val="auto"/>
          <w:sz w:val="28"/>
        </w:rPr>
        <w:t xml:space="preserve">2) отчёт о расходах, источником финансового обеспечения которых является грант «Агростартап», ежеквартально, по состоянию на первое число месяца, следующего за отчётным кварталом, в срок не позднее </w:t>
      </w:r>
      <w:r w:rsidR="00891C73" w:rsidRPr="00086527">
        <w:rPr>
          <w:color w:val="auto"/>
          <w:sz w:val="28"/>
        </w:rPr>
        <w:t>10</w:t>
      </w:r>
      <w:r w:rsidRPr="00086527">
        <w:rPr>
          <w:color w:val="auto"/>
          <w:sz w:val="28"/>
        </w:rPr>
        <w:t xml:space="preserve"> рабочего дня, следующего за отчётным </w:t>
      </w:r>
      <w:r w:rsidR="00647A7B" w:rsidRPr="00086527">
        <w:rPr>
          <w:color w:val="auto"/>
          <w:sz w:val="28"/>
        </w:rPr>
        <w:t>кварталом (по итогам</w:t>
      </w:r>
      <w:r w:rsidRPr="00086527">
        <w:rPr>
          <w:color w:val="auto"/>
          <w:sz w:val="28"/>
        </w:rPr>
        <w:t xml:space="preserve"> </w:t>
      </w:r>
      <w:r w:rsidR="00E00025" w:rsidRPr="00086527">
        <w:rPr>
          <w:color w:val="auto"/>
          <w:sz w:val="28"/>
        </w:rPr>
        <w:t xml:space="preserve">четвертого </w:t>
      </w:r>
      <w:r w:rsidR="00086527">
        <w:rPr>
          <w:color w:val="auto"/>
          <w:sz w:val="28"/>
        </w:rPr>
        <w:br/>
      </w:r>
      <w:r w:rsidRPr="00086527">
        <w:rPr>
          <w:color w:val="auto"/>
          <w:sz w:val="28"/>
        </w:rPr>
        <w:t>квартала - не позднее пятого рабочего дня, следующего за отчетным кварталом);</w:t>
      </w:r>
    </w:p>
    <w:p w:rsidR="00BA0A7E" w:rsidRPr="00086527" w:rsidRDefault="00BA0A7E" w:rsidP="00BA0A7E">
      <w:pPr>
        <w:spacing w:line="288" w:lineRule="atLeast"/>
        <w:ind w:firstLine="709"/>
        <w:jc w:val="both"/>
        <w:rPr>
          <w:color w:val="auto"/>
          <w:sz w:val="28"/>
        </w:rPr>
      </w:pPr>
      <w:r w:rsidRPr="00086527">
        <w:rPr>
          <w:color w:val="auto"/>
          <w:sz w:val="28"/>
        </w:rPr>
        <w:t>3) отчет о реализации плана мероприятий по достижению результата предоставления гранта «Агростартап» по состоянию на 1 января года, следующего за отчетным годом</w:t>
      </w:r>
      <w:r w:rsidR="001B6189" w:rsidRPr="00086527">
        <w:rPr>
          <w:color w:val="auto"/>
          <w:sz w:val="28"/>
        </w:rPr>
        <w:t>,</w:t>
      </w:r>
      <w:r w:rsidRPr="00086527">
        <w:rPr>
          <w:color w:val="auto"/>
          <w:sz w:val="28"/>
        </w:rPr>
        <w:t xml:space="preserve"> в срок не позднее </w:t>
      </w:r>
      <w:r w:rsidR="001B6189" w:rsidRPr="00086527">
        <w:rPr>
          <w:color w:val="auto"/>
          <w:sz w:val="28"/>
        </w:rPr>
        <w:t>пятого</w:t>
      </w:r>
      <w:r w:rsidRPr="00086527">
        <w:rPr>
          <w:color w:val="auto"/>
          <w:sz w:val="28"/>
        </w:rPr>
        <w:t xml:space="preserve"> рабочего дня, следующего за отчетным годом</w:t>
      </w:r>
      <w:r w:rsidR="008F0905" w:rsidRPr="00086527">
        <w:rPr>
          <w:color w:val="auto"/>
          <w:sz w:val="28"/>
        </w:rPr>
        <w:t xml:space="preserve"> (представляется в течение пяти лет с даты получения гранта «Агростартап»)</w:t>
      </w:r>
      <w:r w:rsidRPr="00086527">
        <w:rPr>
          <w:color w:val="auto"/>
          <w:sz w:val="28"/>
        </w:rPr>
        <w:t>.»;</w:t>
      </w:r>
    </w:p>
    <w:p w:rsidR="00FB3332" w:rsidRPr="00086527" w:rsidRDefault="00944741" w:rsidP="00BA0A7E">
      <w:pPr>
        <w:spacing w:line="288" w:lineRule="atLeast"/>
        <w:ind w:firstLine="709"/>
        <w:jc w:val="both"/>
        <w:rPr>
          <w:color w:val="auto"/>
          <w:sz w:val="28"/>
        </w:rPr>
      </w:pPr>
      <w:r w:rsidRPr="00086527">
        <w:rPr>
          <w:color w:val="auto"/>
          <w:sz w:val="28"/>
        </w:rPr>
        <w:t>в пункте 4.3:</w:t>
      </w:r>
    </w:p>
    <w:p w:rsidR="00FB3332" w:rsidRPr="00086527" w:rsidRDefault="00FB3332" w:rsidP="00FB3332">
      <w:pPr>
        <w:ind w:firstLine="709"/>
        <w:jc w:val="both"/>
        <w:rPr>
          <w:rStyle w:val="1131"/>
          <w:color w:val="auto"/>
          <w:sz w:val="28"/>
        </w:rPr>
      </w:pPr>
      <w:r w:rsidRPr="00086527">
        <w:rPr>
          <w:color w:val="auto"/>
          <w:sz w:val="28"/>
        </w:rPr>
        <w:t xml:space="preserve">подпункт 1 </w:t>
      </w:r>
      <w:r w:rsidRPr="00086527">
        <w:rPr>
          <w:rStyle w:val="1131"/>
          <w:color w:val="auto"/>
          <w:sz w:val="28"/>
        </w:rPr>
        <w:t>изложить в следующей редакции:</w:t>
      </w:r>
    </w:p>
    <w:p w:rsidR="00FB3332" w:rsidRPr="00086527" w:rsidRDefault="00FB3332" w:rsidP="00BA0A7E">
      <w:pPr>
        <w:spacing w:line="288" w:lineRule="atLeast"/>
        <w:ind w:firstLine="709"/>
        <w:jc w:val="both"/>
        <w:rPr>
          <w:color w:val="auto"/>
          <w:sz w:val="28"/>
        </w:rPr>
      </w:pPr>
      <w:r w:rsidRPr="00086527">
        <w:rPr>
          <w:color w:val="auto"/>
          <w:sz w:val="28"/>
        </w:rPr>
        <w:t>«1) отчёт о достижении плановых показателей деятельности (характеристик результата) по форме, определённой Соглашением, ежегодно, не позднее 10 рабочего дня месяца, следующего за отчётным годом (представляется в течение пяти лет с даты получения гранта «Агростартап»);</w:t>
      </w:r>
      <w:r w:rsidR="00C24D1D" w:rsidRPr="00086527">
        <w:rPr>
          <w:color w:val="auto"/>
          <w:sz w:val="28"/>
        </w:rPr>
        <w:t>»;</w:t>
      </w:r>
    </w:p>
    <w:p w:rsidR="00C24D1D" w:rsidRPr="00086527" w:rsidRDefault="00C24D1D" w:rsidP="00C24D1D">
      <w:pPr>
        <w:ind w:firstLine="709"/>
        <w:jc w:val="both"/>
        <w:rPr>
          <w:rStyle w:val="1131"/>
          <w:color w:val="auto"/>
          <w:sz w:val="28"/>
        </w:rPr>
      </w:pPr>
      <w:r w:rsidRPr="00086527">
        <w:rPr>
          <w:color w:val="auto"/>
          <w:sz w:val="28"/>
        </w:rPr>
        <w:t xml:space="preserve">подпункт 2 </w:t>
      </w:r>
      <w:r w:rsidRPr="00086527">
        <w:rPr>
          <w:rStyle w:val="1131"/>
          <w:color w:val="auto"/>
          <w:sz w:val="28"/>
        </w:rPr>
        <w:t>изложить в следующей редакции:</w:t>
      </w:r>
    </w:p>
    <w:p w:rsidR="00FB3332" w:rsidRPr="00086527" w:rsidRDefault="00C24D1D" w:rsidP="00FB3332">
      <w:pPr>
        <w:spacing w:line="288" w:lineRule="atLeast"/>
        <w:ind w:firstLine="709"/>
        <w:jc w:val="both"/>
        <w:rPr>
          <w:color w:val="auto"/>
          <w:sz w:val="28"/>
        </w:rPr>
      </w:pPr>
      <w:r w:rsidRPr="00086527">
        <w:rPr>
          <w:color w:val="auto"/>
          <w:sz w:val="28"/>
        </w:rPr>
        <w:t>«</w:t>
      </w:r>
      <w:r w:rsidR="00FB3332" w:rsidRPr="00086527">
        <w:rPr>
          <w:color w:val="auto"/>
          <w:sz w:val="28"/>
        </w:rPr>
        <w:t xml:space="preserve">2) отчёт об экономических показателях деятельности грантополучателя по форме, определённой Соглашением, один раз в полугодие, в срок </w:t>
      </w:r>
      <w:r w:rsidR="00086527">
        <w:rPr>
          <w:color w:val="auto"/>
          <w:sz w:val="28"/>
        </w:rPr>
        <w:br/>
      </w:r>
      <w:r w:rsidR="00FB3332" w:rsidRPr="00086527">
        <w:rPr>
          <w:color w:val="auto"/>
          <w:sz w:val="28"/>
        </w:rPr>
        <w:t>не позднее пятого рабочего дня месяца, следующего за отчётным периодом (представляется в течение пяти лет с даты получения гранта «Агростартап»);»</w:t>
      </w:r>
      <w:r w:rsidR="004A409E" w:rsidRPr="00086527">
        <w:rPr>
          <w:color w:val="auto"/>
          <w:sz w:val="28"/>
        </w:rPr>
        <w:t>;</w:t>
      </w:r>
    </w:p>
    <w:p w:rsidR="00FB3332" w:rsidRPr="00086527" w:rsidRDefault="00944741" w:rsidP="00FB3332">
      <w:pPr>
        <w:ind w:firstLine="709"/>
        <w:jc w:val="both"/>
        <w:rPr>
          <w:rStyle w:val="1131"/>
          <w:color w:val="auto"/>
          <w:sz w:val="28"/>
        </w:rPr>
      </w:pPr>
      <w:r w:rsidRPr="00086527">
        <w:rPr>
          <w:color w:val="auto"/>
          <w:sz w:val="28"/>
        </w:rPr>
        <w:t>подпункт 4</w:t>
      </w:r>
      <w:r w:rsidR="00FB3332" w:rsidRPr="00086527">
        <w:rPr>
          <w:color w:val="auto"/>
          <w:sz w:val="28"/>
        </w:rPr>
        <w:t xml:space="preserve"> </w:t>
      </w:r>
      <w:r w:rsidR="00FB3332" w:rsidRPr="00086527">
        <w:rPr>
          <w:rStyle w:val="1131"/>
          <w:color w:val="auto"/>
          <w:sz w:val="28"/>
        </w:rPr>
        <w:t>изложить в следующей редакции:</w:t>
      </w:r>
    </w:p>
    <w:p w:rsidR="00944741" w:rsidRPr="00086527" w:rsidRDefault="00944741" w:rsidP="00BA0A7E">
      <w:pPr>
        <w:spacing w:line="288" w:lineRule="atLeast"/>
        <w:ind w:firstLine="709"/>
        <w:jc w:val="both"/>
        <w:rPr>
          <w:color w:val="auto"/>
          <w:sz w:val="28"/>
        </w:rPr>
      </w:pPr>
      <w:r w:rsidRPr="00086527">
        <w:rPr>
          <w:color w:val="auto"/>
          <w:sz w:val="28"/>
        </w:rPr>
        <w:t xml:space="preserve">«4) отчёт по форме федерального статистического наблюдения </w:t>
      </w:r>
      <w:r w:rsidR="00086527">
        <w:rPr>
          <w:color w:val="auto"/>
          <w:sz w:val="28"/>
        </w:rPr>
        <w:br/>
      </w:r>
      <w:r w:rsidRPr="00086527">
        <w:rPr>
          <w:color w:val="auto"/>
          <w:sz w:val="28"/>
        </w:rPr>
        <w:t xml:space="preserve">№ 3-фермер «Сведения о производстве продукции животноводства </w:t>
      </w:r>
      <w:r w:rsidR="00086527">
        <w:rPr>
          <w:color w:val="auto"/>
          <w:sz w:val="28"/>
        </w:rPr>
        <w:br/>
      </w:r>
      <w:r w:rsidRPr="00086527">
        <w:rPr>
          <w:color w:val="auto"/>
          <w:sz w:val="28"/>
        </w:rPr>
        <w:t xml:space="preserve">и поголовье скота», утверждённый приказом Росстата от 31 июля 2023 года </w:t>
      </w:r>
      <w:r w:rsidR="00086527">
        <w:rPr>
          <w:color w:val="auto"/>
          <w:sz w:val="28"/>
        </w:rPr>
        <w:br/>
      </w:r>
      <w:r w:rsidRPr="00086527">
        <w:rPr>
          <w:color w:val="auto"/>
          <w:sz w:val="28"/>
        </w:rPr>
        <w:t xml:space="preserve">№ 369, или итоговый отчёт по форме федерального статистического наблюдения № 2-фермер «Сведения о сборе урожая сельскохозяйственных культур», утверждённый приказом Росстата от 31 июля 2023 года № 370, ежегодно, не позднее </w:t>
      </w:r>
      <w:r w:rsidR="00FB3332" w:rsidRPr="00086527">
        <w:rPr>
          <w:color w:val="auto"/>
          <w:sz w:val="28"/>
        </w:rPr>
        <w:t>10</w:t>
      </w:r>
      <w:r w:rsidRPr="00086527">
        <w:rPr>
          <w:color w:val="auto"/>
          <w:sz w:val="28"/>
        </w:rPr>
        <w:t xml:space="preserve"> рабочего дня месяца, следующего за отчётным годом (представляется в течение пяти лет с даты получения гранта «Агростартап»)</w:t>
      </w:r>
      <w:r w:rsidR="004A409E" w:rsidRPr="00086527">
        <w:rPr>
          <w:color w:val="auto"/>
          <w:sz w:val="28"/>
        </w:rPr>
        <w:t>;»</w:t>
      </w:r>
      <w:r w:rsidRPr="00086527">
        <w:rPr>
          <w:color w:val="auto"/>
          <w:sz w:val="28"/>
        </w:rPr>
        <w:t>;</w:t>
      </w:r>
    </w:p>
    <w:p w:rsidR="00122334" w:rsidRPr="00086527" w:rsidRDefault="00122334" w:rsidP="00BA0A7E">
      <w:pPr>
        <w:spacing w:line="288" w:lineRule="atLeast"/>
        <w:ind w:firstLine="709"/>
        <w:jc w:val="both"/>
        <w:rPr>
          <w:color w:val="auto"/>
          <w:sz w:val="28"/>
        </w:rPr>
      </w:pPr>
      <w:r w:rsidRPr="00086527">
        <w:rPr>
          <w:color w:val="auto"/>
          <w:sz w:val="28"/>
        </w:rPr>
        <w:t>подпункт 6 признать утратившим силу;</w:t>
      </w:r>
    </w:p>
    <w:p w:rsidR="00A311FE" w:rsidRPr="00086527" w:rsidRDefault="00A311FE" w:rsidP="00BA0A7E">
      <w:pPr>
        <w:spacing w:line="288" w:lineRule="atLeast"/>
        <w:ind w:firstLine="709"/>
        <w:jc w:val="both"/>
        <w:rPr>
          <w:rStyle w:val="1131"/>
          <w:color w:val="auto"/>
          <w:sz w:val="28"/>
        </w:rPr>
      </w:pPr>
      <w:r w:rsidRPr="00086527">
        <w:rPr>
          <w:color w:val="auto"/>
          <w:sz w:val="28"/>
        </w:rPr>
        <w:t xml:space="preserve">раздел 5 «Требования об осуществлении контроля (мониторинга) </w:t>
      </w:r>
      <w:r w:rsidR="00086527">
        <w:rPr>
          <w:color w:val="auto"/>
          <w:sz w:val="28"/>
        </w:rPr>
        <w:br/>
      </w:r>
      <w:r w:rsidRPr="00086527">
        <w:rPr>
          <w:color w:val="auto"/>
          <w:sz w:val="28"/>
        </w:rPr>
        <w:t xml:space="preserve">за соблюдением условий и порядка предоставления субсидии, а также </w:t>
      </w:r>
      <w:r w:rsidR="00086527">
        <w:rPr>
          <w:color w:val="auto"/>
          <w:sz w:val="28"/>
        </w:rPr>
        <w:br/>
      </w:r>
      <w:r w:rsidRPr="00086527">
        <w:rPr>
          <w:color w:val="auto"/>
          <w:sz w:val="28"/>
        </w:rPr>
        <w:t xml:space="preserve">за достижением результата и ответственность за их нарушение» </w:t>
      </w:r>
      <w:r w:rsidRPr="00086527">
        <w:rPr>
          <w:rStyle w:val="1131"/>
          <w:color w:val="auto"/>
          <w:sz w:val="28"/>
        </w:rPr>
        <w:t xml:space="preserve">изложить </w:t>
      </w:r>
      <w:r w:rsidR="00086527">
        <w:rPr>
          <w:rStyle w:val="1131"/>
          <w:color w:val="auto"/>
          <w:sz w:val="28"/>
        </w:rPr>
        <w:br/>
      </w:r>
      <w:r w:rsidRPr="00086527">
        <w:rPr>
          <w:rStyle w:val="1131"/>
          <w:color w:val="auto"/>
          <w:sz w:val="28"/>
        </w:rPr>
        <w:t>в следующей редакции:</w:t>
      </w:r>
    </w:p>
    <w:p w:rsidR="00DB0191" w:rsidRPr="00086527" w:rsidRDefault="00DB0191" w:rsidP="00DE475C">
      <w:pPr>
        <w:spacing w:line="288" w:lineRule="atLeast"/>
        <w:jc w:val="center"/>
        <w:rPr>
          <w:rStyle w:val="1131"/>
          <w:b/>
          <w:color w:val="auto"/>
          <w:sz w:val="28"/>
        </w:rPr>
      </w:pPr>
      <w:r w:rsidRPr="00086527">
        <w:rPr>
          <w:rStyle w:val="1131"/>
          <w:color w:val="auto"/>
          <w:sz w:val="28"/>
        </w:rPr>
        <w:t>«</w:t>
      </w:r>
      <w:r w:rsidRPr="00086527">
        <w:rPr>
          <w:rStyle w:val="1131"/>
          <w:b/>
          <w:color w:val="auto"/>
          <w:sz w:val="28"/>
        </w:rPr>
        <w:t xml:space="preserve">5. Требования об осуществлении контроля (мониторинга) за соблюдением условий и порядка предоставления </w:t>
      </w:r>
      <w:r w:rsidR="006D4E54" w:rsidRPr="00086527">
        <w:rPr>
          <w:b/>
          <w:bCs/>
          <w:color w:val="auto"/>
          <w:sz w:val="28"/>
          <w:szCs w:val="28"/>
        </w:rPr>
        <w:t xml:space="preserve">гранта </w:t>
      </w:r>
      <w:r w:rsidR="00CA4DF4" w:rsidRPr="00086527">
        <w:rPr>
          <w:b/>
          <w:bCs/>
          <w:color w:val="auto"/>
          <w:sz w:val="28"/>
          <w:szCs w:val="28"/>
        </w:rPr>
        <w:t>«</w:t>
      </w:r>
      <w:r w:rsidR="006D4E54" w:rsidRPr="00086527">
        <w:rPr>
          <w:b/>
          <w:bCs/>
          <w:color w:val="auto"/>
          <w:sz w:val="28"/>
          <w:szCs w:val="28"/>
        </w:rPr>
        <w:t>Агростартап</w:t>
      </w:r>
      <w:r w:rsidR="00CA4DF4" w:rsidRPr="00086527">
        <w:rPr>
          <w:b/>
          <w:bCs/>
          <w:color w:val="auto"/>
          <w:sz w:val="28"/>
          <w:szCs w:val="28"/>
        </w:rPr>
        <w:t>»</w:t>
      </w:r>
      <w:r w:rsidRPr="00086527">
        <w:rPr>
          <w:rStyle w:val="1131"/>
          <w:b/>
          <w:bCs/>
          <w:color w:val="auto"/>
          <w:sz w:val="28"/>
          <w:szCs w:val="28"/>
        </w:rPr>
        <w:t>,</w:t>
      </w:r>
      <w:r w:rsidRPr="00086527">
        <w:rPr>
          <w:rStyle w:val="1131"/>
          <w:b/>
          <w:color w:val="auto"/>
          <w:sz w:val="28"/>
        </w:rPr>
        <w:t xml:space="preserve"> а также за достижением результата и ответственность за их нарушение</w:t>
      </w:r>
    </w:p>
    <w:p w:rsidR="00DB0191" w:rsidRPr="00086527" w:rsidRDefault="00DB0191" w:rsidP="00DB0191">
      <w:pPr>
        <w:spacing w:line="288" w:lineRule="atLeast"/>
        <w:ind w:firstLine="709"/>
        <w:jc w:val="both"/>
        <w:rPr>
          <w:rStyle w:val="1131"/>
          <w:color w:val="auto"/>
          <w:sz w:val="28"/>
        </w:rPr>
      </w:pPr>
    </w:p>
    <w:p w:rsidR="00671979" w:rsidRPr="00086527" w:rsidRDefault="00DB0191" w:rsidP="00DB0191">
      <w:pPr>
        <w:spacing w:line="288" w:lineRule="atLeast"/>
        <w:ind w:firstLine="709"/>
        <w:jc w:val="both"/>
        <w:rPr>
          <w:rStyle w:val="1131"/>
          <w:color w:val="auto"/>
          <w:sz w:val="28"/>
        </w:rPr>
      </w:pPr>
      <w:r w:rsidRPr="00086527">
        <w:rPr>
          <w:rStyle w:val="1131"/>
          <w:color w:val="auto"/>
          <w:sz w:val="28"/>
        </w:rPr>
        <w:t xml:space="preserve">5.1. </w:t>
      </w:r>
      <w:r w:rsidR="00671979" w:rsidRPr="00086527">
        <w:rPr>
          <w:rStyle w:val="1131"/>
          <w:color w:val="auto"/>
          <w:sz w:val="28"/>
        </w:rPr>
        <w:t>Проверка соблюдения грантополучателем условий и порядка предоставления гранта «Агростартап», в том числе в части достижения результата предоставления гранта «Агростартап проводится Департаментом.</w:t>
      </w:r>
    </w:p>
    <w:p w:rsidR="00671979" w:rsidRPr="00086527" w:rsidRDefault="00671979" w:rsidP="00DB0191">
      <w:pPr>
        <w:spacing w:line="288" w:lineRule="atLeast"/>
        <w:ind w:firstLine="709"/>
        <w:jc w:val="both"/>
        <w:rPr>
          <w:rStyle w:val="1131"/>
          <w:color w:val="auto"/>
          <w:sz w:val="28"/>
        </w:rPr>
      </w:pPr>
      <w:r w:rsidRPr="00086527">
        <w:rPr>
          <w:rStyle w:val="1131"/>
          <w:color w:val="auto"/>
          <w:sz w:val="28"/>
        </w:rPr>
        <w:t>Мониторинг достижения результатов предоставления гранта «Агростартап»</w:t>
      </w:r>
      <w:r w:rsidR="006D4E54" w:rsidRPr="00086527">
        <w:rPr>
          <w:rStyle w:val="1131"/>
          <w:color w:val="auto"/>
          <w:sz w:val="28"/>
        </w:rPr>
        <w:t>,</w:t>
      </w:r>
      <w:r w:rsidRPr="00086527">
        <w:rPr>
          <w:rStyle w:val="1131"/>
          <w:color w:val="auto"/>
          <w:sz w:val="28"/>
        </w:rPr>
        <w:t xml:space="preserve"> исходя из достижения значений результатов предоставления гранта «Агростартап»,</w:t>
      </w:r>
      <w:r w:rsidR="00DD2B67" w:rsidRPr="00086527">
        <w:rPr>
          <w:rStyle w:val="1131"/>
          <w:color w:val="auto"/>
          <w:sz w:val="28"/>
        </w:rPr>
        <w:t xml:space="preserve"> </w:t>
      </w:r>
      <w:r w:rsidR="008B752B" w:rsidRPr="00086527">
        <w:rPr>
          <w:rStyle w:val="1131"/>
          <w:color w:val="auto"/>
          <w:sz w:val="28"/>
        </w:rPr>
        <w:t>определенных С</w:t>
      </w:r>
      <w:r w:rsidRPr="00086527">
        <w:rPr>
          <w:rStyle w:val="1131"/>
          <w:color w:val="auto"/>
          <w:sz w:val="28"/>
        </w:rPr>
        <w:t xml:space="preserve">оглашением, и событий, отражающих факт завершения соответствующего мероприятия по получению результата предоставления гранта «Агростартап» (контрольная точка), проводится Департаментом не реже одного раза в год </w:t>
      </w:r>
      <w:r w:rsidR="00A4594C" w:rsidRPr="00086527">
        <w:rPr>
          <w:rStyle w:val="1131"/>
          <w:color w:val="auto"/>
          <w:sz w:val="28"/>
        </w:rPr>
        <w:t>в порядке и по формам, которые установлены Министерством финансов Российской Федерации</w:t>
      </w:r>
      <w:r w:rsidR="00CE7423" w:rsidRPr="00086527">
        <w:rPr>
          <w:rStyle w:val="1131"/>
          <w:color w:val="auto"/>
          <w:sz w:val="28"/>
        </w:rPr>
        <w:t>,</w:t>
      </w:r>
      <w:r w:rsidR="00A4594C" w:rsidRPr="00086527">
        <w:rPr>
          <w:rStyle w:val="1131"/>
          <w:color w:val="auto"/>
          <w:sz w:val="28"/>
        </w:rPr>
        <w:t xml:space="preserve"> </w:t>
      </w:r>
      <w:r w:rsidR="00086527">
        <w:rPr>
          <w:rStyle w:val="1131"/>
          <w:color w:val="auto"/>
          <w:sz w:val="28"/>
        </w:rPr>
        <w:br/>
      </w:r>
      <w:r w:rsidR="00A4594C" w:rsidRPr="00086527">
        <w:rPr>
          <w:rStyle w:val="1131"/>
          <w:color w:val="auto"/>
          <w:sz w:val="28"/>
        </w:rPr>
        <w:t xml:space="preserve">в соответствии с подпунктом </w:t>
      </w:r>
      <w:r w:rsidRPr="00086527">
        <w:rPr>
          <w:rStyle w:val="1131"/>
          <w:color w:val="auto"/>
          <w:sz w:val="28"/>
        </w:rPr>
        <w:t>3 пункта 4.1 раздела 4 настоящего Порядка.</w:t>
      </w:r>
    </w:p>
    <w:p w:rsidR="00671979" w:rsidRPr="00086527" w:rsidRDefault="00671979" w:rsidP="00DB0191">
      <w:pPr>
        <w:spacing w:line="288" w:lineRule="atLeast"/>
        <w:ind w:firstLine="709"/>
        <w:jc w:val="both"/>
        <w:rPr>
          <w:rStyle w:val="1131"/>
          <w:color w:val="auto"/>
          <w:sz w:val="28"/>
        </w:rPr>
      </w:pPr>
      <w:r w:rsidRPr="00086527">
        <w:rPr>
          <w:rStyle w:val="1131"/>
          <w:color w:val="auto"/>
          <w:sz w:val="28"/>
        </w:rPr>
        <w:t xml:space="preserve">Органы государственного финансового контроля проводят проверки </w:t>
      </w:r>
      <w:r w:rsidR="00086527">
        <w:rPr>
          <w:rStyle w:val="1131"/>
          <w:color w:val="auto"/>
          <w:sz w:val="28"/>
        </w:rPr>
        <w:br/>
      </w:r>
      <w:r w:rsidRPr="00086527">
        <w:rPr>
          <w:rStyle w:val="1131"/>
          <w:color w:val="auto"/>
          <w:sz w:val="28"/>
        </w:rPr>
        <w:t xml:space="preserve">в отношении </w:t>
      </w:r>
      <w:r w:rsidR="004A409E" w:rsidRPr="00086527">
        <w:rPr>
          <w:rStyle w:val="1131"/>
          <w:color w:val="auto"/>
          <w:sz w:val="28"/>
        </w:rPr>
        <w:t xml:space="preserve">грантополучателя </w:t>
      </w:r>
      <w:r w:rsidRPr="00086527">
        <w:rPr>
          <w:rStyle w:val="1131"/>
          <w:color w:val="auto"/>
          <w:sz w:val="28"/>
        </w:rPr>
        <w:t>в соответствии со статьями 268.1 и 269.2 Бюджетного кодекса Российской Федерации.</w:t>
      </w:r>
    </w:p>
    <w:p w:rsidR="00671979" w:rsidRPr="00086527" w:rsidRDefault="00DB0191" w:rsidP="00DB0191">
      <w:pPr>
        <w:spacing w:line="288" w:lineRule="atLeast"/>
        <w:ind w:firstLine="709"/>
        <w:jc w:val="both"/>
        <w:rPr>
          <w:rStyle w:val="1131"/>
          <w:color w:val="auto"/>
          <w:sz w:val="28"/>
        </w:rPr>
      </w:pPr>
      <w:r w:rsidRPr="00086527">
        <w:rPr>
          <w:rStyle w:val="1131"/>
          <w:color w:val="auto"/>
          <w:sz w:val="28"/>
        </w:rPr>
        <w:t xml:space="preserve">5.2. </w:t>
      </w:r>
      <w:r w:rsidR="00671979" w:rsidRPr="00086527">
        <w:rPr>
          <w:rStyle w:val="1131"/>
          <w:color w:val="auto"/>
          <w:sz w:val="28"/>
        </w:rPr>
        <w:t xml:space="preserve">В случае нарушения грантополучателем условий, установленных при предоставлении гранта «Агростартап», выявленного по итогам проверок, проведенных Департаментом и (или) органом государственного финансового контроля, средства </w:t>
      </w:r>
      <w:r w:rsidR="00891C73" w:rsidRPr="00086527">
        <w:rPr>
          <w:rStyle w:val="1131"/>
          <w:color w:val="auto"/>
          <w:sz w:val="28"/>
        </w:rPr>
        <w:t>гранта «Агростартап»</w:t>
      </w:r>
      <w:r w:rsidR="00671979" w:rsidRPr="00086527">
        <w:rPr>
          <w:rStyle w:val="1131"/>
          <w:color w:val="auto"/>
          <w:sz w:val="28"/>
        </w:rPr>
        <w:t xml:space="preserve"> в объеме выявленных нарушений подлежат возврату в доход окружного бюджета.</w:t>
      </w:r>
    </w:p>
    <w:p w:rsidR="00671979" w:rsidRPr="00086527" w:rsidRDefault="00891C73" w:rsidP="00DB0191">
      <w:pPr>
        <w:spacing w:line="288" w:lineRule="atLeast"/>
        <w:ind w:firstLine="709"/>
        <w:jc w:val="both"/>
        <w:rPr>
          <w:rStyle w:val="1131"/>
          <w:color w:val="auto"/>
          <w:sz w:val="28"/>
        </w:rPr>
      </w:pPr>
      <w:r w:rsidRPr="00086527">
        <w:rPr>
          <w:rStyle w:val="1131"/>
          <w:color w:val="auto"/>
          <w:sz w:val="28"/>
        </w:rPr>
        <w:t>5.3. Оценка достижения грантополучателем результата предоставления гранта «Агростартап»,</w:t>
      </w:r>
      <w:r w:rsidR="00DD2B67" w:rsidRPr="00086527">
        <w:rPr>
          <w:rStyle w:val="1131"/>
          <w:color w:val="auto"/>
          <w:sz w:val="28"/>
        </w:rPr>
        <w:t xml:space="preserve"> </w:t>
      </w:r>
      <w:r w:rsidRPr="00086527">
        <w:rPr>
          <w:rStyle w:val="1131"/>
          <w:color w:val="auto"/>
          <w:sz w:val="28"/>
        </w:rPr>
        <w:t>установленн</w:t>
      </w:r>
      <w:r w:rsidR="0090626A" w:rsidRPr="00086527">
        <w:rPr>
          <w:rStyle w:val="1131"/>
          <w:color w:val="auto"/>
          <w:sz w:val="28"/>
        </w:rPr>
        <w:t>ого</w:t>
      </w:r>
      <w:r w:rsidRPr="00086527">
        <w:rPr>
          <w:rStyle w:val="1131"/>
          <w:color w:val="auto"/>
          <w:sz w:val="28"/>
        </w:rPr>
        <w:t xml:space="preserve"> пунктом 3.10 раздела 3 настоящего Порядка, осуществляется Департаментом</w:t>
      </w:r>
      <w:r w:rsidR="00DD2B67" w:rsidRPr="00086527">
        <w:rPr>
          <w:rStyle w:val="1131"/>
          <w:color w:val="auto"/>
          <w:sz w:val="28"/>
        </w:rPr>
        <w:t xml:space="preserve"> ежегодно, </w:t>
      </w:r>
      <w:r w:rsidR="00DD2B67" w:rsidRPr="00086527">
        <w:rPr>
          <w:color w:val="auto"/>
          <w:sz w:val="28"/>
        </w:rPr>
        <w:t xml:space="preserve">в течение пяти лет с даты получения гранта «Агростартап», </w:t>
      </w:r>
      <w:r w:rsidRPr="00086527">
        <w:rPr>
          <w:rStyle w:val="1131"/>
          <w:color w:val="auto"/>
          <w:sz w:val="28"/>
        </w:rPr>
        <w:t xml:space="preserve">в срок до 10 февраля года, следующего </w:t>
      </w:r>
      <w:r w:rsidR="00086527">
        <w:rPr>
          <w:rStyle w:val="1131"/>
          <w:color w:val="auto"/>
          <w:sz w:val="28"/>
        </w:rPr>
        <w:br/>
      </w:r>
      <w:r w:rsidRPr="00086527">
        <w:rPr>
          <w:rStyle w:val="1131"/>
          <w:color w:val="auto"/>
          <w:sz w:val="28"/>
        </w:rPr>
        <w:t xml:space="preserve">за </w:t>
      </w:r>
      <w:r w:rsidR="00DD2B67" w:rsidRPr="00086527">
        <w:rPr>
          <w:rStyle w:val="1131"/>
          <w:color w:val="auto"/>
          <w:sz w:val="28"/>
        </w:rPr>
        <w:t xml:space="preserve">отчетным </w:t>
      </w:r>
      <w:r w:rsidRPr="00086527">
        <w:rPr>
          <w:rStyle w:val="1131"/>
          <w:color w:val="auto"/>
          <w:sz w:val="28"/>
        </w:rPr>
        <w:t>годом на основании</w:t>
      </w:r>
      <w:r w:rsidR="00A4594C" w:rsidRPr="00086527">
        <w:rPr>
          <w:rStyle w:val="1131"/>
          <w:color w:val="auto"/>
          <w:sz w:val="28"/>
        </w:rPr>
        <w:t xml:space="preserve"> </w:t>
      </w:r>
      <w:r w:rsidRPr="00086527">
        <w:rPr>
          <w:rStyle w:val="1131"/>
          <w:color w:val="auto"/>
          <w:sz w:val="28"/>
        </w:rPr>
        <w:t xml:space="preserve">отчета о </w:t>
      </w:r>
      <w:r w:rsidR="004F1D7A" w:rsidRPr="00086527">
        <w:rPr>
          <w:rStyle w:val="1131"/>
          <w:color w:val="auto"/>
          <w:sz w:val="28"/>
        </w:rPr>
        <w:t xml:space="preserve">достижении </w:t>
      </w:r>
      <w:r w:rsidR="004A409E" w:rsidRPr="00086527">
        <w:rPr>
          <w:rStyle w:val="1131"/>
          <w:color w:val="auto"/>
          <w:sz w:val="28"/>
        </w:rPr>
        <w:t xml:space="preserve">значений </w:t>
      </w:r>
      <w:r w:rsidR="004F1D7A" w:rsidRPr="00086527">
        <w:rPr>
          <w:color w:val="auto"/>
          <w:sz w:val="28"/>
        </w:rPr>
        <w:t>результатов предоставления гранта «Агростартап»</w:t>
      </w:r>
      <w:r w:rsidRPr="00086527">
        <w:rPr>
          <w:rStyle w:val="1131"/>
          <w:color w:val="auto"/>
          <w:sz w:val="28"/>
        </w:rPr>
        <w:t xml:space="preserve">, предоставленного </w:t>
      </w:r>
      <w:r w:rsidR="004F1D7A" w:rsidRPr="00086527">
        <w:rPr>
          <w:rStyle w:val="1131"/>
          <w:color w:val="auto"/>
          <w:sz w:val="28"/>
        </w:rPr>
        <w:t>грантополучателем</w:t>
      </w:r>
      <w:r w:rsidRPr="00086527">
        <w:rPr>
          <w:rStyle w:val="1131"/>
          <w:color w:val="auto"/>
          <w:sz w:val="28"/>
        </w:rPr>
        <w:t xml:space="preserve"> в соответствии с подпунктом 1 пункта 4</w:t>
      </w:r>
      <w:r w:rsidR="004F1D7A" w:rsidRPr="00086527">
        <w:rPr>
          <w:rStyle w:val="1131"/>
          <w:color w:val="auto"/>
          <w:sz w:val="28"/>
        </w:rPr>
        <w:t>.1 раздела 4 настоящего Порядка</w:t>
      </w:r>
      <w:r w:rsidR="00A4594C" w:rsidRPr="00086527">
        <w:rPr>
          <w:rStyle w:val="1131"/>
          <w:color w:val="auto"/>
          <w:sz w:val="28"/>
        </w:rPr>
        <w:t>.</w:t>
      </w:r>
    </w:p>
    <w:p w:rsidR="00DB0191" w:rsidRPr="00086527" w:rsidRDefault="00DB0191" w:rsidP="00DB0191">
      <w:pPr>
        <w:spacing w:line="288" w:lineRule="atLeast"/>
        <w:ind w:firstLine="709"/>
        <w:jc w:val="both"/>
        <w:rPr>
          <w:rStyle w:val="1131"/>
          <w:color w:val="auto"/>
          <w:sz w:val="28"/>
        </w:rPr>
      </w:pPr>
      <w:r w:rsidRPr="00086527">
        <w:rPr>
          <w:rStyle w:val="1131"/>
          <w:color w:val="auto"/>
          <w:sz w:val="28"/>
        </w:rPr>
        <w:t>В случае недостижения значений результат</w:t>
      </w:r>
      <w:r w:rsidR="00694D6D" w:rsidRPr="00086527">
        <w:rPr>
          <w:rStyle w:val="1131"/>
          <w:color w:val="auto"/>
          <w:sz w:val="28"/>
        </w:rPr>
        <w:t>а</w:t>
      </w:r>
      <w:r w:rsidRPr="00086527">
        <w:rPr>
          <w:rStyle w:val="1131"/>
          <w:color w:val="auto"/>
          <w:sz w:val="28"/>
        </w:rPr>
        <w:t xml:space="preserve"> предоставления гранта «Агростартап»,</w:t>
      </w:r>
      <w:r w:rsidR="0095030A" w:rsidRPr="00086527">
        <w:rPr>
          <w:rStyle w:val="1131"/>
          <w:color w:val="auto"/>
          <w:sz w:val="28"/>
        </w:rPr>
        <w:t xml:space="preserve"> </w:t>
      </w:r>
      <w:r w:rsidR="00EE75CE" w:rsidRPr="00086527">
        <w:rPr>
          <w:color w:val="auto"/>
          <w:sz w:val="28"/>
          <w:szCs w:val="28"/>
        </w:rPr>
        <w:t xml:space="preserve">определяемого на основании уровня недостижения характеристик результата предоставления гранта, указанных в </w:t>
      </w:r>
      <w:hyperlink r:id="rId9" w:history="1">
        <w:r w:rsidR="00EE75CE" w:rsidRPr="00086527">
          <w:rPr>
            <w:color w:val="auto"/>
            <w:sz w:val="28"/>
            <w:szCs w:val="28"/>
          </w:rPr>
          <w:t>пункте 3.10 раздела 3</w:t>
        </w:r>
      </w:hyperlink>
      <w:r w:rsidR="00EE75CE" w:rsidRPr="00086527">
        <w:rPr>
          <w:color w:val="auto"/>
          <w:sz w:val="28"/>
          <w:szCs w:val="28"/>
        </w:rPr>
        <w:t xml:space="preserve"> настоящего Порядка, </w:t>
      </w:r>
      <w:r w:rsidRPr="00086527">
        <w:rPr>
          <w:rStyle w:val="1131"/>
          <w:color w:val="auto"/>
          <w:sz w:val="28"/>
        </w:rPr>
        <w:t>выявленного в том числе по фактам проверок, проведённых Департаментом и (или) органом государственного финансового контроля, грантополучателем осуществляется возврат средств гранта «Агростартап» в окружной бюджет в размере средств (V возврата), рассчитываем</w:t>
      </w:r>
      <w:r w:rsidR="004A409E" w:rsidRPr="00086527">
        <w:rPr>
          <w:rStyle w:val="1131"/>
          <w:color w:val="auto"/>
          <w:sz w:val="28"/>
        </w:rPr>
        <w:t>ым</w:t>
      </w:r>
      <w:r w:rsidRPr="00086527">
        <w:rPr>
          <w:rStyle w:val="1131"/>
          <w:color w:val="auto"/>
          <w:sz w:val="28"/>
        </w:rPr>
        <w:t xml:space="preserve"> по формуле:</w:t>
      </w:r>
    </w:p>
    <w:p w:rsidR="00F63BA9" w:rsidRPr="00086527" w:rsidRDefault="00F63BA9" w:rsidP="00DB0191">
      <w:pPr>
        <w:spacing w:line="288" w:lineRule="atLeast"/>
        <w:ind w:firstLine="709"/>
        <w:jc w:val="both"/>
        <w:rPr>
          <w:rStyle w:val="1131"/>
          <w:color w:val="auto"/>
          <w:sz w:val="28"/>
        </w:rPr>
      </w:pPr>
    </w:p>
    <w:p w:rsidR="00EE75CE" w:rsidRPr="00086527" w:rsidRDefault="00EE75CE" w:rsidP="00EE75CE">
      <w:pPr>
        <w:contextualSpacing/>
        <w:jc w:val="center"/>
        <w:rPr>
          <w:color w:val="auto"/>
          <w:sz w:val="28"/>
          <w:szCs w:val="28"/>
        </w:rPr>
      </w:pPr>
      <w:r w:rsidRPr="00086527">
        <w:rPr>
          <w:color w:val="auto"/>
          <w:sz w:val="28"/>
          <w:szCs w:val="28"/>
        </w:rPr>
        <w:t xml:space="preserve">Vвозврата = (V x </w:t>
      </w:r>
      <w:r w:rsidRPr="00086527">
        <w:rPr>
          <w:color w:val="auto"/>
          <w:sz w:val="28"/>
          <w:szCs w:val="28"/>
          <w:lang w:val="en-US"/>
        </w:rPr>
        <w:t>k</w:t>
      </w:r>
      <w:r w:rsidRPr="00086527">
        <w:rPr>
          <w:color w:val="auto"/>
          <w:sz w:val="28"/>
          <w:szCs w:val="28"/>
        </w:rPr>
        <w:t xml:space="preserve"> </w:t>
      </w:r>
      <w:r w:rsidRPr="00086527">
        <w:rPr>
          <w:color w:val="auto"/>
          <w:sz w:val="28"/>
          <w:szCs w:val="28"/>
          <w:lang w:val="en-US"/>
        </w:rPr>
        <w:t>x</w:t>
      </w:r>
      <w:r w:rsidRPr="00086527">
        <w:rPr>
          <w:color w:val="auto"/>
          <w:sz w:val="28"/>
          <w:szCs w:val="28"/>
        </w:rPr>
        <w:t xml:space="preserve"> </w:t>
      </w:r>
      <w:r w:rsidRPr="00086527">
        <w:rPr>
          <w:color w:val="auto"/>
          <w:sz w:val="28"/>
          <w:szCs w:val="28"/>
          <w:lang w:val="en-US"/>
        </w:rPr>
        <w:t>m</w:t>
      </w:r>
      <w:r w:rsidRPr="00086527">
        <w:rPr>
          <w:color w:val="auto"/>
          <w:sz w:val="28"/>
          <w:szCs w:val="28"/>
        </w:rPr>
        <w:t xml:space="preserve"> / </w:t>
      </w:r>
      <w:r w:rsidRPr="00086527">
        <w:rPr>
          <w:color w:val="auto"/>
          <w:sz w:val="28"/>
          <w:szCs w:val="28"/>
          <w:lang w:val="en-US"/>
        </w:rPr>
        <w:t>n</w:t>
      </w:r>
      <w:r w:rsidRPr="00086527">
        <w:rPr>
          <w:color w:val="auto"/>
          <w:sz w:val="28"/>
          <w:szCs w:val="28"/>
        </w:rPr>
        <w:t>) х 0,1,</w:t>
      </w:r>
    </w:p>
    <w:p w:rsidR="00EE75CE" w:rsidRPr="00086527" w:rsidRDefault="00EE75CE" w:rsidP="00EE75CE">
      <w:pPr>
        <w:ind w:firstLine="709"/>
        <w:contextualSpacing/>
        <w:rPr>
          <w:color w:val="auto"/>
          <w:sz w:val="28"/>
          <w:szCs w:val="28"/>
        </w:rPr>
      </w:pPr>
      <w:r w:rsidRPr="00086527">
        <w:rPr>
          <w:color w:val="auto"/>
          <w:sz w:val="28"/>
          <w:szCs w:val="28"/>
        </w:rPr>
        <w:t>где:</w:t>
      </w:r>
    </w:p>
    <w:p w:rsidR="00EE75CE" w:rsidRPr="00086527" w:rsidRDefault="00EE75CE" w:rsidP="00EE75CE">
      <w:pPr>
        <w:ind w:firstLine="709"/>
        <w:contextualSpacing/>
        <w:jc w:val="both"/>
        <w:rPr>
          <w:color w:val="auto"/>
          <w:sz w:val="28"/>
          <w:szCs w:val="28"/>
        </w:rPr>
      </w:pPr>
      <w:r w:rsidRPr="00086527">
        <w:rPr>
          <w:color w:val="auto"/>
          <w:sz w:val="28"/>
          <w:szCs w:val="28"/>
        </w:rPr>
        <w:t>V - размер гранта, предоставленного грантополучателю, рублей;</w:t>
      </w:r>
    </w:p>
    <w:p w:rsidR="00EE75CE" w:rsidRPr="00086527" w:rsidRDefault="00EE75CE" w:rsidP="00EE75CE">
      <w:pPr>
        <w:ind w:firstLine="709"/>
        <w:contextualSpacing/>
        <w:jc w:val="both"/>
        <w:rPr>
          <w:color w:val="auto"/>
          <w:sz w:val="28"/>
          <w:szCs w:val="28"/>
        </w:rPr>
      </w:pPr>
      <w:r w:rsidRPr="00086527">
        <w:rPr>
          <w:color w:val="auto"/>
          <w:sz w:val="28"/>
          <w:szCs w:val="28"/>
        </w:rPr>
        <w:t>0,1 - корректирующий коэффициент;</w:t>
      </w:r>
    </w:p>
    <w:p w:rsidR="00EE75CE" w:rsidRPr="00086527" w:rsidRDefault="00EE75CE" w:rsidP="00EE75CE">
      <w:pPr>
        <w:ind w:firstLine="709"/>
        <w:contextualSpacing/>
        <w:jc w:val="both"/>
        <w:rPr>
          <w:color w:val="auto"/>
          <w:sz w:val="28"/>
          <w:szCs w:val="28"/>
        </w:rPr>
      </w:pPr>
      <w:r w:rsidRPr="00086527">
        <w:rPr>
          <w:color w:val="auto"/>
          <w:sz w:val="28"/>
          <w:szCs w:val="28"/>
          <w:lang w:val="en-US"/>
        </w:rPr>
        <w:t>m</w:t>
      </w:r>
      <w:r w:rsidRPr="00086527">
        <w:rPr>
          <w:color w:val="auto"/>
          <w:sz w:val="28"/>
          <w:szCs w:val="28"/>
        </w:rPr>
        <w:t xml:space="preserve"> - количество характеристик результата предоставления гранта, </w:t>
      </w:r>
      <w:r w:rsidR="00086527">
        <w:rPr>
          <w:color w:val="auto"/>
          <w:sz w:val="28"/>
          <w:szCs w:val="28"/>
        </w:rPr>
        <w:br/>
      </w:r>
      <w:r w:rsidRPr="00086527">
        <w:rPr>
          <w:color w:val="auto"/>
          <w:sz w:val="28"/>
          <w:szCs w:val="28"/>
        </w:rPr>
        <w:t>по которым индекс, отражающий уровень недостижения i-ой плановой характеристики результата предоставления гранта, имеет положительное значение;</w:t>
      </w:r>
    </w:p>
    <w:p w:rsidR="00EE75CE" w:rsidRPr="00086527" w:rsidRDefault="00EE75CE" w:rsidP="00EE75CE">
      <w:pPr>
        <w:ind w:firstLine="709"/>
        <w:contextualSpacing/>
        <w:jc w:val="both"/>
        <w:rPr>
          <w:color w:val="auto"/>
          <w:sz w:val="28"/>
          <w:szCs w:val="28"/>
        </w:rPr>
      </w:pPr>
      <w:r w:rsidRPr="00086527">
        <w:rPr>
          <w:color w:val="auto"/>
          <w:sz w:val="28"/>
          <w:szCs w:val="28"/>
          <w:lang w:val="en-US"/>
        </w:rPr>
        <w:t>n</w:t>
      </w:r>
      <w:r w:rsidRPr="00086527">
        <w:rPr>
          <w:color w:val="auto"/>
          <w:sz w:val="28"/>
          <w:szCs w:val="28"/>
        </w:rPr>
        <w:t xml:space="preserve"> – общее количество плановых характеристик результата предоставления гранта;</w:t>
      </w:r>
    </w:p>
    <w:p w:rsidR="00EE75CE" w:rsidRPr="00086527" w:rsidRDefault="00EE75CE" w:rsidP="00EE75CE">
      <w:pPr>
        <w:ind w:firstLine="709"/>
        <w:contextualSpacing/>
        <w:jc w:val="both"/>
        <w:rPr>
          <w:color w:val="auto"/>
          <w:sz w:val="28"/>
          <w:szCs w:val="28"/>
        </w:rPr>
      </w:pPr>
      <w:r w:rsidRPr="00086527">
        <w:rPr>
          <w:color w:val="auto"/>
          <w:sz w:val="28"/>
          <w:szCs w:val="28"/>
          <w:lang w:val="en-US"/>
        </w:rPr>
        <w:t>k</w:t>
      </w:r>
      <w:r w:rsidRPr="00086527">
        <w:rPr>
          <w:color w:val="auto"/>
          <w:sz w:val="28"/>
          <w:szCs w:val="28"/>
        </w:rPr>
        <w:t xml:space="preserve"> – коэффициент возврата гранта.</w:t>
      </w:r>
    </w:p>
    <w:p w:rsidR="00EE75CE" w:rsidRPr="00086527" w:rsidRDefault="00EE75CE" w:rsidP="00EE75CE">
      <w:pPr>
        <w:ind w:firstLine="709"/>
        <w:contextualSpacing/>
        <w:rPr>
          <w:color w:val="auto"/>
          <w:sz w:val="28"/>
          <w:szCs w:val="28"/>
        </w:rPr>
      </w:pPr>
      <w:r w:rsidRPr="00086527">
        <w:rPr>
          <w:color w:val="auto"/>
          <w:sz w:val="28"/>
          <w:szCs w:val="28"/>
        </w:rPr>
        <w:t>Коэффициент возврата гранта рассчитывается по формуле:</w:t>
      </w:r>
    </w:p>
    <w:p w:rsidR="00EE75CE" w:rsidRPr="00086527" w:rsidRDefault="00EE75CE" w:rsidP="00EE75CE">
      <w:pPr>
        <w:ind w:firstLine="709"/>
        <w:contextualSpacing/>
        <w:rPr>
          <w:color w:val="auto"/>
          <w:sz w:val="28"/>
          <w:szCs w:val="28"/>
        </w:rPr>
      </w:pPr>
      <w:r w:rsidRPr="00086527">
        <w:rPr>
          <w:color w:val="auto"/>
          <w:sz w:val="28"/>
          <w:szCs w:val="28"/>
        </w:rPr>
        <w:t> </w:t>
      </w:r>
    </w:p>
    <w:p w:rsidR="00EE75CE" w:rsidRPr="00086527" w:rsidRDefault="00EE75CE" w:rsidP="00EE75CE">
      <w:pPr>
        <w:ind w:firstLine="709"/>
        <w:contextualSpacing/>
        <w:jc w:val="center"/>
        <w:rPr>
          <w:color w:val="auto"/>
          <w:sz w:val="28"/>
          <w:szCs w:val="28"/>
        </w:rPr>
      </w:pPr>
      <w:r w:rsidRPr="00086527">
        <w:rPr>
          <w:color w:val="auto"/>
          <w:sz w:val="28"/>
          <w:szCs w:val="28"/>
          <w:lang w:val="en-US"/>
        </w:rPr>
        <w:t>k</w:t>
      </w:r>
      <w:r w:rsidRPr="00086527">
        <w:rPr>
          <w:color w:val="auto"/>
          <w:sz w:val="28"/>
          <w:szCs w:val="28"/>
        </w:rPr>
        <w:t xml:space="preserve"> = ∑ </w:t>
      </w:r>
      <w:bookmarkStart w:id="8" w:name="_Hlk183457426"/>
      <w:r w:rsidRPr="00086527">
        <w:rPr>
          <w:color w:val="auto"/>
          <w:sz w:val="28"/>
          <w:szCs w:val="28"/>
          <w:lang w:val="en-US"/>
        </w:rPr>
        <w:t>D</w:t>
      </w:r>
      <w:r w:rsidRPr="00086527">
        <w:rPr>
          <w:color w:val="auto"/>
          <w:sz w:val="28"/>
          <w:szCs w:val="28"/>
        </w:rPr>
        <w:t>i</w:t>
      </w:r>
      <w:bookmarkEnd w:id="8"/>
      <w:r w:rsidRPr="00086527">
        <w:rPr>
          <w:color w:val="auto"/>
          <w:sz w:val="28"/>
          <w:szCs w:val="28"/>
        </w:rPr>
        <w:t xml:space="preserve"> / </w:t>
      </w:r>
      <w:r w:rsidRPr="00086527">
        <w:rPr>
          <w:color w:val="auto"/>
          <w:sz w:val="28"/>
          <w:szCs w:val="28"/>
          <w:lang w:val="en-US"/>
        </w:rPr>
        <w:t>m</w:t>
      </w:r>
      <w:r w:rsidRPr="00086527">
        <w:rPr>
          <w:color w:val="auto"/>
          <w:sz w:val="28"/>
          <w:szCs w:val="28"/>
        </w:rPr>
        <w:t>,</w:t>
      </w:r>
    </w:p>
    <w:p w:rsidR="00EE75CE" w:rsidRPr="00086527" w:rsidRDefault="00EE75CE" w:rsidP="00EE75CE">
      <w:pPr>
        <w:ind w:firstLine="709"/>
        <w:contextualSpacing/>
        <w:rPr>
          <w:color w:val="auto"/>
          <w:sz w:val="28"/>
          <w:szCs w:val="28"/>
        </w:rPr>
      </w:pPr>
      <w:r w:rsidRPr="00086527">
        <w:rPr>
          <w:color w:val="auto"/>
          <w:sz w:val="28"/>
          <w:szCs w:val="28"/>
        </w:rPr>
        <w:t>где:</w:t>
      </w:r>
    </w:p>
    <w:p w:rsidR="00EE75CE" w:rsidRPr="00086527" w:rsidRDefault="00EE75CE" w:rsidP="00EE75CE">
      <w:pPr>
        <w:ind w:firstLine="709"/>
        <w:contextualSpacing/>
        <w:jc w:val="both"/>
        <w:rPr>
          <w:color w:val="auto"/>
          <w:sz w:val="28"/>
          <w:szCs w:val="28"/>
        </w:rPr>
      </w:pPr>
      <w:r w:rsidRPr="00086527">
        <w:rPr>
          <w:color w:val="auto"/>
          <w:sz w:val="28"/>
          <w:szCs w:val="28"/>
          <w:lang w:val="en-US"/>
        </w:rPr>
        <w:t>D</w:t>
      </w:r>
      <w:r w:rsidRPr="00086527">
        <w:rPr>
          <w:color w:val="auto"/>
          <w:sz w:val="28"/>
          <w:szCs w:val="28"/>
        </w:rPr>
        <w:t>i - индекс, отражающий уровень недостижения i-ой плановой характеристики результата предоставления гранта.</w:t>
      </w:r>
    </w:p>
    <w:p w:rsidR="00EE75CE" w:rsidRPr="00086527" w:rsidRDefault="00EE75CE" w:rsidP="00EE75CE">
      <w:pPr>
        <w:ind w:firstLine="709"/>
        <w:contextualSpacing/>
        <w:jc w:val="both"/>
        <w:rPr>
          <w:color w:val="auto"/>
          <w:sz w:val="28"/>
          <w:szCs w:val="28"/>
        </w:rPr>
      </w:pPr>
      <w:r w:rsidRPr="00086527">
        <w:rPr>
          <w:color w:val="auto"/>
          <w:sz w:val="28"/>
          <w:szCs w:val="28"/>
        </w:rPr>
        <w:t>При расчете коэффициента возврата гранта используются только положительные значения индекса, отражающего уровень недостижения i-ой плановой характеристики результата предоставления гранта.</w:t>
      </w:r>
    </w:p>
    <w:p w:rsidR="00EE75CE" w:rsidRPr="00086527" w:rsidRDefault="00EE75CE" w:rsidP="00EE75CE">
      <w:pPr>
        <w:ind w:firstLine="709"/>
        <w:contextualSpacing/>
        <w:jc w:val="both"/>
        <w:rPr>
          <w:color w:val="auto"/>
          <w:sz w:val="28"/>
          <w:szCs w:val="28"/>
        </w:rPr>
      </w:pPr>
      <w:r w:rsidRPr="00086527">
        <w:rPr>
          <w:color w:val="auto"/>
          <w:sz w:val="28"/>
          <w:szCs w:val="28"/>
        </w:rPr>
        <w:t>Индекс, отражающий уровень недостижения i-ой плановой характеристики результата предоставления гранта,</w:t>
      </w:r>
      <w:r w:rsidRPr="00086527">
        <w:rPr>
          <w:color w:val="auto"/>
        </w:rPr>
        <w:t xml:space="preserve"> </w:t>
      </w:r>
      <w:r w:rsidRPr="00086527">
        <w:rPr>
          <w:color w:val="auto"/>
          <w:sz w:val="28"/>
          <w:szCs w:val="28"/>
        </w:rPr>
        <w:t xml:space="preserve">рассчитывается </w:t>
      </w:r>
      <w:r w:rsidR="00086527">
        <w:rPr>
          <w:color w:val="auto"/>
          <w:sz w:val="28"/>
          <w:szCs w:val="28"/>
        </w:rPr>
        <w:br/>
      </w:r>
      <w:r w:rsidRPr="00086527">
        <w:rPr>
          <w:color w:val="auto"/>
          <w:sz w:val="28"/>
          <w:szCs w:val="28"/>
        </w:rPr>
        <w:t>по формуле:</w:t>
      </w:r>
    </w:p>
    <w:p w:rsidR="00EE75CE" w:rsidRPr="00086527" w:rsidRDefault="00EE75CE" w:rsidP="00EE75CE">
      <w:pPr>
        <w:ind w:firstLine="709"/>
        <w:contextualSpacing/>
        <w:jc w:val="center"/>
        <w:rPr>
          <w:color w:val="auto"/>
          <w:sz w:val="28"/>
          <w:szCs w:val="28"/>
        </w:rPr>
      </w:pPr>
      <w:r w:rsidRPr="00086527">
        <w:rPr>
          <w:color w:val="auto"/>
          <w:sz w:val="28"/>
          <w:szCs w:val="28"/>
          <w:lang w:val="en-US"/>
        </w:rPr>
        <w:t>D</w:t>
      </w:r>
      <w:r w:rsidRPr="00086527">
        <w:rPr>
          <w:color w:val="auto"/>
          <w:sz w:val="28"/>
          <w:szCs w:val="28"/>
        </w:rPr>
        <w:t>i = 1 - Тi / Сi,</w:t>
      </w:r>
    </w:p>
    <w:p w:rsidR="00EE75CE" w:rsidRPr="00086527" w:rsidRDefault="00EE75CE" w:rsidP="00EE75CE">
      <w:pPr>
        <w:ind w:firstLine="709"/>
        <w:contextualSpacing/>
        <w:rPr>
          <w:color w:val="auto"/>
          <w:sz w:val="28"/>
          <w:szCs w:val="28"/>
        </w:rPr>
      </w:pPr>
      <w:r w:rsidRPr="00086527">
        <w:rPr>
          <w:color w:val="auto"/>
          <w:sz w:val="28"/>
          <w:szCs w:val="28"/>
        </w:rPr>
        <w:t>где:</w:t>
      </w:r>
    </w:p>
    <w:p w:rsidR="00EE75CE" w:rsidRPr="00086527" w:rsidRDefault="00EE75CE" w:rsidP="00EE75CE">
      <w:pPr>
        <w:ind w:firstLine="709"/>
        <w:contextualSpacing/>
        <w:jc w:val="both"/>
        <w:rPr>
          <w:color w:val="auto"/>
          <w:sz w:val="28"/>
          <w:szCs w:val="28"/>
        </w:rPr>
      </w:pPr>
      <w:r w:rsidRPr="00086527">
        <w:rPr>
          <w:color w:val="auto"/>
          <w:sz w:val="28"/>
          <w:szCs w:val="28"/>
        </w:rPr>
        <w:t>Тi - фактически достигнутое значение i-ой плановой характеристики результата предоставления гранта на отчетную дату;</w:t>
      </w:r>
    </w:p>
    <w:p w:rsidR="00EE75CE" w:rsidRPr="00086527" w:rsidRDefault="00EE75CE" w:rsidP="00EE75CE">
      <w:pPr>
        <w:ind w:firstLine="709"/>
        <w:contextualSpacing/>
        <w:jc w:val="both"/>
        <w:rPr>
          <w:color w:val="auto"/>
          <w:sz w:val="28"/>
          <w:szCs w:val="28"/>
        </w:rPr>
      </w:pPr>
      <w:r w:rsidRPr="00086527">
        <w:rPr>
          <w:color w:val="auto"/>
          <w:sz w:val="28"/>
          <w:szCs w:val="28"/>
        </w:rPr>
        <w:t>Сi - плановое значение i-ой характеристики результата предоставления гранта, установленное соглашением.</w:t>
      </w:r>
    </w:p>
    <w:p w:rsidR="00EE75CE" w:rsidRPr="00086527" w:rsidRDefault="00EE75CE" w:rsidP="00EE75CE">
      <w:pPr>
        <w:ind w:firstLine="709"/>
        <w:contextualSpacing/>
        <w:jc w:val="both"/>
        <w:rPr>
          <w:color w:val="auto"/>
          <w:sz w:val="28"/>
          <w:szCs w:val="28"/>
        </w:rPr>
      </w:pPr>
      <w:r w:rsidRPr="00086527">
        <w:rPr>
          <w:color w:val="auto"/>
          <w:sz w:val="28"/>
          <w:szCs w:val="28"/>
        </w:rPr>
        <w:t>Значения коэффициентов от деления округляются по математическим правилам до трех знаков после запятой.</w:t>
      </w:r>
    </w:p>
    <w:p w:rsidR="00EE75CE" w:rsidRPr="00086527" w:rsidRDefault="00EE75CE" w:rsidP="00EE75CE">
      <w:pPr>
        <w:ind w:firstLine="709"/>
        <w:contextualSpacing/>
        <w:jc w:val="both"/>
        <w:rPr>
          <w:color w:val="auto"/>
          <w:sz w:val="28"/>
          <w:szCs w:val="28"/>
        </w:rPr>
      </w:pPr>
      <w:r w:rsidRPr="00086527">
        <w:rPr>
          <w:color w:val="auto"/>
          <w:sz w:val="28"/>
          <w:szCs w:val="28"/>
        </w:rPr>
        <w:t>Рассчитанный размер возврата субсидии подлежит округлению                      по математическим правилам до целого рубля.</w:t>
      </w:r>
    </w:p>
    <w:p w:rsidR="00855196" w:rsidRPr="00086527" w:rsidRDefault="00855196" w:rsidP="00DB0191">
      <w:pPr>
        <w:spacing w:line="288" w:lineRule="atLeast"/>
        <w:ind w:firstLine="709"/>
        <w:jc w:val="both"/>
        <w:rPr>
          <w:color w:val="auto"/>
          <w:sz w:val="28"/>
          <w:szCs w:val="28"/>
        </w:rPr>
      </w:pPr>
      <w:r w:rsidRPr="00086527">
        <w:rPr>
          <w:color w:val="auto"/>
          <w:sz w:val="28"/>
          <w:szCs w:val="28"/>
        </w:rPr>
        <w:t xml:space="preserve">При определении объема средств, подлежащих возврату в окружной бюджет (Vвозврата), по итогам второго - пятого годов с момента </w:t>
      </w:r>
      <w:r w:rsidR="00086527">
        <w:rPr>
          <w:color w:val="auto"/>
          <w:sz w:val="28"/>
          <w:szCs w:val="28"/>
        </w:rPr>
        <w:br/>
      </w:r>
      <w:r w:rsidRPr="00086527">
        <w:rPr>
          <w:color w:val="auto"/>
          <w:sz w:val="28"/>
          <w:szCs w:val="28"/>
        </w:rPr>
        <w:t>его предоставления, размер гранта (V) определяется за вычетом рассчитанных в предыдущие годы сумм, подлежащих возврату за недостижение результата предоставления гранта «Агростартап».</w:t>
      </w:r>
    </w:p>
    <w:p w:rsidR="00DB0191" w:rsidRPr="00086527" w:rsidRDefault="00DB0191" w:rsidP="00DB0191">
      <w:pPr>
        <w:spacing w:line="288" w:lineRule="atLeast"/>
        <w:ind w:firstLine="709"/>
        <w:jc w:val="both"/>
        <w:rPr>
          <w:rStyle w:val="1131"/>
          <w:color w:val="auto"/>
          <w:sz w:val="28"/>
        </w:rPr>
      </w:pPr>
      <w:r w:rsidRPr="00086527">
        <w:rPr>
          <w:rStyle w:val="1131"/>
          <w:color w:val="auto"/>
          <w:sz w:val="28"/>
        </w:rPr>
        <w:t>5.</w:t>
      </w:r>
      <w:r w:rsidR="008C2C3D" w:rsidRPr="00086527">
        <w:rPr>
          <w:rStyle w:val="1131"/>
          <w:color w:val="auto"/>
          <w:sz w:val="28"/>
        </w:rPr>
        <w:t>4</w:t>
      </w:r>
      <w:r w:rsidRPr="00086527">
        <w:rPr>
          <w:rStyle w:val="1131"/>
          <w:color w:val="auto"/>
          <w:sz w:val="28"/>
        </w:rPr>
        <w:t>. Возврат гранта грантополучателем осуществляется в следующем порядке:</w:t>
      </w:r>
    </w:p>
    <w:p w:rsidR="008C2C3D" w:rsidRPr="00086527" w:rsidRDefault="00DB0191" w:rsidP="00DB0191">
      <w:pPr>
        <w:spacing w:line="288" w:lineRule="atLeast"/>
        <w:ind w:firstLine="709"/>
        <w:jc w:val="both"/>
        <w:rPr>
          <w:rStyle w:val="1131"/>
          <w:color w:val="auto"/>
          <w:sz w:val="28"/>
        </w:rPr>
      </w:pPr>
      <w:r w:rsidRPr="00086527">
        <w:rPr>
          <w:rStyle w:val="1131"/>
          <w:color w:val="auto"/>
          <w:sz w:val="28"/>
        </w:rPr>
        <w:t xml:space="preserve">1) </w:t>
      </w:r>
      <w:r w:rsidR="008C2C3D" w:rsidRPr="00086527">
        <w:rPr>
          <w:rStyle w:val="1131"/>
          <w:color w:val="auto"/>
          <w:sz w:val="28"/>
        </w:rPr>
        <w:t xml:space="preserve">в случае установления Департаментом или получения от органа государственного финансового контроля информации о факте нарушения грантополучателем условий, установленных настоящим Порядком </w:t>
      </w:r>
      <w:r w:rsidR="00086527">
        <w:rPr>
          <w:rStyle w:val="1131"/>
          <w:color w:val="auto"/>
          <w:sz w:val="28"/>
        </w:rPr>
        <w:br/>
      </w:r>
      <w:r w:rsidR="008C2C3D" w:rsidRPr="00086527">
        <w:rPr>
          <w:rStyle w:val="1131"/>
          <w:color w:val="auto"/>
          <w:sz w:val="28"/>
        </w:rPr>
        <w:t xml:space="preserve">и Соглашением, в том числе недостижения значений результата предоставления гранта «Агростартап», Департамент течение 10 рабочих дней со дня выявления случая, определенного пунктами 5.2 и 5.3 настоящего раздела, направляет грантополучателю требование об обеспечении возврата </w:t>
      </w:r>
      <w:r w:rsidR="000324DF" w:rsidRPr="00086527">
        <w:rPr>
          <w:rStyle w:val="1131"/>
          <w:color w:val="auto"/>
          <w:sz w:val="28"/>
        </w:rPr>
        <w:t xml:space="preserve">гранта </w:t>
      </w:r>
      <w:r w:rsidR="008C2C3D" w:rsidRPr="00086527">
        <w:rPr>
          <w:rStyle w:val="1131"/>
          <w:color w:val="auto"/>
          <w:sz w:val="28"/>
        </w:rPr>
        <w:t>в окружной бюджет в размере и в сроки, определенные в указанном требовании;</w:t>
      </w:r>
    </w:p>
    <w:p w:rsidR="00DB0191" w:rsidRPr="00086527" w:rsidRDefault="00DB0191" w:rsidP="00DB0191">
      <w:pPr>
        <w:spacing w:line="288" w:lineRule="atLeast"/>
        <w:ind w:firstLine="709"/>
        <w:jc w:val="both"/>
        <w:rPr>
          <w:rStyle w:val="1131"/>
          <w:color w:val="auto"/>
          <w:sz w:val="28"/>
        </w:rPr>
      </w:pPr>
      <w:r w:rsidRPr="00086527">
        <w:rPr>
          <w:rStyle w:val="1131"/>
          <w:color w:val="auto"/>
          <w:sz w:val="28"/>
        </w:rPr>
        <w:t xml:space="preserve">2) грантополучатель в сроки, определённые в указанном требовании, обеспечивает устранение фактов нарушения условий, установленных </w:t>
      </w:r>
      <w:r w:rsidR="00086527">
        <w:rPr>
          <w:rStyle w:val="1131"/>
          <w:color w:val="auto"/>
          <w:sz w:val="28"/>
        </w:rPr>
        <w:br/>
      </w:r>
      <w:r w:rsidRPr="00086527">
        <w:rPr>
          <w:rStyle w:val="1131"/>
          <w:color w:val="auto"/>
          <w:sz w:val="28"/>
        </w:rPr>
        <w:t>при предоставлении гранта «Агростартап», а также возвращает в окружной бюджет денежные средства в размере и в сроки, определённые в указанном требовании.</w:t>
      </w:r>
    </w:p>
    <w:p w:rsidR="00DB0191" w:rsidRPr="00086527" w:rsidRDefault="00DB0191" w:rsidP="00DB0191">
      <w:pPr>
        <w:spacing w:line="288" w:lineRule="atLeast"/>
        <w:ind w:firstLine="709"/>
        <w:jc w:val="both"/>
        <w:rPr>
          <w:rStyle w:val="1131"/>
          <w:color w:val="auto"/>
          <w:sz w:val="28"/>
        </w:rPr>
      </w:pPr>
      <w:r w:rsidRPr="00086527">
        <w:rPr>
          <w:rStyle w:val="1131"/>
          <w:color w:val="auto"/>
          <w:sz w:val="28"/>
        </w:rPr>
        <w:t>В случае, если грантополучатель не исполнил установленные подпунктом 2 настоящего пункта требования, Департамент взыскивает с него денежные средства в судебном порядке в соответствии с законодательством Российской Федерации.</w:t>
      </w:r>
    </w:p>
    <w:p w:rsidR="00DB0191" w:rsidRPr="00086527" w:rsidRDefault="00DB0191" w:rsidP="00DB0191">
      <w:pPr>
        <w:spacing w:line="288" w:lineRule="atLeast"/>
        <w:ind w:firstLine="709"/>
        <w:jc w:val="both"/>
        <w:rPr>
          <w:rStyle w:val="1131"/>
          <w:color w:val="auto"/>
          <w:sz w:val="28"/>
        </w:rPr>
      </w:pPr>
      <w:r w:rsidRPr="00086527">
        <w:rPr>
          <w:rStyle w:val="1131"/>
          <w:color w:val="auto"/>
          <w:sz w:val="28"/>
        </w:rPr>
        <w:t>5.</w:t>
      </w:r>
      <w:r w:rsidR="00B2761B" w:rsidRPr="00086527">
        <w:rPr>
          <w:rStyle w:val="1131"/>
          <w:color w:val="auto"/>
          <w:sz w:val="28"/>
        </w:rPr>
        <w:t>5</w:t>
      </w:r>
      <w:r w:rsidRPr="00086527">
        <w:rPr>
          <w:rStyle w:val="1131"/>
          <w:color w:val="auto"/>
          <w:sz w:val="28"/>
        </w:rPr>
        <w:t xml:space="preserve">. Требование о возврате средств гранта «Агростартап», предусмотренное </w:t>
      </w:r>
      <w:r w:rsidR="008C2C3D" w:rsidRPr="00086527">
        <w:rPr>
          <w:color w:val="auto"/>
          <w:sz w:val="28"/>
          <w:szCs w:val="28"/>
        </w:rPr>
        <w:t xml:space="preserve">подпунктом 1 </w:t>
      </w:r>
      <w:r w:rsidRPr="00086527">
        <w:rPr>
          <w:color w:val="auto"/>
          <w:sz w:val="28"/>
          <w:szCs w:val="28"/>
        </w:rPr>
        <w:t>пункт</w:t>
      </w:r>
      <w:r w:rsidR="001A0F10" w:rsidRPr="00086527">
        <w:rPr>
          <w:color w:val="auto"/>
          <w:sz w:val="28"/>
          <w:szCs w:val="28"/>
        </w:rPr>
        <w:t>а 5.4</w:t>
      </w:r>
      <w:r w:rsidRPr="00086527">
        <w:rPr>
          <w:color w:val="auto"/>
          <w:sz w:val="28"/>
          <w:szCs w:val="28"/>
        </w:rPr>
        <w:t xml:space="preserve"> настоящего </w:t>
      </w:r>
      <w:r w:rsidR="00ED2E38" w:rsidRPr="00CB07D0">
        <w:rPr>
          <w:color w:val="auto"/>
          <w:sz w:val="28"/>
        </w:rPr>
        <w:t>раздела</w:t>
      </w:r>
      <w:r w:rsidRPr="00086527">
        <w:rPr>
          <w:rStyle w:val="1131"/>
          <w:color w:val="auto"/>
          <w:sz w:val="28"/>
        </w:rPr>
        <w:t xml:space="preserve">, </w:t>
      </w:r>
      <w:r w:rsidR="00086527">
        <w:rPr>
          <w:rStyle w:val="1131"/>
          <w:color w:val="auto"/>
          <w:sz w:val="28"/>
        </w:rPr>
        <w:br/>
      </w:r>
      <w:r w:rsidRPr="00086527">
        <w:rPr>
          <w:rStyle w:val="1131"/>
          <w:color w:val="auto"/>
          <w:sz w:val="28"/>
        </w:rPr>
        <w:t xml:space="preserve">не применяется в случае, если соблюдение условий предоставления гранта, </w:t>
      </w:r>
      <w:r w:rsidR="00086527">
        <w:rPr>
          <w:rStyle w:val="1131"/>
          <w:color w:val="auto"/>
          <w:sz w:val="28"/>
        </w:rPr>
        <w:br/>
      </w:r>
      <w:r w:rsidRPr="00086527">
        <w:rPr>
          <w:rStyle w:val="1131"/>
          <w:color w:val="auto"/>
          <w:sz w:val="28"/>
        </w:rPr>
        <w:t>в том числе исполнение обязательств по достижению значени</w:t>
      </w:r>
      <w:r w:rsidR="000E50AF" w:rsidRPr="00086527">
        <w:rPr>
          <w:rStyle w:val="1131"/>
          <w:color w:val="auto"/>
          <w:sz w:val="28"/>
        </w:rPr>
        <w:t>й</w:t>
      </w:r>
      <w:r w:rsidRPr="00086527">
        <w:rPr>
          <w:rStyle w:val="1131"/>
          <w:color w:val="auto"/>
          <w:sz w:val="28"/>
        </w:rPr>
        <w:t xml:space="preserve"> результата предоставления гранта</w:t>
      </w:r>
      <w:r w:rsidR="008C2C3D" w:rsidRPr="00086527">
        <w:rPr>
          <w:rStyle w:val="1131"/>
          <w:color w:val="auto"/>
          <w:sz w:val="28"/>
        </w:rPr>
        <w:t xml:space="preserve"> «Агростарап»</w:t>
      </w:r>
      <w:r w:rsidRPr="00086527">
        <w:rPr>
          <w:rStyle w:val="1131"/>
          <w:color w:val="auto"/>
          <w:sz w:val="28"/>
        </w:rPr>
        <w:t>,</w:t>
      </w:r>
      <w:r w:rsidR="00B2761B" w:rsidRPr="00086527">
        <w:rPr>
          <w:rStyle w:val="1131"/>
          <w:color w:val="auto"/>
          <w:sz w:val="28"/>
        </w:rPr>
        <w:t xml:space="preserve"> </w:t>
      </w:r>
      <w:r w:rsidRPr="00086527">
        <w:rPr>
          <w:rStyle w:val="1131"/>
          <w:color w:val="auto"/>
          <w:sz w:val="28"/>
        </w:rPr>
        <w:t>оказалось невозможным вследствие обстоятельств непреодолимой силы.</w:t>
      </w:r>
    </w:p>
    <w:p w:rsidR="00DB0191" w:rsidRPr="00086527" w:rsidRDefault="00DB0191" w:rsidP="00DB0191">
      <w:pPr>
        <w:spacing w:line="288" w:lineRule="atLeast"/>
        <w:ind w:firstLine="709"/>
        <w:jc w:val="both"/>
        <w:rPr>
          <w:rStyle w:val="1131"/>
          <w:color w:val="auto"/>
          <w:sz w:val="28"/>
        </w:rPr>
      </w:pPr>
      <w:r w:rsidRPr="00086527">
        <w:rPr>
          <w:rStyle w:val="1131"/>
          <w:color w:val="auto"/>
          <w:sz w:val="28"/>
        </w:rPr>
        <w:t>К обстоятельствам непреодолимой силы не могут быть отнесены такие предпринимательские риски, как нарушение обязанностей со стороны контрагентов грантополучателя, отсутствие на рынке необходимых для исполнения обязательств товаров, а также финансово-экономический кризис, изменение валютного курса, девальвация национальной валюты.</w:t>
      </w:r>
      <w:r w:rsidR="008C2C3D" w:rsidRPr="00086527">
        <w:rPr>
          <w:rStyle w:val="1131"/>
          <w:color w:val="auto"/>
          <w:sz w:val="28"/>
        </w:rPr>
        <w:t>»;</w:t>
      </w:r>
    </w:p>
    <w:p w:rsidR="00EF5092" w:rsidRPr="00086527" w:rsidRDefault="00EF5092" w:rsidP="00EF5092">
      <w:pPr>
        <w:ind w:firstLine="709"/>
        <w:jc w:val="both"/>
        <w:rPr>
          <w:rStyle w:val="1131"/>
          <w:color w:val="auto"/>
          <w:sz w:val="28"/>
        </w:rPr>
      </w:pPr>
      <w:r w:rsidRPr="00086527">
        <w:rPr>
          <w:rStyle w:val="1131"/>
          <w:color w:val="auto"/>
          <w:sz w:val="28"/>
        </w:rPr>
        <w:t xml:space="preserve">приложение 4 изложить в редакции согласно приложению </w:t>
      </w:r>
      <w:r w:rsidR="000E50AF" w:rsidRPr="00086527">
        <w:rPr>
          <w:rStyle w:val="1131"/>
          <w:color w:val="auto"/>
          <w:sz w:val="28"/>
        </w:rPr>
        <w:t>1</w:t>
      </w:r>
      <w:r w:rsidRPr="00086527">
        <w:rPr>
          <w:rStyle w:val="1131"/>
          <w:color w:val="auto"/>
          <w:sz w:val="28"/>
        </w:rPr>
        <w:t xml:space="preserve"> </w:t>
      </w:r>
      <w:r w:rsidR="00086527">
        <w:rPr>
          <w:rStyle w:val="1131"/>
          <w:color w:val="auto"/>
          <w:sz w:val="28"/>
        </w:rPr>
        <w:br/>
      </w:r>
      <w:r w:rsidRPr="00086527">
        <w:rPr>
          <w:rStyle w:val="1131"/>
          <w:color w:val="auto"/>
          <w:sz w:val="28"/>
        </w:rPr>
        <w:t>к настоящему постановлению;</w:t>
      </w:r>
    </w:p>
    <w:p w:rsidR="00EF5092" w:rsidRPr="00086527" w:rsidRDefault="00EF5092" w:rsidP="00EF5092">
      <w:pPr>
        <w:ind w:firstLine="709"/>
        <w:jc w:val="both"/>
        <w:rPr>
          <w:rStyle w:val="1131"/>
          <w:color w:val="auto"/>
          <w:sz w:val="28"/>
        </w:rPr>
      </w:pPr>
      <w:r w:rsidRPr="00086527">
        <w:rPr>
          <w:rStyle w:val="1131"/>
          <w:color w:val="auto"/>
          <w:sz w:val="28"/>
        </w:rPr>
        <w:t xml:space="preserve">4) дополнить приложением </w:t>
      </w:r>
      <w:r w:rsidR="00DE475C" w:rsidRPr="00086527">
        <w:rPr>
          <w:rStyle w:val="1131"/>
          <w:color w:val="auto"/>
          <w:sz w:val="28"/>
        </w:rPr>
        <w:t>5</w:t>
      </w:r>
      <w:r w:rsidRPr="00086527">
        <w:rPr>
          <w:rStyle w:val="1131"/>
          <w:color w:val="auto"/>
          <w:sz w:val="28"/>
        </w:rPr>
        <w:t xml:space="preserve"> согласно приложению </w:t>
      </w:r>
      <w:r w:rsidR="000E50AF" w:rsidRPr="00086527">
        <w:rPr>
          <w:rStyle w:val="1131"/>
          <w:color w:val="auto"/>
          <w:sz w:val="28"/>
        </w:rPr>
        <w:t>2</w:t>
      </w:r>
      <w:r w:rsidRPr="00086527">
        <w:rPr>
          <w:rStyle w:val="1131"/>
          <w:color w:val="auto"/>
          <w:sz w:val="28"/>
        </w:rPr>
        <w:t xml:space="preserve"> к настоящему постановлению.</w:t>
      </w:r>
    </w:p>
    <w:p w:rsidR="00EF5092" w:rsidRPr="00086527" w:rsidRDefault="00EF5092" w:rsidP="00EF5092">
      <w:pPr>
        <w:pStyle w:val="affff8"/>
        <w:ind w:firstLine="709"/>
        <w:rPr>
          <w:color w:val="auto"/>
          <w:sz w:val="28"/>
        </w:rPr>
      </w:pPr>
      <w:r w:rsidRPr="00086527">
        <w:rPr>
          <w:rStyle w:val="1131"/>
          <w:color w:val="auto"/>
          <w:sz w:val="28"/>
        </w:rPr>
        <w:t xml:space="preserve">2. Действие </w:t>
      </w:r>
      <w:r w:rsidR="00135460" w:rsidRPr="00086527">
        <w:rPr>
          <w:rStyle w:val="1131"/>
          <w:color w:val="auto"/>
          <w:sz w:val="28"/>
        </w:rPr>
        <w:t>подпункта 1 пункта 1, абзацев</w:t>
      </w:r>
      <w:r w:rsidR="00986906" w:rsidRPr="00086527">
        <w:rPr>
          <w:rStyle w:val="1131"/>
          <w:color w:val="auto"/>
          <w:sz w:val="28"/>
        </w:rPr>
        <w:t xml:space="preserve"> девятнадцатого – двадцатого,</w:t>
      </w:r>
      <w:r w:rsidR="00135460" w:rsidRPr="00086527">
        <w:rPr>
          <w:rStyle w:val="1131"/>
          <w:color w:val="auto"/>
          <w:sz w:val="28"/>
        </w:rPr>
        <w:t xml:space="preserve"> </w:t>
      </w:r>
      <w:r w:rsidR="00986906" w:rsidRPr="00086527">
        <w:rPr>
          <w:rStyle w:val="1131"/>
          <w:color w:val="auto"/>
          <w:sz w:val="28"/>
        </w:rPr>
        <w:t xml:space="preserve">семьдесят четвертого – восемьдесят седьмого, сто двадцать </w:t>
      </w:r>
      <w:r w:rsidR="003F5310" w:rsidRPr="00086527">
        <w:rPr>
          <w:rStyle w:val="1131"/>
          <w:color w:val="auto"/>
          <w:sz w:val="28"/>
        </w:rPr>
        <w:t>второго</w:t>
      </w:r>
      <w:r w:rsidR="00986906" w:rsidRPr="00086527">
        <w:rPr>
          <w:rStyle w:val="1131"/>
          <w:color w:val="auto"/>
          <w:sz w:val="28"/>
        </w:rPr>
        <w:t xml:space="preserve">, сто двадцать </w:t>
      </w:r>
      <w:r w:rsidR="003F5310" w:rsidRPr="00086527">
        <w:rPr>
          <w:rStyle w:val="1131"/>
          <w:color w:val="auto"/>
          <w:sz w:val="28"/>
        </w:rPr>
        <w:t>третьего</w:t>
      </w:r>
      <w:r w:rsidR="00986906" w:rsidRPr="00086527">
        <w:rPr>
          <w:rStyle w:val="1131"/>
          <w:color w:val="auto"/>
          <w:sz w:val="28"/>
        </w:rPr>
        <w:t xml:space="preserve"> подпункта </w:t>
      </w:r>
      <w:r w:rsidR="00135460" w:rsidRPr="00086527">
        <w:rPr>
          <w:rStyle w:val="1131"/>
          <w:color w:val="auto"/>
          <w:sz w:val="28"/>
        </w:rPr>
        <w:t xml:space="preserve">3 пункта 1, подпункта 4 пункта 1 </w:t>
      </w:r>
      <w:r w:rsidRPr="00086527">
        <w:rPr>
          <w:rStyle w:val="1131"/>
          <w:color w:val="auto"/>
          <w:sz w:val="28"/>
        </w:rPr>
        <w:t xml:space="preserve">настоящего постановления распространяется на правоотношения, возникшие </w:t>
      </w:r>
      <w:r w:rsidR="00086527">
        <w:rPr>
          <w:rStyle w:val="1131"/>
          <w:color w:val="auto"/>
          <w:sz w:val="28"/>
        </w:rPr>
        <w:br/>
      </w:r>
      <w:r w:rsidRPr="00086527">
        <w:rPr>
          <w:rStyle w:val="1131"/>
          <w:color w:val="auto"/>
          <w:sz w:val="28"/>
        </w:rPr>
        <w:t>с 1 октября 2024 года.</w:t>
      </w:r>
    </w:p>
    <w:p w:rsidR="00EF5092" w:rsidRPr="00086527" w:rsidRDefault="00EF5092" w:rsidP="00EF5092">
      <w:pPr>
        <w:pStyle w:val="10"/>
        <w:keepNext w:val="0"/>
        <w:widowControl w:val="0"/>
        <w:tabs>
          <w:tab w:val="left" w:pos="1134"/>
          <w:tab w:val="left" w:pos="1276"/>
        </w:tabs>
        <w:ind w:firstLine="709"/>
        <w:jc w:val="both"/>
        <w:rPr>
          <w:b w:val="0"/>
          <w:color w:val="auto"/>
        </w:rPr>
      </w:pPr>
      <w:r w:rsidRPr="00086527">
        <w:rPr>
          <w:b w:val="0"/>
          <w:color w:val="auto"/>
        </w:rPr>
        <w:t xml:space="preserve">3. Контроль за исполнением настоящего постановления возложить </w:t>
      </w:r>
      <w:r w:rsidR="00CB07D0">
        <w:rPr>
          <w:b w:val="0"/>
          <w:color w:val="auto"/>
        </w:rPr>
        <w:br/>
      </w:r>
      <w:r w:rsidRPr="00086527">
        <w:rPr>
          <w:b w:val="0"/>
          <w:color w:val="auto"/>
        </w:rPr>
        <w:t>на Департамент сельского хозяйства и продовольствия Чукотского автономного округа (Кощеев П.С.).</w:t>
      </w:r>
    </w:p>
    <w:p w:rsidR="00EF5092" w:rsidRDefault="00EF5092" w:rsidP="00EF5092">
      <w:pPr>
        <w:rPr>
          <w:color w:val="auto"/>
          <w:sz w:val="28"/>
          <w:szCs w:val="28"/>
        </w:rPr>
      </w:pPr>
    </w:p>
    <w:p w:rsidR="00FD0142" w:rsidRPr="00086527" w:rsidRDefault="00FD0142" w:rsidP="00EF5092">
      <w:pPr>
        <w:rPr>
          <w:color w:val="auto"/>
          <w:sz w:val="28"/>
          <w:szCs w:val="28"/>
        </w:rPr>
      </w:pPr>
    </w:p>
    <w:p w:rsidR="00EF5092" w:rsidRPr="00086527" w:rsidRDefault="00EF5092" w:rsidP="00EF5092">
      <w:pPr>
        <w:rPr>
          <w:color w:val="auto"/>
          <w:sz w:val="28"/>
          <w:szCs w:val="28"/>
        </w:rPr>
      </w:pPr>
    </w:p>
    <w:tbl>
      <w:tblPr>
        <w:tblW w:w="0" w:type="auto"/>
        <w:tblLayout w:type="fixed"/>
        <w:tblLook w:val="0000" w:firstRow="0" w:lastRow="0" w:firstColumn="0" w:lastColumn="0" w:noHBand="0" w:noVBand="0"/>
      </w:tblPr>
      <w:tblGrid>
        <w:gridCol w:w="5068"/>
        <w:gridCol w:w="4538"/>
      </w:tblGrid>
      <w:tr w:rsidR="00FD0142" w:rsidRPr="00FD0142" w:rsidTr="00FD0142">
        <w:trPr>
          <w:trHeight w:val="221"/>
        </w:trPr>
        <w:tc>
          <w:tcPr>
            <w:tcW w:w="5068" w:type="dxa"/>
          </w:tcPr>
          <w:p w:rsidR="00FD0142" w:rsidRPr="00FD0142" w:rsidRDefault="00FD0142" w:rsidP="00FD0142">
            <w:pPr>
              <w:rPr>
                <w:color w:val="auto"/>
                <w:sz w:val="28"/>
                <w:szCs w:val="28"/>
              </w:rPr>
            </w:pPr>
            <w:r w:rsidRPr="00FD0142">
              <w:rPr>
                <w:color w:val="auto"/>
                <w:sz w:val="28"/>
              </w:rPr>
              <w:t>Председатель Правительства</w:t>
            </w:r>
          </w:p>
        </w:tc>
        <w:tc>
          <w:tcPr>
            <w:tcW w:w="4538" w:type="dxa"/>
          </w:tcPr>
          <w:p w:rsidR="00FD0142" w:rsidRPr="00FD0142" w:rsidRDefault="00FD0142" w:rsidP="00FD0142">
            <w:pPr>
              <w:ind w:right="-108"/>
              <w:jc w:val="right"/>
              <w:rPr>
                <w:color w:val="auto"/>
                <w:sz w:val="28"/>
                <w:szCs w:val="28"/>
              </w:rPr>
            </w:pPr>
            <w:r w:rsidRPr="00FD0142">
              <w:rPr>
                <w:color w:val="auto"/>
                <w:sz w:val="28"/>
              </w:rPr>
              <w:t>В.Г. Кузнецов</w:t>
            </w:r>
          </w:p>
        </w:tc>
      </w:tr>
    </w:tbl>
    <w:p w:rsidR="00DE475C" w:rsidRPr="00086527" w:rsidRDefault="00DE475C">
      <w:pPr>
        <w:rPr>
          <w:color w:val="auto"/>
          <w:sz w:val="24"/>
          <w:szCs w:val="24"/>
        </w:rPr>
      </w:pPr>
      <w:r w:rsidRPr="00086527">
        <w:rPr>
          <w:color w:val="auto"/>
          <w:sz w:val="24"/>
          <w:szCs w:val="24"/>
        </w:rPr>
        <w:br w:type="page"/>
      </w:r>
    </w:p>
    <w:p w:rsidR="00FD0142" w:rsidRDefault="00FD0142" w:rsidP="00EF5092">
      <w:pPr>
        <w:ind w:left="4536"/>
        <w:jc w:val="center"/>
        <w:rPr>
          <w:color w:val="auto"/>
          <w:sz w:val="24"/>
          <w:szCs w:val="24"/>
        </w:rPr>
        <w:sectPr w:rsidR="00FD0142" w:rsidSect="00FD0142">
          <w:pgSz w:w="11906" w:h="16838" w:code="9"/>
          <w:pgMar w:top="1134" w:right="851" w:bottom="1134" w:left="1701" w:header="510" w:footer="510" w:gutter="0"/>
          <w:cols w:space="720"/>
          <w:docGrid w:linePitch="272"/>
        </w:sectPr>
      </w:pPr>
    </w:p>
    <w:p w:rsidR="00EF5092" w:rsidRPr="00086527" w:rsidRDefault="00EF5092" w:rsidP="00EF5092">
      <w:pPr>
        <w:ind w:left="4536"/>
        <w:jc w:val="center"/>
        <w:rPr>
          <w:color w:val="auto"/>
          <w:sz w:val="24"/>
          <w:szCs w:val="24"/>
        </w:rPr>
      </w:pPr>
      <w:r w:rsidRPr="00086527">
        <w:rPr>
          <w:color w:val="auto"/>
          <w:sz w:val="24"/>
          <w:szCs w:val="24"/>
        </w:rPr>
        <w:t xml:space="preserve">Приложение </w:t>
      </w:r>
      <w:r w:rsidR="000E50AF" w:rsidRPr="00086527">
        <w:rPr>
          <w:color w:val="auto"/>
          <w:sz w:val="24"/>
          <w:szCs w:val="24"/>
        </w:rPr>
        <w:t>1</w:t>
      </w:r>
    </w:p>
    <w:p w:rsidR="00EF5092" w:rsidRPr="00086527" w:rsidRDefault="00EF5092" w:rsidP="00EF5092">
      <w:pPr>
        <w:ind w:left="4536"/>
        <w:jc w:val="center"/>
        <w:rPr>
          <w:color w:val="auto"/>
          <w:sz w:val="24"/>
          <w:szCs w:val="24"/>
        </w:rPr>
      </w:pPr>
      <w:r w:rsidRPr="00086527">
        <w:rPr>
          <w:color w:val="auto"/>
          <w:sz w:val="24"/>
          <w:szCs w:val="24"/>
        </w:rPr>
        <w:t xml:space="preserve">к Постановлению Правительства </w:t>
      </w:r>
    </w:p>
    <w:p w:rsidR="00EF5092" w:rsidRPr="00086527" w:rsidRDefault="00EF5092" w:rsidP="00EF5092">
      <w:pPr>
        <w:ind w:left="4536"/>
        <w:jc w:val="center"/>
        <w:rPr>
          <w:color w:val="auto"/>
          <w:sz w:val="24"/>
          <w:szCs w:val="24"/>
        </w:rPr>
      </w:pPr>
      <w:r w:rsidRPr="00086527">
        <w:rPr>
          <w:color w:val="auto"/>
          <w:sz w:val="24"/>
          <w:szCs w:val="24"/>
        </w:rPr>
        <w:t>Чукотского автономного округа</w:t>
      </w:r>
    </w:p>
    <w:p w:rsidR="00EF5092" w:rsidRPr="00086527" w:rsidRDefault="00FD0142" w:rsidP="00EF5092">
      <w:pPr>
        <w:ind w:left="4536"/>
        <w:jc w:val="center"/>
        <w:rPr>
          <w:color w:val="auto"/>
          <w:sz w:val="24"/>
          <w:szCs w:val="24"/>
        </w:rPr>
      </w:pPr>
      <w:r>
        <w:rPr>
          <w:color w:val="auto"/>
          <w:sz w:val="24"/>
          <w:szCs w:val="24"/>
        </w:rPr>
        <w:t xml:space="preserve">от </w:t>
      </w:r>
      <w:r w:rsidR="00265BC8">
        <w:rPr>
          <w:color w:val="auto"/>
          <w:sz w:val="24"/>
          <w:szCs w:val="24"/>
          <w:lang w:val="en-US"/>
        </w:rPr>
        <w:t xml:space="preserve">28 </w:t>
      </w:r>
      <w:r w:rsidR="00265BC8">
        <w:rPr>
          <w:color w:val="auto"/>
          <w:sz w:val="24"/>
          <w:szCs w:val="24"/>
        </w:rPr>
        <w:t>декабря 2024 года № 512</w:t>
      </w:r>
    </w:p>
    <w:p w:rsidR="00FD0142" w:rsidRDefault="00FD0142" w:rsidP="00EF5092">
      <w:pPr>
        <w:ind w:left="4536"/>
        <w:jc w:val="center"/>
        <w:rPr>
          <w:color w:val="auto"/>
          <w:sz w:val="24"/>
          <w:szCs w:val="24"/>
        </w:rPr>
      </w:pPr>
    </w:p>
    <w:p w:rsidR="00EF5092" w:rsidRPr="00086527" w:rsidRDefault="00EF5092" w:rsidP="00EF5092">
      <w:pPr>
        <w:ind w:left="4536"/>
        <w:jc w:val="center"/>
        <w:rPr>
          <w:color w:val="auto"/>
          <w:sz w:val="24"/>
          <w:szCs w:val="24"/>
        </w:rPr>
      </w:pPr>
      <w:r w:rsidRPr="00086527">
        <w:rPr>
          <w:color w:val="auto"/>
          <w:sz w:val="24"/>
          <w:szCs w:val="24"/>
        </w:rPr>
        <w:t>«Приложение 4</w:t>
      </w:r>
    </w:p>
    <w:p w:rsidR="00EF5092" w:rsidRPr="00086527" w:rsidRDefault="00EF5092" w:rsidP="00EF5092">
      <w:pPr>
        <w:ind w:left="4536"/>
        <w:jc w:val="center"/>
        <w:rPr>
          <w:b/>
          <w:color w:val="auto"/>
          <w:sz w:val="24"/>
          <w:szCs w:val="24"/>
        </w:rPr>
      </w:pPr>
      <w:r w:rsidRPr="00086527">
        <w:rPr>
          <w:color w:val="auto"/>
          <w:sz w:val="24"/>
          <w:szCs w:val="24"/>
        </w:rPr>
        <w:t>к Порядку предоставления гранта</w:t>
      </w:r>
    </w:p>
    <w:p w:rsidR="00EF5092" w:rsidRPr="00086527" w:rsidRDefault="00EF5092" w:rsidP="00EF5092">
      <w:pPr>
        <w:ind w:left="4536"/>
        <w:jc w:val="center"/>
        <w:rPr>
          <w:b/>
          <w:color w:val="auto"/>
          <w:sz w:val="24"/>
          <w:szCs w:val="24"/>
        </w:rPr>
      </w:pPr>
      <w:r w:rsidRPr="00086527">
        <w:rPr>
          <w:color w:val="auto"/>
          <w:sz w:val="24"/>
          <w:szCs w:val="24"/>
        </w:rPr>
        <w:t>на реализацию проектов «Агростартап»</w:t>
      </w:r>
    </w:p>
    <w:p w:rsidR="00EF5092" w:rsidRDefault="00EF5092" w:rsidP="00EF5092">
      <w:pPr>
        <w:rPr>
          <w:b/>
          <w:color w:val="auto"/>
          <w:sz w:val="24"/>
        </w:rPr>
      </w:pPr>
    </w:p>
    <w:p w:rsidR="00FD0142" w:rsidRPr="00086527" w:rsidRDefault="00FD0142" w:rsidP="00EF5092">
      <w:pPr>
        <w:rPr>
          <w:b/>
          <w:color w:val="auto"/>
          <w:sz w:val="24"/>
        </w:rPr>
      </w:pPr>
    </w:p>
    <w:p w:rsidR="00EF5092" w:rsidRPr="00086527" w:rsidRDefault="00EF5092" w:rsidP="00EF5092">
      <w:pPr>
        <w:widowControl w:val="0"/>
        <w:jc w:val="center"/>
        <w:rPr>
          <w:rFonts w:ascii="Times New Roman Полужирный" w:hAnsi="Times New Roman Полужирный"/>
          <w:b/>
          <w:color w:val="auto"/>
          <w:spacing w:val="20"/>
          <w:sz w:val="28"/>
        </w:rPr>
      </w:pPr>
      <w:r w:rsidRPr="00086527">
        <w:rPr>
          <w:rFonts w:ascii="Times New Roman Полужирный" w:hAnsi="Times New Roman Полужирный"/>
          <w:b/>
          <w:color w:val="auto"/>
          <w:spacing w:val="20"/>
          <w:sz w:val="28"/>
        </w:rPr>
        <w:t>ПЕРЕЧЕНЬ</w:t>
      </w:r>
    </w:p>
    <w:p w:rsidR="00EF5092" w:rsidRPr="00086527" w:rsidRDefault="00EF5092" w:rsidP="00EF5092">
      <w:pPr>
        <w:widowControl w:val="0"/>
        <w:jc w:val="center"/>
        <w:rPr>
          <w:b/>
          <w:color w:val="auto"/>
          <w:sz w:val="28"/>
        </w:rPr>
      </w:pPr>
      <w:r w:rsidRPr="00086527">
        <w:rPr>
          <w:b/>
          <w:color w:val="auto"/>
          <w:sz w:val="28"/>
        </w:rPr>
        <w:t xml:space="preserve">затрат, финансовое обеспечение которых допускается </w:t>
      </w:r>
    </w:p>
    <w:p w:rsidR="00EF5092" w:rsidRPr="00086527" w:rsidRDefault="00EF5092" w:rsidP="00EF5092">
      <w:pPr>
        <w:widowControl w:val="0"/>
        <w:jc w:val="center"/>
        <w:rPr>
          <w:b/>
          <w:color w:val="auto"/>
          <w:sz w:val="28"/>
        </w:rPr>
      </w:pPr>
      <w:r w:rsidRPr="00086527">
        <w:rPr>
          <w:b/>
          <w:color w:val="auto"/>
          <w:sz w:val="28"/>
        </w:rPr>
        <w:t>осуществлять за счёт средств гранта «Агростартап»</w:t>
      </w:r>
    </w:p>
    <w:p w:rsidR="00EF5092" w:rsidRPr="00086527" w:rsidRDefault="00EF5092" w:rsidP="00EF5092">
      <w:pPr>
        <w:widowControl w:val="0"/>
        <w:jc w:val="both"/>
        <w:rPr>
          <w:color w:val="auto"/>
          <w:sz w:val="28"/>
        </w:rPr>
      </w:pPr>
    </w:p>
    <w:p w:rsidR="00EF5092" w:rsidRPr="00086527" w:rsidRDefault="00EF5092" w:rsidP="00EF5092">
      <w:pPr>
        <w:widowControl w:val="0"/>
        <w:ind w:firstLine="709"/>
        <w:jc w:val="both"/>
        <w:rPr>
          <w:color w:val="auto"/>
          <w:sz w:val="28"/>
        </w:rPr>
      </w:pPr>
      <w:r w:rsidRPr="00086527">
        <w:rPr>
          <w:color w:val="auto"/>
          <w:sz w:val="28"/>
        </w:rPr>
        <w:t>Средства гранта «Агростартап» могут быть израсходованы на:</w:t>
      </w:r>
    </w:p>
    <w:p w:rsidR="00EF5092" w:rsidRPr="00086527" w:rsidRDefault="00EF5092" w:rsidP="00EF5092">
      <w:pPr>
        <w:widowControl w:val="0"/>
        <w:ind w:firstLine="709"/>
        <w:jc w:val="both"/>
        <w:rPr>
          <w:color w:val="auto"/>
          <w:sz w:val="28"/>
        </w:rPr>
      </w:pPr>
      <w:r w:rsidRPr="00086527">
        <w:rPr>
          <w:color w:val="auto"/>
          <w:sz w:val="28"/>
        </w:rPr>
        <w:t>приобретение земельных участков из земель сельскохозяйственного назначения для осуществления деятельности хозяйства с целью производства и (или) переработки сельскохозяйственной продукции в рамках реализации проекта создания и (или) развития хозяйства;</w:t>
      </w:r>
    </w:p>
    <w:p w:rsidR="00EF5092" w:rsidRPr="00086527" w:rsidRDefault="00EF5092" w:rsidP="00EF5092">
      <w:pPr>
        <w:widowControl w:val="0"/>
        <w:ind w:firstLine="709"/>
        <w:jc w:val="both"/>
        <w:rPr>
          <w:color w:val="auto"/>
          <w:sz w:val="28"/>
        </w:rPr>
      </w:pPr>
      <w:r w:rsidRPr="00086527">
        <w:rPr>
          <w:color w:val="auto"/>
          <w:sz w:val="28"/>
        </w:rPr>
        <w:t xml:space="preserve">разработку проектной документации для строительства </w:t>
      </w:r>
      <w:r w:rsidR="00086527">
        <w:rPr>
          <w:color w:val="auto"/>
          <w:sz w:val="28"/>
        </w:rPr>
        <w:br/>
      </w:r>
      <w:r w:rsidRPr="00086527">
        <w:rPr>
          <w:color w:val="auto"/>
          <w:sz w:val="28"/>
        </w:rPr>
        <w:t>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w:t>
      </w:r>
    </w:p>
    <w:p w:rsidR="00EF5092" w:rsidRPr="00086527" w:rsidRDefault="00EF5092" w:rsidP="00EF5092">
      <w:pPr>
        <w:widowControl w:val="0"/>
        <w:ind w:firstLine="709"/>
        <w:jc w:val="both"/>
        <w:rPr>
          <w:color w:val="auto"/>
          <w:sz w:val="28"/>
        </w:rPr>
      </w:pPr>
      <w:r w:rsidRPr="00086527">
        <w:rPr>
          <w:color w:val="auto"/>
          <w:sz w:val="28"/>
        </w:rPr>
        <w:t xml:space="preserve">приобретение, строительство, ремонт, модернизацию </w:t>
      </w:r>
      <w:r w:rsidR="00086527">
        <w:rPr>
          <w:color w:val="auto"/>
          <w:sz w:val="28"/>
        </w:rPr>
        <w:br/>
      </w:r>
      <w:r w:rsidRPr="00086527">
        <w:rPr>
          <w:color w:val="auto"/>
          <w:sz w:val="28"/>
        </w:rPr>
        <w:t xml:space="preserve">и (или) переустройство производственных и складских зданий, помещений, пристроек и сооружений, необходимых для производства, хранения </w:t>
      </w:r>
      <w:r w:rsidR="00086527">
        <w:rPr>
          <w:color w:val="auto"/>
          <w:sz w:val="28"/>
        </w:rPr>
        <w:br/>
      </w:r>
      <w:r w:rsidRPr="00086527">
        <w:rPr>
          <w:color w:val="auto"/>
          <w:sz w:val="28"/>
        </w:rPr>
        <w:t xml:space="preserve">и переработки сельскохозяйственной продукции, включая ограждения, предусмотренные для выпаса и выгула сельскохозяйственных животных, </w:t>
      </w:r>
      <w:r w:rsidR="00086527">
        <w:rPr>
          <w:color w:val="auto"/>
          <w:sz w:val="28"/>
        </w:rPr>
        <w:br/>
      </w:r>
      <w:r w:rsidRPr="00086527">
        <w:rPr>
          <w:color w:val="auto"/>
          <w:sz w:val="28"/>
        </w:rPr>
        <w:t>и ограждения плодово-ягодных насаждений;</w:t>
      </w:r>
    </w:p>
    <w:p w:rsidR="00EF5092" w:rsidRPr="00086527" w:rsidRDefault="00EF5092" w:rsidP="00EF5092">
      <w:pPr>
        <w:widowControl w:val="0"/>
        <w:ind w:firstLine="709"/>
        <w:jc w:val="both"/>
        <w:rPr>
          <w:color w:val="auto"/>
          <w:sz w:val="28"/>
        </w:rPr>
      </w:pPr>
      <w:r w:rsidRPr="00086527">
        <w:rPr>
          <w:color w:val="auto"/>
          <w:sz w:val="28"/>
        </w:rPr>
        <w:t xml:space="preserve">подключение производственных и складских зданий, помещений, пристроек и (или) сооружений, необходимых для производства, хранения </w:t>
      </w:r>
      <w:r w:rsidR="00086527">
        <w:rPr>
          <w:color w:val="auto"/>
          <w:sz w:val="28"/>
        </w:rPr>
        <w:br/>
      </w:r>
      <w:r w:rsidRPr="00086527">
        <w:rPr>
          <w:color w:val="auto"/>
          <w:sz w:val="28"/>
        </w:rPr>
        <w:t>и переработки сельскохозяйственной продукции, к электрическим, водо-, газо- и теплопроводным сетям, в том числе автономным;</w:t>
      </w:r>
    </w:p>
    <w:p w:rsidR="00EF5092" w:rsidRPr="00086527" w:rsidRDefault="00EF5092" w:rsidP="00EF5092">
      <w:pPr>
        <w:widowControl w:val="0"/>
        <w:ind w:firstLine="709"/>
        <w:jc w:val="both"/>
        <w:rPr>
          <w:color w:val="auto"/>
          <w:sz w:val="28"/>
        </w:rPr>
      </w:pPr>
      <w:r w:rsidRPr="00086527">
        <w:rPr>
          <w:color w:val="auto"/>
          <w:sz w:val="28"/>
        </w:rPr>
        <w:t>приобретение сельскохозяйственных животных (кроме свиней) и птицы;</w:t>
      </w:r>
    </w:p>
    <w:p w:rsidR="00EF5092" w:rsidRPr="00086527" w:rsidRDefault="00EF5092" w:rsidP="00EF5092">
      <w:pPr>
        <w:widowControl w:val="0"/>
        <w:ind w:firstLine="709"/>
        <w:jc w:val="both"/>
        <w:rPr>
          <w:color w:val="auto"/>
          <w:sz w:val="28"/>
        </w:rPr>
      </w:pPr>
      <w:r w:rsidRPr="00086527">
        <w:rPr>
          <w:color w:val="auto"/>
          <w:sz w:val="28"/>
        </w:rPr>
        <w:t>приобретение рыбопосадочного материала;</w:t>
      </w:r>
    </w:p>
    <w:p w:rsidR="00EF5092" w:rsidRPr="00086527" w:rsidRDefault="00EF5092" w:rsidP="00EF5092">
      <w:pPr>
        <w:widowControl w:val="0"/>
        <w:ind w:firstLine="709"/>
        <w:jc w:val="both"/>
        <w:rPr>
          <w:color w:val="auto"/>
          <w:sz w:val="28"/>
        </w:rPr>
      </w:pPr>
      <w:r w:rsidRPr="00086527">
        <w:rPr>
          <w:color w:val="auto"/>
          <w:sz w:val="28"/>
        </w:rPr>
        <w:t xml:space="preserve">приобретение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соответствующих кодам Общероссийского классификатора продукции </w:t>
      </w:r>
      <w:r w:rsidR="00086527">
        <w:rPr>
          <w:color w:val="auto"/>
          <w:sz w:val="28"/>
        </w:rPr>
        <w:br/>
      </w:r>
      <w:r w:rsidRPr="00086527">
        <w:rPr>
          <w:color w:val="auto"/>
          <w:sz w:val="28"/>
        </w:rPr>
        <w:t xml:space="preserve">по видам экономической деятельности ОК 034-2014 (КПЕС 2008) </w:t>
      </w:r>
      <w:r w:rsidR="00086527">
        <w:rPr>
          <w:color w:val="auto"/>
          <w:sz w:val="28"/>
        </w:rPr>
        <w:br/>
      </w:r>
      <w:r w:rsidRPr="00086527">
        <w:rPr>
          <w:color w:val="auto"/>
          <w:sz w:val="28"/>
        </w:rPr>
        <w:t xml:space="preserve">(далее - Общероссийский классификатор): </w:t>
      </w:r>
      <w:hyperlink r:id="rId10" w:history="1">
        <w:r w:rsidRPr="00086527">
          <w:rPr>
            <w:rStyle w:val="affff6"/>
            <w:color w:val="auto"/>
            <w:sz w:val="28"/>
            <w:u w:val="none"/>
          </w:rPr>
          <w:t>16.24.12.111</w:t>
        </w:r>
      </w:hyperlink>
      <w:r w:rsidRPr="00086527">
        <w:rPr>
          <w:color w:val="auto"/>
          <w:sz w:val="28"/>
        </w:rPr>
        <w:t xml:space="preserve">, </w:t>
      </w:r>
      <w:hyperlink r:id="rId11" w:history="1">
        <w:r w:rsidRPr="00086527">
          <w:rPr>
            <w:rStyle w:val="affff6"/>
            <w:color w:val="auto"/>
            <w:sz w:val="28"/>
            <w:u w:val="none"/>
          </w:rPr>
          <w:t>22.22.19</w:t>
        </w:r>
      </w:hyperlink>
      <w:r w:rsidRPr="00086527">
        <w:rPr>
          <w:color w:val="auto"/>
          <w:sz w:val="28"/>
        </w:rPr>
        <w:t xml:space="preserve">, </w:t>
      </w:r>
      <w:hyperlink r:id="rId12" w:history="1">
        <w:r w:rsidRPr="00086527">
          <w:rPr>
            <w:rStyle w:val="affff6"/>
            <w:color w:val="auto"/>
            <w:sz w:val="28"/>
            <w:u w:val="none"/>
          </w:rPr>
          <w:t>25.21.11.140</w:t>
        </w:r>
      </w:hyperlink>
      <w:r w:rsidRPr="00086527">
        <w:rPr>
          <w:color w:val="auto"/>
          <w:sz w:val="28"/>
        </w:rPr>
        <w:t xml:space="preserve"> - </w:t>
      </w:r>
      <w:hyperlink r:id="rId13" w:history="1">
        <w:r w:rsidRPr="00086527">
          <w:rPr>
            <w:rStyle w:val="affff6"/>
            <w:color w:val="auto"/>
            <w:sz w:val="28"/>
            <w:u w:val="none"/>
          </w:rPr>
          <w:t>25.21.13</w:t>
        </w:r>
      </w:hyperlink>
      <w:r w:rsidRPr="00086527">
        <w:rPr>
          <w:color w:val="auto"/>
          <w:sz w:val="28"/>
        </w:rPr>
        <w:t xml:space="preserve">, </w:t>
      </w:r>
      <w:hyperlink r:id="rId14" w:history="1">
        <w:r w:rsidRPr="00086527">
          <w:rPr>
            <w:rStyle w:val="affff6"/>
            <w:color w:val="auto"/>
            <w:sz w:val="28"/>
            <w:u w:val="none"/>
          </w:rPr>
          <w:t>25.29.11</w:t>
        </w:r>
      </w:hyperlink>
      <w:r w:rsidRPr="00086527">
        <w:rPr>
          <w:color w:val="auto"/>
          <w:sz w:val="28"/>
        </w:rPr>
        <w:t xml:space="preserve">, </w:t>
      </w:r>
      <w:hyperlink r:id="rId15" w:history="1">
        <w:r w:rsidRPr="00086527">
          <w:rPr>
            <w:rStyle w:val="affff6"/>
            <w:color w:val="auto"/>
            <w:sz w:val="28"/>
            <w:u w:val="none"/>
          </w:rPr>
          <w:t>25.30.11</w:t>
        </w:r>
      </w:hyperlink>
      <w:r w:rsidRPr="00086527">
        <w:rPr>
          <w:color w:val="auto"/>
          <w:sz w:val="28"/>
        </w:rPr>
        <w:t xml:space="preserve">, </w:t>
      </w:r>
      <w:hyperlink r:id="rId16" w:history="1">
        <w:r w:rsidRPr="00086527">
          <w:rPr>
            <w:rStyle w:val="affff6"/>
            <w:color w:val="auto"/>
            <w:sz w:val="28"/>
            <w:u w:val="none"/>
          </w:rPr>
          <w:t>25.30.12</w:t>
        </w:r>
      </w:hyperlink>
      <w:r w:rsidRPr="00086527">
        <w:rPr>
          <w:color w:val="auto"/>
          <w:sz w:val="28"/>
        </w:rPr>
        <w:t xml:space="preserve">, </w:t>
      </w:r>
      <w:hyperlink r:id="rId17" w:history="1">
        <w:r w:rsidRPr="00086527">
          <w:rPr>
            <w:rStyle w:val="affff6"/>
            <w:color w:val="auto"/>
            <w:sz w:val="28"/>
            <w:u w:val="none"/>
          </w:rPr>
          <w:t>25.91.12</w:t>
        </w:r>
      </w:hyperlink>
      <w:r w:rsidRPr="00086527">
        <w:rPr>
          <w:color w:val="auto"/>
          <w:sz w:val="28"/>
        </w:rPr>
        <w:t xml:space="preserve">, </w:t>
      </w:r>
      <w:hyperlink r:id="rId18" w:history="1">
        <w:r w:rsidRPr="00086527">
          <w:rPr>
            <w:rStyle w:val="affff6"/>
            <w:color w:val="auto"/>
            <w:sz w:val="28"/>
            <w:u w:val="none"/>
          </w:rPr>
          <w:t>25.92.12</w:t>
        </w:r>
      </w:hyperlink>
      <w:r w:rsidRPr="00086527">
        <w:rPr>
          <w:color w:val="auto"/>
          <w:sz w:val="28"/>
        </w:rPr>
        <w:t xml:space="preserve">, </w:t>
      </w:r>
      <w:hyperlink r:id="rId19" w:history="1">
        <w:r w:rsidRPr="00086527">
          <w:rPr>
            <w:rStyle w:val="affff6"/>
            <w:color w:val="auto"/>
            <w:sz w:val="28"/>
            <w:u w:val="none"/>
          </w:rPr>
          <w:t>26.51.53.120</w:t>
        </w:r>
      </w:hyperlink>
      <w:r w:rsidRPr="00086527">
        <w:rPr>
          <w:color w:val="auto"/>
          <w:sz w:val="28"/>
        </w:rPr>
        <w:t xml:space="preserve">, </w:t>
      </w:r>
      <w:hyperlink r:id="rId20" w:history="1">
        <w:r w:rsidRPr="00086527">
          <w:rPr>
            <w:rStyle w:val="affff6"/>
            <w:color w:val="auto"/>
            <w:sz w:val="28"/>
            <w:u w:val="none"/>
          </w:rPr>
          <w:t>26.51.53.130</w:t>
        </w:r>
      </w:hyperlink>
      <w:r w:rsidRPr="00086527">
        <w:rPr>
          <w:color w:val="auto"/>
          <w:sz w:val="28"/>
        </w:rPr>
        <w:t xml:space="preserve">, </w:t>
      </w:r>
      <w:hyperlink r:id="rId21" w:history="1">
        <w:r w:rsidRPr="00086527">
          <w:rPr>
            <w:rStyle w:val="affff6"/>
            <w:color w:val="auto"/>
            <w:sz w:val="28"/>
            <w:u w:val="none"/>
          </w:rPr>
          <w:t>26.51.53.190</w:t>
        </w:r>
      </w:hyperlink>
      <w:r w:rsidRPr="00086527">
        <w:rPr>
          <w:color w:val="auto"/>
          <w:sz w:val="28"/>
        </w:rPr>
        <w:t xml:space="preserve">, </w:t>
      </w:r>
      <w:hyperlink r:id="rId22" w:history="1">
        <w:r w:rsidRPr="00086527">
          <w:rPr>
            <w:rStyle w:val="affff6"/>
            <w:color w:val="auto"/>
            <w:sz w:val="28"/>
            <w:u w:val="none"/>
          </w:rPr>
          <w:t>26.51.61.110</w:t>
        </w:r>
      </w:hyperlink>
      <w:r w:rsidRPr="00086527">
        <w:rPr>
          <w:color w:val="auto"/>
          <w:sz w:val="28"/>
        </w:rPr>
        <w:t xml:space="preserve">, </w:t>
      </w:r>
      <w:hyperlink r:id="rId23" w:history="1">
        <w:r w:rsidRPr="00086527">
          <w:rPr>
            <w:rStyle w:val="affff6"/>
            <w:color w:val="auto"/>
            <w:sz w:val="28"/>
            <w:u w:val="none"/>
          </w:rPr>
          <w:t>26.70.22.150</w:t>
        </w:r>
      </w:hyperlink>
      <w:r w:rsidRPr="00086527">
        <w:rPr>
          <w:color w:val="auto"/>
          <w:sz w:val="28"/>
        </w:rPr>
        <w:t xml:space="preserve">, </w:t>
      </w:r>
      <w:hyperlink r:id="rId24" w:history="1">
        <w:r w:rsidRPr="00086527">
          <w:rPr>
            <w:rStyle w:val="affff6"/>
            <w:color w:val="auto"/>
            <w:sz w:val="28"/>
            <w:u w:val="none"/>
          </w:rPr>
          <w:t>27.11.1</w:t>
        </w:r>
      </w:hyperlink>
      <w:r w:rsidRPr="00086527">
        <w:rPr>
          <w:color w:val="auto"/>
          <w:sz w:val="28"/>
        </w:rPr>
        <w:t xml:space="preserve"> - </w:t>
      </w:r>
      <w:hyperlink r:id="rId25" w:history="1">
        <w:r w:rsidRPr="00086527">
          <w:rPr>
            <w:rStyle w:val="affff6"/>
            <w:color w:val="auto"/>
            <w:sz w:val="28"/>
            <w:u w:val="none"/>
          </w:rPr>
          <w:t>27.11.4</w:t>
        </w:r>
      </w:hyperlink>
      <w:r w:rsidRPr="00086527">
        <w:rPr>
          <w:color w:val="auto"/>
          <w:sz w:val="28"/>
        </w:rPr>
        <w:t xml:space="preserve">, </w:t>
      </w:r>
      <w:hyperlink r:id="rId26" w:history="1">
        <w:r w:rsidRPr="00086527">
          <w:rPr>
            <w:rStyle w:val="affff6"/>
            <w:color w:val="auto"/>
            <w:sz w:val="28"/>
            <w:u w:val="none"/>
          </w:rPr>
          <w:t>27.11.6</w:t>
        </w:r>
      </w:hyperlink>
      <w:r w:rsidRPr="00086527">
        <w:rPr>
          <w:color w:val="auto"/>
          <w:sz w:val="28"/>
        </w:rPr>
        <w:t xml:space="preserve">, </w:t>
      </w:r>
      <w:hyperlink r:id="rId27" w:history="1">
        <w:r w:rsidRPr="00086527">
          <w:rPr>
            <w:rStyle w:val="affff6"/>
            <w:color w:val="auto"/>
            <w:sz w:val="28"/>
            <w:u w:val="none"/>
          </w:rPr>
          <w:t>27.51.26</w:t>
        </w:r>
      </w:hyperlink>
      <w:r w:rsidRPr="00086527">
        <w:rPr>
          <w:color w:val="auto"/>
          <w:sz w:val="28"/>
        </w:rPr>
        <w:t xml:space="preserve">, </w:t>
      </w:r>
      <w:hyperlink r:id="rId28" w:history="1">
        <w:r w:rsidRPr="00086527">
          <w:rPr>
            <w:rStyle w:val="affff6"/>
            <w:color w:val="auto"/>
            <w:sz w:val="28"/>
            <w:u w:val="none"/>
          </w:rPr>
          <w:t>27.52.14</w:t>
        </w:r>
      </w:hyperlink>
      <w:r w:rsidRPr="00086527">
        <w:rPr>
          <w:color w:val="auto"/>
          <w:sz w:val="28"/>
        </w:rPr>
        <w:t xml:space="preserve">, </w:t>
      </w:r>
      <w:hyperlink r:id="rId29" w:history="1">
        <w:r w:rsidRPr="00086527">
          <w:rPr>
            <w:rStyle w:val="affff6"/>
            <w:color w:val="auto"/>
            <w:sz w:val="28"/>
            <w:u w:val="none"/>
          </w:rPr>
          <w:t>28.12.13</w:t>
        </w:r>
      </w:hyperlink>
      <w:r w:rsidRPr="00086527">
        <w:rPr>
          <w:color w:val="auto"/>
          <w:sz w:val="28"/>
        </w:rPr>
        <w:t xml:space="preserve">, </w:t>
      </w:r>
      <w:hyperlink r:id="rId30" w:history="1">
        <w:r w:rsidRPr="00086527">
          <w:rPr>
            <w:rStyle w:val="affff6"/>
            <w:color w:val="auto"/>
            <w:sz w:val="28"/>
            <w:u w:val="none"/>
          </w:rPr>
          <w:t>28.13.11.110</w:t>
        </w:r>
      </w:hyperlink>
      <w:r w:rsidRPr="00086527">
        <w:rPr>
          <w:color w:val="auto"/>
          <w:sz w:val="28"/>
        </w:rPr>
        <w:t xml:space="preserve"> - </w:t>
      </w:r>
      <w:hyperlink r:id="rId31" w:history="1">
        <w:r w:rsidRPr="00086527">
          <w:rPr>
            <w:rStyle w:val="affff6"/>
            <w:color w:val="auto"/>
            <w:sz w:val="28"/>
            <w:u w:val="none"/>
          </w:rPr>
          <w:t>28.13.11.130</w:t>
        </w:r>
      </w:hyperlink>
      <w:r w:rsidRPr="00086527">
        <w:rPr>
          <w:color w:val="auto"/>
          <w:sz w:val="28"/>
        </w:rPr>
        <w:t xml:space="preserve">, </w:t>
      </w:r>
      <w:hyperlink r:id="rId32" w:history="1">
        <w:r w:rsidRPr="00086527">
          <w:rPr>
            <w:rStyle w:val="affff6"/>
            <w:color w:val="auto"/>
            <w:sz w:val="28"/>
            <w:u w:val="none"/>
          </w:rPr>
          <w:t>28.13.12</w:t>
        </w:r>
      </w:hyperlink>
      <w:r w:rsidRPr="00086527">
        <w:rPr>
          <w:color w:val="auto"/>
          <w:sz w:val="28"/>
        </w:rPr>
        <w:t xml:space="preserve"> - </w:t>
      </w:r>
      <w:hyperlink r:id="rId33" w:history="1">
        <w:r w:rsidRPr="00086527">
          <w:rPr>
            <w:rStyle w:val="affff6"/>
            <w:color w:val="auto"/>
            <w:sz w:val="28"/>
            <w:u w:val="none"/>
          </w:rPr>
          <w:t>28.13.14</w:t>
        </w:r>
      </w:hyperlink>
      <w:r w:rsidRPr="00086527">
        <w:rPr>
          <w:color w:val="auto"/>
          <w:sz w:val="28"/>
        </w:rPr>
        <w:t xml:space="preserve">, </w:t>
      </w:r>
      <w:hyperlink r:id="rId34" w:history="1">
        <w:r w:rsidRPr="00086527">
          <w:rPr>
            <w:rStyle w:val="affff6"/>
            <w:color w:val="auto"/>
            <w:sz w:val="28"/>
            <w:u w:val="none"/>
          </w:rPr>
          <w:t>28.13.21.190</w:t>
        </w:r>
      </w:hyperlink>
      <w:r w:rsidRPr="00086527">
        <w:rPr>
          <w:color w:val="auto"/>
          <w:sz w:val="28"/>
        </w:rPr>
        <w:t xml:space="preserve">, </w:t>
      </w:r>
      <w:hyperlink r:id="rId35" w:history="1">
        <w:r w:rsidRPr="00086527">
          <w:rPr>
            <w:rStyle w:val="affff6"/>
            <w:color w:val="auto"/>
            <w:sz w:val="28"/>
            <w:u w:val="none"/>
          </w:rPr>
          <w:t>28.13.22</w:t>
        </w:r>
      </w:hyperlink>
      <w:r w:rsidRPr="00086527">
        <w:rPr>
          <w:color w:val="auto"/>
          <w:sz w:val="28"/>
        </w:rPr>
        <w:t xml:space="preserve">, </w:t>
      </w:r>
      <w:hyperlink r:id="rId36" w:history="1">
        <w:r w:rsidRPr="00086527">
          <w:rPr>
            <w:rStyle w:val="affff6"/>
            <w:color w:val="auto"/>
            <w:sz w:val="28"/>
            <w:u w:val="none"/>
          </w:rPr>
          <w:t>28.13.23</w:t>
        </w:r>
      </w:hyperlink>
      <w:r w:rsidRPr="00086527">
        <w:rPr>
          <w:color w:val="auto"/>
          <w:sz w:val="28"/>
        </w:rPr>
        <w:t xml:space="preserve">, </w:t>
      </w:r>
      <w:hyperlink r:id="rId37" w:history="1">
        <w:r w:rsidRPr="00086527">
          <w:rPr>
            <w:rStyle w:val="affff6"/>
            <w:color w:val="auto"/>
            <w:sz w:val="28"/>
            <w:u w:val="none"/>
          </w:rPr>
          <w:t>28.13.26</w:t>
        </w:r>
      </w:hyperlink>
      <w:r w:rsidRPr="00086527">
        <w:rPr>
          <w:color w:val="auto"/>
          <w:sz w:val="28"/>
        </w:rPr>
        <w:t xml:space="preserve">, </w:t>
      </w:r>
      <w:hyperlink r:id="rId38" w:history="1">
        <w:r w:rsidRPr="00086527">
          <w:rPr>
            <w:rStyle w:val="affff6"/>
            <w:color w:val="auto"/>
            <w:sz w:val="28"/>
            <w:u w:val="none"/>
          </w:rPr>
          <w:t>28.13.28</w:t>
        </w:r>
      </w:hyperlink>
      <w:r w:rsidRPr="00086527">
        <w:rPr>
          <w:color w:val="auto"/>
          <w:sz w:val="28"/>
        </w:rPr>
        <w:t xml:space="preserve">, </w:t>
      </w:r>
      <w:hyperlink r:id="rId39" w:history="1">
        <w:r w:rsidRPr="00086527">
          <w:rPr>
            <w:rStyle w:val="affff6"/>
            <w:color w:val="auto"/>
            <w:sz w:val="28"/>
            <w:u w:val="none"/>
          </w:rPr>
          <w:t>28.21.13.120</w:t>
        </w:r>
      </w:hyperlink>
      <w:r w:rsidRPr="00086527">
        <w:rPr>
          <w:color w:val="auto"/>
          <w:sz w:val="28"/>
        </w:rPr>
        <w:t xml:space="preserve"> - </w:t>
      </w:r>
      <w:hyperlink r:id="rId40" w:history="1">
        <w:r w:rsidRPr="00086527">
          <w:rPr>
            <w:rStyle w:val="affff6"/>
            <w:color w:val="auto"/>
            <w:sz w:val="28"/>
            <w:u w:val="none"/>
          </w:rPr>
          <w:t>28.21.13.124</w:t>
        </w:r>
      </w:hyperlink>
      <w:r w:rsidRPr="00086527">
        <w:rPr>
          <w:color w:val="auto"/>
          <w:sz w:val="28"/>
        </w:rPr>
        <w:t xml:space="preserve">, </w:t>
      </w:r>
      <w:hyperlink r:id="rId41" w:history="1">
        <w:r w:rsidRPr="00086527">
          <w:rPr>
            <w:rStyle w:val="affff6"/>
            <w:color w:val="auto"/>
            <w:sz w:val="28"/>
            <w:u w:val="none"/>
          </w:rPr>
          <w:t>28.21.13.129</w:t>
        </w:r>
      </w:hyperlink>
      <w:r w:rsidRPr="00086527">
        <w:rPr>
          <w:color w:val="auto"/>
          <w:sz w:val="28"/>
        </w:rPr>
        <w:t xml:space="preserve">, </w:t>
      </w:r>
      <w:hyperlink r:id="rId42" w:history="1">
        <w:r w:rsidRPr="00086527">
          <w:rPr>
            <w:rStyle w:val="affff6"/>
            <w:color w:val="auto"/>
            <w:sz w:val="28"/>
            <w:u w:val="none"/>
          </w:rPr>
          <w:t>28.22.14.150</w:t>
        </w:r>
      </w:hyperlink>
      <w:r w:rsidRPr="00086527">
        <w:rPr>
          <w:color w:val="auto"/>
          <w:sz w:val="28"/>
        </w:rPr>
        <w:t xml:space="preserve">, </w:t>
      </w:r>
      <w:hyperlink r:id="rId43" w:history="1">
        <w:r w:rsidRPr="00086527">
          <w:rPr>
            <w:rStyle w:val="affff6"/>
            <w:color w:val="auto"/>
            <w:sz w:val="28"/>
            <w:u w:val="none"/>
          </w:rPr>
          <w:t>28.22.14.159</w:t>
        </w:r>
      </w:hyperlink>
      <w:r w:rsidRPr="00086527">
        <w:rPr>
          <w:color w:val="auto"/>
          <w:sz w:val="28"/>
        </w:rPr>
        <w:t xml:space="preserve"> - </w:t>
      </w:r>
      <w:hyperlink r:id="rId44" w:history="1">
        <w:r w:rsidRPr="00086527">
          <w:rPr>
            <w:rStyle w:val="affff6"/>
            <w:color w:val="auto"/>
            <w:sz w:val="28"/>
            <w:u w:val="none"/>
          </w:rPr>
          <w:t>28.22.14.162</w:t>
        </w:r>
      </w:hyperlink>
      <w:r w:rsidRPr="00086527">
        <w:rPr>
          <w:color w:val="auto"/>
          <w:sz w:val="28"/>
        </w:rPr>
        <w:t xml:space="preserve">, </w:t>
      </w:r>
      <w:hyperlink r:id="rId45" w:history="1">
        <w:r w:rsidRPr="00086527">
          <w:rPr>
            <w:rStyle w:val="affff6"/>
            <w:color w:val="auto"/>
            <w:sz w:val="28"/>
            <w:u w:val="none"/>
          </w:rPr>
          <w:t>28.22.14.169</w:t>
        </w:r>
      </w:hyperlink>
      <w:r w:rsidRPr="00086527">
        <w:rPr>
          <w:color w:val="auto"/>
          <w:sz w:val="28"/>
        </w:rPr>
        <w:t xml:space="preserve">, </w:t>
      </w:r>
      <w:hyperlink r:id="rId46" w:history="1">
        <w:r w:rsidRPr="00086527">
          <w:rPr>
            <w:rStyle w:val="affff6"/>
            <w:color w:val="auto"/>
            <w:sz w:val="28"/>
            <w:u w:val="none"/>
          </w:rPr>
          <w:t>28.22.15.110</w:t>
        </w:r>
      </w:hyperlink>
      <w:r w:rsidRPr="00086527">
        <w:rPr>
          <w:color w:val="auto"/>
          <w:sz w:val="28"/>
        </w:rPr>
        <w:t xml:space="preserve">, </w:t>
      </w:r>
      <w:hyperlink r:id="rId47" w:history="1">
        <w:r w:rsidRPr="00086527">
          <w:rPr>
            <w:rStyle w:val="affff6"/>
            <w:color w:val="auto"/>
            <w:sz w:val="28"/>
            <w:u w:val="none"/>
          </w:rPr>
          <w:t>28.22.15.120</w:t>
        </w:r>
      </w:hyperlink>
      <w:r w:rsidRPr="00086527">
        <w:rPr>
          <w:color w:val="auto"/>
          <w:sz w:val="28"/>
        </w:rPr>
        <w:t xml:space="preserve">, </w:t>
      </w:r>
      <w:hyperlink r:id="rId48" w:history="1">
        <w:r w:rsidRPr="00086527">
          <w:rPr>
            <w:rStyle w:val="affff6"/>
            <w:color w:val="auto"/>
            <w:sz w:val="28"/>
            <w:u w:val="none"/>
          </w:rPr>
          <w:t>28.22.17.190</w:t>
        </w:r>
      </w:hyperlink>
      <w:r w:rsidRPr="00086527">
        <w:rPr>
          <w:color w:val="auto"/>
          <w:sz w:val="28"/>
        </w:rPr>
        <w:t xml:space="preserve">, </w:t>
      </w:r>
      <w:hyperlink r:id="rId49" w:history="1">
        <w:r w:rsidRPr="00086527">
          <w:rPr>
            <w:rStyle w:val="affff6"/>
            <w:color w:val="auto"/>
            <w:sz w:val="28"/>
            <w:u w:val="none"/>
          </w:rPr>
          <w:t>28.22.18.110</w:t>
        </w:r>
      </w:hyperlink>
      <w:r w:rsidRPr="00086527">
        <w:rPr>
          <w:color w:val="auto"/>
          <w:sz w:val="28"/>
        </w:rPr>
        <w:t xml:space="preserve">, </w:t>
      </w:r>
      <w:hyperlink r:id="rId50" w:history="1">
        <w:r w:rsidRPr="00086527">
          <w:rPr>
            <w:rStyle w:val="affff6"/>
            <w:color w:val="auto"/>
            <w:sz w:val="28"/>
            <w:u w:val="none"/>
          </w:rPr>
          <w:t>28.22.18.210</w:t>
        </w:r>
      </w:hyperlink>
      <w:r w:rsidRPr="00086527">
        <w:rPr>
          <w:color w:val="auto"/>
          <w:sz w:val="28"/>
        </w:rPr>
        <w:t xml:space="preserve"> - </w:t>
      </w:r>
      <w:hyperlink r:id="rId51" w:history="1">
        <w:r w:rsidRPr="00086527">
          <w:rPr>
            <w:rStyle w:val="affff6"/>
            <w:color w:val="auto"/>
            <w:sz w:val="28"/>
            <w:u w:val="none"/>
          </w:rPr>
          <w:t>28.22.18.269</w:t>
        </w:r>
      </w:hyperlink>
      <w:r w:rsidRPr="00086527">
        <w:rPr>
          <w:color w:val="auto"/>
          <w:sz w:val="28"/>
        </w:rPr>
        <w:t xml:space="preserve">, </w:t>
      </w:r>
      <w:hyperlink r:id="rId52" w:history="1">
        <w:r w:rsidRPr="00086527">
          <w:rPr>
            <w:rStyle w:val="affff6"/>
            <w:color w:val="auto"/>
            <w:sz w:val="28"/>
            <w:u w:val="none"/>
          </w:rPr>
          <w:t>28.22.18.310</w:t>
        </w:r>
      </w:hyperlink>
      <w:r w:rsidRPr="00086527">
        <w:rPr>
          <w:color w:val="auto"/>
          <w:sz w:val="28"/>
        </w:rPr>
        <w:t xml:space="preserve">, </w:t>
      </w:r>
      <w:hyperlink r:id="rId53" w:history="1">
        <w:r w:rsidRPr="00086527">
          <w:rPr>
            <w:rStyle w:val="affff6"/>
            <w:color w:val="auto"/>
            <w:sz w:val="28"/>
            <w:u w:val="none"/>
          </w:rPr>
          <w:t>28.22.18.314</w:t>
        </w:r>
      </w:hyperlink>
      <w:r w:rsidRPr="00086527">
        <w:rPr>
          <w:color w:val="auto"/>
          <w:sz w:val="28"/>
        </w:rPr>
        <w:t xml:space="preserve">, </w:t>
      </w:r>
      <w:hyperlink r:id="rId54" w:history="1">
        <w:r w:rsidRPr="00086527">
          <w:rPr>
            <w:rStyle w:val="affff6"/>
            <w:color w:val="auto"/>
            <w:sz w:val="28"/>
            <w:u w:val="none"/>
          </w:rPr>
          <w:t>28.22.18.320</w:t>
        </w:r>
      </w:hyperlink>
      <w:r w:rsidRPr="00086527">
        <w:rPr>
          <w:color w:val="auto"/>
          <w:sz w:val="28"/>
        </w:rPr>
        <w:t xml:space="preserve">, </w:t>
      </w:r>
      <w:hyperlink r:id="rId55" w:history="1">
        <w:r w:rsidRPr="00086527">
          <w:rPr>
            <w:rStyle w:val="affff6"/>
            <w:color w:val="auto"/>
            <w:sz w:val="28"/>
            <w:u w:val="none"/>
          </w:rPr>
          <w:t>28.22.18.390</w:t>
        </w:r>
      </w:hyperlink>
      <w:r w:rsidRPr="00086527">
        <w:rPr>
          <w:color w:val="auto"/>
          <w:sz w:val="28"/>
        </w:rPr>
        <w:t xml:space="preserve">, </w:t>
      </w:r>
      <w:hyperlink r:id="rId56" w:history="1">
        <w:r w:rsidRPr="00086527">
          <w:rPr>
            <w:rStyle w:val="affff6"/>
            <w:color w:val="auto"/>
            <w:sz w:val="28"/>
            <w:u w:val="none"/>
          </w:rPr>
          <w:t>28.25.12</w:t>
        </w:r>
      </w:hyperlink>
      <w:r w:rsidRPr="00086527">
        <w:rPr>
          <w:color w:val="auto"/>
          <w:sz w:val="28"/>
        </w:rPr>
        <w:t xml:space="preserve"> - </w:t>
      </w:r>
      <w:hyperlink r:id="rId57" w:history="1">
        <w:r w:rsidRPr="00086527">
          <w:rPr>
            <w:rStyle w:val="affff6"/>
            <w:color w:val="auto"/>
            <w:sz w:val="28"/>
            <w:u w:val="none"/>
          </w:rPr>
          <w:t>28.25.13.112</w:t>
        </w:r>
      </w:hyperlink>
      <w:r w:rsidRPr="00086527">
        <w:rPr>
          <w:color w:val="auto"/>
          <w:sz w:val="28"/>
        </w:rPr>
        <w:t xml:space="preserve">, </w:t>
      </w:r>
      <w:hyperlink r:id="rId58" w:history="1">
        <w:r w:rsidRPr="00086527">
          <w:rPr>
            <w:rStyle w:val="affff6"/>
            <w:color w:val="auto"/>
            <w:sz w:val="28"/>
            <w:u w:val="none"/>
          </w:rPr>
          <w:t>28.25.13.115</w:t>
        </w:r>
      </w:hyperlink>
      <w:r w:rsidRPr="00086527">
        <w:rPr>
          <w:color w:val="auto"/>
          <w:sz w:val="28"/>
        </w:rPr>
        <w:t xml:space="preserve">, </w:t>
      </w:r>
      <w:hyperlink r:id="rId59" w:history="1">
        <w:r w:rsidRPr="00086527">
          <w:rPr>
            <w:rStyle w:val="affff6"/>
            <w:color w:val="auto"/>
            <w:sz w:val="28"/>
            <w:u w:val="none"/>
          </w:rPr>
          <w:t>28.25.2</w:t>
        </w:r>
      </w:hyperlink>
      <w:r w:rsidRPr="00086527">
        <w:rPr>
          <w:color w:val="auto"/>
          <w:sz w:val="28"/>
        </w:rPr>
        <w:t xml:space="preserve">, </w:t>
      </w:r>
      <w:hyperlink r:id="rId60" w:history="1">
        <w:r w:rsidRPr="00086527">
          <w:rPr>
            <w:rStyle w:val="affff6"/>
            <w:color w:val="auto"/>
            <w:sz w:val="28"/>
            <w:u w:val="none"/>
          </w:rPr>
          <w:t>28.25.3</w:t>
        </w:r>
      </w:hyperlink>
      <w:r w:rsidRPr="00086527">
        <w:rPr>
          <w:color w:val="auto"/>
          <w:sz w:val="28"/>
        </w:rPr>
        <w:t xml:space="preserve">, </w:t>
      </w:r>
      <w:hyperlink r:id="rId61" w:history="1">
        <w:r w:rsidRPr="00086527">
          <w:rPr>
            <w:rStyle w:val="affff6"/>
            <w:color w:val="auto"/>
            <w:sz w:val="28"/>
            <w:u w:val="none"/>
          </w:rPr>
          <w:t>28.29.12.110</w:t>
        </w:r>
      </w:hyperlink>
      <w:r w:rsidRPr="00086527">
        <w:rPr>
          <w:color w:val="auto"/>
          <w:sz w:val="28"/>
        </w:rPr>
        <w:t xml:space="preserve">, </w:t>
      </w:r>
      <w:hyperlink r:id="rId62" w:history="1">
        <w:r w:rsidRPr="00086527">
          <w:rPr>
            <w:rStyle w:val="affff6"/>
            <w:color w:val="auto"/>
            <w:sz w:val="28"/>
            <w:u w:val="none"/>
          </w:rPr>
          <w:t>28.29.21</w:t>
        </w:r>
      </w:hyperlink>
      <w:r w:rsidRPr="00086527">
        <w:rPr>
          <w:color w:val="auto"/>
          <w:sz w:val="28"/>
        </w:rPr>
        <w:t xml:space="preserve">, </w:t>
      </w:r>
      <w:hyperlink r:id="rId63" w:history="1">
        <w:r w:rsidRPr="00086527">
          <w:rPr>
            <w:rStyle w:val="affff6"/>
            <w:color w:val="auto"/>
            <w:sz w:val="28"/>
            <w:u w:val="none"/>
          </w:rPr>
          <w:t>28.29.31</w:t>
        </w:r>
      </w:hyperlink>
      <w:r w:rsidRPr="00086527">
        <w:rPr>
          <w:color w:val="auto"/>
          <w:sz w:val="28"/>
        </w:rPr>
        <w:t xml:space="preserve">, </w:t>
      </w:r>
      <w:hyperlink r:id="rId64" w:history="1">
        <w:r w:rsidRPr="00086527">
          <w:rPr>
            <w:rStyle w:val="affff6"/>
            <w:color w:val="auto"/>
            <w:sz w:val="28"/>
            <w:u w:val="none"/>
          </w:rPr>
          <w:t>28.29.39</w:t>
        </w:r>
      </w:hyperlink>
      <w:r w:rsidRPr="00086527">
        <w:rPr>
          <w:color w:val="auto"/>
          <w:sz w:val="28"/>
        </w:rPr>
        <w:t xml:space="preserve">, </w:t>
      </w:r>
      <w:hyperlink r:id="rId65" w:history="1">
        <w:r w:rsidRPr="00086527">
          <w:rPr>
            <w:rStyle w:val="affff6"/>
            <w:color w:val="auto"/>
            <w:sz w:val="28"/>
            <w:u w:val="none"/>
          </w:rPr>
          <w:t>28.30.2</w:t>
        </w:r>
      </w:hyperlink>
      <w:r w:rsidRPr="00086527">
        <w:rPr>
          <w:color w:val="auto"/>
          <w:sz w:val="28"/>
        </w:rPr>
        <w:t xml:space="preserve"> - </w:t>
      </w:r>
      <w:hyperlink r:id="rId66" w:history="1">
        <w:r w:rsidRPr="00086527">
          <w:rPr>
            <w:rStyle w:val="affff6"/>
            <w:color w:val="auto"/>
            <w:sz w:val="28"/>
            <w:u w:val="none"/>
          </w:rPr>
          <w:t>28.30.8</w:t>
        </w:r>
      </w:hyperlink>
      <w:r w:rsidRPr="00086527">
        <w:rPr>
          <w:color w:val="auto"/>
          <w:sz w:val="28"/>
        </w:rPr>
        <w:t xml:space="preserve"> (за исключением машин и оборудования для лесного хозяйства и кроме кода </w:t>
      </w:r>
      <w:hyperlink r:id="rId67" w:history="1">
        <w:r w:rsidRPr="00086527">
          <w:rPr>
            <w:rStyle w:val="affff6"/>
            <w:color w:val="auto"/>
            <w:sz w:val="28"/>
            <w:u w:val="none"/>
          </w:rPr>
          <w:t>28.30.4</w:t>
        </w:r>
      </w:hyperlink>
      <w:r w:rsidRPr="00086527">
        <w:rPr>
          <w:color w:val="auto"/>
          <w:sz w:val="28"/>
        </w:rPr>
        <w:t xml:space="preserve">), </w:t>
      </w:r>
      <w:hyperlink r:id="rId68" w:history="1">
        <w:r w:rsidRPr="00086527">
          <w:rPr>
            <w:rStyle w:val="affff6"/>
            <w:color w:val="auto"/>
            <w:sz w:val="28"/>
            <w:u w:val="none"/>
          </w:rPr>
          <w:t>28.30.91</w:t>
        </w:r>
      </w:hyperlink>
      <w:r w:rsidRPr="00086527">
        <w:rPr>
          <w:color w:val="auto"/>
          <w:sz w:val="28"/>
        </w:rPr>
        <w:t xml:space="preserve"> - </w:t>
      </w:r>
      <w:hyperlink r:id="rId69" w:history="1">
        <w:r w:rsidRPr="00086527">
          <w:rPr>
            <w:rStyle w:val="affff6"/>
            <w:color w:val="auto"/>
            <w:sz w:val="28"/>
            <w:u w:val="none"/>
          </w:rPr>
          <w:t>28.30.93</w:t>
        </w:r>
      </w:hyperlink>
      <w:r w:rsidRPr="00086527">
        <w:rPr>
          <w:color w:val="auto"/>
          <w:sz w:val="28"/>
        </w:rPr>
        <w:t xml:space="preserve">, </w:t>
      </w:r>
      <w:hyperlink r:id="rId70" w:history="1">
        <w:r w:rsidRPr="00086527">
          <w:rPr>
            <w:rStyle w:val="affff6"/>
            <w:color w:val="auto"/>
            <w:sz w:val="28"/>
            <w:u w:val="none"/>
          </w:rPr>
          <w:t>28.92.25</w:t>
        </w:r>
      </w:hyperlink>
      <w:r w:rsidRPr="00086527">
        <w:rPr>
          <w:color w:val="auto"/>
          <w:sz w:val="28"/>
        </w:rPr>
        <w:t xml:space="preserve">, </w:t>
      </w:r>
      <w:hyperlink r:id="rId71" w:history="1">
        <w:r w:rsidRPr="00086527">
          <w:rPr>
            <w:rStyle w:val="affff6"/>
            <w:color w:val="auto"/>
            <w:sz w:val="28"/>
            <w:u w:val="none"/>
          </w:rPr>
          <w:t>28.92.50.000</w:t>
        </w:r>
      </w:hyperlink>
      <w:r w:rsidRPr="00086527">
        <w:rPr>
          <w:color w:val="auto"/>
          <w:sz w:val="28"/>
        </w:rPr>
        <w:t xml:space="preserve">, </w:t>
      </w:r>
      <w:hyperlink r:id="rId72" w:history="1">
        <w:r w:rsidRPr="00086527">
          <w:rPr>
            <w:rStyle w:val="affff6"/>
            <w:color w:val="auto"/>
            <w:sz w:val="28"/>
            <w:u w:val="none"/>
          </w:rPr>
          <w:t>28.93.1</w:t>
        </w:r>
      </w:hyperlink>
      <w:r w:rsidRPr="00086527">
        <w:rPr>
          <w:color w:val="auto"/>
          <w:sz w:val="28"/>
        </w:rPr>
        <w:t xml:space="preserve"> - </w:t>
      </w:r>
      <w:hyperlink r:id="rId73" w:history="1">
        <w:r w:rsidRPr="00086527">
          <w:rPr>
            <w:rStyle w:val="affff6"/>
            <w:color w:val="auto"/>
            <w:sz w:val="28"/>
            <w:u w:val="none"/>
          </w:rPr>
          <w:t>28.93.3</w:t>
        </w:r>
      </w:hyperlink>
      <w:r w:rsidRPr="00086527">
        <w:rPr>
          <w:color w:val="auto"/>
          <w:sz w:val="28"/>
        </w:rPr>
        <w:t xml:space="preserve"> (за исключением оборудования для производства табачных изделий и кодов </w:t>
      </w:r>
      <w:hyperlink r:id="rId74" w:history="1">
        <w:r w:rsidRPr="00086527">
          <w:rPr>
            <w:rStyle w:val="affff6"/>
            <w:color w:val="auto"/>
            <w:sz w:val="28"/>
            <w:u w:val="none"/>
          </w:rPr>
          <w:t>28.93.19</w:t>
        </w:r>
      </w:hyperlink>
      <w:r w:rsidRPr="00086527">
        <w:rPr>
          <w:color w:val="auto"/>
          <w:sz w:val="28"/>
        </w:rPr>
        <w:t xml:space="preserve">, </w:t>
      </w:r>
      <w:hyperlink r:id="rId75" w:history="1">
        <w:r w:rsidRPr="00086527">
          <w:rPr>
            <w:rStyle w:val="affff6"/>
            <w:color w:val="auto"/>
            <w:sz w:val="28"/>
            <w:u w:val="none"/>
          </w:rPr>
          <w:t>28.93.33</w:t>
        </w:r>
      </w:hyperlink>
      <w:r w:rsidRPr="00086527">
        <w:rPr>
          <w:color w:val="auto"/>
          <w:sz w:val="28"/>
        </w:rPr>
        <w:t xml:space="preserve">), </w:t>
      </w:r>
      <w:hyperlink r:id="rId76" w:history="1">
        <w:r w:rsidRPr="00086527">
          <w:rPr>
            <w:rStyle w:val="affff6"/>
            <w:color w:val="auto"/>
            <w:sz w:val="28"/>
            <w:u w:val="none"/>
          </w:rPr>
          <w:t>29.10.41.110</w:t>
        </w:r>
      </w:hyperlink>
      <w:r w:rsidRPr="00086527">
        <w:rPr>
          <w:color w:val="auto"/>
          <w:sz w:val="28"/>
        </w:rPr>
        <w:t xml:space="preserve"> - </w:t>
      </w:r>
      <w:hyperlink r:id="rId77" w:history="1">
        <w:r w:rsidRPr="00086527">
          <w:rPr>
            <w:rStyle w:val="affff6"/>
            <w:color w:val="auto"/>
            <w:sz w:val="28"/>
            <w:u w:val="none"/>
          </w:rPr>
          <w:t>29.10.41.122</w:t>
        </w:r>
      </w:hyperlink>
      <w:r w:rsidRPr="00086527">
        <w:rPr>
          <w:color w:val="auto"/>
          <w:sz w:val="28"/>
        </w:rPr>
        <w:t xml:space="preserve"> </w:t>
      </w:r>
      <w:r w:rsidR="00086527">
        <w:rPr>
          <w:color w:val="auto"/>
          <w:sz w:val="28"/>
        </w:rPr>
        <w:br/>
      </w:r>
      <w:r w:rsidRPr="00086527">
        <w:rPr>
          <w:color w:val="auto"/>
          <w:sz w:val="28"/>
        </w:rPr>
        <w:t xml:space="preserve">(за исключением кода </w:t>
      </w:r>
      <w:hyperlink r:id="rId78" w:history="1">
        <w:r w:rsidRPr="00086527">
          <w:rPr>
            <w:rStyle w:val="affff6"/>
            <w:color w:val="auto"/>
            <w:sz w:val="28"/>
            <w:u w:val="none"/>
          </w:rPr>
          <w:t>29.10.41.113</w:t>
        </w:r>
      </w:hyperlink>
      <w:r w:rsidRPr="00086527">
        <w:rPr>
          <w:color w:val="auto"/>
          <w:sz w:val="28"/>
        </w:rPr>
        <w:t xml:space="preserve">), </w:t>
      </w:r>
      <w:hyperlink r:id="rId79" w:history="1">
        <w:r w:rsidRPr="00086527">
          <w:rPr>
            <w:rStyle w:val="affff6"/>
            <w:color w:val="auto"/>
            <w:sz w:val="28"/>
            <w:u w:val="none"/>
          </w:rPr>
          <w:t>29.10.42.111</w:t>
        </w:r>
      </w:hyperlink>
      <w:r w:rsidRPr="00086527">
        <w:rPr>
          <w:color w:val="auto"/>
          <w:sz w:val="28"/>
        </w:rPr>
        <w:t xml:space="preserve">, </w:t>
      </w:r>
      <w:hyperlink r:id="rId80" w:history="1">
        <w:r w:rsidRPr="00086527">
          <w:rPr>
            <w:rStyle w:val="affff6"/>
            <w:color w:val="auto"/>
            <w:sz w:val="28"/>
            <w:u w:val="none"/>
          </w:rPr>
          <w:t>29.10.42.121</w:t>
        </w:r>
      </w:hyperlink>
      <w:r w:rsidRPr="00086527">
        <w:rPr>
          <w:color w:val="auto"/>
          <w:sz w:val="28"/>
        </w:rPr>
        <w:t xml:space="preserve">, </w:t>
      </w:r>
      <w:hyperlink r:id="rId81" w:history="1">
        <w:r w:rsidRPr="00086527">
          <w:rPr>
            <w:rStyle w:val="affff6"/>
            <w:color w:val="auto"/>
            <w:sz w:val="28"/>
            <w:u w:val="none"/>
          </w:rPr>
          <w:t>29.10.44.000</w:t>
        </w:r>
      </w:hyperlink>
      <w:r w:rsidRPr="00086527">
        <w:rPr>
          <w:color w:val="auto"/>
          <w:sz w:val="28"/>
        </w:rPr>
        <w:t xml:space="preserve">, </w:t>
      </w:r>
      <w:hyperlink r:id="rId82" w:history="1">
        <w:r w:rsidRPr="00086527">
          <w:rPr>
            <w:rStyle w:val="affff6"/>
            <w:color w:val="auto"/>
            <w:sz w:val="28"/>
            <w:u w:val="none"/>
          </w:rPr>
          <w:t>29.10.59.240</w:t>
        </w:r>
      </w:hyperlink>
      <w:r w:rsidRPr="00086527">
        <w:rPr>
          <w:color w:val="auto"/>
          <w:sz w:val="28"/>
        </w:rPr>
        <w:t xml:space="preserve">, </w:t>
      </w:r>
      <w:hyperlink r:id="rId83" w:history="1">
        <w:r w:rsidRPr="00086527">
          <w:rPr>
            <w:rStyle w:val="affff6"/>
            <w:color w:val="auto"/>
            <w:sz w:val="28"/>
            <w:u w:val="none"/>
          </w:rPr>
          <w:t>29.10.59.280</w:t>
        </w:r>
      </w:hyperlink>
      <w:r w:rsidRPr="00086527">
        <w:rPr>
          <w:color w:val="auto"/>
          <w:sz w:val="28"/>
        </w:rPr>
        <w:t xml:space="preserve">, </w:t>
      </w:r>
      <w:hyperlink r:id="rId84" w:history="1">
        <w:r w:rsidRPr="00086527">
          <w:rPr>
            <w:rStyle w:val="affff6"/>
            <w:color w:val="auto"/>
            <w:sz w:val="28"/>
            <w:u w:val="none"/>
          </w:rPr>
          <w:t>29.10.59.390</w:t>
        </w:r>
      </w:hyperlink>
      <w:r w:rsidRPr="00086527">
        <w:rPr>
          <w:color w:val="auto"/>
          <w:sz w:val="28"/>
        </w:rPr>
        <w:t xml:space="preserve">, </w:t>
      </w:r>
      <w:hyperlink r:id="rId85" w:history="1">
        <w:r w:rsidRPr="00086527">
          <w:rPr>
            <w:rStyle w:val="affff6"/>
            <w:color w:val="auto"/>
            <w:sz w:val="28"/>
            <w:u w:val="none"/>
          </w:rPr>
          <w:t>29.20.23.120</w:t>
        </w:r>
      </w:hyperlink>
      <w:r w:rsidRPr="00086527">
        <w:rPr>
          <w:color w:val="auto"/>
          <w:sz w:val="28"/>
        </w:rPr>
        <w:t xml:space="preserve">, </w:t>
      </w:r>
      <w:hyperlink r:id="rId86" w:history="1">
        <w:r w:rsidRPr="00086527">
          <w:rPr>
            <w:rStyle w:val="affff6"/>
            <w:color w:val="auto"/>
            <w:sz w:val="28"/>
            <w:u w:val="none"/>
          </w:rPr>
          <w:t>29.20.23.130</w:t>
        </w:r>
      </w:hyperlink>
      <w:r w:rsidRPr="00086527">
        <w:rPr>
          <w:color w:val="auto"/>
          <w:sz w:val="28"/>
        </w:rPr>
        <w:t xml:space="preserve">, </w:t>
      </w:r>
      <w:hyperlink r:id="rId87" w:history="1">
        <w:r w:rsidRPr="00086527">
          <w:rPr>
            <w:rStyle w:val="affff6"/>
            <w:color w:val="auto"/>
            <w:sz w:val="28"/>
            <w:u w:val="none"/>
          </w:rPr>
          <w:t>31.01.13.000</w:t>
        </w:r>
      </w:hyperlink>
      <w:r w:rsidRPr="00086527">
        <w:rPr>
          <w:color w:val="auto"/>
          <w:sz w:val="28"/>
        </w:rPr>
        <w:t>;</w:t>
      </w:r>
    </w:p>
    <w:p w:rsidR="00EF5092" w:rsidRPr="00086527" w:rsidRDefault="00EF5092" w:rsidP="00EF5092">
      <w:pPr>
        <w:widowControl w:val="0"/>
        <w:ind w:firstLine="709"/>
        <w:jc w:val="both"/>
        <w:rPr>
          <w:color w:val="auto"/>
          <w:sz w:val="28"/>
        </w:rPr>
      </w:pPr>
      <w:r w:rsidRPr="00086527">
        <w:rPr>
          <w:color w:val="auto"/>
          <w:sz w:val="28"/>
        </w:rPr>
        <w:t>приобретение средств транспортных снегоходных, соответствующих коду 29.10.52.110 Общероссийского классификатора, в случае если крестьянское (фермерское) хозяйство или индивидуальный предприниматель осуществляет деятельность по развитию оленеводства и (или) мараловодства;</w:t>
      </w:r>
    </w:p>
    <w:p w:rsidR="00EF5092" w:rsidRPr="00086527" w:rsidRDefault="00EF5092" w:rsidP="00EF5092">
      <w:pPr>
        <w:widowControl w:val="0"/>
        <w:ind w:firstLine="709"/>
        <w:jc w:val="both"/>
        <w:rPr>
          <w:color w:val="auto"/>
          <w:sz w:val="28"/>
        </w:rPr>
      </w:pPr>
      <w:r w:rsidRPr="00086527">
        <w:rPr>
          <w:color w:val="auto"/>
          <w:sz w:val="28"/>
        </w:rPr>
        <w:t>приобретение посадочного материала для закладки многолетних насаждений, в том числе виноградников и земляники;</w:t>
      </w:r>
    </w:p>
    <w:p w:rsidR="00EF5092" w:rsidRPr="00086527" w:rsidRDefault="00EF5092" w:rsidP="00EF5092">
      <w:pPr>
        <w:widowControl w:val="0"/>
        <w:ind w:firstLine="709"/>
        <w:jc w:val="both"/>
        <w:rPr>
          <w:color w:val="auto"/>
          <w:sz w:val="28"/>
        </w:rPr>
      </w:pPr>
      <w:r w:rsidRPr="00086527">
        <w:rPr>
          <w:color w:val="auto"/>
          <w:sz w:val="28"/>
        </w:rPr>
        <w:t xml:space="preserve">внесение не менее 25 процентов, но не более 50 процентов средств </w:t>
      </w:r>
      <w:r w:rsidR="00086527">
        <w:rPr>
          <w:color w:val="auto"/>
          <w:sz w:val="28"/>
        </w:rPr>
        <w:br/>
      </w:r>
      <w:r w:rsidRPr="00086527">
        <w:rPr>
          <w:color w:val="auto"/>
          <w:sz w:val="28"/>
        </w:rPr>
        <w:t xml:space="preserve">в неделимый фонд сельскохозяйственного потребительского кооператива, членом которого является данное крестьянское (фермерское) хозяйство </w:t>
      </w:r>
      <w:r w:rsidR="00086527">
        <w:rPr>
          <w:color w:val="auto"/>
          <w:sz w:val="28"/>
        </w:rPr>
        <w:br/>
      </w:r>
      <w:r w:rsidRPr="00086527">
        <w:rPr>
          <w:color w:val="auto"/>
          <w:sz w:val="28"/>
        </w:rPr>
        <w:t>или индивидуальный предприниматель;</w:t>
      </w:r>
    </w:p>
    <w:p w:rsidR="00EF5092" w:rsidRPr="00086527" w:rsidRDefault="00EF5092" w:rsidP="00EF5092">
      <w:pPr>
        <w:tabs>
          <w:tab w:val="left" w:pos="5068"/>
        </w:tabs>
        <w:ind w:firstLine="709"/>
        <w:jc w:val="both"/>
        <w:rPr>
          <w:color w:val="auto"/>
          <w:sz w:val="28"/>
        </w:rPr>
      </w:pPr>
      <w:r w:rsidRPr="00086527">
        <w:rPr>
          <w:color w:val="auto"/>
          <w:sz w:val="28"/>
        </w:rPr>
        <w:t xml:space="preserve">погашение основного долга по кредитам, полученным в российских кредитных организациях, или займов, полученных в сельскохозяйственных потребительских кредитных кооперативах, в течение срока освоения гранта </w:t>
      </w:r>
      <w:r w:rsidR="00086527">
        <w:rPr>
          <w:color w:val="auto"/>
          <w:sz w:val="28"/>
        </w:rPr>
        <w:br/>
      </w:r>
      <w:r w:rsidRPr="00086527">
        <w:rPr>
          <w:color w:val="auto"/>
          <w:sz w:val="28"/>
        </w:rPr>
        <w:t xml:space="preserve">на цели, указанные в пунктах 1, 3, 7 и 8 настоящего перечня, но не более 20 </w:t>
      </w:r>
      <w:r w:rsidR="00DE475C" w:rsidRPr="00086527">
        <w:rPr>
          <w:color w:val="auto"/>
          <w:sz w:val="28"/>
        </w:rPr>
        <w:t xml:space="preserve">процентов </w:t>
      </w:r>
      <w:r w:rsidRPr="00086527">
        <w:rPr>
          <w:color w:val="auto"/>
          <w:sz w:val="28"/>
        </w:rPr>
        <w:t>стоимости проекта создания и (или) развития хозяйства;</w:t>
      </w:r>
    </w:p>
    <w:p w:rsidR="00EF5092" w:rsidRPr="00086527" w:rsidRDefault="00EF5092" w:rsidP="00EF5092">
      <w:pPr>
        <w:tabs>
          <w:tab w:val="left" w:pos="5068"/>
        </w:tabs>
        <w:ind w:firstLine="709"/>
        <w:jc w:val="both"/>
        <w:rPr>
          <w:color w:val="auto"/>
          <w:sz w:val="28"/>
        </w:rPr>
      </w:pPr>
      <w:r w:rsidRPr="00086527">
        <w:rPr>
          <w:color w:val="auto"/>
          <w:sz w:val="28"/>
        </w:rPr>
        <w:t xml:space="preserve">доставка и монтаж оборудования, техники и транспорта, указанных </w:t>
      </w:r>
      <w:r w:rsidR="00086527">
        <w:rPr>
          <w:color w:val="auto"/>
          <w:sz w:val="28"/>
        </w:rPr>
        <w:br/>
      </w:r>
      <w:r w:rsidRPr="00086527">
        <w:rPr>
          <w:color w:val="auto"/>
          <w:sz w:val="28"/>
        </w:rPr>
        <w:t>в абзацах девятом и десятом настоящего перечня.».</w:t>
      </w:r>
    </w:p>
    <w:p w:rsidR="00DE475C" w:rsidRPr="00086527" w:rsidRDefault="00DE475C">
      <w:pPr>
        <w:rPr>
          <w:color w:val="auto"/>
          <w:sz w:val="28"/>
        </w:rPr>
      </w:pPr>
      <w:r w:rsidRPr="00086527">
        <w:rPr>
          <w:color w:val="auto"/>
          <w:sz w:val="28"/>
        </w:rPr>
        <w:br w:type="page"/>
      </w:r>
    </w:p>
    <w:p w:rsidR="00DE475C" w:rsidRPr="00086527" w:rsidRDefault="00DE475C" w:rsidP="00DE475C">
      <w:pPr>
        <w:ind w:left="5103"/>
        <w:contextualSpacing/>
        <w:jc w:val="center"/>
        <w:rPr>
          <w:rStyle w:val="1fffe"/>
          <w:b w:val="0"/>
          <w:color w:val="auto"/>
          <w:sz w:val="24"/>
        </w:rPr>
      </w:pPr>
      <w:r w:rsidRPr="00086527">
        <w:rPr>
          <w:rStyle w:val="1fffe"/>
          <w:b w:val="0"/>
          <w:color w:val="auto"/>
          <w:sz w:val="24"/>
        </w:rPr>
        <w:t>Приложение 2</w:t>
      </w:r>
    </w:p>
    <w:p w:rsidR="00DE475C" w:rsidRPr="00086527" w:rsidRDefault="00DE475C" w:rsidP="00DE475C">
      <w:pPr>
        <w:ind w:left="5103"/>
        <w:contextualSpacing/>
        <w:jc w:val="center"/>
        <w:rPr>
          <w:rStyle w:val="1fffe"/>
          <w:b w:val="0"/>
          <w:color w:val="auto"/>
          <w:sz w:val="24"/>
        </w:rPr>
      </w:pPr>
      <w:r w:rsidRPr="00086527">
        <w:rPr>
          <w:rStyle w:val="1fffe"/>
          <w:b w:val="0"/>
          <w:color w:val="auto"/>
          <w:sz w:val="24"/>
        </w:rPr>
        <w:t xml:space="preserve">к Постановлению Правительства </w:t>
      </w:r>
    </w:p>
    <w:p w:rsidR="00DE475C" w:rsidRPr="00086527" w:rsidRDefault="00DE475C" w:rsidP="00DE475C">
      <w:pPr>
        <w:ind w:left="5103"/>
        <w:contextualSpacing/>
        <w:jc w:val="center"/>
        <w:rPr>
          <w:rStyle w:val="1fffe"/>
          <w:b w:val="0"/>
          <w:color w:val="auto"/>
          <w:sz w:val="24"/>
        </w:rPr>
      </w:pPr>
      <w:r w:rsidRPr="00086527">
        <w:rPr>
          <w:rStyle w:val="1fffe"/>
          <w:b w:val="0"/>
          <w:color w:val="auto"/>
          <w:sz w:val="24"/>
        </w:rPr>
        <w:t>Чукотского автономного округа</w:t>
      </w:r>
    </w:p>
    <w:p w:rsidR="00DE475C" w:rsidRPr="00086527" w:rsidRDefault="00265BC8" w:rsidP="00DE475C">
      <w:pPr>
        <w:ind w:left="5103"/>
        <w:jc w:val="center"/>
        <w:rPr>
          <w:rStyle w:val="1fffe"/>
          <w:b w:val="0"/>
          <w:color w:val="auto"/>
          <w:sz w:val="24"/>
        </w:rPr>
      </w:pPr>
      <w:r>
        <w:rPr>
          <w:color w:val="auto"/>
          <w:sz w:val="24"/>
          <w:szCs w:val="24"/>
        </w:rPr>
        <w:t xml:space="preserve">от </w:t>
      </w:r>
      <w:r>
        <w:rPr>
          <w:color w:val="auto"/>
          <w:sz w:val="24"/>
          <w:szCs w:val="24"/>
          <w:lang w:val="en-US"/>
        </w:rPr>
        <w:t xml:space="preserve">28 </w:t>
      </w:r>
      <w:r>
        <w:rPr>
          <w:color w:val="auto"/>
          <w:sz w:val="24"/>
          <w:szCs w:val="24"/>
        </w:rPr>
        <w:t>декабря 2024 года № 512</w:t>
      </w:r>
    </w:p>
    <w:p w:rsidR="00FD0142" w:rsidRDefault="00FD0142" w:rsidP="00DE475C">
      <w:pPr>
        <w:ind w:left="5103"/>
        <w:jc w:val="center"/>
        <w:outlineLvl w:val="0"/>
        <w:rPr>
          <w:color w:val="auto"/>
          <w:sz w:val="24"/>
        </w:rPr>
      </w:pPr>
    </w:p>
    <w:p w:rsidR="00DE475C" w:rsidRPr="00086527" w:rsidRDefault="00DE475C" w:rsidP="00DE475C">
      <w:pPr>
        <w:ind w:left="5103"/>
        <w:jc w:val="center"/>
        <w:outlineLvl w:val="0"/>
        <w:rPr>
          <w:color w:val="auto"/>
          <w:sz w:val="24"/>
        </w:rPr>
      </w:pPr>
      <w:r w:rsidRPr="00086527">
        <w:rPr>
          <w:color w:val="auto"/>
          <w:sz w:val="24"/>
        </w:rPr>
        <w:t>«Приложение 5</w:t>
      </w:r>
    </w:p>
    <w:p w:rsidR="00DE475C" w:rsidRPr="00086527" w:rsidRDefault="00DE475C" w:rsidP="00DE475C">
      <w:pPr>
        <w:ind w:left="5103"/>
        <w:jc w:val="center"/>
        <w:rPr>
          <w:color w:val="auto"/>
          <w:sz w:val="24"/>
        </w:rPr>
      </w:pPr>
      <w:r w:rsidRPr="00086527">
        <w:rPr>
          <w:color w:val="auto"/>
          <w:sz w:val="24"/>
        </w:rPr>
        <w:t>к Постановлению Правительства</w:t>
      </w:r>
    </w:p>
    <w:p w:rsidR="00DE475C" w:rsidRPr="00086527" w:rsidRDefault="00DE475C" w:rsidP="00DE475C">
      <w:pPr>
        <w:ind w:left="5103"/>
        <w:jc w:val="center"/>
        <w:rPr>
          <w:color w:val="auto"/>
          <w:sz w:val="24"/>
        </w:rPr>
      </w:pPr>
      <w:r w:rsidRPr="00086527">
        <w:rPr>
          <w:color w:val="auto"/>
          <w:sz w:val="24"/>
        </w:rPr>
        <w:t>Чукотского автономного округа</w:t>
      </w:r>
    </w:p>
    <w:p w:rsidR="00DE475C" w:rsidRPr="00086527" w:rsidRDefault="00DE475C" w:rsidP="00DE475C">
      <w:pPr>
        <w:ind w:left="5103"/>
        <w:jc w:val="center"/>
        <w:rPr>
          <w:color w:val="auto"/>
          <w:sz w:val="24"/>
        </w:rPr>
      </w:pPr>
      <w:r w:rsidRPr="00086527">
        <w:rPr>
          <w:rStyle w:val="1fffe"/>
          <w:b w:val="0"/>
          <w:color w:val="auto"/>
          <w:sz w:val="24"/>
        </w:rPr>
        <w:t>от 23 мая 2019 года № 280</w:t>
      </w:r>
    </w:p>
    <w:p w:rsidR="00EF5092" w:rsidRDefault="00EF5092" w:rsidP="00EF5092">
      <w:pPr>
        <w:jc w:val="center"/>
        <w:rPr>
          <w:b/>
          <w:color w:val="auto"/>
          <w:sz w:val="28"/>
        </w:rPr>
      </w:pPr>
    </w:p>
    <w:p w:rsidR="00FD0142" w:rsidRPr="00086527" w:rsidRDefault="00FD0142" w:rsidP="00EF5092">
      <w:pPr>
        <w:jc w:val="center"/>
        <w:rPr>
          <w:b/>
          <w:color w:val="auto"/>
          <w:sz w:val="28"/>
        </w:rPr>
      </w:pPr>
    </w:p>
    <w:p w:rsidR="00EF5092" w:rsidRPr="00FD0142" w:rsidRDefault="00EF5092" w:rsidP="00EF5092">
      <w:pPr>
        <w:jc w:val="center"/>
        <w:rPr>
          <w:rFonts w:ascii="Times New Roman Полужирный" w:hAnsi="Times New Roman Полужирный"/>
          <w:b/>
          <w:color w:val="auto"/>
          <w:spacing w:val="20"/>
          <w:sz w:val="28"/>
          <w:szCs w:val="28"/>
        </w:rPr>
      </w:pPr>
      <w:r w:rsidRPr="00FD0142">
        <w:rPr>
          <w:rFonts w:ascii="Times New Roman Полужирный" w:hAnsi="Times New Roman Полужирный"/>
          <w:b/>
          <w:color w:val="auto"/>
          <w:spacing w:val="20"/>
          <w:sz w:val="28"/>
          <w:szCs w:val="28"/>
        </w:rPr>
        <w:t xml:space="preserve">ПОРЯДОК </w:t>
      </w:r>
    </w:p>
    <w:p w:rsidR="00FD0142" w:rsidRDefault="00EF5092" w:rsidP="00EF5092">
      <w:pPr>
        <w:jc w:val="center"/>
        <w:rPr>
          <w:b/>
          <w:color w:val="auto"/>
          <w:sz w:val="28"/>
          <w:szCs w:val="28"/>
        </w:rPr>
      </w:pPr>
      <w:r w:rsidRPr="00086527">
        <w:rPr>
          <w:b/>
          <w:color w:val="auto"/>
          <w:sz w:val="28"/>
          <w:szCs w:val="28"/>
        </w:rPr>
        <w:t xml:space="preserve">предоставления субсидии на финансовое обеспечение затрат, </w:t>
      </w:r>
    </w:p>
    <w:p w:rsidR="00EF5092" w:rsidRPr="00086527" w:rsidRDefault="00EF5092" w:rsidP="00EF5092">
      <w:pPr>
        <w:jc w:val="center"/>
        <w:rPr>
          <w:b/>
          <w:color w:val="auto"/>
          <w:sz w:val="28"/>
          <w:szCs w:val="28"/>
        </w:rPr>
      </w:pPr>
      <w:r w:rsidRPr="00086527">
        <w:rPr>
          <w:b/>
          <w:color w:val="auto"/>
          <w:sz w:val="28"/>
          <w:szCs w:val="28"/>
        </w:rPr>
        <w:t>связанных с развитием семейной фермы</w:t>
      </w:r>
    </w:p>
    <w:p w:rsidR="00EF5092" w:rsidRPr="00086527" w:rsidRDefault="00EF5092" w:rsidP="00EF5092">
      <w:pPr>
        <w:jc w:val="center"/>
        <w:rPr>
          <w:color w:val="auto"/>
          <w:sz w:val="28"/>
        </w:rPr>
      </w:pPr>
    </w:p>
    <w:p w:rsidR="00EF5092" w:rsidRPr="00086527" w:rsidRDefault="00EF5092" w:rsidP="00EF5092">
      <w:pPr>
        <w:jc w:val="center"/>
        <w:rPr>
          <w:b/>
          <w:color w:val="auto"/>
          <w:sz w:val="28"/>
        </w:rPr>
      </w:pPr>
      <w:r w:rsidRPr="00086527">
        <w:rPr>
          <w:b/>
          <w:color w:val="auto"/>
          <w:sz w:val="28"/>
        </w:rPr>
        <w:t>1. Общие положения</w:t>
      </w:r>
    </w:p>
    <w:p w:rsidR="00EF5092" w:rsidRPr="00086527" w:rsidRDefault="00EF5092" w:rsidP="00EF5092">
      <w:pPr>
        <w:jc w:val="center"/>
        <w:rPr>
          <w:color w:val="auto"/>
          <w:sz w:val="28"/>
        </w:rPr>
      </w:pPr>
    </w:p>
    <w:p w:rsidR="00EF5092" w:rsidRPr="00086527" w:rsidRDefault="00EF5092" w:rsidP="00FD0142">
      <w:pPr>
        <w:widowControl w:val="0"/>
        <w:ind w:firstLine="709"/>
        <w:jc w:val="both"/>
        <w:rPr>
          <w:color w:val="auto"/>
          <w:sz w:val="28"/>
        </w:rPr>
      </w:pPr>
      <w:r w:rsidRPr="00086527">
        <w:rPr>
          <w:color w:val="auto"/>
          <w:sz w:val="28"/>
        </w:rPr>
        <w:t xml:space="preserve">1.1. Настоящий Порядок регламентирует порядок и условия предоставления из окружного бюджета субсидии </w:t>
      </w:r>
      <w:r w:rsidRPr="00086527">
        <w:rPr>
          <w:rStyle w:val="1131"/>
          <w:color w:val="auto"/>
          <w:sz w:val="28"/>
        </w:rPr>
        <w:t xml:space="preserve">на финансовое обеспечение </w:t>
      </w:r>
      <w:r w:rsidRPr="00086527">
        <w:rPr>
          <w:color w:val="auto"/>
          <w:sz w:val="28"/>
        </w:rPr>
        <w:t>затрат, связанных с развитием семейной фермы (далее - субсидия), и порядок возврата субсидии в случае нарушения условий ее предоставления.</w:t>
      </w:r>
    </w:p>
    <w:p w:rsidR="00EF5092" w:rsidRPr="00086527" w:rsidRDefault="00EF5092" w:rsidP="00FD0142">
      <w:pPr>
        <w:widowControl w:val="0"/>
        <w:ind w:firstLine="709"/>
        <w:jc w:val="both"/>
        <w:rPr>
          <w:color w:val="auto"/>
          <w:sz w:val="28"/>
        </w:rPr>
      </w:pPr>
      <w:r w:rsidRPr="00086527">
        <w:rPr>
          <w:color w:val="auto"/>
          <w:sz w:val="28"/>
        </w:rPr>
        <w:t>1.2. Используемые в настоящем Порядке понятия имеют следующее значение:</w:t>
      </w:r>
    </w:p>
    <w:p w:rsidR="00EF5092" w:rsidRPr="00086527" w:rsidRDefault="0088105D" w:rsidP="00FD0142">
      <w:pPr>
        <w:widowControl w:val="0"/>
        <w:ind w:firstLine="709"/>
        <w:jc w:val="both"/>
        <w:rPr>
          <w:color w:val="auto"/>
          <w:sz w:val="28"/>
        </w:rPr>
      </w:pPr>
      <w:r w:rsidRPr="00086527">
        <w:rPr>
          <w:color w:val="auto"/>
          <w:sz w:val="28"/>
        </w:rPr>
        <w:t>«</w:t>
      </w:r>
      <w:r w:rsidR="00EF5092" w:rsidRPr="00086527">
        <w:rPr>
          <w:color w:val="auto"/>
          <w:sz w:val="28"/>
        </w:rPr>
        <w:t>семейная ферма</w:t>
      </w:r>
      <w:r w:rsidRPr="00086527">
        <w:rPr>
          <w:color w:val="auto"/>
          <w:sz w:val="28"/>
        </w:rPr>
        <w:t>»</w:t>
      </w:r>
      <w:r w:rsidR="00EF5092" w:rsidRPr="00086527">
        <w:rPr>
          <w:color w:val="auto"/>
          <w:sz w:val="28"/>
        </w:rPr>
        <w:t xml:space="preserve"> - крестьянское (фермерское) хозяйство, число членов которого составляют </w:t>
      </w:r>
      <w:r w:rsidR="00E44283" w:rsidRPr="00086527">
        <w:rPr>
          <w:color w:val="auto"/>
          <w:sz w:val="28"/>
        </w:rPr>
        <w:t>двое</w:t>
      </w:r>
      <w:r w:rsidR="00EF5092" w:rsidRPr="00086527">
        <w:rPr>
          <w:color w:val="auto"/>
          <w:sz w:val="28"/>
        </w:rPr>
        <w:t xml:space="preserve">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w:t>
      </w:r>
      <w:r w:rsidR="00E44283" w:rsidRPr="00086527">
        <w:rPr>
          <w:color w:val="auto"/>
          <w:sz w:val="28"/>
        </w:rPr>
        <w:t>двое</w:t>
      </w:r>
      <w:r w:rsidR="00EF5092" w:rsidRPr="00086527">
        <w:rPr>
          <w:color w:val="auto"/>
          <w:sz w:val="28"/>
        </w:rPr>
        <w:t xml:space="preserve">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Чукотского автономного округа, осуществляющие деятельность более 12 месяцев с даты регистрации</w:t>
      </w:r>
      <w:r w:rsidR="00B723B6" w:rsidRPr="00086527">
        <w:rPr>
          <w:color w:val="auto"/>
          <w:sz w:val="28"/>
        </w:rPr>
        <w:t xml:space="preserve"> </w:t>
      </w:r>
      <w:r w:rsidR="00EF5092" w:rsidRPr="00086527">
        <w:rPr>
          <w:color w:val="auto"/>
          <w:sz w:val="28"/>
        </w:rPr>
        <w:t xml:space="preserve">на сельской территории или на территории сельской агломерации Чукотского автономного округа; </w:t>
      </w:r>
    </w:p>
    <w:p w:rsidR="00EF5092" w:rsidRPr="00086527" w:rsidRDefault="00EF5092" w:rsidP="00FD0142">
      <w:pPr>
        <w:widowControl w:val="0"/>
        <w:ind w:firstLine="709"/>
        <w:jc w:val="both"/>
        <w:rPr>
          <w:color w:val="auto"/>
          <w:sz w:val="28"/>
        </w:rPr>
      </w:pPr>
      <w:r w:rsidRPr="00086527">
        <w:rPr>
          <w:color w:val="auto"/>
          <w:sz w:val="28"/>
        </w:rPr>
        <w:t xml:space="preserve">«сельские агломерации» – примыкающие друг к другу сельские территории и (или) граничащие с сельскими территориями посёлки городского типа и (или) малые города. Численность населения, постоянно проживающего на территории каждого населённого пункта, входящего </w:t>
      </w:r>
      <w:r w:rsidR="00086527">
        <w:rPr>
          <w:color w:val="auto"/>
          <w:sz w:val="28"/>
        </w:rPr>
        <w:br/>
      </w:r>
      <w:r w:rsidRPr="00086527">
        <w:rPr>
          <w:color w:val="auto"/>
          <w:sz w:val="28"/>
        </w:rPr>
        <w:t xml:space="preserve">в состав сельской агломерации, не может превышать 30 тыс. человек. </w:t>
      </w:r>
      <w:r w:rsidR="00086527">
        <w:rPr>
          <w:color w:val="auto"/>
          <w:sz w:val="28"/>
        </w:rPr>
        <w:br/>
      </w:r>
      <w:r w:rsidRPr="00086527">
        <w:rPr>
          <w:color w:val="auto"/>
          <w:sz w:val="28"/>
        </w:rPr>
        <w:t xml:space="preserve">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Чукотского автономного округа </w:t>
      </w:r>
      <w:r w:rsidR="0088105D" w:rsidRPr="00086527">
        <w:rPr>
          <w:color w:val="auto"/>
          <w:sz w:val="28"/>
        </w:rPr>
        <w:t>установлен</w:t>
      </w:r>
      <w:r w:rsidRPr="00086527">
        <w:rPr>
          <w:color w:val="auto"/>
          <w:sz w:val="28"/>
        </w:rPr>
        <w:t xml:space="preserve"> приложением 5 к настоящему Порядку;</w:t>
      </w:r>
    </w:p>
    <w:p w:rsidR="00EF5092" w:rsidRPr="00086527" w:rsidRDefault="00EF5092" w:rsidP="00FD0142">
      <w:pPr>
        <w:widowControl w:val="0"/>
        <w:ind w:firstLine="709"/>
        <w:jc w:val="both"/>
        <w:rPr>
          <w:color w:val="auto"/>
          <w:sz w:val="28"/>
        </w:rPr>
      </w:pPr>
      <w:r w:rsidRPr="00086527">
        <w:rPr>
          <w:color w:val="auto"/>
          <w:sz w:val="28"/>
        </w:rPr>
        <w:t xml:space="preserve">«сельские территории» - сельские поселения или сельские поселения </w:t>
      </w:r>
      <w:r w:rsidR="00086527">
        <w:rPr>
          <w:color w:val="auto"/>
          <w:sz w:val="28"/>
        </w:rPr>
        <w:br/>
      </w:r>
      <w:r w:rsidRPr="00086527">
        <w:rPr>
          <w:color w:val="auto"/>
          <w:sz w:val="28"/>
        </w:rPr>
        <w:t xml:space="preserve">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w:t>
      </w:r>
      <w:r w:rsidR="00086527">
        <w:rPr>
          <w:color w:val="auto"/>
          <w:sz w:val="28"/>
        </w:rPr>
        <w:br/>
      </w:r>
      <w:r w:rsidRPr="00086527">
        <w:rPr>
          <w:color w:val="auto"/>
          <w:sz w:val="28"/>
        </w:rPr>
        <w:t xml:space="preserve">(за исключением городского округа Анадырь),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Анадырь). Перечень сельских территорий на территории Чукотского автономного округа </w:t>
      </w:r>
      <w:r w:rsidR="0088105D" w:rsidRPr="00086527">
        <w:rPr>
          <w:color w:val="auto"/>
          <w:sz w:val="28"/>
        </w:rPr>
        <w:t>установлен</w:t>
      </w:r>
      <w:r w:rsidRPr="00086527">
        <w:rPr>
          <w:color w:val="auto"/>
          <w:sz w:val="28"/>
        </w:rPr>
        <w:t xml:space="preserve"> при</w:t>
      </w:r>
      <w:r w:rsidR="00B758F1" w:rsidRPr="00086527">
        <w:rPr>
          <w:color w:val="auto"/>
          <w:sz w:val="28"/>
        </w:rPr>
        <w:t>ложением 5 к настоящему Порядку.</w:t>
      </w:r>
    </w:p>
    <w:p w:rsidR="00EF5092" w:rsidRPr="00086527" w:rsidRDefault="00EF5092" w:rsidP="00FD0142">
      <w:pPr>
        <w:widowControl w:val="0"/>
        <w:ind w:firstLine="709"/>
        <w:jc w:val="both"/>
        <w:rPr>
          <w:color w:val="auto"/>
          <w:sz w:val="28"/>
        </w:rPr>
      </w:pPr>
      <w:r w:rsidRPr="00086527">
        <w:rPr>
          <w:color w:val="auto"/>
          <w:sz w:val="28"/>
        </w:rPr>
        <w:t xml:space="preserve">1.3. Субсидия имеет заявительный характер и предоставляется </w:t>
      </w:r>
      <w:r w:rsidR="00086527">
        <w:rPr>
          <w:color w:val="auto"/>
          <w:sz w:val="28"/>
        </w:rPr>
        <w:br/>
      </w:r>
      <w:r w:rsidRPr="00086527">
        <w:rPr>
          <w:color w:val="auto"/>
          <w:sz w:val="28"/>
        </w:rPr>
        <w:t>на безвозмездной и безвозвратной основе в целях развития малых форм хозяйствования Чукотского автономного округа.</w:t>
      </w:r>
    </w:p>
    <w:p w:rsidR="00EF5092" w:rsidRPr="00086527" w:rsidRDefault="00EF5092" w:rsidP="00FD0142">
      <w:pPr>
        <w:widowControl w:val="0"/>
        <w:ind w:firstLine="709"/>
        <w:jc w:val="both"/>
        <w:rPr>
          <w:color w:val="auto"/>
          <w:sz w:val="28"/>
        </w:rPr>
      </w:pPr>
      <w:r w:rsidRPr="00086527">
        <w:rPr>
          <w:color w:val="auto"/>
          <w:sz w:val="28"/>
        </w:rPr>
        <w:t xml:space="preserve">1.4. Главным распорядителем средств окружного бюджета, осуществляющим предоставление субсидии, до которого в соответствии </w:t>
      </w:r>
      <w:r w:rsidR="00086527">
        <w:rPr>
          <w:color w:val="auto"/>
          <w:sz w:val="28"/>
        </w:rPr>
        <w:br/>
      </w:r>
      <w:r w:rsidRPr="00086527">
        <w:rPr>
          <w:color w:val="auto"/>
          <w:sz w:val="28"/>
        </w:rPr>
        <w:t>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Департамент сельского хозяйства и продовольствия Чукотского автономного округа (далее - Департамент).</w:t>
      </w:r>
    </w:p>
    <w:p w:rsidR="00EF5092" w:rsidRPr="00086527" w:rsidRDefault="00EF5092" w:rsidP="00FD0142">
      <w:pPr>
        <w:widowControl w:val="0"/>
        <w:ind w:firstLine="709"/>
        <w:jc w:val="both"/>
        <w:rPr>
          <w:color w:val="auto"/>
          <w:sz w:val="28"/>
        </w:rPr>
      </w:pPr>
      <w:r w:rsidRPr="00086527">
        <w:rPr>
          <w:color w:val="auto"/>
          <w:sz w:val="28"/>
        </w:rPr>
        <w:t>Предоставление субсидии осуществляется в пределах бюджетных ассигнований, предусмотренных в окружном бюджете на соответствующий финансовый год на реализацию мероприятия «Субсидия на финансовое обеспечение затрат, связанных с развитием семейной фермы» регионального проекта «Развитие отраслей агропромышленного комп</w:t>
      </w:r>
      <w:r w:rsidR="00FC465A" w:rsidRPr="00086527">
        <w:rPr>
          <w:color w:val="auto"/>
          <w:sz w:val="28"/>
        </w:rPr>
        <w:t xml:space="preserve">лекса» Перечня   расходных обязательств </w:t>
      </w:r>
      <w:r w:rsidRPr="00086527">
        <w:rPr>
          <w:color w:val="auto"/>
          <w:sz w:val="28"/>
        </w:rPr>
        <w:t>Государственной программы «Развитие агропромышленного комплекса Чукотского автономного округа», утвержденного Постановлением Правительства Чукотского автономного округа от 29 декабря 2023 года № 537, Государственной программы «Развитие агропромышленного комплекса Чукотского автономного округа», утвержденной Постановлением Правительства Чукотского автономного округа от 29 декабря 2023 года № 546.</w:t>
      </w:r>
    </w:p>
    <w:p w:rsidR="00EF5092" w:rsidRPr="00086527" w:rsidRDefault="00EF5092" w:rsidP="00FD0142">
      <w:pPr>
        <w:ind w:firstLine="709"/>
        <w:jc w:val="both"/>
        <w:rPr>
          <w:color w:val="auto"/>
          <w:sz w:val="28"/>
        </w:rPr>
      </w:pPr>
      <w:r w:rsidRPr="00086527">
        <w:rPr>
          <w:color w:val="auto"/>
          <w:sz w:val="28"/>
        </w:rPr>
        <w:t xml:space="preserve">1.5. К категории, имеющих право на получение субсидии, относятся семейные фермы (далее – </w:t>
      </w:r>
      <w:r w:rsidR="00FC465A" w:rsidRPr="00086527">
        <w:rPr>
          <w:color w:val="auto"/>
          <w:sz w:val="28"/>
        </w:rPr>
        <w:t xml:space="preserve">участники отбора, </w:t>
      </w:r>
      <w:r w:rsidRPr="00086527">
        <w:rPr>
          <w:color w:val="auto"/>
          <w:sz w:val="28"/>
        </w:rPr>
        <w:t>получатели субсидии,</w:t>
      </w:r>
      <w:r w:rsidR="00FC465A" w:rsidRPr="00086527">
        <w:rPr>
          <w:color w:val="auto"/>
          <w:sz w:val="28"/>
        </w:rPr>
        <w:t xml:space="preserve"> победители отбора</w:t>
      </w:r>
      <w:r w:rsidRPr="00086527">
        <w:rPr>
          <w:color w:val="auto"/>
          <w:sz w:val="28"/>
        </w:rPr>
        <w:t xml:space="preserve">), соответствующие </w:t>
      </w:r>
      <w:r w:rsidRPr="00086527">
        <w:rPr>
          <w:color w:val="auto"/>
          <w:sz w:val="28"/>
          <w:szCs w:val="28"/>
        </w:rPr>
        <w:t>одновременно</w:t>
      </w:r>
      <w:r w:rsidRPr="00086527">
        <w:rPr>
          <w:color w:val="auto"/>
          <w:sz w:val="28"/>
        </w:rPr>
        <w:t xml:space="preserve"> следующим критериям отбора:</w:t>
      </w:r>
    </w:p>
    <w:p w:rsidR="00EF5092" w:rsidRPr="00086527" w:rsidRDefault="00EF5092" w:rsidP="00FD0142">
      <w:pPr>
        <w:ind w:firstLine="709"/>
        <w:jc w:val="both"/>
        <w:rPr>
          <w:color w:val="auto"/>
          <w:sz w:val="28"/>
        </w:rPr>
      </w:pPr>
      <w:r w:rsidRPr="00086527">
        <w:rPr>
          <w:color w:val="auto"/>
          <w:sz w:val="28"/>
        </w:rPr>
        <w:t xml:space="preserve">1) регистрация семейной фермы на сельской территории </w:t>
      </w:r>
      <w:r w:rsidR="00086527">
        <w:rPr>
          <w:color w:val="auto"/>
          <w:sz w:val="28"/>
        </w:rPr>
        <w:br/>
      </w:r>
      <w:r w:rsidRPr="00086527">
        <w:rPr>
          <w:color w:val="auto"/>
          <w:sz w:val="28"/>
        </w:rPr>
        <w:t xml:space="preserve">или на территории сельской агломерации Чукотского автономного округа, </w:t>
      </w:r>
      <w:r w:rsidR="00086527">
        <w:rPr>
          <w:color w:val="auto"/>
          <w:sz w:val="28"/>
        </w:rPr>
        <w:br/>
      </w:r>
      <w:r w:rsidRPr="00086527">
        <w:rPr>
          <w:color w:val="auto"/>
          <w:sz w:val="28"/>
        </w:rPr>
        <w:t>или на территориях городов и поселков городского типа Чукотского автономного округа с численностью населения не более 100 тыс. человек;</w:t>
      </w:r>
    </w:p>
    <w:p w:rsidR="00EF5092" w:rsidRPr="00086527" w:rsidRDefault="00EF5092" w:rsidP="00FD0142">
      <w:pPr>
        <w:ind w:firstLine="709"/>
        <w:jc w:val="both"/>
        <w:rPr>
          <w:color w:val="auto"/>
          <w:sz w:val="28"/>
        </w:rPr>
      </w:pPr>
      <w:r w:rsidRPr="00086527">
        <w:rPr>
          <w:color w:val="auto"/>
          <w:sz w:val="28"/>
        </w:rPr>
        <w:t>2) соответствие семейной фермы положениям абзаца второго пункта 1.2 настоящего раздела.</w:t>
      </w:r>
    </w:p>
    <w:p w:rsidR="00EF5092" w:rsidRPr="00086527" w:rsidRDefault="00EF5092" w:rsidP="00FD0142">
      <w:pPr>
        <w:widowControl w:val="0"/>
        <w:ind w:firstLine="709"/>
        <w:contextualSpacing/>
        <w:jc w:val="both"/>
        <w:outlineLvl w:val="2"/>
        <w:rPr>
          <w:color w:val="auto"/>
          <w:sz w:val="28"/>
        </w:rPr>
      </w:pPr>
      <w:r w:rsidRPr="00086527">
        <w:rPr>
          <w:color w:val="auto"/>
          <w:sz w:val="28"/>
        </w:rPr>
        <w:t xml:space="preserve">1.6. Субсидия предоставляется по результатам отбора получателей субсидии (далее – отбор), проводимого Департаментом в соответствии                               с разделом 2 настоящего Порядка, путем запроса предложений, исходя </w:t>
      </w:r>
      <w:r w:rsidR="00086527">
        <w:rPr>
          <w:color w:val="auto"/>
          <w:sz w:val="28"/>
        </w:rPr>
        <w:br/>
      </w:r>
      <w:r w:rsidRPr="00086527">
        <w:rPr>
          <w:color w:val="auto"/>
          <w:sz w:val="28"/>
        </w:rPr>
        <w:t>из соответствия участников отбора категории и критер</w:t>
      </w:r>
      <w:r w:rsidR="0088105D" w:rsidRPr="00086527">
        <w:rPr>
          <w:color w:val="auto"/>
          <w:sz w:val="28"/>
        </w:rPr>
        <w:t>иям</w:t>
      </w:r>
      <w:r w:rsidRPr="00086527">
        <w:rPr>
          <w:color w:val="auto"/>
          <w:sz w:val="28"/>
        </w:rPr>
        <w:t>, установленным пунктом 1.5 настоящего раздела, требованиям, установленным пунктом 2.</w:t>
      </w:r>
      <w:r w:rsidR="00FF08C4" w:rsidRPr="00086527">
        <w:rPr>
          <w:color w:val="auto"/>
          <w:sz w:val="28"/>
        </w:rPr>
        <w:t>4</w:t>
      </w:r>
      <w:r w:rsidRPr="00086527">
        <w:rPr>
          <w:color w:val="auto"/>
          <w:sz w:val="28"/>
        </w:rPr>
        <w:t xml:space="preserve"> раздела 2 настоящего Порядка и очередности поступления заявок на участие </w:t>
      </w:r>
      <w:r w:rsidR="00086527">
        <w:rPr>
          <w:color w:val="auto"/>
          <w:sz w:val="28"/>
        </w:rPr>
        <w:br/>
      </w:r>
      <w:r w:rsidRPr="00086527">
        <w:rPr>
          <w:color w:val="auto"/>
          <w:sz w:val="28"/>
        </w:rPr>
        <w:t>в отборе.</w:t>
      </w:r>
    </w:p>
    <w:p w:rsidR="00EF5092" w:rsidRPr="00086527" w:rsidRDefault="00EF5092" w:rsidP="00FD0142">
      <w:pPr>
        <w:widowControl w:val="0"/>
        <w:ind w:firstLine="709"/>
        <w:contextualSpacing/>
        <w:jc w:val="both"/>
        <w:outlineLvl w:val="2"/>
        <w:rPr>
          <w:color w:val="auto"/>
          <w:sz w:val="28"/>
        </w:rPr>
      </w:pPr>
      <w:r w:rsidRPr="00086527">
        <w:rPr>
          <w:color w:val="auto"/>
          <w:sz w:val="28"/>
        </w:rPr>
        <w:t>Предельное количество победителей отбора не ограничено.</w:t>
      </w:r>
    </w:p>
    <w:p w:rsidR="00EF5092" w:rsidRPr="00086527" w:rsidRDefault="00EF5092" w:rsidP="00FD0142">
      <w:pPr>
        <w:ind w:firstLine="709"/>
        <w:jc w:val="both"/>
        <w:rPr>
          <w:color w:val="auto"/>
          <w:sz w:val="28"/>
        </w:rPr>
      </w:pPr>
      <w:r w:rsidRPr="00086527">
        <w:rPr>
          <w:color w:val="auto"/>
          <w:sz w:val="28"/>
        </w:rPr>
        <w:t xml:space="preserve">1.7. Способом предоставления субсидии является финансовое обеспечение затрат, </w:t>
      </w:r>
      <w:r w:rsidR="005A5B7C" w:rsidRPr="00086527">
        <w:rPr>
          <w:color w:val="auto"/>
          <w:sz w:val="28"/>
        </w:rPr>
        <w:t xml:space="preserve">по направлениям расходов, </w:t>
      </w:r>
      <w:r w:rsidRPr="00086527">
        <w:rPr>
          <w:color w:val="auto"/>
          <w:sz w:val="28"/>
        </w:rPr>
        <w:t>предусмотренных пунктом 3.</w:t>
      </w:r>
      <w:r w:rsidR="004D334D" w:rsidRPr="00086527">
        <w:rPr>
          <w:color w:val="auto"/>
          <w:sz w:val="28"/>
        </w:rPr>
        <w:t>10</w:t>
      </w:r>
      <w:r w:rsidRPr="00086527">
        <w:rPr>
          <w:color w:val="auto"/>
          <w:sz w:val="28"/>
        </w:rPr>
        <w:t xml:space="preserve"> раздела 3 настоящего Порядка.</w:t>
      </w:r>
    </w:p>
    <w:p w:rsidR="00EF5092" w:rsidRPr="00086527" w:rsidRDefault="00EF5092" w:rsidP="00FD0142">
      <w:pPr>
        <w:widowControl w:val="0"/>
        <w:ind w:firstLine="709"/>
        <w:jc w:val="both"/>
        <w:rPr>
          <w:color w:val="auto"/>
          <w:sz w:val="28"/>
        </w:rPr>
      </w:pPr>
      <w:r w:rsidRPr="00086527">
        <w:rPr>
          <w:color w:val="auto"/>
          <w:sz w:val="28"/>
        </w:rPr>
        <w:t xml:space="preserve">1.8. 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w:t>
      </w:r>
      <w:r w:rsidR="00086527">
        <w:rPr>
          <w:color w:val="auto"/>
          <w:sz w:val="28"/>
        </w:rPr>
        <w:br/>
      </w:r>
      <w:r w:rsidRPr="00086527">
        <w:rPr>
          <w:color w:val="auto"/>
          <w:sz w:val="28"/>
        </w:rPr>
        <w:t>(в разделе Единого портала) в порядке, установленном Министерством финансов Российской Федерации.</w:t>
      </w:r>
    </w:p>
    <w:p w:rsidR="00EF5092" w:rsidRPr="00086527" w:rsidRDefault="00EF5092" w:rsidP="00EF5092">
      <w:pPr>
        <w:ind w:firstLine="709"/>
        <w:jc w:val="both"/>
        <w:rPr>
          <w:color w:val="auto"/>
          <w:sz w:val="28"/>
        </w:rPr>
      </w:pPr>
    </w:p>
    <w:p w:rsidR="00EF5092" w:rsidRPr="00086527" w:rsidRDefault="00EF5092" w:rsidP="00EF5092">
      <w:pPr>
        <w:pStyle w:val="10"/>
        <w:rPr>
          <w:color w:val="auto"/>
        </w:rPr>
      </w:pPr>
      <w:r w:rsidRPr="00086527">
        <w:rPr>
          <w:color w:val="auto"/>
        </w:rPr>
        <w:t>2. Порядок проведения отбора получателей субсидии</w:t>
      </w:r>
    </w:p>
    <w:p w:rsidR="00EF5092" w:rsidRPr="00086527" w:rsidRDefault="00EF5092" w:rsidP="00EF5092">
      <w:pPr>
        <w:ind w:firstLine="850"/>
        <w:rPr>
          <w:color w:val="auto"/>
          <w:sz w:val="28"/>
        </w:rPr>
      </w:pPr>
    </w:p>
    <w:p w:rsidR="00EF5092" w:rsidRPr="00086527" w:rsidRDefault="00EF5092" w:rsidP="00EF5092">
      <w:pPr>
        <w:widowControl w:val="0"/>
        <w:ind w:firstLine="709"/>
        <w:jc w:val="both"/>
        <w:rPr>
          <w:color w:val="auto"/>
          <w:sz w:val="28"/>
        </w:rPr>
      </w:pPr>
      <w:r w:rsidRPr="00086527">
        <w:rPr>
          <w:color w:val="auto"/>
          <w:sz w:val="28"/>
        </w:rPr>
        <w:t xml:space="preserve">2.1. Проведение отбора получателей субсидии обеспечивается </w:t>
      </w:r>
      <w:r w:rsidR="00086527">
        <w:rPr>
          <w:color w:val="auto"/>
          <w:sz w:val="28"/>
        </w:rPr>
        <w:br/>
      </w:r>
      <w:r w:rsidRPr="00086527">
        <w:rPr>
          <w:color w:val="auto"/>
          <w:sz w:val="28"/>
        </w:rPr>
        <w:t>на Портале предоставления мер финансовой государственной поддержки (https://promote.budget.gov.ru) государственной интегрированной информационной системы управления общественными финансами «Электронный бюджет» в сети «Интернет» (далее – система «Электронный бюджет»).</w:t>
      </w:r>
    </w:p>
    <w:p w:rsidR="00EF5092" w:rsidRPr="00086527" w:rsidRDefault="00EF5092" w:rsidP="00EF5092">
      <w:pPr>
        <w:widowControl w:val="0"/>
        <w:ind w:firstLine="709"/>
        <w:jc w:val="both"/>
        <w:rPr>
          <w:color w:val="auto"/>
          <w:sz w:val="28"/>
        </w:rPr>
      </w:pPr>
      <w:r w:rsidRPr="00086527">
        <w:rPr>
          <w:color w:val="auto"/>
          <w:sz w:val="28"/>
        </w:rPr>
        <w:t>2.2. 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EF5092" w:rsidRPr="00086527" w:rsidRDefault="00EF5092" w:rsidP="00EF5092">
      <w:pPr>
        <w:widowControl w:val="0"/>
        <w:ind w:firstLine="709"/>
        <w:jc w:val="both"/>
        <w:rPr>
          <w:color w:val="auto"/>
          <w:sz w:val="28"/>
        </w:rPr>
      </w:pPr>
      <w:r w:rsidRPr="00086527">
        <w:rPr>
          <w:color w:val="auto"/>
          <w:sz w:val="28"/>
        </w:rPr>
        <w:t xml:space="preserve">Доступ к системе «Электронный бюджет» осуществляется </w:t>
      </w:r>
      <w:r w:rsidR="00086527">
        <w:rPr>
          <w:color w:val="auto"/>
          <w:sz w:val="28"/>
        </w:rPr>
        <w:br/>
      </w:r>
      <w:r w:rsidRPr="00086527">
        <w:rPr>
          <w:color w:val="auto"/>
          <w:sz w:val="28"/>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092" w:rsidRPr="00086527" w:rsidRDefault="00EF5092" w:rsidP="00EF5092">
      <w:pPr>
        <w:widowControl w:val="0"/>
        <w:ind w:firstLine="709"/>
        <w:jc w:val="both"/>
        <w:rPr>
          <w:color w:val="auto"/>
          <w:sz w:val="28"/>
        </w:rPr>
      </w:pPr>
      <w:r w:rsidRPr="00086527">
        <w:rPr>
          <w:color w:val="auto"/>
          <w:sz w:val="28"/>
        </w:rPr>
        <w:t xml:space="preserve">2.3. В целях проведения отбора Департамент не позднее чем за один календарный день до даты начала подачи заявок на отбор формирует </w:t>
      </w:r>
      <w:r w:rsidR="00086527">
        <w:rPr>
          <w:color w:val="auto"/>
          <w:sz w:val="28"/>
        </w:rPr>
        <w:br/>
      </w:r>
      <w:r w:rsidRPr="00086527">
        <w:rPr>
          <w:color w:val="auto"/>
          <w:sz w:val="28"/>
        </w:rPr>
        <w:t xml:space="preserve">в электронной форме посредством заполнения соответствующих экранных форм веб-интерфейса системы «Электронный бюджет» объявление </w:t>
      </w:r>
      <w:r w:rsidR="00086527">
        <w:rPr>
          <w:color w:val="auto"/>
          <w:sz w:val="28"/>
        </w:rPr>
        <w:br/>
      </w:r>
      <w:r w:rsidRPr="00086527">
        <w:rPr>
          <w:color w:val="auto"/>
          <w:sz w:val="28"/>
        </w:rPr>
        <w:t xml:space="preserve">о проведении отбора, подписывает усиленной квалифицированной электронной подписью </w:t>
      </w:r>
      <w:r w:rsidR="0088105D" w:rsidRPr="00086527">
        <w:rPr>
          <w:color w:val="auto"/>
          <w:sz w:val="28"/>
        </w:rPr>
        <w:t>руководителя</w:t>
      </w:r>
      <w:r w:rsidRPr="00086527">
        <w:rPr>
          <w:color w:val="auto"/>
          <w:sz w:val="28"/>
        </w:rPr>
        <w:t xml:space="preserve"> Департамента (уполномоченного</w:t>
      </w:r>
      <w:r w:rsidRPr="00086527">
        <w:rPr>
          <w:rStyle w:val="171"/>
          <w:color w:val="auto"/>
          <w:sz w:val="28"/>
        </w:rPr>
        <w:t xml:space="preserve"> </w:t>
      </w:r>
      <w:r w:rsidR="00086527">
        <w:rPr>
          <w:rStyle w:val="171"/>
          <w:color w:val="auto"/>
          <w:sz w:val="28"/>
        </w:rPr>
        <w:br/>
      </w:r>
      <w:r w:rsidRPr="00086527">
        <w:rPr>
          <w:rStyle w:val="171"/>
          <w:color w:val="auto"/>
          <w:sz w:val="28"/>
        </w:rPr>
        <w:t>им лица)</w:t>
      </w:r>
      <w:r w:rsidRPr="00086527">
        <w:rPr>
          <w:color w:val="auto"/>
          <w:sz w:val="28"/>
        </w:rPr>
        <w:t xml:space="preserve"> и публикует на Едином портале, а также на официальном сайте Департамента (https://чукотка.рф/depselhoz) в сети «Интернет»</w:t>
      </w:r>
      <w:r w:rsidR="0088105D" w:rsidRPr="00086527">
        <w:rPr>
          <w:color w:val="auto"/>
          <w:sz w:val="28"/>
        </w:rPr>
        <w:t xml:space="preserve"> (далее </w:t>
      </w:r>
      <w:r w:rsidR="00CE24A9" w:rsidRPr="00086527">
        <w:rPr>
          <w:color w:val="auto"/>
          <w:sz w:val="28"/>
        </w:rPr>
        <w:t>–</w:t>
      </w:r>
      <w:r w:rsidR="0088105D" w:rsidRPr="00086527">
        <w:rPr>
          <w:color w:val="auto"/>
          <w:sz w:val="28"/>
        </w:rPr>
        <w:t xml:space="preserve"> сайт</w:t>
      </w:r>
      <w:r w:rsidR="00CE24A9" w:rsidRPr="00086527">
        <w:rPr>
          <w:color w:val="auto"/>
          <w:sz w:val="28"/>
        </w:rPr>
        <w:t xml:space="preserve"> Департамента)</w:t>
      </w:r>
      <w:r w:rsidRPr="00086527">
        <w:rPr>
          <w:color w:val="auto"/>
          <w:sz w:val="28"/>
        </w:rPr>
        <w:t>, которое должно содержать:</w:t>
      </w:r>
    </w:p>
    <w:p w:rsidR="00EF5092" w:rsidRPr="00086527" w:rsidRDefault="00EF5092" w:rsidP="00EF5092">
      <w:pPr>
        <w:widowControl w:val="0"/>
        <w:ind w:firstLine="709"/>
        <w:jc w:val="both"/>
        <w:rPr>
          <w:color w:val="auto"/>
          <w:sz w:val="28"/>
        </w:rPr>
      </w:pPr>
      <w:r w:rsidRPr="00086527">
        <w:rPr>
          <w:color w:val="auto"/>
          <w:sz w:val="28"/>
        </w:rPr>
        <w:t>1) сроки проведения отбора;</w:t>
      </w:r>
    </w:p>
    <w:p w:rsidR="00EF5092" w:rsidRPr="00086527" w:rsidRDefault="00EF5092" w:rsidP="00EF5092">
      <w:pPr>
        <w:widowControl w:val="0"/>
        <w:ind w:firstLine="709"/>
        <w:jc w:val="both"/>
        <w:rPr>
          <w:color w:val="auto"/>
          <w:sz w:val="28"/>
        </w:rPr>
      </w:pPr>
      <w:r w:rsidRPr="00086527">
        <w:rPr>
          <w:color w:val="auto"/>
          <w:sz w:val="28"/>
        </w:rPr>
        <w:t>2) даты начала подачи и окончания приёма заявок участников отбора, при этом дата окончания приёма заявок не может быть ранее пятого календарного дня, со дня</w:t>
      </w:r>
      <w:r w:rsidRPr="00086527">
        <w:rPr>
          <w:b/>
          <w:color w:val="auto"/>
          <w:sz w:val="28"/>
        </w:rPr>
        <w:t xml:space="preserve"> </w:t>
      </w:r>
      <w:r w:rsidRPr="00086527">
        <w:rPr>
          <w:color w:val="auto"/>
          <w:sz w:val="28"/>
        </w:rPr>
        <w:t>начала приёма заявок участников отбора;</w:t>
      </w:r>
    </w:p>
    <w:p w:rsidR="00EF5092" w:rsidRPr="00086527" w:rsidRDefault="00EF5092" w:rsidP="00EF5092">
      <w:pPr>
        <w:widowControl w:val="0"/>
        <w:ind w:firstLine="709"/>
        <w:jc w:val="both"/>
        <w:rPr>
          <w:color w:val="auto"/>
          <w:sz w:val="28"/>
        </w:rPr>
      </w:pPr>
      <w:r w:rsidRPr="00086527">
        <w:rPr>
          <w:color w:val="auto"/>
          <w:sz w:val="28"/>
        </w:rPr>
        <w:t>3) наименование, место нахождения, почтовый адрес, адрес электронной почты Департамента;</w:t>
      </w:r>
    </w:p>
    <w:p w:rsidR="00EF5092" w:rsidRPr="00086527" w:rsidRDefault="00EF5092" w:rsidP="00EF5092">
      <w:pPr>
        <w:ind w:firstLine="709"/>
        <w:jc w:val="both"/>
        <w:rPr>
          <w:color w:val="auto"/>
          <w:sz w:val="28"/>
        </w:rPr>
      </w:pPr>
      <w:r w:rsidRPr="00086527">
        <w:rPr>
          <w:color w:val="auto"/>
          <w:sz w:val="28"/>
        </w:rPr>
        <w:t>4) результат предоставления субсидии в соответствии с пунктом 3.</w:t>
      </w:r>
      <w:r w:rsidR="006861C8" w:rsidRPr="00086527">
        <w:rPr>
          <w:color w:val="auto"/>
          <w:sz w:val="28"/>
        </w:rPr>
        <w:t>8</w:t>
      </w:r>
      <w:r w:rsidRPr="00086527">
        <w:rPr>
          <w:color w:val="auto"/>
          <w:sz w:val="28"/>
        </w:rPr>
        <w:t xml:space="preserve"> раздела 3 настоящего Порядка;</w:t>
      </w:r>
    </w:p>
    <w:p w:rsidR="00EF5092" w:rsidRPr="00086527" w:rsidRDefault="00EF5092" w:rsidP="00FD0142">
      <w:pPr>
        <w:ind w:firstLine="709"/>
        <w:jc w:val="both"/>
        <w:rPr>
          <w:color w:val="auto"/>
          <w:sz w:val="28"/>
        </w:rPr>
      </w:pPr>
      <w:r w:rsidRPr="00086527">
        <w:rPr>
          <w:color w:val="auto"/>
          <w:sz w:val="28"/>
        </w:rPr>
        <w:t>5) доменное имя и (или) указатели страниц системы «Электронный бюджет», на которой обеспечивается проведение отбора в соответствии                             с пунктом 2.1 настоящего раздела;</w:t>
      </w:r>
    </w:p>
    <w:p w:rsidR="00EF5092" w:rsidRPr="00086527" w:rsidRDefault="00EF5092" w:rsidP="00EF5092">
      <w:pPr>
        <w:widowControl w:val="0"/>
        <w:ind w:firstLine="709"/>
        <w:jc w:val="both"/>
        <w:rPr>
          <w:color w:val="auto"/>
          <w:sz w:val="28"/>
        </w:rPr>
      </w:pPr>
      <w:r w:rsidRPr="00086527">
        <w:rPr>
          <w:color w:val="auto"/>
          <w:sz w:val="28"/>
        </w:rPr>
        <w:t xml:space="preserve">6) требования к участникам отбора в соответствии с пунктом 2.4 настоящего раздела и к перечню документов, представляемых участниками отбора для подтверждения их соответствия указанным требованиям </w:t>
      </w:r>
      <w:r w:rsidR="00086527">
        <w:rPr>
          <w:color w:val="auto"/>
          <w:sz w:val="28"/>
        </w:rPr>
        <w:br/>
      </w:r>
      <w:r w:rsidRPr="00086527">
        <w:rPr>
          <w:color w:val="auto"/>
          <w:sz w:val="28"/>
        </w:rPr>
        <w:t>в соответствии с пунктом 2.5 настоящего раздела;</w:t>
      </w:r>
    </w:p>
    <w:p w:rsidR="00EF5092" w:rsidRPr="00086527" w:rsidRDefault="00EF5092" w:rsidP="00EF5092">
      <w:pPr>
        <w:widowControl w:val="0"/>
        <w:ind w:firstLine="709"/>
        <w:jc w:val="both"/>
        <w:rPr>
          <w:color w:val="auto"/>
          <w:sz w:val="28"/>
        </w:rPr>
      </w:pPr>
      <w:r w:rsidRPr="00086527">
        <w:rPr>
          <w:color w:val="auto"/>
          <w:sz w:val="28"/>
        </w:rPr>
        <w:t>7) категория и критери</w:t>
      </w:r>
      <w:r w:rsidR="00CE24A9" w:rsidRPr="00086527">
        <w:rPr>
          <w:color w:val="auto"/>
          <w:sz w:val="28"/>
        </w:rPr>
        <w:t>и</w:t>
      </w:r>
      <w:r w:rsidRPr="00086527">
        <w:rPr>
          <w:color w:val="auto"/>
          <w:sz w:val="28"/>
        </w:rPr>
        <w:t xml:space="preserve"> отбора в соответствии с пунктом 1.5 раздела 1 настоящего Порядка;</w:t>
      </w:r>
      <w:bookmarkStart w:id="9" w:name="_Hlk176257048"/>
    </w:p>
    <w:p w:rsidR="00EF5092" w:rsidRPr="00086527" w:rsidRDefault="00EF5092" w:rsidP="00EF5092">
      <w:pPr>
        <w:ind w:firstLine="709"/>
        <w:jc w:val="both"/>
        <w:rPr>
          <w:color w:val="auto"/>
          <w:sz w:val="28"/>
        </w:rPr>
      </w:pPr>
      <w:r w:rsidRPr="00086527">
        <w:rPr>
          <w:color w:val="auto"/>
          <w:sz w:val="28"/>
        </w:rPr>
        <w:t xml:space="preserve">8) </w:t>
      </w:r>
      <w:bookmarkEnd w:id="9"/>
      <w:r w:rsidRPr="00086527">
        <w:rPr>
          <w:color w:val="auto"/>
          <w:sz w:val="28"/>
        </w:rPr>
        <w:t>порядок подачи заявок участниками отбора и требования, предъявляемые к форме и содержанию заявок, подаваемых участниками отбора в соответствии с пункт</w:t>
      </w:r>
      <w:r w:rsidR="00F107E7" w:rsidRPr="00086527">
        <w:rPr>
          <w:color w:val="auto"/>
          <w:sz w:val="28"/>
        </w:rPr>
        <w:t>ами</w:t>
      </w:r>
      <w:r w:rsidRPr="00086527">
        <w:rPr>
          <w:color w:val="auto"/>
          <w:sz w:val="28"/>
        </w:rPr>
        <w:t xml:space="preserve"> 2.5</w:t>
      </w:r>
      <w:r w:rsidR="00F107E7" w:rsidRPr="00086527">
        <w:rPr>
          <w:color w:val="auto"/>
          <w:sz w:val="28"/>
        </w:rPr>
        <w:t xml:space="preserve"> и 2.6</w:t>
      </w:r>
      <w:r w:rsidRPr="00086527">
        <w:rPr>
          <w:color w:val="auto"/>
          <w:sz w:val="28"/>
        </w:rPr>
        <w:t xml:space="preserve"> настоящего раздела;</w:t>
      </w:r>
    </w:p>
    <w:p w:rsidR="00EF5092" w:rsidRPr="00086527" w:rsidRDefault="00EF5092" w:rsidP="00EF5092">
      <w:pPr>
        <w:ind w:firstLine="709"/>
        <w:jc w:val="both"/>
        <w:rPr>
          <w:color w:val="auto"/>
          <w:sz w:val="28"/>
        </w:rPr>
      </w:pPr>
      <w:r w:rsidRPr="00086527">
        <w:rPr>
          <w:color w:val="auto"/>
          <w:sz w:val="28"/>
        </w:rPr>
        <w:t>9) порядок отзыва заявок участников отбора, порядок внесения изменений в заявки в соответствии пунктами 2.</w:t>
      </w:r>
      <w:r w:rsidR="00F107E7" w:rsidRPr="00086527">
        <w:rPr>
          <w:color w:val="auto"/>
          <w:sz w:val="28"/>
        </w:rPr>
        <w:t>9 и</w:t>
      </w:r>
      <w:r w:rsidRPr="00086527">
        <w:rPr>
          <w:color w:val="auto"/>
          <w:sz w:val="28"/>
        </w:rPr>
        <w:t xml:space="preserve"> 2.</w:t>
      </w:r>
      <w:r w:rsidR="00F107E7" w:rsidRPr="00086527">
        <w:rPr>
          <w:color w:val="auto"/>
          <w:sz w:val="28"/>
        </w:rPr>
        <w:t>8</w:t>
      </w:r>
      <w:r w:rsidRPr="00086527">
        <w:rPr>
          <w:color w:val="auto"/>
          <w:sz w:val="28"/>
        </w:rPr>
        <w:t xml:space="preserve"> настоящего раздела;</w:t>
      </w:r>
    </w:p>
    <w:p w:rsidR="00EF5092" w:rsidRPr="00086527" w:rsidRDefault="00EF5092" w:rsidP="00EF5092">
      <w:pPr>
        <w:ind w:firstLine="709"/>
        <w:jc w:val="both"/>
        <w:rPr>
          <w:color w:val="auto"/>
          <w:sz w:val="28"/>
        </w:rPr>
      </w:pPr>
      <w:r w:rsidRPr="00086527">
        <w:rPr>
          <w:color w:val="auto"/>
          <w:sz w:val="28"/>
        </w:rPr>
        <w:t>10) правила рассмотрения заявок участников отбора в соответствии                         с пунктами 2.</w:t>
      </w:r>
      <w:r w:rsidR="00F107E7" w:rsidRPr="00086527">
        <w:rPr>
          <w:color w:val="auto"/>
          <w:sz w:val="28"/>
        </w:rPr>
        <w:t>11</w:t>
      </w:r>
      <w:r w:rsidRPr="00086527">
        <w:rPr>
          <w:color w:val="auto"/>
          <w:sz w:val="28"/>
        </w:rPr>
        <w:t xml:space="preserve"> - 2.1</w:t>
      </w:r>
      <w:r w:rsidR="00F107E7" w:rsidRPr="00086527">
        <w:rPr>
          <w:color w:val="auto"/>
          <w:sz w:val="28"/>
        </w:rPr>
        <w:t>3 и</w:t>
      </w:r>
      <w:r w:rsidRPr="00086527">
        <w:rPr>
          <w:color w:val="auto"/>
          <w:sz w:val="28"/>
        </w:rPr>
        <w:t xml:space="preserve"> 2.1</w:t>
      </w:r>
      <w:r w:rsidR="00F107E7" w:rsidRPr="00086527">
        <w:rPr>
          <w:color w:val="auto"/>
          <w:sz w:val="28"/>
        </w:rPr>
        <w:t>8</w:t>
      </w:r>
      <w:r w:rsidRPr="00086527">
        <w:rPr>
          <w:color w:val="auto"/>
          <w:sz w:val="28"/>
        </w:rPr>
        <w:t xml:space="preserve"> настоящего раздела;</w:t>
      </w:r>
    </w:p>
    <w:p w:rsidR="00EF5092" w:rsidRPr="00086527" w:rsidRDefault="00EF5092" w:rsidP="00EF5092">
      <w:pPr>
        <w:ind w:firstLine="709"/>
        <w:jc w:val="both"/>
        <w:rPr>
          <w:color w:val="auto"/>
          <w:sz w:val="28"/>
        </w:rPr>
      </w:pPr>
      <w:r w:rsidRPr="00086527">
        <w:rPr>
          <w:color w:val="auto"/>
          <w:sz w:val="28"/>
        </w:rPr>
        <w:t>11) порядок возврата заявок участников отбора на доработку, определяющий в том числе основания для возврата, в соответствии                                      с пунктами 2.1</w:t>
      </w:r>
      <w:r w:rsidR="00F107E7" w:rsidRPr="00086527">
        <w:rPr>
          <w:color w:val="auto"/>
          <w:sz w:val="28"/>
        </w:rPr>
        <w:t>5</w:t>
      </w:r>
      <w:r w:rsidRPr="00086527">
        <w:rPr>
          <w:color w:val="auto"/>
          <w:sz w:val="28"/>
        </w:rPr>
        <w:t xml:space="preserve"> - 2.1</w:t>
      </w:r>
      <w:r w:rsidR="00F107E7" w:rsidRPr="00086527">
        <w:rPr>
          <w:color w:val="auto"/>
          <w:sz w:val="28"/>
        </w:rPr>
        <w:t>7</w:t>
      </w:r>
      <w:r w:rsidRPr="00086527">
        <w:rPr>
          <w:color w:val="auto"/>
          <w:sz w:val="28"/>
        </w:rPr>
        <w:t xml:space="preserve"> настоящего раздела;</w:t>
      </w:r>
    </w:p>
    <w:p w:rsidR="00EF5092" w:rsidRPr="00086527" w:rsidRDefault="00EF5092" w:rsidP="00EF5092">
      <w:pPr>
        <w:ind w:firstLine="709"/>
        <w:jc w:val="both"/>
        <w:rPr>
          <w:color w:val="auto"/>
          <w:sz w:val="28"/>
        </w:rPr>
      </w:pPr>
      <w:r w:rsidRPr="00086527">
        <w:rPr>
          <w:color w:val="auto"/>
          <w:sz w:val="28"/>
        </w:rPr>
        <w:t>12) порядок отклонения заявок участников отбора, а также информация об основаниях их отклонения в соответствии с пунктами 2.1</w:t>
      </w:r>
      <w:r w:rsidR="00F107E7" w:rsidRPr="00086527">
        <w:rPr>
          <w:color w:val="auto"/>
          <w:sz w:val="28"/>
        </w:rPr>
        <w:t>3</w:t>
      </w:r>
      <w:r w:rsidRPr="00086527">
        <w:rPr>
          <w:color w:val="auto"/>
          <w:sz w:val="28"/>
        </w:rPr>
        <w:t xml:space="preserve"> и 2.1</w:t>
      </w:r>
      <w:r w:rsidR="00F107E7" w:rsidRPr="00086527">
        <w:rPr>
          <w:color w:val="auto"/>
          <w:sz w:val="28"/>
        </w:rPr>
        <w:t>4</w:t>
      </w:r>
      <w:r w:rsidRPr="00086527">
        <w:rPr>
          <w:color w:val="auto"/>
          <w:sz w:val="28"/>
        </w:rPr>
        <w:t xml:space="preserve"> настоящего раздела;</w:t>
      </w:r>
    </w:p>
    <w:p w:rsidR="00EF5092" w:rsidRPr="00086527" w:rsidRDefault="00EF5092" w:rsidP="000324DF">
      <w:pPr>
        <w:ind w:firstLine="709"/>
        <w:jc w:val="both"/>
        <w:rPr>
          <w:color w:val="auto"/>
          <w:sz w:val="28"/>
        </w:rPr>
      </w:pPr>
      <w:r w:rsidRPr="00086527">
        <w:rPr>
          <w:color w:val="auto"/>
          <w:sz w:val="28"/>
        </w:rPr>
        <w:t>13) объем распределяемой субсидии в рамках отбора, порядок расчета размера субсидии, правила распределения субсидии по результатам отбора                  в соответствии пунктом 3.</w:t>
      </w:r>
      <w:r w:rsidR="00E9203C" w:rsidRPr="00086527">
        <w:rPr>
          <w:color w:val="auto"/>
          <w:sz w:val="28"/>
        </w:rPr>
        <w:t>5</w:t>
      </w:r>
      <w:r w:rsidRPr="00086527">
        <w:rPr>
          <w:color w:val="auto"/>
          <w:sz w:val="28"/>
        </w:rPr>
        <w:t xml:space="preserve"> раздела 3 настоящего Порядка;</w:t>
      </w:r>
    </w:p>
    <w:p w:rsidR="00EF5092" w:rsidRPr="00086527" w:rsidRDefault="00EF5092" w:rsidP="00EF5092">
      <w:pPr>
        <w:ind w:firstLine="709"/>
        <w:jc w:val="both"/>
        <w:rPr>
          <w:color w:val="auto"/>
          <w:sz w:val="28"/>
        </w:rPr>
      </w:pPr>
      <w:r w:rsidRPr="00086527">
        <w:rPr>
          <w:color w:val="auto"/>
          <w:sz w:val="28"/>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w:t>
      </w:r>
      <w:r w:rsidR="00EE3027" w:rsidRPr="00086527">
        <w:rPr>
          <w:color w:val="auto"/>
          <w:sz w:val="28"/>
        </w:rPr>
        <w:t>10</w:t>
      </w:r>
      <w:r w:rsidRPr="00086527">
        <w:rPr>
          <w:color w:val="auto"/>
          <w:sz w:val="28"/>
        </w:rPr>
        <w:t xml:space="preserve"> настоящего раздела;</w:t>
      </w:r>
    </w:p>
    <w:p w:rsidR="00EF5092" w:rsidRPr="00086527" w:rsidRDefault="00EF5092" w:rsidP="00EF5092">
      <w:pPr>
        <w:ind w:firstLine="709"/>
        <w:jc w:val="both"/>
        <w:rPr>
          <w:color w:val="auto"/>
          <w:sz w:val="28"/>
        </w:rPr>
      </w:pPr>
      <w:r w:rsidRPr="00086527">
        <w:rPr>
          <w:color w:val="auto"/>
          <w:sz w:val="28"/>
        </w:rPr>
        <w:t xml:space="preserve">15) срок, в течение которого </w:t>
      </w:r>
      <w:r w:rsidR="00517A0A" w:rsidRPr="00086527">
        <w:rPr>
          <w:color w:val="auto"/>
          <w:sz w:val="28"/>
        </w:rPr>
        <w:t>победитель отбора</w:t>
      </w:r>
      <w:r w:rsidRPr="00086527">
        <w:rPr>
          <w:color w:val="auto"/>
          <w:sz w:val="28"/>
        </w:rPr>
        <w:t xml:space="preserve">, по которому Департаментом принято решение о принятии заявок и документов к участию в отборе и предоставлении субсидии, должен подписать соглашение </w:t>
      </w:r>
      <w:r w:rsidR="00086527">
        <w:rPr>
          <w:color w:val="auto"/>
          <w:sz w:val="28"/>
        </w:rPr>
        <w:br/>
      </w:r>
      <w:r w:rsidRPr="00086527">
        <w:rPr>
          <w:color w:val="auto"/>
          <w:sz w:val="28"/>
        </w:rPr>
        <w:t>о предоставлении субсидии (далее - соглашение) в соответствии с пунктом 3.</w:t>
      </w:r>
      <w:r w:rsidR="00E9203C" w:rsidRPr="00086527">
        <w:rPr>
          <w:color w:val="auto"/>
          <w:sz w:val="28"/>
        </w:rPr>
        <w:t>3</w:t>
      </w:r>
      <w:r w:rsidRPr="00086527">
        <w:rPr>
          <w:color w:val="auto"/>
          <w:sz w:val="28"/>
        </w:rPr>
        <w:t xml:space="preserve"> раздела 3 настоящего Порядка;</w:t>
      </w:r>
    </w:p>
    <w:p w:rsidR="00EF5092" w:rsidRPr="00086527" w:rsidRDefault="00EF5092" w:rsidP="00EF5092">
      <w:pPr>
        <w:ind w:firstLine="709"/>
        <w:jc w:val="both"/>
        <w:rPr>
          <w:color w:val="auto"/>
          <w:sz w:val="28"/>
        </w:rPr>
      </w:pPr>
      <w:r w:rsidRPr="00086527">
        <w:rPr>
          <w:color w:val="auto"/>
          <w:sz w:val="28"/>
        </w:rPr>
        <w:t xml:space="preserve">16) условия признания </w:t>
      </w:r>
      <w:r w:rsidR="00517A0A" w:rsidRPr="00086527">
        <w:rPr>
          <w:color w:val="auto"/>
          <w:sz w:val="28"/>
        </w:rPr>
        <w:t>победителя отбора</w:t>
      </w:r>
      <w:r w:rsidRPr="00086527">
        <w:rPr>
          <w:color w:val="auto"/>
          <w:sz w:val="28"/>
        </w:rPr>
        <w:t xml:space="preserve"> уклонившимся                                    от заключения соглашения в соответствии с пунктом 3.</w:t>
      </w:r>
      <w:r w:rsidR="006861C8" w:rsidRPr="00086527">
        <w:rPr>
          <w:color w:val="auto"/>
          <w:sz w:val="28"/>
        </w:rPr>
        <w:t>4</w:t>
      </w:r>
      <w:r w:rsidRPr="00086527">
        <w:rPr>
          <w:color w:val="auto"/>
          <w:sz w:val="28"/>
        </w:rPr>
        <w:t xml:space="preserve"> раздела 3 настоящего Порядка;</w:t>
      </w:r>
    </w:p>
    <w:p w:rsidR="00EF5092" w:rsidRPr="00086527" w:rsidRDefault="00EF5092" w:rsidP="00EF5092">
      <w:pPr>
        <w:ind w:firstLine="709"/>
        <w:jc w:val="both"/>
        <w:rPr>
          <w:color w:val="auto"/>
          <w:sz w:val="28"/>
        </w:rPr>
      </w:pPr>
      <w:r w:rsidRPr="00086527">
        <w:rPr>
          <w:color w:val="auto"/>
          <w:sz w:val="28"/>
        </w:rPr>
        <w:t xml:space="preserve">17) срок размещения протокола подведения итогов отбора (документа об итогах проведения отбора) на Едином портале, а также на </w:t>
      </w:r>
      <w:r w:rsidR="00CE24A9" w:rsidRPr="00086527">
        <w:rPr>
          <w:color w:val="auto"/>
          <w:sz w:val="28"/>
        </w:rPr>
        <w:t>сайте Департамента</w:t>
      </w:r>
      <w:r w:rsidRPr="00086527">
        <w:rPr>
          <w:color w:val="auto"/>
          <w:sz w:val="28"/>
        </w:rPr>
        <w:t>, которые не могут быть позднее</w:t>
      </w:r>
      <w:r w:rsidR="00CE24A9" w:rsidRPr="00086527">
        <w:rPr>
          <w:color w:val="auto"/>
          <w:sz w:val="28"/>
        </w:rPr>
        <w:t xml:space="preserve"> </w:t>
      </w:r>
      <w:r w:rsidRPr="00086527">
        <w:rPr>
          <w:color w:val="auto"/>
          <w:sz w:val="28"/>
        </w:rPr>
        <w:t xml:space="preserve">14 календарного дня, следующего за днем определения </w:t>
      </w:r>
      <w:r w:rsidR="00517A0A" w:rsidRPr="00086527">
        <w:rPr>
          <w:color w:val="auto"/>
          <w:sz w:val="28"/>
        </w:rPr>
        <w:t>победителя отбора</w:t>
      </w:r>
      <w:r w:rsidRPr="00086527">
        <w:rPr>
          <w:color w:val="auto"/>
          <w:sz w:val="28"/>
        </w:rPr>
        <w:t>;</w:t>
      </w:r>
    </w:p>
    <w:p w:rsidR="00EF5092" w:rsidRPr="00086527" w:rsidRDefault="00EF5092" w:rsidP="00EF5092">
      <w:pPr>
        <w:ind w:firstLine="709"/>
        <w:jc w:val="both"/>
        <w:rPr>
          <w:color w:val="auto"/>
          <w:sz w:val="28"/>
        </w:rPr>
      </w:pPr>
      <w:r w:rsidRPr="00086527">
        <w:rPr>
          <w:color w:val="auto"/>
          <w:sz w:val="28"/>
        </w:rPr>
        <w:t>18) порядок и случаи отмены проведения отбора</w:t>
      </w:r>
      <w:r w:rsidR="00AE228E" w:rsidRPr="00086527">
        <w:rPr>
          <w:color w:val="auto"/>
          <w:sz w:val="28"/>
        </w:rPr>
        <w:t>,</w:t>
      </w:r>
      <w:r w:rsidRPr="00086527">
        <w:rPr>
          <w:color w:val="auto"/>
          <w:sz w:val="28"/>
        </w:rPr>
        <w:t xml:space="preserve"> случаи признания отбора несостоявшимся в соответствии с пунктами 2.</w:t>
      </w:r>
      <w:r w:rsidR="000B04EF" w:rsidRPr="00086527">
        <w:rPr>
          <w:color w:val="auto"/>
          <w:sz w:val="28"/>
        </w:rPr>
        <w:t>21</w:t>
      </w:r>
      <w:r w:rsidRPr="00086527">
        <w:rPr>
          <w:color w:val="auto"/>
          <w:sz w:val="28"/>
        </w:rPr>
        <w:t xml:space="preserve"> и 2.</w:t>
      </w:r>
      <w:r w:rsidR="000B04EF" w:rsidRPr="00086527">
        <w:rPr>
          <w:color w:val="auto"/>
          <w:sz w:val="28"/>
        </w:rPr>
        <w:t>22</w:t>
      </w:r>
      <w:r w:rsidRPr="00086527">
        <w:rPr>
          <w:color w:val="auto"/>
          <w:sz w:val="28"/>
        </w:rPr>
        <w:t xml:space="preserve"> настоящего раздела.</w:t>
      </w:r>
    </w:p>
    <w:p w:rsidR="00EF5092" w:rsidRPr="00086527" w:rsidRDefault="00EF5092" w:rsidP="00EF5092">
      <w:pPr>
        <w:widowControl w:val="0"/>
        <w:ind w:firstLine="709"/>
        <w:jc w:val="both"/>
        <w:rPr>
          <w:color w:val="auto"/>
          <w:sz w:val="28"/>
        </w:rPr>
      </w:pPr>
      <w:r w:rsidRPr="00086527">
        <w:rPr>
          <w:color w:val="auto"/>
          <w:sz w:val="28"/>
        </w:rPr>
        <w:t>2.4. Для получения субсидии участник отбора на даты подачи заявки, рассмотрения заявки и заключения соглашения должен соответствовать следующим требованиям:</w:t>
      </w:r>
    </w:p>
    <w:p w:rsidR="00C86A7D" w:rsidRPr="00086527" w:rsidRDefault="00EF5092" w:rsidP="00C86A7D">
      <w:pPr>
        <w:pStyle w:val="affd"/>
        <w:spacing w:beforeAutospacing="0" w:afterAutospacing="0" w:line="288" w:lineRule="atLeast"/>
        <w:ind w:firstLine="540"/>
        <w:jc w:val="both"/>
        <w:rPr>
          <w:color w:val="auto"/>
          <w:sz w:val="28"/>
        </w:rPr>
      </w:pPr>
      <w:r w:rsidRPr="00086527">
        <w:rPr>
          <w:color w:val="auto"/>
          <w:sz w:val="28"/>
        </w:rPr>
        <w:t xml:space="preserve">1) участник отбора, являющийся юридическим лицом не должен находиться в процессе реорганизации (за исключением реорганизации </w:t>
      </w:r>
      <w:r w:rsidR="00086527">
        <w:rPr>
          <w:color w:val="auto"/>
          <w:sz w:val="28"/>
        </w:rPr>
        <w:br/>
      </w:r>
      <w:r w:rsidRPr="00086527">
        <w:rPr>
          <w:color w:val="auto"/>
          <w:sz w:val="28"/>
        </w:rPr>
        <w:t>в форме присоединения к юридическому лицу, являющемуся участником отбора, другого юридического лица), ликвидации, в отношении участника отбора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w:t>
      </w:r>
      <w:r w:rsidR="00C86A7D" w:rsidRPr="00086527">
        <w:rPr>
          <w:color w:val="auto"/>
          <w:sz w:val="28"/>
        </w:rPr>
        <w:t>,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EF5092" w:rsidRPr="00086527" w:rsidRDefault="00EF5092" w:rsidP="00EF5092">
      <w:pPr>
        <w:ind w:firstLine="709"/>
        <w:jc w:val="both"/>
        <w:rPr>
          <w:color w:val="auto"/>
          <w:sz w:val="28"/>
        </w:rPr>
      </w:pPr>
      <w:r w:rsidRPr="00086527">
        <w:rPr>
          <w:color w:val="auto"/>
          <w:sz w:val="28"/>
        </w:rPr>
        <w:t xml:space="preserve">2) участник отбора не должен являться иностранным юридическим лицом, в том числе местом регистрации которого является государство </w:t>
      </w:r>
      <w:r w:rsidR="00086527">
        <w:rPr>
          <w:color w:val="auto"/>
          <w:sz w:val="28"/>
        </w:rPr>
        <w:br/>
      </w:r>
      <w:r w:rsidRPr="00086527">
        <w:rPr>
          <w:color w:val="auto"/>
          <w:sz w:val="28"/>
        </w:rPr>
        <w:t xml:space="preserve">или территория, включенные в утвержденный Министерством финансов Российской Федерации перечень государств и территорий, используемых </w:t>
      </w:r>
      <w:r w:rsidR="00086527">
        <w:rPr>
          <w:color w:val="auto"/>
          <w:sz w:val="28"/>
        </w:rPr>
        <w:br/>
      </w:r>
      <w:r w:rsidRPr="00086527">
        <w:rPr>
          <w:color w:val="auto"/>
          <w:sz w:val="28"/>
        </w:rPr>
        <w:t xml:space="preserve">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w:t>
      </w:r>
      <w:r w:rsidR="00086527">
        <w:rPr>
          <w:color w:val="auto"/>
          <w:sz w:val="28"/>
        </w:rPr>
        <w:br/>
      </w:r>
      <w:r w:rsidRPr="00086527">
        <w:rPr>
          <w:color w:val="auto"/>
          <w:sz w:val="28"/>
        </w:rPr>
        <w:t xml:space="preserve">или косвенного (через третьих лиц) участия офшорных компаний </w:t>
      </w:r>
      <w:r w:rsidR="00086527">
        <w:rPr>
          <w:color w:val="auto"/>
          <w:sz w:val="28"/>
        </w:rPr>
        <w:br/>
      </w:r>
      <w:r w:rsidRPr="00086527">
        <w:rPr>
          <w:color w:val="auto"/>
          <w:sz w:val="28"/>
        </w:rPr>
        <w:t>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F5092" w:rsidRPr="00086527" w:rsidRDefault="00EF5092" w:rsidP="00EF5092">
      <w:pPr>
        <w:ind w:firstLine="709"/>
        <w:jc w:val="both"/>
        <w:rPr>
          <w:color w:val="auto"/>
          <w:sz w:val="28"/>
        </w:rPr>
      </w:pPr>
      <w:r w:rsidRPr="00086527">
        <w:rPr>
          <w:color w:val="auto"/>
          <w:sz w:val="28"/>
        </w:rPr>
        <w:t xml:space="preserve">3) участник отбора не должен находиться в перечне организаций </w:t>
      </w:r>
      <w:r w:rsidR="00086527">
        <w:rPr>
          <w:color w:val="auto"/>
          <w:sz w:val="28"/>
        </w:rPr>
        <w:br/>
      </w:r>
      <w:r w:rsidRPr="00086527">
        <w:rPr>
          <w:color w:val="auto"/>
          <w:sz w:val="28"/>
        </w:rPr>
        <w:t xml:space="preserve">и физических лиц, в отношении которых имеются сведения </w:t>
      </w:r>
      <w:r w:rsidR="00086527">
        <w:rPr>
          <w:color w:val="auto"/>
          <w:sz w:val="28"/>
        </w:rPr>
        <w:br/>
      </w:r>
      <w:r w:rsidRPr="00086527">
        <w:rPr>
          <w:color w:val="auto"/>
          <w:sz w:val="28"/>
        </w:rPr>
        <w:t>об их причастности к экстремистской деятельности или терроризму;</w:t>
      </w:r>
    </w:p>
    <w:p w:rsidR="00EF5092" w:rsidRPr="00086527" w:rsidRDefault="00EF5092" w:rsidP="00EF5092">
      <w:pPr>
        <w:ind w:firstLine="709"/>
        <w:jc w:val="both"/>
        <w:rPr>
          <w:color w:val="auto"/>
          <w:sz w:val="28"/>
        </w:rPr>
      </w:pPr>
      <w:r w:rsidRPr="00086527">
        <w:rPr>
          <w:color w:val="auto"/>
          <w:sz w:val="28"/>
        </w:rPr>
        <w:t xml:space="preserve">4)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00086527">
        <w:rPr>
          <w:color w:val="auto"/>
          <w:sz w:val="28"/>
        </w:rPr>
        <w:br/>
      </w:r>
      <w:r w:rsidRPr="00086527">
        <w:rPr>
          <w:color w:val="auto"/>
          <w:sz w:val="28"/>
        </w:rPr>
        <w:t>с террористическими организациями и террористами или с распространением оружия массового уничтожения;</w:t>
      </w:r>
    </w:p>
    <w:p w:rsidR="00EF5092" w:rsidRPr="00086527" w:rsidRDefault="00EF5092" w:rsidP="00EF5092">
      <w:pPr>
        <w:ind w:firstLine="709"/>
        <w:jc w:val="both"/>
        <w:rPr>
          <w:color w:val="auto"/>
          <w:sz w:val="28"/>
        </w:rPr>
      </w:pPr>
      <w:r w:rsidRPr="00086527">
        <w:rPr>
          <w:color w:val="auto"/>
          <w:sz w:val="28"/>
        </w:rPr>
        <w:t xml:space="preserve">5) участник отбора не должен являться иностранным агентом </w:t>
      </w:r>
      <w:r w:rsidR="00086527">
        <w:rPr>
          <w:color w:val="auto"/>
          <w:sz w:val="28"/>
        </w:rPr>
        <w:br/>
      </w:r>
      <w:r w:rsidRPr="00086527">
        <w:rPr>
          <w:color w:val="auto"/>
          <w:sz w:val="28"/>
        </w:rPr>
        <w:t xml:space="preserve">в соответствии с Федеральным законом от 14 июля 2022 года № 255-ФЗ </w:t>
      </w:r>
      <w:r w:rsidR="00086527">
        <w:rPr>
          <w:color w:val="auto"/>
          <w:sz w:val="28"/>
        </w:rPr>
        <w:br/>
      </w:r>
      <w:r w:rsidRPr="00086527">
        <w:rPr>
          <w:color w:val="auto"/>
          <w:sz w:val="28"/>
        </w:rPr>
        <w:t>«О контроле за деятельностью лиц, находящихся под иностранным влиянием»;</w:t>
      </w:r>
    </w:p>
    <w:p w:rsidR="00EF5092" w:rsidRPr="00086527" w:rsidRDefault="00EF5092" w:rsidP="00EF5092">
      <w:pPr>
        <w:ind w:firstLine="709"/>
        <w:jc w:val="both"/>
        <w:rPr>
          <w:color w:val="auto"/>
          <w:sz w:val="28"/>
        </w:rPr>
      </w:pPr>
      <w:r w:rsidRPr="00086527">
        <w:rPr>
          <w:color w:val="auto"/>
          <w:sz w:val="28"/>
        </w:rPr>
        <w:t>6) участник отбора не должен получать средства из окружного бюджета на основании иных нормативных правовых актов Чукотского автономного округа на цели, указанные в пункте 1.3 раздела 1 настоящего Порядка;</w:t>
      </w:r>
    </w:p>
    <w:p w:rsidR="00EF5092" w:rsidRPr="00086527" w:rsidRDefault="00EF5092" w:rsidP="00EF5092">
      <w:pPr>
        <w:widowControl w:val="0"/>
        <w:ind w:firstLine="709"/>
        <w:jc w:val="both"/>
        <w:rPr>
          <w:color w:val="auto"/>
          <w:sz w:val="28"/>
          <w:szCs w:val="28"/>
        </w:rPr>
      </w:pPr>
      <w:r w:rsidRPr="00086527">
        <w:rPr>
          <w:color w:val="auto"/>
          <w:sz w:val="28"/>
        </w:rPr>
        <w:t xml:space="preserve">7) участник отбора не </w:t>
      </w:r>
      <w:r w:rsidR="00517A0A" w:rsidRPr="00086527">
        <w:rPr>
          <w:color w:val="auto"/>
          <w:sz w:val="28"/>
        </w:rPr>
        <w:t>должен иметь</w:t>
      </w:r>
      <w:r w:rsidRPr="00086527">
        <w:rPr>
          <w:color w:val="auto"/>
          <w:sz w:val="28"/>
        </w:rPr>
        <w:t xml:space="preserve"> неисполненн</w:t>
      </w:r>
      <w:r w:rsidR="00517A0A" w:rsidRPr="00086527">
        <w:rPr>
          <w:color w:val="auto"/>
          <w:sz w:val="28"/>
        </w:rPr>
        <w:t>ую</w:t>
      </w:r>
      <w:r w:rsidRPr="00086527">
        <w:rPr>
          <w:color w:val="auto"/>
          <w:sz w:val="28"/>
        </w:rPr>
        <w:t xml:space="preserve"> обязанност</w:t>
      </w:r>
      <w:r w:rsidR="00517A0A" w:rsidRPr="00086527">
        <w:rPr>
          <w:color w:val="auto"/>
          <w:sz w:val="28"/>
        </w:rPr>
        <w:t>ь</w:t>
      </w:r>
      <w:r w:rsidRPr="00086527">
        <w:rPr>
          <w:color w:val="auto"/>
          <w:sz w:val="28"/>
        </w:rPr>
        <w:t xml:space="preserve"> </w:t>
      </w:r>
      <w:r w:rsidR="00086527">
        <w:rPr>
          <w:color w:val="auto"/>
          <w:sz w:val="28"/>
        </w:rPr>
        <w:br/>
      </w:r>
      <w:r w:rsidRPr="00086527">
        <w:rPr>
          <w:color w:val="auto"/>
          <w:sz w:val="28"/>
        </w:rPr>
        <w:t xml:space="preserve">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w:t>
      </w:r>
      <w:r w:rsidR="00086527">
        <w:rPr>
          <w:color w:val="auto"/>
          <w:sz w:val="28"/>
        </w:rPr>
        <w:br/>
      </w:r>
      <w:r w:rsidRPr="00086527">
        <w:rPr>
          <w:color w:val="auto"/>
          <w:sz w:val="28"/>
        </w:rPr>
        <w:t>(</w:t>
      </w:r>
      <w:r w:rsidR="005A5B7C" w:rsidRPr="00086527">
        <w:rPr>
          <w:color w:val="auto"/>
          <w:sz w:val="28"/>
        </w:rPr>
        <w:t>по состоянию на любую дату в течение периода, равного 20 календарным дням, предшествующего дате подачи заявки</w:t>
      </w:r>
      <w:r w:rsidRPr="00086527">
        <w:rPr>
          <w:color w:val="auto"/>
          <w:sz w:val="28"/>
          <w:szCs w:val="28"/>
        </w:rPr>
        <w:t>);</w:t>
      </w:r>
    </w:p>
    <w:p w:rsidR="00EF5092" w:rsidRPr="00086527" w:rsidRDefault="00EF5092" w:rsidP="00FD0142">
      <w:pPr>
        <w:widowControl w:val="0"/>
        <w:ind w:firstLine="709"/>
        <w:jc w:val="both"/>
        <w:rPr>
          <w:color w:val="auto"/>
          <w:sz w:val="28"/>
          <w:szCs w:val="28"/>
        </w:rPr>
      </w:pPr>
      <w:r w:rsidRPr="00086527">
        <w:rPr>
          <w:color w:val="auto"/>
          <w:sz w:val="28"/>
          <w:szCs w:val="28"/>
        </w:rPr>
        <w:t>8) участник отбора</w:t>
      </w:r>
      <w:r w:rsidR="0073198A" w:rsidRPr="00086527">
        <w:rPr>
          <w:color w:val="auto"/>
          <w:sz w:val="28"/>
          <w:szCs w:val="28"/>
        </w:rPr>
        <w:t xml:space="preserve"> </w:t>
      </w:r>
      <w:r w:rsidR="00517A0A" w:rsidRPr="00086527">
        <w:rPr>
          <w:color w:val="auto"/>
          <w:sz w:val="28"/>
          <w:szCs w:val="28"/>
        </w:rPr>
        <w:t xml:space="preserve">должен </w:t>
      </w:r>
      <w:r w:rsidR="0073198A" w:rsidRPr="00086527">
        <w:rPr>
          <w:color w:val="auto"/>
          <w:sz w:val="28"/>
          <w:szCs w:val="28"/>
        </w:rPr>
        <w:t>соответств</w:t>
      </w:r>
      <w:r w:rsidR="003620B2" w:rsidRPr="00086527">
        <w:rPr>
          <w:color w:val="auto"/>
          <w:sz w:val="28"/>
          <w:szCs w:val="28"/>
        </w:rPr>
        <w:t>овать</w:t>
      </w:r>
      <w:r w:rsidRPr="00086527">
        <w:rPr>
          <w:color w:val="auto"/>
          <w:sz w:val="28"/>
          <w:szCs w:val="28"/>
        </w:rPr>
        <w:t xml:space="preserve"> категории и критериям, установленным в пункте 1.5 раздела 1 настоящего Порядка;</w:t>
      </w:r>
    </w:p>
    <w:p w:rsidR="00EF5092" w:rsidRPr="00086527" w:rsidRDefault="00EF5092" w:rsidP="00FD0142">
      <w:pPr>
        <w:widowControl w:val="0"/>
        <w:ind w:firstLine="709"/>
        <w:jc w:val="both"/>
        <w:rPr>
          <w:color w:val="auto"/>
          <w:sz w:val="28"/>
        </w:rPr>
      </w:pPr>
      <w:r w:rsidRPr="00086527">
        <w:rPr>
          <w:color w:val="auto"/>
          <w:sz w:val="28"/>
        </w:rPr>
        <w:t xml:space="preserve">9) </w:t>
      </w:r>
      <w:r w:rsidR="003620B2" w:rsidRPr="00086527">
        <w:rPr>
          <w:color w:val="auto"/>
          <w:sz w:val="28"/>
        </w:rPr>
        <w:t>участником отбора должно быть представлено</w:t>
      </w:r>
      <w:r w:rsidRPr="00086527">
        <w:rPr>
          <w:color w:val="auto"/>
          <w:sz w:val="28"/>
        </w:rPr>
        <w:t xml:space="preserve"> документально</w:t>
      </w:r>
      <w:r w:rsidR="003620B2" w:rsidRPr="00086527">
        <w:rPr>
          <w:color w:val="auto"/>
          <w:sz w:val="28"/>
        </w:rPr>
        <w:t>е</w:t>
      </w:r>
      <w:r w:rsidRPr="00086527">
        <w:rPr>
          <w:color w:val="auto"/>
          <w:sz w:val="28"/>
        </w:rPr>
        <w:t xml:space="preserve"> подтверждени</w:t>
      </w:r>
      <w:r w:rsidR="003620B2" w:rsidRPr="00086527">
        <w:rPr>
          <w:color w:val="auto"/>
          <w:sz w:val="28"/>
        </w:rPr>
        <w:t>е</w:t>
      </w:r>
      <w:r w:rsidRPr="00086527">
        <w:rPr>
          <w:color w:val="auto"/>
          <w:sz w:val="28"/>
        </w:rPr>
        <w:t xml:space="preserve"> прав пользования земельными участками, на которых осуществляется или планируется осуществляться сельскохозяйственное производство (в отношении участников отбора, подавших заявку с 1 января 2025 года).</w:t>
      </w:r>
    </w:p>
    <w:p w:rsidR="00EF5092" w:rsidRPr="00086527" w:rsidRDefault="00EF5092" w:rsidP="00FD0142">
      <w:pPr>
        <w:ind w:firstLine="709"/>
        <w:jc w:val="both"/>
        <w:rPr>
          <w:color w:val="auto"/>
          <w:sz w:val="28"/>
        </w:rPr>
      </w:pPr>
      <w:r w:rsidRPr="00086527">
        <w:rPr>
          <w:color w:val="auto"/>
          <w:sz w:val="28"/>
        </w:rPr>
        <w:t xml:space="preserve">2.5. Для участия в отборе участник отбора в срок, установленный подпунктом 2 пункта 2.3 настоящего раздела,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на бумажном носителе, преобразованных в электронную форму путем сканирования) следующих документов: </w:t>
      </w:r>
    </w:p>
    <w:p w:rsidR="00EF5092" w:rsidRPr="00086527" w:rsidRDefault="00EF5092" w:rsidP="00FD0142">
      <w:pPr>
        <w:ind w:firstLine="709"/>
        <w:jc w:val="both"/>
        <w:rPr>
          <w:color w:val="auto"/>
          <w:sz w:val="28"/>
        </w:rPr>
      </w:pPr>
      <w:r w:rsidRPr="00086527">
        <w:rPr>
          <w:color w:val="auto"/>
          <w:sz w:val="28"/>
        </w:rPr>
        <w:t>1) согласие на публикацию (размещение) сведений в сети «Интернет» и осуществление проверок по форме согласно приложению 1 к настоящему Порядку;</w:t>
      </w:r>
    </w:p>
    <w:p w:rsidR="00EF5092" w:rsidRPr="00086527" w:rsidRDefault="00EF5092" w:rsidP="00FD0142">
      <w:pPr>
        <w:ind w:firstLine="709"/>
        <w:jc w:val="both"/>
        <w:rPr>
          <w:color w:val="auto"/>
          <w:sz w:val="28"/>
        </w:rPr>
      </w:pPr>
      <w:r w:rsidRPr="00086527">
        <w:rPr>
          <w:color w:val="auto"/>
          <w:sz w:val="28"/>
        </w:rPr>
        <w:t xml:space="preserve">2) заверение о соответствии требованиям по форме, согласно приложению 2 к настоящему Порядку; </w:t>
      </w:r>
    </w:p>
    <w:p w:rsidR="00EF5092" w:rsidRPr="00086527" w:rsidRDefault="00EF5092" w:rsidP="00FD0142">
      <w:pPr>
        <w:ind w:firstLine="709"/>
        <w:jc w:val="both"/>
        <w:rPr>
          <w:color w:val="auto"/>
          <w:sz w:val="28"/>
        </w:rPr>
      </w:pPr>
      <w:r w:rsidRPr="00086527">
        <w:rPr>
          <w:color w:val="auto"/>
          <w:sz w:val="28"/>
        </w:rPr>
        <w:t xml:space="preserve">3) обязательство о выполнении условий предоставления субсидии                    по форме согласно приложению 3 к настоящему Порядку; </w:t>
      </w:r>
    </w:p>
    <w:p w:rsidR="00EF5092" w:rsidRPr="00086527" w:rsidRDefault="00EF5092" w:rsidP="00FD0142">
      <w:pPr>
        <w:ind w:firstLine="709"/>
        <w:jc w:val="both"/>
        <w:rPr>
          <w:color w:val="auto"/>
          <w:sz w:val="28"/>
        </w:rPr>
      </w:pPr>
      <w:r w:rsidRPr="00086527">
        <w:rPr>
          <w:color w:val="auto"/>
          <w:sz w:val="28"/>
        </w:rPr>
        <w:t xml:space="preserve">4) справку-расчет на предоставление субсидии на </w:t>
      </w:r>
      <w:r w:rsidRPr="00086527">
        <w:rPr>
          <w:rStyle w:val="1131"/>
          <w:color w:val="auto"/>
          <w:sz w:val="28"/>
        </w:rPr>
        <w:t xml:space="preserve">финансовое обеспечение </w:t>
      </w:r>
      <w:r w:rsidRPr="00086527">
        <w:rPr>
          <w:color w:val="auto"/>
          <w:sz w:val="28"/>
        </w:rPr>
        <w:t>затрат, связанных с развитием семейной фермы по форме согласно приложению 4 к настоящему Порядку</w:t>
      </w:r>
      <w:r w:rsidR="003567ED" w:rsidRPr="00086527">
        <w:rPr>
          <w:color w:val="auto"/>
          <w:sz w:val="28"/>
        </w:rPr>
        <w:t>;</w:t>
      </w:r>
      <w:r w:rsidRPr="00086527">
        <w:rPr>
          <w:color w:val="auto"/>
          <w:sz w:val="28"/>
        </w:rPr>
        <w:t xml:space="preserve"> </w:t>
      </w:r>
    </w:p>
    <w:p w:rsidR="00EF5092" w:rsidRPr="00086527" w:rsidRDefault="00EF5092" w:rsidP="00FD0142">
      <w:pPr>
        <w:ind w:firstLine="709"/>
        <w:jc w:val="both"/>
        <w:rPr>
          <w:color w:val="auto"/>
          <w:sz w:val="28"/>
        </w:rPr>
      </w:pPr>
      <w:r w:rsidRPr="00086527">
        <w:rPr>
          <w:color w:val="auto"/>
          <w:sz w:val="28"/>
        </w:rPr>
        <w:t>5) заверенную участником</w:t>
      </w:r>
      <w:r w:rsidR="0073198A" w:rsidRPr="00086527">
        <w:rPr>
          <w:color w:val="auto"/>
          <w:sz w:val="28"/>
        </w:rPr>
        <w:t xml:space="preserve"> </w:t>
      </w:r>
      <w:r w:rsidR="00305B7E" w:rsidRPr="00086527">
        <w:rPr>
          <w:color w:val="auto"/>
          <w:sz w:val="28"/>
        </w:rPr>
        <w:t xml:space="preserve">отбора </w:t>
      </w:r>
      <w:r w:rsidR="0073198A" w:rsidRPr="00086527">
        <w:rPr>
          <w:color w:val="auto"/>
          <w:sz w:val="28"/>
        </w:rPr>
        <w:t>(уполномоченным лицом)</w:t>
      </w:r>
      <w:r w:rsidRPr="00086527">
        <w:rPr>
          <w:color w:val="auto"/>
          <w:sz w:val="28"/>
        </w:rPr>
        <w:t xml:space="preserve"> копию соглашения о создании крестьянского (фермерского) хозяйства, заключенного в соответствии со статьей 4 Федерального закона от 11</w:t>
      </w:r>
      <w:r w:rsidR="003620B2" w:rsidRPr="00086527">
        <w:rPr>
          <w:color w:val="auto"/>
          <w:sz w:val="28"/>
        </w:rPr>
        <w:t xml:space="preserve"> июня </w:t>
      </w:r>
      <w:r w:rsidRPr="00086527">
        <w:rPr>
          <w:color w:val="auto"/>
          <w:sz w:val="28"/>
        </w:rPr>
        <w:t xml:space="preserve">2003 года </w:t>
      </w:r>
      <w:r w:rsidR="00086527">
        <w:rPr>
          <w:color w:val="auto"/>
          <w:sz w:val="28"/>
        </w:rPr>
        <w:br/>
      </w:r>
      <w:r w:rsidRPr="00086527">
        <w:rPr>
          <w:color w:val="auto"/>
          <w:sz w:val="28"/>
        </w:rPr>
        <w:t>№ 74-ФЗ «О крестьянском (фермерском) хозяйстве»;</w:t>
      </w:r>
    </w:p>
    <w:p w:rsidR="00EF5092" w:rsidRPr="00086527" w:rsidRDefault="00EF5092" w:rsidP="00FD0142">
      <w:pPr>
        <w:ind w:firstLine="709"/>
        <w:jc w:val="both"/>
        <w:rPr>
          <w:color w:val="auto"/>
          <w:sz w:val="28"/>
        </w:rPr>
      </w:pPr>
      <w:r w:rsidRPr="00086527">
        <w:rPr>
          <w:color w:val="auto"/>
          <w:sz w:val="28"/>
        </w:rPr>
        <w:t xml:space="preserve">6) заверенные участником отбора </w:t>
      </w:r>
      <w:r w:rsidR="0073198A" w:rsidRPr="00086527">
        <w:rPr>
          <w:color w:val="auto"/>
          <w:sz w:val="28"/>
        </w:rPr>
        <w:t xml:space="preserve">(уполномоченным лицом) </w:t>
      </w:r>
      <w:r w:rsidRPr="00086527">
        <w:rPr>
          <w:color w:val="auto"/>
          <w:sz w:val="28"/>
        </w:rPr>
        <w:t>копии документов, прилагаемых к соглашению о создании крестьянского (фермерского) хозяйства, подтверждающих родство и (или) свойство главы крестьянского (фермерского) хозяйства и членов крестьянского (фермерского) хозяйства;</w:t>
      </w:r>
    </w:p>
    <w:p w:rsidR="00EF5092" w:rsidRPr="00086527" w:rsidRDefault="00EF5092" w:rsidP="00FD0142">
      <w:pPr>
        <w:ind w:firstLine="709"/>
        <w:jc w:val="both"/>
        <w:rPr>
          <w:color w:val="auto"/>
          <w:sz w:val="28"/>
        </w:rPr>
      </w:pPr>
      <w:r w:rsidRPr="00086527">
        <w:rPr>
          <w:color w:val="auto"/>
          <w:sz w:val="28"/>
        </w:rPr>
        <w:t xml:space="preserve">7) справку налогового органа, подтверждающую отсутствие </w:t>
      </w:r>
      <w:r w:rsidR="00086527">
        <w:rPr>
          <w:color w:val="auto"/>
          <w:sz w:val="28"/>
        </w:rPr>
        <w:br/>
      </w:r>
      <w:r w:rsidRPr="00086527">
        <w:rPr>
          <w:color w:val="auto"/>
          <w:sz w:val="28"/>
        </w:rPr>
        <w:t xml:space="preserve">у участника отбора неисполненной обязанности по уплате налогов, сборов, страховых взносов, пеней, штрафов и процентов, подлежащих уплате </w:t>
      </w:r>
      <w:r w:rsidR="00086527">
        <w:rPr>
          <w:color w:val="auto"/>
          <w:sz w:val="28"/>
        </w:rPr>
        <w:br/>
      </w:r>
      <w:r w:rsidRPr="00086527">
        <w:rPr>
          <w:color w:val="auto"/>
          <w:sz w:val="28"/>
        </w:rPr>
        <w:t xml:space="preserve">в соответствии с законодательством Российской Федерации о налогах </w:t>
      </w:r>
      <w:r w:rsidR="00086527">
        <w:rPr>
          <w:color w:val="auto"/>
          <w:sz w:val="28"/>
        </w:rPr>
        <w:br/>
      </w:r>
      <w:r w:rsidRPr="00086527">
        <w:rPr>
          <w:color w:val="auto"/>
          <w:sz w:val="28"/>
        </w:rPr>
        <w:t xml:space="preserve">и сборах, превышающей 10 тыс. рублей, по состоянию на любую дату </w:t>
      </w:r>
      <w:r w:rsidR="00086527">
        <w:rPr>
          <w:color w:val="auto"/>
          <w:sz w:val="28"/>
        </w:rPr>
        <w:br/>
      </w:r>
      <w:r w:rsidRPr="00086527">
        <w:rPr>
          <w:color w:val="auto"/>
          <w:sz w:val="28"/>
        </w:rPr>
        <w:t>в течение периода, равного 20 календарным дням, предшествующего дате подачи заявки;</w:t>
      </w:r>
    </w:p>
    <w:p w:rsidR="00EF5092" w:rsidRPr="00086527" w:rsidRDefault="00EF5092" w:rsidP="00FD0142">
      <w:pPr>
        <w:ind w:firstLine="709"/>
        <w:jc w:val="both"/>
        <w:rPr>
          <w:color w:val="auto"/>
          <w:sz w:val="28"/>
        </w:rPr>
      </w:pPr>
      <w:r w:rsidRPr="00086527">
        <w:rPr>
          <w:color w:val="auto"/>
          <w:sz w:val="28"/>
        </w:rPr>
        <w:t>8) заверенные участником отбора</w:t>
      </w:r>
      <w:r w:rsidR="000C430C" w:rsidRPr="00086527">
        <w:rPr>
          <w:color w:val="auto"/>
          <w:sz w:val="28"/>
        </w:rPr>
        <w:t xml:space="preserve"> (уполномоченным лицом) </w:t>
      </w:r>
      <w:r w:rsidRPr="00086527">
        <w:rPr>
          <w:color w:val="auto"/>
          <w:sz w:val="28"/>
        </w:rPr>
        <w:t>копии документов, подтверждающих наличие у заявителя прав пользования земельными участками, на которых осуществляется или планируется осуществляться сельскохозяйственное производство (в отношении заявителей, подавших заявку с 1 января 2025 года).</w:t>
      </w:r>
    </w:p>
    <w:p w:rsidR="00EF5092" w:rsidRPr="00086527" w:rsidRDefault="00EF5092" w:rsidP="00FD0142">
      <w:pPr>
        <w:widowControl w:val="0"/>
        <w:ind w:firstLine="709"/>
        <w:jc w:val="both"/>
        <w:rPr>
          <w:color w:val="auto"/>
          <w:sz w:val="28"/>
        </w:rPr>
      </w:pPr>
      <w:r w:rsidRPr="00086527">
        <w:rPr>
          <w:color w:val="auto"/>
          <w:sz w:val="28"/>
        </w:rPr>
        <w:t>2.6. Заявка участника отбора должна быть подписана усиленной квалифицированной электронной подписью руководителя участника отбора или уполномоченного им лица.</w:t>
      </w:r>
    </w:p>
    <w:p w:rsidR="00EF5092" w:rsidRPr="00086527" w:rsidRDefault="00EF5092" w:rsidP="00FD0142">
      <w:pPr>
        <w:widowControl w:val="0"/>
        <w:ind w:firstLine="709"/>
        <w:jc w:val="both"/>
        <w:rPr>
          <w:color w:val="auto"/>
          <w:sz w:val="28"/>
        </w:rPr>
      </w:pPr>
      <w:r w:rsidRPr="00086527">
        <w:rPr>
          <w:color w:val="auto"/>
          <w:sz w:val="28"/>
        </w:rPr>
        <w:t xml:space="preserve">Электронные копии документов и материалы, включаемые в заявку, должны иметь распространённые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00086527">
        <w:rPr>
          <w:color w:val="auto"/>
          <w:sz w:val="28"/>
        </w:rPr>
        <w:br/>
      </w:r>
      <w:r w:rsidRPr="00086527">
        <w:rPr>
          <w:color w:val="auto"/>
          <w:sz w:val="28"/>
        </w:rPr>
        <w:t>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F5092" w:rsidRPr="00086527" w:rsidRDefault="00EF5092" w:rsidP="00FD0142">
      <w:pPr>
        <w:widowControl w:val="0"/>
        <w:ind w:firstLine="709"/>
        <w:jc w:val="both"/>
        <w:rPr>
          <w:color w:val="auto"/>
          <w:sz w:val="28"/>
        </w:rPr>
      </w:pPr>
      <w:r w:rsidRPr="00086527">
        <w:rPr>
          <w:color w:val="auto"/>
          <w:sz w:val="28"/>
        </w:rPr>
        <w:t xml:space="preserve">Документы, электронные копии, включаемые в заявку, которые прилагаются к заявке для участия в отборе, должны быть оформлены </w:t>
      </w:r>
      <w:r w:rsidR="00086527">
        <w:rPr>
          <w:color w:val="auto"/>
          <w:sz w:val="28"/>
        </w:rPr>
        <w:br/>
      </w:r>
      <w:r w:rsidRPr="00086527">
        <w:rPr>
          <w:color w:val="auto"/>
          <w:sz w:val="28"/>
        </w:rPr>
        <w:t xml:space="preserve">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w:t>
      </w:r>
      <w:r w:rsidR="00086527">
        <w:rPr>
          <w:color w:val="auto"/>
          <w:sz w:val="28"/>
        </w:rPr>
        <w:br/>
      </w:r>
      <w:r w:rsidRPr="00086527">
        <w:rPr>
          <w:color w:val="auto"/>
          <w:sz w:val="28"/>
        </w:rPr>
        <w:t xml:space="preserve">не оговорённые опечатки, подчистки, исправления, ошибки в расчётах, </w:t>
      </w:r>
      <w:r w:rsidR="00086527">
        <w:rPr>
          <w:color w:val="auto"/>
          <w:sz w:val="28"/>
        </w:rPr>
        <w:br/>
      </w:r>
      <w:r w:rsidRPr="00086527">
        <w:rPr>
          <w:color w:val="auto"/>
          <w:sz w:val="28"/>
        </w:rPr>
        <w:t>а также если текст документов не поддаётся прочтению или представленные документы содержат противоречивые сведения.</w:t>
      </w:r>
    </w:p>
    <w:p w:rsidR="00EF5092" w:rsidRPr="00086527" w:rsidRDefault="00EF5092" w:rsidP="00FD0142">
      <w:pPr>
        <w:ind w:firstLine="709"/>
        <w:jc w:val="both"/>
        <w:rPr>
          <w:color w:val="auto"/>
          <w:sz w:val="28"/>
        </w:rPr>
      </w:pPr>
      <w:r w:rsidRPr="00086527">
        <w:rPr>
          <w:color w:val="auto"/>
          <w:sz w:val="28"/>
        </w:rPr>
        <w:t xml:space="preserve">Ответственность за полноту и достоверность информации </w:t>
      </w:r>
      <w:r w:rsidR="00086527">
        <w:rPr>
          <w:color w:val="auto"/>
          <w:sz w:val="28"/>
        </w:rPr>
        <w:br/>
      </w:r>
      <w:r w:rsidRPr="00086527">
        <w:rPr>
          <w:color w:val="auto"/>
          <w:sz w:val="28"/>
        </w:rPr>
        <w:t xml:space="preserve">и документов, содержащихся в заявке, а также за своевременность </w:t>
      </w:r>
      <w:r w:rsidR="00086527">
        <w:rPr>
          <w:color w:val="auto"/>
          <w:sz w:val="28"/>
        </w:rPr>
        <w:br/>
      </w:r>
      <w:r w:rsidRPr="00086527">
        <w:rPr>
          <w:color w:val="auto"/>
          <w:sz w:val="28"/>
        </w:rPr>
        <w:t xml:space="preserve">их представления несёт участник отбора в соответствии с законодательством Российской Федерации. </w:t>
      </w:r>
    </w:p>
    <w:p w:rsidR="00EF5092" w:rsidRPr="00086527" w:rsidRDefault="00EF5092" w:rsidP="00FD0142">
      <w:pPr>
        <w:ind w:firstLine="709"/>
        <w:jc w:val="both"/>
        <w:rPr>
          <w:color w:val="auto"/>
          <w:sz w:val="28"/>
        </w:rPr>
      </w:pPr>
      <w:r w:rsidRPr="00086527">
        <w:rPr>
          <w:color w:val="auto"/>
          <w:sz w:val="28"/>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w:t>
      </w:r>
      <w:r w:rsidR="00C05343" w:rsidRPr="00086527">
        <w:rPr>
          <w:color w:val="auto"/>
          <w:sz w:val="28"/>
        </w:rPr>
        <w:t xml:space="preserve">2.4 </w:t>
      </w:r>
      <w:r w:rsidRPr="00086527">
        <w:rPr>
          <w:color w:val="auto"/>
          <w:sz w:val="28"/>
        </w:rPr>
        <w:t>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EF5092" w:rsidRPr="00086527" w:rsidRDefault="00EF5092" w:rsidP="00FD0142">
      <w:pPr>
        <w:widowControl w:val="0"/>
        <w:ind w:firstLine="709"/>
        <w:jc w:val="both"/>
        <w:rPr>
          <w:color w:val="auto"/>
          <w:sz w:val="28"/>
        </w:rPr>
      </w:pPr>
      <w:r w:rsidRPr="00086527">
        <w:rPr>
          <w:color w:val="auto"/>
          <w:sz w:val="28"/>
        </w:rPr>
        <w:t xml:space="preserve">От одного участника отбора может быть представлено на получение субсидии не более одной заявки в рамках проведения Департаментом одного отбора заявок. В случае представления более одной заявки Департамент принимает к рассмотрению заявку, которая зарегистрирована последней. </w:t>
      </w:r>
    </w:p>
    <w:p w:rsidR="00EF5092" w:rsidRPr="00086527" w:rsidRDefault="00EF5092" w:rsidP="00FD0142">
      <w:pPr>
        <w:widowControl w:val="0"/>
        <w:ind w:firstLine="709"/>
        <w:jc w:val="both"/>
        <w:rPr>
          <w:color w:val="auto"/>
          <w:sz w:val="28"/>
        </w:rPr>
      </w:pPr>
      <w:r w:rsidRPr="00086527">
        <w:rPr>
          <w:color w:val="auto"/>
          <w:sz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EF5092" w:rsidRPr="00086527" w:rsidRDefault="00EF5092" w:rsidP="00FD0142">
      <w:pPr>
        <w:widowControl w:val="0"/>
        <w:ind w:firstLine="709"/>
        <w:jc w:val="both"/>
        <w:rPr>
          <w:color w:val="auto"/>
          <w:sz w:val="28"/>
        </w:rPr>
      </w:pPr>
      <w:r w:rsidRPr="00086527">
        <w:rPr>
          <w:color w:val="auto"/>
          <w:sz w:val="28"/>
        </w:rPr>
        <w:t>2.7. Заявка участника отбора включает в себя:</w:t>
      </w:r>
    </w:p>
    <w:p w:rsidR="00EF5092" w:rsidRPr="00086527" w:rsidRDefault="00EF5092" w:rsidP="00FD0142">
      <w:pPr>
        <w:widowControl w:val="0"/>
        <w:ind w:firstLine="709"/>
        <w:jc w:val="both"/>
        <w:rPr>
          <w:color w:val="auto"/>
          <w:sz w:val="28"/>
        </w:rPr>
      </w:pPr>
      <w:r w:rsidRPr="00086527">
        <w:rPr>
          <w:color w:val="auto"/>
          <w:sz w:val="28"/>
        </w:rPr>
        <w:t>1) информацию о заявителе:</w:t>
      </w:r>
    </w:p>
    <w:p w:rsidR="00EF5092" w:rsidRPr="00086527" w:rsidRDefault="00EF5092" w:rsidP="00FD0142">
      <w:pPr>
        <w:widowControl w:val="0"/>
        <w:ind w:firstLine="709"/>
        <w:jc w:val="both"/>
        <w:rPr>
          <w:color w:val="auto"/>
          <w:sz w:val="28"/>
        </w:rPr>
      </w:pPr>
      <w:r w:rsidRPr="00086527">
        <w:rPr>
          <w:color w:val="auto"/>
          <w:sz w:val="28"/>
        </w:rPr>
        <w:t>наименование заявителя (для юридических лиц);</w:t>
      </w:r>
    </w:p>
    <w:p w:rsidR="00EF5092" w:rsidRPr="00086527" w:rsidRDefault="00EF5092" w:rsidP="00FD0142">
      <w:pPr>
        <w:widowControl w:val="0"/>
        <w:ind w:firstLine="709"/>
        <w:jc w:val="both"/>
        <w:rPr>
          <w:color w:val="auto"/>
          <w:sz w:val="28"/>
        </w:rPr>
      </w:pPr>
      <w:r w:rsidRPr="00086527">
        <w:rPr>
          <w:color w:val="auto"/>
          <w:sz w:val="28"/>
        </w:rPr>
        <w:t>фамилия, имя, отчество (при наличии) индивидуального предпринимателя;</w:t>
      </w:r>
    </w:p>
    <w:p w:rsidR="00EF5092" w:rsidRPr="00086527" w:rsidRDefault="00EF5092" w:rsidP="00FD0142">
      <w:pPr>
        <w:widowControl w:val="0"/>
        <w:ind w:firstLine="709"/>
        <w:jc w:val="both"/>
        <w:rPr>
          <w:color w:val="auto"/>
          <w:sz w:val="28"/>
        </w:rPr>
      </w:pPr>
      <w:r w:rsidRPr="00086527">
        <w:rPr>
          <w:color w:val="auto"/>
          <w:sz w:val="28"/>
        </w:rPr>
        <w:t>идентификационный номер налогоплательщика;</w:t>
      </w:r>
    </w:p>
    <w:p w:rsidR="00EF5092" w:rsidRPr="00086527" w:rsidRDefault="00EF5092" w:rsidP="00FD0142">
      <w:pPr>
        <w:widowControl w:val="0"/>
        <w:ind w:firstLine="709"/>
        <w:jc w:val="both"/>
        <w:rPr>
          <w:color w:val="auto"/>
          <w:sz w:val="28"/>
        </w:rPr>
      </w:pPr>
      <w:r w:rsidRPr="00086527">
        <w:rPr>
          <w:color w:val="auto"/>
          <w:sz w:val="28"/>
        </w:rPr>
        <w:t>адрес юридического лица или адрес регистрации индивидуального предпринимателя;</w:t>
      </w:r>
    </w:p>
    <w:p w:rsidR="00EF5092" w:rsidRPr="00086527" w:rsidRDefault="00EF5092" w:rsidP="00FD0142">
      <w:pPr>
        <w:widowControl w:val="0"/>
        <w:ind w:firstLine="709"/>
        <w:jc w:val="both"/>
        <w:rPr>
          <w:color w:val="auto"/>
          <w:sz w:val="28"/>
        </w:rPr>
      </w:pPr>
      <w:r w:rsidRPr="00086527">
        <w:rPr>
          <w:color w:val="auto"/>
          <w:sz w:val="28"/>
        </w:rPr>
        <w:t xml:space="preserve">номер контактного телефона, почтовый и электронный адреса </w:t>
      </w:r>
      <w:r w:rsidR="00086527">
        <w:rPr>
          <w:color w:val="auto"/>
          <w:sz w:val="28"/>
        </w:rPr>
        <w:br/>
      </w:r>
      <w:r w:rsidRPr="00086527">
        <w:rPr>
          <w:color w:val="auto"/>
          <w:sz w:val="28"/>
        </w:rPr>
        <w:t>для направления юридически значимых сообщений;</w:t>
      </w:r>
    </w:p>
    <w:p w:rsidR="00EF5092" w:rsidRPr="00086527" w:rsidRDefault="00EF5092" w:rsidP="00FD0142">
      <w:pPr>
        <w:widowControl w:val="0"/>
        <w:ind w:firstLine="709"/>
        <w:jc w:val="both"/>
        <w:rPr>
          <w:color w:val="auto"/>
          <w:sz w:val="28"/>
        </w:rPr>
      </w:pPr>
      <w:r w:rsidRPr="00086527">
        <w:rPr>
          <w:color w:val="auto"/>
          <w:sz w:val="28"/>
        </w:rPr>
        <w:t>информация о руководителе юридического лица (фамилия, имя, отчество (при наличии), идентификационный номер налогоплательщика, должность);</w:t>
      </w:r>
    </w:p>
    <w:p w:rsidR="00EF5092" w:rsidRPr="00086527" w:rsidRDefault="00EF5092" w:rsidP="00FD0142">
      <w:pPr>
        <w:widowControl w:val="0"/>
        <w:ind w:firstLine="709"/>
        <w:jc w:val="both"/>
        <w:rPr>
          <w:color w:val="auto"/>
          <w:sz w:val="28"/>
        </w:rPr>
      </w:pPr>
      <w:r w:rsidRPr="00086527">
        <w:rPr>
          <w:color w:val="auto"/>
          <w:sz w:val="28"/>
        </w:rPr>
        <w:t>2) информацию и документы, подтверждающие соответствие участника отбора установленным в объявлении о провед</w:t>
      </w:r>
      <w:r w:rsidR="00812FA1" w:rsidRPr="00086527">
        <w:rPr>
          <w:color w:val="auto"/>
          <w:sz w:val="28"/>
        </w:rPr>
        <w:t xml:space="preserve">ении отбора </w:t>
      </w:r>
      <w:r w:rsidRPr="00086527">
        <w:rPr>
          <w:color w:val="auto"/>
          <w:sz w:val="28"/>
        </w:rPr>
        <w:t>требованиям;</w:t>
      </w:r>
    </w:p>
    <w:p w:rsidR="00EF5092" w:rsidRPr="00086527" w:rsidRDefault="00EF5092" w:rsidP="00FD0142">
      <w:pPr>
        <w:widowControl w:val="0"/>
        <w:ind w:firstLine="709"/>
        <w:jc w:val="both"/>
        <w:rPr>
          <w:color w:val="auto"/>
          <w:sz w:val="28"/>
        </w:rPr>
      </w:pPr>
      <w:r w:rsidRPr="00086527">
        <w:rPr>
          <w:color w:val="auto"/>
          <w:sz w:val="28"/>
        </w:rPr>
        <w:t xml:space="preserve">3) информацию и документы, представляемые при проведении отбора </w:t>
      </w:r>
      <w:r w:rsidR="00086527">
        <w:rPr>
          <w:color w:val="auto"/>
          <w:sz w:val="28"/>
        </w:rPr>
        <w:br/>
      </w:r>
      <w:r w:rsidRPr="00086527">
        <w:rPr>
          <w:color w:val="auto"/>
          <w:sz w:val="28"/>
        </w:rPr>
        <w:t xml:space="preserve">в процессе документооборота, подтверждение согласия на публикацию (размещение) в сети </w:t>
      </w:r>
      <w:r w:rsidR="009B3902" w:rsidRPr="00086527">
        <w:rPr>
          <w:color w:val="auto"/>
          <w:sz w:val="28"/>
        </w:rPr>
        <w:t>«</w:t>
      </w:r>
      <w:r w:rsidRPr="00086527">
        <w:rPr>
          <w:color w:val="auto"/>
          <w:sz w:val="28"/>
        </w:rPr>
        <w:t>Интернет</w:t>
      </w:r>
      <w:r w:rsidR="009B3902" w:rsidRPr="00086527">
        <w:rPr>
          <w:color w:val="auto"/>
          <w:sz w:val="28"/>
        </w:rPr>
        <w:t>»</w:t>
      </w:r>
      <w:r w:rsidRPr="00086527">
        <w:rPr>
          <w:color w:val="auto"/>
          <w:sz w:val="28"/>
        </w:rPr>
        <w:t xml:space="preserve"> информации об участнике отбора, </w:t>
      </w:r>
      <w:r w:rsidR="00086527">
        <w:rPr>
          <w:color w:val="auto"/>
          <w:sz w:val="28"/>
        </w:rPr>
        <w:br/>
      </w:r>
      <w:r w:rsidRPr="00086527">
        <w:rPr>
          <w:color w:val="auto"/>
          <w:sz w:val="28"/>
        </w:rPr>
        <w:t>о подаваемой им заявке, а также иной информации об участнике отбора, связанной с соответствующим отбором, подаваемой посредством заполнения соответствующих экранных форм веб-интерфейса системы «Электронный бюджет»;</w:t>
      </w:r>
    </w:p>
    <w:p w:rsidR="00EF5092" w:rsidRPr="00086527" w:rsidRDefault="00EF5092" w:rsidP="00FD0142">
      <w:pPr>
        <w:widowControl w:val="0"/>
        <w:ind w:firstLine="709"/>
        <w:jc w:val="both"/>
        <w:rPr>
          <w:color w:val="auto"/>
          <w:sz w:val="28"/>
        </w:rPr>
      </w:pPr>
      <w:r w:rsidRPr="00086527">
        <w:rPr>
          <w:color w:val="auto"/>
          <w:sz w:val="28"/>
        </w:rPr>
        <w:t>4) предлагаемое участником отбора значение результата предоставления субсидии, значение запрашиваемого размера субсидии;</w:t>
      </w:r>
    </w:p>
    <w:p w:rsidR="00EF5092" w:rsidRPr="00086527" w:rsidRDefault="00EF5092" w:rsidP="00FD0142">
      <w:pPr>
        <w:widowControl w:val="0"/>
        <w:ind w:firstLine="709"/>
        <w:jc w:val="both"/>
        <w:rPr>
          <w:color w:val="auto"/>
          <w:sz w:val="28"/>
        </w:rPr>
      </w:pPr>
      <w:r w:rsidRPr="00086527">
        <w:rPr>
          <w:color w:val="auto"/>
          <w:sz w:val="28"/>
        </w:rPr>
        <w:t>5)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EF5092" w:rsidRPr="00086527" w:rsidRDefault="00EF5092" w:rsidP="00FD0142">
      <w:pPr>
        <w:widowControl w:val="0"/>
        <w:ind w:firstLine="709"/>
        <w:jc w:val="both"/>
        <w:rPr>
          <w:color w:val="auto"/>
          <w:sz w:val="28"/>
        </w:rPr>
      </w:pPr>
      <w:r w:rsidRPr="00086527">
        <w:rPr>
          <w:color w:val="auto"/>
          <w:sz w:val="28"/>
        </w:rPr>
        <w:t xml:space="preserve">2.8. Внесение изменений в заявку осуществляется путём подачи новой заявки до истечения сроков </w:t>
      </w:r>
      <w:r w:rsidR="00BC5F38" w:rsidRPr="00086527">
        <w:rPr>
          <w:color w:val="auto"/>
          <w:sz w:val="28"/>
        </w:rPr>
        <w:t>приема заявок</w:t>
      </w:r>
      <w:r w:rsidRPr="00086527">
        <w:rPr>
          <w:color w:val="auto"/>
          <w:sz w:val="28"/>
        </w:rPr>
        <w:t>, при этом ранее поданная заявка считается отозванной.</w:t>
      </w:r>
    </w:p>
    <w:p w:rsidR="00EF5092" w:rsidRPr="00086527" w:rsidRDefault="00EF5092" w:rsidP="00FD0142">
      <w:pPr>
        <w:widowControl w:val="0"/>
        <w:ind w:firstLine="709"/>
        <w:jc w:val="both"/>
        <w:rPr>
          <w:color w:val="auto"/>
          <w:sz w:val="28"/>
        </w:rPr>
      </w:pPr>
      <w:r w:rsidRPr="00086527">
        <w:rPr>
          <w:color w:val="auto"/>
          <w:sz w:val="28"/>
        </w:rPr>
        <w:t>Представление повторной заявки осуществляется в порядке, предусмотренном для представления заявки, поданной впервые.</w:t>
      </w:r>
    </w:p>
    <w:p w:rsidR="00EF5092" w:rsidRPr="00086527" w:rsidRDefault="00EF5092" w:rsidP="00FD0142">
      <w:pPr>
        <w:ind w:firstLine="709"/>
        <w:jc w:val="both"/>
        <w:rPr>
          <w:color w:val="auto"/>
          <w:sz w:val="28"/>
        </w:rPr>
      </w:pPr>
      <w:r w:rsidRPr="00086527">
        <w:rPr>
          <w:color w:val="auto"/>
          <w:sz w:val="28"/>
        </w:rPr>
        <w:t>2.9. Заявка может быть отозвана участником отбора до окончания срока приема заявок, установленного указанным в пункте 2.3 настоящего раздела объявлением, посредством заполнения соответствующей экранной формы веб-интерфейса системы «Электронный бюджет» и подписания усиленной квалифицированной электронной подписью участника отбора</w:t>
      </w:r>
      <w:r w:rsidR="00BC5F38" w:rsidRPr="00086527">
        <w:rPr>
          <w:color w:val="auto"/>
          <w:sz w:val="28"/>
        </w:rPr>
        <w:t xml:space="preserve"> </w:t>
      </w:r>
      <w:r w:rsidR="00086527">
        <w:rPr>
          <w:color w:val="auto"/>
          <w:sz w:val="28"/>
        </w:rPr>
        <w:br/>
      </w:r>
      <w:r w:rsidR="00BC5F38" w:rsidRPr="00086527">
        <w:rPr>
          <w:color w:val="auto"/>
          <w:sz w:val="28"/>
        </w:rPr>
        <w:t>или уполномоченного им лица</w:t>
      </w:r>
      <w:r w:rsidRPr="00086527">
        <w:rPr>
          <w:color w:val="auto"/>
          <w:sz w:val="28"/>
        </w:rPr>
        <w:t>.</w:t>
      </w:r>
    </w:p>
    <w:p w:rsidR="00237075" w:rsidRPr="00086527" w:rsidRDefault="00EF5092" w:rsidP="00FD0142">
      <w:pPr>
        <w:widowControl w:val="0"/>
        <w:ind w:firstLine="709"/>
        <w:jc w:val="both"/>
        <w:rPr>
          <w:color w:val="auto"/>
          <w:sz w:val="28"/>
        </w:rPr>
      </w:pPr>
      <w:r w:rsidRPr="00086527">
        <w:rPr>
          <w:color w:val="auto"/>
          <w:sz w:val="28"/>
        </w:rPr>
        <w:t xml:space="preserve">2.10. </w:t>
      </w:r>
      <w:r w:rsidR="00237075" w:rsidRPr="00086527">
        <w:rPr>
          <w:color w:val="auto"/>
          <w:sz w:val="28"/>
        </w:rPr>
        <w:t xml:space="preserve">Участник отбора вправе направить в Департамент запрос </w:t>
      </w:r>
      <w:r w:rsidR="00086527">
        <w:rPr>
          <w:color w:val="auto"/>
          <w:sz w:val="28"/>
        </w:rPr>
        <w:br/>
      </w:r>
      <w:r w:rsidR="00237075" w:rsidRPr="00086527">
        <w:rPr>
          <w:color w:val="auto"/>
          <w:sz w:val="28"/>
        </w:rPr>
        <w:t>о разъяснении положений, содержащихся в объявлении о проведении отбора, путём формирования в системе «Электронный бюджет» соответствующего запроса, в срок не позднее трёх рабочих дней до даты окончания срока приёма заявок, установленного в объявлении о проведении отбора.</w:t>
      </w:r>
    </w:p>
    <w:p w:rsidR="00EF5092" w:rsidRPr="00086527" w:rsidRDefault="00EF5092" w:rsidP="00FD0142">
      <w:pPr>
        <w:widowControl w:val="0"/>
        <w:ind w:firstLine="709"/>
        <w:jc w:val="both"/>
        <w:rPr>
          <w:color w:val="auto"/>
          <w:sz w:val="28"/>
        </w:rPr>
      </w:pPr>
      <w:r w:rsidRPr="00086527">
        <w:rPr>
          <w:color w:val="auto"/>
          <w:sz w:val="28"/>
        </w:rPr>
        <w:t>Департамент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путём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не должно изменять суть информации, содержащейся в указанном объявлении.</w:t>
      </w:r>
    </w:p>
    <w:p w:rsidR="00EF5092" w:rsidRPr="00086527" w:rsidRDefault="00EF5092" w:rsidP="00FD0142">
      <w:pPr>
        <w:ind w:firstLine="709"/>
        <w:jc w:val="both"/>
        <w:rPr>
          <w:color w:val="auto"/>
          <w:sz w:val="28"/>
        </w:rPr>
      </w:pPr>
      <w:r w:rsidRPr="00086527">
        <w:rPr>
          <w:color w:val="auto"/>
          <w:sz w:val="28"/>
        </w:rPr>
        <w:t>В случае направления участником отбора запроса позже срока, указанного в абзаце первом настоящего пункта, запрос Департаментом                          не рассматривается и разъяснения по такому запросу не предоставляются.</w:t>
      </w:r>
    </w:p>
    <w:p w:rsidR="00EF5092" w:rsidRPr="00086527" w:rsidRDefault="00EF5092" w:rsidP="00FD0142">
      <w:pPr>
        <w:widowControl w:val="0"/>
        <w:ind w:firstLine="709"/>
        <w:jc w:val="both"/>
        <w:rPr>
          <w:color w:val="auto"/>
          <w:sz w:val="28"/>
        </w:rPr>
      </w:pPr>
      <w:r w:rsidRPr="00086527">
        <w:rPr>
          <w:color w:val="auto"/>
          <w:sz w:val="28"/>
        </w:rPr>
        <w:t xml:space="preserve">Доступ к разъяснению, формируемому в системе «Электронный бюджет» в соответствии с </w:t>
      </w:r>
      <w:hyperlink r:id="rId88" w:tooltip="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1 рабочего дня до дня завершения подачи заявок, путем формир" w:history="1">
        <w:r w:rsidRPr="00086527">
          <w:rPr>
            <w:color w:val="auto"/>
            <w:sz w:val="28"/>
          </w:rPr>
          <w:t>абзацем вторым</w:t>
        </w:r>
      </w:hyperlink>
      <w:r w:rsidRPr="00086527">
        <w:rPr>
          <w:color w:val="auto"/>
          <w:sz w:val="28"/>
        </w:rPr>
        <w:t xml:space="preserve"> настоящего пункта, предоставляется всем участникам отбора.</w:t>
      </w:r>
    </w:p>
    <w:p w:rsidR="00EF5092" w:rsidRPr="00086527" w:rsidRDefault="00EF5092" w:rsidP="00FD0142">
      <w:pPr>
        <w:widowControl w:val="0"/>
        <w:ind w:firstLine="709"/>
        <w:jc w:val="both"/>
        <w:rPr>
          <w:color w:val="auto"/>
          <w:sz w:val="28"/>
        </w:rPr>
      </w:pPr>
      <w:r w:rsidRPr="00086527">
        <w:rPr>
          <w:color w:val="auto"/>
          <w:sz w:val="28"/>
        </w:rPr>
        <w:t>2.11. В целях проведения отбора Департаменту не позднее одного рабочего дня, следующего за днём окончания срока подачи заявок, установленного в объявлении о проведении отбора, в системе «Электронный бюджет» открывается доступ к поданным участниками отбора заявкам для их рассмотрения.</w:t>
      </w:r>
    </w:p>
    <w:p w:rsidR="007C67E0" w:rsidRPr="00086527" w:rsidRDefault="007C67E0" w:rsidP="00FD0142">
      <w:pPr>
        <w:pStyle w:val="affd"/>
        <w:spacing w:beforeAutospacing="0" w:afterAutospacing="0" w:line="288" w:lineRule="atLeast"/>
        <w:ind w:firstLine="709"/>
        <w:jc w:val="both"/>
        <w:rPr>
          <w:color w:val="auto"/>
          <w:sz w:val="28"/>
        </w:rPr>
      </w:pPr>
      <w:r w:rsidRPr="00086527">
        <w:rPr>
          <w:color w:val="auto"/>
          <w:sz w:val="28"/>
        </w:rPr>
        <w:t xml:space="preserve">Департамент не позднее одного рабочего дня, следующего за днем окончания приема заявок, установленного в объявлении о проведении отбора, </w:t>
      </w:r>
      <w:r w:rsidRPr="00086527">
        <w:rPr>
          <w:color w:val="auto"/>
          <w:sz w:val="28"/>
        </w:rPr>
        <w:br/>
        <w:t>подписывает протокол вскрытия заявок.</w:t>
      </w:r>
    </w:p>
    <w:p w:rsidR="00EF5092" w:rsidRPr="00086527" w:rsidRDefault="007C67E0" w:rsidP="00FD0142">
      <w:pPr>
        <w:widowControl w:val="0"/>
        <w:ind w:firstLine="709"/>
        <w:jc w:val="both"/>
        <w:rPr>
          <w:color w:val="auto"/>
          <w:sz w:val="28"/>
        </w:rPr>
      </w:pPr>
      <w:r w:rsidRPr="00086527">
        <w:rPr>
          <w:color w:val="auto"/>
          <w:sz w:val="28"/>
        </w:rPr>
        <w:t xml:space="preserve"> </w:t>
      </w:r>
      <w:r w:rsidR="00EF5092" w:rsidRPr="00086527">
        <w:rPr>
          <w:color w:val="auto"/>
          <w:sz w:val="28"/>
        </w:rPr>
        <w:t>Протокол вскрытия заявок формируется автоматически на Едином портале, подписывается усиленной квалифицированной электронной подписью руководителя Департамента (уполномоченного им лица) в системе «Электронный бюджет», а также размещается на Едином портале не позднее одного рабочего дня, следующего за днём его подписания.</w:t>
      </w:r>
    </w:p>
    <w:p w:rsidR="00EF5092" w:rsidRPr="00086527" w:rsidRDefault="00EF5092" w:rsidP="00FD0142">
      <w:pPr>
        <w:widowControl w:val="0"/>
        <w:ind w:firstLine="709"/>
        <w:jc w:val="both"/>
        <w:rPr>
          <w:color w:val="auto"/>
          <w:sz w:val="28"/>
        </w:rPr>
      </w:pPr>
      <w:r w:rsidRPr="00086527">
        <w:rPr>
          <w:color w:val="auto"/>
          <w:sz w:val="28"/>
        </w:rPr>
        <w:t>2.12. Департамент в течение пяти рабочих дней, следующих за датой окончания срока приёма заявок, получает в отношении участников отбора информацию (сведения</w:t>
      </w:r>
      <w:r w:rsidR="00340C05" w:rsidRPr="00086527">
        <w:rPr>
          <w:color w:val="auto"/>
          <w:sz w:val="28"/>
        </w:rPr>
        <w:t>):</w:t>
      </w:r>
    </w:p>
    <w:p w:rsidR="00EF5092" w:rsidRPr="00086527" w:rsidRDefault="00EF5092" w:rsidP="00FD0142">
      <w:pPr>
        <w:widowControl w:val="0"/>
        <w:ind w:firstLine="709"/>
        <w:jc w:val="both"/>
        <w:rPr>
          <w:color w:val="auto"/>
          <w:sz w:val="28"/>
        </w:rPr>
      </w:pPr>
      <w:r w:rsidRPr="00086527">
        <w:rPr>
          <w:color w:val="auto"/>
          <w:sz w:val="28"/>
        </w:rPr>
        <w:t>1) из Единого государственного реестра юридических лиц или Единого государственного реестра индивидуальных предпринимателей на сайте в сети «Интернет» (https://egrul.nalog.ru/index.html);</w:t>
      </w:r>
    </w:p>
    <w:p w:rsidR="00EF5092" w:rsidRPr="00086527" w:rsidRDefault="00EF5092" w:rsidP="00FD0142">
      <w:pPr>
        <w:widowControl w:val="0"/>
        <w:ind w:firstLine="709"/>
        <w:jc w:val="both"/>
        <w:rPr>
          <w:color w:val="auto"/>
          <w:sz w:val="28"/>
        </w:rPr>
      </w:pPr>
      <w:r w:rsidRPr="00086527">
        <w:rPr>
          <w:color w:val="auto"/>
          <w:sz w:val="28"/>
        </w:rPr>
        <w:t xml:space="preserve">2) из перечня организаций и физических лиц, в отношении которых имеются сведения об их причастности к экстремистской деятельности </w:t>
      </w:r>
      <w:r w:rsidR="00086527">
        <w:rPr>
          <w:color w:val="auto"/>
          <w:sz w:val="28"/>
        </w:rPr>
        <w:br/>
      </w:r>
      <w:r w:rsidRPr="00086527">
        <w:rPr>
          <w:color w:val="auto"/>
          <w:sz w:val="28"/>
        </w:rPr>
        <w:t>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(https://fedsfm.ru);</w:t>
      </w:r>
    </w:p>
    <w:p w:rsidR="00EF5092" w:rsidRPr="00086527" w:rsidRDefault="00EF5092" w:rsidP="00FD0142">
      <w:pPr>
        <w:widowControl w:val="0"/>
        <w:ind w:firstLine="709"/>
        <w:jc w:val="both"/>
        <w:rPr>
          <w:color w:val="auto"/>
          <w:sz w:val="28"/>
        </w:rPr>
      </w:pPr>
      <w:r w:rsidRPr="00086527">
        <w:rPr>
          <w:color w:val="auto"/>
          <w:sz w:val="28"/>
        </w:rPr>
        <w:t xml:space="preserve">3) из реестра иностранных агентов на сайте в сети «Интернет» (www.minjust.gov.ru); </w:t>
      </w:r>
    </w:p>
    <w:p w:rsidR="00EF5092" w:rsidRPr="00086527" w:rsidRDefault="00EF5092" w:rsidP="00FD0142">
      <w:pPr>
        <w:widowControl w:val="0"/>
        <w:ind w:firstLine="709"/>
        <w:jc w:val="both"/>
        <w:rPr>
          <w:color w:val="auto"/>
          <w:sz w:val="28"/>
        </w:rPr>
      </w:pPr>
      <w:r w:rsidRPr="00086527">
        <w:rPr>
          <w:color w:val="auto"/>
          <w:sz w:val="28"/>
        </w:rPr>
        <w:t xml:space="preserve">4) из Единого федерального реестра сведений о банкротстве на сайте </w:t>
      </w:r>
      <w:r w:rsidR="00086527">
        <w:rPr>
          <w:color w:val="auto"/>
          <w:sz w:val="28"/>
        </w:rPr>
        <w:br/>
      </w:r>
      <w:r w:rsidRPr="00086527">
        <w:rPr>
          <w:color w:val="auto"/>
          <w:sz w:val="28"/>
        </w:rPr>
        <w:t>в сети «Интернет» (https://bankrot.fedresurs.ru/);</w:t>
      </w:r>
    </w:p>
    <w:p w:rsidR="00EF5092" w:rsidRPr="00086527" w:rsidRDefault="00EF5092" w:rsidP="00FD0142">
      <w:pPr>
        <w:widowControl w:val="0"/>
        <w:ind w:firstLine="709"/>
        <w:jc w:val="both"/>
        <w:rPr>
          <w:color w:val="auto"/>
          <w:sz w:val="28"/>
        </w:rPr>
      </w:pPr>
      <w:r w:rsidRPr="00086527">
        <w:rPr>
          <w:color w:val="auto"/>
          <w:sz w:val="28"/>
        </w:rPr>
        <w:t xml:space="preserve">5) от органов исполнительной власти Чукотского автономного округа </w:t>
      </w:r>
      <w:r w:rsidR="00086527">
        <w:rPr>
          <w:color w:val="auto"/>
          <w:sz w:val="28"/>
        </w:rPr>
        <w:br/>
      </w:r>
      <w:r w:rsidRPr="00086527">
        <w:rPr>
          <w:color w:val="auto"/>
          <w:sz w:val="28"/>
        </w:rPr>
        <w:t xml:space="preserve">о неполучении (получении) средств из окружного бюджета в соответствии </w:t>
      </w:r>
      <w:r w:rsidR="00086527">
        <w:rPr>
          <w:color w:val="auto"/>
          <w:sz w:val="28"/>
        </w:rPr>
        <w:br/>
      </w:r>
      <w:r w:rsidRPr="00086527">
        <w:rPr>
          <w:color w:val="auto"/>
          <w:sz w:val="28"/>
        </w:rPr>
        <w:t xml:space="preserve">с иными нормативными правовыми актами Чукотского автономного округа </w:t>
      </w:r>
      <w:r w:rsidR="00086527">
        <w:rPr>
          <w:color w:val="auto"/>
          <w:sz w:val="28"/>
        </w:rPr>
        <w:br/>
      </w:r>
      <w:r w:rsidRPr="00086527">
        <w:rPr>
          <w:color w:val="auto"/>
          <w:sz w:val="28"/>
        </w:rPr>
        <w:t>на цели, указанные в пункте 1.3 разделе 1 настоящего Порядка.</w:t>
      </w:r>
    </w:p>
    <w:p w:rsidR="00EF5092" w:rsidRPr="00086527" w:rsidRDefault="00EF5092" w:rsidP="00FD0142">
      <w:pPr>
        <w:widowControl w:val="0"/>
        <w:ind w:firstLine="709"/>
        <w:jc w:val="both"/>
        <w:rPr>
          <w:color w:val="auto"/>
          <w:sz w:val="28"/>
        </w:rPr>
      </w:pPr>
      <w:r w:rsidRPr="00086527">
        <w:rPr>
          <w:color w:val="auto"/>
          <w:sz w:val="28"/>
        </w:rPr>
        <w:t>2.13. Представленная участником отбора заявка с приложенными к ней документами рассматривается Департаментом на предмет соответствия требованиям, установленным настоящим Порядком, в течение 10 рабочих дней со дня окончания срока подачи (приёма) заявок, указанного в объявлении</w:t>
      </w:r>
      <w:r w:rsidR="00CF5117" w:rsidRPr="00086527">
        <w:rPr>
          <w:color w:val="auto"/>
          <w:sz w:val="28"/>
        </w:rPr>
        <w:t xml:space="preserve"> о проведении отбора</w:t>
      </w:r>
      <w:r w:rsidRPr="00086527">
        <w:rPr>
          <w:color w:val="auto"/>
          <w:sz w:val="28"/>
        </w:rPr>
        <w:t>, с использованием:</w:t>
      </w:r>
    </w:p>
    <w:p w:rsidR="00EF5092" w:rsidRPr="00086527" w:rsidRDefault="00EF5092" w:rsidP="00FD0142">
      <w:pPr>
        <w:widowControl w:val="0"/>
        <w:ind w:firstLine="709"/>
        <w:jc w:val="both"/>
        <w:rPr>
          <w:color w:val="auto"/>
          <w:sz w:val="28"/>
        </w:rPr>
      </w:pPr>
      <w:r w:rsidRPr="00086527">
        <w:rPr>
          <w:color w:val="auto"/>
          <w:sz w:val="28"/>
        </w:rPr>
        <w:t xml:space="preserve">1) документов, представленных участником отбора в соответствии </w:t>
      </w:r>
      <w:r w:rsidR="00086527">
        <w:rPr>
          <w:color w:val="auto"/>
          <w:sz w:val="28"/>
        </w:rPr>
        <w:br/>
      </w:r>
      <w:r w:rsidRPr="00086527">
        <w:rPr>
          <w:color w:val="auto"/>
          <w:sz w:val="28"/>
        </w:rPr>
        <w:t>с пунктом 2.5 настоящего раздела;</w:t>
      </w:r>
    </w:p>
    <w:p w:rsidR="00EF5092" w:rsidRPr="00086527" w:rsidRDefault="00EF5092" w:rsidP="00FD0142">
      <w:pPr>
        <w:widowControl w:val="0"/>
        <w:ind w:firstLine="709"/>
        <w:jc w:val="both"/>
        <w:rPr>
          <w:color w:val="auto"/>
          <w:sz w:val="28"/>
        </w:rPr>
      </w:pPr>
      <w:r w:rsidRPr="00086527">
        <w:rPr>
          <w:color w:val="auto"/>
          <w:sz w:val="28"/>
        </w:rPr>
        <w:t xml:space="preserve">2) информации (сведений), полученной Департаментом в порядке межведомственного информационного взаимодействия (в том числе </w:t>
      </w:r>
      <w:r w:rsidR="00086527">
        <w:rPr>
          <w:color w:val="auto"/>
          <w:sz w:val="28"/>
        </w:rPr>
        <w:br/>
      </w:r>
      <w:r w:rsidRPr="00086527">
        <w:rPr>
          <w:color w:val="auto"/>
          <w:sz w:val="28"/>
        </w:rPr>
        <w:t xml:space="preserve">в электронной форме), а также из открытых источников (в том числе путём анализа официальной общедоступной информации о деятельности государственных органов), сервисов официальных Интернет-ресурсов, государственных реестров, размещаемых в сети «Интернет», в соответствии </w:t>
      </w:r>
      <w:r w:rsidR="00086527">
        <w:rPr>
          <w:color w:val="auto"/>
          <w:sz w:val="28"/>
        </w:rPr>
        <w:br/>
      </w:r>
      <w:r w:rsidRPr="00086527">
        <w:rPr>
          <w:color w:val="auto"/>
          <w:sz w:val="28"/>
        </w:rPr>
        <w:t>с подпунктами 1-5 пункта 2.12 настоящего раздела.</w:t>
      </w:r>
    </w:p>
    <w:p w:rsidR="00EF5092" w:rsidRPr="00086527" w:rsidRDefault="00CF5117" w:rsidP="00FD0142">
      <w:pPr>
        <w:widowControl w:val="0"/>
        <w:ind w:firstLine="709"/>
        <w:jc w:val="both"/>
        <w:rPr>
          <w:color w:val="auto"/>
          <w:sz w:val="28"/>
        </w:rPr>
      </w:pPr>
      <w:r w:rsidRPr="00086527">
        <w:rPr>
          <w:color w:val="auto"/>
          <w:sz w:val="28"/>
        </w:rPr>
        <w:t xml:space="preserve">Заявка участника отбора отклоняется в случае наличия оснований </w:t>
      </w:r>
      <w:r w:rsidR="00086527">
        <w:rPr>
          <w:color w:val="auto"/>
          <w:sz w:val="28"/>
        </w:rPr>
        <w:br/>
      </w:r>
      <w:r w:rsidRPr="00086527">
        <w:rPr>
          <w:color w:val="auto"/>
          <w:sz w:val="28"/>
        </w:rPr>
        <w:t xml:space="preserve">для отклонения заявки, предусмотренных пунктом 2.14 настоящего </w:t>
      </w:r>
      <w:r w:rsidR="00431024" w:rsidRPr="00086527">
        <w:rPr>
          <w:color w:val="auto"/>
          <w:sz w:val="28"/>
        </w:rPr>
        <w:t>раздела</w:t>
      </w:r>
      <w:r w:rsidRPr="00086527">
        <w:rPr>
          <w:color w:val="auto"/>
          <w:sz w:val="28"/>
        </w:rPr>
        <w:t>.</w:t>
      </w:r>
    </w:p>
    <w:p w:rsidR="00EF5092" w:rsidRPr="00086527" w:rsidRDefault="00EF5092" w:rsidP="00FD0142">
      <w:pPr>
        <w:widowControl w:val="0"/>
        <w:ind w:firstLine="709"/>
        <w:jc w:val="both"/>
        <w:rPr>
          <w:color w:val="auto"/>
          <w:sz w:val="28"/>
        </w:rPr>
      </w:pPr>
      <w:r w:rsidRPr="00086527">
        <w:rPr>
          <w:color w:val="auto"/>
          <w:sz w:val="28"/>
        </w:rPr>
        <w:t>2.14. Основаниями для отклонения заявок являются:</w:t>
      </w:r>
    </w:p>
    <w:p w:rsidR="00EF5092" w:rsidRPr="00086527" w:rsidRDefault="00EF5092" w:rsidP="00FD0142">
      <w:pPr>
        <w:ind w:firstLine="709"/>
        <w:jc w:val="both"/>
        <w:rPr>
          <w:color w:val="auto"/>
          <w:sz w:val="28"/>
        </w:rPr>
      </w:pPr>
      <w:r w:rsidRPr="00086527">
        <w:rPr>
          <w:color w:val="auto"/>
          <w:sz w:val="28"/>
        </w:rPr>
        <w:t>1) несоответствие участника отбора категории и критериям, предусмотренны</w:t>
      </w:r>
      <w:r w:rsidR="000C430C" w:rsidRPr="00086527">
        <w:rPr>
          <w:color w:val="auto"/>
          <w:sz w:val="28"/>
        </w:rPr>
        <w:t>м</w:t>
      </w:r>
      <w:r w:rsidRPr="00086527">
        <w:rPr>
          <w:color w:val="auto"/>
          <w:sz w:val="28"/>
        </w:rPr>
        <w:t xml:space="preserve"> пунктом 1.5 раздела 1 настоящего Порядка;</w:t>
      </w:r>
    </w:p>
    <w:p w:rsidR="00EF5092" w:rsidRPr="00086527" w:rsidRDefault="00EF5092" w:rsidP="00FD0142">
      <w:pPr>
        <w:widowControl w:val="0"/>
        <w:ind w:firstLine="709"/>
        <w:jc w:val="both"/>
        <w:rPr>
          <w:color w:val="auto"/>
          <w:sz w:val="28"/>
        </w:rPr>
      </w:pPr>
      <w:r w:rsidRPr="00086527">
        <w:rPr>
          <w:color w:val="auto"/>
          <w:sz w:val="28"/>
        </w:rPr>
        <w:t xml:space="preserve">2) несоответствие участника отбора требованиям, установленным </w:t>
      </w:r>
      <w:r w:rsidR="00086527">
        <w:rPr>
          <w:color w:val="auto"/>
          <w:sz w:val="28"/>
        </w:rPr>
        <w:br/>
      </w:r>
      <w:r w:rsidRPr="00086527">
        <w:rPr>
          <w:color w:val="auto"/>
          <w:sz w:val="28"/>
        </w:rPr>
        <w:t>в соответствии с пунктом 2.4 настоящего раздела;</w:t>
      </w:r>
    </w:p>
    <w:p w:rsidR="00EF5092" w:rsidRPr="00086527" w:rsidRDefault="00EF5092" w:rsidP="00FD0142">
      <w:pPr>
        <w:widowControl w:val="0"/>
        <w:ind w:firstLine="709"/>
        <w:jc w:val="both"/>
        <w:rPr>
          <w:color w:val="auto"/>
          <w:sz w:val="28"/>
        </w:rPr>
      </w:pPr>
      <w:r w:rsidRPr="00086527">
        <w:rPr>
          <w:color w:val="auto"/>
          <w:sz w:val="28"/>
        </w:rPr>
        <w:t>3) непредставление (представление не в полном объёме) документов, указанных в объявлении о проведении отбора, предусмотренных настоящим Порядком;</w:t>
      </w:r>
    </w:p>
    <w:p w:rsidR="00EF5092" w:rsidRPr="00086527" w:rsidRDefault="00EF5092" w:rsidP="00FD0142">
      <w:pPr>
        <w:widowControl w:val="0"/>
        <w:ind w:firstLine="709"/>
        <w:jc w:val="both"/>
        <w:rPr>
          <w:color w:val="auto"/>
          <w:sz w:val="28"/>
        </w:rPr>
      </w:pPr>
      <w:r w:rsidRPr="00086527">
        <w:rPr>
          <w:color w:val="auto"/>
          <w:sz w:val="28"/>
        </w:rPr>
        <w:t>4) несоответствие представленных участником отбора заявки и (или) документов требованиям, установленным в объявлении о проведении отбора;</w:t>
      </w:r>
    </w:p>
    <w:p w:rsidR="00EF5092" w:rsidRPr="00086527" w:rsidRDefault="00EF5092" w:rsidP="00FD0142">
      <w:pPr>
        <w:widowControl w:val="0"/>
        <w:ind w:firstLine="709"/>
        <w:jc w:val="both"/>
        <w:rPr>
          <w:color w:val="auto"/>
          <w:sz w:val="28"/>
        </w:rPr>
      </w:pPr>
      <w:r w:rsidRPr="00086527">
        <w:rPr>
          <w:color w:val="auto"/>
          <w:sz w:val="28"/>
        </w:rPr>
        <w:t xml:space="preserve">5) недостоверность информации, содержащейся в документах, представленных участником отбора, в целях подтверждения соответствия установленным </w:t>
      </w:r>
      <w:r w:rsidR="000C430C" w:rsidRPr="00086527">
        <w:rPr>
          <w:color w:val="auto"/>
          <w:sz w:val="28"/>
        </w:rPr>
        <w:t>настоящим Порядком требованиям</w:t>
      </w:r>
      <w:r w:rsidR="0035574E" w:rsidRPr="00086527">
        <w:rPr>
          <w:color w:val="auto"/>
          <w:sz w:val="28"/>
        </w:rPr>
        <w:t>;</w:t>
      </w:r>
    </w:p>
    <w:p w:rsidR="0035574E" w:rsidRPr="00086527" w:rsidRDefault="0035574E" w:rsidP="00FD0142">
      <w:pPr>
        <w:widowControl w:val="0"/>
        <w:ind w:firstLine="709"/>
        <w:jc w:val="both"/>
        <w:rPr>
          <w:color w:val="auto"/>
          <w:sz w:val="28"/>
        </w:rPr>
      </w:pPr>
      <w:r w:rsidRPr="00086527">
        <w:rPr>
          <w:color w:val="auto"/>
          <w:sz w:val="28"/>
        </w:rPr>
        <w:t>6)</w:t>
      </w:r>
      <w:r w:rsidR="00696758" w:rsidRPr="00086527">
        <w:rPr>
          <w:color w:val="auto"/>
          <w:sz w:val="28"/>
        </w:rPr>
        <w:t xml:space="preserve"> подача участником отбора заявки после даты и (или) времени, определённых для подачи заявок.</w:t>
      </w:r>
    </w:p>
    <w:p w:rsidR="00EF5092" w:rsidRPr="00086527" w:rsidRDefault="00EF5092" w:rsidP="00FD0142">
      <w:pPr>
        <w:widowControl w:val="0"/>
        <w:ind w:firstLine="709"/>
        <w:jc w:val="both"/>
        <w:rPr>
          <w:color w:val="auto"/>
          <w:sz w:val="28"/>
        </w:rPr>
      </w:pPr>
      <w:r w:rsidRPr="00086527">
        <w:rPr>
          <w:color w:val="auto"/>
          <w:sz w:val="28"/>
        </w:rPr>
        <w:t xml:space="preserve">2.15. В случае наличия оснований для возврата заявок участникам отбора на доработку, указанных в пункте 2.16 настоящего раздела, Департамент в течение пяти рабочих дней со дня размещения на Едином портале протокола вскрытия заявок принимает в системе «Электронный бюджет» решение о возврате заявок участникам отбора на доработку </w:t>
      </w:r>
      <w:r w:rsidR="00086527">
        <w:rPr>
          <w:color w:val="auto"/>
          <w:sz w:val="28"/>
        </w:rPr>
        <w:br/>
      </w:r>
      <w:r w:rsidRPr="00086527">
        <w:rPr>
          <w:color w:val="auto"/>
          <w:sz w:val="28"/>
        </w:rPr>
        <w:t>с указанием оснований для возврата заявок, а также положений заявок, требующих доработки.</w:t>
      </w:r>
    </w:p>
    <w:p w:rsidR="00EF5092" w:rsidRPr="00086527" w:rsidRDefault="00EF5092" w:rsidP="00FD0142">
      <w:pPr>
        <w:widowControl w:val="0"/>
        <w:ind w:firstLine="709"/>
        <w:jc w:val="both"/>
        <w:rPr>
          <w:color w:val="auto"/>
          <w:sz w:val="28"/>
        </w:rPr>
      </w:pPr>
      <w:r w:rsidRPr="00086527">
        <w:rPr>
          <w:color w:val="auto"/>
          <w:sz w:val="28"/>
        </w:rPr>
        <w:t>Решения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w:t>
      </w:r>
    </w:p>
    <w:p w:rsidR="00EF5092" w:rsidRPr="00086527" w:rsidRDefault="00EF5092" w:rsidP="00FD0142">
      <w:pPr>
        <w:widowControl w:val="0"/>
        <w:ind w:firstLine="709"/>
        <w:jc w:val="both"/>
        <w:rPr>
          <w:color w:val="auto"/>
          <w:sz w:val="28"/>
        </w:rPr>
      </w:pPr>
      <w:r w:rsidRPr="00086527">
        <w:rPr>
          <w:color w:val="auto"/>
          <w:sz w:val="28"/>
        </w:rPr>
        <w:t>2.16. Основаниями для возврата заявки участника отбора на доработку являются:</w:t>
      </w:r>
    </w:p>
    <w:p w:rsidR="00EF5092" w:rsidRPr="00086527" w:rsidRDefault="00EF5092" w:rsidP="00FD0142">
      <w:pPr>
        <w:widowControl w:val="0"/>
        <w:ind w:firstLine="709"/>
        <w:jc w:val="both"/>
        <w:rPr>
          <w:color w:val="auto"/>
          <w:sz w:val="28"/>
        </w:rPr>
      </w:pPr>
      <w:r w:rsidRPr="00086527">
        <w:rPr>
          <w:color w:val="auto"/>
          <w:sz w:val="28"/>
        </w:rPr>
        <w:t>1) неполнота заполнения формы заявки;</w:t>
      </w:r>
    </w:p>
    <w:p w:rsidR="00EF5092" w:rsidRPr="00086527" w:rsidRDefault="00EF5092" w:rsidP="00FD0142">
      <w:pPr>
        <w:widowControl w:val="0"/>
        <w:ind w:firstLine="709"/>
        <w:jc w:val="both"/>
        <w:rPr>
          <w:color w:val="auto"/>
          <w:sz w:val="28"/>
        </w:rPr>
      </w:pPr>
      <w:r w:rsidRPr="00086527">
        <w:rPr>
          <w:color w:val="auto"/>
          <w:sz w:val="28"/>
        </w:rPr>
        <w:t>2) наличие арифметической или грамматической ошибки, неверное указание сведений, внесённых в заявку.</w:t>
      </w:r>
    </w:p>
    <w:p w:rsidR="00EF5092" w:rsidRPr="00086527" w:rsidRDefault="00EF5092" w:rsidP="00FD0142">
      <w:pPr>
        <w:widowControl w:val="0"/>
        <w:ind w:firstLine="709"/>
        <w:jc w:val="both"/>
        <w:rPr>
          <w:color w:val="auto"/>
          <w:sz w:val="28"/>
        </w:rPr>
      </w:pPr>
      <w:r w:rsidRPr="00086527">
        <w:rPr>
          <w:color w:val="auto"/>
          <w:sz w:val="28"/>
        </w:rPr>
        <w:t>2.17. Участник отбора не позднее третьего рабочего дня со дня возврата Департаментом его заявки на доработку направляет скорректированную заявку в системе «Электронный бюджет».</w:t>
      </w:r>
    </w:p>
    <w:p w:rsidR="00EF5092" w:rsidRPr="00086527" w:rsidRDefault="00EF5092" w:rsidP="00FD0142">
      <w:pPr>
        <w:widowControl w:val="0"/>
        <w:ind w:firstLine="709"/>
        <w:jc w:val="both"/>
        <w:rPr>
          <w:color w:val="auto"/>
          <w:sz w:val="28"/>
        </w:rPr>
      </w:pPr>
      <w:r w:rsidRPr="00086527">
        <w:rPr>
          <w:color w:val="auto"/>
          <w:sz w:val="28"/>
        </w:rPr>
        <w:t>В случае, если участник отбора не представил скорректированную заявку в установленный абзацем первым настоящего пункта срок, информация об этом включается в протокол подведения итогов</w:t>
      </w:r>
      <w:r w:rsidR="00340C05" w:rsidRPr="00086527">
        <w:rPr>
          <w:color w:val="auto"/>
          <w:sz w:val="28"/>
        </w:rPr>
        <w:t xml:space="preserve"> отбора</w:t>
      </w:r>
      <w:r w:rsidRPr="00086527">
        <w:rPr>
          <w:color w:val="auto"/>
          <w:sz w:val="28"/>
        </w:rPr>
        <w:t>.</w:t>
      </w:r>
    </w:p>
    <w:p w:rsidR="00EF5092" w:rsidRPr="00086527" w:rsidRDefault="00EF5092" w:rsidP="00FD0142">
      <w:pPr>
        <w:spacing w:line="288" w:lineRule="atLeast"/>
        <w:ind w:firstLine="709"/>
        <w:jc w:val="both"/>
        <w:rPr>
          <w:rStyle w:val="171"/>
          <w:color w:val="auto"/>
          <w:sz w:val="28"/>
        </w:rPr>
      </w:pPr>
      <w:r w:rsidRPr="00086527">
        <w:rPr>
          <w:rStyle w:val="171"/>
          <w:color w:val="auto"/>
          <w:sz w:val="28"/>
        </w:rPr>
        <w:t xml:space="preserve">2.18. В целях завершения отбора и определения победителей отбора </w:t>
      </w:r>
      <w:r w:rsidRPr="00086527">
        <w:rPr>
          <w:color w:val="auto"/>
          <w:sz w:val="28"/>
        </w:rPr>
        <w:t>течение двух рабочих дней со дня истечения срока, предусмотренного абзацем первым пункта 2.13 настоящего раздела,</w:t>
      </w:r>
      <w:r w:rsidRPr="00086527">
        <w:rPr>
          <w:rStyle w:val="171"/>
          <w:color w:val="auto"/>
          <w:sz w:val="28"/>
        </w:rPr>
        <w:t xml:space="preserve"> формируется протокол подведения итогов отбора.</w:t>
      </w:r>
    </w:p>
    <w:p w:rsidR="00EF5092" w:rsidRPr="00086527" w:rsidRDefault="00EF5092" w:rsidP="00FD0142">
      <w:pPr>
        <w:spacing w:line="288" w:lineRule="atLeast"/>
        <w:ind w:firstLine="709"/>
        <w:jc w:val="both"/>
        <w:rPr>
          <w:color w:val="auto"/>
          <w:sz w:val="28"/>
        </w:rPr>
      </w:pPr>
      <w:r w:rsidRPr="00086527">
        <w:rPr>
          <w:rStyle w:val="171"/>
          <w:color w:val="auto"/>
          <w:sz w:val="28"/>
        </w:rPr>
        <w:t xml:space="preserve">Протокол подведения итогов отбора автоматически формируется </w:t>
      </w:r>
      <w:r w:rsidR="00086527">
        <w:rPr>
          <w:rStyle w:val="171"/>
          <w:color w:val="auto"/>
          <w:sz w:val="28"/>
        </w:rPr>
        <w:br/>
      </w:r>
      <w:r w:rsidRPr="00086527">
        <w:rPr>
          <w:rStyle w:val="171"/>
          <w:color w:val="auto"/>
          <w:sz w:val="28"/>
        </w:rPr>
        <w:t xml:space="preserve">на Едином портале на основании результатов определения победителя (победителей) отбора, подписывается усиленной квалифицированной электронной подписью </w:t>
      </w:r>
      <w:r w:rsidRPr="00086527">
        <w:rPr>
          <w:color w:val="auto"/>
          <w:sz w:val="28"/>
        </w:rPr>
        <w:t xml:space="preserve">руководителя Департамента (уполномоченного </w:t>
      </w:r>
      <w:r w:rsidR="00086527">
        <w:rPr>
          <w:color w:val="auto"/>
          <w:sz w:val="28"/>
        </w:rPr>
        <w:br/>
      </w:r>
      <w:r w:rsidRPr="00086527">
        <w:rPr>
          <w:color w:val="auto"/>
          <w:sz w:val="28"/>
        </w:rPr>
        <w:t>им лица)</w:t>
      </w:r>
      <w:r w:rsidRPr="00086527">
        <w:rPr>
          <w:rStyle w:val="171"/>
          <w:color w:val="auto"/>
          <w:sz w:val="28"/>
        </w:rPr>
        <w:t xml:space="preserve"> в системе «Электронный бюджет» и размещается на Едином портале, а также на </w:t>
      </w:r>
      <w:r w:rsidRPr="00086527">
        <w:rPr>
          <w:color w:val="auto"/>
          <w:sz w:val="28"/>
        </w:rPr>
        <w:t xml:space="preserve">сайте Департамента </w:t>
      </w:r>
      <w:r w:rsidRPr="00086527">
        <w:rPr>
          <w:rStyle w:val="171"/>
          <w:color w:val="auto"/>
          <w:sz w:val="28"/>
        </w:rPr>
        <w:t>не позднее одного рабочего дня, следующего за днём его подписания</w:t>
      </w:r>
      <w:r w:rsidRPr="00086527">
        <w:rPr>
          <w:color w:val="auto"/>
          <w:sz w:val="28"/>
        </w:rPr>
        <w:t>.</w:t>
      </w:r>
    </w:p>
    <w:p w:rsidR="00407638" w:rsidRPr="00086527" w:rsidRDefault="00407638" w:rsidP="00FD0142">
      <w:pPr>
        <w:spacing w:line="288" w:lineRule="atLeast"/>
        <w:ind w:firstLine="709"/>
        <w:jc w:val="both"/>
        <w:rPr>
          <w:color w:val="auto"/>
          <w:sz w:val="28"/>
        </w:rPr>
      </w:pPr>
      <w:r w:rsidRPr="00086527">
        <w:rPr>
          <w:color w:val="auto"/>
          <w:sz w:val="28"/>
        </w:rPr>
        <w:t>Внесение изменений в протокол подведения итогов отбора осуществляется не позднее 10 календарных дней со дня подписания первой верси</w:t>
      </w:r>
      <w:r w:rsidR="00340C05" w:rsidRPr="00086527">
        <w:rPr>
          <w:color w:val="auto"/>
          <w:sz w:val="28"/>
        </w:rPr>
        <w:t>и</w:t>
      </w:r>
      <w:r w:rsidRPr="00086527">
        <w:rPr>
          <w:color w:val="auto"/>
          <w:sz w:val="28"/>
        </w:rPr>
        <w:t xml:space="preserve"> про</w:t>
      </w:r>
      <w:r w:rsidR="00CF5117" w:rsidRPr="00086527">
        <w:rPr>
          <w:color w:val="auto"/>
          <w:sz w:val="28"/>
        </w:rPr>
        <w:t xml:space="preserve">токола </w:t>
      </w:r>
      <w:r w:rsidRPr="00086527">
        <w:rPr>
          <w:color w:val="auto"/>
          <w:sz w:val="28"/>
        </w:rPr>
        <w:t>подведения итогов отбора путем формирования новой версии указанного протокола с указанием причин внесения изменений.</w:t>
      </w:r>
    </w:p>
    <w:p w:rsidR="00EF5092" w:rsidRPr="00086527" w:rsidRDefault="00EF5092" w:rsidP="00FD0142">
      <w:pPr>
        <w:spacing w:line="288" w:lineRule="atLeast"/>
        <w:ind w:firstLine="709"/>
        <w:jc w:val="both"/>
        <w:rPr>
          <w:rStyle w:val="171"/>
          <w:color w:val="auto"/>
          <w:sz w:val="28"/>
        </w:rPr>
      </w:pPr>
      <w:r w:rsidRPr="00086527">
        <w:rPr>
          <w:rStyle w:val="171"/>
          <w:color w:val="auto"/>
          <w:sz w:val="28"/>
        </w:rPr>
        <w:t>2.19. Протокол подведения итогов отбора включает следующие сведения:</w:t>
      </w:r>
    </w:p>
    <w:p w:rsidR="00EF5092" w:rsidRPr="00086527" w:rsidRDefault="00EF5092" w:rsidP="00FD0142">
      <w:pPr>
        <w:ind w:firstLine="709"/>
        <w:jc w:val="both"/>
        <w:rPr>
          <w:color w:val="auto"/>
          <w:sz w:val="28"/>
        </w:rPr>
      </w:pPr>
      <w:r w:rsidRPr="00086527">
        <w:rPr>
          <w:color w:val="auto"/>
          <w:sz w:val="28"/>
        </w:rPr>
        <w:t>1) дата, время и место проведения рассмотрения заявок;</w:t>
      </w:r>
    </w:p>
    <w:p w:rsidR="00EF5092" w:rsidRPr="00086527" w:rsidRDefault="00EF5092" w:rsidP="00FD0142">
      <w:pPr>
        <w:ind w:firstLine="709"/>
        <w:jc w:val="both"/>
        <w:rPr>
          <w:color w:val="auto"/>
          <w:sz w:val="28"/>
        </w:rPr>
      </w:pPr>
      <w:r w:rsidRPr="00086527">
        <w:rPr>
          <w:color w:val="auto"/>
          <w:sz w:val="28"/>
        </w:rPr>
        <w:t>2) информация об участниках отбора, заявки которых были рассмотрены;</w:t>
      </w:r>
    </w:p>
    <w:p w:rsidR="00EF5092" w:rsidRPr="00086527" w:rsidRDefault="00EF5092" w:rsidP="00FD0142">
      <w:pPr>
        <w:ind w:firstLine="709"/>
        <w:jc w:val="both"/>
        <w:rPr>
          <w:color w:val="auto"/>
          <w:sz w:val="28"/>
        </w:rPr>
      </w:pPr>
      <w:r w:rsidRPr="00086527">
        <w:rPr>
          <w:color w:val="auto"/>
          <w:sz w:val="28"/>
        </w:rPr>
        <w:t xml:space="preserve">3) информация об участниках отбора, заявки которых были отклонены, с указанием причин их отклонения, в том числе положений объявления </w:t>
      </w:r>
      <w:r w:rsidR="00086527">
        <w:rPr>
          <w:color w:val="auto"/>
          <w:sz w:val="28"/>
        </w:rPr>
        <w:br/>
      </w:r>
      <w:r w:rsidRPr="00086527">
        <w:rPr>
          <w:color w:val="auto"/>
          <w:sz w:val="28"/>
        </w:rPr>
        <w:t>о проведении отбора, которым не соответствуют заявки, предусмотренных пунктом 2.14 настоящего раздела;</w:t>
      </w:r>
    </w:p>
    <w:p w:rsidR="00EF5092" w:rsidRPr="00086527" w:rsidRDefault="00EF5092" w:rsidP="00FD0142">
      <w:pPr>
        <w:ind w:firstLine="709"/>
        <w:jc w:val="both"/>
        <w:rPr>
          <w:color w:val="auto"/>
          <w:sz w:val="28"/>
        </w:rPr>
      </w:pPr>
      <w:r w:rsidRPr="00086527">
        <w:rPr>
          <w:color w:val="auto"/>
          <w:sz w:val="28"/>
        </w:rPr>
        <w:t>4) наименование получателя (получателей) субсидии, с которым (которыми) заключается соглашение, и размер предоставляемой ему (им) субсидии;</w:t>
      </w:r>
    </w:p>
    <w:p w:rsidR="00EF5092" w:rsidRPr="00086527" w:rsidRDefault="00EF5092" w:rsidP="00FD0142">
      <w:pPr>
        <w:ind w:firstLine="709"/>
        <w:jc w:val="both"/>
        <w:rPr>
          <w:color w:val="auto"/>
          <w:sz w:val="28"/>
        </w:rPr>
      </w:pPr>
      <w:r w:rsidRPr="00086527">
        <w:rPr>
          <w:color w:val="auto"/>
          <w:sz w:val="28"/>
        </w:rPr>
        <w:t>5) о признании отбора несостоявшимся (при наличии основания признания отбора несостоявшимся, установленного подпунктом 2 пункта 2.21 настоящего раздела).</w:t>
      </w:r>
    </w:p>
    <w:p w:rsidR="00EF5092" w:rsidRPr="00086527" w:rsidRDefault="00EF5092" w:rsidP="00FD0142">
      <w:pPr>
        <w:spacing w:line="288" w:lineRule="atLeast"/>
        <w:ind w:firstLine="709"/>
        <w:jc w:val="both"/>
        <w:rPr>
          <w:rStyle w:val="171"/>
          <w:color w:val="auto"/>
          <w:sz w:val="28"/>
        </w:rPr>
      </w:pPr>
      <w:r w:rsidRPr="00086527">
        <w:rPr>
          <w:rStyle w:val="171"/>
          <w:color w:val="auto"/>
          <w:sz w:val="28"/>
        </w:rPr>
        <w:t>2.20. На основании протокола подведения итогов отбора, в</w:t>
      </w:r>
      <w:r w:rsidRPr="00086527">
        <w:rPr>
          <w:color w:val="auto"/>
          <w:sz w:val="28"/>
        </w:rPr>
        <w:t xml:space="preserve"> течение трех рабочих дней со дня его подписания,</w:t>
      </w:r>
      <w:r w:rsidRPr="00086527">
        <w:rPr>
          <w:rStyle w:val="171"/>
          <w:color w:val="auto"/>
          <w:sz w:val="28"/>
        </w:rPr>
        <w:t xml:space="preserve"> распределение субсидии</w:t>
      </w:r>
      <w:r w:rsidRPr="00086527">
        <w:rPr>
          <w:color w:val="auto"/>
          <w:sz w:val="28"/>
        </w:rPr>
        <w:t xml:space="preserve"> </w:t>
      </w:r>
      <w:r w:rsidRPr="00086527">
        <w:rPr>
          <w:rStyle w:val="171"/>
          <w:color w:val="auto"/>
          <w:sz w:val="28"/>
        </w:rPr>
        <w:t xml:space="preserve">между </w:t>
      </w:r>
      <w:r w:rsidR="00086527">
        <w:rPr>
          <w:rStyle w:val="171"/>
          <w:color w:val="auto"/>
          <w:sz w:val="28"/>
        </w:rPr>
        <w:br/>
      </w:r>
      <w:r w:rsidRPr="00086527">
        <w:rPr>
          <w:rStyle w:val="171"/>
          <w:color w:val="auto"/>
          <w:sz w:val="28"/>
        </w:rPr>
        <w:t>ее получателями утверждается приказом Департамента.</w:t>
      </w:r>
    </w:p>
    <w:p w:rsidR="00EF5092" w:rsidRPr="00086527" w:rsidRDefault="00EF5092" w:rsidP="00FD0142">
      <w:pPr>
        <w:spacing w:line="288" w:lineRule="atLeast"/>
        <w:ind w:firstLine="709"/>
        <w:jc w:val="both"/>
        <w:rPr>
          <w:rStyle w:val="171"/>
          <w:color w:val="auto"/>
          <w:sz w:val="28"/>
        </w:rPr>
      </w:pPr>
      <w:r w:rsidRPr="00086527">
        <w:rPr>
          <w:rStyle w:val="171"/>
          <w:color w:val="auto"/>
          <w:sz w:val="28"/>
        </w:rPr>
        <w:t>2.21. Отбор признается несостоявшимся в случаях, если:</w:t>
      </w:r>
    </w:p>
    <w:p w:rsidR="00EF5092" w:rsidRPr="00086527" w:rsidRDefault="00EF5092" w:rsidP="00FD0142">
      <w:pPr>
        <w:spacing w:line="288" w:lineRule="atLeast"/>
        <w:ind w:firstLine="709"/>
        <w:jc w:val="both"/>
        <w:rPr>
          <w:rStyle w:val="171"/>
          <w:color w:val="auto"/>
          <w:sz w:val="28"/>
        </w:rPr>
      </w:pPr>
      <w:r w:rsidRPr="00086527">
        <w:rPr>
          <w:rStyle w:val="171"/>
          <w:color w:val="auto"/>
          <w:sz w:val="28"/>
        </w:rPr>
        <w:t xml:space="preserve">1) по окончании срока подачи заявок не подано ни одной заявки </w:t>
      </w:r>
      <w:r w:rsidR="00086527">
        <w:rPr>
          <w:rStyle w:val="171"/>
          <w:color w:val="auto"/>
          <w:sz w:val="28"/>
        </w:rPr>
        <w:br/>
      </w:r>
      <w:r w:rsidRPr="00086527">
        <w:rPr>
          <w:rStyle w:val="171"/>
          <w:color w:val="auto"/>
          <w:sz w:val="28"/>
        </w:rPr>
        <w:t>на участие в отборе;</w:t>
      </w:r>
    </w:p>
    <w:p w:rsidR="00EF5092" w:rsidRPr="00086527" w:rsidRDefault="00EF5092" w:rsidP="00FD0142">
      <w:pPr>
        <w:spacing w:line="288" w:lineRule="atLeast"/>
        <w:ind w:firstLine="709"/>
        <w:jc w:val="both"/>
        <w:rPr>
          <w:rStyle w:val="171"/>
          <w:color w:val="auto"/>
          <w:sz w:val="28"/>
        </w:rPr>
      </w:pPr>
      <w:r w:rsidRPr="00086527">
        <w:rPr>
          <w:rStyle w:val="171"/>
          <w:color w:val="auto"/>
          <w:sz w:val="28"/>
        </w:rPr>
        <w:t>2) по результатам рассмотрения заявок отклонены все заявки.</w:t>
      </w:r>
    </w:p>
    <w:p w:rsidR="00EF5092" w:rsidRPr="00086527" w:rsidRDefault="00EF5092" w:rsidP="00FD0142">
      <w:pPr>
        <w:ind w:firstLine="709"/>
        <w:jc w:val="both"/>
        <w:rPr>
          <w:rStyle w:val="171"/>
          <w:color w:val="auto"/>
          <w:sz w:val="28"/>
        </w:rPr>
      </w:pPr>
      <w:r w:rsidRPr="00086527">
        <w:rPr>
          <w:rStyle w:val="171"/>
          <w:color w:val="auto"/>
          <w:sz w:val="28"/>
        </w:rPr>
        <w:t>2.</w:t>
      </w:r>
      <w:r w:rsidR="00EE3027" w:rsidRPr="00086527">
        <w:rPr>
          <w:rStyle w:val="171"/>
          <w:color w:val="auto"/>
          <w:sz w:val="28"/>
        </w:rPr>
        <w:t>22</w:t>
      </w:r>
      <w:r w:rsidRPr="00086527">
        <w:rPr>
          <w:rStyle w:val="171"/>
          <w:color w:val="auto"/>
          <w:sz w:val="28"/>
        </w:rPr>
        <w:t>. Департамент вправе принять решение об отмене проведения отбора в следующих случаях:</w:t>
      </w:r>
    </w:p>
    <w:p w:rsidR="00EF5092" w:rsidRPr="00086527" w:rsidRDefault="00EF5092" w:rsidP="00FD0142">
      <w:pPr>
        <w:spacing w:line="288" w:lineRule="atLeast"/>
        <w:ind w:firstLine="709"/>
        <w:jc w:val="both"/>
        <w:rPr>
          <w:rStyle w:val="171"/>
          <w:color w:val="auto"/>
          <w:sz w:val="28"/>
        </w:rPr>
      </w:pPr>
      <w:r w:rsidRPr="00086527">
        <w:rPr>
          <w:rStyle w:val="171"/>
          <w:color w:val="auto"/>
          <w:sz w:val="28"/>
        </w:rPr>
        <w:t>1) уменьшения лимитов бюджетных обязательств на предоставление субсидии на соответствующий финансовый год;</w:t>
      </w:r>
    </w:p>
    <w:p w:rsidR="00EF5092" w:rsidRPr="00086527" w:rsidRDefault="00EF5092" w:rsidP="00FD0142">
      <w:pPr>
        <w:spacing w:line="288" w:lineRule="atLeast"/>
        <w:ind w:firstLine="709"/>
        <w:jc w:val="both"/>
        <w:rPr>
          <w:rStyle w:val="171"/>
          <w:color w:val="auto"/>
          <w:sz w:val="28"/>
        </w:rPr>
      </w:pPr>
      <w:r w:rsidRPr="00086527">
        <w:rPr>
          <w:rStyle w:val="171"/>
          <w:color w:val="auto"/>
          <w:sz w:val="28"/>
        </w:rPr>
        <w:t>2) внесения изменений в законодательство Российской Федерации, требующих внесения изменений в настоящий Порядок.</w:t>
      </w:r>
    </w:p>
    <w:p w:rsidR="00EF5092" w:rsidRPr="00086527" w:rsidRDefault="00EF5092" w:rsidP="00FD0142">
      <w:pPr>
        <w:spacing w:line="288" w:lineRule="atLeast"/>
        <w:ind w:firstLine="709"/>
        <w:jc w:val="both"/>
        <w:rPr>
          <w:rStyle w:val="171"/>
          <w:color w:val="auto"/>
          <w:sz w:val="28"/>
        </w:rPr>
      </w:pPr>
      <w:r w:rsidRPr="00086527">
        <w:rPr>
          <w:rStyle w:val="171"/>
          <w:color w:val="auto"/>
          <w:sz w:val="28"/>
        </w:rPr>
        <w:t>В случае отмены проведения отбора Департамент размещает объявление об отмене проведения отбора на Едином портале не позднее чем за один день до даты окончания срока подачи заявок участниками отбора. Одновременно объявление об отмене проведения отбора размещается Департаментом на его официальном сайте в сети «Интернет».</w:t>
      </w:r>
    </w:p>
    <w:p w:rsidR="00EF5092" w:rsidRPr="00086527" w:rsidRDefault="00EF5092" w:rsidP="00FD0142">
      <w:pPr>
        <w:spacing w:line="288" w:lineRule="atLeast"/>
        <w:ind w:firstLine="709"/>
        <w:jc w:val="both"/>
        <w:rPr>
          <w:rStyle w:val="171"/>
          <w:color w:val="auto"/>
          <w:sz w:val="28"/>
        </w:rPr>
      </w:pPr>
      <w:r w:rsidRPr="00086527">
        <w:rPr>
          <w:rStyle w:val="171"/>
          <w:color w:val="auto"/>
          <w:sz w:val="28"/>
        </w:rPr>
        <w:t xml:space="preserve">Объявление об отмене проведения отбора формируется в электронной форме посредством заполнения соответствующих экранных форм </w:t>
      </w:r>
      <w:r w:rsidR="00086527">
        <w:rPr>
          <w:rStyle w:val="171"/>
          <w:color w:val="auto"/>
          <w:sz w:val="28"/>
        </w:rPr>
        <w:br/>
      </w:r>
      <w:r w:rsidRPr="00086527">
        <w:rPr>
          <w:rStyle w:val="171"/>
          <w:color w:val="auto"/>
          <w:sz w:val="28"/>
        </w:rPr>
        <w:t>веб-интерфейса системы «Электронный бюджет», подписывается усиленной квалифицированной электронной подписью руководителя</w:t>
      </w:r>
      <w:r w:rsidRPr="00086527">
        <w:rPr>
          <w:color w:val="auto"/>
          <w:sz w:val="28"/>
        </w:rPr>
        <w:t xml:space="preserve"> Департамента (уполномоченного им лица)</w:t>
      </w:r>
      <w:r w:rsidRPr="00086527">
        <w:rPr>
          <w:rStyle w:val="171"/>
          <w:color w:val="auto"/>
          <w:sz w:val="28"/>
        </w:rPr>
        <w:t>, размещается на Едином портале и содержит информацию о причинах отмены отбора.</w:t>
      </w:r>
    </w:p>
    <w:p w:rsidR="00EF5092" w:rsidRPr="00086527" w:rsidRDefault="00EF5092" w:rsidP="00FD0142">
      <w:pPr>
        <w:spacing w:line="288" w:lineRule="atLeast"/>
        <w:ind w:firstLine="709"/>
        <w:jc w:val="both"/>
        <w:rPr>
          <w:rStyle w:val="171"/>
          <w:color w:val="auto"/>
          <w:sz w:val="28"/>
        </w:rPr>
      </w:pPr>
      <w:r w:rsidRPr="00086527">
        <w:rPr>
          <w:rStyle w:val="171"/>
          <w:color w:val="auto"/>
          <w:sz w:val="28"/>
        </w:rPr>
        <w:t>Участники отбора, подавшие заявки, информируются об отмене проведения отбора в системе «Электронный бюджет».</w:t>
      </w:r>
    </w:p>
    <w:p w:rsidR="00EF5092" w:rsidRPr="00086527" w:rsidRDefault="00EF5092" w:rsidP="00FD0142">
      <w:pPr>
        <w:spacing w:line="288" w:lineRule="atLeast"/>
        <w:ind w:firstLine="709"/>
        <w:jc w:val="both"/>
        <w:rPr>
          <w:rStyle w:val="171"/>
          <w:color w:val="auto"/>
          <w:sz w:val="28"/>
        </w:rPr>
      </w:pPr>
      <w:r w:rsidRPr="00086527">
        <w:rPr>
          <w:rStyle w:val="171"/>
          <w:color w:val="auto"/>
          <w:sz w:val="28"/>
        </w:rPr>
        <w:t xml:space="preserve">Отбор считается отменённым со дня размещения объявления </w:t>
      </w:r>
      <w:r w:rsidR="00086527">
        <w:rPr>
          <w:rStyle w:val="171"/>
          <w:color w:val="auto"/>
          <w:sz w:val="28"/>
        </w:rPr>
        <w:br/>
      </w:r>
      <w:r w:rsidRPr="00086527">
        <w:rPr>
          <w:rStyle w:val="171"/>
          <w:color w:val="auto"/>
          <w:sz w:val="28"/>
        </w:rPr>
        <w:t>о его отмене на Едином портале.</w:t>
      </w:r>
    </w:p>
    <w:p w:rsidR="00EF5092" w:rsidRPr="00086527" w:rsidRDefault="00EF5092" w:rsidP="00FD0142">
      <w:pPr>
        <w:spacing w:line="288" w:lineRule="atLeast"/>
        <w:ind w:firstLine="709"/>
        <w:jc w:val="both"/>
        <w:rPr>
          <w:rStyle w:val="171"/>
          <w:color w:val="auto"/>
          <w:sz w:val="28"/>
        </w:rPr>
      </w:pPr>
      <w:r w:rsidRPr="00086527">
        <w:rPr>
          <w:rStyle w:val="171"/>
          <w:color w:val="auto"/>
          <w:sz w:val="28"/>
        </w:rPr>
        <w:t xml:space="preserve">После окончания срока отмены проведения отбора в соответствии абзацем первым настоящего пункта и до заключения соглашения </w:t>
      </w:r>
      <w:r w:rsidR="00086527">
        <w:rPr>
          <w:rStyle w:val="171"/>
          <w:color w:val="auto"/>
          <w:sz w:val="28"/>
        </w:rPr>
        <w:br/>
      </w:r>
      <w:r w:rsidRPr="00086527">
        <w:rPr>
          <w:rStyle w:val="171"/>
          <w:color w:val="auto"/>
          <w:sz w:val="28"/>
        </w:rPr>
        <w:t xml:space="preserve">с победителем (победителями) отбора Департамент может отменить отбор только в случае возникновения обстоятельств непреодолимой силы </w:t>
      </w:r>
      <w:r w:rsidR="00086527">
        <w:rPr>
          <w:rStyle w:val="171"/>
          <w:color w:val="auto"/>
          <w:sz w:val="28"/>
        </w:rPr>
        <w:br/>
      </w:r>
      <w:r w:rsidRPr="00086527">
        <w:rPr>
          <w:rStyle w:val="171"/>
          <w:color w:val="auto"/>
          <w:sz w:val="28"/>
        </w:rPr>
        <w:t xml:space="preserve">в соответствии с </w:t>
      </w:r>
      <w:hyperlink r:id="rId89" w:history="1">
        <w:r w:rsidRPr="00086527">
          <w:rPr>
            <w:rStyle w:val="171"/>
            <w:color w:val="auto"/>
            <w:sz w:val="28"/>
          </w:rPr>
          <w:t>пунктом 3 статьи 401</w:t>
        </w:r>
      </w:hyperlink>
      <w:r w:rsidRPr="00086527">
        <w:rPr>
          <w:rStyle w:val="171"/>
          <w:color w:val="auto"/>
          <w:sz w:val="28"/>
        </w:rPr>
        <w:t xml:space="preserve"> Гражданского кодекса Российской Федерации.</w:t>
      </w:r>
    </w:p>
    <w:p w:rsidR="003F3A7C" w:rsidRPr="00086527" w:rsidRDefault="003F3A7C" w:rsidP="00FD0142">
      <w:pPr>
        <w:spacing w:line="288" w:lineRule="atLeast"/>
        <w:ind w:firstLine="709"/>
        <w:jc w:val="both"/>
        <w:rPr>
          <w:rStyle w:val="171"/>
          <w:color w:val="auto"/>
          <w:sz w:val="28"/>
        </w:rPr>
      </w:pPr>
      <w:r w:rsidRPr="00086527">
        <w:rPr>
          <w:rStyle w:val="171"/>
          <w:color w:val="auto"/>
          <w:sz w:val="28"/>
        </w:rPr>
        <w:t>2.23. Департамент вправе в срок не позднее даты окончания приема заявок участников отбора внести изменения в объявление о проведении отбора, указанное в пункте 2.3 настоящего раздела, за исключением изменения способа проведения отбора.</w:t>
      </w:r>
    </w:p>
    <w:p w:rsidR="003F3A7C" w:rsidRPr="00086527" w:rsidRDefault="003F3A7C" w:rsidP="00FD0142">
      <w:pPr>
        <w:spacing w:line="288" w:lineRule="atLeast"/>
        <w:ind w:firstLine="709"/>
        <w:jc w:val="both"/>
        <w:rPr>
          <w:rStyle w:val="171"/>
          <w:color w:val="auto"/>
          <w:sz w:val="28"/>
        </w:rPr>
      </w:pPr>
      <w:r w:rsidRPr="00086527">
        <w:rPr>
          <w:rStyle w:val="171"/>
          <w:color w:val="auto"/>
          <w:sz w:val="28"/>
        </w:rPr>
        <w:t>При внесении Департаментом изменений, указанных в абзаце первом настоящего пункта:</w:t>
      </w:r>
    </w:p>
    <w:p w:rsidR="003F3A7C" w:rsidRPr="00086527" w:rsidRDefault="003F3A7C" w:rsidP="00FD0142">
      <w:pPr>
        <w:spacing w:line="288" w:lineRule="atLeast"/>
        <w:ind w:firstLine="709"/>
        <w:jc w:val="both"/>
        <w:rPr>
          <w:rStyle w:val="171"/>
          <w:color w:val="auto"/>
          <w:sz w:val="28"/>
        </w:rPr>
      </w:pPr>
      <w:r w:rsidRPr="00086527">
        <w:rPr>
          <w:rStyle w:val="171"/>
          <w:color w:val="auto"/>
          <w:sz w:val="28"/>
        </w:rPr>
        <w:t xml:space="preserve">1) срок окончания подачи участниками заявок должен составлять </w:t>
      </w:r>
      <w:r w:rsidR="00086527">
        <w:rPr>
          <w:rStyle w:val="171"/>
          <w:color w:val="auto"/>
          <w:sz w:val="28"/>
        </w:rPr>
        <w:br/>
      </w:r>
      <w:r w:rsidRPr="00086527">
        <w:rPr>
          <w:rStyle w:val="171"/>
          <w:color w:val="auto"/>
          <w:sz w:val="28"/>
        </w:rPr>
        <w:t>не менее трех календарных дней со дня, следующего за днем внесения таких изменений;</w:t>
      </w:r>
    </w:p>
    <w:p w:rsidR="003F3A7C" w:rsidRPr="00086527" w:rsidRDefault="003F3A7C" w:rsidP="00FD0142">
      <w:pPr>
        <w:spacing w:line="288" w:lineRule="atLeast"/>
        <w:ind w:firstLine="709"/>
        <w:jc w:val="both"/>
        <w:rPr>
          <w:rStyle w:val="171"/>
          <w:color w:val="auto"/>
          <w:sz w:val="28"/>
        </w:rPr>
      </w:pPr>
      <w:r w:rsidRPr="00086527">
        <w:rPr>
          <w:rStyle w:val="171"/>
          <w:color w:val="auto"/>
          <w:sz w:val="28"/>
        </w:rPr>
        <w:t xml:space="preserve">2) в случае внесения изменений в объявление </w:t>
      </w:r>
      <w:r w:rsidR="00FF125A" w:rsidRPr="00086527">
        <w:rPr>
          <w:rStyle w:val="171"/>
          <w:color w:val="auto"/>
          <w:sz w:val="28"/>
        </w:rPr>
        <w:t xml:space="preserve">о проведении отбора </w:t>
      </w:r>
      <w:r w:rsidRPr="00086527">
        <w:rPr>
          <w:rStyle w:val="171"/>
          <w:color w:val="auto"/>
          <w:sz w:val="28"/>
        </w:rPr>
        <w:t>после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3F3A7C" w:rsidRPr="00086527" w:rsidRDefault="003F3A7C" w:rsidP="00FD0142">
      <w:pPr>
        <w:spacing w:line="288" w:lineRule="atLeast"/>
        <w:ind w:firstLine="709"/>
        <w:jc w:val="both"/>
        <w:rPr>
          <w:rStyle w:val="171"/>
          <w:color w:val="auto"/>
          <w:sz w:val="28"/>
        </w:rPr>
      </w:pPr>
      <w:r w:rsidRPr="00086527">
        <w:rPr>
          <w:rStyle w:val="171"/>
          <w:color w:val="auto"/>
          <w:sz w:val="28"/>
        </w:rPr>
        <w:t xml:space="preserve">3)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 и размещается на едином портале, а также </w:t>
      </w:r>
      <w:r w:rsidR="00086527">
        <w:rPr>
          <w:rStyle w:val="171"/>
          <w:color w:val="auto"/>
          <w:sz w:val="28"/>
        </w:rPr>
        <w:br/>
      </w:r>
      <w:r w:rsidRPr="00086527">
        <w:rPr>
          <w:rStyle w:val="171"/>
          <w:color w:val="auto"/>
          <w:sz w:val="28"/>
        </w:rPr>
        <w:t xml:space="preserve">на сайте Департамента не позднее одного дня, следующего за днем </w:t>
      </w:r>
      <w:r w:rsidR="00086527">
        <w:rPr>
          <w:rStyle w:val="171"/>
          <w:color w:val="auto"/>
          <w:sz w:val="28"/>
        </w:rPr>
        <w:br/>
      </w:r>
      <w:r w:rsidRPr="00086527">
        <w:rPr>
          <w:rStyle w:val="171"/>
          <w:color w:val="auto"/>
          <w:sz w:val="28"/>
        </w:rPr>
        <w:t xml:space="preserve">его подписания. </w:t>
      </w:r>
    </w:p>
    <w:p w:rsidR="003F3A7C" w:rsidRPr="00086527" w:rsidRDefault="003F3A7C" w:rsidP="00FD0142">
      <w:pPr>
        <w:spacing w:line="288" w:lineRule="atLeast"/>
        <w:ind w:firstLine="709"/>
        <w:jc w:val="both"/>
        <w:rPr>
          <w:rStyle w:val="171"/>
          <w:color w:val="auto"/>
          <w:sz w:val="28"/>
        </w:rPr>
      </w:pPr>
      <w:r w:rsidRPr="00086527">
        <w:rPr>
          <w:rStyle w:val="171"/>
          <w:color w:val="auto"/>
          <w:sz w:val="28"/>
        </w:rPr>
        <w:t xml:space="preserve">Участники отбора, подавшие заявки на участие в отборе, информируются о внесении изменений в объявление о проведении отбора </w:t>
      </w:r>
      <w:r w:rsidR="00086527">
        <w:rPr>
          <w:rStyle w:val="171"/>
          <w:color w:val="auto"/>
          <w:sz w:val="28"/>
        </w:rPr>
        <w:br/>
      </w:r>
      <w:r w:rsidRPr="00086527">
        <w:rPr>
          <w:rStyle w:val="171"/>
          <w:color w:val="auto"/>
          <w:sz w:val="28"/>
        </w:rPr>
        <w:t>в системе «Электронный бюджет» не позднее дня, следующего за днем внесения изменений в объявление о проведении отбора.</w:t>
      </w:r>
    </w:p>
    <w:p w:rsidR="00EF5092" w:rsidRPr="00086527" w:rsidRDefault="00EF5092" w:rsidP="00EF5092">
      <w:pPr>
        <w:ind w:firstLine="510"/>
        <w:rPr>
          <w:color w:val="auto"/>
          <w:sz w:val="28"/>
        </w:rPr>
      </w:pPr>
    </w:p>
    <w:p w:rsidR="00EF5092" w:rsidRPr="00086527" w:rsidRDefault="00EF5092" w:rsidP="00EF5092">
      <w:pPr>
        <w:widowControl w:val="0"/>
        <w:jc w:val="center"/>
        <w:outlineLvl w:val="1"/>
        <w:rPr>
          <w:b/>
          <w:color w:val="auto"/>
          <w:sz w:val="28"/>
        </w:rPr>
      </w:pPr>
      <w:r w:rsidRPr="00086527">
        <w:rPr>
          <w:b/>
          <w:color w:val="auto"/>
          <w:sz w:val="28"/>
        </w:rPr>
        <w:t>3. Условия и порядок предоставления субсидии</w:t>
      </w:r>
    </w:p>
    <w:p w:rsidR="00EF5092" w:rsidRPr="00086527" w:rsidRDefault="00EF5092" w:rsidP="00EF5092">
      <w:pPr>
        <w:widowControl w:val="0"/>
        <w:ind w:firstLine="510"/>
        <w:jc w:val="both"/>
        <w:rPr>
          <w:color w:val="auto"/>
          <w:sz w:val="28"/>
        </w:rPr>
      </w:pPr>
    </w:p>
    <w:p w:rsidR="00B34977" w:rsidRPr="00086527" w:rsidRDefault="00B34977" w:rsidP="00B34977">
      <w:pPr>
        <w:pStyle w:val="afffff3"/>
        <w:ind w:left="0" w:firstLine="709"/>
        <w:outlineLvl w:val="2"/>
        <w:rPr>
          <w:rFonts w:ascii="Times New Roman" w:hAnsi="Times New Roman"/>
          <w:color w:val="auto"/>
          <w:sz w:val="28"/>
        </w:rPr>
      </w:pPr>
      <w:r w:rsidRPr="00086527">
        <w:rPr>
          <w:rFonts w:ascii="Times New Roman" w:hAnsi="Times New Roman"/>
          <w:color w:val="auto"/>
          <w:sz w:val="28"/>
        </w:rPr>
        <w:t xml:space="preserve">3.1. Для предоставления субсидии получатель субсидии должен соответствовать требованиям, предусмотренным пунктом 2.4 раздела 2 настоящего Порядка, по состоянию на даты рассмотрения заявки </w:t>
      </w:r>
      <w:r w:rsidR="00086527">
        <w:rPr>
          <w:rFonts w:ascii="Times New Roman" w:hAnsi="Times New Roman"/>
          <w:color w:val="auto"/>
          <w:sz w:val="28"/>
        </w:rPr>
        <w:br/>
      </w:r>
      <w:r w:rsidRPr="00086527">
        <w:rPr>
          <w:rFonts w:ascii="Times New Roman" w:hAnsi="Times New Roman"/>
          <w:color w:val="auto"/>
          <w:sz w:val="28"/>
        </w:rPr>
        <w:t>и заключения соглашения.</w:t>
      </w:r>
    </w:p>
    <w:p w:rsidR="00B34977" w:rsidRPr="00086527" w:rsidRDefault="00B34977" w:rsidP="00B34977">
      <w:pPr>
        <w:pStyle w:val="afffff3"/>
        <w:ind w:left="0" w:firstLine="709"/>
        <w:outlineLvl w:val="2"/>
        <w:rPr>
          <w:rFonts w:ascii="Times New Roman" w:hAnsi="Times New Roman"/>
          <w:color w:val="auto"/>
          <w:sz w:val="28"/>
        </w:rPr>
      </w:pPr>
      <w:r w:rsidRPr="00086527">
        <w:rPr>
          <w:rFonts w:ascii="Times New Roman" w:hAnsi="Times New Roman"/>
          <w:color w:val="auto"/>
          <w:sz w:val="28"/>
        </w:rPr>
        <w:t>Порядок и сроки проведения проверки на соответствие требованиям, указанным в пункте 2.4 раздела 2 настоящего Порядка, установлены пунктами 2.12, 2.13 раздела 2 настоящего Порядка.</w:t>
      </w:r>
    </w:p>
    <w:p w:rsidR="00EF5092" w:rsidRPr="00086527" w:rsidRDefault="00EF5092" w:rsidP="00EF5092">
      <w:pPr>
        <w:widowControl w:val="0"/>
        <w:ind w:firstLine="709"/>
        <w:contextualSpacing/>
        <w:jc w:val="both"/>
        <w:outlineLvl w:val="2"/>
        <w:rPr>
          <w:color w:val="auto"/>
          <w:sz w:val="28"/>
        </w:rPr>
      </w:pPr>
      <w:r w:rsidRPr="00086527">
        <w:rPr>
          <w:color w:val="auto"/>
          <w:sz w:val="28"/>
        </w:rPr>
        <w:t>3.</w:t>
      </w:r>
      <w:r w:rsidR="00B34977" w:rsidRPr="00086527">
        <w:rPr>
          <w:color w:val="auto"/>
          <w:sz w:val="28"/>
        </w:rPr>
        <w:t>2</w:t>
      </w:r>
      <w:r w:rsidRPr="00086527">
        <w:rPr>
          <w:color w:val="auto"/>
          <w:sz w:val="28"/>
        </w:rPr>
        <w:t xml:space="preserve">. Субсидия предоставляется на основании соглашения, заключенного между Департаментом и получателем субсидии в объеме средств, указанных в </w:t>
      </w:r>
      <w:r w:rsidR="00B34977" w:rsidRPr="00086527">
        <w:rPr>
          <w:color w:val="auto"/>
          <w:sz w:val="28"/>
        </w:rPr>
        <w:t>приказе Департамента, изданным в соответствии с пунктом 2.20 раздела 2 настоящего Порядка</w:t>
      </w:r>
      <w:r w:rsidRPr="00086527">
        <w:rPr>
          <w:color w:val="auto"/>
          <w:sz w:val="28"/>
        </w:rPr>
        <w:t xml:space="preserve">. </w:t>
      </w:r>
    </w:p>
    <w:p w:rsidR="00EF5092" w:rsidRPr="00086527" w:rsidRDefault="00EF5092" w:rsidP="00EF5092">
      <w:pPr>
        <w:widowControl w:val="0"/>
        <w:ind w:firstLine="709"/>
        <w:contextualSpacing/>
        <w:jc w:val="both"/>
        <w:outlineLvl w:val="2"/>
        <w:rPr>
          <w:color w:val="auto"/>
          <w:sz w:val="28"/>
        </w:rPr>
      </w:pPr>
      <w:r w:rsidRPr="00086527">
        <w:rPr>
          <w:color w:val="auto"/>
          <w:sz w:val="28"/>
        </w:rPr>
        <w:t>Соглашение, дополнительное соглашение к соглашению, в том числе дополнительное соглашение о расторжении соглашения (при необходимости), заключаются по типовой форме, утвержденной Министерством финансов Российской Федерации.</w:t>
      </w:r>
    </w:p>
    <w:p w:rsidR="00430089" w:rsidRPr="00086527" w:rsidRDefault="00B34977" w:rsidP="00EF5092">
      <w:pPr>
        <w:widowControl w:val="0"/>
        <w:ind w:firstLine="709"/>
        <w:contextualSpacing/>
        <w:jc w:val="both"/>
        <w:outlineLvl w:val="2"/>
        <w:rPr>
          <w:color w:val="auto"/>
          <w:sz w:val="28"/>
        </w:rPr>
      </w:pPr>
      <w:r w:rsidRPr="00086527">
        <w:rPr>
          <w:color w:val="auto"/>
          <w:sz w:val="28"/>
        </w:rPr>
        <w:t>3.3</w:t>
      </w:r>
      <w:r w:rsidR="00EF5092" w:rsidRPr="00086527">
        <w:rPr>
          <w:color w:val="auto"/>
          <w:sz w:val="28"/>
        </w:rPr>
        <w:t xml:space="preserve">. </w:t>
      </w:r>
      <w:r w:rsidR="00430089" w:rsidRPr="00086527">
        <w:rPr>
          <w:color w:val="auto"/>
          <w:sz w:val="28"/>
        </w:rPr>
        <w:t>Департамент формирует проект соглашения в системе «Электронный бюджет» и направляет его на подписание получателю субсидии в системе «Электронный бюджет» в течение 10 рабочих дней с даты подписания протокола подведения итогов.</w:t>
      </w:r>
    </w:p>
    <w:p w:rsidR="00EF5092" w:rsidRPr="00086527" w:rsidRDefault="00EF5092" w:rsidP="00EF5092">
      <w:pPr>
        <w:widowControl w:val="0"/>
        <w:ind w:firstLine="709"/>
        <w:contextualSpacing/>
        <w:jc w:val="both"/>
        <w:outlineLvl w:val="2"/>
        <w:rPr>
          <w:color w:val="auto"/>
          <w:sz w:val="28"/>
        </w:rPr>
      </w:pPr>
      <w:r w:rsidRPr="00086527">
        <w:rPr>
          <w:color w:val="auto"/>
          <w:sz w:val="28"/>
        </w:rPr>
        <w:t xml:space="preserve">Получатель субсидии подписывает </w:t>
      </w:r>
      <w:r w:rsidR="00430089" w:rsidRPr="00086527">
        <w:rPr>
          <w:color w:val="auto"/>
          <w:sz w:val="28"/>
        </w:rPr>
        <w:t xml:space="preserve">проект </w:t>
      </w:r>
      <w:r w:rsidRPr="00086527">
        <w:rPr>
          <w:color w:val="auto"/>
          <w:sz w:val="28"/>
        </w:rPr>
        <w:t>соглашени</w:t>
      </w:r>
      <w:r w:rsidR="00430089" w:rsidRPr="00086527">
        <w:rPr>
          <w:color w:val="auto"/>
          <w:sz w:val="28"/>
        </w:rPr>
        <w:t>я</w:t>
      </w:r>
      <w:r w:rsidRPr="00086527">
        <w:rPr>
          <w:color w:val="auto"/>
          <w:sz w:val="28"/>
        </w:rPr>
        <w:t xml:space="preserve"> в течение трех рабочих дней со дня поступления соглашения на подписание в систему «Электронный бюджет». </w:t>
      </w:r>
    </w:p>
    <w:p w:rsidR="00430089" w:rsidRPr="00086527" w:rsidRDefault="00430089" w:rsidP="00EF5092">
      <w:pPr>
        <w:widowControl w:val="0"/>
        <w:ind w:firstLine="709"/>
        <w:contextualSpacing/>
        <w:jc w:val="both"/>
        <w:outlineLvl w:val="2"/>
        <w:rPr>
          <w:color w:val="auto"/>
          <w:sz w:val="28"/>
        </w:rPr>
      </w:pPr>
      <w:r w:rsidRPr="00086527">
        <w:rPr>
          <w:color w:val="auto"/>
          <w:sz w:val="28"/>
        </w:rPr>
        <w:t xml:space="preserve">После подписания получателем субсидии в срок, установленный </w:t>
      </w:r>
      <w:r w:rsidR="00086527">
        <w:rPr>
          <w:color w:val="auto"/>
          <w:sz w:val="28"/>
        </w:rPr>
        <w:br/>
      </w:r>
      <w:r w:rsidRPr="00086527">
        <w:rPr>
          <w:color w:val="auto"/>
          <w:sz w:val="28"/>
        </w:rPr>
        <w:t xml:space="preserve">в абзаце втором настоящего пункта, проекта соглашения, </w:t>
      </w:r>
      <w:r w:rsidR="00332F8F" w:rsidRPr="00086527">
        <w:rPr>
          <w:color w:val="auto"/>
          <w:sz w:val="28"/>
        </w:rPr>
        <w:t xml:space="preserve">Департамент </w:t>
      </w:r>
      <w:r w:rsidR="00086527">
        <w:rPr>
          <w:color w:val="auto"/>
          <w:sz w:val="28"/>
        </w:rPr>
        <w:br/>
      </w:r>
      <w:r w:rsidRPr="00086527">
        <w:rPr>
          <w:color w:val="auto"/>
          <w:sz w:val="28"/>
        </w:rPr>
        <w:t xml:space="preserve">в течение двух рабочих дней обеспечивает подписание проекта соглашения </w:t>
      </w:r>
      <w:r w:rsidR="00086527">
        <w:rPr>
          <w:color w:val="auto"/>
          <w:sz w:val="28"/>
        </w:rPr>
        <w:br/>
      </w:r>
      <w:r w:rsidRPr="00086527">
        <w:rPr>
          <w:color w:val="auto"/>
          <w:sz w:val="28"/>
        </w:rPr>
        <w:t>в системе «Электронный бюджет</w:t>
      </w:r>
      <w:r w:rsidR="00812FA1" w:rsidRPr="00086527">
        <w:rPr>
          <w:color w:val="auto"/>
          <w:sz w:val="28"/>
        </w:rPr>
        <w:t>»,</w:t>
      </w:r>
      <w:r w:rsidRPr="00086527">
        <w:rPr>
          <w:color w:val="auto"/>
          <w:sz w:val="28"/>
        </w:rPr>
        <w:t xml:space="preserve"> со своей стороны.</w:t>
      </w:r>
    </w:p>
    <w:p w:rsidR="00EF5092" w:rsidRPr="00086527" w:rsidRDefault="00B34977" w:rsidP="00EF5092">
      <w:pPr>
        <w:widowControl w:val="0"/>
        <w:ind w:firstLine="709"/>
        <w:contextualSpacing/>
        <w:jc w:val="both"/>
        <w:outlineLvl w:val="2"/>
        <w:rPr>
          <w:color w:val="auto"/>
          <w:sz w:val="28"/>
        </w:rPr>
      </w:pPr>
      <w:r w:rsidRPr="00086527">
        <w:rPr>
          <w:color w:val="auto"/>
          <w:sz w:val="28"/>
        </w:rPr>
        <w:t>3.4</w:t>
      </w:r>
      <w:r w:rsidR="00EF5092" w:rsidRPr="00086527">
        <w:rPr>
          <w:color w:val="auto"/>
          <w:sz w:val="28"/>
        </w:rPr>
        <w:t xml:space="preserve">. </w:t>
      </w:r>
      <w:r w:rsidR="00430089" w:rsidRPr="00086527">
        <w:rPr>
          <w:color w:val="auto"/>
          <w:sz w:val="28"/>
        </w:rPr>
        <w:t>Получатель субсидии</w:t>
      </w:r>
      <w:r w:rsidR="00EF5092" w:rsidRPr="00086527">
        <w:rPr>
          <w:color w:val="auto"/>
          <w:sz w:val="28"/>
        </w:rPr>
        <w:t>, не подписавший соглашение в срок, установленный в абзаце втором пункта 3.</w:t>
      </w:r>
      <w:r w:rsidRPr="00086527">
        <w:rPr>
          <w:color w:val="auto"/>
          <w:sz w:val="28"/>
        </w:rPr>
        <w:t>3</w:t>
      </w:r>
      <w:r w:rsidR="00EF5092" w:rsidRPr="00086527">
        <w:rPr>
          <w:color w:val="auto"/>
          <w:sz w:val="28"/>
        </w:rPr>
        <w:t xml:space="preserve"> настоящего раздела, признается уклонившимся от заключения соглашения.</w:t>
      </w:r>
    </w:p>
    <w:p w:rsidR="00EF5092" w:rsidRPr="00086527" w:rsidRDefault="00EF5092" w:rsidP="00EF5092">
      <w:pPr>
        <w:widowControl w:val="0"/>
        <w:ind w:firstLine="709"/>
        <w:contextualSpacing/>
        <w:jc w:val="both"/>
        <w:outlineLvl w:val="2"/>
        <w:rPr>
          <w:color w:val="auto"/>
          <w:sz w:val="28"/>
        </w:rPr>
      </w:pPr>
      <w:r w:rsidRPr="00086527">
        <w:rPr>
          <w:color w:val="auto"/>
          <w:sz w:val="28"/>
        </w:rPr>
        <w:t xml:space="preserve">Решение о признании получателя субсидии уклонившимся                                        от </w:t>
      </w:r>
      <w:r w:rsidR="00332F8F" w:rsidRPr="00086527">
        <w:rPr>
          <w:color w:val="auto"/>
          <w:sz w:val="28"/>
        </w:rPr>
        <w:t xml:space="preserve">заключения </w:t>
      </w:r>
      <w:r w:rsidRPr="00086527">
        <w:rPr>
          <w:color w:val="auto"/>
          <w:sz w:val="28"/>
        </w:rPr>
        <w:t xml:space="preserve">соглашения </w:t>
      </w:r>
      <w:r w:rsidR="00A81843" w:rsidRPr="00086527">
        <w:rPr>
          <w:color w:val="auto"/>
          <w:sz w:val="28"/>
        </w:rPr>
        <w:t xml:space="preserve">в течение трех рабочих дней с даты окончания срока подписания соглашения, указанного в абзаце втором пункта 3.3 настоящего раздела, </w:t>
      </w:r>
      <w:r w:rsidRPr="00086527">
        <w:rPr>
          <w:color w:val="auto"/>
          <w:sz w:val="28"/>
        </w:rPr>
        <w:t xml:space="preserve">оформляется приказом Департамента и </w:t>
      </w:r>
      <w:r w:rsidR="00AE228E" w:rsidRPr="00086527">
        <w:rPr>
          <w:color w:val="auto"/>
          <w:sz w:val="28"/>
        </w:rPr>
        <w:t>р</w:t>
      </w:r>
      <w:r w:rsidRPr="00086527">
        <w:rPr>
          <w:color w:val="auto"/>
          <w:sz w:val="28"/>
        </w:rPr>
        <w:t xml:space="preserve">азмещается </w:t>
      </w:r>
      <w:r w:rsidR="00086527">
        <w:rPr>
          <w:color w:val="auto"/>
          <w:sz w:val="28"/>
        </w:rPr>
        <w:br/>
      </w:r>
      <w:r w:rsidRPr="00086527">
        <w:rPr>
          <w:color w:val="auto"/>
          <w:sz w:val="28"/>
        </w:rPr>
        <w:t xml:space="preserve">на сайте Департамента. </w:t>
      </w:r>
    </w:p>
    <w:p w:rsidR="00EF5092" w:rsidRPr="00086527" w:rsidRDefault="00430089" w:rsidP="00EF5092">
      <w:pPr>
        <w:widowControl w:val="0"/>
        <w:ind w:firstLine="709"/>
        <w:contextualSpacing/>
        <w:jc w:val="both"/>
        <w:outlineLvl w:val="2"/>
        <w:rPr>
          <w:color w:val="auto"/>
          <w:sz w:val="28"/>
        </w:rPr>
      </w:pPr>
      <w:r w:rsidRPr="00086527">
        <w:rPr>
          <w:color w:val="auto"/>
          <w:sz w:val="28"/>
        </w:rPr>
        <w:t>Получателю субсидии</w:t>
      </w:r>
      <w:r w:rsidR="00EF5092" w:rsidRPr="00086527">
        <w:rPr>
          <w:color w:val="auto"/>
          <w:sz w:val="28"/>
        </w:rPr>
        <w:t xml:space="preserve">, признанному уклонившимся от </w:t>
      </w:r>
      <w:r w:rsidR="00A81843" w:rsidRPr="00086527">
        <w:rPr>
          <w:color w:val="auto"/>
          <w:sz w:val="28"/>
        </w:rPr>
        <w:t xml:space="preserve">заключения </w:t>
      </w:r>
      <w:r w:rsidR="00EF5092" w:rsidRPr="00086527">
        <w:rPr>
          <w:color w:val="auto"/>
          <w:sz w:val="28"/>
        </w:rPr>
        <w:t>соглашения, по адресу электронной почты, указанному в заявке, Департамент в срок, указанный в абзаце втором настоящего пункта, направляет соответствующее уведомление.</w:t>
      </w:r>
    </w:p>
    <w:p w:rsidR="00EF5092" w:rsidRPr="00086527" w:rsidRDefault="00EF5092" w:rsidP="00EF5092">
      <w:pPr>
        <w:ind w:firstLine="720"/>
        <w:jc w:val="both"/>
        <w:rPr>
          <w:color w:val="auto"/>
          <w:sz w:val="28"/>
        </w:rPr>
      </w:pPr>
      <w:r w:rsidRPr="00086527">
        <w:rPr>
          <w:color w:val="auto"/>
          <w:sz w:val="28"/>
        </w:rPr>
        <w:t>3.</w:t>
      </w:r>
      <w:r w:rsidR="00E9203C" w:rsidRPr="00086527">
        <w:rPr>
          <w:color w:val="auto"/>
          <w:sz w:val="28"/>
        </w:rPr>
        <w:t>5</w:t>
      </w:r>
      <w:r w:rsidRPr="00086527">
        <w:rPr>
          <w:color w:val="auto"/>
          <w:sz w:val="28"/>
        </w:rPr>
        <w:t xml:space="preserve">. В случае если суммарный размер субсидии в соответствии                                    с поданными заявками всех получателей субсидии не превышает сумму лимитов бюджетных обязательств на предоставление субсидии </w:t>
      </w:r>
      <w:r w:rsidR="00086527">
        <w:rPr>
          <w:color w:val="auto"/>
          <w:sz w:val="28"/>
        </w:rPr>
        <w:br/>
      </w:r>
      <w:r w:rsidRPr="00086527">
        <w:rPr>
          <w:color w:val="auto"/>
          <w:sz w:val="28"/>
        </w:rPr>
        <w:t>на соответствующий финансовый год, размер субсидии, предоставляемой получателю субсидии, определяется в соответствии с поданной заявкой.</w:t>
      </w:r>
    </w:p>
    <w:p w:rsidR="00EF5092" w:rsidRPr="00086527" w:rsidRDefault="00EF5092" w:rsidP="00EF5092">
      <w:pPr>
        <w:ind w:firstLine="709"/>
        <w:jc w:val="both"/>
        <w:rPr>
          <w:color w:val="auto"/>
          <w:sz w:val="28"/>
        </w:rPr>
      </w:pPr>
      <w:r w:rsidRPr="00086527">
        <w:rPr>
          <w:color w:val="auto"/>
          <w:sz w:val="28"/>
        </w:rPr>
        <w:t xml:space="preserve">В случае если суммарный размер субсидий всех получателей субсидии превышает сумму утвержденных лимитов бюджетных обязательств                                из окружного бюджета, размер субсидии (Si), предоставляемой получателю субсидии, определяется по формуле: </w:t>
      </w:r>
    </w:p>
    <w:p w:rsidR="00EF5092" w:rsidRPr="00086527" w:rsidRDefault="00EF5092" w:rsidP="00EF5092">
      <w:pPr>
        <w:ind w:firstLine="709"/>
        <w:jc w:val="both"/>
        <w:rPr>
          <w:color w:val="auto"/>
          <w:sz w:val="28"/>
          <w:szCs w:val="28"/>
        </w:rPr>
      </w:pPr>
    </w:p>
    <w:p w:rsidR="00EF5092" w:rsidRPr="00086527" w:rsidRDefault="00EF5092" w:rsidP="00EF5092">
      <w:pPr>
        <w:jc w:val="center"/>
        <w:rPr>
          <w:color w:val="auto"/>
          <w:sz w:val="28"/>
        </w:rPr>
      </w:pPr>
      <w:r w:rsidRPr="00086527">
        <w:rPr>
          <w:color w:val="auto"/>
          <w:sz w:val="32"/>
        </w:rPr>
        <w:t xml:space="preserve">Si = C * (Зi / ∑ Зi…n), </w:t>
      </w:r>
      <w:r w:rsidRPr="00086527">
        <w:rPr>
          <w:color w:val="auto"/>
          <w:sz w:val="28"/>
        </w:rPr>
        <w:t>где</w:t>
      </w:r>
    </w:p>
    <w:p w:rsidR="00EF5092" w:rsidRPr="00086527" w:rsidRDefault="00EF5092" w:rsidP="00EF5092">
      <w:pPr>
        <w:jc w:val="center"/>
        <w:rPr>
          <w:color w:val="auto"/>
          <w:sz w:val="28"/>
        </w:rPr>
      </w:pPr>
    </w:p>
    <w:p w:rsidR="00EF5092" w:rsidRPr="00086527" w:rsidRDefault="00EF5092" w:rsidP="00EF5092">
      <w:pPr>
        <w:ind w:firstLine="709"/>
        <w:jc w:val="both"/>
        <w:rPr>
          <w:color w:val="auto"/>
          <w:sz w:val="28"/>
        </w:rPr>
      </w:pPr>
      <w:r w:rsidRPr="00086527">
        <w:rPr>
          <w:color w:val="auto"/>
          <w:sz w:val="28"/>
        </w:rPr>
        <w:t>С - размер лимитов бюджетных обязательств на предоставление субсидии на соответствующий финансовый год (но не более суммарного размера субсидий, определенного в соответствии с поданными заявками всех получателей субсидии), рублей;</w:t>
      </w:r>
    </w:p>
    <w:p w:rsidR="00EF5092" w:rsidRPr="00086527" w:rsidRDefault="00EF5092" w:rsidP="00EF5092">
      <w:pPr>
        <w:ind w:firstLine="709"/>
        <w:jc w:val="both"/>
        <w:rPr>
          <w:color w:val="auto"/>
          <w:sz w:val="28"/>
        </w:rPr>
      </w:pPr>
      <w:r w:rsidRPr="00086527">
        <w:rPr>
          <w:color w:val="auto"/>
          <w:sz w:val="28"/>
        </w:rPr>
        <w:t>Зi - предварительный размер субсидии получателю субсидии, определяемый в соответствии с поданной заявкой, по которому Департаментом принято решение о предоставлении субсидии, рублей;</w:t>
      </w:r>
    </w:p>
    <w:p w:rsidR="00EF5092" w:rsidRPr="00086527" w:rsidRDefault="00EF5092" w:rsidP="00EF5092">
      <w:pPr>
        <w:pStyle w:val="afffff3"/>
        <w:ind w:left="0" w:firstLine="709"/>
        <w:outlineLvl w:val="2"/>
        <w:rPr>
          <w:rFonts w:ascii="Times New Roman" w:hAnsi="Times New Roman"/>
          <w:color w:val="auto"/>
          <w:sz w:val="28"/>
        </w:rPr>
      </w:pPr>
      <w:r w:rsidRPr="00086527">
        <w:rPr>
          <w:rFonts w:ascii="Times New Roman" w:hAnsi="Times New Roman"/>
          <w:color w:val="auto"/>
          <w:sz w:val="28"/>
        </w:rPr>
        <w:t>n - количество получателей субсидии, по которым Департаментом принято решение о предоставлении субсидии</w:t>
      </w:r>
      <w:r w:rsidR="00C03F85" w:rsidRPr="00086527">
        <w:rPr>
          <w:rFonts w:ascii="Times New Roman" w:hAnsi="Times New Roman"/>
          <w:color w:val="auto"/>
          <w:sz w:val="28"/>
        </w:rPr>
        <w:t>, единиц</w:t>
      </w:r>
      <w:r w:rsidRPr="00086527">
        <w:rPr>
          <w:rFonts w:ascii="Times New Roman" w:hAnsi="Times New Roman"/>
          <w:color w:val="auto"/>
          <w:sz w:val="28"/>
        </w:rPr>
        <w:t>.</w:t>
      </w:r>
    </w:p>
    <w:p w:rsidR="00EF5092" w:rsidRPr="00086527" w:rsidRDefault="00EF5092" w:rsidP="00EF5092">
      <w:pPr>
        <w:pStyle w:val="afffff3"/>
        <w:ind w:left="0" w:firstLine="709"/>
        <w:outlineLvl w:val="2"/>
        <w:rPr>
          <w:rFonts w:ascii="Times New Roman" w:hAnsi="Times New Roman"/>
          <w:color w:val="auto"/>
          <w:sz w:val="28"/>
        </w:rPr>
      </w:pPr>
      <w:r w:rsidRPr="00086527">
        <w:rPr>
          <w:rFonts w:ascii="Times New Roman" w:hAnsi="Times New Roman"/>
          <w:color w:val="auto"/>
          <w:sz w:val="28"/>
        </w:rPr>
        <w:t>3.</w:t>
      </w:r>
      <w:r w:rsidR="006861C8" w:rsidRPr="00086527">
        <w:rPr>
          <w:rFonts w:ascii="Times New Roman" w:hAnsi="Times New Roman"/>
          <w:color w:val="auto"/>
          <w:sz w:val="28"/>
        </w:rPr>
        <w:t>6</w:t>
      </w:r>
      <w:r w:rsidRPr="00086527">
        <w:rPr>
          <w:rFonts w:ascii="Times New Roman" w:hAnsi="Times New Roman"/>
          <w:color w:val="auto"/>
          <w:sz w:val="28"/>
        </w:rPr>
        <w:t>. Обязательными условиями предоставления субсидии, включаемыми в соглашение, являются:</w:t>
      </w:r>
    </w:p>
    <w:p w:rsidR="00EF5092" w:rsidRPr="00086527" w:rsidRDefault="00EF5092" w:rsidP="00EF5092">
      <w:pPr>
        <w:ind w:firstLine="709"/>
        <w:jc w:val="both"/>
        <w:rPr>
          <w:color w:val="auto"/>
          <w:sz w:val="28"/>
        </w:rPr>
      </w:pPr>
      <w:r w:rsidRPr="00086527">
        <w:rPr>
          <w:color w:val="auto"/>
          <w:sz w:val="28"/>
        </w:rPr>
        <w:t xml:space="preserve">1) условие о согласовании новых условий соглашения </w:t>
      </w:r>
      <w:r w:rsidR="00086527">
        <w:rPr>
          <w:color w:val="auto"/>
          <w:sz w:val="28"/>
        </w:rPr>
        <w:br/>
      </w:r>
      <w:r w:rsidRPr="00086527">
        <w:rPr>
          <w:color w:val="auto"/>
          <w:sz w:val="28"/>
        </w:rPr>
        <w:t>или о расторжении соглашения при недостижен</w:t>
      </w:r>
      <w:r w:rsidR="00086527">
        <w:rPr>
          <w:color w:val="auto"/>
          <w:sz w:val="28"/>
        </w:rPr>
        <w:t xml:space="preserve">ии согласия по новым условиям, </w:t>
      </w:r>
      <w:r w:rsidRPr="00086527">
        <w:rPr>
          <w:color w:val="auto"/>
          <w:sz w:val="28"/>
        </w:rPr>
        <w:t>в случае уменьшения Департаменту ранее доведенных лимитов бюджетных обязательств, указанных в пункте 1.</w:t>
      </w:r>
      <w:r w:rsidR="006861C8" w:rsidRPr="00086527">
        <w:rPr>
          <w:color w:val="auto"/>
          <w:sz w:val="28"/>
        </w:rPr>
        <w:t>4</w:t>
      </w:r>
      <w:r w:rsidRPr="00086527">
        <w:rPr>
          <w:color w:val="auto"/>
          <w:sz w:val="28"/>
        </w:rPr>
        <w:t xml:space="preserve"> раздела 1 настоящего Порядка, приводящего к невозможности предоставления субсидии в размере, определенном в соглашении;</w:t>
      </w:r>
    </w:p>
    <w:p w:rsidR="006861C8" w:rsidRPr="00086527" w:rsidRDefault="00EF5092" w:rsidP="006861C8">
      <w:pPr>
        <w:ind w:firstLine="709"/>
        <w:jc w:val="both"/>
        <w:rPr>
          <w:color w:val="auto"/>
          <w:sz w:val="28"/>
        </w:rPr>
      </w:pPr>
      <w:r w:rsidRPr="00086527">
        <w:rPr>
          <w:color w:val="auto"/>
          <w:sz w:val="28"/>
        </w:rPr>
        <w:t xml:space="preserve">2) </w:t>
      </w:r>
      <w:r w:rsidR="006861C8" w:rsidRPr="00086527">
        <w:rPr>
          <w:color w:val="auto"/>
          <w:sz w:val="28"/>
        </w:rPr>
        <w:t xml:space="preserve">согласие получателя субсидии, а также лиц, получающих средства </w:t>
      </w:r>
      <w:r w:rsidR="00086527">
        <w:rPr>
          <w:color w:val="auto"/>
          <w:sz w:val="28"/>
        </w:rPr>
        <w:br/>
      </w:r>
      <w:r w:rsidR="006861C8" w:rsidRPr="00086527">
        <w:rPr>
          <w:color w:val="auto"/>
          <w:sz w:val="28"/>
        </w:rPr>
        <w:t>на основании договоров</w:t>
      </w:r>
      <w:r w:rsidR="00DD6879" w:rsidRPr="00086527">
        <w:rPr>
          <w:color w:val="auto"/>
          <w:sz w:val="28"/>
        </w:rPr>
        <w:t xml:space="preserve"> (соглашений)</w:t>
      </w:r>
      <w:r w:rsidR="006861C8" w:rsidRPr="00086527">
        <w:rPr>
          <w:color w:val="auto"/>
          <w:sz w:val="28"/>
        </w:rPr>
        <w:t xml:space="preserve">,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соблюдения порядка и условий предоставления субсидии, </w:t>
      </w:r>
      <w:r w:rsidR="00086527">
        <w:rPr>
          <w:color w:val="auto"/>
          <w:sz w:val="28"/>
        </w:rPr>
        <w:br/>
      </w:r>
      <w:r w:rsidR="006861C8" w:rsidRPr="00086527">
        <w:rPr>
          <w:color w:val="auto"/>
          <w:sz w:val="28"/>
        </w:rPr>
        <w:t xml:space="preserve">в том числе в части достижения результатов предоставления субсидии, а также проверки органами государственного финансового контроля в соответствии </w:t>
      </w:r>
      <w:r w:rsidR="00086527">
        <w:rPr>
          <w:color w:val="auto"/>
          <w:sz w:val="28"/>
        </w:rPr>
        <w:br/>
      </w:r>
      <w:r w:rsidR="006861C8" w:rsidRPr="00086527">
        <w:rPr>
          <w:color w:val="auto"/>
          <w:sz w:val="28"/>
        </w:rPr>
        <w:t>со статьями 268.1 и 269.2 Бюджетного кодекса Российской Федерации;</w:t>
      </w:r>
    </w:p>
    <w:p w:rsidR="00EF5092" w:rsidRPr="00086527" w:rsidRDefault="00EF5092" w:rsidP="006861C8">
      <w:pPr>
        <w:ind w:firstLine="709"/>
        <w:jc w:val="both"/>
        <w:rPr>
          <w:color w:val="auto"/>
          <w:sz w:val="28"/>
        </w:rPr>
      </w:pPr>
      <w:r w:rsidRPr="00086527">
        <w:rPr>
          <w:color w:val="auto"/>
          <w:sz w:val="28"/>
        </w:rPr>
        <w:t>3) запрет приобретения получателем субсидии, а также юридическими лицами, получающими средства на основании договоров</w:t>
      </w:r>
      <w:r w:rsidR="00DD6879" w:rsidRPr="00086527">
        <w:rPr>
          <w:color w:val="auto"/>
          <w:sz w:val="28"/>
        </w:rPr>
        <w:t xml:space="preserve"> (соглашений)</w:t>
      </w:r>
      <w:r w:rsidR="00812FA1" w:rsidRPr="00086527">
        <w:rPr>
          <w:color w:val="auto"/>
          <w:sz w:val="28"/>
        </w:rPr>
        <w:t xml:space="preserve">, заключенных </w:t>
      </w:r>
      <w:r w:rsidRPr="00086527">
        <w:rPr>
          <w:color w:val="auto"/>
          <w:sz w:val="28"/>
        </w:rPr>
        <w:t xml:space="preserve">с получателем субсидии, за счет средств субсидии иностранной валюты, за исключением операций, осуществляемых в соответствии </w:t>
      </w:r>
      <w:r w:rsidR="00086527">
        <w:rPr>
          <w:color w:val="auto"/>
          <w:sz w:val="28"/>
        </w:rPr>
        <w:br/>
      </w:r>
      <w:r w:rsidRPr="00086527">
        <w:rPr>
          <w:color w:val="auto"/>
          <w:sz w:val="28"/>
        </w:rPr>
        <w:t xml:space="preserve">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w:t>
      </w:r>
      <w:r w:rsidR="000E50AF" w:rsidRPr="00086527">
        <w:rPr>
          <w:color w:val="auto"/>
          <w:sz w:val="28"/>
        </w:rPr>
        <w:t>определенных настоящим Порядком;</w:t>
      </w:r>
    </w:p>
    <w:p w:rsidR="000E50AF" w:rsidRPr="00086527" w:rsidRDefault="000E50AF" w:rsidP="000E50AF">
      <w:pPr>
        <w:ind w:firstLine="709"/>
        <w:jc w:val="both"/>
        <w:rPr>
          <w:color w:val="auto"/>
          <w:sz w:val="28"/>
        </w:rPr>
      </w:pPr>
      <w:r w:rsidRPr="00086527">
        <w:rPr>
          <w:color w:val="auto"/>
          <w:sz w:val="28"/>
        </w:rPr>
        <w:t>4) запрет приобретения получателем субсидии</w:t>
      </w:r>
      <w:r w:rsidR="00FE2EC2" w:rsidRPr="00086527">
        <w:rPr>
          <w:color w:val="auto"/>
          <w:sz w:val="28"/>
        </w:rPr>
        <w:t xml:space="preserve"> за счет средств субсидии</w:t>
      </w:r>
      <w:r w:rsidRPr="00086527">
        <w:rPr>
          <w:color w:val="auto"/>
          <w:sz w:val="28"/>
        </w:rPr>
        <w:t xml:space="preserve"> имущества, предусмотренного подпунктами 1-3 пункта 3.10 настоящего раздела, ранее приобретённого с участием средств государственной поддержки</w:t>
      </w:r>
      <w:r w:rsidR="005D278F" w:rsidRPr="00086527">
        <w:rPr>
          <w:color w:val="auto"/>
          <w:sz w:val="28"/>
        </w:rPr>
        <w:t>;</w:t>
      </w:r>
    </w:p>
    <w:p w:rsidR="005D278F" w:rsidRPr="00086527" w:rsidRDefault="005D278F" w:rsidP="000E50AF">
      <w:pPr>
        <w:ind w:firstLine="709"/>
        <w:jc w:val="both"/>
        <w:rPr>
          <w:color w:val="auto"/>
          <w:sz w:val="28"/>
        </w:rPr>
      </w:pPr>
      <w:r w:rsidRPr="00086527">
        <w:rPr>
          <w:color w:val="auto"/>
          <w:sz w:val="28"/>
        </w:rPr>
        <w:t>5) обеспечение ведения раздельного учета по денежным средствам, предоставленным за счет субсидии.</w:t>
      </w:r>
    </w:p>
    <w:p w:rsidR="00764C95" w:rsidRPr="00086527" w:rsidRDefault="00EF5092" w:rsidP="00FD0142">
      <w:pPr>
        <w:ind w:firstLine="709"/>
        <w:jc w:val="both"/>
        <w:rPr>
          <w:color w:val="auto"/>
          <w:sz w:val="28"/>
        </w:rPr>
      </w:pPr>
      <w:r w:rsidRPr="00086527">
        <w:rPr>
          <w:color w:val="auto"/>
          <w:sz w:val="28"/>
        </w:rPr>
        <w:t>3.</w:t>
      </w:r>
      <w:r w:rsidR="006861C8" w:rsidRPr="00086527">
        <w:rPr>
          <w:color w:val="auto"/>
          <w:sz w:val="28"/>
        </w:rPr>
        <w:t>7</w:t>
      </w:r>
      <w:r w:rsidRPr="00086527">
        <w:rPr>
          <w:color w:val="auto"/>
          <w:sz w:val="28"/>
        </w:rPr>
        <w:t xml:space="preserve">. </w:t>
      </w:r>
      <w:r w:rsidR="00DD6879" w:rsidRPr="00086527">
        <w:rPr>
          <w:color w:val="auto"/>
          <w:sz w:val="28"/>
        </w:rPr>
        <w:t>При</w:t>
      </w:r>
      <w:r w:rsidR="00764C95" w:rsidRPr="00086527">
        <w:rPr>
          <w:color w:val="auto"/>
          <w:sz w:val="28"/>
        </w:rPr>
        <w:t xml:space="preserve">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путём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64C95" w:rsidRPr="00086527" w:rsidRDefault="00764C95" w:rsidP="00FD0142">
      <w:pPr>
        <w:ind w:firstLine="709"/>
        <w:jc w:val="both"/>
        <w:rPr>
          <w:color w:val="auto"/>
          <w:sz w:val="28"/>
        </w:rPr>
      </w:pPr>
      <w:r w:rsidRPr="00086527">
        <w:rPr>
          <w:color w:val="auto"/>
          <w:sz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rsidR="00086527">
        <w:rPr>
          <w:color w:val="auto"/>
          <w:sz w:val="28"/>
        </w:rPr>
        <w:br/>
      </w:r>
      <w:r w:rsidRPr="00086527">
        <w:rPr>
          <w:color w:val="auto"/>
          <w:sz w:val="28"/>
        </w:rPr>
        <w:t xml:space="preserve">(за исключением индивидуального предпринимателя, осуществляющего деятельность в качестве главы крестьянского (фермерского) хозяйства </w:t>
      </w:r>
      <w:r w:rsidR="00086527">
        <w:rPr>
          <w:color w:val="auto"/>
          <w:sz w:val="28"/>
        </w:rPr>
        <w:br/>
      </w:r>
      <w:r w:rsidRPr="00086527">
        <w:rPr>
          <w:color w:val="auto"/>
          <w:sz w:val="28"/>
        </w:rPr>
        <w:t xml:space="preserve">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w:t>
      </w:r>
      <w:r w:rsidR="00086527">
        <w:rPr>
          <w:color w:val="auto"/>
          <w:sz w:val="28"/>
        </w:rPr>
        <w:br/>
      </w:r>
      <w:r w:rsidRPr="00086527">
        <w:rPr>
          <w:color w:val="auto"/>
          <w:sz w:val="28"/>
        </w:rPr>
        <w:t xml:space="preserve">об исполнении обязательств по соглашению с отражением информации </w:t>
      </w:r>
      <w:r w:rsidR="00086527">
        <w:rPr>
          <w:color w:val="auto"/>
          <w:sz w:val="28"/>
        </w:rPr>
        <w:br/>
      </w:r>
      <w:r w:rsidRPr="00086527">
        <w:rPr>
          <w:color w:val="auto"/>
          <w:sz w:val="28"/>
        </w:rPr>
        <w:t>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окружной бюджет.</w:t>
      </w:r>
    </w:p>
    <w:p w:rsidR="00764C95" w:rsidRPr="00086527" w:rsidRDefault="00764C95" w:rsidP="00FD0142">
      <w:pPr>
        <w:ind w:firstLine="709"/>
        <w:jc w:val="both"/>
        <w:rPr>
          <w:color w:val="auto"/>
          <w:sz w:val="28"/>
        </w:rPr>
      </w:pPr>
      <w:r w:rsidRPr="00086527">
        <w:rPr>
          <w:color w:val="auto"/>
          <w:sz w:val="28"/>
        </w:rPr>
        <w:t xml:space="preserve">При прекращении деятельности получателя субсидии, являющегося индивидуальным предпринимателем, осуществляющим деятельность </w:t>
      </w:r>
      <w:r w:rsidR="00086527">
        <w:rPr>
          <w:color w:val="auto"/>
          <w:sz w:val="28"/>
        </w:rPr>
        <w:br/>
      </w:r>
      <w:r w:rsidRPr="00086527">
        <w:rPr>
          <w:color w:val="auto"/>
          <w:sz w:val="28"/>
        </w:rPr>
        <w:t xml:space="preserve">в качестве главы крестьянского (фермерского) хозяйства в соответствии </w:t>
      </w:r>
      <w:r w:rsidR="00086527">
        <w:rPr>
          <w:color w:val="auto"/>
          <w:sz w:val="28"/>
        </w:rPr>
        <w:br/>
      </w:r>
      <w:r w:rsidRPr="00086527">
        <w:rPr>
          <w:color w:val="auto"/>
          <w:sz w:val="28"/>
        </w:rPr>
        <w:t xml:space="preserve">с абзацем вторым пункта 5 статьи 23 Гражданского кодекса Российской Федерации, передающего свои права другому гражданину в соответствии со статьёй 18 Федерального закона от 11 июня 2003 года № 74-ФЗ </w:t>
      </w:r>
      <w:r w:rsidR="00086527">
        <w:rPr>
          <w:color w:val="auto"/>
          <w:sz w:val="28"/>
        </w:rPr>
        <w:br/>
      </w:r>
      <w:r w:rsidRPr="00086527">
        <w:rPr>
          <w:color w:val="auto"/>
          <w:sz w:val="28"/>
        </w:rPr>
        <w:t>«О крестьянском (фермерском) хозяйстве», в соглашение вносятся изменения путём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764C95" w:rsidRPr="00086527" w:rsidRDefault="00764C95" w:rsidP="00FD0142">
      <w:pPr>
        <w:ind w:firstLine="709"/>
        <w:jc w:val="both"/>
        <w:rPr>
          <w:color w:val="auto"/>
          <w:sz w:val="28"/>
        </w:rPr>
      </w:pPr>
      <w:r w:rsidRPr="00086527">
        <w:rPr>
          <w:color w:val="auto"/>
          <w:sz w:val="28"/>
        </w:rPr>
        <w:t xml:space="preserve">Индивидуальный предприниматель, осуществляющий деятельность </w:t>
      </w:r>
      <w:r w:rsidR="00086527">
        <w:rPr>
          <w:color w:val="auto"/>
          <w:sz w:val="28"/>
        </w:rPr>
        <w:br/>
      </w:r>
      <w:r w:rsidRPr="00086527">
        <w:rPr>
          <w:color w:val="auto"/>
          <w:sz w:val="28"/>
        </w:rPr>
        <w:t xml:space="preserve">в качестве главы крестьянского (фермерского) хозяйства в соответствии </w:t>
      </w:r>
      <w:r w:rsidR="00086527">
        <w:rPr>
          <w:color w:val="auto"/>
          <w:sz w:val="28"/>
        </w:rPr>
        <w:br/>
      </w:r>
      <w:r w:rsidRPr="00086527">
        <w:rPr>
          <w:color w:val="auto"/>
          <w:sz w:val="28"/>
        </w:rPr>
        <w:t xml:space="preserve">с абзацем вторым пункта 5 статьи 23 Гражданского кодекса Российской Федерации, вправе передать свои права другому гражданину в соответствии со статьёй 18 Федерального закона от 11 июня 2003 года № 74-ФЗ </w:t>
      </w:r>
      <w:r w:rsidR="00086527">
        <w:rPr>
          <w:color w:val="auto"/>
          <w:sz w:val="28"/>
        </w:rPr>
        <w:br/>
      </w:r>
      <w:r w:rsidRPr="00086527">
        <w:rPr>
          <w:color w:val="auto"/>
          <w:sz w:val="28"/>
        </w:rPr>
        <w:t xml:space="preserve">«О крестьянском (фермерском) хозяйстве», в таком случае в соглашение вносятся изменения путём заключения дополнительного соглашения </w:t>
      </w:r>
      <w:r w:rsidR="00086527">
        <w:rPr>
          <w:color w:val="auto"/>
          <w:sz w:val="28"/>
        </w:rPr>
        <w:br/>
      </w:r>
      <w:r w:rsidRPr="00086527">
        <w:rPr>
          <w:color w:val="auto"/>
          <w:sz w:val="28"/>
        </w:rPr>
        <w:t>к соглашению в части перемены лица в обяза</w:t>
      </w:r>
      <w:r w:rsidR="00CF4AC9" w:rsidRPr="00086527">
        <w:rPr>
          <w:color w:val="auto"/>
          <w:sz w:val="28"/>
        </w:rPr>
        <w:t xml:space="preserve">тельстве с указанием стороны </w:t>
      </w:r>
      <w:r w:rsidR="00086527">
        <w:rPr>
          <w:color w:val="auto"/>
          <w:sz w:val="28"/>
        </w:rPr>
        <w:br/>
      </w:r>
      <w:r w:rsidR="00CF4AC9" w:rsidRPr="00086527">
        <w:rPr>
          <w:color w:val="auto"/>
          <w:sz w:val="28"/>
        </w:rPr>
        <w:t>в с</w:t>
      </w:r>
      <w:r w:rsidRPr="00086527">
        <w:rPr>
          <w:color w:val="auto"/>
          <w:sz w:val="28"/>
        </w:rPr>
        <w:t>оглашении иного лица, являющегося правопреемником.</w:t>
      </w:r>
    </w:p>
    <w:p w:rsidR="00EF5092" w:rsidRPr="00086527" w:rsidRDefault="00EF5092" w:rsidP="00FD0142">
      <w:pPr>
        <w:ind w:firstLine="709"/>
        <w:jc w:val="both"/>
        <w:rPr>
          <w:color w:val="auto"/>
          <w:sz w:val="28"/>
        </w:rPr>
      </w:pPr>
      <w:r w:rsidRPr="00086527">
        <w:rPr>
          <w:color w:val="auto"/>
          <w:sz w:val="28"/>
        </w:rPr>
        <w:t>3.</w:t>
      </w:r>
      <w:r w:rsidR="006861C8" w:rsidRPr="00086527">
        <w:rPr>
          <w:color w:val="auto"/>
          <w:sz w:val="28"/>
        </w:rPr>
        <w:t>8</w:t>
      </w:r>
      <w:r w:rsidRPr="00086527">
        <w:rPr>
          <w:color w:val="auto"/>
          <w:sz w:val="28"/>
        </w:rPr>
        <w:t xml:space="preserve">. Результат предоставления субсидии (тип результата предоставления </w:t>
      </w:r>
      <w:r w:rsidR="0087214B" w:rsidRPr="00086527">
        <w:rPr>
          <w:color w:val="auto"/>
          <w:sz w:val="28"/>
        </w:rPr>
        <w:t>субсидии</w:t>
      </w:r>
      <w:r w:rsidRPr="00086527">
        <w:rPr>
          <w:color w:val="auto"/>
          <w:sz w:val="28"/>
        </w:rPr>
        <w:t xml:space="preserve"> в соответствии с </w:t>
      </w:r>
      <w:hyperlink r:id="rId90" w:history="1">
        <w:r w:rsidRPr="00086527">
          <w:rPr>
            <w:color w:val="auto"/>
            <w:sz w:val="28"/>
          </w:rPr>
          <w:t>Порядком</w:t>
        </w:r>
      </w:hyperlink>
      <w:r w:rsidRPr="00086527">
        <w:rPr>
          <w:color w:val="auto"/>
          <w:sz w:val="28"/>
        </w:rP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w:t>
      </w:r>
      <w:r w:rsidR="00086527">
        <w:rPr>
          <w:color w:val="auto"/>
          <w:sz w:val="28"/>
        </w:rPr>
        <w:br/>
      </w:r>
      <w:r w:rsidRPr="00086527">
        <w:rPr>
          <w:color w:val="auto"/>
          <w:sz w:val="28"/>
        </w:rPr>
        <w:t xml:space="preserve">и автономным учреждениям, индивидуальным предпринимателям, физическим лицам – производителям товаров, работ, услуг, утверждённым Приказом Минфина России от 27 апреля 2024 года № 53н </w:t>
      </w:r>
      <w:r w:rsidR="002B28C6" w:rsidRPr="00086527">
        <w:rPr>
          <w:color w:val="auto"/>
          <w:sz w:val="28"/>
        </w:rPr>
        <w:t>(</w:t>
      </w:r>
      <w:r w:rsidRPr="00086527">
        <w:rPr>
          <w:color w:val="auto"/>
          <w:sz w:val="28"/>
        </w:rPr>
        <w:t>приобретение товаров, работ, услуг</w:t>
      </w:r>
      <w:r w:rsidR="002B28C6" w:rsidRPr="00086527">
        <w:rPr>
          <w:color w:val="auto"/>
          <w:sz w:val="28"/>
        </w:rPr>
        <w:t>)</w:t>
      </w:r>
      <w:r w:rsidRPr="00086527">
        <w:rPr>
          <w:color w:val="auto"/>
          <w:sz w:val="28"/>
        </w:rPr>
        <w:t xml:space="preserve"> – обеспечены развитие семейных ферм и реализация проектов «Агропрогресс», направленные на увеличение объема производства сельскохозяйственной продукции, единица.</w:t>
      </w:r>
    </w:p>
    <w:p w:rsidR="00EF5092" w:rsidRPr="00086527" w:rsidRDefault="00EF5092" w:rsidP="00FD0142">
      <w:pPr>
        <w:widowControl w:val="0"/>
        <w:ind w:firstLine="709"/>
        <w:jc w:val="both"/>
        <w:rPr>
          <w:color w:val="auto"/>
          <w:sz w:val="28"/>
        </w:rPr>
      </w:pPr>
      <w:r w:rsidRPr="00086527">
        <w:rPr>
          <w:color w:val="auto"/>
          <w:sz w:val="28"/>
        </w:rPr>
        <w:t>Характеристикой результата предоставления субсидии является</w:t>
      </w:r>
      <w:r w:rsidR="00A81843" w:rsidRPr="00086527">
        <w:rPr>
          <w:color w:val="auto"/>
          <w:sz w:val="28"/>
        </w:rPr>
        <w:t xml:space="preserve"> </w:t>
      </w:r>
      <w:r w:rsidRPr="00086527">
        <w:rPr>
          <w:color w:val="auto"/>
          <w:sz w:val="28"/>
        </w:rPr>
        <w:t xml:space="preserve">прирост объема производства сельскохозяйственной продукции в отчетном году </w:t>
      </w:r>
      <w:r w:rsidR="00086527">
        <w:rPr>
          <w:color w:val="auto"/>
          <w:sz w:val="28"/>
        </w:rPr>
        <w:br/>
      </w:r>
      <w:r w:rsidRPr="00086527">
        <w:rPr>
          <w:color w:val="auto"/>
          <w:sz w:val="28"/>
        </w:rPr>
        <w:t>по отношению к предыдущему году, процент.</w:t>
      </w:r>
    </w:p>
    <w:p w:rsidR="00EF5092" w:rsidRPr="00086527" w:rsidRDefault="00EF5092" w:rsidP="00FD0142">
      <w:pPr>
        <w:ind w:firstLine="709"/>
        <w:jc w:val="both"/>
        <w:rPr>
          <w:color w:val="auto"/>
          <w:sz w:val="28"/>
        </w:rPr>
      </w:pPr>
      <w:r w:rsidRPr="00086527">
        <w:rPr>
          <w:color w:val="auto"/>
          <w:sz w:val="28"/>
        </w:rPr>
        <w:t xml:space="preserve">Количественное значение результата предоставления субсидии, характеристики результата предоставления субсидии </w:t>
      </w:r>
      <w:r w:rsidR="00982CEB" w:rsidRPr="00086527">
        <w:rPr>
          <w:color w:val="auto"/>
          <w:sz w:val="28"/>
        </w:rPr>
        <w:t xml:space="preserve">и точная дата </w:t>
      </w:r>
      <w:r w:rsidR="00086527">
        <w:rPr>
          <w:color w:val="auto"/>
          <w:sz w:val="28"/>
        </w:rPr>
        <w:br/>
      </w:r>
      <w:r w:rsidR="00982CEB" w:rsidRPr="00086527">
        <w:rPr>
          <w:color w:val="auto"/>
          <w:sz w:val="28"/>
        </w:rPr>
        <w:t xml:space="preserve">их завершения </w:t>
      </w:r>
      <w:r w:rsidRPr="00086527">
        <w:rPr>
          <w:color w:val="auto"/>
          <w:sz w:val="28"/>
        </w:rPr>
        <w:t>устанавливается Департаментом в соглашении.</w:t>
      </w:r>
    </w:p>
    <w:p w:rsidR="009B466F" w:rsidRPr="00086527" w:rsidRDefault="009B466F" w:rsidP="00FD0142">
      <w:pPr>
        <w:spacing w:line="288" w:lineRule="atLeast"/>
        <w:ind w:firstLine="709"/>
        <w:jc w:val="both"/>
        <w:rPr>
          <w:color w:val="auto"/>
          <w:sz w:val="28"/>
        </w:rPr>
      </w:pPr>
      <w:r w:rsidRPr="00086527">
        <w:rPr>
          <w:color w:val="auto"/>
          <w:sz w:val="28"/>
        </w:rPr>
        <w:t>Достижение получателем субсидии результата предоставления субсидии определяется на основании уровня достижения характеристики результата предоставления субсидии.</w:t>
      </w:r>
    </w:p>
    <w:p w:rsidR="00EF5092" w:rsidRPr="00086527" w:rsidRDefault="004D334D" w:rsidP="00FD0142">
      <w:pPr>
        <w:ind w:firstLine="709"/>
        <w:jc w:val="both"/>
        <w:rPr>
          <w:color w:val="auto"/>
          <w:sz w:val="28"/>
        </w:rPr>
      </w:pPr>
      <w:r w:rsidRPr="00086527">
        <w:rPr>
          <w:color w:val="auto"/>
          <w:sz w:val="28"/>
        </w:rPr>
        <w:t>3.9</w:t>
      </w:r>
      <w:r w:rsidR="00EF5092" w:rsidRPr="00086527">
        <w:rPr>
          <w:color w:val="auto"/>
          <w:sz w:val="28"/>
        </w:rPr>
        <w:t>. Перечисление субсидии осуществляется в следующем порядке:</w:t>
      </w:r>
    </w:p>
    <w:p w:rsidR="00EF5092" w:rsidRPr="00086527" w:rsidRDefault="00EF5092" w:rsidP="00FD0142">
      <w:pPr>
        <w:ind w:firstLine="709"/>
        <w:jc w:val="both"/>
        <w:rPr>
          <w:color w:val="auto"/>
          <w:sz w:val="28"/>
        </w:rPr>
      </w:pPr>
      <w:r w:rsidRPr="00086527">
        <w:rPr>
          <w:color w:val="auto"/>
          <w:sz w:val="28"/>
        </w:rPr>
        <w:t xml:space="preserve">1) </w:t>
      </w:r>
      <w:r w:rsidR="004D334D" w:rsidRPr="00086527">
        <w:rPr>
          <w:color w:val="auto"/>
          <w:sz w:val="28"/>
        </w:rPr>
        <w:t xml:space="preserve">Департамент в течение 10 рабочих дней со дня заключения </w:t>
      </w:r>
      <w:r w:rsidR="00086527">
        <w:rPr>
          <w:color w:val="auto"/>
          <w:sz w:val="28"/>
        </w:rPr>
        <w:br/>
      </w:r>
      <w:r w:rsidR="004D334D" w:rsidRPr="00086527">
        <w:rPr>
          <w:color w:val="auto"/>
          <w:sz w:val="28"/>
        </w:rPr>
        <w:t xml:space="preserve">с получателем субсидии соглашения формирует заявку бюджетополучателя </w:t>
      </w:r>
      <w:r w:rsidR="00086527">
        <w:rPr>
          <w:color w:val="auto"/>
          <w:sz w:val="28"/>
        </w:rPr>
        <w:br/>
      </w:r>
      <w:r w:rsidR="004D334D" w:rsidRPr="00086527">
        <w:rPr>
          <w:color w:val="auto"/>
          <w:sz w:val="28"/>
        </w:rPr>
        <w:t>и направляет её в Департамент финансов и имущественных отношений Чукотского автономного округа;</w:t>
      </w:r>
    </w:p>
    <w:p w:rsidR="004D334D" w:rsidRPr="00086527" w:rsidRDefault="00EF5092" w:rsidP="00FD0142">
      <w:pPr>
        <w:ind w:firstLine="709"/>
        <w:jc w:val="both"/>
        <w:rPr>
          <w:color w:val="auto"/>
          <w:sz w:val="28"/>
        </w:rPr>
      </w:pPr>
      <w:r w:rsidRPr="00086527">
        <w:rPr>
          <w:color w:val="auto"/>
          <w:sz w:val="28"/>
        </w:rPr>
        <w:t xml:space="preserve">2) </w:t>
      </w:r>
      <w:r w:rsidR="004D334D" w:rsidRPr="00086527">
        <w:rPr>
          <w:color w:val="auto"/>
          <w:sz w:val="28"/>
        </w:rPr>
        <w:t xml:space="preserve">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w:t>
      </w:r>
      <w:r w:rsidR="00086527">
        <w:rPr>
          <w:color w:val="auto"/>
          <w:sz w:val="28"/>
        </w:rPr>
        <w:br/>
      </w:r>
      <w:r w:rsidR="004D334D" w:rsidRPr="00086527">
        <w:rPr>
          <w:color w:val="auto"/>
          <w:sz w:val="28"/>
        </w:rPr>
        <w:t>для их последующего перечисления получателю субсидии;</w:t>
      </w:r>
    </w:p>
    <w:p w:rsidR="00261130" w:rsidRPr="00086527" w:rsidRDefault="004D334D" w:rsidP="00FD0142">
      <w:pPr>
        <w:ind w:firstLine="709"/>
        <w:jc w:val="both"/>
        <w:rPr>
          <w:color w:val="auto"/>
          <w:sz w:val="28"/>
        </w:rPr>
      </w:pPr>
      <w:r w:rsidRPr="00086527">
        <w:rPr>
          <w:color w:val="auto"/>
          <w:sz w:val="28"/>
        </w:rPr>
        <w:t xml:space="preserve">3) перечисление субсидии осуществляется </w:t>
      </w:r>
      <w:r w:rsidR="00261130" w:rsidRPr="00086527">
        <w:rPr>
          <w:color w:val="auto"/>
          <w:sz w:val="28"/>
        </w:rPr>
        <w:t xml:space="preserve">в течение 10 рабочих дней, следующих за днём доведения объёмов финансирования до Департамента </w:t>
      </w:r>
      <w:r w:rsidR="00086527">
        <w:rPr>
          <w:color w:val="auto"/>
          <w:sz w:val="28"/>
        </w:rPr>
        <w:br/>
      </w:r>
      <w:r w:rsidR="00261130" w:rsidRPr="00086527">
        <w:rPr>
          <w:color w:val="auto"/>
          <w:sz w:val="28"/>
        </w:rPr>
        <w:t>на расчётный счёт получателя субсидии, открытый в кредитной организации.</w:t>
      </w:r>
    </w:p>
    <w:p w:rsidR="00EF5092" w:rsidRPr="00086527" w:rsidRDefault="00EF5092" w:rsidP="00FD0142">
      <w:pPr>
        <w:widowControl w:val="0"/>
        <w:ind w:firstLine="709"/>
        <w:contextualSpacing/>
        <w:jc w:val="both"/>
        <w:outlineLvl w:val="2"/>
        <w:rPr>
          <w:color w:val="auto"/>
          <w:sz w:val="28"/>
          <w:szCs w:val="28"/>
        </w:rPr>
      </w:pPr>
      <w:r w:rsidRPr="00086527">
        <w:rPr>
          <w:color w:val="auto"/>
          <w:sz w:val="28"/>
          <w:szCs w:val="28"/>
        </w:rPr>
        <w:t>Средства субсидии не подлежат казначейскому сопровождению.</w:t>
      </w:r>
    </w:p>
    <w:p w:rsidR="00EF5092" w:rsidRPr="00086527" w:rsidRDefault="00EF5092" w:rsidP="00FD0142">
      <w:pPr>
        <w:pStyle w:val="afffff3"/>
        <w:ind w:left="0" w:firstLine="709"/>
        <w:outlineLvl w:val="2"/>
        <w:rPr>
          <w:rFonts w:ascii="Times New Roman" w:hAnsi="Times New Roman"/>
          <w:color w:val="auto"/>
          <w:sz w:val="28"/>
          <w:szCs w:val="28"/>
        </w:rPr>
      </w:pPr>
      <w:r w:rsidRPr="00086527">
        <w:rPr>
          <w:rFonts w:ascii="Times New Roman" w:hAnsi="Times New Roman"/>
          <w:color w:val="auto"/>
          <w:sz w:val="28"/>
          <w:szCs w:val="28"/>
        </w:rPr>
        <w:t>3.</w:t>
      </w:r>
      <w:r w:rsidR="004D334D" w:rsidRPr="00086527">
        <w:rPr>
          <w:rFonts w:ascii="Times New Roman" w:hAnsi="Times New Roman"/>
          <w:color w:val="auto"/>
          <w:sz w:val="28"/>
          <w:szCs w:val="28"/>
        </w:rPr>
        <w:t>10</w:t>
      </w:r>
      <w:r w:rsidRPr="00086527">
        <w:rPr>
          <w:rFonts w:ascii="Times New Roman" w:hAnsi="Times New Roman"/>
          <w:color w:val="auto"/>
          <w:sz w:val="28"/>
          <w:szCs w:val="28"/>
        </w:rPr>
        <w:t xml:space="preserve">. </w:t>
      </w:r>
      <w:r w:rsidR="00F55747" w:rsidRPr="00086527">
        <w:rPr>
          <w:rFonts w:ascii="Times New Roman" w:hAnsi="Times New Roman"/>
          <w:color w:val="auto"/>
          <w:sz w:val="28"/>
          <w:szCs w:val="28"/>
        </w:rPr>
        <w:t xml:space="preserve">К направлениям расходов, источником финансового обеспечения которых является субсидия, относятся расходы получателя субсидии </w:t>
      </w:r>
      <w:r w:rsidR="00086527">
        <w:rPr>
          <w:rFonts w:ascii="Times New Roman" w:hAnsi="Times New Roman"/>
          <w:color w:val="auto"/>
          <w:sz w:val="28"/>
          <w:szCs w:val="28"/>
        </w:rPr>
        <w:br/>
      </w:r>
      <w:r w:rsidR="00F55747" w:rsidRPr="00086527">
        <w:rPr>
          <w:rFonts w:ascii="Times New Roman" w:hAnsi="Times New Roman"/>
          <w:color w:val="auto"/>
          <w:sz w:val="28"/>
          <w:szCs w:val="28"/>
        </w:rPr>
        <w:t>на приобретение:</w:t>
      </w:r>
    </w:p>
    <w:p w:rsidR="00EF5092" w:rsidRPr="00086527" w:rsidRDefault="00EF5092" w:rsidP="00FD0142">
      <w:pPr>
        <w:ind w:firstLine="709"/>
        <w:jc w:val="both"/>
        <w:rPr>
          <w:color w:val="auto"/>
          <w:sz w:val="28"/>
          <w:szCs w:val="28"/>
        </w:rPr>
      </w:pPr>
      <w:r w:rsidRPr="00086527">
        <w:rPr>
          <w:color w:val="auto"/>
          <w:sz w:val="28"/>
          <w:szCs w:val="28"/>
        </w:rPr>
        <w:t xml:space="preserve">1)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w:t>
      </w:r>
      <w:r w:rsidR="00086527">
        <w:rPr>
          <w:color w:val="auto"/>
          <w:sz w:val="28"/>
          <w:szCs w:val="28"/>
        </w:rPr>
        <w:br/>
      </w:r>
      <w:r w:rsidRPr="00086527">
        <w:rPr>
          <w:color w:val="auto"/>
          <w:sz w:val="28"/>
          <w:szCs w:val="28"/>
        </w:rPr>
        <w:t xml:space="preserve">и специализированного транспорта для комплектации объектов </w:t>
      </w:r>
      <w:r w:rsidR="00086527">
        <w:rPr>
          <w:color w:val="auto"/>
          <w:sz w:val="28"/>
          <w:szCs w:val="28"/>
        </w:rPr>
        <w:br/>
      </w:r>
      <w:r w:rsidRPr="00086527">
        <w:rPr>
          <w:color w:val="auto"/>
          <w:sz w:val="28"/>
          <w:szCs w:val="28"/>
        </w:rPr>
        <w:t>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приказом Департамента;</w:t>
      </w:r>
    </w:p>
    <w:p w:rsidR="00EF5092" w:rsidRPr="00086527" w:rsidRDefault="00EF5092" w:rsidP="00FD0142">
      <w:pPr>
        <w:ind w:firstLine="709"/>
        <w:jc w:val="both"/>
        <w:rPr>
          <w:color w:val="auto"/>
          <w:sz w:val="28"/>
          <w:szCs w:val="28"/>
        </w:rPr>
      </w:pPr>
      <w:bookmarkStart w:id="10" w:name="sub_85115"/>
      <w:r w:rsidRPr="00086527">
        <w:rPr>
          <w:color w:val="auto"/>
          <w:sz w:val="28"/>
          <w:szCs w:val="28"/>
        </w:rPr>
        <w:t>2) сельскохозяйственных животных (за исключением свиней) и птицы, рыбопосадочного материала;</w:t>
      </w:r>
    </w:p>
    <w:bookmarkEnd w:id="10"/>
    <w:p w:rsidR="00EF5092" w:rsidRPr="00086527" w:rsidRDefault="00EF5092" w:rsidP="00FD0142">
      <w:pPr>
        <w:ind w:firstLine="709"/>
        <w:jc w:val="both"/>
        <w:rPr>
          <w:color w:val="auto"/>
          <w:sz w:val="28"/>
          <w:szCs w:val="28"/>
        </w:rPr>
      </w:pPr>
      <w:r w:rsidRPr="00086527">
        <w:rPr>
          <w:color w:val="auto"/>
          <w:sz w:val="28"/>
          <w:szCs w:val="28"/>
        </w:rPr>
        <w:t>3) снегоходных средств, в случае если семейная ферма осуществляет деятельность по развитию оленеводства, мараловодства и (или) мясного табунного коневодства.</w:t>
      </w:r>
    </w:p>
    <w:p w:rsidR="00CC2E1F" w:rsidRPr="00086527" w:rsidRDefault="00CC2E1F" w:rsidP="00FD0142">
      <w:pPr>
        <w:ind w:firstLine="709"/>
        <w:jc w:val="both"/>
        <w:rPr>
          <w:color w:val="auto"/>
          <w:sz w:val="28"/>
          <w:szCs w:val="28"/>
        </w:rPr>
      </w:pPr>
      <w:r w:rsidRPr="00086527">
        <w:rPr>
          <w:color w:val="auto"/>
          <w:sz w:val="28"/>
          <w:szCs w:val="28"/>
        </w:rPr>
        <w:t xml:space="preserve">Средства субсидии направляются на финансовое обеспечение </w:t>
      </w:r>
      <w:r w:rsidR="00086527">
        <w:rPr>
          <w:color w:val="auto"/>
          <w:sz w:val="28"/>
          <w:szCs w:val="28"/>
        </w:rPr>
        <w:br/>
      </w:r>
      <w:r w:rsidRPr="00086527">
        <w:rPr>
          <w:color w:val="auto"/>
          <w:sz w:val="28"/>
          <w:szCs w:val="28"/>
        </w:rPr>
        <w:t>до 60 процентов затрат семейной фермы, но не более 20 млн. рублей на одну семейную ферму.</w:t>
      </w:r>
    </w:p>
    <w:p w:rsidR="007C7C7C" w:rsidRPr="00086527" w:rsidRDefault="007C7C7C" w:rsidP="00FD0142">
      <w:pPr>
        <w:ind w:firstLine="709"/>
        <w:rPr>
          <w:color w:val="auto"/>
          <w:sz w:val="28"/>
        </w:rPr>
      </w:pPr>
      <w:r w:rsidRPr="00086527">
        <w:rPr>
          <w:color w:val="auto"/>
          <w:sz w:val="28"/>
        </w:rPr>
        <w:t>Финансовое обеспечение затрат осуществляется:</w:t>
      </w:r>
    </w:p>
    <w:p w:rsidR="007C7C7C" w:rsidRPr="00086527" w:rsidRDefault="007C7C7C" w:rsidP="00FD0142">
      <w:pPr>
        <w:ind w:firstLine="709"/>
        <w:jc w:val="both"/>
        <w:rPr>
          <w:color w:val="auto"/>
          <w:sz w:val="28"/>
        </w:rPr>
      </w:pPr>
      <w:r w:rsidRPr="00086527">
        <w:rPr>
          <w:color w:val="auto"/>
          <w:sz w:val="28"/>
        </w:rPr>
        <w:t>без учета налога на добавленную стоимость (далее - НДС) - для получателей субсидии являющихся налогоплательщиками НДС;</w:t>
      </w:r>
    </w:p>
    <w:p w:rsidR="007C7C7C" w:rsidRPr="00086527" w:rsidRDefault="007C7C7C" w:rsidP="00FD0142">
      <w:pPr>
        <w:ind w:firstLine="709"/>
        <w:jc w:val="both"/>
        <w:rPr>
          <w:color w:val="auto"/>
          <w:sz w:val="28"/>
        </w:rPr>
      </w:pPr>
      <w:r w:rsidRPr="00086527">
        <w:rPr>
          <w:color w:val="auto"/>
          <w:sz w:val="28"/>
        </w:rPr>
        <w:t>с учетом НДС - для получателей субсидии,</w:t>
      </w:r>
      <w:r w:rsidRPr="00086527">
        <w:rPr>
          <w:color w:val="auto"/>
        </w:rPr>
        <w:t xml:space="preserve"> </w:t>
      </w:r>
      <w:r w:rsidRPr="00086527">
        <w:rPr>
          <w:color w:val="auto"/>
          <w:sz w:val="28"/>
        </w:rPr>
        <w:t xml:space="preserve">использующих право </w:t>
      </w:r>
      <w:r w:rsidR="00086527">
        <w:rPr>
          <w:color w:val="auto"/>
          <w:sz w:val="28"/>
        </w:rPr>
        <w:br/>
      </w:r>
      <w:r w:rsidRPr="00086527">
        <w:rPr>
          <w:color w:val="auto"/>
          <w:sz w:val="28"/>
        </w:rPr>
        <w:t>на освобождение от исполнения обязанностей налогоплательщика, связанных с исчислением и уплатой НДС.</w:t>
      </w:r>
    </w:p>
    <w:p w:rsidR="00EF5092" w:rsidRPr="00086527" w:rsidRDefault="00EF5092" w:rsidP="00FD0142">
      <w:pPr>
        <w:ind w:firstLine="709"/>
        <w:jc w:val="both"/>
        <w:rPr>
          <w:color w:val="auto"/>
          <w:sz w:val="28"/>
        </w:rPr>
      </w:pPr>
      <w:r w:rsidRPr="00086527">
        <w:rPr>
          <w:color w:val="auto"/>
          <w:sz w:val="28"/>
        </w:rPr>
        <w:t>3.1</w:t>
      </w:r>
      <w:r w:rsidR="00723A86" w:rsidRPr="00086527">
        <w:rPr>
          <w:color w:val="auto"/>
          <w:sz w:val="28"/>
        </w:rPr>
        <w:t>1</w:t>
      </w:r>
      <w:r w:rsidRPr="00086527">
        <w:rPr>
          <w:color w:val="auto"/>
          <w:sz w:val="28"/>
        </w:rPr>
        <w:t xml:space="preserve">. В соответствии с настоящим Порядком предусматривается возможность осуществления расходов, источником финансового обеспечения которых являются неиспользованные в отчетном финансовом году остатки субсидии, и включения таких положений в соглашение при принятии Департаментом решения, согласованного с Департаментом финансов </w:t>
      </w:r>
      <w:r w:rsidR="00086527">
        <w:rPr>
          <w:color w:val="auto"/>
          <w:sz w:val="28"/>
        </w:rPr>
        <w:br/>
      </w:r>
      <w:r w:rsidRPr="00086527">
        <w:rPr>
          <w:color w:val="auto"/>
          <w:sz w:val="28"/>
        </w:rPr>
        <w:t>и имущественных отношений Чукотского автономного округа, о наличии потребности в указанных средствах.</w:t>
      </w:r>
    </w:p>
    <w:p w:rsidR="00EF5092" w:rsidRPr="00086527" w:rsidRDefault="00EF5092" w:rsidP="00FD0142">
      <w:pPr>
        <w:widowControl w:val="0"/>
        <w:ind w:firstLine="709"/>
        <w:contextualSpacing/>
        <w:jc w:val="both"/>
        <w:outlineLvl w:val="2"/>
        <w:rPr>
          <w:color w:val="auto"/>
          <w:sz w:val="28"/>
        </w:rPr>
      </w:pPr>
      <w:r w:rsidRPr="00086527">
        <w:rPr>
          <w:color w:val="auto"/>
          <w:sz w:val="28"/>
        </w:rPr>
        <w:t>3.1</w:t>
      </w:r>
      <w:r w:rsidR="00723A86" w:rsidRPr="00086527">
        <w:rPr>
          <w:color w:val="auto"/>
          <w:sz w:val="28"/>
        </w:rPr>
        <w:t>2</w:t>
      </w:r>
      <w:r w:rsidRPr="00086527">
        <w:rPr>
          <w:color w:val="auto"/>
          <w:sz w:val="28"/>
        </w:rPr>
        <w:t>. Неиспользованные в отчетном финансовом году получателем субсидии остатки субсидии:</w:t>
      </w:r>
    </w:p>
    <w:p w:rsidR="00EF5092" w:rsidRPr="00086527" w:rsidRDefault="00EF5092" w:rsidP="00FD0142">
      <w:pPr>
        <w:widowControl w:val="0"/>
        <w:ind w:firstLine="709"/>
        <w:contextualSpacing/>
        <w:jc w:val="both"/>
        <w:outlineLvl w:val="2"/>
        <w:rPr>
          <w:color w:val="auto"/>
          <w:sz w:val="28"/>
        </w:rPr>
      </w:pPr>
      <w:r w:rsidRPr="00086527">
        <w:rPr>
          <w:color w:val="auto"/>
          <w:sz w:val="28"/>
        </w:rPr>
        <w:t>1) направляются в очередном финансовом году получателем субсидии на достижение целей, установленных в пункте 1.3 раздела 1 настоящего Порядка, на основании решения Департамента, принятого по согласованию                     с Департаментом финансов и имущественных отношений Чукотского автономного округа, о наличии у получателя субсидии потребности                                      в указанных средствах;</w:t>
      </w:r>
    </w:p>
    <w:p w:rsidR="00EF5092" w:rsidRPr="00086527" w:rsidRDefault="00EF5092" w:rsidP="00FD0142">
      <w:pPr>
        <w:widowControl w:val="0"/>
        <w:ind w:firstLine="709"/>
        <w:contextualSpacing/>
        <w:jc w:val="both"/>
        <w:outlineLvl w:val="2"/>
        <w:rPr>
          <w:color w:val="auto"/>
          <w:sz w:val="28"/>
        </w:rPr>
      </w:pPr>
      <w:r w:rsidRPr="00086527">
        <w:rPr>
          <w:color w:val="auto"/>
          <w:sz w:val="28"/>
        </w:rPr>
        <w:t>2) подлежат возврату в доход окружного бюджета до 20 февраля года, следующего за годом предоставления субсидии, путем перечисления получателем субсидии денежных средств на лицевой счет Департамента, открытый в Управлении Федерального казначейства по Чукотскому автономному округу, при принятии решения Департамента об отсутствии                          у получателя субсидии потребности в указанных средствах.</w:t>
      </w:r>
    </w:p>
    <w:p w:rsidR="00EF5092" w:rsidRPr="00086527" w:rsidRDefault="00EF5092" w:rsidP="00FD0142">
      <w:pPr>
        <w:widowControl w:val="0"/>
        <w:ind w:firstLine="709"/>
        <w:contextualSpacing/>
        <w:jc w:val="both"/>
        <w:outlineLvl w:val="2"/>
        <w:rPr>
          <w:color w:val="auto"/>
          <w:sz w:val="28"/>
        </w:rPr>
      </w:pPr>
      <w:r w:rsidRPr="00086527">
        <w:rPr>
          <w:color w:val="auto"/>
          <w:sz w:val="28"/>
        </w:rPr>
        <w:t>В случае если остаток субсидии, не использованный в отчетном финансовом году, не перечислен в доход окружного бюджета до 20 февраля года, следующего за годом предоставления субсидии, Департамент взыскивает с получателя субсидии денежные средства в судебном порядке                    в соответствии с законодательством Российской Федерации.</w:t>
      </w:r>
    </w:p>
    <w:p w:rsidR="00EF5092" w:rsidRPr="00086527" w:rsidRDefault="00EF5092" w:rsidP="00FD0142">
      <w:pPr>
        <w:widowControl w:val="0"/>
        <w:ind w:firstLine="709"/>
        <w:contextualSpacing/>
        <w:jc w:val="both"/>
        <w:outlineLvl w:val="2"/>
        <w:rPr>
          <w:color w:val="auto"/>
          <w:sz w:val="28"/>
        </w:rPr>
      </w:pPr>
      <w:r w:rsidRPr="00086527">
        <w:rPr>
          <w:color w:val="auto"/>
          <w:sz w:val="28"/>
        </w:rPr>
        <w:t>Решение о наличии (отсутствии) потребности у получателя субсидии                      в указанных средствах принимается Департаментом на основании документов, представленных получателем субсидии, обосновывающих указанную потребность, в порядке и сроки, установленные в соглашении.</w:t>
      </w:r>
    </w:p>
    <w:p w:rsidR="00EF5092" w:rsidRPr="00086527" w:rsidRDefault="00EF5092" w:rsidP="00FD0142">
      <w:pPr>
        <w:pStyle w:val="10"/>
        <w:rPr>
          <w:color w:val="auto"/>
        </w:rPr>
      </w:pPr>
      <w:r w:rsidRPr="00086527">
        <w:rPr>
          <w:color w:val="auto"/>
        </w:rPr>
        <w:t>4. Требование к отчетности</w:t>
      </w:r>
    </w:p>
    <w:p w:rsidR="00EF5092" w:rsidRPr="00086527" w:rsidRDefault="00EF5092" w:rsidP="00FD0142">
      <w:pPr>
        <w:ind w:firstLine="709"/>
        <w:jc w:val="center"/>
        <w:rPr>
          <w:b/>
          <w:color w:val="auto"/>
          <w:sz w:val="28"/>
        </w:rPr>
      </w:pPr>
    </w:p>
    <w:p w:rsidR="00EF5092" w:rsidRPr="00086527" w:rsidRDefault="00EF5092" w:rsidP="00FD0142">
      <w:pPr>
        <w:widowControl w:val="0"/>
        <w:ind w:firstLine="709"/>
        <w:contextualSpacing/>
        <w:jc w:val="both"/>
        <w:outlineLvl w:val="2"/>
        <w:rPr>
          <w:color w:val="auto"/>
          <w:sz w:val="28"/>
        </w:rPr>
      </w:pPr>
      <w:r w:rsidRPr="00086527">
        <w:rPr>
          <w:color w:val="auto"/>
          <w:sz w:val="28"/>
        </w:rPr>
        <w:t>4.1. Получатель субсидии представляет в Департамент                                                 с использованием системы «Электронный бюджет» по типовым формам, установленным Министерством финансов Российской Федерации:</w:t>
      </w:r>
    </w:p>
    <w:p w:rsidR="00EF5092" w:rsidRPr="00086527" w:rsidRDefault="00EF5092" w:rsidP="00FD0142">
      <w:pPr>
        <w:widowControl w:val="0"/>
        <w:ind w:firstLine="709"/>
        <w:contextualSpacing/>
        <w:jc w:val="both"/>
        <w:outlineLvl w:val="2"/>
        <w:rPr>
          <w:color w:val="auto"/>
          <w:sz w:val="28"/>
        </w:rPr>
      </w:pPr>
      <w:r w:rsidRPr="00086527">
        <w:rPr>
          <w:color w:val="auto"/>
          <w:sz w:val="28"/>
        </w:rPr>
        <w:t>1) отчет о достижении значений результатов предоставления субсидии, по состоянию на 1 января года, следующего за отчетным годом</w:t>
      </w:r>
      <w:r w:rsidR="002B28C6" w:rsidRPr="00086527">
        <w:rPr>
          <w:color w:val="auto"/>
          <w:sz w:val="28"/>
        </w:rPr>
        <w:t>,</w:t>
      </w:r>
      <w:r w:rsidRPr="00086527">
        <w:rPr>
          <w:color w:val="auto"/>
          <w:sz w:val="28"/>
        </w:rPr>
        <w:t xml:space="preserve"> в срок </w:t>
      </w:r>
      <w:r w:rsidR="00086527">
        <w:rPr>
          <w:color w:val="auto"/>
          <w:sz w:val="28"/>
        </w:rPr>
        <w:br/>
      </w:r>
      <w:r w:rsidRPr="00086527">
        <w:rPr>
          <w:color w:val="auto"/>
          <w:sz w:val="28"/>
        </w:rPr>
        <w:t xml:space="preserve">не позднее </w:t>
      </w:r>
      <w:r w:rsidR="00855DB9" w:rsidRPr="00086527">
        <w:rPr>
          <w:color w:val="auto"/>
          <w:sz w:val="28"/>
        </w:rPr>
        <w:t>пятого</w:t>
      </w:r>
      <w:r w:rsidRPr="00086527">
        <w:rPr>
          <w:color w:val="auto"/>
          <w:sz w:val="28"/>
        </w:rPr>
        <w:t xml:space="preserve"> рабочего дня, следующего за отчетным годом;</w:t>
      </w:r>
    </w:p>
    <w:p w:rsidR="00EF5092" w:rsidRPr="00086527" w:rsidRDefault="00EF5092" w:rsidP="00FD0142">
      <w:pPr>
        <w:widowControl w:val="0"/>
        <w:ind w:firstLine="709"/>
        <w:contextualSpacing/>
        <w:jc w:val="both"/>
        <w:outlineLvl w:val="2"/>
        <w:rPr>
          <w:color w:val="auto"/>
          <w:sz w:val="28"/>
        </w:rPr>
      </w:pPr>
      <w:r w:rsidRPr="00086527">
        <w:rPr>
          <w:color w:val="auto"/>
          <w:sz w:val="28"/>
        </w:rPr>
        <w:t xml:space="preserve">2) отчет о расходах, источником финансового обеспечения которых является субсидия, ежеквартально, по состоянию на первое число месяца, следующего за отчетным кварталом, в срок не позднее 10 рабочего дня, следующего за отчетным кварталом (по итогам </w:t>
      </w:r>
      <w:r w:rsidR="00832D00" w:rsidRPr="00086527">
        <w:rPr>
          <w:color w:val="auto"/>
          <w:sz w:val="28"/>
        </w:rPr>
        <w:t>четвертого</w:t>
      </w:r>
      <w:r w:rsidRPr="00086527">
        <w:rPr>
          <w:color w:val="auto"/>
          <w:sz w:val="28"/>
        </w:rPr>
        <w:t xml:space="preserve"> квартала - не позднее пятого рабочего дня, следующего за отчетным кварталом);</w:t>
      </w:r>
    </w:p>
    <w:p w:rsidR="00EF5092" w:rsidRPr="00086527" w:rsidRDefault="00EF5092" w:rsidP="00FD0142">
      <w:pPr>
        <w:widowControl w:val="0"/>
        <w:ind w:firstLine="709"/>
        <w:contextualSpacing/>
        <w:jc w:val="both"/>
        <w:outlineLvl w:val="2"/>
        <w:rPr>
          <w:color w:val="auto"/>
          <w:sz w:val="28"/>
        </w:rPr>
      </w:pPr>
      <w:r w:rsidRPr="00086527">
        <w:rPr>
          <w:color w:val="auto"/>
          <w:sz w:val="28"/>
        </w:rPr>
        <w:t xml:space="preserve">3) отчет о реализации плана мероприятий по достижению результата предоставления субсидии, по состоянию на 1 января года, следующего </w:t>
      </w:r>
      <w:r w:rsidR="00086527">
        <w:rPr>
          <w:color w:val="auto"/>
          <w:sz w:val="28"/>
        </w:rPr>
        <w:br/>
      </w:r>
      <w:r w:rsidRPr="00086527">
        <w:rPr>
          <w:color w:val="auto"/>
          <w:sz w:val="28"/>
        </w:rPr>
        <w:t>за отчетным годом</w:t>
      </w:r>
      <w:r w:rsidR="002B28C6" w:rsidRPr="00086527">
        <w:rPr>
          <w:color w:val="auto"/>
          <w:sz w:val="28"/>
        </w:rPr>
        <w:t>,</w:t>
      </w:r>
      <w:r w:rsidRPr="00086527">
        <w:rPr>
          <w:color w:val="auto"/>
          <w:sz w:val="28"/>
        </w:rPr>
        <w:t xml:space="preserve"> в срок не позднее </w:t>
      </w:r>
      <w:r w:rsidR="00855DB9" w:rsidRPr="00086527">
        <w:rPr>
          <w:color w:val="auto"/>
          <w:sz w:val="28"/>
        </w:rPr>
        <w:t>пятого</w:t>
      </w:r>
      <w:r w:rsidRPr="00086527">
        <w:rPr>
          <w:color w:val="auto"/>
          <w:sz w:val="28"/>
        </w:rPr>
        <w:t xml:space="preserve"> рабочего дня, следующего </w:t>
      </w:r>
      <w:r w:rsidR="00086527">
        <w:rPr>
          <w:color w:val="auto"/>
          <w:sz w:val="28"/>
        </w:rPr>
        <w:br/>
      </w:r>
      <w:r w:rsidRPr="00086527">
        <w:rPr>
          <w:color w:val="auto"/>
          <w:sz w:val="28"/>
        </w:rPr>
        <w:t>за отчетным годом.</w:t>
      </w:r>
    </w:p>
    <w:p w:rsidR="00EF5092" w:rsidRPr="00086527" w:rsidRDefault="00EF5092" w:rsidP="00FD0142">
      <w:pPr>
        <w:widowControl w:val="0"/>
        <w:ind w:firstLine="709"/>
        <w:contextualSpacing/>
        <w:jc w:val="both"/>
        <w:outlineLvl w:val="2"/>
        <w:rPr>
          <w:color w:val="auto"/>
          <w:sz w:val="28"/>
        </w:rPr>
      </w:pPr>
      <w:r w:rsidRPr="00086527">
        <w:rPr>
          <w:color w:val="auto"/>
          <w:sz w:val="28"/>
        </w:rPr>
        <w:t xml:space="preserve">4.2. Департамент осуществляет проверку и принятие отчетов, указанных в пункте 4.1 настоящего раздела, в течение десяти рабочих дней, следующих за датой их подписания получателем субсидии в системе «Электронный бюджет». </w:t>
      </w:r>
    </w:p>
    <w:p w:rsidR="00EF5092" w:rsidRPr="00086527" w:rsidRDefault="00EF5092" w:rsidP="00FD0142">
      <w:pPr>
        <w:widowControl w:val="0"/>
        <w:ind w:firstLine="709"/>
        <w:contextualSpacing/>
        <w:jc w:val="both"/>
        <w:outlineLvl w:val="2"/>
        <w:rPr>
          <w:color w:val="auto"/>
          <w:sz w:val="28"/>
        </w:rPr>
      </w:pPr>
      <w:r w:rsidRPr="00086527">
        <w:rPr>
          <w:color w:val="auto"/>
          <w:sz w:val="28"/>
        </w:rPr>
        <w:t>При отсутствии замечаний к отчетам, Департамент осуществляет                        их утверждение посредством подписания отчета усиленной квалифицированной электронной подписью руководителя Департамента (уполномоченного им лица) в системе «Электронный бюджет».</w:t>
      </w:r>
    </w:p>
    <w:p w:rsidR="00EF5092" w:rsidRPr="00086527" w:rsidRDefault="00EF5092" w:rsidP="00FD0142">
      <w:pPr>
        <w:widowControl w:val="0"/>
        <w:ind w:firstLine="709"/>
        <w:contextualSpacing/>
        <w:jc w:val="both"/>
        <w:outlineLvl w:val="2"/>
        <w:rPr>
          <w:color w:val="auto"/>
          <w:sz w:val="28"/>
        </w:rPr>
      </w:pPr>
      <w:r w:rsidRPr="00086527">
        <w:rPr>
          <w:color w:val="auto"/>
          <w:sz w:val="28"/>
        </w:rPr>
        <w:t xml:space="preserve">В случае наличия замечаний к отчету (неполнота заполнения форм отчетов, наличие арифметических или грамматических ошибок, неверное указание сведений, внесенных в отчеты) Департамент отклоняет его в системе «Электронный бюджет» с внесением информации о выявленных замечаниях </w:t>
      </w:r>
      <w:r w:rsidR="00086527">
        <w:rPr>
          <w:color w:val="auto"/>
          <w:sz w:val="28"/>
        </w:rPr>
        <w:br/>
      </w:r>
      <w:r w:rsidRPr="00086527">
        <w:rPr>
          <w:color w:val="auto"/>
          <w:sz w:val="28"/>
        </w:rPr>
        <w:t>и подписывает усиленной квалифицированной электронной подписью руководителя Департамента (уполномоченного им лица).</w:t>
      </w:r>
    </w:p>
    <w:p w:rsidR="00EF5092" w:rsidRPr="00086527" w:rsidRDefault="00EF5092" w:rsidP="00FD0142">
      <w:pPr>
        <w:widowControl w:val="0"/>
        <w:ind w:firstLine="709"/>
        <w:contextualSpacing/>
        <w:jc w:val="both"/>
        <w:outlineLvl w:val="2"/>
        <w:rPr>
          <w:color w:val="auto"/>
          <w:sz w:val="28"/>
        </w:rPr>
      </w:pPr>
      <w:r w:rsidRPr="00086527">
        <w:rPr>
          <w:color w:val="auto"/>
          <w:sz w:val="28"/>
        </w:rPr>
        <w:t xml:space="preserve">Получатель субсидии обязан устранить выявленные замечания </w:t>
      </w:r>
      <w:r w:rsidR="00086527">
        <w:rPr>
          <w:color w:val="auto"/>
          <w:sz w:val="28"/>
        </w:rPr>
        <w:br/>
      </w:r>
      <w:r w:rsidRPr="00086527">
        <w:rPr>
          <w:color w:val="auto"/>
          <w:sz w:val="28"/>
        </w:rPr>
        <w:t>и направить в Департамент скорректированный отчет в системе «Электронный бюджет» в течение пяти рабочих дней со дня его отклонения Департаментом.</w:t>
      </w:r>
    </w:p>
    <w:p w:rsidR="00EF5092" w:rsidRPr="00086527" w:rsidRDefault="00EF5092" w:rsidP="00FD0142">
      <w:pPr>
        <w:widowControl w:val="0"/>
        <w:ind w:firstLine="709"/>
        <w:contextualSpacing/>
        <w:jc w:val="both"/>
        <w:outlineLvl w:val="2"/>
        <w:rPr>
          <w:color w:val="auto"/>
          <w:sz w:val="28"/>
        </w:rPr>
      </w:pPr>
      <w:r w:rsidRPr="00086527">
        <w:rPr>
          <w:color w:val="auto"/>
          <w:sz w:val="28"/>
        </w:rPr>
        <w:t xml:space="preserve">В случае отсутствия у получателя субсидии технической возможности предоставления предусмотренной настоящим пунктом отчетности в системе «Электронный бюджет», ее предоставление обеспечивается в установленные сроки на бумажном носителе непосредственно в Департамент </w:t>
      </w:r>
      <w:r w:rsidR="00086527">
        <w:rPr>
          <w:color w:val="auto"/>
          <w:sz w:val="28"/>
        </w:rPr>
        <w:br/>
      </w:r>
      <w:r w:rsidRPr="00086527">
        <w:rPr>
          <w:color w:val="auto"/>
          <w:sz w:val="28"/>
        </w:rPr>
        <w:t xml:space="preserve">либо направление отчетности в адрес Департамента почтовым отправлением с одновременным направлением в </w:t>
      </w:r>
      <w:r w:rsidR="005954D7" w:rsidRPr="00086527">
        <w:rPr>
          <w:color w:val="auto"/>
          <w:sz w:val="28"/>
        </w:rPr>
        <w:t>сканированном</w:t>
      </w:r>
      <w:r w:rsidR="00AE228E" w:rsidRPr="00086527">
        <w:rPr>
          <w:color w:val="auto"/>
          <w:sz w:val="28"/>
        </w:rPr>
        <w:t xml:space="preserve"> </w:t>
      </w:r>
      <w:r w:rsidRPr="00086527">
        <w:rPr>
          <w:color w:val="auto"/>
          <w:sz w:val="28"/>
        </w:rPr>
        <w:t>виде на адрес электронной почты.</w:t>
      </w:r>
    </w:p>
    <w:p w:rsidR="00EF5092" w:rsidRPr="00086527" w:rsidRDefault="00EF5092" w:rsidP="00FD0142">
      <w:pPr>
        <w:pStyle w:val="afffff3"/>
        <w:ind w:left="0" w:firstLine="709"/>
        <w:outlineLvl w:val="2"/>
        <w:rPr>
          <w:rFonts w:ascii="Times New Roman" w:hAnsi="Times New Roman"/>
          <w:color w:val="auto"/>
          <w:sz w:val="28"/>
        </w:rPr>
      </w:pPr>
      <w:r w:rsidRPr="00086527">
        <w:rPr>
          <w:rFonts w:ascii="Times New Roman" w:hAnsi="Times New Roman"/>
          <w:color w:val="auto"/>
          <w:sz w:val="28"/>
        </w:rPr>
        <w:t xml:space="preserve">4.3. Получатель субсидии в сроки и по форме, которые определены соглашением,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в </w:t>
      </w:r>
      <w:r w:rsidR="00AE228E" w:rsidRPr="00086527">
        <w:rPr>
          <w:rFonts w:ascii="Times New Roman" w:hAnsi="Times New Roman"/>
          <w:color w:val="auto"/>
          <w:sz w:val="28"/>
        </w:rPr>
        <w:t>сканированном</w:t>
      </w:r>
      <w:r w:rsidRPr="00086527">
        <w:rPr>
          <w:rFonts w:ascii="Times New Roman" w:hAnsi="Times New Roman"/>
          <w:color w:val="auto"/>
          <w:sz w:val="28"/>
        </w:rPr>
        <w:t xml:space="preserve"> виде на адрес электронной почты Департамента дополнительную отчетность:</w:t>
      </w:r>
    </w:p>
    <w:p w:rsidR="00EF5092" w:rsidRPr="00086527" w:rsidRDefault="00EF5092" w:rsidP="00FD0142">
      <w:pPr>
        <w:pStyle w:val="afffff3"/>
        <w:ind w:left="0" w:firstLine="709"/>
        <w:outlineLvl w:val="2"/>
        <w:rPr>
          <w:rFonts w:ascii="Times New Roman" w:hAnsi="Times New Roman"/>
          <w:color w:val="auto"/>
          <w:sz w:val="28"/>
        </w:rPr>
      </w:pPr>
      <w:r w:rsidRPr="00086527">
        <w:rPr>
          <w:rFonts w:ascii="Times New Roman" w:hAnsi="Times New Roman"/>
          <w:color w:val="auto"/>
          <w:sz w:val="28"/>
        </w:rPr>
        <w:t xml:space="preserve">1) отчет о направлениях расходования средств субсидии; </w:t>
      </w:r>
    </w:p>
    <w:p w:rsidR="00EF5092" w:rsidRPr="00086527" w:rsidRDefault="00EF5092" w:rsidP="00FD0142">
      <w:pPr>
        <w:widowControl w:val="0"/>
        <w:ind w:firstLine="709"/>
        <w:jc w:val="both"/>
        <w:rPr>
          <w:color w:val="auto"/>
          <w:sz w:val="28"/>
        </w:rPr>
      </w:pPr>
      <w:r w:rsidRPr="00086527">
        <w:rPr>
          <w:color w:val="auto"/>
          <w:sz w:val="28"/>
        </w:rPr>
        <w:t xml:space="preserve">2) заверенные подписью и печатью (при наличии) получателя субсидии с указанием должности и фамилии, имени, отчества копии документов, подтверждающих использование субсидии по направлениям, указанным </w:t>
      </w:r>
      <w:r w:rsidR="00086527">
        <w:rPr>
          <w:color w:val="auto"/>
          <w:sz w:val="28"/>
        </w:rPr>
        <w:br/>
      </w:r>
      <w:r w:rsidRPr="00086527">
        <w:rPr>
          <w:color w:val="auto"/>
          <w:sz w:val="28"/>
        </w:rPr>
        <w:t>в пункте 3.</w:t>
      </w:r>
      <w:r w:rsidR="00AE524D" w:rsidRPr="00086527">
        <w:rPr>
          <w:color w:val="auto"/>
          <w:sz w:val="28"/>
        </w:rPr>
        <w:t>10</w:t>
      </w:r>
      <w:r w:rsidRPr="00086527">
        <w:rPr>
          <w:color w:val="auto"/>
          <w:sz w:val="28"/>
        </w:rPr>
        <w:t xml:space="preserve"> раздела 3 настоящего Порядка:</w:t>
      </w:r>
    </w:p>
    <w:p w:rsidR="00AE524D" w:rsidRPr="00086527" w:rsidRDefault="00AE524D" w:rsidP="00FD0142">
      <w:pPr>
        <w:widowControl w:val="0"/>
        <w:ind w:firstLine="709"/>
        <w:jc w:val="both"/>
        <w:rPr>
          <w:color w:val="auto"/>
          <w:sz w:val="28"/>
        </w:rPr>
      </w:pPr>
      <w:r w:rsidRPr="00086527">
        <w:rPr>
          <w:color w:val="auto"/>
          <w:sz w:val="28"/>
        </w:rPr>
        <w:t xml:space="preserve">паспортов технического средства либо паспортов самоходной машины, с отметкой о её государственной регистрации на получателя субсидии </w:t>
      </w:r>
      <w:r w:rsidR="00086527">
        <w:rPr>
          <w:color w:val="auto"/>
          <w:sz w:val="28"/>
        </w:rPr>
        <w:br/>
      </w:r>
      <w:r w:rsidRPr="00086527">
        <w:rPr>
          <w:color w:val="auto"/>
          <w:sz w:val="28"/>
        </w:rPr>
        <w:t>в соответствии с действующим законодательством;</w:t>
      </w:r>
    </w:p>
    <w:p w:rsidR="00AE524D" w:rsidRPr="00086527" w:rsidRDefault="00AE524D" w:rsidP="00FD0142">
      <w:pPr>
        <w:widowControl w:val="0"/>
        <w:ind w:firstLine="709"/>
        <w:jc w:val="both"/>
        <w:rPr>
          <w:color w:val="auto"/>
          <w:sz w:val="28"/>
        </w:rPr>
      </w:pPr>
      <w:r w:rsidRPr="00086527">
        <w:rPr>
          <w:color w:val="auto"/>
          <w:sz w:val="28"/>
        </w:rPr>
        <w:t>заводских паспортов по приобретённому оборудованию (сертификатов);</w:t>
      </w:r>
    </w:p>
    <w:p w:rsidR="00EF5092" w:rsidRPr="00086527" w:rsidRDefault="00EF5092" w:rsidP="00FD0142">
      <w:pPr>
        <w:widowControl w:val="0"/>
        <w:ind w:firstLine="709"/>
        <w:jc w:val="both"/>
        <w:rPr>
          <w:color w:val="auto"/>
          <w:sz w:val="28"/>
        </w:rPr>
      </w:pPr>
      <w:r w:rsidRPr="00086527">
        <w:rPr>
          <w:color w:val="auto"/>
          <w:sz w:val="28"/>
        </w:rPr>
        <w:t>договоров, накладных, счетов-фактур или универсальных передаточных документов, актов приёма-передачи выполненных работ, оказанных услуг, ветеринарно-сопроводительных документов;</w:t>
      </w:r>
    </w:p>
    <w:p w:rsidR="00EF5092" w:rsidRPr="00086527" w:rsidRDefault="00EF5092" w:rsidP="00FD0142">
      <w:pPr>
        <w:widowControl w:val="0"/>
        <w:ind w:firstLine="709"/>
        <w:jc w:val="both"/>
        <w:rPr>
          <w:color w:val="auto"/>
          <w:sz w:val="28"/>
        </w:rPr>
      </w:pPr>
      <w:r w:rsidRPr="00086527">
        <w:rPr>
          <w:color w:val="auto"/>
          <w:sz w:val="28"/>
        </w:rPr>
        <w:t>платёжных документов, подтверждающих оплату соответствующего вида затрат за счёт средств субсидии и собственных и (или) заёмных средств получателя субсидии;</w:t>
      </w:r>
    </w:p>
    <w:p w:rsidR="00EF5092" w:rsidRPr="00086527" w:rsidRDefault="00EF5092" w:rsidP="00FD0142">
      <w:pPr>
        <w:widowControl w:val="0"/>
        <w:ind w:firstLine="709"/>
        <w:jc w:val="both"/>
        <w:rPr>
          <w:color w:val="auto"/>
          <w:sz w:val="28"/>
        </w:rPr>
      </w:pPr>
      <w:r w:rsidRPr="00086527">
        <w:rPr>
          <w:color w:val="auto"/>
          <w:sz w:val="28"/>
        </w:rPr>
        <w:t xml:space="preserve">Указанные в настоящем подпункте копии документов представляются по мере использования средств субсидии одновременно с отчётом </w:t>
      </w:r>
      <w:r w:rsidR="00086527">
        <w:rPr>
          <w:color w:val="auto"/>
          <w:sz w:val="28"/>
        </w:rPr>
        <w:br/>
      </w:r>
      <w:r w:rsidRPr="00086527">
        <w:rPr>
          <w:color w:val="auto"/>
          <w:sz w:val="28"/>
        </w:rPr>
        <w:t xml:space="preserve">о направлениях расходования средств субсидии, указанным в подпункте </w:t>
      </w:r>
      <w:r w:rsidR="00086527">
        <w:rPr>
          <w:color w:val="auto"/>
          <w:sz w:val="28"/>
        </w:rPr>
        <w:br/>
      </w:r>
      <w:r w:rsidRPr="00086527">
        <w:rPr>
          <w:color w:val="auto"/>
          <w:sz w:val="28"/>
        </w:rPr>
        <w:t xml:space="preserve">1 настоящего </w:t>
      </w:r>
      <w:r w:rsidR="009A5C8F" w:rsidRPr="00086527">
        <w:rPr>
          <w:color w:val="auto"/>
          <w:sz w:val="28"/>
        </w:rPr>
        <w:t>пункта</w:t>
      </w:r>
      <w:r w:rsidRPr="00086527">
        <w:rPr>
          <w:color w:val="auto"/>
          <w:sz w:val="28"/>
        </w:rPr>
        <w:t>;</w:t>
      </w:r>
    </w:p>
    <w:p w:rsidR="009B222B" w:rsidRPr="00086527" w:rsidRDefault="00EF5092" w:rsidP="00FD0142">
      <w:pPr>
        <w:pStyle w:val="afffff3"/>
        <w:ind w:left="0" w:firstLine="709"/>
        <w:outlineLvl w:val="2"/>
        <w:rPr>
          <w:rFonts w:ascii="Times New Roman" w:hAnsi="Times New Roman"/>
          <w:color w:val="auto"/>
          <w:sz w:val="28"/>
        </w:rPr>
      </w:pPr>
      <w:r w:rsidRPr="00086527">
        <w:rPr>
          <w:rFonts w:ascii="Times New Roman" w:hAnsi="Times New Roman"/>
          <w:color w:val="auto"/>
          <w:sz w:val="28"/>
        </w:rPr>
        <w:t xml:space="preserve">3) отчёт по форме федерального статистического наблюдения </w:t>
      </w:r>
      <w:r w:rsidR="00086527">
        <w:rPr>
          <w:rFonts w:ascii="Times New Roman" w:hAnsi="Times New Roman"/>
          <w:color w:val="auto"/>
          <w:sz w:val="28"/>
        </w:rPr>
        <w:br/>
      </w:r>
      <w:r w:rsidRPr="00086527">
        <w:rPr>
          <w:rFonts w:ascii="Times New Roman" w:hAnsi="Times New Roman"/>
          <w:color w:val="auto"/>
          <w:sz w:val="28"/>
        </w:rPr>
        <w:t xml:space="preserve">№ 3-фермер «Сведения о производстве продукции животноводства </w:t>
      </w:r>
      <w:r w:rsidR="00086527">
        <w:rPr>
          <w:rFonts w:ascii="Times New Roman" w:hAnsi="Times New Roman"/>
          <w:color w:val="auto"/>
          <w:sz w:val="28"/>
        </w:rPr>
        <w:br/>
      </w:r>
      <w:r w:rsidRPr="00086527">
        <w:rPr>
          <w:rFonts w:ascii="Times New Roman" w:hAnsi="Times New Roman"/>
          <w:color w:val="auto"/>
          <w:sz w:val="28"/>
        </w:rPr>
        <w:t>и поголовье скот</w:t>
      </w:r>
      <w:r w:rsidR="006639FD" w:rsidRPr="00086527">
        <w:rPr>
          <w:rFonts w:ascii="Times New Roman" w:hAnsi="Times New Roman"/>
          <w:color w:val="auto"/>
          <w:sz w:val="28"/>
        </w:rPr>
        <w:t>а</w:t>
      </w:r>
      <w:r w:rsidRPr="00086527">
        <w:rPr>
          <w:rFonts w:ascii="Times New Roman" w:hAnsi="Times New Roman"/>
          <w:color w:val="auto"/>
          <w:sz w:val="28"/>
        </w:rPr>
        <w:t>»</w:t>
      </w:r>
      <w:r w:rsidR="006639FD" w:rsidRPr="00086527">
        <w:rPr>
          <w:rFonts w:ascii="Times New Roman" w:hAnsi="Times New Roman"/>
          <w:color w:val="auto"/>
          <w:sz w:val="28"/>
        </w:rPr>
        <w:t>,</w:t>
      </w:r>
      <w:r w:rsidRPr="00086527">
        <w:rPr>
          <w:rFonts w:ascii="Times New Roman" w:hAnsi="Times New Roman"/>
          <w:color w:val="auto"/>
          <w:sz w:val="28"/>
        </w:rPr>
        <w:t xml:space="preserve"> утверждённый приказом Росстата от 31 июля 2023 года </w:t>
      </w:r>
      <w:r w:rsidR="00086527">
        <w:rPr>
          <w:rFonts w:ascii="Times New Roman" w:hAnsi="Times New Roman"/>
          <w:color w:val="auto"/>
          <w:sz w:val="28"/>
        </w:rPr>
        <w:br/>
      </w:r>
      <w:r w:rsidRPr="00086527">
        <w:rPr>
          <w:rFonts w:ascii="Times New Roman" w:hAnsi="Times New Roman"/>
          <w:color w:val="auto"/>
          <w:sz w:val="28"/>
        </w:rPr>
        <w:t>№ 369, или итоговый отчёт по форме федерального статистического наблюдения № 2-фермер «Сведения о сборе урожая сельскохозяйственных культур», утверждённый приказом Росстата от 3</w:t>
      </w:r>
      <w:r w:rsidR="006707D0" w:rsidRPr="00086527">
        <w:rPr>
          <w:rFonts w:ascii="Times New Roman" w:hAnsi="Times New Roman"/>
          <w:color w:val="auto"/>
          <w:sz w:val="28"/>
        </w:rPr>
        <w:t>1 июля 2023 года № 370</w:t>
      </w:r>
      <w:r w:rsidR="009B222B" w:rsidRPr="00086527">
        <w:rPr>
          <w:rFonts w:ascii="Times New Roman" w:hAnsi="Times New Roman"/>
          <w:color w:val="auto"/>
          <w:sz w:val="28"/>
        </w:rPr>
        <w:t>;</w:t>
      </w:r>
    </w:p>
    <w:p w:rsidR="006F745B" w:rsidRPr="00086527" w:rsidRDefault="006F745B" w:rsidP="00FD0142">
      <w:pPr>
        <w:pStyle w:val="afffff3"/>
        <w:ind w:left="0" w:firstLine="709"/>
        <w:outlineLvl w:val="2"/>
        <w:rPr>
          <w:rFonts w:ascii="Times New Roman" w:hAnsi="Times New Roman"/>
          <w:color w:val="auto"/>
          <w:sz w:val="28"/>
        </w:rPr>
      </w:pPr>
      <w:r w:rsidRPr="00086527">
        <w:rPr>
          <w:rFonts w:ascii="Times New Roman" w:hAnsi="Times New Roman"/>
          <w:color w:val="auto"/>
          <w:sz w:val="28"/>
        </w:rPr>
        <w:t xml:space="preserve">4) </w:t>
      </w:r>
      <w:r w:rsidR="00BD6FFA" w:rsidRPr="00086527">
        <w:rPr>
          <w:rFonts w:ascii="Times New Roman" w:hAnsi="Times New Roman"/>
          <w:color w:val="auto"/>
          <w:sz w:val="28"/>
        </w:rPr>
        <w:t>отчет о финансово-экономическом состоянии получателя субсидии - по форме и в срок, которые устанавливаются Министерством сельского хозяйства Российской Федерации</w:t>
      </w:r>
      <w:r w:rsidR="009B222B" w:rsidRPr="00086527">
        <w:rPr>
          <w:rFonts w:ascii="Times New Roman" w:hAnsi="Times New Roman"/>
          <w:color w:val="auto"/>
          <w:sz w:val="28"/>
        </w:rPr>
        <w:t>.</w:t>
      </w:r>
    </w:p>
    <w:p w:rsidR="00EF5092" w:rsidRPr="00086527" w:rsidRDefault="00EF5092" w:rsidP="00FD0142">
      <w:pPr>
        <w:pStyle w:val="afffff3"/>
        <w:ind w:left="0" w:firstLine="709"/>
        <w:outlineLvl w:val="2"/>
        <w:rPr>
          <w:rFonts w:ascii="Times New Roman" w:hAnsi="Times New Roman"/>
          <w:color w:val="auto"/>
          <w:sz w:val="28"/>
        </w:rPr>
      </w:pPr>
      <w:r w:rsidRPr="00086527">
        <w:rPr>
          <w:rFonts w:ascii="Times New Roman" w:hAnsi="Times New Roman"/>
          <w:color w:val="auto"/>
          <w:sz w:val="28"/>
        </w:rPr>
        <w:t>4.4. Департамент в день поступления от получателя субсидии отчетов, указанных в пункте 4.3 настоящего раздела, осуществляет их регистрацию                        в системе электронного документооборота.</w:t>
      </w:r>
    </w:p>
    <w:p w:rsidR="00EF5092" w:rsidRPr="00086527" w:rsidRDefault="00EF5092" w:rsidP="00FD0142">
      <w:pPr>
        <w:pStyle w:val="afffff3"/>
        <w:ind w:left="0" w:firstLine="709"/>
        <w:outlineLvl w:val="2"/>
        <w:rPr>
          <w:rFonts w:ascii="Times New Roman" w:hAnsi="Times New Roman"/>
          <w:color w:val="auto"/>
          <w:sz w:val="28"/>
        </w:rPr>
      </w:pPr>
      <w:r w:rsidRPr="00086527">
        <w:rPr>
          <w:rFonts w:ascii="Times New Roman" w:hAnsi="Times New Roman"/>
          <w:color w:val="auto"/>
          <w:sz w:val="28"/>
        </w:rPr>
        <w:t xml:space="preserve">В течение 15 рабочих дней, следующих за днем регистрации отчетов получателя субсидии, Департамент осуществляет их проверку. </w:t>
      </w:r>
    </w:p>
    <w:p w:rsidR="00EF5092" w:rsidRPr="00086527" w:rsidRDefault="00EF5092" w:rsidP="00FD0142">
      <w:pPr>
        <w:pStyle w:val="afffff3"/>
        <w:ind w:left="0" w:firstLine="709"/>
        <w:outlineLvl w:val="2"/>
        <w:rPr>
          <w:rFonts w:ascii="Times New Roman" w:hAnsi="Times New Roman"/>
          <w:color w:val="auto"/>
          <w:sz w:val="28"/>
        </w:rPr>
      </w:pPr>
      <w:r w:rsidRPr="00086527">
        <w:rPr>
          <w:rFonts w:ascii="Times New Roman" w:hAnsi="Times New Roman"/>
          <w:color w:val="auto"/>
          <w:sz w:val="28"/>
        </w:rPr>
        <w:t>Отчеты считаются принятыми Департаментом при отсутствии замечаний к ним в последний день проверки отчетов.</w:t>
      </w:r>
    </w:p>
    <w:p w:rsidR="00EF5092" w:rsidRPr="00086527" w:rsidRDefault="00EF5092" w:rsidP="00FD0142">
      <w:pPr>
        <w:pStyle w:val="afffff3"/>
        <w:ind w:left="0" w:firstLine="709"/>
        <w:outlineLvl w:val="2"/>
        <w:rPr>
          <w:rFonts w:ascii="Times New Roman" w:hAnsi="Times New Roman"/>
          <w:color w:val="auto"/>
          <w:sz w:val="28"/>
        </w:rPr>
      </w:pPr>
      <w:r w:rsidRPr="00086527">
        <w:rPr>
          <w:rFonts w:ascii="Times New Roman" w:hAnsi="Times New Roman"/>
          <w:color w:val="auto"/>
          <w:sz w:val="28"/>
        </w:rPr>
        <w:t>В случае наличия замечаний к отчету (неполнота заполнения форм отчетов, наличие арифметических или грамматических ошибок, неверное указание сведений, внесенных в отчеты) Департамент уведомляет получателя субсидии об отклонении отчета посредством направления на адрес электронной почты, указанный в заявке на участие в отборе, соответствующей информации с указанием выявленных замечаний.</w:t>
      </w:r>
    </w:p>
    <w:p w:rsidR="00EF5092" w:rsidRPr="00086527" w:rsidRDefault="00EF5092" w:rsidP="00FD0142">
      <w:pPr>
        <w:pStyle w:val="afffff3"/>
        <w:ind w:left="0" w:firstLine="709"/>
        <w:outlineLvl w:val="2"/>
        <w:rPr>
          <w:rFonts w:ascii="Times New Roman" w:hAnsi="Times New Roman"/>
          <w:color w:val="auto"/>
          <w:sz w:val="28"/>
        </w:rPr>
      </w:pPr>
      <w:r w:rsidRPr="00086527">
        <w:rPr>
          <w:rFonts w:ascii="Times New Roman" w:hAnsi="Times New Roman"/>
          <w:color w:val="auto"/>
          <w:sz w:val="28"/>
        </w:rPr>
        <w:t>Получатель субсидии обязан устранить выявленные замечания                                   и направить на бумажном носителе непосредственно в Департамент либо почтовым отправлением в адрес Департамента с одновременным направлением в электронном виде на адрес электронной почты Департамента скорректированный отчет в течение пяти рабочих дней со дня направления Департаментом уведомления об отклонении отчета.</w:t>
      </w:r>
    </w:p>
    <w:p w:rsidR="00EF5092" w:rsidRPr="00086527" w:rsidRDefault="00EF5092" w:rsidP="00FD0142">
      <w:pPr>
        <w:ind w:firstLine="709"/>
        <w:rPr>
          <w:color w:val="auto"/>
          <w:sz w:val="28"/>
        </w:rPr>
      </w:pPr>
    </w:p>
    <w:p w:rsidR="00EF5092" w:rsidRPr="00086527" w:rsidRDefault="00EF5092" w:rsidP="00FD0142">
      <w:pPr>
        <w:jc w:val="center"/>
        <w:rPr>
          <w:b/>
          <w:color w:val="auto"/>
          <w:sz w:val="28"/>
        </w:rPr>
      </w:pPr>
      <w:r w:rsidRPr="00086527">
        <w:rPr>
          <w:b/>
          <w:color w:val="auto"/>
          <w:sz w:val="28"/>
        </w:rPr>
        <w:t xml:space="preserve">5. Требования об осуществлении контроля (мониторинга) </w:t>
      </w:r>
    </w:p>
    <w:p w:rsidR="00EF5092" w:rsidRPr="00086527" w:rsidRDefault="00EF5092" w:rsidP="00FD0142">
      <w:pPr>
        <w:jc w:val="center"/>
        <w:rPr>
          <w:b/>
          <w:color w:val="auto"/>
          <w:sz w:val="28"/>
        </w:rPr>
      </w:pPr>
      <w:r w:rsidRPr="00086527">
        <w:rPr>
          <w:b/>
          <w:color w:val="auto"/>
          <w:sz w:val="28"/>
        </w:rPr>
        <w:t xml:space="preserve">за соблюдением условий и порядка предоставления субсидии </w:t>
      </w:r>
    </w:p>
    <w:p w:rsidR="00EF5092" w:rsidRPr="00086527" w:rsidRDefault="00EF5092" w:rsidP="00FD0142">
      <w:pPr>
        <w:jc w:val="center"/>
        <w:rPr>
          <w:b/>
          <w:color w:val="auto"/>
          <w:sz w:val="28"/>
        </w:rPr>
      </w:pPr>
      <w:r w:rsidRPr="00086527">
        <w:rPr>
          <w:b/>
          <w:color w:val="auto"/>
          <w:sz w:val="28"/>
        </w:rPr>
        <w:t xml:space="preserve">и ответственность за их нарушение </w:t>
      </w:r>
    </w:p>
    <w:p w:rsidR="00EF5092" w:rsidRPr="00086527" w:rsidRDefault="00EF5092" w:rsidP="00FD0142">
      <w:pPr>
        <w:ind w:firstLine="709"/>
        <w:rPr>
          <w:color w:val="auto"/>
          <w:sz w:val="28"/>
        </w:rPr>
      </w:pPr>
    </w:p>
    <w:p w:rsidR="00EF5092" w:rsidRPr="00086527" w:rsidRDefault="00EF5092" w:rsidP="00FD0142">
      <w:pPr>
        <w:ind w:firstLine="709"/>
        <w:jc w:val="both"/>
        <w:rPr>
          <w:color w:val="auto"/>
          <w:sz w:val="28"/>
        </w:rPr>
      </w:pPr>
      <w:r w:rsidRPr="00086527">
        <w:rPr>
          <w:color w:val="auto"/>
          <w:sz w:val="28"/>
        </w:rPr>
        <w:t>5.1. Проверка соблюдения получателем субсидии условий и порядка предоставления субсидии, в том числе в части достижения результата предоставления субсидии</w:t>
      </w:r>
      <w:r w:rsidR="00723A86" w:rsidRPr="00086527">
        <w:rPr>
          <w:color w:val="auto"/>
          <w:sz w:val="28"/>
        </w:rPr>
        <w:t xml:space="preserve"> </w:t>
      </w:r>
      <w:r w:rsidRPr="00086527">
        <w:rPr>
          <w:color w:val="auto"/>
          <w:sz w:val="28"/>
        </w:rPr>
        <w:t>проводится Департаментом.</w:t>
      </w:r>
    </w:p>
    <w:p w:rsidR="00723A86" w:rsidRPr="00086527" w:rsidRDefault="00EF5092" w:rsidP="00FD0142">
      <w:pPr>
        <w:ind w:firstLine="709"/>
        <w:jc w:val="both"/>
        <w:rPr>
          <w:rStyle w:val="1131"/>
          <w:color w:val="auto"/>
          <w:sz w:val="28"/>
        </w:rPr>
      </w:pPr>
      <w:r w:rsidRPr="00086527">
        <w:rPr>
          <w:color w:val="auto"/>
          <w:sz w:val="28"/>
        </w:rPr>
        <w:t>Мониторинг достижения результат</w:t>
      </w:r>
      <w:r w:rsidR="009B222B" w:rsidRPr="00086527">
        <w:rPr>
          <w:color w:val="auto"/>
          <w:sz w:val="28"/>
        </w:rPr>
        <w:t>а</w:t>
      </w:r>
      <w:r w:rsidRPr="00086527">
        <w:rPr>
          <w:color w:val="auto"/>
          <w:sz w:val="28"/>
        </w:rPr>
        <w:t xml:space="preserve"> предоставления субсидии исходя из достижения значени</w:t>
      </w:r>
      <w:r w:rsidR="003121FF" w:rsidRPr="00086527">
        <w:rPr>
          <w:color w:val="auto"/>
          <w:sz w:val="28"/>
        </w:rPr>
        <w:t>й</w:t>
      </w:r>
      <w:r w:rsidRPr="00086527">
        <w:rPr>
          <w:color w:val="auto"/>
          <w:sz w:val="28"/>
        </w:rPr>
        <w:t xml:space="preserve"> результат</w:t>
      </w:r>
      <w:r w:rsidR="009B222B" w:rsidRPr="00086527">
        <w:rPr>
          <w:color w:val="auto"/>
          <w:sz w:val="28"/>
        </w:rPr>
        <w:t>а</w:t>
      </w:r>
      <w:r w:rsidRPr="00086527">
        <w:rPr>
          <w:color w:val="auto"/>
          <w:sz w:val="28"/>
        </w:rPr>
        <w:t xml:space="preserve"> предоставления субсидии,</w:t>
      </w:r>
      <w:r w:rsidR="009B222B" w:rsidRPr="00086527">
        <w:rPr>
          <w:color w:val="auto"/>
          <w:sz w:val="28"/>
        </w:rPr>
        <w:t xml:space="preserve"> </w:t>
      </w:r>
      <w:r w:rsidR="00723A86" w:rsidRPr="00086527">
        <w:rPr>
          <w:color w:val="auto"/>
          <w:sz w:val="28"/>
        </w:rPr>
        <w:t>определенного</w:t>
      </w:r>
      <w:r w:rsidR="00237075" w:rsidRPr="00086527">
        <w:rPr>
          <w:color w:val="auto"/>
          <w:sz w:val="28"/>
        </w:rPr>
        <w:t xml:space="preserve"> </w:t>
      </w:r>
      <w:r w:rsidR="00237075" w:rsidRPr="00086527">
        <w:rPr>
          <w:color w:val="auto"/>
          <w:sz w:val="28"/>
          <w:lang w:val="en-US"/>
        </w:rPr>
        <w:t>C</w:t>
      </w:r>
      <w:r w:rsidRPr="00086527">
        <w:rPr>
          <w:color w:val="auto"/>
          <w:sz w:val="28"/>
        </w:rPr>
        <w:t>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Деп</w:t>
      </w:r>
      <w:r w:rsidR="00647A7B" w:rsidRPr="00086527">
        <w:rPr>
          <w:color w:val="auto"/>
          <w:sz w:val="28"/>
        </w:rPr>
        <w:t xml:space="preserve">артаментом не реже одного раза </w:t>
      </w:r>
      <w:r w:rsidRPr="00086527">
        <w:rPr>
          <w:color w:val="auto"/>
          <w:sz w:val="28"/>
        </w:rPr>
        <w:t xml:space="preserve">в год </w:t>
      </w:r>
      <w:r w:rsidR="00086527">
        <w:rPr>
          <w:color w:val="auto"/>
          <w:sz w:val="28"/>
        </w:rPr>
        <w:br/>
      </w:r>
      <w:r w:rsidR="00723A86" w:rsidRPr="00086527">
        <w:rPr>
          <w:rStyle w:val="1131"/>
          <w:color w:val="auto"/>
          <w:sz w:val="28"/>
        </w:rPr>
        <w:t>в порядке и по формам, которые установлены Министерством финансов Российской Федерации, в соответствии с подпунктом 3 пункта 4.1 раздела 4 настоящего Порядка.</w:t>
      </w:r>
    </w:p>
    <w:p w:rsidR="00EF5092" w:rsidRPr="00086527" w:rsidRDefault="006707D0" w:rsidP="00FD0142">
      <w:pPr>
        <w:ind w:firstLine="709"/>
        <w:jc w:val="both"/>
        <w:rPr>
          <w:color w:val="auto"/>
          <w:sz w:val="28"/>
        </w:rPr>
      </w:pPr>
      <w:r w:rsidRPr="00086527">
        <w:rPr>
          <w:color w:val="auto"/>
          <w:sz w:val="28"/>
        </w:rPr>
        <w:t>Органы государственного финансового контроля проводят проверки в отношении получателя субсидии в соответствии со статьями 268.1 и 269.2 Бюджетного кодекса Российской Федерации.</w:t>
      </w:r>
    </w:p>
    <w:p w:rsidR="00EF5092" w:rsidRPr="00086527" w:rsidRDefault="00EF5092" w:rsidP="00FD0142">
      <w:pPr>
        <w:pStyle w:val="afffff3"/>
        <w:ind w:left="0" w:firstLine="709"/>
        <w:outlineLvl w:val="2"/>
        <w:rPr>
          <w:rFonts w:ascii="Times New Roman" w:hAnsi="Times New Roman"/>
          <w:color w:val="auto"/>
          <w:sz w:val="28"/>
        </w:rPr>
      </w:pPr>
      <w:r w:rsidRPr="00086527">
        <w:rPr>
          <w:rFonts w:ascii="Times New Roman" w:hAnsi="Times New Roman"/>
          <w:color w:val="auto"/>
          <w:sz w:val="28"/>
        </w:rPr>
        <w:t>5.2. В случае нарушения получателем субсидии условий, установленных при предоставлении субсидии, выявленного по итогам проверок, проведенных Департаментом и (или) органом государственного финансового контроля, средства субсидии в объеме выявленных нарушений подлежат возврату в доход окружного бюджета.</w:t>
      </w:r>
    </w:p>
    <w:p w:rsidR="009B222B" w:rsidRPr="00086527" w:rsidRDefault="00EF5092" w:rsidP="00FD0142">
      <w:pPr>
        <w:ind w:firstLine="709"/>
        <w:jc w:val="both"/>
        <w:rPr>
          <w:color w:val="auto"/>
          <w:sz w:val="28"/>
        </w:rPr>
      </w:pPr>
      <w:r w:rsidRPr="00086527">
        <w:rPr>
          <w:color w:val="auto"/>
          <w:sz w:val="28"/>
        </w:rPr>
        <w:t>5.3. Оценка достижения получателем субсидии результата предоставления субс</w:t>
      </w:r>
      <w:r w:rsidR="006707D0" w:rsidRPr="00086527">
        <w:rPr>
          <w:color w:val="auto"/>
          <w:sz w:val="28"/>
        </w:rPr>
        <w:t>идии, установленн</w:t>
      </w:r>
      <w:r w:rsidR="00723A86" w:rsidRPr="00086527">
        <w:rPr>
          <w:color w:val="auto"/>
          <w:sz w:val="28"/>
        </w:rPr>
        <w:t>ого</w:t>
      </w:r>
      <w:r w:rsidR="006707D0" w:rsidRPr="00086527">
        <w:rPr>
          <w:color w:val="auto"/>
          <w:sz w:val="28"/>
        </w:rPr>
        <w:t xml:space="preserve"> пунктом 3.8</w:t>
      </w:r>
      <w:r w:rsidRPr="00086527">
        <w:rPr>
          <w:color w:val="auto"/>
          <w:sz w:val="28"/>
        </w:rPr>
        <w:t xml:space="preserve"> раздела 3 настоящего Порядка, осуществляется Департаментом в срок до 10 февраля года, следующего за годом предоставления субсидии</w:t>
      </w:r>
      <w:r w:rsidR="005954D7" w:rsidRPr="00086527">
        <w:rPr>
          <w:color w:val="auto"/>
          <w:sz w:val="28"/>
        </w:rPr>
        <w:t>,</w:t>
      </w:r>
      <w:r w:rsidRPr="00086527">
        <w:rPr>
          <w:color w:val="auto"/>
          <w:sz w:val="28"/>
        </w:rPr>
        <w:t xml:space="preserve"> на основании</w:t>
      </w:r>
      <w:r w:rsidR="00723A86" w:rsidRPr="00086527">
        <w:rPr>
          <w:color w:val="auto"/>
          <w:sz w:val="28"/>
        </w:rPr>
        <w:t xml:space="preserve"> </w:t>
      </w:r>
      <w:r w:rsidR="009B222B" w:rsidRPr="00086527">
        <w:rPr>
          <w:color w:val="auto"/>
          <w:sz w:val="28"/>
        </w:rPr>
        <w:t xml:space="preserve">отчета </w:t>
      </w:r>
      <w:r w:rsidR="00086527">
        <w:rPr>
          <w:color w:val="auto"/>
          <w:sz w:val="28"/>
        </w:rPr>
        <w:br/>
      </w:r>
      <w:r w:rsidR="009B222B" w:rsidRPr="00086527">
        <w:rPr>
          <w:color w:val="auto"/>
          <w:sz w:val="28"/>
        </w:rPr>
        <w:t>о достижении значений результата предоставления субсидии, предоставленного получателем субсидии в соответствии с подпунктом 1 пункта 4</w:t>
      </w:r>
      <w:r w:rsidR="00513EE1" w:rsidRPr="00086527">
        <w:rPr>
          <w:color w:val="auto"/>
          <w:sz w:val="28"/>
        </w:rPr>
        <w:t>.1 раздела 4 настоящего Порядка.</w:t>
      </w:r>
    </w:p>
    <w:p w:rsidR="00EF5092" w:rsidRPr="00086527" w:rsidRDefault="00EF5092" w:rsidP="00FD0142">
      <w:pPr>
        <w:widowControl w:val="0"/>
        <w:ind w:firstLine="709"/>
        <w:contextualSpacing/>
        <w:jc w:val="both"/>
        <w:outlineLvl w:val="2"/>
        <w:rPr>
          <w:color w:val="auto"/>
          <w:sz w:val="28"/>
        </w:rPr>
      </w:pPr>
      <w:r w:rsidRPr="00086527">
        <w:rPr>
          <w:color w:val="auto"/>
          <w:sz w:val="28"/>
        </w:rPr>
        <w:t>В случае недостижения получателем субсидии значений результата предоставления субсидии</w:t>
      </w:r>
      <w:r w:rsidR="009B222B" w:rsidRPr="00086527">
        <w:rPr>
          <w:color w:val="auto"/>
          <w:sz w:val="28"/>
        </w:rPr>
        <w:t>,</w:t>
      </w:r>
      <w:r w:rsidR="009B222B" w:rsidRPr="00086527">
        <w:rPr>
          <w:color w:val="auto"/>
        </w:rPr>
        <w:t xml:space="preserve"> </w:t>
      </w:r>
      <w:r w:rsidR="005954D7" w:rsidRPr="00086527">
        <w:rPr>
          <w:color w:val="auto"/>
          <w:sz w:val="28"/>
          <w:szCs w:val="28"/>
        </w:rPr>
        <w:t xml:space="preserve">определяемого на основании уровня недостижения характеристики результата предоставления субсидии, указанной в </w:t>
      </w:r>
      <w:hyperlink r:id="rId91" w:history="1">
        <w:r w:rsidR="005954D7" w:rsidRPr="00086527">
          <w:rPr>
            <w:color w:val="auto"/>
            <w:sz w:val="28"/>
            <w:szCs w:val="28"/>
          </w:rPr>
          <w:t>пункте 3.8 раздела 3</w:t>
        </w:r>
      </w:hyperlink>
      <w:r w:rsidR="005954D7" w:rsidRPr="00086527">
        <w:rPr>
          <w:color w:val="auto"/>
          <w:sz w:val="28"/>
          <w:szCs w:val="28"/>
        </w:rPr>
        <w:t xml:space="preserve"> настоящего Порядка, </w:t>
      </w:r>
      <w:r w:rsidRPr="00086527">
        <w:rPr>
          <w:color w:val="auto"/>
          <w:sz w:val="28"/>
        </w:rPr>
        <w:t xml:space="preserve">объем средств, подлежащий возврату </w:t>
      </w:r>
      <w:r w:rsidR="00086527">
        <w:rPr>
          <w:color w:val="auto"/>
          <w:sz w:val="28"/>
        </w:rPr>
        <w:br/>
      </w:r>
      <w:r w:rsidRPr="00086527">
        <w:rPr>
          <w:color w:val="auto"/>
          <w:sz w:val="28"/>
        </w:rPr>
        <w:t>в окружной бюджет (Vвозврата), рассчитывается по формуле:</w:t>
      </w:r>
    </w:p>
    <w:p w:rsidR="00EF5092" w:rsidRPr="00086527" w:rsidRDefault="00EF5092" w:rsidP="00FD0142">
      <w:pPr>
        <w:spacing w:line="320" w:lineRule="exact"/>
        <w:ind w:firstLine="709"/>
        <w:jc w:val="center"/>
        <w:rPr>
          <w:color w:val="auto"/>
          <w:sz w:val="28"/>
        </w:rPr>
      </w:pPr>
    </w:p>
    <w:p w:rsidR="000C0232" w:rsidRPr="00086527" w:rsidRDefault="000C0232" w:rsidP="00FD0142">
      <w:pPr>
        <w:contextualSpacing/>
        <w:jc w:val="center"/>
        <w:rPr>
          <w:color w:val="auto"/>
          <w:sz w:val="28"/>
          <w:szCs w:val="28"/>
        </w:rPr>
      </w:pPr>
      <w:r w:rsidRPr="00086527">
        <w:rPr>
          <w:color w:val="auto"/>
          <w:sz w:val="28"/>
          <w:szCs w:val="28"/>
        </w:rPr>
        <w:t>Vвозврата = V x k х 0,1,</w:t>
      </w:r>
    </w:p>
    <w:p w:rsidR="000C0232" w:rsidRPr="00086527" w:rsidRDefault="000C0232" w:rsidP="00FD0142">
      <w:pPr>
        <w:ind w:firstLine="709"/>
        <w:contextualSpacing/>
        <w:jc w:val="both"/>
        <w:rPr>
          <w:color w:val="auto"/>
          <w:sz w:val="28"/>
          <w:szCs w:val="28"/>
        </w:rPr>
      </w:pPr>
      <w:r w:rsidRPr="00086527">
        <w:rPr>
          <w:color w:val="auto"/>
          <w:sz w:val="28"/>
          <w:szCs w:val="28"/>
        </w:rPr>
        <w:t xml:space="preserve">где: </w:t>
      </w:r>
    </w:p>
    <w:p w:rsidR="000C0232" w:rsidRPr="00086527" w:rsidRDefault="000C0232" w:rsidP="00FD0142">
      <w:pPr>
        <w:ind w:firstLine="709"/>
        <w:contextualSpacing/>
        <w:jc w:val="both"/>
        <w:rPr>
          <w:color w:val="auto"/>
          <w:sz w:val="28"/>
          <w:szCs w:val="28"/>
        </w:rPr>
      </w:pPr>
      <w:r w:rsidRPr="00086527">
        <w:rPr>
          <w:color w:val="auto"/>
          <w:sz w:val="28"/>
          <w:szCs w:val="28"/>
        </w:rPr>
        <w:t xml:space="preserve">V - объем субсидии, предоставленный получателю субсидии; </w:t>
      </w:r>
    </w:p>
    <w:p w:rsidR="000C0232" w:rsidRPr="00086527" w:rsidRDefault="000C0232" w:rsidP="00FD0142">
      <w:pPr>
        <w:ind w:firstLine="709"/>
        <w:contextualSpacing/>
        <w:jc w:val="both"/>
        <w:rPr>
          <w:color w:val="auto"/>
          <w:sz w:val="28"/>
          <w:szCs w:val="28"/>
        </w:rPr>
      </w:pPr>
      <w:r w:rsidRPr="00086527">
        <w:rPr>
          <w:color w:val="auto"/>
          <w:sz w:val="28"/>
          <w:szCs w:val="28"/>
        </w:rPr>
        <w:t xml:space="preserve">k – коэффициент возврата субсидии. </w:t>
      </w:r>
    </w:p>
    <w:p w:rsidR="000C0232" w:rsidRPr="00086527" w:rsidRDefault="000C0232" w:rsidP="00FD0142">
      <w:pPr>
        <w:ind w:firstLine="709"/>
        <w:contextualSpacing/>
        <w:jc w:val="both"/>
        <w:rPr>
          <w:color w:val="auto"/>
          <w:sz w:val="28"/>
          <w:szCs w:val="28"/>
        </w:rPr>
      </w:pPr>
      <w:r w:rsidRPr="00086527">
        <w:rPr>
          <w:color w:val="auto"/>
          <w:sz w:val="28"/>
          <w:szCs w:val="28"/>
        </w:rPr>
        <w:t xml:space="preserve">Коэффициент возврата </w:t>
      </w:r>
      <w:r w:rsidR="00696758" w:rsidRPr="00086527">
        <w:rPr>
          <w:color w:val="auto"/>
          <w:sz w:val="28"/>
          <w:szCs w:val="28"/>
        </w:rPr>
        <w:t>субсидии</w:t>
      </w:r>
      <w:r w:rsidRPr="00086527">
        <w:rPr>
          <w:color w:val="auto"/>
          <w:sz w:val="28"/>
          <w:szCs w:val="28"/>
        </w:rPr>
        <w:t xml:space="preserve"> рассчитывается по формуле: </w:t>
      </w:r>
    </w:p>
    <w:p w:rsidR="008307AA" w:rsidRPr="00086527" w:rsidRDefault="008307AA" w:rsidP="00FD0142">
      <w:pPr>
        <w:ind w:firstLine="709"/>
        <w:contextualSpacing/>
        <w:jc w:val="center"/>
        <w:rPr>
          <w:color w:val="auto"/>
          <w:sz w:val="28"/>
          <w:szCs w:val="28"/>
        </w:rPr>
      </w:pPr>
    </w:p>
    <w:p w:rsidR="000C0232" w:rsidRPr="00086527" w:rsidRDefault="000C0232" w:rsidP="00FD0142">
      <w:pPr>
        <w:contextualSpacing/>
        <w:jc w:val="center"/>
        <w:rPr>
          <w:color w:val="auto"/>
          <w:sz w:val="28"/>
          <w:szCs w:val="28"/>
        </w:rPr>
      </w:pPr>
      <w:r w:rsidRPr="00086527">
        <w:rPr>
          <w:color w:val="auto"/>
          <w:sz w:val="28"/>
          <w:szCs w:val="28"/>
        </w:rPr>
        <w:t>k = Di,</w:t>
      </w:r>
    </w:p>
    <w:p w:rsidR="000C0232" w:rsidRPr="00086527" w:rsidRDefault="000C0232" w:rsidP="00FD0142">
      <w:pPr>
        <w:ind w:firstLine="709"/>
        <w:contextualSpacing/>
        <w:jc w:val="both"/>
        <w:rPr>
          <w:color w:val="auto"/>
          <w:sz w:val="28"/>
          <w:szCs w:val="28"/>
        </w:rPr>
      </w:pPr>
      <w:r w:rsidRPr="00086527">
        <w:rPr>
          <w:color w:val="auto"/>
          <w:sz w:val="28"/>
          <w:szCs w:val="28"/>
        </w:rPr>
        <w:t xml:space="preserve">где: </w:t>
      </w:r>
    </w:p>
    <w:p w:rsidR="000C0232" w:rsidRPr="00086527" w:rsidRDefault="000C0232" w:rsidP="00FD0142">
      <w:pPr>
        <w:ind w:firstLine="709"/>
        <w:contextualSpacing/>
        <w:jc w:val="both"/>
        <w:rPr>
          <w:color w:val="auto"/>
          <w:sz w:val="28"/>
          <w:szCs w:val="28"/>
        </w:rPr>
      </w:pPr>
      <w:r w:rsidRPr="00086527">
        <w:rPr>
          <w:color w:val="auto"/>
          <w:sz w:val="28"/>
          <w:szCs w:val="28"/>
        </w:rPr>
        <w:t xml:space="preserve">Di - индекс, отражающий уровень недостижения плановой характеристики результата предоставления </w:t>
      </w:r>
      <w:r w:rsidR="00696758" w:rsidRPr="00086527">
        <w:rPr>
          <w:color w:val="auto"/>
          <w:sz w:val="28"/>
          <w:szCs w:val="28"/>
        </w:rPr>
        <w:t>субсидии</w:t>
      </w:r>
      <w:r w:rsidRPr="00086527">
        <w:rPr>
          <w:color w:val="auto"/>
          <w:sz w:val="28"/>
          <w:szCs w:val="28"/>
        </w:rPr>
        <w:t xml:space="preserve">. </w:t>
      </w:r>
    </w:p>
    <w:p w:rsidR="000C0232" w:rsidRPr="00086527" w:rsidRDefault="000C0232" w:rsidP="00FD0142">
      <w:pPr>
        <w:ind w:firstLine="709"/>
        <w:contextualSpacing/>
        <w:jc w:val="both"/>
        <w:rPr>
          <w:color w:val="auto"/>
          <w:sz w:val="28"/>
          <w:szCs w:val="28"/>
        </w:rPr>
      </w:pPr>
      <w:r w:rsidRPr="00086527">
        <w:rPr>
          <w:color w:val="auto"/>
          <w:sz w:val="28"/>
          <w:szCs w:val="28"/>
        </w:rPr>
        <w:t xml:space="preserve">При расчете коэффициента возврата </w:t>
      </w:r>
      <w:r w:rsidR="00696758" w:rsidRPr="00086527">
        <w:rPr>
          <w:color w:val="auto"/>
          <w:sz w:val="28"/>
          <w:szCs w:val="28"/>
        </w:rPr>
        <w:t>субсидии</w:t>
      </w:r>
      <w:r w:rsidRPr="00086527">
        <w:rPr>
          <w:color w:val="auto"/>
          <w:sz w:val="28"/>
          <w:szCs w:val="28"/>
        </w:rPr>
        <w:t xml:space="preserve"> используются только положительное значение индекса, отражающего уровень недостижения плановой характеристики результата предоставления </w:t>
      </w:r>
      <w:r w:rsidR="008307AA" w:rsidRPr="00086527">
        <w:rPr>
          <w:color w:val="auto"/>
          <w:sz w:val="28"/>
          <w:szCs w:val="28"/>
        </w:rPr>
        <w:t>субсидии</w:t>
      </w:r>
      <w:r w:rsidRPr="00086527">
        <w:rPr>
          <w:color w:val="auto"/>
          <w:sz w:val="28"/>
          <w:szCs w:val="28"/>
        </w:rPr>
        <w:t xml:space="preserve">. </w:t>
      </w:r>
    </w:p>
    <w:p w:rsidR="000C0232" w:rsidRPr="00086527" w:rsidRDefault="000C0232" w:rsidP="00FD0142">
      <w:pPr>
        <w:ind w:firstLine="709"/>
        <w:contextualSpacing/>
        <w:jc w:val="both"/>
        <w:rPr>
          <w:color w:val="auto"/>
          <w:sz w:val="28"/>
          <w:szCs w:val="28"/>
        </w:rPr>
      </w:pPr>
      <w:r w:rsidRPr="00086527">
        <w:rPr>
          <w:color w:val="auto"/>
          <w:sz w:val="28"/>
          <w:szCs w:val="28"/>
        </w:rPr>
        <w:t xml:space="preserve">Индекс, отражающий уровень недостижения плановой характеристики результата предоставления </w:t>
      </w:r>
      <w:r w:rsidR="00696758" w:rsidRPr="00086527">
        <w:rPr>
          <w:color w:val="auto"/>
          <w:sz w:val="28"/>
          <w:szCs w:val="28"/>
        </w:rPr>
        <w:t>субсидии</w:t>
      </w:r>
      <w:r w:rsidRPr="00086527">
        <w:rPr>
          <w:color w:val="auto"/>
          <w:sz w:val="28"/>
          <w:szCs w:val="28"/>
        </w:rPr>
        <w:t xml:space="preserve">, рассчитывается по формуле: </w:t>
      </w:r>
    </w:p>
    <w:p w:rsidR="000C0232" w:rsidRPr="00086527" w:rsidRDefault="000C0232" w:rsidP="00FD0142">
      <w:pPr>
        <w:ind w:firstLine="709"/>
        <w:contextualSpacing/>
        <w:jc w:val="both"/>
        <w:rPr>
          <w:color w:val="auto"/>
          <w:sz w:val="28"/>
          <w:szCs w:val="28"/>
        </w:rPr>
      </w:pPr>
    </w:p>
    <w:p w:rsidR="000C0232" w:rsidRPr="00086527" w:rsidRDefault="000C0232" w:rsidP="00FD0142">
      <w:pPr>
        <w:contextualSpacing/>
        <w:jc w:val="center"/>
        <w:rPr>
          <w:color w:val="auto"/>
          <w:sz w:val="28"/>
          <w:szCs w:val="28"/>
        </w:rPr>
      </w:pPr>
      <w:r w:rsidRPr="00086527">
        <w:rPr>
          <w:color w:val="auto"/>
          <w:sz w:val="28"/>
          <w:szCs w:val="28"/>
        </w:rPr>
        <w:t>Di = 1 - Тi / Сi,</w:t>
      </w:r>
    </w:p>
    <w:p w:rsidR="000C0232" w:rsidRPr="00086527" w:rsidRDefault="000C0232" w:rsidP="00FD0142">
      <w:pPr>
        <w:ind w:firstLine="709"/>
        <w:contextualSpacing/>
        <w:jc w:val="both"/>
        <w:rPr>
          <w:color w:val="auto"/>
          <w:sz w:val="28"/>
          <w:szCs w:val="28"/>
        </w:rPr>
      </w:pPr>
      <w:r w:rsidRPr="00086527">
        <w:rPr>
          <w:color w:val="auto"/>
          <w:sz w:val="28"/>
          <w:szCs w:val="28"/>
        </w:rPr>
        <w:t xml:space="preserve">где: </w:t>
      </w:r>
    </w:p>
    <w:p w:rsidR="000C0232" w:rsidRPr="00086527" w:rsidRDefault="000C0232" w:rsidP="00FD0142">
      <w:pPr>
        <w:ind w:firstLine="709"/>
        <w:contextualSpacing/>
        <w:jc w:val="both"/>
        <w:rPr>
          <w:color w:val="auto"/>
          <w:sz w:val="28"/>
          <w:szCs w:val="28"/>
        </w:rPr>
      </w:pPr>
      <w:r w:rsidRPr="00086527">
        <w:rPr>
          <w:color w:val="auto"/>
          <w:sz w:val="28"/>
          <w:szCs w:val="28"/>
        </w:rPr>
        <w:t xml:space="preserve">Тi - фактически достигнутое значение плановой характеристики результата предоставления </w:t>
      </w:r>
      <w:r w:rsidR="00696758" w:rsidRPr="00086527">
        <w:rPr>
          <w:color w:val="auto"/>
          <w:sz w:val="28"/>
          <w:szCs w:val="28"/>
        </w:rPr>
        <w:t>субсидии</w:t>
      </w:r>
      <w:r w:rsidRPr="00086527">
        <w:rPr>
          <w:color w:val="auto"/>
          <w:sz w:val="28"/>
          <w:szCs w:val="28"/>
        </w:rPr>
        <w:t xml:space="preserve"> на отчетную дату; </w:t>
      </w:r>
    </w:p>
    <w:p w:rsidR="000C0232" w:rsidRPr="00086527" w:rsidRDefault="000C0232" w:rsidP="00FD0142">
      <w:pPr>
        <w:ind w:firstLine="709"/>
        <w:contextualSpacing/>
        <w:jc w:val="both"/>
        <w:rPr>
          <w:color w:val="auto"/>
          <w:sz w:val="28"/>
          <w:szCs w:val="28"/>
        </w:rPr>
      </w:pPr>
      <w:r w:rsidRPr="00086527">
        <w:rPr>
          <w:color w:val="auto"/>
          <w:sz w:val="28"/>
          <w:szCs w:val="28"/>
        </w:rPr>
        <w:t xml:space="preserve">Сi - плановое значение характеристики результата предоставления </w:t>
      </w:r>
      <w:r w:rsidR="00696758" w:rsidRPr="00086527">
        <w:rPr>
          <w:color w:val="auto"/>
          <w:sz w:val="28"/>
          <w:szCs w:val="28"/>
        </w:rPr>
        <w:t>субсидии</w:t>
      </w:r>
      <w:r w:rsidRPr="00086527">
        <w:rPr>
          <w:color w:val="auto"/>
          <w:sz w:val="28"/>
          <w:szCs w:val="28"/>
        </w:rPr>
        <w:t xml:space="preserve">, установленное соглашением. </w:t>
      </w:r>
    </w:p>
    <w:p w:rsidR="000C0232" w:rsidRPr="00086527" w:rsidRDefault="000C0232" w:rsidP="00FD0142">
      <w:pPr>
        <w:ind w:firstLine="709"/>
        <w:contextualSpacing/>
        <w:jc w:val="both"/>
        <w:rPr>
          <w:color w:val="auto"/>
          <w:sz w:val="28"/>
          <w:szCs w:val="28"/>
        </w:rPr>
      </w:pPr>
      <w:r w:rsidRPr="00086527">
        <w:rPr>
          <w:color w:val="auto"/>
          <w:sz w:val="28"/>
          <w:szCs w:val="28"/>
        </w:rPr>
        <w:t xml:space="preserve">Значения коэффициента от деления округляются по математическим правилам до трех знаков после запятой. </w:t>
      </w:r>
    </w:p>
    <w:p w:rsidR="000C0232" w:rsidRPr="00086527" w:rsidRDefault="000C0232" w:rsidP="00FD0142">
      <w:pPr>
        <w:ind w:firstLine="709"/>
        <w:contextualSpacing/>
        <w:jc w:val="both"/>
        <w:rPr>
          <w:b/>
          <w:bCs/>
          <w:i/>
          <w:iCs/>
          <w:color w:val="auto"/>
          <w:sz w:val="28"/>
          <w:szCs w:val="28"/>
        </w:rPr>
      </w:pPr>
      <w:r w:rsidRPr="00086527">
        <w:rPr>
          <w:color w:val="auto"/>
          <w:sz w:val="28"/>
          <w:szCs w:val="28"/>
        </w:rPr>
        <w:t xml:space="preserve">Рассчитанный размер возврата </w:t>
      </w:r>
      <w:r w:rsidR="00696758" w:rsidRPr="00086527">
        <w:rPr>
          <w:color w:val="auto"/>
          <w:sz w:val="28"/>
          <w:szCs w:val="28"/>
        </w:rPr>
        <w:t>субсидии</w:t>
      </w:r>
      <w:r w:rsidRPr="00086527">
        <w:rPr>
          <w:color w:val="auto"/>
          <w:sz w:val="28"/>
          <w:szCs w:val="28"/>
        </w:rPr>
        <w:t xml:space="preserve"> подлежит округлению                      по математическим правилам до целого рубля.</w:t>
      </w:r>
    </w:p>
    <w:p w:rsidR="00EF5092" w:rsidRPr="00086527" w:rsidRDefault="00EF5092" w:rsidP="00FD0142">
      <w:pPr>
        <w:ind w:firstLine="709"/>
        <w:jc w:val="both"/>
        <w:rPr>
          <w:color w:val="auto"/>
          <w:sz w:val="28"/>
        </w:rPr>
      </w:pPr>
      <w:r w:rsidRPr="00086527">
        <w:rPr>
          <w:color w:val="auto"/>
          <w:sz w:val="28"/>
        </w:rPr>
        <w:t>5.4. Возврат субсидии получателем субсидии осуществляется                                      в следующем порядке:</w:t>
      </w:r>
    </w:p>
    <w:p w:rsidR="00EF5092" w:rsidRPr="00086527" w:rsidRDefault="00EF5092" w:rsidP="00FD0142">
      <w:pPr>
        <w:ind w:firstLine="709"/>
        <w:jc w:val="both"/>
        <w:rPr>
          <w:color w:val="auto"/>
          <w:sz w:val="28"/>
        </w:rPr>
      </w:pPr>
      <w:r w:rsidRPr="00086527">
        <w:rPr>
          <w:color w:val="auto"/>
          <w:sz w:val="28"/>
        </w:rPr>
        <w:t xml:space="preserve">1) в случае установления Департаментом или получения от органа государственного финансового контроля информации о факте нарушения получателем субсидии условий, установленных настоящим Порядком </w:t>
      </w:r>
      <w:r w:rsidR="00086527">
        <w:rPr>
          <w:color w:val="auto"/>
          <w:sz w:val="28"/>
        </w:rPr>
        <w:br/>
      </w:r>
      <w:r w:rsidRPr="00086527">
        <w:rPr>
          <w:color w:val="auto"/>
          <w:sz w:val="28"/>
        </w:rPr>
        <w:t xml:space="preserve">и соглашением, в том числе недостижения значений результата предоставления субсидии, Департамент течение </w:t>
      </w:r>
      <w:r w:rsidR="006707D0" w:rsidRPr="00086527">
        <w:rPr>
          <w:color w:val="auto"/>
          <w:sz w:val="28"/>
        </w:rPr>
        <w:t>10 рабочих</w:t>
      </w:r>
      <w:r w:rsidRPr="00086527">
        <w:rPr>
          <w:color w:val="auto"/>
          <w:sz w:val="28"/>
        </w:rPr>
        <w:t xml:space="preserve"> дней со дня выявления случая, определенного пунктами 5.2 и 5.3 настоящего раздела, направляет получателю субсидии требование об обеспечении возврата субсидии в окружной бюджет в размере и в сроки, определенные в указанном требовании;</w:t>
      </w:r>
    </w:p>
    <w:p w:rsidR="00EF5092" w:rsidRPr="00086527" w:rsidRDefault="00EF5092" w:rsidP="00FD0142">
      <w:pPr>
        <w:ind w:firstLine="709"/>
        <w:jc w:val="both"/>
        <w:rPr>
          <w:color w:val="auto"/>
          <w:sz w:val="28"/>
        </w:rPr>
      </w:pPr>
      <w:r w:rsidRPr="00086527">
        <w:rPr>
          <w:color w:val="auto"/>
          <w:sz w:val="28"/>
        </w:rPr>
        <w:t>2) получатель субсидии в сроки, определенные в указанном требовании, обеспечивает устранение фактов нарушения условий, установленных при предоставлении субсидии, а также возвращает в окружной бюджет денежные средства в размере и в сроки, определенные в указанном требовании.</w:t>
      </w:r>
    </w:p>
    <w:p w:rsidR="00EF5092" w:rsidRPr="00086527" w:rsidRDefault="00EF5092" w:rsidP="00FD0142">
      <w:pPr>
        <w:ind w:firstLine="709"/>
        <w:jc w:val="both"/>
        <w:rPr>
          <w:color w:val="auto"/>
          <w:sz w:val="28"/>
        </w:rPr>
      </w:pPr>
      <w:r w:rsidRPr="00086527">
        <w:rPr>
          <w:color w:val="auto"/>
          <w:sz w:val="28"/>
        </w:rPr>
        <w:t xml:space="preserve">В случае, если получатель субсидии не исполнил установленные подпунктом 2 настоящего пункта требования, Департамент взыскивает </w:t>
      </w:r>
      <w:r w:rsidR="00086527">
        <w:rPr>
          <w:color w:val="auto"/>
          <w:sz w:val="28"/>
        </w:rPr>
        <w:br/>
      </w:r>
      <w:r w:rsidRPr="00086527">
        <w:rPr>
          <w:color w:val="auto"/>
          <w:sz w:val="28"/>
        </w:rPr>
        <w:t>с получателя субсидии денежные средства в судебном порядке в соответствии с законодательством Российской Федерации.</w:t>
      </w:r>
    </w:p>
    <w:p w:rsidR="003121FF" w:rsidRPr="00086527" w:rsidRDefault="003121FF" w:rsidP="00FD0142">
      <w:pPr>
        <w:ind w:firstLine="709"/>
        <w:jc w:val="both"/>
        <w:rPr>
          <w:color w:val="auto"/>
          <w:sz w:val="28"/>
        </w:rPr>
      </w:pPr>
      <w:r w:rsidRPr="00086527">
        <w:rPr>
          <w:color w:val="auto"/>
          <w:sz w:val="28"/>
        </w:rPr>
        <w:t>5.5. Требование о возврате средств субсидии, предусмотренное подпунктом 1 пункта 5.</w:t>
      </w:r>
      <w:r w:rsidR="009A5C8F" w:rsidRPr="00086527">
        <w:rPr>
          <w:color w:val="auto"/>
          <w:sz w:val="28"/>
        </w:rPr>
        <w:t>4</w:t>
      </w:r>
      <w:r w:rsidRPr="00086527">
        <w:rPr>
          <w:color w:val="auto"/>
          <w:sz w:val="28"/>
        </w:rPr>
        <w:t xml:space="preserve"> настоящего </w:t>
      </w:r>
      <w:r w:rsidR="00EB11D3" w:rsidRPr="00086527">
        <w:rPr>
          <w:color w:val="auto"/>
          <w:sz w:val="28"/>
        </w:rPr>
        <w:t>раздела</w:t>
      </w:r>
      <w:r w:rsidRPr="00086527">
        <w:rPr>
          <w:color w:val="auto"/>
          <w:sz w:val="28"/>
        </w:rPr>
        <w:t>, не применяется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3121FF" w:rsidRPr="00086527" w:rsidRDefault="003121FF" w:rsidP="00FD0142">
      <w:pPr>
        <w:ind w:firstLine="709"/>
        <w:jc w:val="both"/>
        <w:rPr>
          <w:color w:val="auto"/>
          <w:sz w:val="28"/>
        </w:rPr>
      </w:pPr>
      <w:r w:rsidRPr="00086527">
        <w:rPr>
          <w:color w:val="auto"/>
          <w:sz w:val="28"/>
        </w:rPr>
        <w:t xml:space="preserve">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w:t>
      </w:r>
      <w:r w:rsidR="00086527">
        <w:rPr>
          <w:color w:val="auto"/>
          <w:sz w:val="28"/>
        </w:rPr>
        <w:br/>
      </w:r>
      <w:r w:rsidRPr="00086527">
        <w:rPr>
          <w:color w:val="auto"/>
          <w:sz w:val="28"/>
        </w:rPr>
        <w:t>для исполнения обязательств товаров, а также финансово-экономический кризис, изменение валютного курса, девальвация национальной валюты.</w:t>
      </w:r>
    </w:p>
    <w:p w:rsidR="00EB11D3" w:rsidRPr="00086527" w:rsidRDefault="00EB11D3">
      <w:pPr>
        <w:rPr>
          <w:color w:val="auto"/>
          <w:sz w:val="24"/>
        </w:rPr>
      </w:pPr>
      <w:r w:rsidRPr="00086527">
        <w:rPr>
          <w:color w:val="auto"/>
          <w:sz w:val="24"/>
        </w:rPr>
        <w:br w:type="page"/>
      </w:r>
    </w:p>
    <w:p w:rsidR="00EF5092" w:rsidRPr="00086527" w:rsidRDefault="00EF5092" w:rsidP="00EB11D3">
      <w:pPr>
        <w:ind w:left="4536"/>
        <w:jc w:val="center"/>
        <w:rPr>
          <w:color w:val="auto"/>
          <w:sz w:val="24"/>
          <w:szCs w:val="24"/>
        </w:rPr>
      </w:pPr>
      <w:r w:rsidRPr="00086527">
        <w:rPr>
          <w:color w:val="auto"/>
          <w:sz w:val="24"/>
          <w:szCs w:val="24"/>
        </w:rPr>
        <w:t>Приложение 1</w:t>
      </w:r>
    </w:p>
    <w:p w:rsidR="00086527" w:rsidRDefault="00EF5092" w:rsidP="00EB11D3">
      <w:pPr>
        <w:ind w:left="4536"/>
        <w:jc w:val="center"/>
        <w:rPr>
          <w:color w:val="auto"/>
          <w:sz w:val="24"/>
          <w:szCs w:val="24"/>
        </w:rPr>
      </w:pPr>
      <w:r w:rsidRPr="00086527">
        <w:rPr>
          <w:color w:val="auto"/>
          <w:sz w:val="24"/>
          <w:szCs w:val="24"/>
        </w:rPr>
        <w:t>к Порядку предоставления субсидии на финансовое обеспечение затрат,</w:t>
      </w:r>
    </w:p>
    <w:p w:rsidR="00EF5092" w:rsidRPr="00086527" w:rsidRDefault="00EF5092" w:rsidP="00EB11D3">
      <w:pPr>
        <w:ind w:left="4536"/>
        <w:jc w:val="center"/>
        <w:rPr>
          <w:color w:val="auto"/>
          <w:sz w:val="24"/>
          <w:szCs w:val="24"/>
          <w:highlight w:val="yellow"/>
        </w:rPr>
      </w:pPr>
      <w:r w:rsidRPr="00086527">
        <w:rPr>
          <w:color w:val="auto"/>
          <w:sz w:val="24"/>
          <w:szCs w:val="24"/>
        </w:rPr>
        <w:t>связанных с развитием семейной фермы</w:t>
      </w:r>
    </w:p>
    <w:p w:rsidR="00EF5092" w:rsidRDefault="00EF5092" w:rsidP="00EF5092">
      <w:pPr>
        <w:spacing w:line="276" w:lineRule="auto"/>
        <w:ind w:left="5670"/>
        <w:jc w:val="right"/>
        <w:rPr>
          <w:color w:val="auto"/>
          <w:sz w:val="24"/>
          <w:szCs w:val="24"/>
          <w:highlight w:val="yellow"/>
        </w:rPr>
      </w:pPr>
    </w:p>
    <w:p w:rsidR="00FD0142" w:rsidRPr="00086527" w:rsidRDefault="00FD0142" w:rsidP="00EF5092">
      <w:pPr>
        <w:spacing w:line="276" w:lineRule="auto"/>
        <w:ind w:left="5670"/>
        <w:jc w:val="right"/>
        <w:rPr>
          <w:color w:val="auto"/>
          <w:sz w:val="24"/>
          <w:szCs w:val="24"/>
          <w:highlight w:val="yellow"/>
        </w:rPr>
      </w:pPr>
    </w:p>
    <w:p w:rsidR="00EF5092" w:rsidRPr="00086527" w:rsidRDefault="00EB11D3" w:rsidP="00EF5092">
      <w:pPr>
        <w:jc w:val="center"/>
        <w:rPr>
          <w:b/>
          <w:color w:val="auto"/>
          <w:sz w:val="24"/>
          <w:szCs w:val="24"/>
        </w:rPr>
      </w:pPr>
      <w:r w:rsidRPr="00086527">
        <w:rPr>
          <w:b/>
          <w:color w:val="auto"/>
          <w:sz w:val="24"/>
          <w:szCs w:val="24"/>
        </w:rPr>
        <w:t>СОГЛАСИЕ</w:t>
      </w:r>
    </w:p>
    <w:p w:rsidR="00EF5092" w:rsidRPr="00086527" w:rsidRDefault="00EF5092" w:rsidP="00EF5092">
      <w:pPr>
        <w:jc w:val="center"/>
        <w:outlineLvl w:val="0"/>
        <w:rPr>
          <w:b/>
          <w:color w:val="auto"/>
          <w:sz w:val="24"/>
          <w:szCs w:val="24"/>
        </w:rPr>
      </w:pPr>
      <w:r w:rsidRPr="00086527">
        <w:rPr>
          <w:b/>
          <w:color w:val="auto"/>
          <w:sz w:val="24"/>
          <w:szCs w:val="24"/>
        </w:rPr>
        <w:t>на публикацию (размещение) сведений в информационно-телекоммуникационной сети «Интернет» и осуществление проверок</w:t>
      </w:r>
    </w:p>
    <w:p w:rsidR="00EF5092" w:rsidRPr="00086527" w:rsidRDefault="00EF5092" w:rsidP="00EF5092">
      <w:pPr>
        <w:jc w:val="center"/>
        <w:rPr>
          <w:b/>
          <w:color w:val="auto"/>
          <w:sz w:val="24"/>
          <w:szCs w:val="24"/>
        </w:rPr>
      </w:pPr>
    </w:p>
    <w:p w:rsidR="00EF5092" w:rsidRPr="00086527" w:rsidRDefault="00EF5092" w:rsidP="00EF5092">
      <w:pPr>
        <w:ind w:firstLine="709"/>
        <w:jc w:val="both"/>
        <w:rPr>
          <w:color w:val="auto"/>
          <w:sz w:val="24"/>
          <w:szCs w:val="24"/>
        </w:rPr>
      </w:pPr>
      <w:r w:rsidRPr="00086527">
        <w:rPr>
          <w:color w:val="auto"/>
          <w:sz w:val="24"/>
          <w:szCs w:val="24"/>
        </w:rPr>
        <w:t>В соответствии с Порядком предоставления субсидии на финансовое обеспечение затрат, связанных с развитием семейной фермы, утвержденным Правительства Чукотского автономного округа от 23 мая 2019 года № 280 (далее – субсидия), настоящим</w:t>
      </w:r>
    </w:p>
    <w:tbl>
      <w:tblPr>
        <w:tblW w:w="9498" w:type="dxa"/>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998"/>
      </w:tblGrid>
      <w:tr w:rsidR="00086527" w:rsidRPr="00086527" w:rsidTr="00EB11D3">
        <w:tc>
          <w:tcPr>
            <w:tcW w:w="8500" w:type="dxa"/>
            <w:tcBorders>
              <w:top w:val="nil"/>
              <w:left w:val="nil"/>
              <w:bottom w:val="single" w:sz="4" w:space="0" w:color="000000"/>
              <w:right w:val="nil"/>
            </w:tcBorders>
            <w:shd w:val="clear" w:color="auto" w:fill="auto"/>
          </w:tcPr>
          <w:p w:rsidR="00EF5092" w:rsidRPr="00086527" w:rsidRDefault="00EF5092" w:rsidP="00F107E7">
            <w:pPr>
              <w:jc w:val="both"/>
              <w:rPr>
                <w:color w:val="auto"/>
                <w:sz w:val="24"/>
                <w:szCs w:val="24"/>
              </w:rPr>
            </w:pPr>
          </w:p>
        </w:tc>
        <w:tc>
          <w:tcPr>
            <w:tcW w:w="998" w:type="dxa"/>
            <w:tcBorders>
              <w:top w:val="nil"/>
              <w:left w:val="nil"/>
              <w:bottom w:val="nil"/>
              <w:right w:val="nil"/>
            </w:tcBorders>
            <w:shd w:val="clear" w:color="auto" w:fill="auto"/>
          </w:tcPr>
          <w:p w:rsidR="00EF5092" w:rsidRPr="00086527" w:rsidRDefault="00EF5092" w:rsidP="00F107E7">
            <w:pPr>
              <w:jc w:val="both"/>
              <w:rPr>
                <w:color w:val="auto"/>
                <w:sz w:val="24"/>
                <w:szCs w:val="24"/>
              </w:rPr>
            </w:pPr>
            <w:r w:rsidRPr="00086527">
              <w:rPr>
                <w:color w:val="auto"/>
                <w:sz w:val="24"/>
                <w:szCs w:val="24"/>
              </w:rPr>
              <w:t>в лице</w:t>
            </w:r>
          </w:p>
        </w:tc>
      </w:tr>
      <w:tr w:rsidR="00086527" w:rsidRPr="00086527" w:rsidTr="00EB11D3">
        <w:tc>
          <w:tcPr>
            <w:tcW w:w="9498" w:type="dxa"/>
            <w:gridSpan w:val="2"/>
            <w:tcBorders>
              <w:top w:val="nil"/>
              <w:left w:val="nil"/>
              <w:bottom w:val="single" w:sz="4" w:space="0" w:color="000000"/>
              <w:right w:val="nil"/>
            </w:tcBorders>
            <w:shd w:val="clear" w:color="auto" w:fill="auto"/>
          </w:tcPr>
          <w:p w:rsidR="00EB11D3" w:rsidRPr="00086527" w:rsidRDefault="00EF5092" w:rsidP="00EB11D3">
            <w:pPr>
              <w:ind w:left="1029"/>
              <w:jc w:val="both"/>
              <w:rPr>
                <w:color w:val="auto"/>
                <w:szCs w:val="24"/>
              </w:rPr>
            </w:pPr>
            <w:r w:rsidRPr="00086527">
              <w:rPr>
                <w:color w:val="auto"/>
                <w:szCs w:val="24"/>
              </w:rPr>
              <w:t>(организационно-правовая форма и наименование юридического лица или</w:t>
            </w:r>
          </w:p>
          <w:p w:rsidR="00EF5092" w:rsidRPr="00086527" w:rsidRDefault="00EF5092" w:rsidP="00EB11D3">
            <w:pPr>
              <w:ind w:left="2730"/>
              <w:jc w:val="both"/>
              <w:rPr>
                <w:color w:val="auto"/>
                <w:szCs w:val="24"/>
              </w:rPr>
            </w:pPr>
            <w:r w:rsidRPr="00086527">
              <w:rPr>
                <w:color w:val="auto"/>
                <w:szCs w:val="24"/>
              </w:rPr>
              <w:t>индивидуального предпринимателя)</w:t>
            </w:r>
          </w:p>
          <w:p w:rsidR="00EF5092" w:rsidRPr="00086527" w:rsidRDefault="00EF5092" w:rsidP="00EB11D3">
            <w:pPr>
              <w:ind w:left="-105"/>
              <w:jc w:val="both"/>
              <w:rPr>
                <w:color w:val="auto"/>
                <w:sz w:val="24"/>
                <w:szCs w:val="24"/>
              </w:rPr>
            </w:pPr>
          </w:p>
        </w:tc>
      </w:tr>
      <w:tr w:rsidR="00086527" w:rsidRPr="00086527" w:rsidTr="00EB11D3">
        <w:tc>
          <w:tcPr>
            <w:tcW w:w="9498" w:type="dxa"/>
            <w:gridSpan w:val="2"/>
            <w:tcBorders>
              <w:top w:val="single" w:sz="4" w:space="0" w:color="000000"/>
              <w:left w:val="nil"/>
              <w:right w:val="nil"/>
            </w:tcBorders>
            <w:shd w:val="clear" w:color="auto" w:fill="auto"/>
          </w:tcPr>
          <w:p w:rsidR="00EF5092" w:rsidRPr="00086527" w:rsidRDefault="00EF5092" w:rsidP="00F107E7">
            <w:pPr>
              <w:ind w:firstLine="709"/>
              <w:jc w:val="center"/>
              <w:rPr>
                <w:color w:val="auto"/>
                <w:szCs w:val="24"/>
              </w:rPr>
            </w:pPr>
            <w:r w:rsidRPr="00086527">
              <w:rPr>
                <w:color w:val="auto"/>
                <w:szCs w:val="24"/>
              </w:rPr>
              <w:t>(должность руководителя организации или уполномоченного лица)</w:t>
            </w:r>
          </w:p>
          <w:p w:rsidR="00EF5092" w:rsidRPr="00086527" w:rsidRDefault="00EF5092" w:rsidP="00F107E7">
            <w:pPr>
              <w:jc w:val="both"/>
              <w:rPr>
                <w:color w:val="auto"/>
                <w:sz w:val="24"/>
                <w:szCs w:val="24"/>
              </w:rPr>
            </w:pPr>
          </w:p>
        </w:tc>
      </w:tr>
    </w:tbl>
    <w:p w:rsidR="00EF5092" w:rsidRPr="00086527" w:rsidRDefault="00EF5092" w:rsidP="00EF5092">
      <w:pPr>
        <w:ind w:firstLine="709"/>
        <w:jc w:val="center"/>
        <w:rPr>
          <w:color w:val="auto"/>
          <w:szCs w:val="24"/>
        </w:rPr>
      </w:pPr>
      <w:r w:rsidRPr="00086527">
        <w:rPr>
          <w:color w:val="auto"/>
          <w:szCs w:val="24"/>
        </w:rPr>
        <w:t>(ФИО)</w:t>
      </w:r>
    </w:p>
    <w:p w:rsidR="00EF5092" w:rsidRPr="00086527" w:rsidRDefault="00EF5092" w:rsidP="00EF5092">
      <w:pPr>
        <w:jc w:val="both"/>
        <w:rPr>
          <w:color w:val="auto"/>
          <w:sz w:val="24"/>
          <w:szCs w:val="24"/>
        </w:rPr>
      </w:pPr>
      <w:r w:rsidRPr="00086527">
        <w:rPr>
          <w:color w:val="auto"/>
          <w:sz w:val="24"/>
          <w:szCs w:val="24"/>
        </w:rPr>
        <w:t>представляет согласие:</w:t>
      </w:r>
    </w:p>
    <w:p w:rsidR="00EF5092" w:rsidRPr="00086527" w:rsidRDefault="00EF5092" w:rsidP="00EF5092">
      <w:pPr>
        <w:tabs>
          <w:tab w:val="left" w:pos="142"/>
        </w:tabs>
        <w:ind w:firstLine="709"/>
        <w:jc w:val="both"/>
        <w:outlineLvl w:val="0"/>
        <w:rPr>
          <w:color w:val="auto"/>
          <w:sz w:val="24"/>
          <w:szCs w:val="24"/>
        </w:rPr>
      </w:pPr>
      <w:r w:rsidRPr="00086527">
        <w:rPr>
          <w:color w:val="auto"/>
          <w:sz w:val="24"/>
          <w:szCs w:val="24"/>
        </w:rPr>
        <w:t>1) Департаменту сельского хозяйства и продовольствия Чукотского автономного округа на публикацию (размещение) в информационно-телекоммуникационной сети «Интернет» информации как об участнике отбора на предоставление субсидии, о подаваемой заявке, иной информации, связанной с отбором на предоставление субсидии;</w:t>
      </w:r>
    </w:p>
    <w:p w:rsidR="00EF5092" w:rsidRPr="00086527" w:rsidRDefault="00647A7B" w:rsidP="00647A7B">
      <w:pPr>
        <w:tabs>
          <w:tab w:val="left" w:pos="142"/>
        </w:tabs>
        <w:ind w:firstLine="709"/>
        <w:jc w:val="both"/>
        <w:outlineLvl w:val="0"/>
        <w:rPr>
          <w:color w:val="auto"/>
          <w:sz w:val="24"/>
          <w:szCs w:val="24"/>
        </w:rPr>
      </w:pPr>
      <w:r w:rsidRPr="00086527">
        <w:rPr>
          <w:color w:val="auto"/>
          <w:sz w:val="24"/>
          <w:szCs w:val="24"/>
        </w:rPr>
        <w:t xml:space="preserve">2) </w:t>
      </w:r>
      <w:r w:rsidR="00EF5092" w:rsidRPr="00086527">
        <w:rPr>
          <w:color w:val="auto"/>
          <w:sz w:val="24"/>
          <w:szCs w:val="24"/>
        </w:rPr>
        <w:t xml:space="preserve">в случае признания получателем субсидии – на осуществление проверок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92" w:history="1">
        <w:r w:rsidR="00EF5092" w:rsidRPr="00086527">
          <w:rPr>
            <w:color w:val="auto"/>
            <w:sz w:val="24"/>
            <w:szCs w:val="24"/>
          </w:rPr>
          <w:t>статьями 268.1</w:t>
        </w:r>
      </w:hyperlink>
      <w:r w:rsidR="00EF5092" w:rsidRPr="00086527">
        <w:rPr>
          <w:color w:val="auto"/>
          <w:sz w:val="24"/>
          <w:szCs w:val="24"/>
        </w:rPr>
        <w:t xml:space="preserve"> и </w:t>
      </w:r>
      <w:hyperlink r:id="rId93" w:history="1">
        <w:r w:rsidR="00EF5092" w:rsidRPr="00086527">
          <w:rPr>
            <w:color w:val="auto"/>
            <w:sz w:val="24"/>
            <w:szCs w:val="24"/>
          </w:rPr>
          <w:t>269.2</w:t>
        </w:r>
      </w:hyperlink>
      <w:r w:rsidR="00EF5092" w:rsidRPr="00086527">
        <w:rPr>
          <w:color w:val="auto"/>
          <w:sz w:val="24"/>
          <w:szCs w:val="24"/>
        </w:rPr>
        <w:t xml:space="preserve"> Бюджетного кодекса Российской Федерации.</w:t>
      </w:r>
    </w:p>
    <w:p w:rsidR="00EF5092" w:rsidRPr="00086527" w:rsidRDefault="00EF5092" w:rsidP="00EF5092">
      <w:pPr>
        <w:spacing w:line="276" w:lineRule="auto"/>
        <w:ind w:left="5529"/>
        <w:jc w:val="right"/>
        <w:rPr>
          <w:color w:val="auto"/>
          <w:sz w:val="24"/>
          <w:szCs w:val="24"/>
        </w:rPr>
      </w:pPr>
    </w:p>
    <w:tbl>
      <w:tblPr>
        <w:tblW w:w="5000" w:type="pct"/>
        <w:tblLook w:val="04A0" w:firstRow="1" w:lastRow="0" w:firstColumn="1" w:lastColumn="0" w:noHBand="0" w:noVBand="1"/>
      </w:tblPr>
      <w:tblGrid>
        <w:gridCol w:w="3887"/>
        <w:gridCol w:w="419"/>
        <w:gridCol w:w="1964"/>
        <w:gridCol w:w="282"/>
        <w:gridCol w:w="2802"/>
      </w:tblGrid>
      <w:tr w:rsidR="00086527" w:rsidRPr="00086527" w:rsidTr="00EB11D3">
        <w:tc>
          <w:tcPr>
            <w:tcW w:w="2077" w:type="pct"/>
            <w:tcBorders>
              <w:top w:val="nil"/>
              <w:left w:val="nil"/>
              <w:bottom w:val="single" w:sz="4" w:space="0" w:color="auto"/>
              <w:right w:val="nil"/>
            </w:tcBorders>
          </w:tcPr>
          <w:p w:rsidR="00135B0B" w:rsidRPr="00086527" w:rsidRDefault="00135B0B" w:rsidP="000E2FAE">
            <w:pPr>
              <w:pStyle w:val="afffff3"/>
              <w:ind w:left="0"/>
              <w:outlineLvl w:val="0"/>
              <w:rPr>
                <w:rFonts w:ascii="Times New Roman" w:hAnsi="Times New Roman"/>
                <w:color w:val="auto"/>
                <w:sz w:val="24"/>
                <w:szCs w:val="24"/>
              </w:rPr>
            </w:pPr>
          </w:p>
        </w:tc>
        <w:tc>
          <w:tcPr>
            <w:tcW w:w="224" w:type="pct"/>
          </w:tcPr>
          <w:p w:rsidR="00135B0B" w:rsidRPr="00086527" w:rsidRDefault="00135B0B" w:rsidP="000E2FAE">
            <w:pPr>
              <w:pStyle w:val="afffff3"/>
              <w:ind w:left="0"/>
              <w:outlineLvl w:val="0"/>
              <w:rPr>
                <w:rFonts w:ascii="Times New Roman" w:hAnsi="Times New Roman"/>
                <w:color w:val="auto"/>
                <w:sz w:val="24"/>
                <w:szCs w:val="24"/>
              </w:rPr>
            </w:pPr>
          </w:p>
        </w:tc>
        <w:tc>
          <w:tcPr>
            <w:tcW w:w="1050" w:type="pct"/>
            <w:tcBorders>
              <w:top w:val="nil"/>
              <w:left w:val="nil"/>
              <w:bottom w:val="single" w:sz="4" w:space="0" w:color="auto"/>
              <w:right w:val="nil"/>
            </w:tcBorders>
          </w:tcPr>
          <w:p w:rsidR="00135B0B" w:rsidRPr="00086527" w:rsidRDefault="00135B0B" w:rsidP="000E2FAE">
            <w:pPr>
              <w:pStyle w:val="afffff3"/>
              <w:ind w:left="0"/>
              <w:outlineLvl w:val="0"/>
              <w:rPr>
                <w:rFonts w:ascii="Times New Roman" w:hAnsi="Times New Roman"/>
                <w:color w:val="auto"/>
                <w:sz w:val="24"/>
                <w:szCs w:val="24"/>
              </w:rPr>
            </w:pPr>
          </w:p>
        </w:tc>
        <w:tc>
          <w:tcPr>
            <w:tcW w:w="151" w:type="pct"/>
          </w:tcPr>
          <w:p w:rsidR="00135B0B" w:rsidRPr="00086527" w:rsidRDefault="00135B0B" w:rsidP="000E2FAE">
            <w:pPr>
              <w:pStyle w:val="afffff3"/>
              <w:ind w:left="0"/>
              <w:outlineLvl w:val="0"/>
              <w:rPr>
                <w:rFonts w:ascii="Times New Roman" w:hAnsi="Times New Roman"/>
                <w:color w:val="auto"/>
                <w:sz w:val="24"/>
                <w:szCs w:val="24"/>
              </w:rPr>
            </w:pPr>
          </w:p>
        </w:tc>
        <w:tc>
          <w:tcPr>
            <w:tcW w:w="1499" w:type="pct"/>
            <w:tcBorders>
              <w:top w:val="nil"/>
              <w:left w:val="nil"/>
              <w:bottom w:val="single" w:sz="4" w:space="0" w:color="auto"/>
              <w:right w:val="nil"/>
            </w:tcBorders>
          </w:tcPr>
          <w:p w:rsidR="00135B0B" w:rsidRPr="00086527" w:rsidRDefault="00135B0B" w:rsidP="000E2FAE">
            <w:pPr>
              <w:pStyle w:val="afffff3"/>
              <w:ind w:left="0"/>
              <w:outlineLvl w:val="0"/>
              <w:rPr>
                <w:rFonts w:ascii="Times New Roman" w:hAnsi="Times New Roman"/>
                <w:color w:val="auto"/>
                <w:sz w:val="24"/>
                <w:szCs w:val="24"/>
              </w:rPr>
            </w:pPr>
          </w:p>
        </w:tc>
      </w:tr>
      <w:tr w:rsidR="00086527" w:rsidRPr="00086527" w:rsidTr="00EB11D3">
        <w:tc>
          <w:tcPr>
            <w:tcW w:w="2077" w:type="pct"/>
            <w:tcBorders>
              <w:top w:val="single" w:sz="4" w:space="0" w:color="auto"/>
              <w:left w:val="nil"/>
              <w:right w:val="nil"/>
            </w:tcBorders>
          </w:tcPr>
          <w:p w:rsidR="00135B0B" w:rsidRPr="00086527" w:rsidRDefault="00912B24"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 w:val="20"/>
                <w:szCs w:val="24"/>
              </w:rPr>
            </w:pPr>
            <w:r w:rsidRPr="00086527">
              <w:rPr>
                <w:rFonts w:ascii="Times New Roman" w:hAnsi="Times New Roman"/>
                <w:color w:val="auto"/>
                <w:sz w:val="20"/>
                <w:szCs w:val="24"/>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086527">
              <w:rPr>
                <w:rFonts w:ascii="Times New Roman" w:hAnsi="Times New Roman"/>
                <w:color w:val="auto"/>
                <w:sz w:val="20"/>
                <w:szCs w:val="24"/>
              </w:rPr>
              <w:t xml:space="preserve"> </w:t>
            </w:r>
          </w:p>
          <w:p w:rsidR="00912B24" w:rsidRPr="00086527" w:rsidRDefault="00912B24"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 w:val="20"/>
                <w:szCs w:val="24"/>
              </w:rPr>
            </w:pPr>
          </w:p>
        </w:tc>
        <w:tc>
          <w:tcPr>
            <w:tcW w:w="224" w:type="pct"/>
          </w:tcPr>
          <w:p w:rsidR="00135B0B" w:rsidRPr="00086527" w:rsidRDefault="00135B0B"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 w:val="20"/>
                <w:szCs w:val="24"/>
              </w:rPr>
            </w:pPr>
          </w:p>
        </w:tc>
        <w:tc>
          <w:tcPr>
            <w:tcW w:w="1050" w:type="pct"/>
            <w:tcBorders>
              <w:top w:val="single" w:sz="4" w:space="0" w:color="auto"/>
              <w:left w:val="nil"/>
              <w:right w:val="nil"/>
            </w:tcBorders>
            <w:hideMark/>
          </w:tcPr>
          <w:p w:rsidR="00135B0B" w:rsidRPr="00086527" w:rsidRDefault="00135B0B" w:rsidP="000E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Cs w:val="24"/>
              </w:rPr>
            </w:pPr>
            <w:r w:rsidRPr="00086527">
              <w:rPr>
                <w:color w:val="auto"/>
                <w:szCs w:val="24"/>
              </w:rPr>
              <w:t>(подпись)</w:t>
            </w:r>
          </w:p>
        </w:tc>
        <w:tc>
          <w:tcPr>
            <w:tcW w:w="151" w:type="pct"/>
          </w:tcPr>
          <w:p w:rsidR="00135B0B" w:rsidRPr="00086527" w:rsidRDefault="00135B0B"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 w:val="20"/>
                <w:szCs w:val="24"/>
              </w:rPr>
            </w:pPr>
          </w:p>
        </w:tc>
        <w:tc>
          <w:tcPr>
            <w:tcW w:w="1499" w:type="pct"/>
            <w:tcBorders>
              <w:top w:val="single" w:sz="4" w:space="0" w:color="auto"/>
              <w:left w:val="nil"/>
              <w:right w:val="nil"/>
            </w:tcBorders>
            <w:hideMark/>
          </w:tcPr>
          <w:p w:rsidR="00135B0B" w:rsidRPr="00086527" w:rsidRDefault="00135B0B"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 w:val="20"/>
                <w:szCs w:val="24"/>
              </w:rPr>
            </w:pPr>
            <w:r w:rsidRPr="00086527">
              <w:rPr>
                <w:rFonts w:ascii="Times New Roman" w:hAnsi="Times New Roman"/>
                <w:color w:val="auto"/>
                <w:sz w:val="20"/>
                <w:szCs w:val="24"/>
              </w:rPr>
              <w:t>(фамилия, инициалы)</w:t>
            </w:r>
          </w:p>
        </w:tc>
      </w:tr>
      <w:tr w:rsidR="00EB11D3" w:rsidRPr="00086527" w:rsidTr="00EB11D3">
        <w:trPr>
          <w:gridAfter w:val="4"/>
          <w:wAfter w:w="2923" w:type="pct"/>
        </w:trPr>
        <w:tc>
          <w:tcPr>
            <w:tcW w:w="2077" w:type="pct"/>
            <w:tcBorders>
              <w:left w:val="nil"/>
              <w:right w:val="nil"/>
            </w:tcBorders>
          </w:tcPr>
          <w:p w:rsidR="00EB11D3" w:rsidRPr="00086527" w:rsidRDefault="00EB11D3" w:rsidP="000E2FAE">
            <w:pPr>
              <w:rPr>
                <w:color w:val="auto"/>
                <w:sz w:val="24"/>
                <w:szCs w:val="24"/>
              </w:rPr>
            </w:pPr>
            <w:r w:rsidRPr="00086527">
              <w:rPr>
                <w:color w:val="auto"/>
                <w:sz w:val="24"/>
                <w:szCs w:val="24"/>
              </w:rPr>
              <w:t>М.П. (при наличии)</w:t>
            </w:r>
          </w:p>
          <w:p w:rsidR="00EB11D3" w:rsidRPr="00086527" w:rsidRDefault="00EB11D3" w:rsidP="000E2FAE">
            <w:pPr>
              <w:pStyle w:val="HTML"/>
              <w:widowControl w:val="0"/>
              <w:rPr>
                <w:rFonts w:ascii="Times New Roman" w:hAnsi="Times New Roman"/>
                <w:color w:val="auto"/>
                <w:sz w:val="24"/>
                <w:szCs w:val="24"/>
              </w:rPr>
            </w:pPr>
          </w:p>
        </w:tc>
      </w:tr>
    </w:tbl>
    <w:p w:rsidR="00EF5092" w:rsidRPr="00086527" w:rsidRDefault="00EF5092" w:rsidP="00EF5092">
      <w:pPr>
        <w:spacing w:line="276" w:lineRule="auto"/>
        <w:ind w:left="5529"/>
        <w:jc w:val="right"/>
        <w:rPr>
          <w:color w:val="auto"/>
          <w:sz w:val="24"/>
          <w:szCs w:val="24"/>
        </w:rPr>
      </w:pPr>
    </w:p>
    <w:p w:rsidR="00EF5092" w:rsidRPr="00086527" w:rsidRDefault="00EF5092" w:rsidP="00EF5092">
      <w:pPr>
        <w:widowControl w:val="0"/>
        <w:ind w:firstLine="709"/>
        <w:jc w:val="both"/>
        <w:rPr>
          <w:color w:val="auto"/>
          <w:sz w:val="24"/>
          <w:szCs w:val="24"/>
        </w:rPr>
      </w:pPr>
    </w:p>
    <w:p w:rsidR="00EB11D3" w:rsidRPr="00086527" w:rsidRDefault="00EB11D3">
      <w:pPr>
        <w:rPr>
          <w:color w:val="auto"/>
          <w:sz w:val="24"/>
          <w:szCs w:val="24"/>
          <w:highlight w:val="yellow"/>
        </w:rPr>
      </w:pPr>
      <w:r w:rsidRPr="00086527">
        <w:rPr>
          <w:color w:val="auto"/>
          <w:sz w:val="24"/>
          <w:szCs w:val="24"/>
          <w:highlight w:val="yellow"/>
        </w:rPr>
        <w:br w:type="page"/>
      </w:r>
    </w:p>
    <w:p w:rsidR="00513EE1" w:rsidRPr="00086527" w:rsidRDefault="00513EE1" w:rsidP="00513EE1">
      <w:pPr>
        <w:ind w:left="4253"/>
        <w:jc w:val="center"/>
        <w:rPr>
          <w:color w:val="auto"/>
          <w:sz w:val="24"/>
          <w:szCs w:val="24"/>
        </w:rPr>
      </w:pPr>
      <w:r w:rsidRPr="00086527">
        <w:rPr>
          <w:color w:val="auto"/>
          <w:sz w:val="24"/>
          <w:szCs w:val="24"/>
        </w:rPr>
        <w:t>Приложение 2</w:t>
      </w:r>
    </w:p>
    <w:p w:rsidR="00EB11D3" w:rsidRPr="00086527" w:rsidRDefault="00513EE1" w:rsidP="00513EE1">
      <w:pPr>
        <w:ind w:left="4253"/>
        <w:jc w:val="center"/>
        <w:rPr>
          <w:color w:val="auto"/>
          <w:sz w:val="24"/>
          <w:szCs w:val="24"/>
        </w:rPr>
      </w:pPr>
      <w:r w:rsidRPr="00086527">
        <w:rPr>
          <w:color w:val="auto"/>
          <w:sz w:val="24"/>
          <w:szCs w:val="24"/>
        </w:rPr>
        <w:t xml:space="preserve">к Порядку предоставления субсидии на финансовое обеспечение затрат, связанных </w:t>
      </w:r>
    </w:p>
    <w:p w:rsidR="00513EE1" w:rsidRPr="00086527" w:rsidRDefault="00513EE1" w:rsidP="00513EE1">
      <w:pPr>
        <w:ind w:left="4253"/>
        <w:jc w:val="center"/>
        <w:rPr>
          <w:color w:val="auto"/>
          <w:sz w:val="24"/>
          <w:szCs w:val="24"/>
          <w:highlight w:val="yellow"/>
        </w:rPr>
      </w:pPr>
      <w:r w:rsidRPr="00086527">
        <w:rPr>
          <w:color w:val="auto"/>
          <w:sz w:val="24"/>
          <w:szCs w:val="24"/>
        </w:rPr>
        <w:t>с развитием семейной фермы</w:t>
      </w:r>
    </w:p>
    <w:p w:rsidR="00513EE1" w:rsidRDefault="00513EE1" w:rsidP="00513EE1">
      <w:pPr>
        <w:spacing w:line="276" w:lineRule="auto"/>
        <w:ind w:left="5529"/>
        <w:jc w:val="center"/>
        <w:rPr>
          <w:b/>
          <w:color w:val="auto"/>
          <w:sz w:val="24"/>
          <w:szCs w:val="24"/>
          <w:highlight w:val="yellow"/>
        </w:rPr>
      </w:pPr>
    </w:p>
    <w:p w:rsidR="00FD0142" w:rsidRPr="00086527" w:rsidRDefault="00FD0142" w:rsidP="00513EE1">
      <w:pPr>
        <w:spacing w:line="276" w:lineRule="auto"/>
        <w:ind w:left="5529"/>
        <w:jc w:val="center"/>
        <w:rPr>
          <w:b/>
          <w:color w:val="auto"/>
          <w:sz w:val="24"/>
          <w:szCs w:val="24"/>
          <w:highlight w:val="yellow"/>
        </w:rPr>
      </w:pPr>
    </w:p>
    <w:p w:rsidR="00EB11D3" w:rsidRPr="00086527" w:rsidRDefault="00EB11D3" w:rsidP="00EB11D3">
      <w:pPr>
        <w:jc w:val="center"/>
        <w:outlineLvl w:val="0"/>
        <w:rPr>
          <w:b/>
          <w:color w:val="auto"/>
          <w:sz w:val="24"/>
          <w:szCs w:val="24"/>
        </w:rPr>
      </w:pPr>
      <w:r w:rsidRPr="00086527">
        <w:rPr>
          <w:b/>
          <w:color w:val="auto"/>
          <w:sz w:val="24"/>
          <w:szCs w:val="24"/>
        </w:rPr>
        <w:t xml:space="preserve">ЗАВЕРЕНИЕ </w:t>
      </w:r>
    </w:p>
    <w:p w:rsidR="00513EE1" w:rsidRPr="00086527" w:rsidRDefault="00513EE1" w:rsidP="00EB11D3">
      <w:pPr>
        <w:jc w:val="center"/>
        <w:outlineLvl w:val="0"/>
        <w:rPr>
          <w:b/>
          <w:color w:val="auto"/>
          <w:sz w:val="24"/>
          <w:szCs w:val="24"/>
        </w:rPr>
      </w:pPr>
      <w:r w:rsidRPr="00086527">
        <w:rPr>
          <w:b/>
          <w:color w:val="auto"/>
          <w:sz w:val="24"/>
          <w:szCs w:val="24"/>
        </w:rPr>
        <w:t>о соответствии требованиям</w:t>
      </w:r>
    </w:p>
    <w:p w:rsidR="00513EE1" w:rsidRPr="00086527" w:rsidRDefault="00513EE1" w:rsidP="00513EE1">
      <w:pPr>
        <w:jc w:val="center"/>
        <w:outlineLvl w:val="0"/>
        <w:rPr>
          <w:b/>
          <w:color w:val="auto"/>
          <w:sz w:val="24"/>
          <w:szCs w:val="24"/>
        </w:rPr>
      </w:pPr>
    </w:p>
    <w:p w:rsidR="00513EE1" w:rsidRPr="00086527" w:rsidRDefault="00513EE1" w:rsidP="00513EE1">
      <w:pPr>
        <w:ind w:firstLine="709"/>
        <w:jc w:val="both"/>
        <w:rPr>
          <w:color w:val="auto"/>
          <w:sz w:val="24"/>
          <w:szCs w:val="24"/>
        </w:rPr>
      </w:pPr>
      <w:r w:rsidRPr="00086527">
        <w:rPr>
          <w:color w:val="auto"/>
          <w:sz w:val="24"/>
          <w:szCs w:val="24"/>
        </w:rPr>
        <w:t>В соответствии с Порядком предоставления субсидии на финансовое обеспечение затрат, связанных с развитием семейной фермы, утвержденным Правительства Чукотского автономного округа от 23 мая 2019 года № 280 (далее – субсидия, Порядок), настоящим</w:t>
      </w:r>
    </w:p>
    <w:tbl>
      <w:tblPr>
        <w:tblW w:w="9629" w:type="dxa"/>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086527" w:rsidRPr="00086527" w:rsidTr="00AF7A44">
        <w:tc>
          <w:tcPr>
            <w:tcW w:w="8500" w:type="dxa"/>
            <w:tcBorders>
              <w:top w:val="nil"/>
              <w:left w:val="nil"/>
              <w:bottom w:val="single" w:sz="4" w:space="0" w:color="000000"/>
              <w:right w:val="nil"/>
            </w:tcBorders>
            <w:shd w:val="clear" w:color="auto" w:fill="auto"/>
          </w:tcPr>
          <w:p w:rsidR="00513EE1" w:rsidRPr="00086527" w:rsidRDefault="00513EE1" w:rsidP="00AF7A44">
            <w:pPr>
              <w:jc w:val="both"/>
              <w:rPr>
                <w:color w:val="auto"/>
                <w:sz w:val="24"/>
                <w:szCs w:val="24"/>
              </w:rPr>
            </w:pPr>
          </w:p>
        </w:tc>
        <w:tc>
          <w:tcPr>
            <w:tcW w:w="1129" w:type="dxa"/>
            <w:tcBorders>
              <w:top w:val="nil"/>
              <w:left w:val="nil"/>
              <w:bottom w:val="nil"/>
              <w:right w:val="nil"/>
            </w:tcBorders>
            <w:shd w:val="clear" w:color="auto" w:fill="auto"/>
          </w:tcPr>
          <w:p w:rsidR="00513EE1" w:rsidRPr="00086527" w:rsidRDefault="00513EE1" w:rsidP="00AF7A44">
            <w:pPr>
              <w:jc w:val="both"/>
              <w:rPr>
                <w:color w:val="auto"/>
                <w:sz w:val="24"/>
                <w:szCs w:val="24"/>
              </w:rPr>
            </w:pPr>
            <w:r w:rsidRPr="00086527">
              <w:rPr>
                <w:color w:val="auto"/>
                <w:sz w:val="24"/>
                <w:szCs w:val="24"/>
              </w:rPr>
              <w:t>, в лице</w:t>
            </w:r>
          </w:p>
        </w:tc>
      </w:tr>
      <w:tr w:rsidR="00086527" w:rsidRPr="00086527" w:rsidTr="00AF7A44">
        <w:tc>
          <w:tcPr>
            <w:tcW w:w="9629" w:type="dxa"/>
            <w:gridSpan w:val="2"/>
            <w:tcBorders>
              <w:top w:val="nil"/>
              <w:left w:val="nil"/>
              <w:bottom w:val="single" w:sz="4" w:space="0" w:color="000000"/>
              <w:right w:val="nil"/>
            </w:tcBorders>
            <w:shd w:val="clear" w:color="auto" w:fill="auto"/>
          </w:tcPr>
          <w:p w:rsidR="00EB11D3" w:rsidRPr="00086527" w:rsidRDefault="00513EE1" w:rsidP="00EB11D3">
            <w:pPr>
              <w:ind w:left="1029"/>
              <w:jc w:val="both"/>
              <w:rPr>
                <w:color w:val="auto"/>
                <w:szCs w:val="24"/>
              </w:rPr>
            </w:pPr>
            <w:r w:rsidRPr="00086527">
              <w:rPr>
                <w:color w:val="auto"/>
                <w:szCs w:val="24"/>
              </w:rPr>
              <w:t xml:space="preserve">(организационно-правовая форма и наименование юридического лица или </w:t>
            </w:r>
          </w:p>
          <w:p w:rsidR="00513EE1" w:rsidRPr="00086527" w:rsidRDefault="00513EE1" w:rsidP="00EB11D3">
            <w:pPr>
              <w:ind w:left="2730"/>
              <w:jc w:val="both"/>
              <w:rPr>
                <w:color w:val="auto"/>
                <w:szCs w:val="24"/>
              </w:rPr>
            </w:pPr>
            <w:r w:rsidRPr="00086527">
              <w:rPr>
                <w:color w:val="auto"/>
                <w:szCs w:val="24"/>
              </w:rPr>
              <w:t>индивидуального предпринимателя)</w:t>
            </w:r>
          </w:p>
          <w:p w:rsidR="00513EE1" w:rsidRPr="00086527" w:rsidRDefault="00513EE1" w:rsidP="00AF7A44">
            <w:pPr>
              <w:jc w:val="both"/>
              <w:rPr>
                <w:color w:val="auto"/>
                <w:sz w:val="24"/>
                <w:szCs w:val="24"/>
              </w:rPr>
            </w:pPr>
          </w:p>
        </w:tc>
      </w:tr>
      <w:tr w:rsidR="00086527" w:rsidRPr="00086527" w:rsidTr="00AF7A44">
        <w:tc>
          <w:tcPr>
            <w:tcW w:w="9629" w:type="dxa"/>
            <w:gridSpan w:val="2"/>
            <w:tcBorders>
              <w:top w:val="single" w:sz="4" w:space="0" w:color="000000"/>
              <w:left w:val="nil"/>
              <w:right w:val="nil"/>
            </w:tcBorders>
            <w:shd w:val="clear" w:color="auto" w:fill="auto"/>
          </w:tcPr>
          <w:p w:rsidR="00513EE1" w:rsidRPr="00086527" w:rsidRDefault="00513EE1" w:rsidP="00AF7A44">
            <w:pPr>
              <w:ind w:firstLine="709"/>
              <w:jc w:val="center"/>
              <w:rPr>
                <w:color w:val="auto"/>
                <w:sz w:val="24"/>
                <w:szCs w:val="24"/>
              </w:rPr>
            </w:pPr>
            <w:r w:rsidRPr="00086527">
              <w:rPr>
                <w:color w:val="auto"/>
                <w:szCs w:val="24"/>
              </w:rPr>
              <w:t>(должность руководителя организации или уполномоченного лица)</w:t>
            </w:r>
          </w:p>
          <w:p w:rsidR="00513EE1" w:rsidRPr="00086527" w:rsidRDefault="00513EE1" w:rsidP="00AF7A44">
            <w:pPr>
              <w:jc w:val="both"/>
              <w:rPr>
                <w:color w:val="auto"/>
                <w:sz w:val="24"/>
                <w:szCs w:val="24"/>
              </w:rPr>
            </w:pPr>
          </w:p>
        </w:tc>
      </w:tr>
    </w:tbl>
    <w:p w:rsidR="00513EE1" w:rsidRPr="00086527" w:rsidRDefault="00513EE1" w:rsidP="00513EE1">
      <w:pPr>
        <w:ind w:firstLine="709"/>
        <w:jc w:val="center"/>
        <w:rPr>
          <w:color w:val="auto"/>
          <w:szCs w:val="24"/>
        </w:rPr>
      </w:pPr>
      <w:r w:rsidRPr="00086527">
        <w:rPr>
          <w:color w:val="auto"/>
          <w:szCs w:val="24"/>
        </w:rPr>
        <w:t>(ФИО)</w:t>
      </w:r>
    </w:p>
    <w:p w:rsidR="00513EE1" w:rsidRPr="00086527" w:rsidRDefault="00513EE1" w:rsidP="00513EE1">
      <w:pPr>
        <w:jc w:val="both"/>
        <w:rPr>
          <w:color w:val="auto"/>
          <w:sz w:val="24"/>
          <w:szCs w:val="24"/>
        </w:rPr>
      </w:pPr>
      <w:r w:rsidRPr="00086527">
        <w:rPr>
          <w:color w:val="auto"/>
          <w:sz w:val="24"/>
          <w:szCs w:val="24"/>
        </w:rPr>
        <w:t>подтверждает, что:</w:t>
      </w:r>
    </w:p>
    <w:p w:rsidR="00513EE1" w:rsidRPr="00086527" w:rsidRDefault="00513EE1" w:rsidP="00513EE1">
      <w:pPr>
        <w:tabs>
          <w:tab w:val="left" w:pos="142"/>
        </w:tabs>
        <w:ind w:firstLine="709"/>
        <w:jc w:val="both"/>
        <w:rPr>
          <w:color w:val="auto"/>
          <w:sz w:val="24"/>
          <w:szCs w:val="24"/>
        </w:rPr>
      </w:pPr>
      <w:r w:rsidRPr="00086527">
        <w:rPr>
          <w:color w:val="auto"/>
          <w:sz w:val="24"/>
          <w:szCs w:val="24"/>
        </w:rPr>
        <w:t>1)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513EE1" w:rsidRPr="00086527" w:rsidRDefault="00513EE1" w:rsidP="00513EE1">
      <w:pPr>
        <w:tabs>
          <w:tab w:val="left" w:pos="142"/>
        </w:tabs>
        <w:ind w:firstLine="709"/>
        <w:jc w:val="both"/>
        <w:rPr>
          <w:color w:val="auto"/>
          <w:sz w:val="24"/>
          <w:szCs w:val="24"/>
        </w:rPr>
      </w:pPr>
      <w:r w:rsidRPr="00086527">
        <w:rPr>
          <w:color w:val="auto"/>
          <w:sz w:val="24"/>
          <w:szCs w:val="24"/>
        </w:rPr>
        <w:t>2) отсутствует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13EE1" w:rsidRPr="00086527" w:rsidRDefault="00513EE1" w:rsidP="00513EE1">
      <w:pPr>
        <w:tabs>
          <w:tab w:val="left" w:pos="142"/>
        </w:tabs>
        <w:ind w:firstLine="709"/>
        <w:jc w:val="both"/>
        <w:rPr>
          <w:color w:val="auto"/>
          <w:sz w:val="24"/>
          <w:szCs w:val="24"/>
        </w:rPr>
      </w:pPr>
      <w:r w:rsidRPr="00086527">
        <w:rPr>
          <w:color w:val="auto"/>
          <w:sz w:val="24"/>
          <w:szCs w:val="24"/>
        </w:rPr>
        <w:t>3) отсутствует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составленных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rsidR="00513EE1" w:rsidRPr="00086527" w:rsidRDefault="00513EE1" w:rsidP="00513EE1">
      <w:pPr>
        <w:tabs>
          <w:tab w:val="left" w:pos="142"/>
        </w:tabs>
        <w:ind w:firstLine="709"/>
        <w:jc w:val="both"/>
        <w:rPr>
          <w:color w:val="auto"/>
          <w:sz w:val="24"/>
          <w:szCs w:val="24"/>
        </w:rPr>
      </w:pPr>
      <w:r w:rsidRPr="00086527">
        <w:rPr>
          <w:color w:val="auto"/>
          <w:sz w:val="24"/>
          <w:szCs w:val="24"/>
        </w:rPr>
        <w:t xml:space="preserve">4) не является иностранным агентом в соответствии с </w:t>
      </w:r>
      <w:hyperlink r:id="rId94" w:history="1">
        <w:r w:rsidRPr="00086527">
          <w:rPr>
            <w:color w:val="auto"/>
            <w:sz w:val="24"/>
            <w:szCs w:val="24"/>
          </w:rPr>
          <w:t>Федеральным законом</w:t>
        </w:r>
      </w:hyperlink>
      <w:r w:rsidRPr="00086527">
        <w:rPr>
          <w:color w:val="auto"/>
          <w:sz w:val="24"/>
          <w:szCs w:val="24"/>
        </w:rPr>
        <w:t xml:space="preserve"> </w:t>
      </w:r>
      <w:r w:rsidR="00086527">
        <w:rPr>
          <w:color w:val="auto"/>
          <w:sz w:val="24"/>
          <w:szCs w:val="24"/>
        </w:rPr>
        <w:br/>
      </w:r>
      <w:r w:rsidRPr="00086527">
        <w:rPr>
          <w:color w:val="auto"/>
          <w:sz w:val="24"/>
          <w:szCs w:val="24"/>
        </w:rPr>
        <w:t>от 14 июля 2022 года № 255-ФЗ «О контроле за деятельностью лиц, находящихся под иностранным влиянием»;</w:t>
      </w:r>
    </w:p>
    <w:p w:rsidR="00513EE1" w:rsidRPr="00086527" w:rsidRDefault="00513EE1" w:rsidP="00513EE1">
      <w:pPr>
        <w:tabs>
          <w:tab w:val="left" w:pos="142"/>
        </w:tabs>
        <w:ind w:firstLine="709"/>
        <w:jc w:val="both"/>
        <w:rPr>
          <w:color w:val="auto"/>
          <w:sz w:val="24"/>
          <w:szCs w:val="24"/>
        </w:rPr>
      </w:pPr>
      <w:r w:rsidRPr="00086527">
        <w:rPr>
          <w:color w:val="auto"/>
          <w:sz w:val="24"/>
          <w:szCs w:val="24"/>
        </w:rPr>
        <w:t xml:space="preserve">5)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юридического лица не введена процедура банкротства, деятельность </w:t>
      </w:r>
      <w:r w:rsidR="00ED6B72" w:rsidRPr="00086527">
        <w:rPr>
          <w:color w:val="auto"/>
          <w:sz w:val="24"/>
          <w:szCs w:val="24"/>
        </w:rPr>
        <w:t>юридического лица</w:t>
      </w:r>
      <w:r w:rsidRPr="00086527">
        <w:rPr>
          <w:color w:val="auto"/>
          <w:sz w:val="24"/>
          <w:szCs w:val="24"/>
        </w:rPr>
        <w:t xml:space="preserve"> не приостановлена в порядке, предусмотренном законодательством Российской Федерации</w:t>
      </w:r>
      <w:r w:rsidR="00ED6B72" w:rsidRPr="00086527">
        <w:rPr>
          <w:color w:val="auto"/>
          <w:sz w:val="24"/>
          <w:szCs w:val="24"/>
        </w:rPr>
        <w:t xml:space="preserve"> или </w:t>
      </w:r>
      <w:r w:rsidR="00C812F5" w:rsidRPr="00086527">
        <w:rPr>
          <w:color w:val="auto"/>
          <w:sz w:val="24"/>
          <w:szCs w:val="24"/>
        </w:rPr>
        <w:t>не прекрати</w:t>
      </w:r>
      <w:r w:rsidR="00ED6B72" w:rsidRPr="00086527">
        <w:rPr>
          <w:color w:val="auto"/>
          <w:sz w:val="24"/>
          <w:szCs w:val="24"/>
        </w:rPr>
        <w:t>л</w:t>
      </w:r>
      <w:r w:rsidR="00C812F5" w:rsidRPr="00086527">
        <w:rPr>
          <w:color w:val="auto"/>
          <w:sz w:val="24"/>
          <w:szCs w:val="24"/>
        </w:rPr>
        <w:t xml:space="preserve"> деятельность в качестве индивидуального предпринимателя;</w:t>
      </w:r>
    </w:p>
    <w:p w:rsidR="00513EE1" w:rsidRPr="00086527" w:rsidRDefault="00513EE1" w:rsidP="00513EE1">
      <w:pPr>
        <w:tabs>
          <w:tab w:val="left" w:pos="142"/>
        </w:tabs>
        <w:ind w:firstLine="709"/>
        <w:jc w:val="both"/>
        <w:rPr>
          <w:color w:val="auto"/>
          <w:sz w:val="24"/>
          <w:szCs w:val="24"/>
        </w:rPr>
      </w:pPr>
      <w:r w:rsidRPr="00086527">
        <w:rPr>
          <w:color w:val="auto"/>
          <w:sz w:val="24"/>
          <w:szCs w:val="24"/>
        </w:rPr>
        <w:t xml:space="preserve">6) не является получателем средств из окружного бюджета на основании иных нормативных правовых актов Чукотского автономного округа на цели, установленные </w:t>
      </w:r>
      <w:hyperlink r:id="rId95" w:history="1">
        <w:r w:rsidRPr="00086527">
          <w:rPr>
            <w:color w:val="auto"/>
            <w:sz w:val="24"/>
            <w:szCs w:val="24"/>
          </w:rPr>
          <w:t>пунктом 1.</w:t>
        </w:r>
      </w:hyperlink>
      <w:r w:rsidRPr="00086527">
        <w:rPr>
          <w:color w:val="auto"/>
          <w:sz w:val="24"/>
          <w:szCs w:val="24"/>
        </w:rPr>
        <w:t>3 раздела 1 Порядка;</w:t>
      </w:r>
    </w:p>
    <w:p w:rsidR="00513EE1" w:rsidRPr="00086527" w:rsidRDefault="00513EE1" w:rsidP="00513EE1">
      <w:pPr>
        <w:widowControl w:val="0"/>
        <w:ind w:firstLine="709"/>
        <w:jc w:val="both"/>
        <w:rPr>
          <w:color w:val="auto"/>
          <w:sz w:val="24"/>
          <w:szCs w:val="24"/>
        </w:rPr>
      </w:pPr>
      <w:r w:rsidRPr="00086527">
        <w:rPr>
          <w:color w:val="auto"/>
          <w:sz w:val="24"/>
          <w:szCs w:val="24"/>
        </w:rPr>
        <w:t xml:space="preserve">7) не имеет неисполненной обязанности по уплате налогов, сборов, страховых взносов, пеней, штрафов, процентов, подлежащих уплате в соответствии </w:t>
      </w:r>
      <w:r w:rsidR="00086527">
        <w:rPr>
          <w:color w:val="auto"/>
          <w:sz w:val="24"/>
          <w:szCs w:val="24"/>
        </w:rPr>
        <w:br/>
      </w:r>
      <w:r w:rsidRPr="00086527">
        <w:rPr>
          <w:color w:val="auto"/>
          <w:sz w:val="24"/>
          <w:szCs w:val="24"/>
        </w:rPr>
        <w:t>с законодательством Российской Федерации о налогах и сборах, в сумме, превышающей 10 тыс. рублей (на дату формирования в отношении участника отбора справки об исполнении обязанности по уплате налогов, сборов, страховых взносов, пеней, штрафов, процентов);</w:t>
      </w:r>
    </w:p>
    <w:p w:rsidR="00513EE1" w:rsidRPr="00086527" w:rsidRDefault="00513EE1" w:rsidP="00513EE1">
      <w:pPr>
        <w:widowControl w:val="0"/>
        <w:ind w:firstLine="709"/>
        <w:jc w:val="both"/>
        <w:rPr>
          <w:color w:val="auto"/>
          <w:sz w:val="24"/>
          <w:szCs w:val="24"/>
        </w:rPr>
      </w:pPr>
      <w:r w:rsidRPr="00086527">
        <w:rPr>
          <w:color w:val="auto"/>
          <w:sz w:val="24"/>
          <w:szCs w:val="24"/>
        </w:rPr>
        <w:t>8) соответствует категории и критериям, установленным в пункте 1.5 раздела 1 Порядка;</w:t>
      </w:r>
    </w:p>
    <w:p w:rsidR="00513EE1" w:rsidRPr="00086527" w:rsidRDefault="00513EE1" w:rsidP="00513EE1">
      <w:pPr>
        <w:widowControl w:val="0"/>
        <w:ind w:firstLine="709"/>
        <w:jc w:val="both"/>
        <w:rPr>
          <w:color w:val="auto"/>
          <w:sz w:val="24"/>
          <w:szCs w:val="24"/>
        </w:rPr>
      </w:pPr>
      <w:r w:rsidRPr="00086527">
        <w:rPr>
          <w:color w:val="auto"/>
          <w:sz w:val="24"/>
          <w:szCs w:val="24"/>
        </w:rPr>
        <w:t xml:space="preserve">9) имеется документальное подтверждения прав пользования земельными участками, на которых осуществляется или планируется осуществляться сельскохозяйственное производство (в отношении участников отбора, подавших заявку </w:t>
      </w:r>
      <w:r w:rsidR="00086527">
        <w:rPr>
          <w:color w:val="auto"/>
          <w:sz w:val="24"/>
          <w:szCs w:val="24"/>
        </w:rPr>
        <w:br/>
      </w:r>
      <w:r w:rsidRPr="00086527">
        <w:rPr>
          <w:color w:val="auto"/>
          <w:sz w:val="24"/>
          <w:szCs w:val="24"/>
        </w:rPr>
        <w:t>с 1 января 2025 года).</w:t>
      </w:r>
    </w:p>
    <w:p w:rsidR="00EF5092" w:rsidRPr="00086527" w:rsidRDefault="00EF5092" w:rsidP="00EF5092">
      <w:pPr>
        <w:ind w:left="4253"/>
        <w:jc w:val="center"/>
        <w:rPr>
          <w:color w:val="auto"/>
          <w:sz w:val="24"/>
          <w:szCs w:val="24"/>
        </w:rPr>
      </w:pPr>
    </w:p>
    <w:tbl>
      <w:tblPr>
        <w:tblW w:w="5000" w:type="pct"/>
        <w:tblLook w:val="04A0" w:firstRow="1" w:lastRow="0" w:firstColumn="1" w:lastColumn="0" w:noHBand="0" w:noVBand="1"/>
      </w:tblPr>
      <w:tblGrid>
        <w:gridCol w:w="3885"/>
        <w:gridCol w:w="419"/>
        <w:gridCol w:w="1964"/>
        <w:gridCol w:w="282"/>
        <w:gridCol w:w="2804"/>
      </w:tblGrid>
      <w:tr w:rsidR="00086527" w:rsidRPr="00086527" w:rsidTr="00086527">
        <w:tc>
          <w:tcPr>
            <w:tcW w:w="2076" w:type="pct"/>
            <w:tcBorders>
              <w:top w:val="nil"/>
              <w:left w:val="nil"/>
              <w:bottom w:val="single" w:sz="4" w:space="0" w:color="auto"/>
              <w:right w:val="nil"/>
            </w:tcBorders>
          </w:tcPr>
          <w:p w:rsidR="00912B24" w:rsidRPr="00086527" w:rsidRDefault="00912B24" w:rsidP="00CB4A97">
            <w:pPr>
              <w:pStyle w:val="afffff3"/>
              <w:ind w:left="0"/>
              <w:outlineLvl w:val="0"/>
              <w:rPr>
                <w:rFonts w:ascii="Times New Roman" w:hAnsi="Times New Roman"/>
                <w:color w:val="auto"/>
                <w:sz w:val="24"/>
                <w:szCs w:val="24"/>
              </w:rPr>
            </w:pPr>
          </w:p>
        </w:tc>
        <w:tc>
          <w:tcPr>
            <w:tcW w:w="224" w:type="pct"/>
          </w:tcPr>
          <w:p w:rsidR="00912B24" w:rsidRPr="00086527" w:rsidRDefault="00912B24" w:rsidP="00CB4A97">
            <w:pPr>
              <w:pStyle w:val="afffff3"/>
              <w:ind w:left="0"/>
              <w:outlineLvl w:val="0"/>
              <w:rPr>
                <w:rFonts w:ascii="Times New Roman" w:hAnsi="Times New Roman"/>
                <w:color w:val="auto"/>
                <w:sz w:val="24"/>
                <w:szCs w:val="24"/>
              </w:rPr>
            </w:pPr>
          </w:p>
        </w:tc>
        <w:tc>
          <w:tcPr>
            <w:tcW w:w="1050" w:type="pct"/>
            <w:tcBorders>
              <w:top w:val="nil"/>
              <w:left w:val="nil"/>
              <w:bottom w:val="single" w:sz="4" w:space="0" w:color="auto"/>
              <w:right w:val="nil"/>
            </w:tcBorders>
          </w:tcPr>
          <w:p w:rsidR="00912B24" w:rsidRPr="00086527" w:rsidRDefault="00912B24" w:rsidP="00CB4A97">
            <w:pPr>
              <w:pStyle w:val="afffff3"/>
              <w:ind w:left="0"/>
              <w:outlineLvl w:val="0"/>
              <w:rPr>
                <w:rFonts w:ascii="Times New Roman" w:hAnsi="Times New Roman"/>
                <w:color w:val="auto"/>
                <w:sz w:val="24"/>
                <w:szCs w:val="24"/>
              </w:rPr>
            </w:pPr>
          </w:p>
        </w:tc>
        <w:tc>
          <w:tcPr>
            <w:tcW w:w="151" w:type="pct"/>
          </w:tcPr>
          <w:p w:rsidR="00912B24" w:rsidRPr="00086527" w:rsidRDefault="00912B24" w:rsidP="00CB4A97">
            <w:pPr>
              <w:pStyle w:val="afffff3"/>
              <w:ind w:left="0"/>
              <w:outlineLvl w:val="0"/>
              <w:rPr>
                <w:rFonts w:ascii="Times New Roman" w:hAnsi="Times New Roman"/>
                <w:color w:val="auto"/>
                <w:sz w:val="24"/>
                <w:szCs w:val="24"/>
              </w:rPr>
            </w:pPr>
          </w:p>
        </w:tc>
        <w:tc>
          <w:tcPr>
            <w:tcW w:w="1499" w:type="pct"/>
            <w:tcBorders>
              <w:top w:val="nil"/>
              <w:left w:val="nil"/>
              <w:bottom w:val="single" w:sz="4" w:space="0" w:color="auto"/>
              <w:right w:val="nil"/>
            </w:tcBorders>
          </w:tcPr>
          <w:p w:rsidR="00912B24" w:rsidRPr="00086527" w:rsidRDefault="00912B24" w:rsidP="00CB4A97">
            <w:pPr>
              <w:pStyle w:val="afffff3"/>
              <w:ind w:left="0"/>
              <w:outlineLvl w:val="0"/>
              <w:rPr>
                <w:rFonts w:ascii="Times New Roman" w:hAnsi="Times New Roman"/>
                <w:color w:val="auto"/>
                <w:sz w:val="24"/>
                <w:szCs w:val="24"/>
              </w:rPr>
            </w:pPr>
          </w:p>
        </w:tc>
      </w:tr>
      <w:tr w:rsidR="00086527" w:rsidRPr="00086527" w:rsidTr="00086527">
        <w:tc>
          <w:tcPr>
            <w:tcW w:w="2076" w:type="pct"/>
            <w:tcBorders>
              <w:top w:val="single" w:sz="4" w:space="0" w:color="auto"/>
              <w:left w:val="nil"/>
              <w:right w:val="nil"/>
            </w:tcBorders>
          </w:tcPr>
          <w:p w:rsidR="00912B24" w:rsidRPr="00086527"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 w:val="20"/>
                <w:szCs w:val="24"/>
              </w:rPr>
            </w:pPr>
            <w:r w:rsidRPr="00086527">
              <w:rPr>
                <w:rFonts w:ascii="Times New Roman" w:hAnsi="Times New Roman"/>
                <w:color w:val="auto"/>
                <w:sz w:val="20"/>
                <w:szCs w:val="24"/>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086527">
              <w:rPr>
                <w:rFonts w:ascii="Times New Roman" w:hAnsi="Times New Roman"/>
                <w:color w:val="auto"/>
                <w:sz w:val="20"/>
                <w:szCs w:val="24"/>
              </w:rPr>
              <w:t xml:space="preserve"> </w:t>
            </w:r>
          </w:p>
          <w:p w:rsidR="00912B24" w:rsidRPr="00086527"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 w:val="20"/>
                <w:szCs w:val="24"/>
              </w:rPr>
            </w:pPr>
          </w:p>
        </w:tc>
        <w:tc>
          <w:tcPr>
            <w:tcW w:w="224" w:type="pct"/>
          </w:tcPr>
          <w:p w:rsidR="00912B24" w:rsidRPr="00086527"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 w:val="20"/>
                <w:szCs w:val="24"/>
              </w:rPr>
            </w:pPr>
          </w:p>
        </w:tc>
        <w:tc>
          <w:tcPr>
            <w:tcW w:w="1050" w:type="pct"/>
            <w:tcBorders>
              <w:top w:val="single" w:sz="4" w:space="0" w:color="auto"/>
              <w:left w:val="nil"/>
              <w:right w:val="nil"/>
            </w:tcBorders>
            <w:hideMark/>
          </w:tcPr>
          <w:p w:rsidR="00912B24" w:rsidRPr="00086527"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Cs w:val="24"/>
              </w:rPr>
            </w:pPr>
            <w:r w:rsidRPr="00086527">
              <w:rPr>
                <w:color w:val="auto"/>
                <w:szCs w:val="24"/>
              </w:rPr>
              <w:t>(подпись)</w:t>
            </w:r>
          </w:p>
        </w:tc>
        <w:tc>
          <w:tcPr>
            <w:tcW w:w="151" w:type="pct"/>
          </w:tcPr>
          <w:p w:rsidR="00912B24" w:rsidRPr="00086527"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 w:val="20"/>
                <w:szCs w:val="24"/>
              </w:rPr>
            </w:pPr>
          </w:p>
        </w:tc>
        <w:tc>
          <w:tcPr>
            <w:tcW w:w="1499" w:type="pct"/>
            <w:tcBorders>
              <w:top w:val="single" w:sz="4" w:space="0" w:color="auto"/>
              <w:left w:val="nil"/>
              <w:right w:val="nil"/>
            </w:tcBorders>
            <w:hideMark/>
          </w:tcPr>
          <w:p w:rsidR="00912B24" w:rsidRPr="00086527"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 w:val="20"/>
                <w:szCs w:val="24"/>
              </w:rPr>
            </w:pPr>
            <w:r w:rsidRPr="00086527">
              <w:rPr>
                <w:rFonts w:ascii="Times New Roman" w:hAnsi="Times New Roman"/>
                <w:color w:val="auto"/>
                <w:sz w:val="20"/>
                <w:szCs w:val="24"/>
              </w:rPr>
              <w:t>(фамилия, инициалы)</w:t>
            </w:r>
          </w:p>
        </w:tc>
      </w:tr>
      <w:tr w:rsidR="00086527" w:rsidRPr="00086527" w:rsidTr="00086527">
        <w:tc>
          <w:tcPr>
            <w:tcW w:w="2076" w:type="pct"/>
            <w:tcBorders>
              <w:left w:val="nil"/>
              <w:right w:val="nil"/>
            </w:tcBorders>
          </w:tcPr>
          <w:p w:rsidR="00912B24" w:rsidRPr="00086527" w:rsidRDefault="00912B24" w:rsidP="00CB4A97">
            <w:pPr>
              <w:rPr>
                <w:color w:val="auto"/>
                <w:sz w:val="24"/>
                <w:szCs w:val="24"/>
              </w:rPr>
            </w:pPr>
            <w:r w:rsidRPr="00086527">
              <w:rPr>
                <w:color w:val="auto"/>
                <w:sz w:val="24"/>
                <w:szCs w:val="24"/>
              </w:rPr>
              <w:t>М.П. (при наличии)</w:t>
            </w:r>
          </w:p>
          <w:p w:rsidR="00912B24" w:rsidRPr="00086527" w:rsidRDefault="00912B24" w:rsidP="00CB4A97">
            <w:pPr>
              <w:pStyle w:val="HTML"/>
              <w:widowControl w:val="0"/>
              <w:rPr>
                <w:rFonts w:ascii="Times New Roman" w:hAnsi="Times New Roman"/>
                <w:color w:val="auto"/>
                <w:sz w:val="24"/>
                <w:szCs w:val="24"/>
              </w:rPr>
            </w:pPr>
          </w:p>
        </w:tc>
        <w:tc>
          <w:tcPr>
            <w:tcW w:w="224" w:type="pct"/>
          </w:tcPr>
          <w:p w:rsidR="00912B24" w:rsidRPr="00086527"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 w:val="24"/>
                <w:szCs w:val="24"/>
              </w:rPr>
            </w:pPr>
          </w:p>
        </w:tc>
        <w:tc>
          <w:tcPr>
            <w:tcW w:w="1050" w:type="pct"/>
            <w:tcBorders>
              <w:left w:val="nil"/>
              <w:right w:val="nil"/>
            </w:tcBorders>
          </w:tcPr>
          <w:p w:rsidR="00912B24" w:rsidRPr="00086527"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4"/>
                <w:szCs w:val="24"/>
              </w:rPr>
            </w:pPr>
          </w:p>
        </w:tc>
        <w:tc>
          <w:tcPr>
            <w:tcW w:w="151" w:type="pct"/>
          </w:tcPr>
          <w:p w:rsidR="00912B24" w:rsidRPr="00086527"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 w:val="24"/>
                <w:szCs w:val="24"/>
              </w:rPr>
            </w:pPr>
          </w:p>
        </w:tc>
        <w:tc>
          <w:tcPr>
            <w:tcW w:w="1499" w:type="pct"/>
            <w:tcBorders>
              <w:left w:val="nil"/>
              <w:right w:val="nil"/>
            </w:tcBorders>
          </w:tcPr>
          <w:p w:rsidR="00912B24" w:rsidRPr="00086527"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 w:val="24"/>
                <w:szCs w:val="24"/>
              </w:rPr>
            </w:pPr>
          </w:p>
        </w:tc>
      </w:tr>
    </w:tbl>
    <w:p w:rsidR="00CF462C" w:rsidRPr="00086527" w:rsidRDefault="00CF462C" w:rsidP="00513EE1">
      <w:pPr>
        <w:ind w:left="4253"/>
        <w:jc w:val="center"/>
        <w:rPr>
          <w:color w:val="auto"/>
          <w:sz w:val="24"/>
          <w:szCs w:val="24"/>
        </w:rPr>
      </w:pPr>
    </w:p>
    <w:p w:rsidR="00CF462C" w:rsidRPr="00086527" w:rsidRDefault="00CF462C">
      <w:pPr>
        <w:rPr>
          <w:color w:val="auto"/>
          <w:sz w:val="24"/>
          <w:szCs w:val="24"/>
        </w:rPr>
      </w:pPr>
      <w:r w:rsidRPr="00086527">
        <w:rPr>
          <w:color w:val="auto"/>
          <w:sz w:val="24"/>
          <w:szCs w:val="24"/>
        </w:rPr>
        <w:br w:type="page"/>
      </w:r>
    </w:p>
    <w:p w:rsidR="00513EE1" w:rsidRPr="00086527" w:rsidRDefault="00513EE1" w:rsidP="00513EE1">
      <w:pPr>
        <w:ind w:left="4253"/>
        <w:jc w:val="center"/>
        <w:rPr>
          <w:color w:val="auto"/>
          <w:sz w:val="24"/>
          <w:szCs w:val="24"/>
        </w:rPr>
      </w:pPr>
      <w:r w:rsidRPr="00086527">
        <w:rPr>
          <w:color w:val="auto"/>
          <w:sz w:val="24"/>
          <w:szCs w:val="24"/>
        </w:rPr>
        <w:t>Приложение 3</w:t>
      </w:r>
    </w:p>
    <w:p w:rsidR="00CF462C" w:rsidRPr="00086527" w:rsidRDefault="00513EE1" w:rsidP="00513EE1">
      <w:pPr>
        <w:ind w:left="4253"/>
        <w:jc w:val="center"/>
        <w:rPr>
          <w:color w:val="auto"/>
          <w:sz w:val="24"/>
          <w:szCs w:val="24"/>
        </w:rPr>
      </w:pPr>
      <w:r w:rsidRPr="00086527">
        <w:rPr>
          <w:color w:val="auto"/>
          <w:sz w:val="24"/>
          <w:szCs w:val="24"/>
        </w:rPr>
        <w:t xml:space="preserve">к Порядку предоставления субсидии </w:t>
      </w:r>
    </w:p>
    <w:p w:rsidR="00647A7B" w:rsidRPr="00086527" w:rsidRDefault="00513EE1" w:rsidP="00CF462C">
      <w:pPr>
        <w:ind w:left="4536"/>
        <w:jc w:val="center"/>
        <w:rPr>
          <w:color w:val="auto"/>
          <w:sz w:val="24"/>
          <w:szCs w:val="24"/>
        </w:rPr>
      </w:pPr>
      <w:r w:rsidRPr="00086527">
        <w:rPr>
          <w:color w:val="auto"/>
          <w:sz w:val="24"/>
          <w:szCs w:val="24"/>
        </w:rPr>
        <w:t xml:space="preserve">на финансовое обеспечение затрат, </w:t>
      </w:r>
    </w:p>
    <w:p w:rsidR="00513EE1" w:rsidRPr="00086527" w:rsidRDefault="00513EE1" w:rsidP="00647A7B">
      <w:pPr>
        <w:ind w:left="4536"/>
        <w:jc w:val="center"/>
        <w:rPr>
          <w:color w:val="auto"/>
          <w:sz w:val="24"/>
          <w:szCs w:val="24"/>
          <w:highlight w:val="yellow"/>
        </w:rPr>
      </w:pPr>
      <w:r w:rsidRPr="00086527">
        <w:rPr>
          <w:color w:val="auto"/>
          <w:sz w:val="24"/>
          <w:szCs w:val="24"/>
        </w:rPr>
        <w:t>связанных с развитием семейной фермы</w:t>
      </w:r>
    </w:p>
    <w:p w:rsidR="00513EE1" w:rsidRDefault="00513EE1" w:rsidP="00513EE1">
      <w:pPr>
        <w:ind w:left="5528"/>
        <w:jc w:val="right"/>
        <w:rPr>
          <w:color w:val="auto"/>
          <w:sz w:val="24"/>
          <w:szCs w:val="24"/>
          <w:highlight w:val="yellow"/>
        </w:rPr>
      </w:pPr>
    </w:p>
    <w:p w:rsidR="00FD0142" w:rsidRPr="00086527" w:rsidRDefault="00FD0142" w:rsidP="00513EE1">
      <w:pPr>
        <w:ind w:left="5528"/>
        <w:jc w:val="right"/>
        <w:rPr>
          <w:color w:val="auto"/>
          <w:sz w:val="24"/>
          <w:szCs w:val="24"/>
          <w:highlight w:val="yellow"/>
        </w:rPr>
      </w:pPr>
    </w:p>
    <w:p w:rsidR="00513EE1" w:rsidRPr="00086527" w:rsidRDefault="00CF462C" w:rsidP="00513EE1">
      <w:pPr>
        <w:jc w:val="center"/>
        <w:rPr>
          <w:color w:val="auto"/>
          <w:sz w:val="24"/>
          <w:szCs w:val="24"/>
        </w:rPr>
      </w:pPr>
      <w:r w:rsidRPr="00086527">
        <w:rPr>
          <w:b/>
          <w:color w:val="auto"/>
          <w:sz w:val="24"/>
          <w:szCs w:val="24"/>
        </w:rPr>
        <w:t xml:space="preserve">ОБЯЗАТЕЛЬСТВО </w:t>
      </w:r>
      <w:r w:rsidR="00513EE1" w:rsidRPr="00086527">
        <w:rPr>
          <w:b/>
          <w:color w:val="auto"/>
          <w:sz w:val="24"/>
          <w:szCs w:val="24"/>
        </w:rPr>
        <w:br/>
        <w:t>о выполнении условий предоставления субсидии</w:t>
      </w:r>
      <w:r w:rsidR="00513EE1" w:rsidRPr="00086527">
        <w:rPr>
          <w:b/>
          <w:color w:val="auto"/>
          <w:sz w:val="24"/>
          <w:szCs w:val="24"/>
        </w:rPr>
        <w:br/>
      </w:r>
    </w:p>
    <w:p w:rsidR="00513EE1" w:rsidRPr="00086527" w:rsidRDefault="00513EE1" w:rsidP="00513EE1">
      <w:pPr>
        <w:ind w:firstLine="709"/>
        <w:jc w:val="both"/>
        <w:rPr>
          <w:color w:val="auto"/>
          <w:sz w:val="24"/>
          <w:szCs w:val="24"/>
        </w:rPr>
      </w:pPr>
      <w:r w:rsidRPr="00086527">
        <w:rPr>
          <w:color w:val="auto"/>
          <w:sz w:val="24"/>
          <w:szCs w:val="24"/>
        </w:rPr>
        <w:t>В соответствии с Порядком предоставления субсидии на финансовое обеспечение затрат, связанных с развитием семейной фермы, утвержденным Правительства Чукотского автономного округа от 23 мая 2019 года № 280 (далее – субсидия, Порядок), настоящим</w:t>
      </w:r>
    </w:p>
    <w:tbl>
      <w:tblPr>
        <w:tblW w:w="9629" w:type="dxa"/>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086527" w:rsidRPr="00086527" w:rsidTr="00AF7A44">
        <w:tc>
          <w:tcPr>
            <w:tcW w:w="8500" w:type="dxa"/>
            <w:tcBorders>
              <w:top w:val="nil"/>
              <w:left w:val="nil"/>
              <w:bottom w:val="single" w:sz="4" w:space="0" w:color="000000"/>
              <w:right w:val="nil"/>
            </w:tcBorders>
            <w:shd w:val="clear" w:color="auto" w:fill="auto"/>
          </w:tcPr>
          <w:p w:rsidR="00513EE1" w:rsidRPr="00086527" w:rsidRDefault="00513EE1" w:rsidP="00AF7A44">
            <w:pPr>
              <w:jc w:val="both"/>
              <w:rPr>
                <w:color w:val="auto"/>
                <w:sz w:val="24"/>
                <w:szCs w:val="24"/>
              </w:rPr>
            </w:pPr>
          </w:p>
        </w:tc>
        <w:tc>
          <w:tcPr>
            <w:tcW w:w="1129" w:type="dxa"/>
            <w:tcBorders>
              <w:top w:val="nil"/>
              <w:left w:val="nil"/>
              <w:bottom w:val="nil"/>
              <w:right w:val="nil"/>
            </w:tcBorders>
            <w:shd w:val="clear" w:color="auto" w:fill="auto"/>
          </w:tcPr>
          <w:p w:rsidR="00513EE1" w:rsidRPr="00086527" w:rsidRDefault="00513EE1" w:rsidP="00AF7A44">
            <w:pPr>
              <w:jc w:val="both"/>
              <w:rPr>
                <w:color w:val="auto"/>
                <w:sz w:val="24"/>
                <w:szCs w:val="24"/>
              </w:rPr>
            </w:pPr>
            <w:r w:rsidRPr="00086527">
              <w:rPr>
                <w:color w:val="auto"/>
                <w:sz w:val="24"/>
                <w:szCs w:val="24"/>
              </w:rPr>
              <w:t>, в лице</w:t>
            </w:r>
          </w:p>
        </w:tc>
      </w:tr>
      <w:tr w:rsidR="00086527" w:rsidRPr="00086527" w:rsidTr="00AF7A44">
        <w:tc>
          <w:tcPr>
            <w:tcW w:w="9629" w:type="dxa"/>
            <w:gridSpan w:val="2"/>
            <w:tcBorders>
              <w:top w:val="nil"/>
              <w:left w:val="nil"/>
              <w:bottom w:val="single" w:sz="4" w:space="0" w:color="000000"/>
              <w:right w:val="nil"/>
            </w:tcBorders>
            <w:shd w:val="clear" w:color="auto" w:fill="auto"/>
          </w:tcPr>
          <w:p w:rsidR="00CF462C" w:rsidRPr="00086527" w:rsidRDefault="00513EE1" w:rsidP="00CF462C">
            <w:pPr>
              <w:ind w:left="1029"/>
              <w:jc w:val="both"/>
              <w:rPr>
                <w:color w:val="auto"/>
                <w:szCs w:val="24"/>
              </w:rPr>
            </w:pPr>
            <w:r w:rsidRPr="00086527">
              <w:rPr>
                <w:color w:val="auto"/>
                <w:szCs w:val="24"/>
              </w:rPr>
              <w:t xml:space="preserve">(организационно-правовая форма и наименование юридического лица </w:t>
            </w:r>
          </w:p>
          <w:p w:rsidR="00513EE1" w:rsidRPr="00086527" w:rsidRDefault="00513EE1" w:rsidP="00CF462C">
            <w:pPr>
              <w:ind w:left="2163"/>
              <w:jc w:val="both"/>
              <w:rPr>
                <w:color w:val="auto"/>
                <w:sz w:val="24"/>
                <w:szCs w:val="24"/>
              </w:rPr>
            </w:pPr>
            <w:r w:rsidRPr="00086527">
              <w:rPr>
                <w:color w:val="auto"/>
                <w:szCs w:val="24"/>
              </w:rPr>
              <w:t>или индивидуального предпринимателя)</w:t>
            </w:r>
          </w:p>
          <w:p w:rsidR="00513EE1" w:rsidRPr="00086527" w:rsidRDefault="00513EE1" w:rsidP="00AF7A44">
            <w:pPr>
              <w:jc w:val="both"/>
              <w:rPr>
                <w:color w:val="auto"/>
                <w:sz w:val="24"/>
                <w:szCs w:val="24"/>
              </w:rPr>
            </w:pPr>
          </w:p>
        </w:tc>
      </w:tr>
      <w:tr w:rsidR="00086527" w:rsidRPr="00086527" w:rsidTr="00AF7A44">
        <w:tc>
          <w:tcPr>
            <w:tcW w:w="9629" w:type="dxa"/>
            <w:gridSpan w:val="2"/>
            <w:tcBorders>
              <w:top w:val="single" w:sz="4" w:space="0" w:color="000000"/>
              <w:left w:val="nil"/>
              <w:right w:val="nil"/>
            </w:tcBorders>
            <w:shd w:val="clear" w:color="auto" w:fill="auto"/>
          </w:tcPr>
          <w:p w:rsidR="00513EE1" w:rsidRPr="00086527" w:rsidRDefault="00513EE1" w:rsidP="00CF462C">
            <w:pPr>
              <w:jc w:val="center"/>
              <w:rPr>
                <w:color w:val="auto"/>
                <w:szCs w:val="24"/>
              </w:rPr>
            </w:pPr>
            <w:r w:rsidRPr="00086527">
              <w:rPr>
                <w:color w:val="auto"/>
                <w:szCs w:val="24"/>
              </w:rPr>
              <w:t>(должность руководителя организации или уполномоченного лица)</w:t>
            </w:r>
          </w:p>
          <w:p w:rsidR="00513EE1" w:rsidRPr="00086527" w:rsidRDefault="00513EE1" w:rsidP="00AF7A44">
            <w:pPr>
              <w:jc w:val="both"/>
              <w:rPr>
                <w:color w:val="auto"/>
                <w:sz w:val="24"/>
                <w:szCs w:val="24"/>
              </w:rPr>
            </w:pPr>
          </w:p>
        </w:tc>
      </w:tr>
    </w:tbl>
    <w:p w:rsidR="00513EE1" w:rsidRPr="00086527" w:rsidRDefault="00513EE1" w:rsidP="00CF462C">
      <w:pPr>
        <w:jc w:val="center"/>
        <w:rPr>
          <w:color w:val="auto"/>
          <w:szCs w:val="24"/>
        </w:rPr>
      </w:pPr>
      <w:r w:rsidRPr="00086527">
        <w:rPr>
          <w:color w:val="auto"/>
          <w:szCs w:val="24"/>
        </w:rPr>
        <w:t>(ФИО)</w:t>
      </w:r>
    </w:p>
    <w:p w:rsidR="00513EE1" w:rsidRPr="00086527" w:rsidRDefault="00513EE1" w:rsidP="00513EE1">
      <w:pPr>
        <w:jc w:val="both"/>
        <w:rPr>
          <w:color w:val="auto"/>
          <w:sz w:val="24"/>
          <w:szCs w:val="24"/>
        </w:rPr>
      </w:pPr>
      <w:r w:rsidRPr="00086527">
        <w:rPr>
          <w:color w:val="auto"/>
          <w:sz w:val="24"/>
          <w:szCs w:val="24"/>
        </w:rPr>
        <w:t>в случае предоставления субсидии обязуется:</w:t>
      </w:r>
    </w:p>
    <w:p w:rsidR="00513EE1" w:rsidRPr="00086527" w:rsidRDefault="00513EE1" w:rsidP="00513EE1">
      <w:pPr>
        <w:ind w:firstLine="720"/>
        <w:jc w:val="both"/>
        <w:rPr>
          <w:color w:val="auto"/>
          <w:sz w:val="24"/>
          <w:szCs w:val="24"/>
        </w:rPr>
      </w:pPr>
      <w:r w:rsidRPr="00086527">
        <w:rPr>
          <w:color w:val="auto"/>
          <w:sz w:val="24"/>
          <w:szCs w:val="24"/>
        </w:rPr>
        <w:t xml:space="preserve">1) включать в договоры, заключаемые с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условие о согласии указанных лиц на осуществление в отношении их проверки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96" w:history="1">
        <w:r w:rsidRPr="00086527">
          <w:rPr>
            <w:color w:val="auto"/>
            <w:sz w:val="24"/>
            <w:szCs w:val="24"/>
          </w:rPr>
          <w:t>статьями 268.1</w:t>
        </w:r>
      </w:hyperlink>
      <w:r w:rsidRPr="00086527">
        <w:rPr>
          <w:color w:val="auto"/>
          <w:sz w:val="24"/>
          <w:szCs w:val="24"/>
        </w:rPr>
        <w:t xml:space="preserve"> и </w:t>
      </w:r>
      <w:hyperlink r:id="rId97" w:history="1">
        <w:r w:rsidRPr="00086527">
          <w:rPr>
            <w:color w:val="auto"/>
            <w:sz w:val="24"/>
            <w:szCs w:val="24"/>
          </w:rPr>
          <w:t>269.2</w:t>
        </w:r>
      </w:hyperlink>
      <w:r w:rsidRPr="00086527">
        <w:rPr>
          <w:color w:val="auto"/>
          <w:sz w:val="24"/>
          <w:szCs w:val="24"/>
        </w:rPr>
        <w:t xml:space="preserve"> Бюджетного кодекса Российской Федерации;</w:t>
      </w:r>
    </w:p>
    <w:p w:rsidR="00513EE1" w:rsidRPr="00086527" w:rsidRDefault="00513EE1" w:rsidP="00513EE1">
      <w:pPr>
        <w:ind w:firstLine="709"/>
        <w:jc w:val="both"/>
        <w:rPr>
          <w:color w:val="auto"/>
          <w:sz w:val="24"/>
          <w:szCs w:val="24"/>
        </w:rPr>
      </w:pPr>
      <w:r w:rsidRPr="00086527">
        <w:rPr>
          <w:color w:val="auto"/>
          <w:sz w:val="24"/>
          <w:szCs w:val="24"/>
        </w:rPr>
        <w:t>2) не приобретать за счет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513EE1" w:rsidRPr="00086527" w:rsidRDefault="00513EE1" w:rsidP="00513EE1">
      <w:pPr>
        <w:ind w:firstLine="709"/>
        <w:jc w:val="both"/>
        <w:rPr>
          <w:color w:val="auto"/>
          <w:sz w:val="24"/>
          <w:szCs w:val="24"/>
        </w:rPr>
      </w:pPr>
      <w:r w:rsidRPr="00086527">
        <w:rPr>
          <w:color w:val="auto"/>
          <w:sz w:val="24"/>
          <w:szCs w:val="24"/>
        </w:rPr>
        <w:t>3) обеспечивать ведение раздельного учета по денежным средствам, предоставленным за счет субсидии</w:t>
      </w:r>
      <w:r w:rsidR="00D457E0" w:rsidRPr="00086527">
        <w:rPr>
          <w:color w:val="auto"/>
          <w:sz w:val="24"/>
          <w:szCs w:val="24"/>
        </w:rPr>
        <w:t>;</w:t>
      </w:r>
    </w:p>
    <w:p w:rsidR="00D457E0" w:rsidRPr="00086527" w:rsidRDefault="00D457E0" w:rsidP="00D457E0">
      <w:pPr>
        <w:ind w:firstLine="709"/>
        <w:jc w:val="both"/>
        <w:rPr>
          <w:color w:val="auto"/>
          <w:sz w:val="24"/>
          <w:szCs w:val="24"/>
        </w:rPr>
      </w:pPr>
      <w:r w:rsidRPr="00086527">
        <w:rPr>
          <w:color w:val="auto"/>
          <w:sz w:val="24"/>
          <w:szCs w:val="24"/>
        </w:rPr>
        <w:t>4) не приобретать за счет средств субсидии имущество, ранее приобретённое с участием средств государственной поддержки.</w:t>
      </w:r>
    </w:p>
    <w:tbl>
      <w:tblPr>
        <w:tblW w:w="0" w:type="auto"/>
        <w:tblLook w:val="04A0" w:firstRow="1" w:lastRow="0" w:firstColumn="1" w:lastColumn="0" w:noHBand="0" w:noVBand="1"/>
      </w:tblPr>
      <w:tblGrid>
        <w:gridCol w:w="3836"/>
        <w:gridCol w:w="414"/>
        <w:gridCol w:w="1940"/>
        <w:gridCol w:w="280"/>
        <w:gridCol w:w="2771"/>
      </w:tblGrid>
      <w:tr w:rsidR="00086527" w:rsidRPr="00086527" w:rsidTr="00CB4A97">
        <w:tc>
          <w:tcPr>
            <w:tcW w:w="3836" w:type="dxa"/>
            <w:tcBorders>
              <w:top w:val="nil"/>
              <w:left w:val="nil"/>
              <w:bottom w:val="single" w:sz="4" w:space="0" w:color="auto"/>
              <w:right w:val="nil"/>
            </w:tcBorders>
          </w:tcPr>
          <w:p w:rsidR="00912B24" w:rsidRPr="00086527" w:rsidRDefault="00912B24" w:rsidP="00CB4A97">
            <w:pPr>
              <w:pStyle w:val="afffff3"/>
              <w:ind w:left="0"/>
              <w:outlineLvl w:val="0"/>
              <w:rPr>
                <w:rFonts w:ascii="Times New Roman" w:hAnsi="Times New Roman"/>
                <w:color w:val="auto"/>
                <w:sz w:val="24"/>
                <w:szCs w:val="24"/>
              </w:rPr>
            </w:pPr>
          </w:p>
        </w:tc>
        <w:tc>
          <w:tcPr>
            <w:tcW w:w="414" w:type="dxa"/>
          </w:tcPr>
          <w:p w:rsidR="00912B24" w:rsidRPr="00086527" w:rsidRDefault="00912B24" w:rsidP="00CB4A97">
            <w:pPr>
              <w:pStyle w:val="afffff3"/>
              <w:ind w:left="0"/>
              <w:outlineLvl w:val="0"/>
              <w:rPr>
                <w:rFonts w:ascii="Times New Roman" w:hAnsi="Times New Roman"/>
                <w:color w:val="auto"/>
                <w:sz w:val="24"/>
                <w:szCs w:val="24"/>
              </w:rPr>
            </w:pPr>
          </w:p>
        </w:tc>
        <w:tc>
          <w:tcPr>
            <w:tcW w:w="1940" w:type="dxa"/>
            <w:tcBorders>
              <w:top w:val="nil"/>
              <w:left w:val="nil"/>
              <w:bottom w:val="single" w:sz="4" w:space="0" w:color="auto"/>
              <w:right w:val="nil"/>
            </w:tcBorders>
          </w:tcPr>
          <w:p w:rsidR="00912B24" w:rsidRPr="00086527" w:rsidRDefault="00912B24" w:rsidP="00CB4A97">
            <w:pPr>
              <w:pStyle w:val="afffff3"/>
              <w:ind w:left="0"/>
              <w:outlineLvl w:val="0"/>
              <w:rPr>
                <w:rFonts w:ascii="Times New Roman" w:hAnsi="Times New Roman"/>
                <w:color w:val="auto"/>
                <w:sz w:val="24"/>
                <w:szCs w:val="24"/>
              </w:rPr>
            </w:pPr>
          </w:p>
        </w:tc>
        <w:tc>
          <w:tcPr>
            <w:tcW w:w="280" w:type="dxa"/>
          </w:tcPr>
          <w:p w:rsidR="00912B24" w:rsidRPr="00086527" w:rsidRDefault="00912B24" w:rsidP="00CB4A97">
            <w:pPr>
              <w:pStyle w:val="afffff3"/>
              <w:ind w:left="0"/>
              <w:outlineLvl w:val="0"/>
              <w:rPr>
                <w:rFonts w:ascii="Times New Roman" w:hAnsi="Times New Roman"/>
                <w:color w:val="auto"/>
                <w:sz w:val="24"/>
                <w:szCs w:val="24"/>
              </w:rPr>
            </w:pPr>
          </w:p>
        </w:tc>
        <w:tc>
          <w:tcPr>
            <w:tcW w:w="2771" w:type="dxa"/>
            <w:tcBorders>
              <w:top w:val="nil"/>
              <w:left w:val="nil"/>
              <w:bottom w:val="single" w:sz="4" w:space="0" w:color="auto"/>
              <w:right w:val="nil"/>
            </w:tcBorders>
          </w:tcPr>
          <w:p w:rsidR="00912B24" w:rsidRPr="00086527" w:rsidRDefault="00912B24" w:rsidP="00CB4A97">
            <w:pPr>
              <w:pStyle w:val="afffff3"/>
              <w:ind w:left="0"/>
              <w:outlineLvl w:val="0"/>
              <w:rPr>
                <w:rFonts w:ascii="Times New Roman" w:hAnsi="Times New Roman"/>
                <w:color w:val="auto"/>
                <w:sz w:val="24"/>
                <w:szCs w:val="24"/>
              </w:rPr>
            </w:pPr>
          </w:p>
        </w:tc>
      </w:tr>
      <w:tr w:rsidR="00086527" w:rsidRPr="00086527" w:rsidTr="00CB4A97">
        <w:tc>
          <w:tcPr>
            <w:tcW w:w="3836" w:type="dxa"/>
            <w:tcBorders>
              <w:top w:val="single" w:sz="4" w:space="0" w:color="auto"/>
              <w:left w:val="nil"/>
              <w:right w:val="nil"/>
            </w:tcBorders>
          </w:tcPr>
          <w:p w:rsidR="00912B24" w:rsidRPr="00086527"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 w:val="20"/>
                <w:szCs w:val="24"/>
              </w:rPr>
            </w:pPr>
            <w:r w:rsidRPr="00086527">
              <w:rPr>
                <w:rFonts w:ascii="Times New Roman" w:hAnsi="Times New Roman"/>
                <w:color w:val="auto"/>
                <w:sz w:val="20"/>
                <w:szCs w:val="24"/>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086527">
              <w:rPr>
                <w:rFonts w:ascii="Times New Roman" w:hAnsi="Times New Roman"/>
                <w:color w:val="auto"/>
                <w:sz w:val="20"/>
                <w:szCs w:val="24"/>
              </w:rPr>
              <w:t xml:space="preserve"> </w:t>
            </w:r>
          </w:p>
          <w:p w:rsidR="00912B24" w:rsidRPr="00086527"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 w:val="20"/>
                <w:szCs w:val="24"/>
              </w:rPr>
            </w:pPr>
          </w:p>
        </w:tc>
        <w:tc>
          <w:tcPr>
            <w:tcW w:w="414" w:type="dxa"/>
          </w:tcPr>
          <w:p w:rsidR="00912B24" w:rsidRPr="00086527"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 w:val="20"/>
                <w:szCs w:val="24"/>
              </w:rPr>
            </w:pPr>
          </w:p>
        </w:tc>
        <w:tc>
          <w:tcPr>
            <w:tcW w:w="1940" w:type="dxa"/>
            <w:tcBorders>
              <w:top w:val="single" w:sz="4" w:space="0" w:color="auto"/>
              <w:left w:val="nil"/>
              <w:right w:val="nil"/>
            </w:tcBorders>
            <w:hideMark/>
          </w:tcPr>
          <w:p w:rsidR="00912B24" w:rsidRPr="00086527"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Cs w:val="24"/>
              </w:rPr>
            </w:pPr>
            <w:r w:rsidRPr="00086527">
              <w:rPr>
                <w:color w:val="auto"/>
                <w:szCs w:val="24"/>
              </w:rPr>
              <w:t>(подпись)</w:t>
            </w:r>
          </w:p>
        </w:tc>
        <w:tc>
          <w:tcPr>
            <w:tcW w:w="280" w:type="dxa"/>
          </w:tcPr>
          <w:p w:rsidR="00912B24" w:rsidRPr="00086527"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 w:val="20"/>
                <w:szCs w:val="24"/>
              </w:rPr>
            </w:pPr>
          </w:p>
        </w:tc>
        <w:tc>
          <w:tcPr>
            <w:tcW w:w="2771" w:type="dxa"/>
            <w:tcBorders>
              <w:top w:val="single" w:sz="4" w:space="0" w:color="auto"/>
              <w:left w:val="nil"/>
              <w:right w:val="nil"/>
            </w:tcBorders>
            <w:hideMark/>
          </w:tcPr>
          <w:p w:rsidR="00912B24" w:rsidRPr="00086527"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 w:val="20"/>
                <w:szCs w:val="24"/>
              </w:rPr>
            </w:pPr>
            <w:r w:rsidRPr="00086527">
              <w:rPr>
                <w:rFonts w:ascii="Times New Roman" w:hAnsi="Times New Roman"/>
                <w:color w:val="auto"/>
                <w:sz w:val="20"/>
                <w:szCs w:val="24"/>
              </w:rPr>
              <w:t>(фамилия, инициалы)</w:t>
            </w:r>
          </w:p>
        </w:tc>
      </w:tr>
      <w:tr w:rsidR="00912B24" w:rsidRPr="00086527" w:rsidTr="00CB4A97">
        <w:tc>
          <w:tcPr>
            <w:tcW w:w="3836" w:type="dxa"/>
            <w:tcBorders>
              <w:left w:val="nil"/>
              <w:right w:val="nil"/>
            </w:tcBorders>
          </w:tcPr>
          <w:p w:rsidR="00912B24" w:rsidRPr="00086527" w:rsidRDefault="00912B24" w:rsidP="00CB4A97">
            <w:pPr>
              <w:rPr>
                <w:color w:val="auto"/>
                <w:sz w:val="24"/>
                <w:szCs w:val="24"/>
              </w:rPr>
            </w:pPr>
            <w:r w:rsidRPr="00086527">
              <w:rPr>
                <w:color w:val="auto"/>
                <w:sz w:val="24"/>
                <w:szCs w:val="24"/>
              </w:rPr>
              <w:t>М.П. (при наличии)</w:t>
            </w:r>
          </w:p>
          <w:p w:rsidR="00912B24" w:rsidRPr="00086527" w:rsidRDefault="00912B24" w:rsidP="00CB4A97">
            <w:pPr>
              <w:pStyle w:val="HTML"/>
              <w:widowControl w:val="0"/>
              <w:rPr>
                <w:rFonts w:ascii="Times New Roman" w:hAnsi="Times New Roman"/>
                <w:color w:val="auto"/>
                <w:sz w:val="24"/>
                <w:szCs w:val="24"/>
              </w:rPr>
            </w:pPr>
          </w:p>
        </w:tc>
        <w:tc>
          <w:tcPr>
            <w:tcW w:w="414" w:type="dxa"/>
          </w:tcPr>
          <w:p w:rsidR="00912B24" w:rsidRPr="00086527"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 w:val="24"/>
                <w:szCs w:val="24"/>
              </w:rPr>
            </w:pPr>
          </w:p>
        </w:tc>
        <w:tc>
          <w:tcPr>
            <w:tcW w:w="1940" w:type="dxa"/>
            <w:tcBorders>
              <w:left w:val="nil"/>
              <w:right w:val="nil"/>
            </w:tcBorders>
          </w:tcPr>
          <w:p w:rsidR="00912B24" w:rsidRPr="00086527"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4"/>
                <w:szCs w:val="24"/>
              </w:rPr>
            </w:pPr>
          </w:p>
        </w:tc>
        <w:tc>
          <w:tcPr>
            <w:tcW w:w="280" w:type="dxa"/>
          </w:tcPr>
          <w:p w:rsidR="00912B24" w:rsidRPr="00086527"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 w:val="24"/>
                <w:szCs w:val="24"/>
              </w:rPr>
            </w:pPr>
          </w:p>
        </w:tc>
        <w:tc>
          <w:tcPr>
            <w:tcW w:w="2771" w:type="dxa"/>
            <w:tcBorders>
              <w:left w:val="nil"/>
              <w:right w:val="nil"/>
            </w:tcBorders>
          </w:tcPr>
          <w:p w:rsidR="00912B24" w:rsidRPr="00086527"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 w:val="24"/>
                <w:szCs w:val="24"/>
              </w:rPr>
            </w:pPr>
          </w:p>
        </w:tc>
      </w:tr>
    </w:tbl>
    <w:p w:rsidR="00CF462C" w:rsidRPr="00086527" w:rsidRDefault="00CF462C" w:rsidP="00EF5092">
      <w:pPr>
        <w:ind w:left="4253"/>
        <w:jc w:val="center"/>
        <w:rPr>
          <w:color w:val="auto"/>
          <w:sz w:val="24"/>
          <w:szCs w:val="24"/>
        </w:rPr>
      </w:pPr>
    </w:p>
    <w:p w:rsidR="00CF462C" w:rsidRPr="00086527" w:rsidRDefault="00CF462C">
      <w:pPr>
        <w:rPr>
          <w:color w:val="auto"/>
          <w:sz w:val="24"/>
          <w:szCs w:val="24"/>
        </w:rPr>
      </w:pPr>
      <w:r w:rsidRPr="00086527">
        <w:rPr>
          <w:color w:val="auto"/>
          <w:sz w:val="24"/>
          <w:szCs w:val="24"/>
        </w:rPr>
        <w:br w:type="page"/>
      </w:r>
    </w:p>
    <w:p w:rsidR="00EF5092" w:rsidRPr="00086527" w:rsidRDefault="00EF5092" w:rsidP="00EF5092">
      <w:pPr>
        <w:ind w:left="4253"/>
        <w:jc w:val="center"/>
        <w:rPr>
          <w:color w:val="auto"/>
          <w:sz w:val="24"/>
          <w:szCs w:val="24"/>
        </w:rPr>
      </w:pPr>
      <w:r w:rsidRPr="00086527">
        <w:rPr>
          <w:color w:val="auto"/>
          <w:sz w:val="24"/>
          <w:szCs w:val="24"/>
        </w:rPr>
        <w:t>Приложение 4</w:t>
      </w:r>
    </w:p>
    <w:p w:rsidR="00086527" w:rsidRDefault="00EF5092" w:rsidP="00EF5092">
      <w:pPr>
        <w:ind w:left="4253"/>
        <w:jc w:val="center"/>
        <w:rPr>
          <w:color w:val="auto"/>
          <w:sz w:val="24"/>
          <w:szCs w:val="24"/>
        </w:rPr>
      </w:pPr>
      <w:r w:rsidRPr="00086527">
        <w:rPr>
          <w:color w:val="auto"/>
          <w:sz w:val="24"/>
          <w:szCs w:val="24"/>
        </w:rPr>
        <w:t xml:space="preserve">к Порядку предоставления субсидии на финансовое обеспечение затрат, </w:t>
      </w:r>
    </w:p>
    <w:p w:rsidR="00EF5092" w:rsidRPr="00086527" w:rsidRDefault="00EF5092" w:rsidP="00EF5092">
      <w:pPr>
        <w:ind w:left="4253"/>
        <w:jc w:val="center"/>
        <w:rPr>
          <w:color w:val="auto"/>
          <w:sz w:val="24"/>
          <w:szCs w:val="24"/>
          <w:highlight w:val="yellow"/>
        </w:rPr>
      </w:pPr>
      <w:r w:rsidRPr="00086527">
        <w:rPr>
          <w:color w:val="auto"/>
          <w:sz w:val="24"/>
          <w:szCs w:val="24"/>
        </w:rPr>
        <w:t>связанных с развитием семейной фермы</w:t>
      </w:r>
    </w:p>
    <w:p w:rsidR="00EF5092" w:rsidRDefault="00EF5092" w:rsidP="00EF5092">
      <w:pPr>
        <w:widowControl w:val="0"/>
        <w:jc w:val="both"/>
        <w:rPr>
          <w:color w:val="auto"/>
          <w:sz w:val="24"/>
          <w:szCs w:val="24"/>
        </w:rPr>
      </w:pPr>
    </w:p>
    <w:p w:rsidR="00FD0142" w:rsidRPr="00086527" w:rsidRDefault="00FD0142" w:rsidP="00EF5092">
      <w:pPr>
        <w:widowControl w:val="0"/>
        <w:jc w:val="both"/>
        <w:rPr>
          <w:color w:val="auto"/>
          <w:sz w:val="24"/>
          <w:szCs w:val="24"/>
        </w:rPr>
      </w:pPr>
    </w:p>
    <w:p w:rsidR="00EF5092" w:rsidRPr="00086527" w:rsidRDefault="00CF462C" w:rsidP="00EF5092">
      <w:pPr>
        <w:autoSpaceDE w:val="0"/>
        <w:autoSpaceDN w:val="0"/>
        <w:adjustRightInd w:val="0"/>
        <w:jc w:val="center"/>
        <w:rPr>
          <w:b/>
          <w:color w:val="auto"/>
          <w:sz w:val="24"/>
          <w:szCs w:val="24"/>
        </w:rPr>
      </w:pPr>
      <w:r w:rsidRPr="00086527">
        <w:rPr>
          <w:b/>
          <w:color w:val="auto"/>
          <w:sz w:val="24"/>
          <w:szCs w:val="24"/>
        </w:rPr>
        <w:t>СПРАВКА-РАСЧЕТ</w:t>
      </w:r>
    </w:p>
    <w:p w:rsidR="00086527" w:rsidRDefault="00EF5092" w:rsidP="00EF5092">
      <w:pPr>
        <w:autoSpaceDE w:val="0"/>
        <w:autoSpaceDN w:val="0"/>
        <w:adjustRightInd w:val="0"/>
        <w:jc w:val="center"/>
        <w:rPr>
          <w:b/>
          <w:color w:val="auto"/>
          <w:sz w:val="24"/>
          <w:szCs w:val="24"/>
        </w:rPr>
      </w:pPr>
      <w:r w:rsidRPr="00086527">
        <w:rPr>
          <w:b/>
          <w:color w:val="auto"/>
          <w:sz w:val="24"/>
          <w:szCs w:val="24"/>
        </w:rPr>
        <w:t xml:space="preserve">на предоставление субсидии на </w:t>
      </w:r>
      <w:r w:rsidRPr="00086527">
        <w:rPr>
          <w:rStyle w:val="1131"/>
          <w:b/>
          <w:color w:val="auto"/>
          <w:sz w:val="24"/>
          <w:szCs w:val="24"/>
        </w:rPr>
        <w:t xml:space="preserve">финансовое обеспечение </w:t>
      </w:r>
      <w:r w:rsidRPr="00086527">
        <w:rPr>
          <w:b/>
          <w:color w:val="auto"/>
          <w:sz w:val="24"/>
          <w:szCs w:val="24"/>
        </w:rPr>
        <w:t xml:space="preserve">затрат, связанных </w:t>
      </w:r>
    </w:p>
    <w:p w:rsidR="00EF5092" w:rsidRPr="00086527" w:rsidRDefault="00EF5092" w:rsidP="00EF5092">
      <w:pPr>
        <w:autoSpaceDE w:val="0"/>
        <w:autoSpaceDN w:val="0"/>
        <w:adjustRightInd w:val="0"/>
        <w:jc w:val="center"/>
        <w:rPr>
          <w:b/>
          <w:color w:val="auto"/>
          <w:sz w:val="24"/>
          <w:szCs w:val="24"/>
        </w:rPr>
      </w:pPr>
      <w:r w:rsidRPr="00086527">
        <w:rPr>
          <w:b/>
          <w:color w:val="auto"/>
          <w:sz w:val="24"/>
          <w:szCs w:val="24"/>
        </w:rPr>
        <w:t>с развитием семейной фермы</w:t>
      </w:r>
    </w:p>
    <w:p w:rsidR="00EF5092" w:rsidRPr="00086527" w:rsidRDefault="00EF5092" w:rsidP="00EF5092">
      <w:pPr>
        <w:autoSpaceDE w:val="0"/>
        <w:autoSpaceDN w:val="0"/>
        <w:adjustRightInd w:val="0"/>
        <w:rPr>
          <w:color w:val="auto"/>
          <w:sz w:val="24"/>
          <w:szCs w:val="24"/>
        </w:rPr>
      </w:pPr>
    </w:p>
    <w:p w:rsidR="00EF5092" w:rsidRPr="00086527" w:rsidRDefault="00EF5092" w:rsidP="00CF462C">
      <w:pPr>
        <w:autoSpaceDE w:val="0"/>
        <w:autoSpaceDN w:val="0"/>
        <w:adjustRightInd w:val="0"/>
        <w:ind w:firstLine="709"/>
        <w:jc w:val="both"/>
        <w:rPr>
          <w:color w:val="auto"/>
          <w:sz w:val="24"/>
          <w:szCs w:val="24"/>
        </w:rPr>
      </w:pPr>
      <w:r w:rsidRPr="00086527">
        <w:rPr>
          <w:color w:val="auto"/>
          <w:sz w:val="24"/>
          <w:szCs w:val="24"/>
        </w:rPr>
        <w:t>В соответствии с Порядком предоставления субсидии на финансовое обеспечение затрат, связанных с развитием семейной фермы, утвержденным Правительства Чукотского автономного округа от 23 мая 2019 года № 280 (далее – субсидия, Порядок), прошу выделить в 20__ году субсидию на финансовое обеспечение затрат, связанных с развитием семейной фермы (далее – субсидия, Порядок).</w:t>
      </w:r>
    </w:p>
    <w:p w:rsidR="00EF5092" w:rsidRPr="00086527" w:rsidRDefault="00912B24" w:rsidP="00CF462C">
      <w:pPr>
        <w:autoSpaceDE w:val="0"/>
        <w:autoSpaceDN w:val="0"/>
        <w:adjustRightInd w:val="0"/>
        <w:ind w:firstLine="709"/>
        <w:jc w:val="both"/>
        <w:rPr>
          <w:color w:val="auto"/>
          <w:sz w:val="24"/>
          <w:szCs w:val="24"/>
        </w:rPr>
      </w:pPr>
      <w:r w:rsidRPr="00086527">
        <w:rPr>
          <w:color w:val="auto"/>
          <w:sz w:val="24"/>
          <w:szCs w:val="24"/>
        </w:rPr>
        <w:t>Для определения объема</w:t>
      </w:r>
      <w:r w:rsidR="00EF5092" w:rsidRPr="00086527">
        <w:rPr>
          <w:color w:val="auto"/>
          <w:sz w:val="24"/>
          <w:szCs w:val="24"/>
        </w:rPr>
        <w:t xml:space="preserve"> субсидии сообща</w:t>
      </w:r>
      <w:r w:rsidR="001E0B41" w:rsidRPr="00086527">
        <w:rPr>
          <w:color w:val="auto"/>
          <w:sz w:val="24"/>
          <w:szCs w:val="24"/>
        </w:rPr>
        <w:t>ю</w:t>
      </w:r>
      <w:r w:rsidR="00EF5092" w:rsidRPr="00086527">
        <w:rPr>
          <w:color w:val="auto"/>
          <w:sz w:val="24"/>
          <w:szCs w:val="24"/>
        </w:rPr>
        <w:t xml:space="preserve"> следующие исходные данные:</w:t>
      </w:r>
    </w:p>
    <w:p w:rsidR="00EF5092" w:rsidRPr="00086527" w:rsidRDefault="00EF5092" w:rsidP="00EF5092">
      <w:pPr>
        <w:autoSpaceDE w:val="0"/>
        <w:autoSpaceDN w:val="0"/>
        <w:adjustRightInd w:val="0"/>
        <w:rPr>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3"/>
        <w:gridCol w:w="3252"/>
        <w:gridCol w:w="1938"/>
        <w:gridCol w:w="1940"/>
        <w:gridCol w:w="1661"/>
      </w:tblGrid>
      <w:tr w:rsidR="00086527" w:rsidRPr="00086527" w:rsidTr="00CF462C">
        <w:tc>
          <w:tcPr>
            <w:tcW w:w="296" w:type="pct"/>
            <w:tcBorders>
              <w:bottom w:val="single" w:sz="4" w:space="0" w:color="auto"/>
            </w:tcBorders>
            <w:vAlign w:val="center"/>
          </w:tcPr>
          <w:p w:rsidR="00EF5092" w:rsidRPr="00086527" w:rsidRDefault="00EF5092" w:rsidP="00F107E7">
            <w:pPr>
              <w:autoSpaceDE w:val="0"/>
              <w:autoSpaceDN w:val="0"/>
              <w:adjustRightInd w:val="0"/>
              <w:jc w:val="center"/>
              <w:rPr>
                <w:b/>
                <w:color w:val="auto"/>
                <w:sz w:val="24"/>
                <w:szCs w:val="24"/>
              </w:rPr>
            </w:pPr>
            <w:r w:rsidRPr="00086527">
              <w:rPr>
                <w:b/>
                <w:color w:val="auto"/>
                <w:sz w:val="24"/>
                <w:szCs w:val="24"/>
              </w:rPr>
              <w:t>№ п/п</w:t>
            </w:r>
          </w:p>
          <w:p w:rsidR="00EF5092" w:rsidRPr="00086527" w:rsidRDefault="00EF5092" w:rsidP="00F107E7">
            <w:pPr>
              <w:autoSpaceDE w:val="0"/>
              <w:autoSpaceDN w:val="0"/>
              <w:adjustRightInd w:val="0"/>
              <w:jc w:val="center"/>
              <w:rPr>
                <w:b/>
                <w:color w:val="auto"/>
                <w:sz w:val="24"/>
                <w:szCs w:val="24"/>
              </w:rPr>
            </w:pPr>
          </w:p>
        </w:tc>
        <w:tc>
          <w:tcPr>
            <w:tcW w:w="1740" w:type="pct"/>
            <w:tcBorders>
              <w:bottom w:val="single" w:sz="4" w:space="0" w:color="auto"/>
            </w:tcBorders>
            <w:vAlign w:val="center"/>
          </w:tcPr>
          <w:p w:rsidR="00EF5092" w:rsidRPr="00086527" w:rsidRDefault="00EF5092" w:rsidP="00912B24">
            <w:pPr>
              <w:autoSpaceDE w:val="0"/>
              <w:autoSpaceDN w:val="0"/>
              <w:adjustRightInd w:val="0"/>
              <w:jc w:val="center"/>
              <w:rPr>
                <w:b/>
                <w:color w:val="auto"/>
                <w:sz w:val="24"/>
                <w:szCs w:val="24"/>
              </w:rPr>
            </w:pPr>
            <w:r w:rsidRPr="00086527">
              <w:rPr>
                <w:b/>
                <w:color w:val="auto"/>
                <w:sz w:val="24"/>
                <w:szCs w:val="24"/>
              </w:rPr>
              <w:t>Наименование приобрет</w:t>
            </w:r>
            <w:r w:rsidR="00912B24" w:rsidRPr="00086527">
              <w:rPr>
                <w:b/>
                <w:color w:val="auto"/>
                <w:sz w:val="24"/>
                <w:szCs w:val="24"/>
              </w:rPr>
              <w:t>аемого</w:t>
            </w:r>
            <w:r w:rsidRPr="00086527">
              <w:rPr>
                <w:b/>
                <w:color w:val="auto"/>
                <w:sz w:val="24"/>
                <w:szCs w:val="24"/>
              </w:rPr>
              <w:t xml:space="preserve"> имущества*</w:t>
            </w:r>
          </w:p>
        </w:tc>
        <w:tc>
          <w:tcPr>
            <w:tcW w:w="1037" w:type="pct"/>
            <w:tcBorders>
              <w:bottom w:val="single" w:sz="4" w:space="0" w:color="auto"/>
            </w:tcBorders>
            <w:vAlign w:val="center"/>
          </w:tcPr>
          <w:p w:rsidR="00EF5092" w:rsidRPr="00086527" w:rsidRDefault="00EF5092" w:rsidP="00F107E7">
            <w:pPr>
              <w:autoSpaceDE w:val="0"/>
              <w:autoSpaceDN w:val="0"/>
              <w:adjustRightInd w:val="0"/>
              <w:jc w:val="center"/>
              <w:rPr>
                <w:b/>
                <w:color w:val="auto"/>
                <w:sz w:val="24"/>
                <w:szCs w:val="24"/>
              </w:rPr>
            </w:pPr>
            <w:r w:rsidRPr="00086527">
              <w:rPr>
                <w:b/>
                <w:color w:val="auto"/>
                <w:sz w:val="24"/>
                <w:szCs w:val="24"/>
              </w:rPr>
              <w:t>Планируемые затр</w:t>
            </w:r>
            <w:r w:rsidR="00182F8C" w:rsidRPr="00086527">
              <w:rPr>
                <w:b/>
                <w:color w:val="auto"/>
                <w:sz w:val="24"/>
                <w:szCs w:val="24"/>
              </w:rPr>
              <w:t>аты на приобретение имущества, рублей</w:t>
            </w:r>
          </w:p>
        </w:tc>
        <w:tc>
          <w:tcPr>
            <w:tcW w:w="1038" w:type="pct"/>
            <w:tcBorders>
              <w:bottom w:val="single" w:sz="4" w:space="0" w:color="auto"/>
            </w:tcBorders>
            <w:vAlign w:val="center"/>
          </w:tcPr>
          <w:p w:rsidR="00EF5092" w:rsidRPr="00086527" w:rsidRDefault="00EF5092" w:rsidP="00F107E7">
            <w:pPr>
              <w:autoSpaceDE w:val="0"/>
              <w:autoSpaceDN w:val="0"/>
              <w:adjustRightInd w:val="0"/>
              <w:ind w:right="-62"/>
              <w:jc w:val="center"/>
              <w:rPr>
                <w:b/>
                <w:color w:val="auto"/>
                <w:sz w:val="24"/>
                <w:szCs w:val="24"/>
              </w:rPr>
            </w:pPr>
            <w:r w:rsidRPr="00086527">
              <w:rPr>
                <w:b/>
                <w:color w:val="auto"/>
                <w:sz w:val="24"/>
                <w:szCs w:val="24"/>
              </w:rPr>
              <w:t>Расчет субсидии</w:t>
            </w:r>
          </w:p>
          <w:p w:rsidR="00EF5092" w:rsidRPr="00086527" w:rsidRDefault="00EF5092" w:rsidP="00F107E7">
            <w:pPr>
              <w:autoSpaceDE w:val="0"/>
              <w:autoSpaceDN w:val="0"/>
              <w:adjustRightInd w:val="0"/>
              <w:ind w:right="-62"/>
              <w:jc w:val="center"/>
              <w:rPr>
                <w:b/>
                <w:color w:val="auto"/>
                <w:sz w:val="24"/>
                <w:szCs w:val="24"/>
              </w:rPr>
            </w:pPr>
            <w:r w:rsidRPr="00086527">
              <w:rPr>
                <w:b/>
                <w:color w:val="auto"/>
                <w:sz w:val="24"/>
                <w:szCs w:val="24"/>
              </w:rPr>
              <w:t>(гр. 4 = гр. 3 x 60%),</w:t>
            </w:r>
          </w:p>
          <w:p w:rsidR="00EF5092" w:rsidRPr="00086527" w:rsidRDefault="00182F8C" w:rsidP="00F107E7">
            <w:pPr>
              <w:autoSpaceDE w:val="0"/>
              <w:autoSpaceDN w:val="0"/>
              <w:adjustRightInd w:val="0"/>
              <w:jc w:val="center"/>
              <w:rPr>
                <w:b/>
                <w:color w:val="auto"/>
                <w:sz w:val="24"/>
                <w:szCs w:val="24"/>
              </w:rPr>
            </w:pPr>
            <w:r w:rsidRPr="00086527">
              <w:rPr>
                <w:b/>
                <w:color w:val="auto"/>
                <w:sz w:val="24"/>
                <w:szCs w:val="24"/>
              </w:rPr>
              <w:t>рублей</w:t>
            </w:r>
          </w:p>
        </w:tc>
        <w:tc>
          <w:tcPr>
            <w:tcW w:w="889" w:type="pct"/>
            <w:tcBorders>
              <w:bottom w:val="single" w:sz="4" w:space="0" w:color="auto"/>
            </w:tcBorders>
            <w:vAlign w:val="center"/>
          </w:tcPr>
          <w:p w:rsidR="00EF5092" w:rsidRPr="00086527" w:rsidRDefault="00EF5092" w:rsidP="00F107E7">
            <w:pPr>
              <w:autoSpaceDE w:val="0"/>
              <w:autoSpaceDN w:val="0"/>
              <w:adjustRightInd w:val="0"/>
              <w:jc w:val="center"/>
              <w:rPr>
                <w:b/>
                <w:color w:val="auto"/>
                <w:sz w:val="24"/>
                <w:szCs w:val="24"/>
              </w:rPr>
            </w:pPr>
            <w:r w:rsidRPr="00086527">
              <w:rPr>
                <w:b/>
                <w:color w:val="auto"/>
                <w:sz w:val="24"/>
                <w:szCs w:val="24"/>
              </w:rPr>
              <w:t>Предельный размер субсидии,</w:t>
            </w:r>
          </w:p>
          <w:p w:rsidR="00EF5092" w:rsidRPr="00086527" w:rsidRDefault="00EF5092" w:rsidP="00F107E7">
            <w:pPr>
              <w:autoSpaceDE w:val="0"/>
              <w:autoSpaceDN w:val="0"/>
              <w:adjustRightInd w:val="0"/>
              <w:jc w:val="center"/>
              <w:rPr>
                <w:b/>
                <w:color w:val="auto"/>
                <w:sz w:val="24"/>
                <w:szCs w:val="24"/>
              </w:rPr>
            </w:pPr>
            <w:r w:rsidRPr="00086527">
              <w:rPr>
                <w:b/>
                <w:color w:val="auto"/>
                <w:sz w:val="24"/>
                <w:szCs w:val="24"/>
              </w:rPr>
              <w:t>рублей</w:t>
            </w:r>
          </w:p>
        </w:tc>
      </w:tr>
      <w:tr w:rsidR="00086527" w:rsidRPr="00086527" w:rsidTr="00CF462C">
        <w:trPr>
          <w:trHeight w:val="221"/>
        </w:trPr>
        <w:tc>
          <w:tcPr>
            <w:tcW w:w="296" w:type="pct"/>
            <w:tcBorders>
              <w:top w:val="single" w:sz="4" w:space="0" w:color="auto"/>
              <w:left w:val="single" w:sz="4" w:space="0" w:color="auto"/>
              <w:bottom w:val="single" w:sz="4" w:space="0" w:color="auto"/>
              <w:right w:val="single" w:sz="4" w:space="0" w:color="auto"/>
            </w:tcBorders>
            <w:vAlign w:val="center"/>
          </w:tcPr>
          <w:p w:rsidR="00EF5092" w:rsidRPr="00086527" w:rsidRDefault="00EF5092" w:rsidP="00F107E7">
            <w:pPr>
              <w:autoSpaceDE w:val="0"/>
              <w:autoSpaceDN w:val="0"/>
              <w:adjustRightInd w:val="0"/>
              <w:jc w:val="center"/>
              <w:rPr>
                <w:b/>
                <w:color w:val="auto"/>
                <w:sz w:val="24"/>
                <w:szCs w:val="24"/>
              </w:rPr>
            </w:pPr>
            <w:r w:rsidRPr="00086527">
              <w:rPr>
                <w:b/>
                <w:color w:val="auto"/>
                <w:sz w:val="24"/>
                <w:szCs w:val="24"/>
              </w:rPr>
              <w:t>1</w:t>
            </w:r>
          </w:p>
        </w:tc>
        <w:tc>
          <w:tcPr>
            <w:tcW w:w="1740" w:type="pct"/>
            <w:tcBorders>
              <w:top w:val="single" w:sz="4" w:space="0" w:color="auto"/>
              <w:left w:val="single" w:sz="4" w:space="0" w:color="auto"/>
              <w:bottom w:val="single" w:sz="4" w:space="0" w:color="auto"/>
              <w:right w:val="single" w:sz="4" w:space="0" w:color="auto"/>
            </w:tcBorders>
          </w:tcPr>
          <w:p w:rsidR="00EF5092" w:rsidRPr="00086527" w:rsidRDefault="00EF5092" w:rsidP="00F107E7">
            <w:pPr>
              <w:autoSpaceDE w:val="0"/>
              <w:autoSpaceDN w:val="0"/>
              <w:adjustRightInd w:val="0"/>
              <w:jc w:val="center"/>
              <w:rPr>
                <w:b/>
                <w:color w:val="auto"/>
                <w:sz w:val="24"/>
                <w:szCs w:val="24"/>
                <w:lang w:val="en-US"/>
              </w:rPr>
            </w:pPr>
            <w:r w:rsidRPr="00086527">
              <w:rPr>
                <w:b/>
                <w:color w:val="auto"/>
                <w:sz w:val="24"/>
                <w:szCs w:val="24"/>
              </w:rPr>
              <w:t>2</w:t>
            </w:r>
          </w:p>
        </w:tc>
        <w:tc>
          <w:tcPr>
            <w:tcW w:w="1037" w:type="pct"/>
            <w:tcBorders>
              <w:top w:val="single" w:sz="4" w:space="0" w:color="auto"/>
              <w:left w:val="single" w:sz="4" w:space="0" w:color="auto"/>
              <w:bottom w:val="single" w:sz="4" w:space="0" w:color="auto"/>
              <w:right w:val="single" w:sz="4" w:space="0" w:color="auto"/>
            </w:tcBorders>
          </w:tcPr>
          <w:p w:rsidR="00EF5092" w:rsidRPr="00086527" w:rsidRDefault="00EF5092" w:rsidP="00F107E7">
            <w:pPr>
              <w:autoSpaceDE w:val="0"/>
              <w:autoSpaceDN w:val="0"/>
              <w:adjustRightInd w:val="0"/>
              <w:jc w:val="center"/>
              <w:rPr>
                <w:b/>
                <w:color w:val="auto"/>
                <w:sz w:val="24"/>
                <w:szCs w:val="24"/>
              </w:rPr>
            </w:pPr>
            <w:r w:rsidRPr="00086527">
              <w:rPr>
                <w:b/>
                <w:color w:val="auto"/>
                <w:sz w:val="24"/>
                <w:szCs w:val="24"/>
              </w:rPr>
              <w:t>3</w:t>
            </w:r>
          </w:p>
        </w:tc>
        <w:tc>
          <w:tcPr>
            <w:tcW w:w="1038" w:type="pct"/>
            <w:tcBorders>
              <w:top w:val="single" w:sz="4" w:space="0" w:color="auto"/>
              <w:left w:val="single" w:sz="4" w:space="0" w:color="auto"/>
              <w:bottom w:val="single" w:sz="4" w:space="0" w:color="auto"/>
              <w:right w:val="single" w:sz="4" w:space="0" w:color="auto"/>
            </w:tcBorders>
          </w:tcPr>
          <w:p w:rsidR="00EF5092" w:rsidRPr="00086527" w:rsidRDefault="00EF5092" w:rsidP="00F107E7">
            <w:pPr>
              <w:autoSpaceDE w:val="0"/>
              <w:autoSpaceDN w:val="0"/>
              <w:adjustRightInd w:val="0"/>
              <w:jc w:val="center"/>
              <w:rPr>
                <w:b/>
                <w:color w:val="auto"/>
                <w:sz w:val="24"/>
                <w:szCs w:val="24"/>
              </w:rPr>
            </w:pPr>
            <w:r w:rsidRPr="00086527">
              <w:rPr>
                <w:b/>
                <w:color w:val="auto"/>
                <w:sz w:val="24"/>
                <w:szCs w:val="24"/>
              </w:rPr>
              <w:t>4</w:t>
            </w:r>
          </w:p>
        </w:tc>
        <w:tc>
          <w:tcPr>
            <w:tcW w:w="889" w:type="pct"/>
            <w:tcBorders>
              <w:top w:val="single" w:sz="4" w:space="0" w:color="auto"/>
              <w:left w:val="single" w:sz="4" w:space="0" w:color="auto"/>
              <w:bottom w:val="single" w:sz="4" w:space="0" w:color="auto"/>
              <w:right w:val="single" w:sz="4" w:space="0" w:color="auto"/>
            </w:tcBorders>
          </w:tcPr>
          <w:p w:rsidR="00EF5092" w:rsidRPr="00086527" w:rsidRDefault="00EF5092" w:rsidP="00F107E7">
            <w:pPr>
              <w:autoSpaceDE w:val="0"/>
              <w:autoSpaceDN w:val="0"/>
              <w:adjustRightInd w:val="0"/>
              <w:jc w:val="center"/>
              <w:rPr>
                <w:b/>
                <w:color w:val="auto"/>
                <w:sz w:val="24"/>
                <w:szCs w:val="24"/>
              </w:rPr>
            </w:pPr>
            <w:r w:rsidRPr="00086527">
              <w:rPr>
                <w:b/>
                <w:color w:val="auto"/>
                <w:sz w:val="24"/>
                <w:szCs w:val="24"/>
              </w:rPr>
              <w:t>5</w:t>
            </w:r>
          </w:p>
        </w:tc>
      </w:tr>
      <w:tr w:rsidR="00086527" w:rsidRPr="00086527" w:rsidTr="00CF462C">
        <w:tc>
          <w:tcPr>
            <w:tcW w:w="296" w:type="pct"/>
            <w:tcBorders>
              <w:top w:val="single" w:sz="4" w:space="0" w:color="auto"/>
            </w:tcBorders>
          </w:tcPr>
          <w:p w:rsidR="00EF5092" w:rsidRPr="00086527" w:rsidRDefault="00EF5092" w:rsidP="00F107E7">
            <w:pPr>
              <w:autoSpaceDE w:val="0"/>
              <w:autoSpaceDN w:val="0"/>
              <w:adjustRightInd w:val="0"/>
              <w:ind w:firstLine="720"/>
              <w:rPr>
                <w:color w:val="auto"/>
                <w:sz w:val="24"/>
                <w:szCs w:val="24"/>
              </w:rPr>
            </w:pPr>
          </w:p>
        </w:tc>
        <w:tc>
          <w:tcPr>
            <w:tcW w:w="1740" w:type="pct"/>
            <w:tcBorders>
              <w:top w:val="single" w:sz="4" w:space="0" w:color="auto"/>
            </w:tcBorders>
          </w:tcPr>
          <w:p w:rsidR="00EF5092" w:rsidRPr="00086527" w:rsidRDefault="00EF5092" w:rsidP="00F107E7">
            <w:pPr>
              <w:autoSpaceDE w:val="0"/>
              <w:autoSpaceDN w:val="0"/>
              <w:adjustRightInd w:val="0"/>
              <w:ind w:firstLine="720"/>
              <w:jc w:val="center"/>
              <w:rPr>
                <w:color w:val="auto"/>
                <w:sz w:val="24"/>
                <w:szCs w:val="24"/>
              </w:rPr>
            </w:pPr>
          </w:p>
        </w:tc>
        <w:tc>
          <w:tcPr>
            <w:tcW w:w="1037" w:type="pct"/>
            <w:tcBorders>
              <w:top w:val="single" w:sz="4" w:space="0" w:color="auto"/>
            </w:tcBorders>
          </w:tcPr>
          <w:p w:rsidR="00EF5092" w:rsidRPr="00086527" w:rsidRDefault="00EF5092" w:rsidP="00F107E7">
            <w:pPr>
              <w:autoSpaceDE w:val="0"/>
              <w:autoSpaceDN w:val="0"/>
              <w:adjustRightInd w:val="0"/>
              <w:ind w:firstLine="720"/>
              <w:jc w:val="center"/>
              <w:rPr>
                <w:color w:val="auto"/>
                <w:sz w:val="24"/>
                <w:szCs w:val="24"/>
              </w:rPr>
            </w:pPr>
          </w:p>
        </w:tc>
        <w:tc>
          <w:tcPr>
            <w:tcW w:w="1038" w:type="pct"/>
            <w:tcBorders>
              <w:top w:val="single" w:sz="4" w:space="0" w:color="auto"/>
            </w:tcBorders>
          </w:tcPr>
          <w:p w:rsidR="00EF5092" w:rsidRPr="00086527" w:rsidRDefault="00EF5092" w:rsidP="00F107E7">
            <w:pPr>
              <w:autoSpaceDE w:val="0"/>
              <w:autoSpaceDN w:val="0"/>
              <w:adjustRightInd w:val="0"/>
              <w:jc w:val="center"/>
              <w:rPr>
                <w:color w:val="auto"/>
                <w:sz w:val="24"/>
                <w:szCs w:val="24"/>
              </w:rPr>
            </w:pPr>
          </w:p>
        </w:tc>
        <w:tc>
          <w:tcPr>
            <w:tcW w:w="889" w:type="pct"/>
            <w:tcBorders>
              <w:top w:val="single" w:sz="4" w:space="0" w:color="auto"/>
            </w:tcBorders>
          </w:tcPr>
          <w:p w:rsidR="00EF5092" w:rsidRPr="00086527" w:rsidRDefault="00EF5092" w:rsidP="00F107E7">
            <w:pPr>
              <w:autoSpaceDE w:val="0"/>
              <w:autoSpaceDN w:val="0"/>
              <w:adjustRightInd w:val="0"/>
              <w:jc w:val="center"/>
              <w:rPr>
                <w:color w:val="auto"/>
                <w:sz w:val="24"/>
                <w:szCs w:val="24"/>
                <w:lang w:val="en-US"/>
              </w:rPr>
            </w:pPr>
            <w:r w:rsidRPr="00086527">
              <w:rPr>
                <w:color w:val="auto"/>
                <w:sz w:val="24"/>
                <w:szCs w:val="24"/>
                <w:lang w:val="en-US"/>
              </w:rPr>
              <w:t>x</w:t>
            </w:r>
          </w:p>
        </w:tc>
      </w:tr>
      <w:tr w:rsidR="00086527" w:rsidRPr="00086527" w:rsidTr="00CF462C">
        <w:tc>
          <w:tcPr>
            <w:tcW w:w="296" w:type="pct"/>
          </w:tcPr>
          <w:p w:rsidR="00EF5092" w:rsidRPr="00086527" w:rsidRDefault="00EF5092" w:rsidP="00F107E7">
            <w:pPr>
              <w:autoSpaceDE w:val="0"/>
              <w:autoSpaceDN w:val="0"/>
              <w:adjustRightInd w:val="0"/>
              <w:ind w:firstLine="720"/>
              <w:rPr>
                <w:color w:val="auto"/>
                <w:sz w:val="24"/>
                <w:szCs w:val="24"/>
              </w:rPr>
            </w:pPr>
          </w:p>
        </w:tc>
        <w:tc>
          <w:tcPr>
            <w:tcW w:w="1740" w:type="pct"/>
          </w:tcPr>
          <w:p w:rsidR="00EF5092" w:rsidRPr="00086527" w:rsidRDefault="00EF5092" w:rsidP="00F107E7">
            <w:pPr>
              <w:autoSpaceDE w:val="0"/>
              <w:autoSpaceDN w:val="0"/>
              <w:adjustRightInd w:val="0"/>
              <w:ind w:firstLine="720"/>
              <w:jc w:val="center"/>
              <w:rPr>
                <w:color w:val="auto"/>
                <w:sz w:val="24"/>
                <w:szCs w:val="24"/>
              </w:rPr>
            </w:pPr>
          </w:p>
        </w:tc>
        <w:tc>
          <w:tcPr>
            <w:tcW w:w="1037" w:type="pct"/>
          </w:tcPr>
          <w:p w:rsidR="00EF5092" w:rsidRPr="00086527" w:rsidRDefault="00EF5092" w:rsidP="00F107E7">
            <w:pPr>
              <w:autoSpaceDE w:val="0"/>
              <w:autoSpaceDN w:val="0"/>
              <w:adjustRightInd w:val="0"/>
              <w:ind w:firstLine="720"/>
              <w:jc w:val="center"/>
              <w:rPr>
                <w:color w:val="auto"/>
                <w:sz w:val="24"/>
                <w:szCs w:val="24"/>
              </w:rPr>
            </w:pPr>
          </w:p>
        </w:tc>
        <w:tc>
          <w:tcPr>
            <w:tcW w:w="1038" w:type="pct"/>
          </w:tcPr>
          <w:p w:rsidR="00EF5092" w:rsidRPr="00086527" w:rsidRDefault="00EF5092" w:rsidP="00F107E7">
            <w:pPr>
              <w:autoSpaceDE w:val="0"/>
              <w:autoSpaceDN w:val="0"/>
              <w:adjustRightInd w:val="0"/>
              <w:jc w:val="center"/>
              <w:rPr>
                <w:color w:val="auto"/>
                <w:sz w:val="24"/>
                <w:szCs w:val="24"/>
              </w:rPr>
            </w:pPr>
          </w:p>
        </w:tc>
        <w:tc>
          <w:tcPr>
            <w:tcW w:w="889" w:type="pct"/>
          </w:tcPr>
          <w:p w:rsidR="00EF5092" w:rsidRPr="00086527" w:rsidRDefault="00EF5092" w:rsidP="00F107E7">
            <w:pPr>
              <w:autoSpaceDE w:val="0"/>
              <w:autoSpaceDN w:val="0"/>
              <w:adjustRightInd w:val="0"/>
              <w:jc w:val="center"/>
              <w:rPr>
                <w:color w:val="auto"/>
                <w:sz w:val="24"/>
                <w:szCs w:val="24"/>
                <w:lang w:val="en-US"/>
              </w:rPr>
            </w:pPr>
            <w:r w:rsidRPr="00086527">
              <w:rPr>
                <w:color w:val="auto"/>
                <w:sz w:val="24"/>
                <w:szCs w:val="24"/>
                <w:lang w:val="en-US"/>
              </w:rPr>
              <w:t>x</w:t>
            </w:r>
          </w:p>
        </w:tc>
      </w:tr>
      <w:tr w:rsidR="00086527" w:rsidRPr="00086527" w:rsidTr="00CF462C">
        <w:tc>
          <w:tcPr>
            <w:tcW w:w="296" w:type="pct"/>
          </w:tcPr>
          <w:p w:rsidR="00EF5092" w:rsidRPr="00086527" w:rsidRDefault="00EF5092" w:rsidP="00F107E7">
            <w:pPr>
              <w:autoSpaceDE w:val="0"/>
              <w:autoSpaceDN w:val="0"/>
              <w:adjustRightInd w:val="0"/>
              <w:ind w:firstLine="720"/>
              <w:rPr>
                <w:b/>
                <w:color w:val="auto"/>
                <w:sz w:val="24"/>
                <w:szCs w:val="24"/>
              </w:rPr>
            </w:pPr>
          </w:p>
        </w:tc>
        <w:tc>
          <w:tcPr>
            <w:tcW w:w="1740" w:type="pct"/>
          </w:tcPr>
          <w:p w:rsidR="00EF5092" w:rsidRPr="00086527" w:rsidRDefault="00EF5092" w:rsidP="00F107E7">
            <w:pPr>
              <w:autoSpaceDE w:val="0"/>
              <w:autoSpaceDN w:val="0"/>
              <w:adjustRightInd w:val="0"/>
              <w:jc w:val="center"/>
              <w:rPr>
                <w:b/>
                <w:color w:val="auto"/>
                <w:sz w:val="24"/>
                <w:szCs w:val="24"/>
              </w:rPr>
            </w:pPr>
            <w:r w:rsidRPr="00086527">
              <w:rPr>
                <w:b/>
                <w:color w:val="auto"/>
                <w:sz w:val="24"/>
                <w:szCs w:val="24"/>
              </w:rPr>
              <w:t>ИТОГО</w:t>
            </w:r>
          </w:p>
        </w:tc>
        <w:tc>
          <w:tcPr>
            <w:tcW w:w="1037" w:type="pct"/>
          </w:tcPr>
          <w:p w:rsidR="00EF5092" w:rsidRPr="00086527" w:rsidRDefault="00EF5092" w:rsidP="00F107E7">
            <w:pPr>
              <w:autoSpaceDE w:val="0"/>
              <w:autoSpaceDN w:val="0"/>
              <w:adjustRightInd w:val="0"/>
              <w:ind w:firstLine="720"/>
              <w:jc w:val="center"/>
              <w:rPr>
                <w:b/>
                <w:color w:val="auto"/>
                <w:sz w:val="24"/>
                <w:szCs w:val="24"/>
              </w:rPr>
            </w:pPr>
          </w:p>
        </w:tc>
        <w:tc>
          <w:tcPr>
            <w:tcW w:w="1038" w:type="pct"/>
          </w:tcPr>
          <w:p w:rsidR="00EF5092" w:rsidRPr="00086527" w:rsidRDefault="00EF5092" w:rsidP="00F107E7">
            <w:pPr>
              <w:autoSpaceDE w:val="0"/>
              <w:autoSpaceDN w:val="0"/>
              <w:adjustRightInd w:val="0"/>
              <w:jc w:val="center"/>
              <w:rPr>
                <w:b/>
                <w:color w:val="auto"/>
                <w:sz w:val="24"/>
                <w:szCs w:val="24"/>
              </w:rPr>
            </w:pPr>
          </w:p>
        </w:tc>
        <w:tc>
          <w:tcPr>
            <w:tcW w:w="889" w:type="pct"/>
          </w:tcPr>
          <w:p w:rsidR="00EF5092" w:rsidRPr="00086527" w:rsidRDefault="00EF5092" w:rsidP="00F107E7">
            <w:pPr>
              <w:autoSpaceDE w:val="0"/>
              <w:autoSpaceDN w:val="0"/>
              <w:adjustRightInd w:val="0"/>
              <w:jc w:val="center"/>
              <w:rPr>
                <w:b/>
                <w:color w:val="auto"/>
                <w:sz w:val="24"/>
                <w:szCs w:val="24"/>
              </w:rPr>
            </w:pPr>
            <w:r w:rsidRPr="00086527">
              <w:rPr>
                <w:b/>
                <w:color w:val="auto"/>
                <w:sz w:val="24"/>
                <w:szCs w:val="24"/>
              </w:rPr>
              <w:t>20</w:t>
            </w:r>
            <w:r w:rsidRPr="00086527">
              <w:rPr>
                <w:b/>
                <w:color w:val="auto"/>
                <w:sz w:val="24"/>
                <w:szCs w:val="24"/>
                <w:lang w:val="en-US"/>
              </w:rPr>
              <w:t> </w:t>
            </w:r>
            <w:r w:rsidRPr="00086527">
              <w:rPr>
                <w:b/>
                <w:color w:val="auto"/>
                <w:sz w:val="24"/>
                <w:szCs w:val="24"/>
              </w:rPr>
              <w:t>000 000,00</w:t>
            </w:r>
          </w:p>
        </w:tc>
      </w:tr>
    </w:tbl>
    <w:p w:rsidR="00EF5092" w:rsidRPr="00086527" w:rsidRDefault="00EF5092" w:rsidP="00EF5092">
      <w:pPr>
        <w:autoSpaceDE w:val="0"/>
        <w:autoSpaceDN w:val="0"/>
        <w:adjustRightInd w:val="0"/>
        <w:ind w:left="-993" w:firstLine="142"/>
        <w:jc w:val="both"/>
        <w:rPr>
          <w:rFonts w:ascii="Arial" w:hAnsi="Arial" w:cs="Arial"/>
          <w:color w:val="auto"/>
          <w:sz w:val="24"/>
          <w:szCs w:val="24"/>
        </w:rPr>
      </w:pPr>
    </w:p>
    <w:p w:rsidR="00EF5092" w:rsidRPr="00086527" w:rsidRDefault="00EF5092" w:rsidP="00EF5092">
      <w:pPr>
        <w:rPr>
          <w:color w:val="auto"/>
          <w:sz w:val="24"/>
          <w:szCs w:val="24"/>
        </w:rPr>
      </w:pPr>
      <w:r w:rsidRPr="00086527">
        <w:rPr>
          <w:color w:val="auto"/>
          <w:sz w:val="24"/>
          <w:szCs w:val="24"/>
        </w:rPr>
        <w:t>* - в соответствии с пунктом 3.</w:t>
      </w:r>
      <w:r w:rsidR="00182F8C" w:rsidRPr="00086527">
        <w:rPr>
          <w:color w:val="auto"/>
          <w:sz w:val="24"/>
          <w:szCs w:val="24"/>
        </w:rPr>
        <w:t>10</w:t>
      </w:r>
      <w:r w:rsidRPr="00086527">
        <w:rPr>
          <w:color w:val="auto"/>
          <w:sz w:val="24"/>
          <w:szCs w:val="24"/>
        </w:rPr>
        <w:t xml:space="preserve"> раздела 3 Порядка.</w:t>
      </w:r>
    </w:p>
    <w:p w:rsidR="00912B24" w:rsidRPr="00086527" w:rsidRDefault="00912B24" w:rsidP="00EF5092">
      <w:pPr>
        <w:rPr>
          <w:color w:val="auto"/>
          <w:sz w:val="24"/>
          <w:szCs w:val="24"/>
        </w:rPr>
      </w:pPr>
    </w:p>
    <w:tbl>
      <w:tblPr>
        <w:tblW w:w="5000" w:type="pct"/>
        <w:tblLook w:val="04A0" w:firstRow="1" w:lastRow="0" w:firstColumn="1" w:lastColumn="0" w:noHBand="0" w:noVBand="1"/>
      </w:tblPr>
      <w:tblGrid>
        <w:gridCol w:w="3885"/>
        <w:gridCol w:w="419"/>
        <w:gridCol w:w="1964"/>
        <w:gridCol w:w="282"/>
        <w:gridCol w:w="2804"/>
      </w:tblGrid>
      <w:tr w:rsidR="00086527" w:rsidRPr="00086527" w:rsidTr="00086527">
        <w:tc>
          <w:tcPr>
            <w:tcW w:w="2076" w:type="pct"/>
            <w:tcBorders>
              <w:top w:val="nil"/>
              <w:left w:val="nil"/>
              <w:bottom w:val="single" w:sz="4" w:space="0" w:color="auto"/>
              <w:right w:val="nil"/>
            </w:tcBorders>
          </w:tcPr>
          <w:p w:rsidR="00912B24" w:rsidRPr="00086527" w:rsidRDefault="00912B24" w:rsidP="00CB4A97">
            <w:pPr>
              <w:pStyle w:val="afffff3"/>
              <w:ind w:left="0"/>
              <w:outlineLvl w:val="0"/>
              <w:rPr>
                <w:rFonts w:ascii="Times New Roman" w:hAnsi="Times New Roman"/>
                <w:color w:val="auto"/>
                <w:sz w:val="24"/>
                <w:szCs w:val="24"/>
              </w:rPr>
            </w:pPr>
          </w:p>
        </w:tc>
        <w:tc>
          <w:tcPr>
            <w:tcW w:w="224" w:type="pct"/>
          </w:tcPr>
          <w:p w:rsidR="00912B24" w:rsidRPr="00086527" w:rsidRDefault="00912B24" w:rsidP="00CB4A97">
            <w:pPr>
              <w:pStyle w:val="afffff3"/>
              <w:ind w:left="0"/>
              <w:outlineLvl w:val="0"/>
              <w:rPr>
                <w:rFonts w:ascii="Times New Roman" w:hAnsi="Times New Roman"/>
                <w:color w:val="auto"/>
                <w:sz w:val="24"/>
                <w:szCs w:val="24"/>
              </w:rPr>
            </w:pPr>
          </w:p>
        </w:tc>
        <w:tc>
          <w:tcPr>
            <w:tcW w:w="1050" w:type="pct"/>
            <w:tcBorders>
              <w:top w:val="nil"/>
              <w:left w:val="nil"/>
              <w:bottom w:val="single" w:sz="4" w:space="0" w:color="auto"/>
              <w:right w:val="nil"/>
            </w:tcBorders>
          </w:tcPr>
          <w:p w:rsidR="00912B24" w:rsidRPr="00086527" w:rsidRDefault="00912B24" w:rsidP="00CB4A97">
            <w:pPr>
              <w:pStyle w:val="afffff3"/>
              <w:ind w:left="0"/>
              <w:outlineLvl w:val="0"/>
              <w:rPr>
                <w:rFonts w:ascii="Times New Roman" w:hAnsi="Times New Roman"/>
                <w:color w:val="auto"/>
                <w:sz w:val="24"/>
                <w:szCs w:val="24"/>
              </w:rPr>
            </w:pPr>
          </w:p>
        </w:tc>
        <w:tc>
          <w:tcPr>
            <w:tcW w:w="151" w:type="pct"/>
          </w:tcPr>
          <w:p w:rsidR="00912B24" w:rsidRPr="00086527" w:rsidRDefault="00912B24" w:rsidP="00CB4A97">
            <w:pPr>
              <w:pStyle w:val="afffff3"/>
              <w:ind w:left="0"/>
              <w:outlineLvl w:val="0"/>
              <w:rPr>
                <w:rFonts w:ascii="Times New Roman" w:hAnsi="Times New Roman"/>
                <w:color w:val="auto"/>
                <w:sz w:val="24"/>
                <w:szCs w:val="24"/>
              </w:rPr>
            </w:pPr>
          </w:p>
        </w:tc>
        <w:tc>
          <w:tcPr>
            <w:tcW w:w="1499" w:type="pct"/>
            <w:tcBorders>
              <w:top w:val="nil"/>
              <w:left w:val="nil"/>
              <w:bottom w:val="single" w:sz="4" w:space="0" w:color="auto"/>
              <w:right w:val="nil"/>
            </w:tcBorders>
          </w:tcPr>
          <w:p w:rsidR="00912B24" w:rsidRPr="00086527" w:rsidRDefault="00912B24" w:rsidP="00CB4A97">
            <w:pPr>
              <w:pStyle w:val="afffff3"/>
              <w:ind w:left="0"/>
              <w:outlineLvl w:val="0"/>
              <w:rPr>
                <w:rFonts w:ascii="Times New Roman" w:hAnsi="Times New Roman"/>
                <w:color w:val="auto"/>
                <w:sz w:val="24"/>
                <w:szCs w:val="24"/>
              </w:rPr>
            </w:pPr>
          </w:p>
        </w:tc>
      </w:tr>
      <w:tr w:rsidR="00086527" w:rsidRPr="00086527" w:rsidTr="00086527">
        <w:tc>
          <w:tcPr>
            <w:tcW w:w="2076" w:type="pct"/>
            <w:tcBorders>
              <w:top w:val="single" w:sz="4" w:space="0" w:color="auto"/>
              <w:left w:val="nil"/>
              <w:right w:val="nil"/>
            </w:tcBorders>
          </w:tcPr>
          <w:p w:rsidR="00912B24" w:rsidRPr="00086527"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 w:val="20"/>
                <w:szCs w:val="24"/>
              </w:rPr>
            </w:pPr>
            <w:r w:rsidRPr="00086527">
              <w:rPr>
                <w:rFonts w:ascii="Times New Roman" w:hAnsi="Times New Roman"/>
                <w:color w:val="auto"/>
                <w:sz w:val="20"/>
                <w:szCs w:val="24"/>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086527">
              <w:rPr>
                <w:rFonts w:ascii="Times New Roman" w:hAnsi="Times New Roman"/>
                <w:color w:val="auto"/>
                <w:sz w:val="20"/>
                <w:szCs w:val="24"/>
              </w:rPr>
              <w:t xml:space="preserve"> </w:t>
            </w:r>
          </w:p>
          <w:p w:rsidR="00912B24" w:rsidRPr="00086527"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 w:val="20"/>
                <w:szCs w:val="24"/>
              </w:rPr>
            </w:pPr>
          </w:p>
        </w:tc>
        <w:tc>
          <w:tcPr>
            <w:tcW w:w="224" w:type="pct"/>
          </w:tcPr>
          <w:p w:rsidR="00912B24" w:rsidRPr="00086527"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 w:val="20"/>
                <w:szCs w:val="24"/>
              </w:rPr>
            </w:pPr>
          </w:p>
        </w:tc>
        <w:tc>
          <w:tcPr>
            <w:tcW w:w="1050" w:type="pct"/>
            <w:tcBorders>
              <w:top w:val="single" w:sz="4" w:space="0" w:color="auto"/>
              <w:left w:val="nil"/>
              <w:right w:val="nil"/>
            </w:tcBorders>
            <w:hideMark/>
          </w:tcPr>
          <w:p w:rsidR="00912B24" w:rsidRPr="00086527"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Cs w:val="24"/>
              </w:rPr>
            </w:pPr>
            <w:r w:rsidRPr="00086527">
              <w:rPr>
                <w:color w:val="auto"/>
                <w:szCs w:val="24"/>
              </w:rPr>
              <w:t>(подпись)</w:t>
            </w:r>
          </w:p>
        </w:tc>
        <w:tc>
          <w:tcPr>
            <w:tcW w:w="151" w:type="pct"/>
          </w:tcPr>
          <w:p w:rsidR="00912B24" w:rsidRPr="00086527"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 w:val="20"/>
                <w:szCs w:val="24"/>
              </w:rPr>
            </w:pPr>
          </w:p>
        </w:tc>
        <w:tc>
          <w:tcPr>
            <w:tcW w:w="1499" w:type="pct"/>
            <w:tcBorders>
              <w:top w:val="single" w:sz="4" w:space="0" w:color="auto"/>
              <w:left w:val="nil"/>
              <w:right w:val="nil"/>
            </w:tcBorders>
            <w:hideMark/>
          </w:tcPr>
          <w:p w:rsidR="00912B24" w:rsidRPr="00086527"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 w:val="20"/>
                <w:szCs w:val="24"/>
              </w:rPr>
            </w:pPr>
            <w:r w:rsidRPr="00086527">
              <w:rPr>
                <w:rFonts w:ascii="Times New Roman" w:hAnsi="Times New Roman"/>
                <w:color w:val="auto"/>
                <w:sz w:val="20"/>
                <w:szCs w:val="24"/>
              </w:rPr>
              <w:t>(фамилия, инициалы)</w:t>
            </w:r>
          </w:p>
        </w:tc>
      </w:tr>
      <w:tr w:rsidR="00086527" w:rsidRPr="00086527" w:rsidTr="00086527">
        <w:tc>
          <w:tcPr>
            <w:tcW w:w="2076" w:type="pct"/>
            <w:tcBorders>
              <w:left w:val="nil"/>
              <w:right w:val="nil"/>
            </w:tcBorders>
          </w:tcPr>
          <w:p w:rsidR="00912B24" w:rsidRPr="00086527" w:rsidRDefault="00912B24" w:rsidP="00CB4A97">
            <w:pPr>
              <w:rPr>
                <w:color w:val="auto"/>
                <w:sz w:val="24"/>
                <w:szCs w:val="24"/>
              </w:rPr>
            </w:pPr>
            <w:r w:rsidRPr="00086527">
              <w:rPr>
                <w:color w:val="auto"/>
                <w:sz w:val="24"/>
                <w:szCs w:val="24"/>
              </w:rPr>
              <w:t>М.П. (при наличии)</w:t>
            </w:r>
          </w:p>
          <w:p w:rsidR="00912B24" w:rsidRPr="00086527" w:rsidRDefault="00912B24" w:rsidP="00CB4A97">
            <w:pPr>
              <w:pStyle w:val="HTML"/>
              <w:widowControl w:val="0"/>
              <w:rPr>
                <w:rFonts w:ascii="Times New Roman" w:hAnsi="Times New Roman"/>
                <w:color w:val="auto"/>
                <w:sz w:val="24"/>
                <w:szCs w:val="24"/>
              </w:rPr>
            </w:pPr>
          </w:p>
        </w:tc>
        <w:tc>
          <w:tcPr>
            <w:tcW w:w="224" w:type="pct"/>
          </w:tcPr>
          <w:p w:rsidR="00912B24" w:rsidRPr="00086527"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 w:val="24"/>
                <w:szCs w:val="24"/>
              </w:rPr>
            </w:pPr>
          </w:p>
        </w:tc>
        <w:tc>
          <w:tcPr>
            <w:tcW w:w="1050" w:type="pct"/>
            <w:tcBorders>
              <w:left w:val="nil"/>
              <w:right w:val="nil"/>
            </w:tcBorders>
          </w:tcPr>
          <w:p w:rsidR="00912B24" w:rsidRPr="00086527"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4"/>
                <w:szCs w:val="24"/>
              </w:rPr>
            </w:pPr>
          </w:p>
        </w:tc>
        <w:tc>
          <w:tcPr>
            <w:tcW w:w="151" w:type="pct"/>
          </w:tcPr>
          <w:p w:rsidR="00912B24" w:rsidRPr="00086527"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 w:val="24"/>
                <w:szCs w:val="24"/>
              </w:rPr>
            </w:pPr>
          </w:p>
        </w:tc>
        <w:tc>
          <w:tcPr>
            <w:tcW w:w="1499" w:type="pct"/>
            <w:tcBorders>
              <w:left w:val="nil"/>
              <w:right w:val="nil"/>
            </w:tcBorders>
          </w:tcPr>
          <w:p w:rsidR="00912B24" w:rsidRPr="00086527"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 w:val="24"/>
                <w:szCs w:val="24"/>
              </w:rPr>
            </w:pPr>
          </w:p>
        </w:tc>
      </w:tr>
    </w:tbl>
    <w:p w:rsidR="00912B24" w:rsidRPr="00086527" w:rsidRDefault="00912B24" w:rsidP="00EF5092">
      <w:pPr>
        <w:rPr>
          <w:color w:val="auto"/>
          <w:sz w:val="24"/>
          <w:szCs w:val="24"/>
        </w:rPr>
      </w:pPr>
    </w:p>
    <w:p w:rsidR="00AE228E" w:rsidRPr="00086527" w:rsidRDefault="00AE228E" w:rsidP="00EF5092">
      <w:pPr>
        <w:ind w:left="4253"/>
        <w:jc w:val="center"/>
        <w:rPr>
          <w:color w:val="auto"/>
          <w:sz w:val="24"/>
          <w:szCs w:val="24"/>
        </w:rPr>
      </w:pPr>
    </w:p>
    <w:p w:rsidR="000D3463" w:rsidRPr="00086527" w:rsidRDefault="000D3463">
      <w:pPr>
        <w:rPr>
          <w:color w:val="auto"/>
          <w:sz w:val="24"/>
          <w:szCs w:val="24"/>
        </w:rPr>
      </w:pPr>
      <w:r w:rsidRPr="00086527">
        <w:rPr>
          <w:color w:val="auto"/>
          <w:sz w:val="24"/>
          <w:szCs w:val="24"/>
        </w:rPr>
        <w:br w:type="page"/>
      </w:r>
    </w:p>
    <w:p w:rsidR="00EF5092" w:rsidRPr="00086527" w:rsidRDefault="00EF5092" w:rsidP="00EF5092">
      <w:pPr>
        <w:ind w:left="4253"/>
        <w:jc w:val="center"/>
        <w:rPr>
          <w:color w:val="auto"/>
          <w:sz w:val="24"/>
          <w:szCs w:val="24"/>
        </w:rPr>
      </w:pPr>
      <w:r w:rsidRPr="00086527">
        <w:rPr>
          <w:color w:val="auto"/>
          <w:sz w:val="24"/>
          <w:szCs w:val="24"/>
        </w:rPr>
        <w:t>Приложение 5</w:t>
      </w:r>
    </w:p>
    <w:p w:rsidR="00647A7B" w:rsidRPr="00086527" w:rsidRDefault="00EF5092" w:rsidP="00EF5092">
      <w:pPr>
        <w:ind w:left="4253"/>
        <w:jc w:val="center"/>
        <w:rPr>
          <w:color w:val="auto"/>
          <w:sz w:val="24"/>
          <w:szCs w:val="24"/>
        </w:rPr>
      </w:pPr>
      <w:r w:rsidRPr="00086527">
        <w:rPr>
          <w:color w:val="auto"/>
          <w:sz w:val="24"/>
          <w:szCs w:val="24"/>
        </w:rPr>
        <w:t xml:space="preserve">к Порядку предоставления субсидии на финансовое обеспечение затрат, </w:t>
      </w:r>
    </w:p>
    <w:p w:rsidR="00EF5092" w:rsidRPr="00086527" w:rsidRDefault="00EF5092" w:rsidP="00EF5092">
      <w:pPr>
        <w:ind w:left="4253"/>
        <w:jc w:val="center"/>
        <w:rPr>
          <w:color w:val="auto"/>
          <w:sz w:val="24"/>
          <w:szCs w:val="24"/>
          <w:highlight w:val="yellow"/>
        </w:rPr>
      </w:pPr>
      <w:r w:rsidRPr="00086527">
        <w:rPr>
          <w:color w:val="auto"/>
          <w:sz w:val="24"/>
          <w:szCs w:val="24"/>
        </w:rPr>
        <w:t>связанных с развитием семейной фермы</w:t>
      </w:r>
    </w:p>
    <w:p w:rsidR="00EF5092" w:rsidRDefault="00EF5092" w:rsidP="00EF5092">
      <w:pPr>
        <w:jc w:val="right"/>
        <w:rPr>
          <w:color w:val="auto"/>
          <w:sz w:val="24"/>
          <w:szCs w:val="24"/>
        </w:rPr>
      </w:pPr>
    </w:p>
    <w:p w:rsidR="00FD0142" w:rsidRPr="00086527" w:rsidRDefault="00FD0142" w:rsidP="00EF5092">
      <w:pPr>
        <w:jc w:val="right"/>
        <w:rPr>
          <w:color w:val="auto"/>
          <w:sz w:val="24"/>
          <w:szCs w:val="24"/>
        </w:rPr>
      </w:pPr>
    </w:p>
    <w:p w:rsidR="00EF5092" w:rsidRPr="00086527" w:rsidRDefault="00EF5092" w:rsidP="00EF5092">
      <w:pPr>
        <w:jc w:val="center"/>
        <w:rPr>
          <w:rFonts w:ascii="Times New Roman Полужирный" w:hAnsi="Times New Roman Полужирный"/>
          <w:b/>
          <w:color w:val="auto"/>
          <w:spacing w:val="20"/>
          <w:sz w:val="24"/>
          <w:szCs w:val="24"/>
        </w:rPr>
      </w:pPr>
      <w:r w:rsidRPr="00086527">
        <w:rPr>
          <w:rFonts w:ascii="Times New Roman Полужирный" w:hAnsi="Times New Roman Полужирный"/>
          <w:b/>
          <w:color w:val="auto"/>
          <w:spacing w:val="20"/>
          <w:sz w:val="24"/>
          <w:szCs w:val="24"/>
        </w:rPr>
        <w:t>ПЕРЕЧЕНЬ</w:t>
      </w:r>
    </w:p>
    <w:p w:rsidR="00EF5092" w:rsidRPr="00086527" w:rsidRDefault="00EF5092" w:rsidP="00EF5092">
      <w:pPr>
        <w:jc w:val="center"/>
        <w:rPr>
          <w:b/>
          <w:color w:val="auto"/>
          <w:sz w:val="24"/>
          <w:szCs w:val="24"/>
        </w:rPr>
      </w:pPr>
      <w:r w:rsidRPr="00086527">
        <w:rPr>
          <w:b/>
          <w:color w:val="auto"/>
          <w:sz w:val="24"/>
          <w:szCs w:val="24"/>
        </w:rPr>
        <w:t xml:space="preserve">сельских территорий и сельских агломераций </w:t>
      </w:r>
    </w:p>
    <w:p w:rsidR="00EF5092" w:rsidRPr="00086527" w:rsidRDefault="00EF5092" w:rsidP="00EF5092">
      <w:pPr>
        <w:jc w:val="center"/>
        <w:rPr>
          <w:b/>
          <w:color w:val="auto"/>
          <w:sz w:val="24"/>
          <w:szCs w:val="24"/>
        </w:rPr>
      </w:pPr>
      <w:r w:rsidRPr="00086527">
        <w:rPr>
          <w:b/>
          <w:color w:val="auto"/>
          <w:sz w:val="24"/>
          <w:szCs w:val="24"/>
        </w:rPr>
        <w:t xml:space="preserve">Чукотского автономного округа </w:t>
      </w:r>
    </w:p>
    <w:p w:rsidR="00EF5092" w:rsidRPr="00086527" w:rsidRDefault="00EF5092" w:rsidP="00EF5092">
      <w:pPr>
        <w:jc w:val="center"/>
        <w:rPr>
          <w:color w:val="auto"/>
          <w:sz w:val="24"/>
          <w:szCs w:val="24"/>
        </w:rPr>
      </w:pPr>
    </w:p>
    <w:p w:rsidR="00EF5092" w:rsidRPr="00086527" w:rsidRDefault="00EF5092" w:rsidP="00EF5092">
      <w:pPr>
        <w:ind w:firstLine="709"/>
        <w:jc w:val="both"/>
        <w:rPr>
          <w:color w:val="auto"/>
          <w:sz w:val="24"/>
          <w:szCs w:val="24"/>
        </w:rPr>
      </w:pPr>
      <w:r w:rsidRPr="00086527">
        <w:rPr>
          <w:color w:val="auto"/>
          <w:sz w:val="24"/>
          <w:szCs w:val="24"/>
        </w:rPr>
        <w:t>1. Анадырский муниципальный район Чукотского автономного округа:</w:t>
      </w:r>
    </w:p>
    <w:p w:rsidR="00EF5092" w:rsidRPr="00086527" w:rsidRDefault="00EF5092" w:rsidP="00EF5092">
      <w:pPr>
        <w:ind w:firstLine="709"/>
        <w:jc w:val="both"/>
        <w:rPr>
          <w:color w:val="auto"/>
          <w:sz w:val="24"/>
          <w:szCs w:val="24"/>
        </w:rPr>
      </w:pPr>
      <w:r w:rsidRPr="00086527">
        <w:rPr>
          <w:color w:val="auto"/>
          <w:sz w:val="24"/>
          <w:szCs w:val="24"/>
        </w:rPr>
        <w:t>посёлок городского типа Беринговский;</w:t>
      </w:r>
    </w:p>
    <w:p w:rsidR="00EF5092" w:rsidRPr="00086527" w:rsidRDefault="00EF5092" w:rsidP="00EF5092">
      <w:pPr>
        <w:ind w:firstLine="709"/>
        <w:jc w:val="both"/>
        <w:rPr>
          <w:color w:val="auto"/>
          <w:sz w:val="24"/>
          <w:szCs w:val="24"/>
        </w:rPr>
      </w:pPr>
      <w:r w:rsidRPr="00086527">
        <w:rPr>
          <w:color w:val="auto"/>
          <w:sz w:val="24"/>
          <w:szCs w:val="24"/>
        </w:rPr>
        <w:t>посёлок городского типа Угольные Копи;</w:t>
      </w:r>
    </w:p>
    <w:p w:rsidR="00EF5092" w:rsidRPr="00086527" w:rsidRDefault="00EF5092" w:rsidP="00EF5092">
      <w:pPr>
        <w:ind w:firstLine="709"/>
        <w:jc w:val="both"/>
        <w:rPr>
          <w:color w:val="auto"/>
          <w:sz w:val="24"/>
          <w:szCs w:val="24"/>
        </w:rPr>
      </w:pPr>
      <w:r w:rsidRPr="00086527">
        <w:rPr>
          <w:color w:val="auto"/>
          <w:sz w:val="24"/>
          <w:szCs w:val="24"/>
        </w:rPr>
        <w:t>село Алькатваам;</w:t>
      </w:r>
    </w:p>
    <w:p w:rsidR="00EF5092" w:rsidRPr="00086527" w:rsidRDefault="00EF5092" w:rsidP="00EF5092">
      <w:pPr>
        <w:ind w:firstLine="709"/>
        <w:jc w:val="both"/>
        <w:rPr>
          <w:color w:val="auto"/>
          <w:sz w:val="24"/>
          <w:szCs w:val="24"/>
        </w:rPr>
      </w:pPr>
      <w:r w:rsidRPr="00086527">
        <w:rPr>
          <w:color w:val="auto"/>
          <w:sz w:val="24"/>
          <w:szCs w:val="24"/>
        </w:rPr>
        <w:t>село Ваеги;</w:t>
      </w:r>
    </w:p>
    <w:p w:rsidR="00EF5092" w:rsidRPr="00086527" w:rsidRDefault="00EF5092" w:rsidP="00EF5092">
      <w:pPr>
        <w:ind w:firstLine="709"/>
        <w:jc w:val="both"/>
        <w:rPr>
          <w:color w:val="auto"/>
          <w:sz w:val="24"/>
          <w:szCs w:val="24"/>
        </w:rPr>
      </w:pPr>
      <w:r w:rsidRPr="00086527">
        <w:rPr>
          <w:color w:val="auto"/>
          <w:sz w:val="24"/>
          <w:szCs w:val="24"/>
        </w:rPr>
        <w:t>село Канчалан;</w:t>
      </w:r>
    </w:p>
    <w:p w:rsidR="00EF5092" w:rsidRPr="00086527" w:rsidRDefault="00EF5092" w:rsidP="00EF5092">
      <w:pPr>
        <w:ind w:firstLine="709"/>
        <w:jc w:val="both"/>
        <w:rPr>
          <w:color w:val="auto"/>
          <w:sz w:val="24"/>
          <w:szCs w:val="24"/>
        </w:rPr>
      </w:pPr>
      <w:r w:rsidRPr="00086527">
        <w:rPr>
          <w:color w:val="auto"/>
          <w:sz w:val="24"/>
          <w:szCs w:val="24"/>
        </w:rPr>
        <w:t>село Ламутское;</w:t>
      </w:r>
    </w:p>
    <w:p w:rsidR="00EF5092" w:rsidRPr="00086527" w:rsidRDefault="00EF5092" w:rsidP="00EF5092">
      <w:pPr>
        <w:ind w:firstLine="709"/>
        <w:jc w:val="both"/>
        <w:rPr>
          <w:color w:val="auto"/>
          <w:sz w:val="24"/>
          <w:szCs w:val="24"/>
        </w:rPr>
      </w:pPr>
      <w:r w:rsidRPr="00086527">
        <w:rPr>
          <w:color w:val="auto"/>
          <w:sz w:val="24"/>
          <w:szCs w:val="24"/>
        </w:rPr>
        <w:t>село Марково;</w:t>
      </w:r>
    </w:p>
    <w:p w:rsidR="00EF5092" w:rsidRPr="00086527" w:rsidRDefault="00EF5092" w:rsidP="00EF5092">
      <w:pPr>
        <w:ind w:firstLine="709"/>
        <w:jc w:val="both"/>
        <w:rPr>
          <w:color w:val="auto"/>
          <w:sz w:val="24"/>
          <w:szCs w:val="24"/>
        </w:rPr>
      </w:pPr>
      <w:r w:rsidRPr="00086527">
        <w:rPr>
          <w:color w:val="auto"/>
          <w:sz w:val="24"/>
          <w:szCs w:val="24"/>
        </w:rPr>
        <w:t>село Мейныпильгыно;</w:t>
      </w:r>
    </w:p>
    <w:p w:rsidR="00EF5092" w:rsidRPr="00086527" w:rsidRDefault="00EF5092" w:rsidP="00EF5092">
      <w:pPr>
        <w:ind w:firstLine="709"/>
        <w:jc w:val="both"/>
        <w:rPr>
          <w:color w:val="auto"/>
          <w:sz w:val="24"/>
          <w:szCs w:val="24"/>
        </w:rPr>
      </w:pPr>
      <w:r w:rsidRPr="00086527">
        <w:rPr>
          <w:color w:val="auto"/>
          <w:sz w:val="24"/>
          <w:szCs w:val="24"/>
        </w:rPr>
        <w:t>село Снежное;</w:t>
      </w:r>
    </w:p>
    <w:p w:rsidR="00EF5092" w:rsidRPr="00086527" w:rsidRDefault="00EF5092" w:rsidP="00EF5092">
      <w:pPr>
        <w:ind w:firstLine="709"/>
        <w:jc w:val="both"/>
        <w:rPr>
          <w:color w:val="auto"/>
          <w:sz w:val="24"/>
          <w:szCs w:val="24"/>
        </w:rPr>
      </w:pPr>
      <w:r w:rsidRPr="00086527">
        <w:rPr>
          <w:color w:val="auto"/>
          <w:sz w:val="24"/>
          <w:szCs w:val="24"/>
        </w:rPr>
        <w:t>село Усть-Белая;</w:t>
      </w:r>
    </w:p>
    <w:p w:rsidR="00EF5092" w:rsidRPr="00086527" w:rsidRDefault="00EF5092" w:rsidP="00EF5092">
      <w:pPr>
        <w:ind w:firstLine="709"/>
        <w:jc w:val="both"/>
        <w:rPr>
          <w:color w:val="auto"/>
          <w:sz w:val="24"/>
          <w:szCs w:val="24"/>
        </w:rPr>
      </w:pPr>
      <w:r w:rsidRPr="00086527">
        <w:rPr>
          <w:color w:val="auto"/>
          <w:sz w:val="24"/>
          <w:szCs w:val="24"/>
        </w:rPr>
        <w:t>село Хатырка;</w:t>
      </w:r>
    </w:p>
    <w:p w:rsidR="00EF5092" w:rsidRPr="00086527" w:rsidRDefault="00EF5092" w:rsidP="00EF5092">
      <w:pPr>
        <w:ind w:firstLine="709"/>
        <w:jc w:val="both"/>
        <w:rPr>
          <w:color w:val="auto"/>
          <w:sz w:val="24"/>
          <w:szCs w:val="24"/>
        </w:rPr>
      </w:pPr>
      <w:r w:rsidRPr="00086527">
        <w:rPr>
          <w:color w:val="auto"/>
          <w:sz w:val="24"/>
          <w:szCs w:val="24"/>
        </w:rPr>
        <w:t>село Чуванское;</w:t>
      </w:r>
    </w:p>
    <w:p w:rsidR="00EF5092" w:rsidRPr="00086527" w:rsidRDefault="00EF5092" w:rsidP="00EF5092">
      <w:pPr>
        <w:ind w:firstLine="709"/>
        <w:jc w:val="both"/>
        <w:rPr>
          <w:color w:val="auto"/>
          <w:sz w:val="24"/>
          <w:szCs w:val="24"/>
        </w:rPr>
      </w:pPr>
      <w:r w:rsidRPr="00086527">
        <w:rPr>
          <w:color w:val="auto"/>
          <w:sz w:val="24"/>
          <w:szCs w:val="24"/>
        </w:rPr>
        <w:t>село Краснено.</w:t>
      </w:r>
    </w:p>
    <w:p w:rsidR="00EF5092" w:rsidRPr="00086527" w:rsidRDefault="00EF5092" w:rsidP="00EF5092">
      <w:pPr>
        <w:ind w:firstLine="709"/>
        <w:jc w:val="both"/>
        <w:rPr>
          <w:color w:val="auto"/>
          <w:sz w:val="24"/>
          <w:szCs w:val="24"/>
        </w:rPr>
      </w:pPr>
      <w:r w:rsidRPr="00086527">
        <w:rPr>
          <w:color w:val="auto"/>
          <w:sz w:val="24"/>
          <w:szCs w:val="24"/>
        </w:rPr>
        <w:t>2. Билибинский муниципальный район Чукотского автономного округа:</w:t>
      </w:r>
    </w:p>
    <w:p w:rsidR="00EF5092" w:rsidRPr="00086527" w:rsidRDefault="00EF5092" w:rsidP="00EF5092">
      <w:pPr>
        <w:ind w:firstLine="709"/>
        <w:jc w:val="both"/>
        <w:rPr>
          <w:color w:val="auto"/>
          <w:sz w:val="24"/>
          <w:szCs w:val="24"/>
        </w:rPr>
      </w:pPr>
      <w:r w:rsidRPr="00086527">
        <w:rPr>
          <w:color w:val="auto"/>
          <w:sz w:val="24"/>
          <w:szCs w:val="24"/>
        </w:rPr>
        <w:t>город Билибино;</w:t>
      </w:r>
    </w:p>
    <w:p w:rsidR="00EF5092" w:rsidRPr="00086527" w:rsidRDefault="00EF5092" w:rsidP="00EF5092">
      <w:pPr>
        <w:ind w:firstLine="709"/>
        <w:jc w:val="both"/>
        <w:rPr>
          <w:color w:val="auto"/>
          <w:sz w:val="24"/>
          <w:szCs w:val="24"/>
        </w:rPr>
      </w:pPr>
      <w:r w:rsidRPr="00086527">
        <w:rPr>
          <w:color w:val="auto"/>
          <w:sz w:val="24"/>
          <w:szCs w:val="24"/>
        </w:rPr>
        <w:t>село Анюйск;</w:t>
      </w:r>
    </w:p>
    <w:p w:rsidR="00EF5092" w:rsidRPr="00086527" w:rsidRDefault="00EF5092" w:rsidP="00EF5092">
      <w:pPr>
        <w:ind w:firstLine="709"/>
        <w:jc w:val="both"/>
        <w:rPr>
          <w:color w:val="auto"/>
          <w:sz w:val="24"/>
          <w:szCs w:val="24"/>
        </w:rPr>
      </w:pPr>
      <w:r w:rsidRPr="00086527">
        <w:rPr>
          <w:color w:val="auto"/>
          <w:sz w:val="24"/>
          <w:szCs w:val="24"/>
        </w:rPr>
        <w:t>село Илирней;</w:t>
      </w:r>
    </w:p>
    <w:p w:rsidR="00EF5092" w:rsidRPr="00086527" w:rsidRDefault="00EF5092" w:rsidP="00EF5092">
      <w:pPr>
        <w:ind w:firstLine="709"/>
        <w:jc w:val="both"/>
        <w:rPr>
          <w:color w:val="auto"/>
          <w:sz w:val="24"/>
          <w:szCs w:val="24"/>
        </w:rPr>
      </w:pPr>
      <w:r w:rsidRPr="00086527">
        <w:rPr>
          <w:color w:val="auto"/>
          <w:sz w:val="24"/>
          <w:szCs w:val="24"/>
        </w:rPr>
        <w:t>село Кепервеем;</w:t>
      </w:r>
    </w:p>
    <w:p w:rsidR="00EF5092" w:rsidRPr="00086527" w:rsidRDefault="00EF5092" w:rsidP="00EF5092">
      <w:pPr>
        <w:ind w:firstLine="709"/>
        <w:jc w:val="both"/>
        <w:rPr>
          <w:color w:val="auto"/>
          <w:sz w:val="24"/>
          <w:szCs w:val="24"/>
        </w:rPr>
      </w:pPr>
      <w:r w:rsidRPr="00086527">
        <w:rPr>
          <w:color w:val="auto"/>
          <w:sz w:val="24"/>
          <w:szCs w:val="24"/>
        </w:rPr>
        <w:t>село Островное;</w:t>
      </w:r>
    </w:p>
    <w:p w:rsidR="00EF5092" w:rsidRPr="00086527" w:rsidRDefault="00EF5092" w:rsidP="00EF5092">
      <w:pPr>
        <w:ind w:firstLine="709"/>
        <w:jc w:val="both"/>
        <w:rPr>
          <w:color w:val="auto"/>
          <w:sz w:val="24"/>
          <w:szCs w:val="24"/>
        </w:rPr>
      </w:pPr>
      <w:r w:rsidRPr="00086527">
        <w:rPr>
          <w:color w:val="auto"/>
          <w:sz w:val="24"/>
          <w:szCs w:val="24"/>
        </w:rPr>
        <w:t>село Омолон.</w:t>
      </w:r>
    </w:p>
    <w:p w:rsidR="00EF5092" w:rsidRPr="00086527" w:rsidRDefault="00EF5092" w:rsidP="00EF5092">
      <w:pPr>
        <w:ind w:firstLine="709"/>
        <w:jc w:val="both"/>
        <w:rPr>
          <w:color w:val="auto"/>
          <w:sz w:val="24"/>
          <w:szCs w:val="24"/>
        </w:rPr>
      </w:pPr>
      <w:r w:rsidRPr="00086527">
        <w:rPr>
          <w:color w:val="auto"/>
          <w:sz w:val="24"/>
          <w:szCs w:val="24"/>
        </w:rPr>
        <w:t>3. Городской округ Эгвекинот Чукотского автономного округа:</w:t>
      </w:r>
    </w:p>
    <w:p w:rsidR="00EF5092" w:rsidRPr="00086527" w:rsidRDefault="00EF5092" w:rsidP="00EF5092">
      <w:pPr>
        <w:ind w:firstLine="709"/>
        <w:jc w:val="both"/>
        <w:rPr>
          <w:color w:val="auto"/>
          <w:sz w:val="24"/>
          <w:szCs w:val="24"/>
        </w:rPr>
      </w:pPr>
      <w:r w:rsidRPr="00086527">
        <w:rPr>
          <w:color w:val="auto"/>
          <w:sz w:val="24"/>
          <w:szCs w:val="24"/>
        </w:rPr>
        <w:t>посёлок городского типа Эгвекинот;</w:t>
      </w:r>
    </w:p>
    <w:p w:rsidR="00EF5092" w:rsidRPr="00086527" w:rsidRDefault="00EF5092" w:rsidP="00EF5092">
      <w:pPr>
        <w:ind w:firstLine="709"/>
        <w:jc w:val="both"/>
        <w:rPr>
          <w:color w:val="auto"/>
          <w:sz w:val="24"/>
          <w:szCs w:val="24"/>
        </w:rPr>
      </w:pPr>
      <w:r w:rsidRPr="00086527">
        <w:rPr>
          <w:color w:val="auto"/>
          <w:sz w:val="24"/>
          <w:szCs w:val="24"/>
        </w:rPr>
        <w:t>село Амгуэма;</w:t>
      </w:r>
    </w:p>
    <w:p w:rsidR="00EF5092" w:rsidRPr="00086527" w:rsidRDefault="00EF5092" w:rsidP="00EF5092">
      <w:pPr>
        <w:ind w:firstLine="709"/>
        <w:jc w:val="both"/>
        <w:rPr>
          <w:color w:val="auto"/>
          <w:sz w:val="24"/>
          <w:szCs w:val="24"/>
        </w:rPr>
      </w:pPr>
      <w:r w:rsidRPr="00086527">
        <w:rPr>
          <w:color w:val="auto"/>
          <w:sz w:val="24"/>
          <w:szCs w:val="24"/>
        </w:rPr>
        <w:t>село Ванкарем;</w:t>
      </w:r>
    </w:p>
    <w:p w:rsidR="00EF5092" w:rsidRPr="00086527" w:rsidRDefault="00EF5092" w:rsidP="00EF5092">
      <w:pPr>
        <w:ind w:firstLine="709"/>
        <w:jc w:val="both"/>
        <w:rPr>
          <w:color w:val="auto"/>
          <w:sz w:val="24"/>
          <w:szCs w:val="24"/>
        </w:rPr>
      </w:pPr>
      <w:r w:rsidRPr="00086527">
        <w:rPr>
          <w:color w:val="auto"/>
          <w:sz w:val="24"/>
          <w:szCs w:val="24"/>
        </w:rPr>
        <w:t>село Конергино;</w:t>
      </w:r>
    </w:p>
    <w:p w:rsidR="00EF5092" w:rsidRPr="00086527" w:rsidRDefault="00EF5092" w:rsidP="00EF5092">
      <w:pPr>
        <w:ind w:firstLine="709"/>
        <w:jc w:val="both"/>
        <w:rPr>
          <w:color w:val="auto"/>
          <w:sz w:val="24"/>
          <w:szCs w:val="24"/>
        </w:rPr>
      </w:pPr>
      <w:r w:rsidRPr="00086527">
        <w:rPr>
          <w:color w:val="auto"/>
          <w:sz w:val="24"/>
          <w:szCs w:val="24"/>
        </w:rPr>
        <w:t>село Нутэпэльмен;</w:t>
      </w:r>
    </w:p>
    <w:p w:rsidR="00EF5092" w:rsidRPr="00086527" w:rsidRDefault="00EF5092" w:rsidP="00EF5092">
      <w:pPr>
        <w:ind w:firstLine="709"/>
        <w:jc w:val="both"/>
        <w:rPr>
          <w:color w:val="auto"/>
          <w:sz w:val="24"/>
          <w:szCs w:val="24"/>
        </w:rPr>
      </w:pPr>
      <w:r w:rsidRPr="00086527">
        <w:rPr>
          <w:color w:val="auto"/>
          <w:sz w:val="24"/>
          <w:szCs w:val="24"/>
        </w:rPr>
        <w:t>село Рыркайпий;</w:t>
      </w:r>
    </w:p>
    <w:p w:rsidR="00EF5092" w:rsidRPr="00086527" w:rsidRDefault="00EF5092" w:rsidP="00EF5092">
      <w:pPr>
        <w:ind w:firstLine="709"/>
        <w:jc w:val="both"/>
        <w:rPr>
          <w:color w:val="auto"/>
          <w:sz w:val="24"/>
          <w:szCs w:val="24"/>
        </w:rPr>
      </w:pPr>
      <w:r w:rsidRPr="00086527">
        <w:rPr>
          <w:color w:val="auto"/>
          <w:sz w:val="24"/>
          <w:szCs w:val="24"/>
        </w:rPr>
        <w:t>село Уэлькаль.</w:t>
      </w:r>
    </w:p>
    <w:p w:rsidR="00EF5092" w:rsidRPr="00086527" w:rsidRDefault="00EF5092" w:rsidP="00EF5092">
      <w:pPr>
        <w:ind w:firstLine="709"/>
        <w:jc w:val="both"/>
        <w:rPr>
          <w:color w:val="auto"/>
          <w:sz w:val="24"/>
          <w:szCs w:val="24"/>
        </w:rPr>
      </w:pPr>
      <w:r w:rsidRPr="00086527">
        <w:rPr>
          <w:color w:val="auto"/>
          <w:sz w:val="24"/>
          <w:szCs w:val="24"/>
        </w:rPr>
        <w:t>4. Провиденский городской округ Чукотского автономного округа:</w:t>
      </w:r>
    </w:p>
    <w:p w:rsidR="00EF5092" w:rsidRPr="00086527" w:rsidRDefault="00EF5092" w:rsidP="00EF5092">
      <w:pPr>
        <w:ind w:firstLine="709"/>
        <w:jc w:val="both"/>
        <w:rPr>
          <w:color w:val="auto"/>
          <w:sz w:val="24"/>
          <w:szCs w:val="24"/>
        </w:rPr>
      </w:pPr>
      <w:r w:rsidRPr="00086527">
        <w:rPr>
          <w:color w:val="auto"/>
          <w:sz w:val="24"/>
          <w:szCs w:val="24"/>
        </w:rPr>
        <w:t>посёлок городского типа Провидения;</w:t>
      </w:r>
    </w:p>
    <w:p w:rsidR="00EF5092" w:rsidRPr="00086527" w:rsidRDefault="00EF5092" w:rsidP="00EF5092">
      <w:pPr>
        <w:ind w:firstLine="709"/>
        <w:jc w:val="both"/>
        <w:rPr>
          <w:color w:val="auto"/>
          <w:sz w:val="24"/>
          <w:szCs w:val="24"/>
        </w:rPr>
      </w:pPr>
      <w:r w:rsidRPr="00086527">
        <w:rPr>
          <w:color w:val="auto"/>
          <w:sz w:val="24"/>
          <w:szCs w:val="24"/>
        </w:rPr>
        <w:t>село Новое Чаплино;</w:t>
      </w:r>
    </w:p>
    <w:p w:rsidR="00EF5092" w:rsidRPr="00086527" w:rsidRDefault="00EF5092" w:rsidP="00EF5092">
      <w:pPr>
        <w:ind w:firstLine="709"/>
        <w:jc w:val="both"/>
        <w:rPr>
          <w:color w:val="auto"/>
          <w:sz w:val="24"/>
          <w:szCs w:val="24"/>
        </w:rPr>
      </w:pPr>
      <w:r w:rsidRPr="00086527">
        <w:rPr>
          <w:color w:val="auto"/>
          <w:sz w:val="24"/>
          <w:szCs w:val="24"/>
        </w:rPr>
        <w:t>село Нунлигран;</w:t>
      </w:r>
    </w:p>
    <w:p w:rsidR="00EF5092" w:rsidRPr="00086527" w:rsidRDefault="00EF5092" w:rsidP="00EF5092">
      <w:pPr>
        <w:ind w:firstLine="709"/>
        <w:jc w:val="both"/>
        <w:rPr>
          <w:color w:val="auto"/>
          <w:sz w:val="24"/>
          <w:szCs w:val="24"/>
        </w:rPr>
      </w:pPr>
      <w:r w:rsidRPr="00086527">
        <w:rPr>
          <w:color w:val="auto"/>
          <w:sz w:val="24"/>
          <w:szCs w:val="24"/>
        </w:rPr>
        <w:t>село Сиреники;</w:t>
      </w:r>
    </w:p>
    <w:p w:rsidR="00EF5092" w:rsidRPr="00086527" w:rsidRDefault="00EF5092" w:rsidP="00EF5092">
      <w:pPr>
        <w:ind w:firstLine="709"/>
        <w:jc w:val="both"/>
        <w:rPr>
          <w:color w:val="auto"/>
          <w:sz w:val="24"/>
          <w:szCs w:val="24"/>
        </w:rPr>
      </w:pPr>
      <w:r w:rsidRPr="00086527">
        <w:rPr>
          <w:color w:val="auto"/>
          <w:sz w:val="24"/>
          <w:szCs w:val="24"/>
        </w:rPr>
        <w:t>село Энмелен;</w:t>
      </w:r>
    </w:p>
    <w:p w:rsidR="00EF5092" w:rsidRPr="00086527" w:rsidRDefault="00EF5092" w:rsidP="00EF5092">
      <w:pPr>
        <w:ind w:firstLine="709"/>
        <w:jc w:val="both"/>
        <w:rPr>
          <w:color w:val="auto"/>
          <w:sz w:val="24"/>
          <w:szCs w:val="24"/>
        </w:rPr>
      </w:pPr>
      <w:r w:rsidRPr="00086527">
        <w:rPr>
          <w:color w:val="auto"/>
          <w:sz w:val="24"/>
          <w:szCs w:val="24"/>
        </w:rPr>
        <w:t>село Янракыннот.</w:t>
      </w:r>
    </w:p>
    <w:p w:rsidR="00EF5092" w:rsidRPr="00086527" w:rsidRDefault="00EF5092" w:rsidP="00EF5092">
      <w:pPr>
        <w:ind w:firstLine="709"/>
        <w:jc w:val="both"/>
        <w:rPr>
          <w:color w:val="auto"/>
          <w:sz w:val="24"/>
          <w:szCs w:val="24"/>
        </w:rPr>
      </w:pPr>
      <w:r w:rsidRPr="00086527">
        <w:rPr>
          <w:color w:val="auto"/>
          <w:sz w:val="24"/>
          <w:szCs w:val="24"/>
        </w:rPr>
        <w:t>5. Городской округ Певек Чукотского автономного округа:</w:t>
      </w:r>
    </w:p>
    <w:p w:rsidR="00EF5092" w:rsidRPr="00086527" w:rsidRDefault="00EF5092" w:rsidP="00EF5092">
      <w:pPr>
        <w:ind w:firstLine="709"/>
        <w:jc w:val="both"/>
        <w:rPr>
          <w:color w:val="auto"/>
          <w:sz w:val="24"/>
          <w:szCs w:val="24"/>
        </w:rPr>
      </w:pPr>
      <w:r w:rsidRPr="00086527">
        <w:rPr>
          <w:color w:val="auto"/>
          <w:sz w:val="24"/>
          <w:szCs w:val="24"/>
        </w:rPr>
        <w:t>город Певек;</w:t>
      </w:r>
    </w:p>
    <w:p w:rsidR="00EF5092" w:rsidRPr="00086527" w:rsidRDefault="00EF5092" w:rsidP="00EF5092">
      <w:pPr>
        <w:ind w:firstLine="709"/>
        <w:jc w:val="both"/>
        <w:rPr>
          <w:color w:val="auto"/>
          <w:sz w:val="24"/>
          <w:szCs w:val="24"/>
        </w:rPr>
      </w:pPr>
      <w:r w:rsidRPr="00086527">
        <w:rPr>
          <w:color w:val="auto"/>
          <w:sz w:val="24"/>
          <w:szCs w:val="24"/>
        </w:rPr>
        <w:t>село Айон;</w:t>
      </w:r>
    </w:p>
    <w:p w:rsidR="00EF5092" w:rsidRPr="00086527" w:rsidRDefault="00EF5092" w:rsidP="00EF5092">
      <w:pPr>
        <w:ind w:firstLine="709"/>
        <w:jc w:val="both"/>
        <w:rPr>
          <w:color w:val="auto"/>
          <w:sz w:val="24"/>
          <w:szCs w:val="24"/>
        </w:rPr>
      </w:pPr>
      <w:r w:rsidRPr="00086527">
        <w:rPr>
          <w:color w:val="auto"/>
          <w:sz w:val="24"/>
          <w:szCs w:val="24"/>
        </w:rPr>
        <w:t>село Биллингс;</w:t>
      </w:r>
    </w:p>
    <w:p w:rsidR="00EF5092" w:rsidRPr="00086527" w:rsidRDefault="00EF5092" w:rsidP="00EF5092">
      <w:pPr>
        <w:ind w:firstLine="709"/>
        <w:jc w:val="both"/>
        <w:rPr>
          <w:color w:val="auto"/>
          <w:sz w:val="24"/>
          <w:szCs w:val="24"/>
        </w:rPr>
      </w:pPr>
      <w:r w:rsidRPr="00086527">
        <w:rPr>
          <w:color w:val="auto"/>
          <w:sz w:val="24"/>
          <w:szCs w:val="24"/>
        </w:rPr>
        <w:t>село Рыткучи.</w:t>
      </w:r>
    </w:p>
    <w:p w:rsidR="00EF5092" w:rsidRPr="00086527" w:rsidRDefault="00EF5092" w:rsidP="00EF5092">
      <w:pPr>
        <w:ind w:firstLine="709"/>
        <w:jc w:val="both"/>
        <w:rPr>
          <w:color w:val="auto"/>
          <w:sz w:val="24"/>
          <w:szCs w:val="24"/>
        </w:rPr>
      </w:pPr>
      <w:r w:rsidRPr="00086527">
        <w:rPr>
          <w:color w:val="auto"/>
          <w:sz w:val="24"/>
          <w:szCs w:val="24"/>
        </w:rPr>
        <w:t>6. Чукотский муниципальный район Чукотского автономного округа:</w:t>
      </w:r>
    </w:p>
    <w:p w:rsidR="00EF5092" w:rsidRPr="00086527" w:rsidRDefault="00EF5092" w:rsidP="00EF5092">
      <w:pPr>
        <w:ind w:firstLine="709"/>
        <w:jc w:val="both"/>
        <w:rPr>
          <w:color w:val="auto"/>
          <w:sz w:val="24"/>
          <w:szCs w:val="24"/>
        </w:rPr>
      </w:pPr>
      <w:r w:rsidRPr="00086527">
        <w:rPr>
          <w:color w:val="auto"/>
          <w:sz w:val="24"/>
          <w:szCs w:val="24"/>
        </w:rPr>
        <w:t>село Инчоун;</w:t>
      </w:r>
    </w:p>
    <w:p w:rsidR="00EF5092" w:rsidRPr="00086527" w:rsidRDefault="00EF5092" w:rsidP="00EF5092">
      <w:pPr>
        <w:ind w:firstLine="709"/>
        <w:jc w:val="both"/>
        <w:rPr>
          <w:color w:val="auto"/>
          <w:sz w:val="24"/>
          <w:szCs w:val="24"/>
        </w:rPr>
      </w:pPr>
      <w:r w:rsidRPr="00086527">
        <w:rPr>
          <w:color w:val="auto"/>
          <w:sz w:val="24"/>
          <w:szCs w:val="24"/>
        </w:rPr>
        <w:t>село Лаврентия;</w:t>
      </w:r>
    </w:p>
    <w:p w:rsidR="00EF5092" w:rsidRPr="00086527" w:rsidRDefault="00EF5092" w:rsidP="00EF5092">
      <w:pPr>
        <w:ind w:firstLine="709"/>
        <w:jc w:val="both"/>
        <w:rPr>
          <w:color w:val="auto"/>
          <w:sz w:val="24"/>
          <w:szCs w:val="24"/>
        </w:rPr>
      </w:pPr>
      <w:r w:rsidRPr="00086527">
        <w:rPr>
          <w:color w:val="auto"/>
          <w:sz w:val="24"/>
          <w:szCs w:val="24"/>
        </w:rPr>
        <w:t>село Лорино;</w:t>
      </w:r>
    </w:p>
    <w:p w:rsidR="00EF5092" w:rsidRPr="00086527" w:rsidRDefault="00EF5092" w:rsidP="00EF5092">
      <w:pPr>
        <w:ind w:firstLine="709"/>
        <w:jc w:val="both"/>
        <w:rPr>
          <w:color w:val="auto"/>
          <w:sz w:val="24"/>
          <w:szCs w:val="24"/>
        </w:rPr>
      </w:pPr>
      <w:r w:rsidRPr="00086527">
        <w:rPr>
          <w:color w:val="auto"/>
          <w:sz w:val="24"/>
          <w:szCs w:val="24"/>
        </w:rPr>
        <w:t>село Нешкан;</w:t>
      </w:r>
    </w:p>
    <w:p w:rsidR="00EF5092" w:rsidRPr="00086527" w:rsidRDefault="00EF5092" w:rsidP="00EF5092">
      <w:pPr>
        <w:ind w:firstLine="709"/>
        <w:jc w:val="both"/>
        <w:rPr>
          <w:color w:val="auto"/>
          <w:sz w:val="24"/>
          <w:szCs w:val="24"/>
        </w:rPr>
      </w:pPr>
      <w:r w:rsidRPr="00086527">
        <w:rPr>
          <w:color w:val="auto"/>
          <w:sz w:val="24"/>
          <w:szCs w:val="24"/>
        </w:rPr>
        <w:t>село Уэлен;</w:t>
      </w:r>
    </w:p>
    <w:p w:rsidR="00EF5092" w:rsidRPr="00086527" w:rsidRDefault="00EF5092" w:rsidP="00EF5092">
      <w:pPr>
        <w:ind w:firstLine="709"/>
        <w:jc w:val="both"/>
        <w:rPr>
          <w:color w:val="auto"/>
          <w:sz w:val="24"/>
          <w:szCs w:val="24"/>
        </w:rPr>
      </w:pPr>
      <w:r w:rsidRPr="00086527">
        <w:rPr>
          <w:color w:val="auto"/>
          <w:sz w:val="24"/>
          <w:szCs w:val="24"/>
        </w:rPr>
        <w:t>село Энурмино.</w:t>
      </w:r>
    </w:p>
    <w:p w:rsidR="00EF5092" w:rsidRPr="00086527" w:rsidRDefault="00EF5092" w:rsidP="00EF5092">
      <w:pPr>
        <w:ind w:firstLine="709"/>
        <w:jc w:val="both"/>
        <w:rPr>
          <w:color w:val="auto"/>
          <w:sz w:val="24"/>
          <w:szCs w:val="24"/>
        </w:rPr>
      </w:pPr>
      <w:r w:rsidRPr="00086527">
        <w:rPr>
          <w:color w:val="auto"/>
          <w:sz w:val="24"/>
          <w:szCs w:val="24"/>
        </w:rPr>
        <w:t>7. Городской округ Анадырь Чукотского автономного округа:</w:t>
      </w:r>
    </w:p>
    <w:p w:rsidR="00EF5092" w:rsidRPr="00086527" w:rsidRDefault="00EF5092" w:rsidP="00EF5092">
      <w:pPr>
        <w:ind w:firstLine="709"/>
        <w:jc w:val="both"/>
        <w:rPr>
          <w:color w:val="auto"/>
          <w:sz w:val="24"/>
          <w:szCs w:val="24"/>
        </w:rPr>
      </w:pPr>
      <w:r w:rsidRPr="00086527">
        <w:rPr>
          <w:color w:val="auto"/>
          <w:sz w:val="24"/>
          <w:szCs w:val="24"/>
        </w:rPr>
        <w:t>город Анадырь;</w:t>
      </w:r>
    </w:p>
    <w:p w:rsidR="00EF5092" w:rsidRPr="00086527" w:rsidRDefault="00EF5092" w:rsidP="00EF5092">
      <w:pPr>
        <w:ind w:firstLine="709"/>
        <w:jc w:val="both"/>
        <w:rPr>
          <w:color w:val="auto"/>
          <w:sz w:val="24"/>
          <w:szCs w:val="24"/>
        </w:rPr>
      </w:pPr>
      <w:r w:rsidRPr="00086527">
        <w:rPr>
          <w:color w:val="auto"/>
          <w:sz w:val="24"/>
          <w:szCs w:val="24"/>
        </w:rPr>
        <w:t>село Тавайваам.</w:t>
      </w:r>
      <w:r w:rsidR="002B28C6" w:rsidRPr="00086527">
        <w:rPr>
          <w:color w:val="auto"/>
          <w:sz w:val="24"/>
          <w:szCs w:val="24"/>
        </w:rPr>
        <w:t>».</w:t>
      </w:r>
    </w:p>
    <w:p w:rsidR="00EF5092" w:rsidRPr="00086527" w:rsidRDefault="00EF5092" w:rsidP="00EF5092">
      <w:pPr>
        <w:widowControl w:val="0"/>
        <w:ind w:firstLine="510"/>
        <w:jc w:val="both"/>
        <w:rPr>
          <w:color w:val="auto"/>
          <w:sz w:val="28"/>
        </w:rPr>
      </w:pPr>
    </w:p>
    <w:p w:rsidR="00EF5092" w:rsidRPr="00086527" w:rsidRDefault="00EF5092" w:rsidP="00EF5092">
      <w:pPr>
        <w:widowControl w:val="0"/>
        <w:ind w:firstLine="510"/>
        <w:jc w:val="both"/>
        <w:rPr>
          <w:color w:val="auto"/>
          <w:sz w:val="28"/>
        </w:rPr>
      </w:pPr>
    </w:p>
    <w:p w:rsidR="00EF5092" w:rsidRPr="00086527" w:rsidRDefault="00EF5092" w:rsidP="00EF5092">
      <w:pPr>
        <w:widowControl w:val="0"/>
        <w:ind w:firstLine="510"/>
        <w:jc w:val="both"/>
        <w:rPr>
          <w:color w:val="auto"/>
          <w:sz w:val="28"/>
        </w:rPr>
      </w:pPr>
    </w:p>
    <w:p w:rsidR="00EF5092" w:rsidRPr="00086527" w:rsidRDefault="00EF5092" w:rsidP="00EF5092">
      <w:pPr>
        <w:widowControl w:val="0"/>
        <w:ind w:firstLine="510"/>
        <w:jc w:val="both"/>
        <w:rPr>
          <w:color w:val="auto"/>
          <w:sz w:val="28"/>
        </w:rPr>
      </w:pPr>
    </w:p>
    <w:p w:rsidR="00EF5092" w:rsidRPr="00086527" w:rsidRDefault="00EF5092" w:rsidP="00EF5092">
      <w:pPr>
        <w:widowControl w:val="0"/>
        <w:ind w:firstLine="510"/>
        <w:jc w:val="both"/>
        <w:rPr>
          <w:color w:val="auto"/>
          <w:sz w:val="28"/>
        </w:rPr>
      </w:pPr>
    </w:p>
    <w:p w:rsidR="00EF5092" w:rsidRPr="00086527" w:rsidRDefault="00EF5092" w:rsidP="00EF5092">
      <w:pPr>
        <w:widowControl w:val="0"/>
        <w:ind w:firstLine="510"/>
        <w:jc w:val="both"/>
        <w:rPr>
          <w:color w:val="auto"/>
          <w:sz w:val="28"/>
        </w:rPr>
      </w:pPr>
    </w:p>
    <w:p w:rsidR="00EF5092" w:rsidRPr="00086527" w:rsidRDefault="00EF5092" w:rsidP="00EF5092">
      <w:pPr>
        <w:widowControl w:val="0"/>
        <w:ind w:firstLine="510"/>
        <w:jc w:val="both"/>
        <w:rPr>
          <w:color w:val="auto"/>
          <w:sz w:val="28"/>
        </w:rPr>
      </w:pPr>
    </w:p>
    <w:p w:rsidR="00EB11D3" w:rsidRPr="00086527" w:rsidRDefault="00EB11D3">
      <w:pPr>
        <w:rPr>
          <w:color w:val="auto"/>
          <w:sz w:val="28"/>
        </w:rPr>
      </w:pPr>
      <w:r w:rsidRPr="00086527">
        <w:rPr>
          <w:color w:val="auto"/>
          <w:sz w:val="28"/>
        </w:rPr>
        <w:br w:type="page"/>
      </w:r>
    </w:p>
    <w:sectPr w:rsidR="00EB11D3" w:rsidRPr="00086527" w:rsidSect="00FD0142">
      <w:pgSz w:w="11906" w:h="16838" w:code="9"/>
      <w:pgMar w:top="1134" w:right="851" w:bottom="1134" w:left="1701" w:header="510" w:footer="51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715" w:rsidRDefault="00983715">
      <w:r>
        <w:separator/>
      </w:r>
    </w:p>
  </w:endnote>
  <w:endnote w:type="continuationSeparator" w:id="0">
    <w:p w:rsidR="00983715" w:rsidRDefault="0098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l?r ???"/>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Unicode MS">
    <w:altName w:val="Arial"/>
    <w:panose1 w:val="020B0604020202020204"/>
    <w:charset w:val="00"/>
    <w:family w:val="roman"/>
    <w:pitch w:val="variable"/>
    <w:sig w:usb0="00000003" w:usb1="08070000" w:usb2="00000010" w:usb3="00000000" w:csb0="00020001"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Times New Roman Полужирный">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715" w:rsidRDefault="00983715">
      <w:r>
        <w:separator/>
      </w:r>
    </w:p>
  </w:footnote>
  <w:footnote w:type="continuationSeparator" w:id="0">
    <w:p w:rsidR="00983715" w:rsidRDefault="009837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5BE"/>
    <w:multiLevelType w:val="multilevel"/>
    <w:tmpl w:val="B82ABE1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91211"/>
    <w:multiLevelType w:val="multilevel"/>
    <w:tmpl w:val="7ABC0B58"/>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81908"/>
    <w:multiLevelType w:val="hybridMultilevel"/>
    <w:tmpl w:val="F6D04194"/>
    <w:lvl w:ilvl="0" w:tplc="F9B2A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0C97151"/>
    <w:multiLevelType w:val="multilevel"/>
    <w:tmpl w:val="10B09030"/>
    <w:lvl w:ilvl="0">
      <w:start w:val="1"/>
      <w:numFmt w:val="bullet"/>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4F3BAF"/>
    <w:multiLevelType w:val="multilevel"/>
    <w:tmpl w:val="E35AAF4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87539B"/>
    <w:multiLevelType w:val="multilevel"/>
    <w:tmpl w:val="40D4579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7EBD68DF"/>
    <w:multiLevelType w:val="hybridMultilevel"/>
    <w:tmpl w:val="250809D2"/>
    <w:lvl w:ilvl="0" w:tplc="911A2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F3"/>
    <w:rsid w:val="000017A9"/>
    <w:rsid w:val="000041DF"/>
    <w:rsid w:val="00017142"/>
    <w:rsid w:val="000245D1"/>
    <w:rsid w:val="000308A6"/>
    <w:rsid w:val="000324DF"/>
    <w:rsid w:val="00051E04"/>
    <w:rsid w:val="00061ECF"/>
    <w:rsid w:val="00063F10"/>
    <w:rsid w:val="000663EA"/>
    <w:rsid w:val="0007056B"/>
    <w:rsid w:val="00070DF6"/>
    <w:rsid w:val="00071E47"/>
    <w:rsid w:val="00083C37"/>
    <w:rsid w:val="00086527"/>
    <w:rsid w:val="00096DD3"/>
    <w:rsid w:val="000971FC"/>
    <w:rsid w:val="000B04EF"/>
    <w:rsid w:val="000C0232"/>
    <w:rsid w:val="000C430C"/>
    <w:rsid w:val="000D3463"/>
    <w:rsid w:val="000E2FAE"/>
    <w:rsid w:val="000E50AF"/>
    <w:rsid w:val="000F39EE"/>
    <w:rsid w:val="000F4072"/>
    <w:rsid w:val="000F7B89"/>
    <w:rsid w:val="00103CC1"/>
    <w:rsid w:val="0011194F"/>
    <w:rsid w:val="001153E9"/>
    <w:rsid w:val="00116F6F"/>
    <w:rsid w:val="00122334"/>
    <w:rsid w:val="00131126"/>
    <w:rsid w:val="00135460"/>
    <w:rsid w:val="00135B0B"/>
    <w:rsid w:val="00143B58"/>
    <w:rsid w:val="001512A4"/>
    <w:rsid w:val="00155D91"/>
    <w:rsid w:val="00156101"/>
    <w:rsid w:val="001747CC"/>
    <w:rsid w:val="00180393"/>
    <w:rsid w:val="001816B8"/>
    <w:rsid w:val="00182F8C"/>
    <w:rsid w:val="00183FFF"/>
    <w:rsid w:val="00184286"/>
    <w:rsid w:val="00197135"/>
    <w:rsid w:val="001A0F10"/>
    <w:rsid w:val="001A3ECE"/>
    <w:rsid w:val="001B6189"/>
    <w:rsid w:val="001C5C4E"/>
    <w:rsid w:val="001D141D"/>
    <w:rsid w:val="001D2B25"/>
    <w:rsid w:val="001D7C67"/>
    <w:rsid w:val="001E07A5"/>
    <w:rsid w:val="001E0B41"/>
    <w:rsid w:val="001F72C7"/>
    <w:rsid w:val="002001EC"/>
    <w:rsid w:val="00214338"/>
    <w:rsid w:val="00216705"/>
    <w:rsid w:val="00221DE7"/>
    <w:rsid w:val="002273D4"/>
    <w:rsid w:val="00237075"/>
    <w:rsid w:val="00241FF8"/>
    <w:rsid w:val="0024478B"/>
    <w:rsid w:val="002475E5"/>
    <w:rsid w:val="00253E27"/>
    <w:rsid w:val="002563C9"/>
    <w:rsid w:val="00261130"/>
    <w:rsid w:val="00264EF0"/>
    <w:rsid w:val="00265BC8"/>
    <w:rsid w:val="00267EF3"/>
    <w:rsid w:val="00272CF8"/>
    <w:rsid w:val="002755FE"/>
    <w:rsid w:val="00283E33"/>
    <w:rsid w:val="002A1D6D"/>
    <w:rsid w:val="002A6959"/>
    <w:rsid w:val="002B1C25"/>
    <w:rsid w:val="002B28C6"/>
    <w:rsid w:val="002B2B50"/>
    <w:rsid w:val="002B7021"/>
    <w:rsid w:val="002F02C3"/>
    <w:rsid w:val="00302AB2"/>
    <w:rsid w:val="00305B7E"/>
    <w:rsid w:val="003121FF"/>
    <w:rsid w:val="00332F8F"/>
    <w:rsid w:val="00333BA8"/>
    <w:rsid w:val="003347E9"/>
    <w:rsid w:val="00340C05"/>
    <w:rsid w:val="00340F2D"/>
    <w:rsid w:val="0035574E"/>
    <w:rsid w:val="003567ED"/>
    <w:rsid w:val="003620B2"/>
    <w:rsid w:val="003634F6"/>
    <w:rsid w:val="00366E0C"/>
    <w:rsid w:val="00385809"/>
    <w:rsid w:val="0038690A"/>
    <w:rsid w:val="003A6BA1"/>
    <w:rsid w:val="003B6823"/>
    <w:rsid w:val="003C33E0"/>
    <w:rsid w:val="003C69F0"/>
    <w:rsid w:val="003D5A7E"/>
    <w:rsid w:val="003D6563"/>
    <w:rsid w:val="003E3787"/>
    <w:rsid w:val="003F3A7C"/>
    <w:rsid w:val="003F5310"/>
    <w:rsid w:val="003F54C8"/>
    <w:rsid w:val="00407638"/>
    <w:rsid w:val="00410F5B"/>
    <w:rsid w:val="00412131"/>
    <w:rsid w:val="004230E7"/>
    <w:rsid w:val="00425405"/>
    <w:rsid w:val="00426774"/>
    <w:rsid w:val="00430089"/>
    <w:rsid w:val="00431024"/>
    <w:rsid w:val="00444FD5"/>
    <w:rsid w:val="0044766A"/>
    <w:rsid w:val="004508B5"/>
    <w:rsid w:val="0045363F"/>
    <w:rsid w:val="004579AB"/>
    <w:rsid w:val="00470415"/>
    <w:rsid w:val="004763E1"/>
    <w:rsid w:val="00485C15"/>
    <w:rsid w:val="0049286F"/>
    <w:rsid w:val="004955E2"/>
    <w:rsid w:val="004A093E"/>
    <w:rsid w:val="004A1908"/>
    <w:rsid w:val="004A409E"/>
    <w:rsid w:val="004B6EA6"/>
    <w:rsid w:val="004C5433"/>
    <w:rsid w:val="004C732F"/>
    <w:rsid w:val="004D334D"/>
    <w:rsid w:val="004D617E"/>
    <w:rsid w:val="004E0F25"/>
    <w:rsid w:val="004F1D7A"/>
    <w:rsid w:val="004F2E55"/>
    <w:rsid w:val="004F3404"/>
    <w:rsid w:val="004F55F9"/>
    <w:rsid w:val="004F6FDF"/>
    <w:rsid w:val="00503358"/>
    <w:rsid w:val="00513EE1"/>
    <w:rsid w:val="005168EF"/>
    <w:rsid w:val="00517A0A"/>
    <w:rsid w:val="00524CEF"/>
    <w:rsid w:val="0053233F"/>
    <w:rsid w:val="00534C47"/>
    <w:rsid w:val="0053764D"/>
    <w:rsid w:val="0055021E"/>
    <w:rsid w:val="00551870"/>
    <w:rsid w:val="00551F72"/>
    <w:rsid w:val="005537D5"/>
    <w:rsid w:val="00556971"/>
    <w:rsid w:val="00557794"/>
    <w:rsid w:val="00562AB7"/>
    <w:rsid w:val="005633F1"/>
    <w:rsid w:val="00563BC0"/>
    <w:rsid w:val="00567C76"/>
    <w:rsid w:val="005736DC"/>
    <w:rsid w:val="005804DF"/>
    <w:rsid w:val="005805FE"/>
    <w:rsid w:val="00580BF0"/>
    <w:rsid w:val="00583CA5"/>
    <w:rsid w:val="005906E3"/>
    <w:rsid w:val="00593EC2"/>
    <w:rsid w:val="005954D7"/>
    <w:rsid w:val="005A022F"/>
    <w:rsid w:val="005A5B7C"/>
    <w:rsid w:val="005B2F76"/>
    <w:rsid w:val="005C01AA"/>
    <w:rsid w:val="005C38E9"/>
    <w:rsid w:val="005D278F"/>
    <w:rsid w:val="005D6C0B"/>
    <w:rsid w:val="005E7E88"/>
    <w:rsid w:val="005F0FD2"/>
    <w:rsid w:val="005F42CB"/>
    <w:rsid w:val="006016E1"/>
    <w:rsid w:val="00603F99"/>
    <w:rsid w:val="00612A0A"/>
    <w:rsid w:val="0062229F"/>
    <w:rsid w:val="00636CCB"/>
    <w:rsid w:val="00647A7B"/>
    <w:rsid w:val="00657997"/>
    <w:rsid w:val="00661DF3"/>
    <w:rsid w:val="006639FD"/>
    <w:rsid w:val="006707D0"/>
    <w:rsid w:val="00671979"/>
    <w:rsid w:val="00684445"/>
    <w:rsid w:val="00686198"/>
    <w:rsid w:val="006861C8"/>
    <w:rsid w:val="00694D6D"/>
    <w:rsid w:val="00696758"/>
    <w:rsid w:val="006A2177"/>
    <w:rsid w:val="006A603F"/>
    <w:rsid w:val="006B0B32"/>
    <w:rsid w:val="006B2762"/>
    <w:rsid w:val="006B7FA0"/>
    <w:rsid w:val="006D3203"/>
    <w:rsid w:val="006D4E54"/>
    <w:rsid w:val="006E1E2B"/>
    <w:rsid w:val="006E375A"/>
    <w:rsid w:val="006F13C1"/>
    <w:rsid w:val="006F4A21"/>
    <w:rsid w:val="006F745B"/>
    <w:rsid w:val="00723A86"/>
    <w:rsid w:val="0072461D"/>
    <w:rsid w:val="00724848"/>
    <w:rsid w:val="00727F1C"/>
    <w:rsid w:val="0073198A"/>
    <w:rsid w:val="0074109B"/>
    <w:rsid w:val="00763016"/>
    <w:rsid w:val="00764C95"/>
    <w:rsid w:val="00766FFC"/>
    <w:rsid w:val="00775A23"/>
    <w:rsid w:val="00777BC4"/>
    <w:rsid w:val="00782B9E"/>
    <w:rsid w:val="00797CDE"/>
    <w:rsid w:val="007A1BAC"/>
    <w:rsid w:val="007B097A"/>
    <w:rsid w:val="007B3DC2"/>
    <w:rsid w:val="007B5C94"/>
    <w:rsid w:val="007C67E0"/>
    <w:rsid w:val="007C6A79"/>
    <w:rsid w:val="007C7C7C"/>
    <w:rsid w:val="007D6D8F"/>
    <w:rsid w:val="007E33C9"/>
    <w:rsid w:val="007E5598"/>
    <w:rsid w:val="007F295F"/>
    <w:rsid w:val="0080369E"/>
    <w:rsid w:val="00812FA1"/>
    <w:rsid w:val="008226A2"/>
    <w:rsid w:val="00823DC5"/>
    <w:rsid w:val="00825BCF"/>
    <w:rsid w:val="008307AA"/>
    <w:rsid w:val="00832D00"/>
    <w:rsid w:val="00845744"/>
    <w:rsid w:val="00846217"/>
    <w:rsid w:val="00855196"/>
    <w:rsid w:val="00855DB9"/>
    <w:rsid w:val="008560C6"/>
    <w:rsid w:val="008565E1"/>
    <w:rsid w:val="0086008A"/>
    <w:rsid w:val="00860CC5"/>
    <w:rsid w:val="00862378"/>
    <w:rsid w:val="008656DA"/>
    <w:rsid w:val="0087214B"/>
    <w:rsid w:val="00880276"/>
    <w:rsid w:val="0088105D"/>
    <w:rsid w:val="00887E8F"/>
    <w:rsid w:val="00887FA6"/>
    <w:rsid w:val="00891C73"/>
    <w:rsid w:val="00895107"/>
    <w:rsid w:val="008A4551"/>
    <w:rsid w:val="008A7DC9"/>
    <w:rsid w:val="008B470C"/>
    <w:rsid w:val="008B752B"/>
    <w:rsid w:val="008C2C3D"/>
    <w:rsid w:val="008C53B5"/>
    <w:rsid w:val="008D2335"/>
    <w:rsid w:val="008D3E88"/>
    <w:rsid w:val="008E6A32"/>
    <w:rsid w:val="008E7EAE"/>
    <w:rsid w:val="008F0905"/>
    <w:rsid w:val="008F4E0B"/>
    <w:rsid w:val="008F7EBF"/>
    <w:rsid w:val="00904644"/>
    <w:rsid w:val="0090626A"/>
    <w:rsid w:val="00911329"/>
    <w:rsid w:val="00912B24"/>
    <w:rsid w:val="0091437F"/>
    <w:rsid w:val="00925D80"/>
    <w:rsid w:val="00927079"/>
    <w:rsid w:val="00943573"/>
    <w:rsid w:val="00944741"/>
    <w:rsid w:val="0095030A"/>
    <w:rsid w:val="00956483"/>
    <w:rsid w:val="00967785"/>
    <w:rsid w:val="00974C3F"/>
    <w:rsid w:val="00982CEB"/>
    <w:rsid w:val="00983715"/>
    <w:rsid w:val="00986906"/>
    <w:rsid w:val="00990BDC"/>
    <w:rsid w:val="009A1E17"/>
    <w:rsid w:val="009A5C8F"/>
    <w:rsid w:val="009B222B"/>
    <w:rsid w:val="009B3902"/>
    <w:rsid w:val="009B466F"/>
    <w:rsid w:val="009D27E9"/>
    <w:rsid w:val="00A018E1"/>
    <w:rsid w:val="00A02A33"/>
    <w:rsid w:val="00A30506"/>
    <w:rsid w:val="00A311FE"/>
    <w:rsid w:val="00A41C2A"/>
    <w:rsid w:val="00A4594C"/>
    <w:rsid w:val="00A46D69"/>
    <w:rsid w:val="00A51913"/>
    <w:rsid w:val="00A6366C"/>
    <w:rsid w:val="00A6390C"/>
    <w:rsid w:val="00A66FDF"/>
    <w:rsid w:val="00A747B0"/>
    <w:rsid w:val="00A81843"/>
    <w:rsid w:val="00A84369"/>
    <w:rsid w:val="00AA4B76"/>
    <w:rsid w:val="00AA6871"/>
    <w:rsid w:val="00AC7F3E"/>
    <w:rsid w:val="00AD040A"/>
    <w:rsid w:val="00AE228E"/>
    <w:rsid w:val="00AE524D"/>
    <w:rsid w:val="00AF33E9"/>
    <w:rsid w:val="00AF7A44"/>
    <w:rsid w:val="00B017DF"/>
    <w:rsid w:val="00B02767"/>
    <w:rsid w:val="00B05671"/>
    <w:rsid w:val="00B146CB"/>
    <w:rsid w:val="00B14D79"/>
    <w:rsid w:val="00B20F46"/>
    <w:rsid w:val="00B24F34"/>
    <w:rsid w:val="00B2761B"/>
    <w:rsid w:val="00B33A9A"/>
    <w:rsid w:val="00B34977"/>
    <w:rsid w:val="00B43AA1"/>
    <w:rsid w:val="00B44F0B"/>
    <w:rsid w:val="00B450AC"/>
    <w:rsid w:val="00B46D76"/>
    <w:rsid w:val="00B5020E"/>
    <w:rsid w:val="00B723B6"/>
    <w:rsid w:val="00B73894"/>
    <w:rsid w:val="00B758F1"/>
    <w:rsid w:val="00B8249E"/>
    <w:rsid w:val="00BA0A7E"/>
    <w:rsid w:val="00BA5E99"/>
    <w:rsid w:val="00BB34C8"/>
    <w:rsid w:val="00BB6930"/>
    <w:rsid w:val="00BC5F38"/>
    <w:rsid w:val="00BD0F02"/>
    <w:rsid w:val="00BD42BF"/>
    <w:rsid w:val="00BD5A9E"/>
    <w:rsid w:val="00BD6FFA"/>
    <w:rsid w:val="00BF24D0"/>
    <w:rsid w:val="00C03F85"/>
    <w:rsid w:val="00C05343"/>
    <w:rsid w:val="00C117B3"/>
    <w:rsid w:val="00C13878"/>
    <w:rsid w:val="00C24D1D"/>
    <w:rsid w:val="00C349FC"/>
    <w:rsid w:val="00C543AF"/>
    <w:rsid w:val="00C7122C"/>
    <w:rsid w:val="00C812F5"/>
    <w:rsid w:val="00C838F1"/>
    <w:rsid w:val="00C86A7D"/>
    <w:rsid w:val="00CA09DE"/>
    <w:rsid w:val="00CA45EF"/>
    <w:rsid w:val="00CA4DF4"/>
    <w:rsid w:val="00CA676E"/>
    <w:rsid w:val="00CB07D0"/>
    <w:rsid w:val="00CB33DE"/>
    <w:rsid w:val="00CB4A97"/>
    <w:rsid w:val="00CB5AEB"/>
    <w:rsid w:val="00CB787F"/>
    <w:rsid w:val="00CC2E1F"/>
    <w:rsid w:val="00CC551B"/>
    <w:rsid w:val="00CD4EA3"/>
    <w:rsid w:val="00CD7676"/>
    <w:rsid w:val="00CE24A9"/>
    <w:rsid w:val="00CE4E82"/>
    <w:rsid w:val="00CE7423"/>
    <w:rsid w:val="00CF0019"/>
    <w:rsid w:val="00CF462C"/>
    <w:rsid w:val="00CF4AC9"/>
    <w:rsid w:val="00CF5117"/>
    <w:rsid w:val="00D0020D"/>
    <w:rsid w:val="00D2257E"/>
    <w:rsid w:val="00D25493"/>
    <w:rsid w:val="00D304BE"/>
    <w:rsid w:val="00D417E7"/>
    <w:rsid w:val="00D457E0"/>
    <w:rsid w:val="00D50122"/>
    <w:rsid w:val="00D76D93"/>
    <w:rsid w:val="00D941F0"/>
    <w:rsid w:val="00DA2865"/>
    <w:rsid w:val="00DA2A27"/>
    <w:rsid w:val="00DA3CD0"/>
    <w:rsid w:val="00DA6C0B"/>
    <w:rsid w:val="00DB0191"/>
    <w:rsid w:val="00DD0656"/>
    <w:rsid w:val="00DD200E"/>
    <w:rsid w:val="00DD2A21"/>
    <w:rsid w:val="00DD2B67"/>
    <w:rsid w:val="00DD6879"/>
    <w:rsid w:val="00DE04C9"/>
    <w:rsid w:val="00DE475C"/>
    <w:rsid w:val="00DF2629"/>
    <w:rsid w:val="00E00025"/>
    <w:rsid w:val="00E018F5"/>
    <w:rsid w:val="00E25169"/>
    <w:rsid w:val="00E25B05"/>
    <w:rsid w:val="00E2656F"/>
    <w:rsid w:val="00E27576"/>
    <w:rsid w:val="00E44283"/>
    <w:rsid w:val="00E51DF9"/>
    <w:rsid w:val="00E82D7B"/>
    <w:rsid w:val="00E83FFD"/>
    <w:rsid w:val="00E86E2E"/>
    <w:rsid w:val="00E9203C"/>
    <w:rsid w:val="00E95B4B"/>
    <w:rsid w:val="00EA3F6C"/>
    <w:rsid w:val="00EA4917"/>
    <w:rsid w:val="00EB11D3"/>
    <w:rsid w:val="00EB1399"/>
    <w:rsid w:val="00ED2E38"/>
    <w:rsid w:val="00ED6B72"/>
    <w:rsid w:val="00ED6D75"/>
    <w:rsid w:val="00EE3027"/>
    <w:rsid w:val="00EE3A00"/>
    <w:rsid w:val="00EE3FB5"/>
    <w:rsid w:val="00EE75CE"/>
    <w:rsid w:val="00EF5092"/>
    <w:rsid w:val="00EF5355"/>
    <w:rsid w:val="00EF6456"/>
    <w:rsid w:val="00F01E08"/>
    <w:rsid w:val="00F040A6"/>
    <w:rsid w:val="00F107E7"/>
    <w:rsid w:val="00F13CBA"/>
    <w:rsid w:val="00F15169"/>
    <w:rsid w:val="00F2361D"/>
    <w:rsid w:val="00F26812"/>
    <w:rsid w:val="00F35074"/>
    <w:rsid w:val="00F36F0E"/>
    <w:rsid w:val="00F40C9E"/>
    <w:rsid w:val="00F41C21"/>
    <w:rsid w:val="00F55747"/>
    <w:rsid w:val="00F63BA9"/>
    <w:rsid w:val="00F75944"/>
    <w:rsid w:val="00F837E1"/>
    <w:rsid w:val="00FA1851"/>
    <w:rsid w:val="00FA2D6F"/>
    <w:rsid w:val="00FB255C"/>
    <w:rsid w:val="00FB3332"/>
    <w:rsid w:val="00FB375E"/>
    <w:rsid w:val="00FC1EFB"/>
    <w:rsid w:val="00FC465A"/>
    <w:rsid w:val="00FC4CFF"/>
    <w:rsid w:val="00FC5E76"/>
    <w:rsid w:val="00FD0142"/>
    <w:rsid w:val="00FD3D4E"/>
    <w:rsid w:val="00FE2EC2"/>
    <w:rsid w:val="00FE6864"/>
    <w:rsid w:val="00FF08C4"/>
    <w:rsid w:val="00FF125A"/>
    <w:rsid w:val="00FF4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C279F"/>
  <w15:docId w15:val="{374A2390-AFCF-4F91-97EF-D443FEF7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rsid w:val="002475E5"/>
  </w:style>
  <w:style w:type="paragraph" w:styleId="10">
    <w:name w:val="heading 1"/>
    <w:basedOn w:val="a0"/>
    <w:next w:val="a0"/>
    <w:link w:val="11"/>
    <w:uiPriority w:val="9"/>
    <w:qFormat/>
    <w:pPr>
      <w:keepNext/>
      <w:jc w:val="center"/>
      <w:outlineLvl w:val="0"/>
    </w:pPr>
    <w:rPr>
      <w:b/>
      <w:sz w:val="28"/>
    </w:rPr>
  </w:style>
  <w:style w:type="paragraph" w:styleId="2">
    <w:name w:val="heading 2"/>
    <w:basedOn w:val="a0"/>
    <w:next w:val="a0"/>
    <w:link w:val="20"/>
    <w:uiPriority w:val="9"/>
    <w:qFormat/>
    <w:pPr>
      <w:keepNext/>
      <w:outlineLvl w:val="1"/>
    </w:pPr>
    <w:rPr>
      <w:sz w:val="28"/>
    </w:rPr>
  </w:style>
  <w:style w:type="paragraph" w:styleId="3">
    <w:name w:val="heading 3"/>
    <w:basedOn w:val="a0"/>
    <w:next w:val="a0"/>
    <w:link w:val="30"/>
    <w:uiPriority w:val="9"/>
    <w:qFormat/>
    <w:pPr>
      <w:keepNext/>
      <w:jc w:val="both"/>
      <w:outlineLvl w:val="2"/>
    </w:pPr>
    <w:rPr>
      <w:sz w:val="28"/>
    </w:rPr>
  </w:style>
  <w:style w:type="paragraph" w:styleId="4">
    <w:name w:val="heading 4"/>
    <w:basedOn w:val="a0"/>
    <w:next w:val="a0"/>
    <w:link w:val="40"/>
    <w:uiPriority w:val="9"/>
    <w:qFormat/>
    <w:pPr>
      <w:keepNext/>
      <w:ind w:firstLine="851"/>
      <w:jc w:val="both"/>
      <w:outlineLvl w:val="3"/>
    </w:pPr>
    <w:rPr>
      <w:sz w:val="28"/>
    </w:rPr>
  </w:style>
  <w:style w:type="paragraph" w:styleId="5">
    <w:name w:val="heading 5"/>
    <w:basedOn w:val="a0"/>
    <w:next w:val="a0"/>
    <w:link w:val="50"/>
    <w:uiPriority w:val="9"/>
    <w:qFormat/>
    <w:pPr>
      <w:spacing w:before="240" w:after="60"/>
      <w:outlineLvl w:val="4"/>
    </w:pPr>
    <w:rPr>
      <w:b/>
      <w:i/>
      <w:sz w:val="26"/>
    </w:rPr>
  </w:style>
  <w:style w:type="paragraph" w:styleId="8">
    <w:name w:val="heading 8"/>
    <w:basedOn w:val="a0"/>
    <w:next w:val="a0"/>
    <w:link w:val="80"/>
    <w:uiPriority w:val="9"/>
    <w:qFormat/>
    <w:pPr>
      <w:spacing w:before="240" w:after="60"/>
      <w:outlineLvl w:val="7"/>
    </w:pPr>
    <w:rPr>
      <w:i/>
      <w:sz w:val="24"/>
    </w:rPr>
  </w:style>
  <w:style w:type="paragraph" w:styleId="9">
    <w:name w:val="heading 9"/>
    <w:basedOn w:val="a0"/>
    <w:next w:val="a0"/>
    <w:link w:val="90"/>
    <w:uiPriority w:val="9"/>
    <w:qFormat/>
    <w:pPr>
      <w:spacing w:before="240" w:after="6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116">
    <w:name w:val="xl116"/>
    <w:basedOn w:val="a0"/>
    <w:link w:val="xl1161"/>
    <w:pPr>
      <w:spacing w:beforeAutospacing="1" w:afterAutospacing="1"/>
    </w:pPr>
    <w:rPr>
      <w:sz w:val="24"/>
    </w:rPr>
  </w:style>
  <w:style w:type="character" w:customStyle="1" w:styleId="xl1161">
    <w:name w:val="xl1161"/>
    <w:basedOn w:val="1"/>
    <w:link w:val="xl116"/>
    <w:rPr>
      <w:sz w:val="24"/>
    </w:rPr>
  </w:style>
  <w:style w:type="paragraph" w:customStyle="1" w:styleId="cmd">
    <w:name w:val="cmd"/>
    <w:link w:val="cmd1"/>
  </w:style>
  <w:style w:type="character" w:customStyle="1" w:styleId="cmd1">
    <w:name w:val="cmd1"/>
    <w:link w:val="cmd"/>
  </w:style>
  <w:style w:type="paragraph" w:customStyle="1" w:styleId="12">
    <w:name w:val="Абзац списка1"/>
    <w:basedOn w:val="a0"/>
    <w:link w:val="15"/>
    <w:pPr>
      <w:ind w:left="720"/>
      <w:jc w:val="both"/>
    </w:pPr>
    <w:rPr>
      <w:rFonts w:ascii="Calibri" w:hAnsi="Calibri"/>
      <w:sz w:val="22"/>
    </w:rPr>
  </w:style>
  <w:style w:type="character" w:customStyle="1" w:styleId="15">
    <w:name w:val="Абзац списка15"/>
    <w:basedOn w:val="1"/>
    <w:link w:val="12"/>
    <w:rPr>
      <w:rFonts w:ascii="Calibri" w:hAnsi="Calibri"/>
      <w:sz w:val="22"/>
    </w:rPr>
  </w:style>
  <w:style w:type="paragraph" w:customStyle="1" w:styleId="xl107">
    <w:name w:val="xl107"/>
    <w:basedOn w:val="a0"/>
    <w:link w:val="xl1072"/>
    <w:pPr>
      <w:spacing w:beforeAutospacing="1" w:afterAutospacing="1"/>
      <w:jc w:val="center"/>
    </w:pPr>
    <w:rPr>
      <w:b/>
      <w:sz w:val="24"/>
    </w:rPr>
  </w:style>
  <w:style w:type="character" w:customStyle="1" w:styleId="xl1072">
    <w:name w:val="xl1072"/>
    <w:basedOn w:val="1"/>
    <w:link w:val="xl107"/>
    <w:rPr>
      <w:b/>
      <w:sz w:val="24"/>
    </w:rPr>
  </w:style>
  <w:style w:type="paragraph" w:customStyle="1" w:styleId="xl86">
    <w:name w:val="xl86"/>
    <w:basedOn w:val="a0"/>
    <w:link w:val="xl862"/>
    <w:pPr>
      <w:spacing w:beforeAutospacing="1" w:afterAutospacing="1"/>
      <w:jc w:val="center"/>
    </w:pPr>
    <w:rPr>
      <w:b/>
      <w:sz w:val="24"/>
    </w:rPr>
  </w:style>
  <w:style w:type="character" w:customStyle="1" w:styleId="xl862">
    <w:name w:val="xl862"/>
    <w:basedOn w:val="1"/>
    <w:link w:val="xl86"/>
    <w:rPr>
      <w:b/>
      <w:sz w:val="24"/>
    </w:rPr>
  </w:style>
  <w:style w:type="paragraph" w:customStyle="1" w:styleId="ConsNormal">
    <w:name w:val="ConsNormal"/>
    <w:link w:val="ConsNormal2"/>
    <w:pPr>
      <w:widowControl w:val="0"/>
      <w:ind w:firstLine="720"/>
    </w:pPr>
    <w:rPr>
      <w:rFonts w:ascii="Arial" w:hAnsi="Arial"/>
    </w:rPr>
  </w:style>
  <w:style w:type="character" w:customStyle="1" w:styleId="ConsNormal2">
    <w:name w:val="ConsNormal2"/>
    <w:link w:val="ConsNormal"/>
    <w:rPr>
      <w:rFonts w:ascii="Arial" w:hAnsi="Arial"/>
    </w:rPr>
  </w:style>
  <w:style w:type="paragraph" w:customStyle="1" w:styleId="xl95">
    <w:name w:val="xl95"/>
    <w:basedOn w:val="a0"/>
    <w:link w:val="xl952"/>
    <w:pPr>
      <w:spacing w:beforeAutospacing="1" w:afterAutospacing="1"/>
      <w:jc w:val="center"/>
    </w:pPr>
    <w:rPr>
      <w:sz w:val="24"/>
    </w:rPr>
  </w:style>
  <w:style w:type="character" w:customStyle="1" w:styleId="xl952">
    <w:name w:val="xl952"/>
    <w:basedOn w:val="1"/>
    <w:link w:val="xl95"/>
    <w:rPr>
      <w:color w:val="000000"/>
      <w:sz w:val="24"/>
    </w:rPr>
  </w:style>
  <w:style w:type="paragraph" w:styleId="a4">
    <w:name w:val="header"/>
    <w:basedOn w:val="a0"/>
    <w:link w:val="a5"/>
    <w:uiPriority w:val="99"/>
    <w:pPr>
      <w:tabs>
        <w:tab w:val="center" w:pos="4153"/>
        <w:tab w:val="right" w:pos="8306"/>
      </w:tabs>
    </w:pPr>
  </w:style>
  <w:style w:type="character" w:customStyle="1" w:styleId="a5">
    <w:name w:val="Верхний колонтитул Знак"/>
    <w:basedOn w:val="1"/>
    <w:link w:val="a4"/>
    <w:uiPriority w:val="99"/>
  </w:style>
  <w:style w:type="paragraph" w:customStyle="1" w:styleId="xl207">
    <w:name w:val="xl207"/>
    <w:basedOn w:val="a0"/>
    <w:link w:val="xl2071"/>
    <w:pPr>
      <w:spacing w:beforeAutospacing="1" w:afterAutospacing="1"/>
      <w:jc w:val="center"/>
    </w:pPr>
    <w:rPr>
      <w:b/>
      <w:sz w:val="24"/>
    </w:rPr>
  </w:style>
  <w:style w:type="character" w:customStyle="1" w:styleId="xl2071">
    <w:name w:val="xl2071"/>
    <w:basedOn w:val="1"/>
    <w:link w:val="xl207"/>
    <w:rPr>
      <w:b/>
      <w:sz w:val="24"/>
    </w:rPr>
  </w:style>
  <w:style w:type="paragraph" w:customStyle="1" w:styleId="xl194">
    <w:name w:val="xl194"/>
    <w:basedOn w:val="a0"/>
    <w:link w:val="xl1941"/>
    <w:pPr>
      <w:spacing w:beforeAutospacing="1" w:afterAutospacing="1"/>
      <w:jc w:val="center"/>
    </w:pPr>
    <w:rPr>
      <w:color w:val="00B0F0"/>
      <w:sz w:val="24"/>
    </w:rPr>
  </w:style>
  <w:style w:type="character" w:customStyle="1" w:styleId="xl1941">
    <w:name w:val="xl1941"/>
    <w:basedOn w:val="1"/>
    <w:link w:val="xl194"/>
    <w:rPr>
      <w:color w:val="00B0F0"/>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6">
    <w:name w:val="Заголовок таблицы"/>
    <w:basedOn w:val="a7"/>
    <w:link w:val="13"/>
    <w:pPr>
      <w:jc w:val="center"/>
    </w:pPr>
    <w:rPr>
      <w:b/>
    </w:rPr>
  </w:style>
  <w:style w:type="character" w:customStyle="1" w:styleId="13">
    <w:name w:val="Заголовок таблицы1"/>
    <w:basedOn w:val="14"/>
    <w:link w:val="a6"/>
    <w:rPr>
      <w:rFonts w:ascii="Calibri" w:hAnsi="Calibri"/>
      <w:b/>
      <w:sz w:val="22"/>
    </w:rPr>
  </w:style>
  <w:style w:type="paragraph" w:customStyle="1" w:styleId="a8">
    <w:name w:val="Внимание: криминал!!"/>
    <w:basedOn w:val="a9"/>
    <w:next w:val="a0"/>
    <w:link w:val="16"/>
  </w:style>
  <w:style w:type="character" w:customStyle="1" w:styleId="16">
    <w:name w:val="Внимание: криминал!!1"/>
    <w:basedOn w:val="17"/>
    <w:link w:val="a8"/>
    <w:rPr>
      <w:rFonts w:ascii="Arial" w:hAnsi="Arial"/>
      <w:sz w:val="24"/>
    </w:rPr>
  </w:style>
  <w:style w:type="paragraph" w:customStyle="1" w:styleId="xl94">
    <w:name w:val="xl94"/>
    <w:basedOn w:val="a0"/>
    <w:link w:val="xl942"/>
    <w:pPr>
      <w:spacing w:beforeAutospacing="1" w:afterAutospacing="1"/>
    </w:pPr>
    <w:rPr>
      <w:sz w:val="24"/>
    </w:rPr>
  </w:style>
  <w:style w:type="character" w:customStyle="1" w:styleId="xl942">
    <w:name w:val="xl942"/>
    <w:basedOn w:val="1"/>
    <w:link w:val="xl94"/>
    <w:rPr>
      <w:sz w:val="24"/>
    </w:rPr>
  </w:style>
  <w:style w:type="paragraph" w:customStyle="1" w:styleId="aa">
    <w:name w:val="Подчёркнутый текст"/>
    <w:basedOn w:val="a0"/>
    <w:next w:val="a0"/>
    <w:link w:val="18"/>
    <w:pPr>
      <w:widowControl w:val="0"/>
      <w:ind w:firstLine="720"/>
      <w:jc w:val="both"/>
    </w:pPr>
    <w:rPr>
      <w:rFonts w:ascii="Arial" w:hAnsi="Arial"/>
      <w:sz w:val="24"/>
    </w:rPr>
  </w:style>
  <w:style w:type="character" w:customStyle="1" w:styleId="18">
    <w:name w:val="Подчёркнутый текст1"/>
    <w:basedOn w:val="1"/>
    <w:link w:val="aa"/>
    <w:rPr>
      <w:rFonts w:ascii="Arial" w:hAnsi="Arial"/>
      <w:sz w:val="24"/>
    </w:rPr>
  </w:style>
  <w:style w:type="paragraph" w:customStyle="1" w:styleId="ab">
    <w:name w:val="Нормальный"/>
    <w:link w:val="19"/>
    <w:pPr>
      <w:widowControl w:val="0"/>
    </w:pPr>
    <w:rPr>
      <w:sz w:val="24"/>
    </w:rPr>
  </w:style>
  <w:style w:type="character" w:customStyle="1" w:styleId="19">
    <w:name w:val="Нормальный1"/>
    <w:link w:val="ab"/>
    <w:rPr>
      <w:color w:val="000000"/>
      <w:sz w:val="24"/>
    </w:rPr>
  </w:style>
  <w:style w:type="paragraph" w:customStyle="1" w:styleId="xl159">
    <w:name w:val="xl159"/>
    <w:basedOn w:val="a0"/>
    <w:link w:val="xl1591"/>
    <w:pPr>
      <w:spacing w:beforeAutospacing="1" w:afterAutospacing="1"/>
    </w:pPr>
    <w:rPr>
      <w:sz w:val="24"/>
    </w:rPr>
  </w:style>
  <w:style w:type="character" w:customStyle="1" w:styleId="xl1591">
    <w:name w:val="xl1591"/>
    <w:basedOn w:val="1"/>
    <w:link w:val="xl159"/>
    <w:rPr>
      <w:sz w:val="24"/>
    </w:rPr>
  </w:style>
  <w:style w:type="paragraph" w:customStyle="1" w:styleId="xl146">
    <w:name w:val="xl146"/>
    <w:basedOn w:val="a0"/>
    <w:link w:val="xl1461"/>
    <w:pPr>
      <w:spacing w:beforeAutospacing="1" w:afterAutospacing="1"/>
    </w:pPr>
    <w:rPr>
      <w:sz w:val="24"/>
    </w:rPr>
  </w:style>
  <w:style w:type="character" w:customStyle="1" w:styleId="xl1461">
    <w:name w:val="xl1461"/>
    <w:basedOn w:val="1"/>
    <w:link w:val="xl146"/>
    <w:rPr>
      <w:sz w:val="24"/>
    </w:rPr>
  </w:style>
  <w:style w:type="paragraph" w:customStyle="1" w:styleId="xl125">
    <w:name w:val="xl125"/>
    <w:basedOn w:val="a0"/>
    <w:link w:val="xl1251"/>
    <w:pPr>
      <w:spacing w:beforeAutospacing="1" w:afterAutospacing="1"/>
      <w:jc w:val="center"/>
    </w:pPr>
    <w:rPr>
      <w:b/>
      <w:sz w:val="24"/>
    </w:rPr>
  </w:style>
  <w:style w:type="character" w:customStyle="1" w:styleId="xl1251">
    <w:name w:val="xl1251"/>
    <w:basedOn w:val="1"/>
    <w:link w:val="xl125"/>
    <w:rPr>
      <w:b/>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2"/>
    <w:basedOn w:val="a0"/>
    <w:next w:val="1a"/>
    <w:link w:val="1b"/>
    <w:semiHidden/>
    <w:unhideWhenUsed/>
    <w:pPr>
      <w:jc w:val="center"/>
    </w:pPr>
    <w:rPr>
      <w:b/>
      <w:sz w:val="24"/>
    </w:rPr>
  </w:style>
  <w:style w:type="character" w:customStyle="1" w:styleId="1b">
    <w:name w:val="1"/>
    <w:basedOn w:val="1"/>
    <w:link w:val="23"/>
    <w:semiHidden/>
    <w:unhideWhenUsed/>
    <w:rPr>
      <w:b/>
      <w:sz w:val="24"/>
    </w:rPr>
  </w:style>
  <w:style w:type="paragraph" w:customStyle="1" w:styleId="Heading1Char">
    <w:name w:val="Heading 1 Char"/>
    <w:link w:val="Heading1Char2"/>
    <w:rPr>
      <w:b/>
      <w:sz w:val="28"/>
    </w:rPr>
  </w:style>
  <w:style w:type="character" w:customStyle="1" w:styleId="Heading1Char2">
    <w:name w:val="Heading 1 Char2"/>
    <w:link w:val="Heading1Char"/>
    <w:rPr>
      <w:b/>
      <w:sz w:val="28"/>
    </w:rPr>
  </w:style>
  <w:style w:type="paragraph" w:customStyle="1" w:styleId="ConsPlusNonformat">
    <w:name w:val="ConsPlusNonformat"/>
    <w:link w:val="ConsPlusNonformat2"/>
    <w:pPr>
      <w:widowControl w:val="0"/>
    </w:pPr>
    <w:rPr>
      <w:rFonts w:ascii="Courier New" w:hAnsi="Courier New"/>
    </w:rPr>
  </w:style>
  <w:style w:type="character" w:customStyle="1" w:styleId="ConsPlusNonformat2">
    <w:name w:val="ConsPlusNonformat2"/>
    <w:link w:val="ConsPlusNonformat"/>
    <w:rPr>
      <w:rFonts w:ascii="Courier New" w:hAnsi="Courier New"/>
    </w:rPr>
  </w:style>
  <w:style w:type="paragraph" w:customStyle="1" w:styleId="Style6">
    <w:name w:val="Style6"/>
    <w:basedOn w:val="a0"/>
    <w:link w:val="Style62"/>
    <w:pPr>
      <w:widowControl w:val="0"/>
      <w:jc w:val="center"/>
    </w:pPr>
    <w:rPr>
      <w:sz w:val="24"/>
    </w:rPr>
  </w:style>
  <w:style w:type="character" w:customStyle="1" w:styleId="Style62">
    <w:name w:val="Style62"/>
    <w:basedOn w:val="1"/>
    <w:link w:val="Style6"/>
    <w:rPr>
      <w:sz w:val="24"/>
    </w:rPr>
  </w:style>
  <w:style w:type="paragraph" w:customStyle="1" w:styleId="xl185">
    <w:name w:val="xl185"/>
    <w:basedOn w:val="a0"/>
    <w:link w:val="xl1851"/>
    <w:pPr>
      <w:spacing w:beforeAutospacing="1" w:afterAutospacing="1"/>
      <w:jc w:val="right"/>
    </w:pPr>
    <w:rPr>
      <w:b/>
      <w:color w:val="00B0F0"/>
      <w:sz w:val="24"/>
    </w:rPr>
  </w:style>
  <w:style w:type="character" w:customStyle="1" w:styleId="xl1851">
    <w:name w:val="xl1851"/>
    <w:basedOn w:val="1"/>
    <w:link w:val="xl185"/>
    <w:rPr>
      <w:b/>
      <w:color w:val="00B0F0"/>
      <w:sz w:val="24"/>
    </w:rPr>
  </w:style>
  <w:style w:type="paragraph" w:customStyle="1" w:styleId="ac">
    <w:name w:val="Продолжение ссылки"/>
    <w:link w:val="24"/>
  </w:style>
  <w:style w:type="character" w:customStyle="1" w:styleId="24">
    <w:name w:val="Продолжение ссылки2"/>
    <w:link w:val="ac"/>
  </w:style>
  <w:style w:type="paragraph" w:customStyle="1" w:styleId="xl82">
    <w:name w:val="xl82"/>
    <w:basedOn w:val="a0"/>
    <w:link w:val="xl822"/>
    <w:pPr>
      <w:spacing w:beforeAutospacing="1" w:afterAutospacing="1"/>
    </w:pPr>
    <w:rPr>
      <w:b/>
      <w:sz w:val="24"/>
    </w:rPr>
  </w:style>
  <w:style w:type="character" w:customStyle="1" w:styleId="xl822">
    <w:name w:val="xl822"/>
    <w:basedOn w:val="1"/>
    <w:link w:val="xl82"/>
    <w:rPr>
      <w:b/>
      <w:sz w:val="24"/>
    </w:rPr>
  </w:style>
  <w:style w:type="paragraph" w:customStyle="1" w:styleId="ad">
    <w:name w:val="Знак"/>
    <w:basedOn w:val="a0"/>
    <w:link w:val="91"/>
    <w:pPr>
      <w:spacing w:after="160" w:line="240" w:lineRule="exact"/>
    </w:pPr>
    <w:rPr>
      <w:rFonts w:ascii="Verdana" w:hAnsi="Verdana"/>
    </w:rPr>
  </w:style>
  <w:style w:type="character" w:customStyle="1" w:styleId="91">
    <w:name w:val="Знак9"/>
    <w:basedOn w:val="1"/>
    <w:link w:val="ad"/>
    <w:rPr>
      <w:rFonts w:ascii="Verdana" w:hAnsi="Verdana"/>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e">
    <w:name w:val="Заголовок группы контролов"/>
    <w:basedOn w:val="a0"/>
    <w:next w:val="a0"/>
    <w:link w:val="1c"/>
    <w:pPr>
      <w:widowControl w:val="0"/>
      <w:ind w:firstLine="720"/>
      <w:jc w:val="both"/>
    </w:pPr>
    <w:rPr>
      <w:rFonts w:ascii="Arial" w:hAnsi="Arial"/>
      <w:b/>
      <w:sz w:val="24"/>
    </w:rPr>
  </w:style>
  <w:style w:type="character" w:customStyle="1" w:styleId="1c">
    <w:name w:val="Заголовок группы контролов1"/>
    <w:basedOn w:val="1"/>
    <w:link w:val="ae"/>
    <w:rPr>
      <w:rFonts w:ascii="Arial" w:hAnsi="Arial"/>
      <w:b/>
      <w:color w:val="000000"/>
      <w:sz w:val="24"/>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d">
    <w:name w:val="Знак1"/>
    <w:basedOn w:val="a0"/>
    <w:link w:val="170"/>
    <w:pPr>
      <w:spacing w:after="160" w:line="240" w:lineRule="exact"/>
    </w:pPr>
    <w:rPr>
      <w:rFonts w:ascii="Verdana" w:hAnsi="Verdana"/>
    </w:rPr>
  </w:style>
  <w:style w:type="character" w:customStyle="1" w:styleId="170">
    <w:name w:val="Знак17"/>
    <w:basedOn w:val="1"/>
    <w:link w:val="1d"/>
    <w:rPr>
      <w:rFonts w:ascii="Verdana" w:hAnsi="Verdana"/>
    </w:rPr>
  </w:style>
  <w:style w:type="paragraph" w:styleId="af">
    <w:name w:val="Plain Text"/>
    <w:basedOn w:val="a0"/>
    <w:link w:val="af0"/>
    <w:rPr>
      <w:rFonts w:ascii="Calibri" w:hAnsi="Calibri"/>
      <w:sz w:val="22"/>
    </w:rPr>
  </w:style>
  <w:style w:type="character" w:customStyle="1" w:styleId="af0">
    <w:name w:val="Текст Знак"/>
    <w:basedOn w:val="1"/>
    <w:link w:val="af"/>
    <w:rPr>
      <w:rFonts w:ascii="Calibri" w:hAnsi="Calibri"/>
      <w:sz w:val="22"/>
    </w:rPr>
  </w:style>
  <w:style w:type="paragraph" w:customStyle="1" w:styleId="25">
    <w:name w:val="Знак2"/>
    <w:basedOn w:val="a0"/>
    <w:link w:val="220"/>
    <w:pPr>
      <w:spacing w:after="160" w:line="240" w:lineRule="exact"/>
    </w:pPr>
    <w:rPr>
      <w:rFonts w:ascii="Verdana" w:hAnsi="Verdana"/>
    </w:rPr>
  </w:style>
  <w:style w:type="character" w:customStyle="1" w:styleId="220">
    <w:name w:val="Знак22"/>
    <w:basedOn w:val="1"/>
    <w:link w:val="25"/>
    <w:rPr>
      <w:rFonts w:ascii="Verdana" w:hAnsi="Verdana"/>
    </w:rPr>
  </w:style>
  <w:style w:type="paragraph" w:customStyle="1" w:styleId="xl191">
    <w:name w:val="xl191"/>
    <w:basedOn w:val="a0"/>
    <w:link w:val="xl1911"/>
    <w:pPr>
      <w:spacing w:beforeAutospacing="1" w:afterAutospacing="1"/>
      <w:jc w:val="center"/>
    </w:pPr>
    <w:rPr>
      <w:sz w:val="24"/>
    </w:rPr>
  </w:style>
  <w:style w:type="character" w:customStyle="1" w:styleId="xl1911">
    <w:name w:val="xl1911"/>
    <w:basedOn w:val="1"/>
    <w:link w:val="xl191"/>
    <w:rPr>
      <w:sz w:val="24"/>
    </w:rPr>
  </w:style>
  <w:style w:type="paragraph" w:customStyle="1" w:styleId="xl212">
    <w:name w:val="xl212"/>
    <w:basedOn w:val="a0"/>
    <w:link w:val="xl2121"/>
    <w:pPr>
      <w:spacing w:beforeAutospacing="1" w:afterAutospacing="1"/>
      <w:jc w:val="center"/>
    </w:pPr>
    <w:rPr>
      <w:sz w:val="24"/>
    </w:rPr>
  </w:style>
  <w:style w:type="character" w:customStyle="1" w:styleId="xl2121">
    <w:name w:val="xl2121"/>
    <w:basedOn w:val="1"/>
    <w:link w:val="xl212"/>
    <w:rPr>
      <w:sz w:val="24"/>
    </w:rPr>
  </w:style>
  <w:style w:type="paragraph" w:customStyle="1" w:styleId="110">
    <w:name w:val="Знак Знак11"/>
    <w:link w:val="112"/>
    <w:rPr>
      <w:rFonts w:ascii="Courier New" w:hAnsi="Courier New"/>
    </w:rPr>
  </w:style>
  <w:style w:type="character" w:customStyle="1" w:styleId="112">
    <w:name w:val="Знак Знак112"/>
    <w:link w:val="110"/>
    <w:rPr>
      <w:rFonts w:ascii="Courier New" w:hAnsi="Courier New"/>
    </w:rPr>
  </w:style>
  <w:style w:type="paragraph" w:customStyle="1" w:styleId="xl229">
    <w:name w:val="xl229"/>
    <w:basedOn w:val="a0"/>
    <w:link w:val="xl2291"/>
    <w:pPr>
      <w:spacing w:beforeAutospacing="1" w:afterAutospacing="1"/>
      <w:jc w:val="center"/>
    </w:pPr>
    <w:rPr>
      <w:rFonts w:ascii="Arial" w:hAnsi="Arial"/>
      <w:sz w:val="24"/>
    </w:rPr>
  </w:style>
  <w:style w:type="character" w:customStyle="1" w:styleId="xl2291">
    <w:name w:val="xl2291"/>
    <w:basedOn w:val="1"/>
    <w:link w:val="xl229"/>
    <w:rPr>
      <w:rFonts w:ascii="Arial" w:hAnsi="Arial"/>
      <w:sz w:val="24"/>
    </w:rPr>
  </w:style>
  <w:style w:type="paragraph" w:customStyle="1" w:styleId="af1">
    <w:name w:val="Колонтитул (правый)"/>
    <w:basedOn w:val="af2"/>
    <w:next w:val="a0"/>
    <w:link w:val="26"/>
    <w:pPr>
      <w:jc w:val="both"/>
    </w:pPr>
    <w:rPr>
      <w:sz w:val="16"/>
    </w:rPr>
  </w:style>
  <w:style w:type="character" w:customStyle="1" w:styleId="26">
    <w:name w:val="Колонтитул (правый)2"/>
    <w:basedOn w:val="27"/>
    <w:link w:val="af1"/>
    <w:rPr>
      <w:rFonts w:ascii="Arial" w:hAnsi="Arial"/>
      <w:sz w:val="16"/>
    </w:rPr>
  </w:style>
  <w:style w:type="paragraph" w:customStyle="1" w:styleId="af3">
    <w:name w:val="Оглавление"/>
    <w:basedOn w:val="af4"/>
    <w:next w:val="a0"/>
    <w:link w:val="28"/>
    <w:pPr>
      <w:widowControl w:val="0"/>
      <w:ind w:left="140"/>
    </w:pPr>
    <w:rPr>
      <w:rFonts w:ascii="Arial" w:hAnsi="Arial"/>
      <w:sz w:val="24"/>
    </w:rPr>
  </w:style>
  <w:style w:type="character" w:customStyle="1" w:styleId="28">
    <w:name w:val="Оглавление2"/>
    <w:basedOn w:val="29"/>
    <w:link w:val="af3"/>
    <w:rPr>
      <w:rFonts w:ascii="Arial" w:hAnsi="Arial"/>
      <w:sz w:val="24"/>
    </w:rPr>
  </w:style>
  <w:style w:type="paragraph" w:customStyle="1" w:styleId="53">
    <w:name w:val="Знак Знак53"/>
    <w:basedOn w:val="a0"/>
    <w:link w:val="531"/>
    <w:pPr>
      <w:spacing w:after="160" w:line="240" w:lineRule="exact"/>
    </w:pPr>
    <w:rPr>
      <w:rFonts w:ascii="Verdana" w:hAnsi="Verdana"/>
    </w:rPr>
  </w:style>
  <w:style w:type="character" w:customStyle="1" w:styleId="531">
    <w:name w:val="Знак Знак531"/>
    <w:basedOn w:val="1"/>
    <w:link w:val="53"/>
    <w:rPr>
      <w:rFonts w:ascii="Verdana" w:hAnsi="Verdana"/>
    </w:rPr>
  </w:style>
  <w:style w:type="paragraph" w:customStyle="1" w:styleId="xl174">
    <w:name w:val="xl174"/>
    <w:basedOn w:val="a0"/>
    <w:link w:val="xl1741"/>
    <w:pPr>
      <w:spacing w:beforeAutospacing="1" w:afterAutospacing="1"/>
    </w:pPr>
    <w:rPr>
      <w:rFonts w:ascii="Arial" w:hAnsi="Arial"/>
      <w:sz w:val="24"/>
    </w:rPr>
  </w:style>
  <w:style w:type="character" w:customStyle="1" w:styleId="xl1741">
    <w:name w:val="xl1741"/>
    <w:basedOn w:val="1"/>
    <w:link w:val="xl174"/>
    <w:rPr>
      <w:rFonts w:ascii="Arial" w:hAnsi="Arial"/>
      <w:sz w:val="24"/>
    </w:rPr>
  </w:style>
  <w:style w:type="paragraph" w:customStyle="1" w:styleId="xl157">
    <w:name w:val="xl157"/>
    <w:basedOn w:val="a0"/>
    <w:link w:val="xl1571"/>
    <w:pPr>
      <w:spacing w:beforeAutospacing="1" w:afterAutospacing="1"/>
      <w:jc w:val="center"/>
    </w:pPr>
    <w:rPr>
      <w:b/>
      <w:sz w:val="24"/>
    </w:rPr>
  </w:style>
  <w:style w:type="character" w:customStyle="1" w:styleId="xl1571">
    <w:name w:val="xl1571"/>
    <w:basedOn w:val="1"/>
    <w:link w:val="xl157"/>
    <w:rPr>
      <w:b/>
      <w:sz w:val="24"/>
    </w:rPr>
  </w:style>
  <w:style w:type="paragraph" w:customStyle="1" w:styleId="af5">
    <w:name w:val="Заголовок статьи"/>
    <w:basedOn w:val="a0"/>
    <w:next w:val="a0"/>
    <w:link w:val="2a"/>
    <w:pPr>
      <w:widowControl w:val="0"/>
      <w:ind w:left="1612" w:hanging="892"/>
      <w:jc w:val="both"/>
    </w:pPr>
    <w:rPr>
      <w:rFonts w:ascii="Arial" w:hAnsi="Arial"/>
      <w:sz w:val="24"/>
    </w:rPr>
  </w:style>
  <w:style w:type="character" w:customStyle="1" w:styleId="2a">
    <w:name w:val="Заголовок статьи2"/>
    <w:basedOn w:val="1"/>
    <w:link w:val="af5"/>
    <w:rPr>
      <w:rFonts w:ascii="Arial" w:hAnsi="Arial"/>
      <w:sz w:val="24"/>
    </w:rPr>
  </w:style>
  <w:style w:type="paragraph" w:customStyle="1" w:styleId="xl78">
    <w:name w:val="xl78"/>
    <w:basedOn w:val="a0"/>
    <w:link w:val="xl782"/>
    <w:pPr>
      <w:spacing w:beforeAutospacing="1" w:afterAutospacing="1"/>
    </w:pPr>
    <w:rPr>
      <w:sz w:val="24"/>
    </w:rPr>
  </w:style>
  <w:style w:type="character" w:customStyle="1" w:styleId="xl782">
    <w:name w:val="xl782"/>
    <w:basedOn w:val="1"/>
    <w:link w:val="xl78"/>
    <w:rPr>
      <w:sz w:val="24"/>
    </w:rPr>
  </w:style>
  <w:style w:type="paragraph" w:customStyle="1" w:styleId="xl217">
    <w:name w:val="xl217"/>
    <w:basedOn w:val="a0"/>
    <w:link w:val="xl2171"/>
    <w:pPr>
      <w:spacing w:beforeAutospacing="1" w:afterAutospacing="1"/>
    </w:pPr>
    <w:rPr>
      <w:b/>
      <w:sz w:val="24"/>
    </w:rPr>
  </w:style>
  <w:style w:type="character" w:customStyle="1" w:styleId="xl2171">
    <w:name w:val="xl2171"/>
    <w:basedOn w:val="1"/>
    <w:link w:val="xl217"/>
    <w:rPr>
      <w:b/>
      <w:sz w:val="24"/>
    </w:rPr>
  </w:style>
  <w:style w:type="paragraph" w:styleId="af6">
    <w:name w:val="Document Map"/>
    <w:basedOn w:val="a0"/>
    <w:link w:val="af7"/>
    <w:rPr>
      <w:rFonts w:ascii="Tahoma" w:hAnsi="Tahoma"/>
    </w:rPr>
  </w:style>
  <w:style w:type="character" w:customStyle="1" w:styleId="af7">
    <w:name w:val="Схема документа Знак"/>
    <w:basedOn w:val="1"/>
    <w:link w:val="af6"/>
    <w:rPr>
      <w:rFonts w:ascii="Tahoma" w:hAnsi="Tahoma"/>
    </w:rPr>
  </w:style>
  <w:style w:type="paragraph" w:customStyle="1" w:styleId="xl197">
    <w:name w:val="xl197"/>
    <w:basedOn w:val="a0"/>
    <w:link w:val="xl1971"/>
    <w:pPr>
      <w:spacing w:beforeAutospacing="1" w:afterAutospacing="1"/>
      <w:jc w:val="center"/>
    </w:pPr>
    <w:rPr>
      <w:sz w:val="24"/>
    </w:rPr>
  </w:style>
  <w:style w:type="character" w:customStyle="1" w:styleId="xl1971">
    <w:name w:val="xl1971"/>
    <w:basedOn w:val="1"/>
    <w:link w:val="xl197"/>
    <w:rPr>
      <w:sz w:val="24"/>
    </w:rPr>
  </w:style>
  <w:style w:type="paragraph" w:customStyle="1" w:styleId="ConsCell">
    <w:name w:val="ConsCell"/>
    <w:link w:val="ConsCell2"/>
    <w:pPr>
      <w:widowControl w:val="0"/>
    </w:pPr>
  </w:style>
  <w:style w:type="character" w:customStyle="1" w:styleId="ConsCell2">
    <w:name w:val="ConsCell2"/>
    <w:link w:val="ConsCell"/>
  </w:style>
  <w:style w:type="paragraph" w:customStyle="1" w:styleId="xl144">
    <w:name w:val="xl144"/>
    <w:basedOn w:val="a0"/>
    <w:link w:val="xl1441"/>
    <w:pPr>
      <w:spacing w:beforeAutospacing="1" w:afterAutospacing="1"/>
      <w:jc w:val="center"/>
    </w:pPr>
    <w:rPr>
      <w:sz w:val="24"/>
    </w:rPr>
  </w:style>
  <w:style w:type="character" w:customStyle="1" w:styleId="xl1441">
    <w:name w:val="xl1441"/>
    <w:basedOn w:val="1"/>
    <w:link w:val="xl144"/>
    <w:rPr>
      <w:color w:val="000000"/>
      <w:sz w:val="24"/>
    </w:rPr>
  </w:style>
  <w:style w:type="paragraph" w:customStyle="1" w:styleId="af8">
    <w:name w:val="Цветовое выделение для Текст"/>
    <w:link w:val="2b"/>
    <w:rPr>
      <w:sz w:val="24"/>
    </w:rPr>
  </w:style>
  <w:style w:type="character" w:customStyle="1" w:styleId="2b">
    <w:name w:val="Цветовое выделение для Текст2"/>
    <w:link w:val="af8"/>
    <w:rPr>
      <w:sz w:val="24"/>
    </w:rPr>
  </w:style>
  <w:style w:type="paragraph" w:customStyle="1" w:styleId="xl214">
    <w:name w:val="xl214"/>
    <w:basedOn w:val="a0"/>
    <w:link w:val="xl2141"/>
    <w:pPr>
      <w:spacing w:beforeAutospacing="1" w:afterAutospacing="1"/>
      <w:jc w:val="center"/>
    </w:pPr>
    <w:rPr>
      <w:sz w:val="24"/>
    </w:rPr>
  </w:style>
  <w:style w:type="character" w:customStyle="1" w:styleId="xl2141">
    <w:name w:val="xl2141"/>
    <w:basedOn w:val="1"/>
    <w:link w:val="xl214"/>
    <w:rPr>
      <w:sz w:val="24"/>
    </w:rPr>
  </w:style>
  <w:style w:type="character" w:customStyle="1" w:styleId="30">
    <w:name w:val="Заголовок 3 Знак"/>
    <w:basedOn w:val="1"/>
    <w:link w:val="3"/>
    <w:rPr>
      <w:sz w:val="28"/>
    </w:rPr>
  </w:style>
  <w:style w:type="paragraph" w:customStyle="1" w:styleId="xl168">
    <w:name w:val="xl168"/>
    <w:basedOn w:val="a0"/>
    <w:link w:val="xl1681"/>
    <w:pPr>
      <w:spacing w:beforeAutospacing="1" w:afterAutospacing="1"/>
      <w:jc w:val="center"/>
    </w:pPr>
    <w:rPr>
      <w:b/>
      <w:sz w:val="24"/>
    </w:rPr>
  </w:style>
  <w:style w:type="character" w:customStyle="1" w:styleId="xl1681">
    <w:name w:val="xl1681"/>
    <w:basedOn w:val="1"/>
    <w:link w:val="xl168"/>
    <w:rPr>
      <w:b/>
      <w:sz w:val="24"/>
    </w:rPr>
  </w:style>
  <w:style w:type="paragraph" w:customStyle="1" w:styleId="xl227">
    <w:name w:val="xl227"/>
    <w:basedOn w:val="a0"/>
    <w:link w:val="xl2271"/>
    <w:pPr>
      <w:spacing w:beforeAutospacing="1" w:afterAutospacing="1"/>
      <w:jc w:val="center"/>
    </w:pPr>
    <w:rPr>
      <w:sz w:val="22"/>
    </w:rPr>
  </w:style>
  <w:style w:type="character" w:customStyle="1" w:styleId="xl2271">
    <w:name w:val="xl2271"/>
    <w:basedOn w:val="1"/>
    <w:link w:val="xl227"/>
    <w:rPr>
      <w:sz w:val="22"/>
    </w:rPr>
  </w:style>
  <w:style w:type="paragraph" w:customStyle="1" w:styleId="xl204">
    <w:name w:val="xl204"/>
    <w:basedOn w:val="a0"/>
    <w:link w:val="xl2041"/>
    <w:pPr>
      <w:spacing w:beforeAutospacing="1" w:afterAutospacing="1"/>
      <w:jc w:val="center"/>
    </w:pPr>
    <w:rPr>
      <w:b/>
      <w:sz w:val="24"/>
    </w:rPr>
  </w:style>
  <w:style w:type="character" w:customStyle="1" w:styleId="xl2041">
    <w:name w:val="xl2041"/>
    <w:basedOn w:val="1"/>
    <w:link w:val="xl204"/>
    <w:rPr>
      <w:b/>
      <w:sz w:val="24"/>
    </w:rPr>
  </w:style>
  <w:style w:type="paragraph" w:customStyle="1" w:styleId="51">
    <w:name w:val="Знак Знак5"/>
    <w:link w:val="54"/>
    <w:rPr>
      <w:rFonts w:ascii="Arial" w:hAnsi="Arial"/>
      <w:sz w:val="22"/>
    </w:rPr>
  </w:style>
  <w:style w:type="character" w:customStyle="1" w:styleId="54">
    <w:name w:val="Знак Знак54"/>
    <w:link w:val="51"/>
    <w:rPr>
      <w:rFonts w:ascii="Arial" w:hAnsi="Arial"/>
      <w:sz w:val="22"/>
    </w:rPr>
  </w:style>
  <w:style w:type="paragraph" w:customStyle="1" w:styleId="xl178">
    <w:name w:val="xl178"/>
    <w:basedOn w:val="a0"/>
    <w:link w:val="xl1781"/>
    <w:pPr>
      <w:spacing w:beforeAutospacing="1" w:afterAutospacing="1"/>
      <w:jc w:val="right"/>
    </w:pPr>
    <w:rPr>
      <w:b/>
      <w:color w:val="00B0F0"/>
      <w:sz w:val="24"/>
    </w:rPr>
  </w:style>
  <w:style w:type="character" w:customStyle="1" w:styleId="xl1781">
    <w:name w:val="xl1781"/>
    <w:basedOn w:val="1"/>
    <w:link w:val="xl178"/>
    <w:rPr>
      <w:b/>
      <w:color w:val="00B0F0"/>
      <w:sz w:val="24"/>
    </w:rPr>
  </w:style>
  <w:style w:type="paragraph" w:customStyle="1" w:styleId="1e">
    <w:name w:val="Тема примечания Знак1"/>
    <w:link w:val="120"/>
    <w:rPr>
      <w:b/>
    </w:rPr>
  </w:style>
  <w:style w:type="character" w:customStyle="1" w:styleId="120">
    <w:name w:val="Тема примечания Знак12"/>
    <w:link w:val="1e"/>
    <w:rPr>
      <w:rFonts w:ascii="Times New Roman" w:hAnsi="Times New Roman"/>
      <w:b/>
      <w:sz w:val="20"/>
    </w:rPr>
  </w:style>
  <w:style w:type="paragraph" w:customStyle="1" w:styleId="Standard">
    <w:name w:val="Standard"/>
    <w:link w:val="Standard2"/>
    <w:rPr>
      <w:rFonts w:ascii="Liberation Serif" w:hAnsi="Liberation Serif"/>
      <w:color w:val="00000A"/>
      <w:sz w:val="24"/>
    </w:rPr>
  </w:style>
  <w:style w:type="character" w:customStyle="1" w:styleId="Standard2">
    <w:name w:val="Standard2"/>
    <w:link w:val="Standard"/>
    <w:rPr>
      <w:rFonts w:ascii="Liberation Serif" w:hAnsi="Liberation Serif"/>
      <w:color w:val="00000A"/>
      <w:sz w:val="24"/>
    </w:rPr>
  </w:style>
  <w:style w:type="paragraph" w:customStyle="1" w:styleId="xl139">
    <w:name w:val="xl139"/>
    <w:basedOn w:val="a0"/>
    <w:link w:val="xl1391"/>
    <w:pPr>
      <w:spacing w:beforeAutospacing="1" w:afterAutospacing="1"/>
    </w:pPr>
    <w:rPr>
      <w:sz w:val="24"/>
    </w:rPr>
  </w:style>
  <w:style w:type="character" w:customStyle="1" w:styleId="xl1391">
    <w:name w:val="xl1391"/>
    <w:basedOn w:val="1"/>
    <w:link w:val="xl139"/>
    <w:rPr>
      <w:sz w:val="24"/>
    </w:rPr>
  </w:style>
  <w:style w:type="paragraph" w:styleId="af9">
    <w:name w:val="annotation text"/>
    <w:basedOn w:val="a0"/>
    <w:link w:val="afa"/>
  </w:style>
  <w:style w:type="character" w:customStyle="1" w:styleId="afa">
    <w:name w:val="Текст примечания Знак"/>
    <w:basedOn w:val="1"/>
    <w:link w:val="af9"/>
  </w:style>
  <w:style w:type="paragraph" w:customStyle="1" w:styleId="xl98">
    <w:name w:val="xl98"/>
    <w:basedOn w:val="a0"/>
    <w:link w:val="xl982"/>
    <w:pPr>
      <w:spacing w:beforeAutospacing="1" w:afterAutospacing="1"/>
    </w:pPr>
    <w:rPr>
      <w:sz w:val="24"/>
    </w:rPr>
  </w:style>
  <w:style w:type="character" w:customStyle="1" w:styleId="xl982">
    <w:name w:val="xl982"/>
    <w:basedOn w:val="1"/>
    <w:link w:val="xl98"/>
    <w:rPr>
      <w:sz w:val="24"/>
    </w:rPr>
  </w:style>
  <w:style w:type="paragraph" w:customStyle="1" w:styleId="afb">
    <w:name w:val="Заголовок ЭР (правое окно)"/>
    <w:basedOn w:val="afc"/>
    <w:next w:val="a0"/>
    <w:link w:val="1f"/>
    <w:pPr>
      <w:spacing w:after="0"/>
      <w:jc w:val="left"/>
    </w:pPr>
  </w:style>
  <w:style w:type="character" w:customStyle="1" w:styleId="1f">
    <w:name w:val="Заголовок ЭР (правое окно)1"/>
    <w:basedOn w:val="1f0"/>
    <w:link w:val="afb"/>
    <w:rPr>
      <w:rFonts w:ascii="Arial" w:hAnsi="Arial"/>
      <w:b/>
      <w:color w:val="26282F"/>
      <w:sz w:val="26"/>
    </w:rPr>
  </w:style>
  <w:style w:type="paragraph" w:customStyle="1" w:styleId="xl226">
    <w:name w:val="xl226"/>
    <w:basedOn w:val="a0"/>
    <w:link w:val="xl2261"/>
    <w:pPr>
      <w:spacing w:beforeAutospacing="1" w:afterAutospacing="1"/>
    </w:pPr>
    <w:rPr>
      <w:sz w:val="24"/>
    </w:rPr>
  </w:style>
  <w:style w:type="character" w:customStyle="1" w:styleId="xl2261">
    <w:name w:val="xl2261"/>
    <w:basedOn w:val="1"/>
    <w:link w:val="xl226"/>
    <w:rPr>
      <w:sz w:val="24"/>
    </w:rPr>
  </w:style>
  <w:style w:type="paragraph" w:customStyle="1" w:styleId="afd">
    <w:name w:val="Заголовок своего сообщения"/>
    <w:link w:val="2c"/>
    <w:rPr>
      <w:b/>
      <w:color w:val="000080"/>
    </w:rPr>
  </w:style>
  <w:style w:type="character" w:customStyle="1" w:styleId="2c">
    <w:name w:val="Заголовок своего сообщения2"/>
    <w:link w:val="afd"/>
    <w:rPr>
      <w:b/>
      <w:color w:val="000080"/>
    </w:rPr>
  </w:style>
  <w:style w:type="paragraph" w:customStyle="1" w:styleId="xl71">
    <w:name w:val="xl71"/>
    <w:basedOn w:val="a0"/>
    <w:link w:val="xl712"/>
    <w:pPr>
      <w:spacing w:beforeAutospacing="1" w:afterAutospacing="1"/>
      <w:jc w:val="center"/>
    </w:pPr>
    <w:rPr>
      <w:sz w:val="24"/>
    </w:rPr>
  </w:style>
  <w:style w:type="character" w:customStyle="1" w:styleId="xl712">
    <w:name w:val="xl712"/>
    <w:basedOn w:val="1"/>
    <w:link w:val="xl71"/>
    <w:rPr>
      <w:sz w:val="24"/>
    </w:rPr>
  </w:style>
  <w:style w:type="paragraph" w:customStyle="1" w:styleId="ConsPlusTitle">
    <w:name w:val="ConsPlusTitle"/>
    <w:link w:val="ConsPlusTitle2"/>
    <w:pPr>
      <w:widowControl w:val="0"/>
    </w:pPr>
    <w:rPr>
      <w:rFonts w:ascii="Arial" w:hAnsi="Arial"/>
      <w:b/>
    </w:rPr>
  </w:style>
  <w:style w:type="character" w:customStyle="1" w:styleId="ConsPlusTitle2">
    <w:name w:val="ConsPlusTitle2"/>
    <w:link w:val="ConsPlusTitle"/>
    <w:rPr>
      <w:rFonts w:ascii="Arial" w:hAnsi="Arial"/>
      <w:b/>
    </w:rPr>
  </w:style>
  <w:style w:type="paragraph" w:customStyle="1" w:styleId="afe">
    <w:name w:val="Активная гипертекстовая ссылка"/>
    <w:link w:val="2d"/>
    <w:rPr>
      <w:b/>
      <w:color w:val="008000"/>
      <w:u w:val="single"/>
    </w:rPr>
  </w:style>
  <w:style w:type="character" w:customStyle="1" w:styleId="2d">
    <w:name w:val="Активная гипертекстовая ссылка2"/>
    <w:link w:val="afe"/>
    <w:rPr>
      <w:b/>
      <w:color w:val="008000"/>
      <w:u w:val="single"/>
    </w:rPr>
  </w:style>
  <w:style w:type="paragraph" w:customStyle="1" w:styleId="msonormalcxspmiddle">
    <w:name w:val="msonormalcxspmiddle"/>
    <w:basedOn w:val="a0"/>
    <w:link w:val="msonormalcxspmiddle2"/>
    <w:pPr>
      <w:spacing w:beforeAutospacing="1" w:afterAutospacing="1"/>
    </w:pPr>
    <w:rPr>
      <w:color w:val="00FFFF"/>
      <w:sz w:val="24"/>
    </w:rPr>
  </w:style>
  <w:style w:type="character" w:customStyle="1" w:styleId="msonormalcxspmiddle2">
    <w:name w:val="msonormalcxspmiddle2"/>
    <w:basedOn w:val="1"/>
    <w:link w:val="msonormalcxspmiddle"/>
    <w:rPr>
      <w:color w:val="00FFFF"/>
      <w:sz w:val="24"/>
    </w:rPr>
  </w:style>
  <w:style w:type="paragraph" w:customStyle="1" w:styleId="aff">
    <w:name w:val="Гипертекстовая ссылка"/>
    <w:link w:val="2e"/>
    <w:rPr>
      <w:b/>
      <w:color w:val="008000"/>
    </w:rPr>
  </w:style>
  <w:style w:type="character" w:customStyle="1" w:styleId="2e">
    <w:name w:val="Гипертекстовая ссылка2"/>
    <w:link w:val="aff"/>
    <w:uiPriority w:val="99"/>
    <w:rPr>
      <w:b/>
      <w:color w:val="008000"/>
    </w:rPr>
  </w:style>
  <w:style w:type="paragraph" w:customStyle="1" w:styleId="xl122">
    <w:name w:val="xl122"/>
    <w:basedOn w:val="a0"/>
    <w:link w:val="xl1221"/>
    <w:pPr>
      <w:spacing w:beforeAutospacing="1" w:afterAutospacing="1"/>
    </w:pPr>
    <w:rPr>
      <w:b/>
      <w:sz w:val="24"/>
    </w:rPr>
  </w:style>
  <w:style w:type="character" w:customStyle="1" w:styleId="xl1221">
    <w:name w:val="xl1221"/>
    <w:basedOn w:val="1"/>
    <w:link w:val="xl122"/>
    <w:rPr>
      <w:b/>
      <w:sz w:val="24"/>
    </w:rPr>
  </w:style>
  <w:style w:type="paragraph" w:customStyle="1" w:styleId="xl113">
    <w:name w:val="xl113"/>
    <w:basedOn w:val="a0"/>
    <w:link w:val="xl1131"/>
    <w:pPr>
      <w:spacing w:beforeAutospacing="1" w:afterAutospacing="1"/>
    </w:pPr>
    <w:rPr>
      <w:sz w:val="24"/>
    </w:rPr>
  </w:style>
  <w:style w:type="character" w:customStyle="1" w:styleId="xl1131">
    <w:name w:val="xl1131"/>
    <w:basedOn w:val="1"/>
    <w:link w:val="xl113"/>
    <w:rPr>
      <w:sz w:val="24"/>
    </w:rPr>
  </w:style>
  <w:style w:type="paragraph" w:customStyle="1" w:styleId="xl131">
    <w:name w:val="xl131"/>
    <w:basedOn w:val="a0"/>
    <w:link w:val="xl1311"/>
    <w:pPr>
      <w:spacing w:beforeAutospacing="1" w:afterAutospacing="1"/>
      <w:jc w:val="center"/>
    </w:pPr>
    <w:rPr>
      <w:b/>
      <w:sz w:val="24"/>
    </w:rPr>
  </w:style>
  <w:style w:type="character" w:customStyle="1" w:styleId="xl1311">
    <w:name w:val="xl1311"/>
    <w:basedOn w:val="1"/>
    <w:link w:val="xl131"/>
    <w:rPr>
      <w:b/>
      <w:sz w:val="24"/>
    </w:rPr>
  </w:style>
  <w:style w:type="paragraph" w:customStyle="1" w:styleId="xl236">
    <w:name w:val="xl236"/>
    <w:basedOn w:val="a0"/>
    <w:link w:val="xl2361"/>
    <w:pPr>
      <w:spacing w:beforeAutospacing="1" w:afterAutospacing="1"/>
      <w:jc w:val="center"/>
    </w:pPr>
    <w:rPr>
      <w:b/>
      <w:sz w:val="24"/>
    </w:rPr>
  </w:style>
  <w:style w:type="character" w:customStyle="1" w:styleId="xl2361">
    <w:name w:val="xl2361"/>
    <w:basedOn w:val="1"/>
    <w:link w:val="xl236"/>
    <w:rPr>
      <w:b/>
      <w:sz w:val="24"/>
    </w:rPr>
  </w:style>
  <w:style w:type="paragraph" w:customStyle="1" w:styleId="52">
    <w:name w:val="Знак Знак52"/>
    <w:basedOn w:val="a0"/>
    <w:link w:val="521"/>
    <w:pPr>
      <w:spacing w:after="160" w:line="240" w:lineRule="exact"/>
    </w:pPr>
    <w:rPr>
      <w:rFonts w:ascii="Verdana" w:hAnsi="Verdana"/>
    </w:rPr>
  </w:style>
  <w:style w:type="character" w:customStyle="1" w:styleId="521">
    <w:name w:val="Знак Знак521"/>
    <w:basedOn w:val="1"/>
    <w:link w:val="52"/>
    <w:rPr>
      <w:rFonts w:ascii="Verdana" w:hAnsi="Verdana"/>
    </w:rPr>
  </w:style>
  <w:style w:type="paragraph" w:customStyle="1" w:styleId="aff0">
    <w:name w:val="Куда обратиться?"/>
    <w:basedOn w:val="a0"/>
    <w:next w:val="a0"/>
    <w:link w:val="2f"/>
    <w:pPr>
      <w:widowControl w:val="0"/>
      <w:jc w:val="both"/>
    </w:pPr>
    <w:rPr>
      <w:rFonts w:ascii="Arial" w:hAnsi="Arial"/>
      <w:sz w:val="24"/>
    </w:rPr>
  </w:style>
  <w:style w:type="character" w:customStyle="1" w:styleId="2f">
    <w:name w:val="Куда обратиться?2"/>
    <w:basedOn w:val="1"/>
    <w:link w:val="aff0"/>
    <w:rPr>
      <w:rFonts w:ascii="Arial" w:hAnsi="Arial"/>
      <w:sz w:val="24"/>
    </w:rPr>
  </w:style>
  <w:style w:type="paragraph" w:customStyle="1" w:styleId="aff1">
    <w:name w:val="Объект"/>
    <w:basedOn w:val="a0"/>
    <w:next w:val="a0"/>
    <w:link w:val="2f0"/>
    <w:pPr>
      <w:widowControl w:val="0"/>
      <w:jc w:val="both"/>
    </w:pPr>
    <w:rPr>
      <w:sz w:val="24"/>
    </w:rPr>
  </w:style>
  <w:style w:type="character" w:customStyle="1" w:styleId="2f0">
    <w:name w:val="Объект2"/>
    <w:basedOn w:val="1"/>
    <w:link w:val="aff1"/>
    <w:rPr>
      <w:sz w:val="24"/>
    </w:rPr>
  </w:style>
  <w:style w:type="paragraph" w:styleId="1f1">
    <w:name w:val="index 1"/>
    <w:basedOn w:val="a0"/>
    <w:next w:val="a0"/>
    <w:link w:val="1f2"/>
    <w:pPr>
      <w:ind w:left="220" w:hanging="220"/>
    </w:pPr>
    <w:rPr>
      <w:rFonts w:ascii="Calibri" w:hAnsi="Calibri"/>
      <w:sz w:val="22"/>
    </w:rPr>
  </w:style>
  <w:style w:type="character" w:customStyle="1" w:styleId="1f2">
    <w:name w:val="Указатель 1 Знак"/>
    <w:basedOn w:val="1"/>
    <w:link w:val="1f1"/>
    <w:rPr>
      <w:rFonts w:ascii="Calibri" w:hAnsi="Calibri"/>
      <w:sz w:val="22"/>
    </w:rPr>
  </w:style>
  <w:style w:type="paragraph" w:customStyle="1" w:styleId="xl190">
    <w:name w:val="xl190"/>
    <w:basedOn w:val="a0"/>
    <w:link w:val="xl1901"/>
    <w:pPr>
      <w:spacing w:beforeAutospacing="1" w:afterAutospacing="1"/>
      <w:jc w:val="center"/>
    </w:pPr>
    <w:rPr>
      <w:b/>
      <w:sz w:val="24"/>
    </w:rPr>
  </w:style>
  <w:style w:type="character" w:customStyle="1" w:styleId="xl1901">
    <w:name w:val="xl1901"/>
    <w:basedOn w:val="1"/>
    <w:link w:val="xl190"/>
    <w:rPr>
      <w:b/>
      <w:sz w:val="24"/>
    </w:rPr>
  </w:style>
  <w:style w:type="paragraph" w:customStyle="1" w:styleId="aff2">
    <w:name w:val="Заголовок чужого сообщения"/>
    <w:link w:val="2f1"/>
    <w:rPr>
      <w:b/>
      <w:color w:val="FF0000"/>
    </w:rPr>
  </w:style>
  <w:style w:type="character" w:customStyle="1" w:styleId="2f1">
    <w:name w:val="Заголовок чужого сообщения2"/>
    <w:link w:val="aff2"/>
    <w:rPr>
      <w:b/>
      <w:color w:val="FF0000"/>
    </w:rPr>
  </w:style>
  <w:style w:type="paragraph" w:styleId="aff3">
    <w:name w:val="Balloon Text"/>
    <w:basedOn w:val="a0"/>
    <w:link w:val="aff4"/>
    <w:rPr>
      <w:rFonts w:ascii="Tahoma" w:hAnsi="Tahoma"/>
      <w:sz w:val="16"/>
    </w:rPr>
  </w:style>
  <w:style w:type="character" w:customStyle="1" w:styleId="aff4">
    <w:name w:val="Текст выноски Знак"/>
    <w:basedOn w:val="1"/>
    <w:link w:val="aff3"/>
    <w:rPr>
      <w:rFonts w:ascii="Tahoma" w:hAnsi="Tahoma"/>
      <w:sz w:val="16"/>
    </w:rPr>
  </w:style>
  <w:style w:type="paragraph" w:customStyle="1" w:styleId="PlainTextChar">
    <w:name w:val="Plain Text Char"/>
    <w:link w:val="PlainTextChar1"/>
    <w:rPr>
      <w:rFonts w:ascii="Courier New" w:hAnsi="Courier New"/>
    </w:rPr>
  </w:style>
  <w:style w:type="character" w:customStyle="1" w:styleId="PlainTextChar1">
    <w:name w:val="Plain Text Char1"/>
    <w:link w:val="PlainTextChar"/>
    <w:rPr>
      <w:rFonts w:ascii="Courier New" w:hAnsi="Courier New"/>
    </w:rPr>
  </w:style>
  <w:style w:type="paragraph" w:customStyle="1" w:styleId="aff5">
    <w:name w:val="Колонтитул (левый)"/>
    <w:basedOn w:val="aff6"/>
    <w:next w:val="a0"/>
    <w:link w:val="2f2"/>
    <w:pPr>
      <w:jc w:val="both"/>
    </w:pPr>
    <w:rPr>
      <w:sz w:val="16"/>
    </w:rPr>
  </w:style>
  <w:style w:type="character" w:customStyle="1" w:styleId="2f2">
    <w:name w:val="Колонтитул (левый)2"/>
    <w:basedOn w:val="2f3"/>
    <w:link w:val="aff5"/>
    <w:rPr>
      <w:rFonts w:ascii="Arial" w:hAnsi="Arial"/>
      <w:sz w:val="16"/>
    </w:rPr>
  </w:style>
  <w:style w:type="paragraph" w:customStyle="1" w:styleId="xl163">
    <w:name w:val="xl163"/>
    <w:basedOn w:val="a0"/>
    <w:link w:val="xl1631"/>
    <w:pPr>
      <w:spacing w:beforeAutospacing="1" w:afterAutospacing="1"/>
      <w:jc w:val="center"/>
    </w:pPr>
    <w:rPr>
      <w:sz w:val="24"/>
    </w:rPr>
  </w:style>
  <w:style w:type="character" w:customStyle="1" w:styleId="xl1631">
    <w:name w:val="xl1631"/>
    <w:basedOn w:val="1"/>
    <w:link w:val="xl163"/>
    <w:rPr>
      <w:sz w:val="24"/>
    </w:rPr>
  </w:style>
  <w:style w:type="paragraph" w:customStyle="1" w:styleId="xl162">
    <w:name w:val="xl162"/>
    <w:basedOn w:val="a0"/>
    <w:link w:val="xl1621"/>
    <w:pPr>
      <w:spacing w:beforeAutospacing="1" w:afterAutospacing="1"/>
      <w:jc w:val="center"/>
    </w:pPr>
    <w:rPr>
      <w:b/>
      <w:sz w:val="24"/>
    </w:rPr>
  </w:style>
  <w:style w:type="character" w:customStyle="1" w:styleId="xl1621">
    <w:name w:val="xl1621"/>
    <w:basedOn w:val="1"/>
    <w:link w:val="xl162"/>
    <w:rPr>
      <w:b/>
      <w:sz w:val="24"/>
    </w:rPr>
  </w:style>
  <w:style w:type="character" w:customStyle="1" w:styleId="90">
    <w:name w:val="Заголовок 9 Знак"/>
    <w:basedOn w:val="1"/>
    <w:link w:val="9"/>
    <w:rPr>
      <w:rFonts w:ascii="Arial" w:hAnsi="Arial"/>
      <w:sz w:val="22"/>
    </w:rPr>
  </w:style>
  <w:style w:type="paragraph" w:customStyle="1" w:styleId="140">
    <w:name w:val="Абзац списка14"/>
    <w:basedOn w:val="a0"/>
    <w:link w:val="130"/>
    <w:pPr>
      <w:ind w:left="720"/>
      <w:jc w:val="both"/>
    </w:pPr>
    <w:rPr>
      <w:rFonts w:ascii="Calibri" w:hAnsi="Calibri"/>
      <w:sz w:val="22"/>
    </w:rPr>
  </w:style>
  <w:style w:type="character" w:customStyle="1" w:styleId="130">
    <w:name w:val="Абзац списка13"/>
    <w:basedOn w:val="1"/>
    <w:link w:val="140"/>
    <w:rPr>
      <w:rFonts w:ascii="Calibri" w:hAnsi="Calibri"/>
      <w:sz w:val="22"/>
    </w:rPr>
  </w:style>
  <w:style w:type="paragraph" w:customStyle="1" w:styleId="aff7">
    <w:name w:val="Пример."/>
    <w:basedOn w:val="a0"/>
    <w:next w:val="a0"/>
    <w:link w:val="2f4"/>
    <w:pPr>
      <w:widowControl w:val="0"/>
      <w:ind w:left="118" w:firstLine="602"/>
      <w:jc w:val="both"/>
    </w:pPr>
    <w:rPr>
      <w:rFonts w:ascii="Arial" w:hAnsi="Arial"/>
      <w:sz w:val="24"/>
    </w:rPr>
  </w:style>
  <w:style w:type="character" w:customStyle="1" w:styleId="2f4">
    <w:name w:val="Пример.2"/>
    <w:basedOn w:val="1"/>
    <w:link w:val="aff7"/>
    <w:rPr>
      <w:rFonts w:ascii="Arial" w:hAnsi="Arial"/>
      <w:sz w:val="24"/>
    </w:rPr>
  </w:style>
  <w:style w:type="paragraph" w:customStyle="1" w:styleId="CharCharCarCarCharCharCarCarCharCharCarCarCharChar">
    <w:name w:val="Char Char Car Car Char Char Car Car Char Char Car Car Char Char"/>
    <w:basedOn w:val="a0"/>
    <w:link w:val="CharCharCarCarCharCharCarCarCharCharCarCarCharChar2"/>
    <w:pPr>
      <w:spacing w:after="160" w:line="240" w:lineRule="exact"/>
    </w:pPr>
    <w:rPr>
      <w:rFonts w:ascii="Arial" w:hAnsi="Arial"/>
    </w:rPr>
  </w:style>
  <w:style w:type="character" w:customStyle="1" w:styleId="CharCharCarCarCharCharCarCarCharCharCarCarCharChar2">
    <w:name w:val="Char Char Car Car Char Char Car Car Char Char Car Car Char Char2"/>
    <w:basedOn w:val="1"/>
    <w:link w:val="CharCharCarCarCharCharCarCarCharCharCarCarCharChar"/>
    <w:rPr>
      <w:rFonts w:ascii="Arial" w:hAnsi="Arial"/>
    </w:rPr>
  </w:style>
  <w:style w:type="paragraph" w:customStyle="1" w:styleId="aff8">
    <w:name w:val="Ссылка на официальную публикацию"/>
    <w:basedOn w:val="a0"/>
    <w:next w:val="a0"/>
    <w:link w:val="1f3"/>
    <w:pPr>
      <w:widowControl w:val="0"/>
      <w:ind w:firstLine="720"/>
      <w:jc w:val="both"/>
    </w:pPr>
    <w:rPr>
      <w:rFonts w:ascii="Arial" w:hAnsi="Arial"/>
      <w:sz w:val="24"/>
    </w:rPr>
  </w:style>
  <w:style w:type="character" w:customStyle="1" w:styleId="1f3">
    <w:name w:val="Ссылка на официальную публикацию1"/>
    <w:basedOn w:val="1"/>
    <w:link w:val="aff8"/>
    <w:rPr>
      <w:rFonts w:ascii="Arial" w:hAnsi="Arial"/>
      <w:sz w:val="24"/>
    </w:rPr>
  </w:style>
  <w:style w:type="paragraph" w:customStyle="1" w:styleId="xl90">
    <w:name w:val="xl90"/>
    <w:basedOn w:val="a0"/>
    <w:link w:val="xl902"/>
    <w:pPr>
      <w:spacing w:beforeAutospacing="1" w:afterAutospacing="1"/>
      <w:jc w:val="center"/>
    </w:pPr>
    <w:rPr>
      <w:sz w:val="24"/>
    </w:rPr>
  </w:style>
  <w:style w:type="character" w:customStyle="1" w:styleId="xl902">
    <w:name w:val="xl902"/>
    <w:basedOn w:val="1"/>
    <w:link w:val="xl90"/>
    <w:rPr>
      <w:sz w:val="24"/>
    </w:rPr>
  </w:style>
  <w:style w:type="paragraph" w:customStyle="1" w:styleId="xl72">
    <w:name w:val="xl72"/>
    <w:basedOn w:val="a0"/>
    <w:link w:val="xl722"/>
    <w:pPr>
      <w:spacing w:beforeAutospacing="1" w:afterAutospacing="1"/>
      <w:jc w:val="right"/>
    </w:pPr>
    <w:rPr>
      <w:sz w:val="24"/>
    </w:rPr>
  </w:style>
  <w:style w:type="character" w:customStyle="1" w:styleId="xl722">
    <w:name w:val="xl722"/>
    <w:basedOn w:val="1"/>
    <w:link w:val="xl72"/>
    <w:rPr>
      <w:sz w:val="24"/>
    </w:rPr>
  </w:style>
  <w:style w:type="paragraph" w:customStyle="1" w:styleId="xl205">
    <w:name w:val="xl205"/>
    <w:basedOn w:val="a0"/>
    <w:link w:val="xl2051"/>
    <w:pPr>
      <w:spacing w:beforeAutospacing="1" w:afterAutospacing="1"/>
      <w:jc w:val="center"/>
    </w:pPr>
    <w:rPr>
      <w:b/>
      <w:sz w:val="24"/>
    </w:rPr>
  </w:style>
  <w:style w:type="character" w:customStyle="1" w:styleId="xl2051">
    <w:name w:val="xl2051"/>
    <w:basedOn w:val="1"/>
    <w:link w:val="xl205"/>
    <w:rPr>
      <w:b/>
      <w:sz w:val="24"/>
    </w:rPr>
  </w:style>
  <w:style w:type="paragraph" w:customStyle="1" w:styleId="aff9">
    <w:name w:val="a"/>
    <w:basedOn w:val="a0"/>
    <w:link w:val="a10"/>
    <w:rPr>
      <w:rFonts w:ascii="Arial" w:hAnsi="Arial"/>
      <w:sz w:val="28"/>
    </w:rPr>
  </w:style>
  <w:style w:type="character" w:customStyle="1" w:styleId="a10">
    <w:name w:val="a1"/>
    <w:basedOn w:val="1"/>
    <w:link w:val="aff9"/>
    <w:rPr>
      <w:rFonts w:ascii="Arial" w:hAnsi="Arial"/>
      <w:sz w:val="28"/>
    </w:rPr>
  </w:style>
  <w:style w:type="paragraph" w:customStyle="1" w:styleId="xl216">
    <w:name w:val="xl216"/>
    <w:basedOn w:val="a0"/>
    <w:link w:val="xl2161"/>
    <w:pPr>
      <w:spacing w:beforeAutospacing="1" w:afterAutospacing="1"/>
      <w:jc w:val="center"/>
    </w:pPr>
    <w:rPr>
      <w:sz w:val="24"/>
    </w:rPr>
  </w:style>
  <w:style w:type="character" w:customStyle="1" w:styleId="xl2161">
    <w:name w:val="xl2161"/>
    <w:basedOn w:val="1"/>
    <w:link w:val="xl216"/>
    <w:rPr>
      <w:sz w:val="24"/>
    </w:rPr>
  </w:style>
  <w:style w:type="paragraph" w:customStyle="1" w:styleId="xl219">
    <w:name w:val="xl219"/>
    <w:basedOn w:val="a0"/>
    <w:link w:val="xl2191"/>
    <w:pPr>
      <w:spacing w:beforeAutospacing="1" w:afterAutospacing="1"/>
      <w:jc w:val="center"/>
    </w:pPr>
    <w:rPr>
      <w:sz w:val="22"/>
    </w:rPr>
  </w:style>
  <w:style w:type="character" w:customStyle="1" w:styleId="xl2191">
    <w:name w:val="xl2191"/>
    <w:basedOn w:val="1"/>
    <w:link w:val="xl219"/>
    <w:rPr>
      <w:sz w:val="22"/>
    </w:rPr>
  </w:style>
  <w:style w:type="paragraph" w:customStyle="1" w:styleId="xl109">
    <w:name w:val="xl109"/>
    <w:basedOn w:val="a0"/>
    <w:link w:val="xl1091"/>
    <w:pPr>
      <w:spacing w:beforeAutospacing="1" w:afterAutospacing="1"/>
      <w:jc w:val="center"/>
    </w:pPr>
    <w:rPr>
      <w:b/>
      <w:sz w:val="24"/>
    </w:rPr>
  </w:style>
  <w:style w:type="character" w:customStyle="1" w:styleId="xl1091">
    <w:name w:val="xl1091"/>
    <w:basedOn w:val="1"/>
    <w:link w:val="xl109"/>
    <w:rPr>
      <w:b/>
      <w:sz w:val="24"/>
    </w:rPr>
  </w:style>
  <w:style w:type="paragraph" w:customStyle="1" w:styleId="xl198">
    <w:name w:val="xl198"/>
    <w:basedOn w:val="a0"/>
    <w:link w:val="xl1981"/>
    <w:pPr>
      <w:spacing w:beforeAutospacing="1" w:afterAutospacing="1"/>
      <w:jc w:val="center"/>
    </w:pPr>
    <w:rPr>
      <w:b/>
      <w:sz w:val="24"/>
    </w:rPr>
  </w:style>
  <w:style w:type="character" w:customStyle="1" w:styleId="xl1981">
    <w:name w:val="xl1981"/>
    <w:basedOn w:val="1"/>
    <w:link w:val="xl198"/>
    <w:rPr>
      <w:b/>
      <w:sz w:val="24"/>
    </w:rPr>
  </w:style>
  <w:style w:type="paragraph" w:customStyle="1" w:styleId="xl150">
    <w:name w:val="xl150"/>
    <w:basedOn w:val="a0"/>
    <w:link w:val="xl1501"/>
    <w:pPr>
      <w:spacing w:beforeAutospacing="1" w:afterAutospacing="1"/>
      <w:jc w:val="center"/>
    </w:pPr>
    <w:rPr>
      <w:sz w:val="24"/>
    </w:rPr>
  </w:style>
  <w:style w:type="character" w:customStyle="1" w:styleId="xl1501">
    <w:name w:val="xl1501"/>
    <w:basedOn w:val="1"/>
    <w:link w:val="xl150"/>
    <w:rPr>
      <w:sz w:val="24"/>
    </w:rPr>
  </w:style>
  <w:style w:type="paragraph" w:customStyle="1" w:styleId="ListBulletChar1">
    <w:name w:val="List Bullet Char1"/>
    <w:link w:val="ListBulletChar12"/>
    <w:rPr>
      <w:rFonts w:ascii="Calibri" w:hAnsi="Calibri"/>
      <w:sz w:val="24"/>
    </w:rPr>
  </w:style>
  <w:style w:type="character" w:customStyle="1" w:styleId="ListBulletChar12">
    <w:name w:val="List Bullet Char12"/>
    <w:link w:val="ListBulletChar1"/>
    <w:rPr>
      <w:rFonts w:ascii="Calibri" w:hAnsi="Calibri"/>
      <w:sz w:val="24"/>
    </w:rPr>
  </w:style>
  <w:style w:type="paragraph" w:customStyle="1" w:styleId="affa">
    <w:name w:val="Прижатый влево"/>
    <w:basedOn w:val="a0"/>
    <w:next w:val="a0"/>
    <w:link w:val="2f5"/>
    <w:pPr>
      <w:widowControl w:val="0"/>
    </w:pPr>
    <w:rPr>
      <w:rFonts w:ascii="Arial" w:hAnsi="Arial"/>
      <w:sz w:val="22"/>
    </w:rPr>
  </w:style>
  <w:style w:type="character" w:customStyle="1" w:styleId="2f5">
    <w:name w:val="Прижатый влево2"/>
    <w:basedOn w:val="1"/>
    <w:link w:val="affa"/>
    <w:rPr>
      <w:rFonts w:ascii="Arial" w:hAnsi="Arial"/>
      <w:sz w:val="22"/>
    </w:rPr>
  </w:style>
  <w:style w:type="paragraph" w:styleId="31">
    <w:name w:val="Body Text Indent 3"/>
    <w:basedOn w:val="a0"/>
    <w:link w:val="32"/>
    <w:pPr>
      <w:ind w:firstLine="851"/>
      <w:jc w:val="both"/>
    </w:pPr>
    <w:rPr>
      <w:sz w:val="26"/>
    </w:rPr>
  </w:style>
  <w:style w:type="character" w:customStyle="1" w:styleId="32">
    <w:name w:val="Основной текст с отступом 3 Знак"/>
    <w:basedOn w:val="1"/>
    <w:link w:val="31"/>
    <w:rPr>
      <w:sz w:val="26"/>
    </w:rPr>
  </w:style>
  <w:style w:type="paragraph" w:customStyle="1" w:styleId="210pt">
    <w:name w:val="Основной текст (2) + 10 pt"/>
    <w:link w:val="210pt2"/>
  </w:style>
  <w:style w:type="character" w:customStyle="1" w:styleId="210pt2">
    <w:name w:val="Основной текст (2) + 10 pt2"/>
    <w:link w:val="210pt"/>
    <w:rPr>
      <w:rFonts w:ascii="Times New Roman" w:hAnsi="Times New Roman"/>
      <w:b w:val="0"/>
      <w:i w:val="0"/>
      <w:smallCaps w:val="0"/>
      <w:strike w:val="0"/>
      <w:color w:val="000000"/>
      <w:spacing w:val="0"/>
      <w:u w:val="none"/>
    </w:rPr>
  </w:style>
  <w:style w:type="paragraph" w:styleId="2f6">
    <w:name w:val="Body Text Indent 2"/>
    <w:basedOn w:val="a0"/>
    <w:link w:val="2f7"/>
    <w:pPr>
      <w:ind w:firstLine="851"/>
      <w:jc w:val="both"/>
    </w:pPr>
    <w:rPr>
      <w:sz w:val="28"/>
    </w:rPr>
  </w:style>
  <w:style w:type="character" w:customStyle="1" w:styleId="2f7">
    <w:name w:val="Основной текст с отступом 2 Знак"/>
    <w:basedOn w:val="1"/>
    <w:link w:val="2f6"/>
    <w:rPr>
      <w:sz w:val="28"/>
    </w:rPr>
  </w:style>
  <w:style w:type="paragraph" w:customStyle="1" w:styleId="affb">
    <w:name w:val="Комментарий пользователя"/>
    <w:basedOn w:val="affc"/>
    <w:next w:val="a0"/>
    <w:link w:val="2f8"/>
    <w:pPr>
      <w:widowControl w:val="0"/>
      <w:ind w:left="0"/>
      <w:jc w:val="left"/>
    </w:pPr>
    <w:rPr>
      <w:i w:val="0"/>
      <w:color w:val="000080"/>
      <w:sz w:val="24"/>
    </w:rPr>
  </w:style>
  <w:style w:type="character" w:customStyle="1" w:styleId="2f8">
    <w:name w:val="Комментарий пользователя2"/>
    <w:basedOn w:val="2f9"/>
    <w:link w:val="affb"/>
    <w:rPr>
      <w:rFonts w:ascii="Arial" w:hAnsi="Arial"/>
      <w:i w:val="0"/>
      <w:color w:val="000080"/>
      <w:sz w:val="24"/>
    </w:rPr>
  </w:style>
  <w:style w:type="paragraph" w:customStyle="1" w:styleId="xl74">
    <w:name w:val="xl74"/>
    <w:basedOn w:val="a0"/>
    <w:link w:val="xl742"/>
    <w:pPr>
      <w:spacing w:beforeAutospacing="1" w:afterAutospacing="1"/>
      <w:jc w:val="right"/>
    </w:pPr>
    <w:rPr>
      <w:b/>
      <w:sz w:val="24"/>
    </w:rPr>
  </w:style>
  <w:style w:type="character" w:customStyle="1" w:styleId="xl742">
    <w:name w:val="xl742"/>
    <w:basedOn w:val="1"/>
    <w:link w:val="xl74"/>
    <w:rPr>
      <w:b/>
      <w:sz w:val="24"/>
    </w:rPr>
  </w:style>
  <w:style w:type="paragraph" w:styleId="affd">
    <w:name w:val="Normal (Web)"/>
    <w:basedOn w:val="a0"/>
    <w:link w:val="affe"/>
    <w:pPr>
      <w:spacing w:beforeAutospacing="1" w:afterAutospacing="1"/>
    </w:pPr>
    <w:rPr>
      <w:color w:val="00FFFF"/>
      <w:sz w:val="24"/>
    </w:rPr>
  </w:style>
  <w:style w:type="character" w:customStyle="1" w:styleId="affe">
    <w:name w:val="Обычный (веб) Знак"/>
    <w:basedOn w:val="1"/>
    <w:link w:val="affd"/>
    <w:rPr>
      <w:color w:val="00FFFF"/>
      <w:sz w:val="24"/>
    </w:rPr>
  </w:style>
  <w:style w:type="paragraph" w:customStyle="1" w:styleId="xl133">
    <w:name w:val="xl133"/>
    <w:basedOn w:val="a0"/>
    <w:link w:val="xl1331"/>
    <w:pPr>
      <w:spacing w:beforeAutospacing="1" w:afterAutospacing="1"/>
      <w:jc w:val="center"/>
    </w:pPr>
    <w:rPr>
      <w:b/>
      <w:sz w:val="24"/>
    </w:rPr>
  </w:style>
  <w:style w:type="character" w:customStyle="1" w:styleId="xl1331">
    <w:name w:val="xl1331"/>
    <w:basedOn w:val="1"/>
    <w:link w:val="xl133"/>
    <w:rPr>
      <w:b/>
      <w:sz w:val="24"/>
    </w:rPr>
  </w:style>
  <w:style w:type="paragraph" w:customStyle="1" w:styleId="Style379">
    <w:name w:val="_Style 379"/>
    <w:basedOn w:val="a0"/>
    <w:next w:val="affd"/>
    <w:link w:val="Style3791"/>
    <w:pPr>
      <w:spacing w:beforeAutospacing="1" w:afterAutospacing="1"/>
    </w:pPr>
    <w:rPr>
      <w:b/>
      <w:sz w:val="24"/>
    </w:rPr>
  </w:style>
  <w:style w:type="character" w:customStyle="1" w:styleId="Style3791">
    <w:name w:val="_Style 3791"/>
    <w:basedOn w:val="1"/>
    <w:link w:val="Style379"/>
    <w:rPr>
      <w:b/>
      <w:sz w:val="24"/>
    </w:rPr>
  </w:style>
  <w:style w:type="paragraph" w:customStyle="1" w:styleId="afff">
    <w:name w:val="Интерактивный заголовок"/>
    <w:basedOn w:val="1a"/>
    <w:next w:val="a0"/>
    <w:link w:val="2fa"/>
    <w:rPr>
      <w:b w:val="0"/>
      <w:color w:val="000000"/>
      <w:u w:val="single"/>
    </w:rPr>
  </w:style>
  <w:style w:type="character" w:customStyle="1" w:styleId="2fa">
    <w:name w:val="Интерактивный заголовок2"/>
    <w:basedOn w:val="121"/>
    <w:link w:val="afff"/>
    <w:rPr>
      <w:rFonts w:ascii="Arial" w:hAnsi="Arial"/>
      <w:b w:val="0"/>
      <w:color w:val="000000"/>
      <w:sz w:val="24"/>
      <w:u w:val="single"/>
    </w:rPr>
  </w:style>
  <w:style w:type="paragraph" w:customStyle="1" w:styleId="111">
    <w:name w:val="Обычный11"/>
    <w:link w:val="119"/>
    <w:pPr>
      <w:widowControl w:val="0"/>
    </w:pPr>
  </w:style>
  <w:style w:type="character" w:customStyle="1" w:styleId="119">
    <w:name w:val="Обычный119"/>
    <w:link w:val="111"/>
  </w:style>
  <w:style w:type="paragraph" w:customStyle="1" w:styleId="xl108">
    <w:name w:val="xl108"/>
    <w:basedOn w:val="a0"/>
    <w:link w:val="xl1081"/>
    <w:pPr>
      <w:spacing w:beforeAutospacing="1" w:afterAutospacing="1"/>
      <w:jc w:val="center"/>
    </w:pPr>
    <w:rPr>
      <w:b/>
      <w:sz w:val="24"/>
    </w:rPr>
  </w:style>
  <w:style w:type="character" w:customStyle="1" w:styleId="xl1081">
    <w:name w:val="xl1081"/>
    <w:basedOn w:val="1"/>
    <w:link w:val="xl108"/>
    <w:rPr>
      <w:b/>
      <w:sz w:val="24"/>
    </w:rPr>
  </w:style>
  <w:style w:type="paragraph" w:customStyle="1" w:styleId="xl85">
    <w:name w:val="xl85"/>
    <w:basedOn w:val="a0"/>
    <w:link w:val="xl852"/>
    <w:pPr>
      <w:spacing w:beforeAutospacing="1" w:afterAutospacing="1"/>
    </w:pPr>
    <w:rPr>
      <w:sz w:val="24"/>
    </w:rPr>
  </w:style>
  <w:style w:type="character" w:customStyle="1" w:styleId="xl852">
    <w:name w:val="xl852"/>
    <w:basedOn w:val="1"/>
    <w:link w:val="xl85"/>
    <w:rPr>
      <w:sz w:val="24"/>
    </w:rPr>
  </w:style>
  <w:style w:type="paragraph" w:customStyle="1" w:styleId="xl102">
    <w:name w:val="xl102"/>
    <w:basedOn w:val="a0"/>
    <w:link w:val="xl1022"/>
    <w:pPr>
      <w:spacing w:beforeAutospacing="1" w:afterAutospacing="1"/>
      <w:jc w:val="center"/>
    </w:pPr>
    <w:rPr>
      <w:sz w:val="24"/>
    </w:rPr>
  </w:style>
  <w:style w:type="character" w:customStyle="1" w:styleId="xl1022">
    <w:name w:val="xl1022"/>
    <w:basedOn w:val="1"/>
    <w:link w:val="xl102"/>
    <w:rPr>
      <w:sz w:val="24"/>
    </w:rPr>
  </w:style>
  <w:style w:type="paragraph" w:customStyle="1" w:styleId="xl69">
    <w:name w:val="xl69"/>
    <w:basedOn w:val="a0"/>
    <w:link w:val="xl692"/>
    <w:pPr>
      <w:spacing w:beforeAutospacing="1" w:afterAutospacing="1"/>
      <w:jc w:val="right"/>
    </w:pPr>
    <w:rPr>
      <w:sz w:val="24"/>
    </w:rPr>
  </w:style>
  <w:style w:type="character" w:customStyle="1" w:styleId="xl692">
    <w:name w:val="xl692"/>
    <w:basedOn w:val="1"/>
    <w:link w:val="xl69"/>
    <w:rPr>
      <w:sz w:val="24"/>
    </w:rPr>
  </w:style>
  <w:style w:type="paragraph" w:customStyle="1" w:styleId="xl170">
    <w:name w:val="xl170"/>
    <w:basedOn w:val="a0"/>
    <w:link w:val="xl1701"/>
    <w:pPr>
      <w:spacing w:beforeAutospacing="1" w:afterAutospacing="1"/>
      <w:jc w:val="center"/>
    </w:pPr>
    <w:rPr>
      <w:sz w:val="24"/>
    </w:rPr>
  </w:style>
  <w:style w:type="character" w:customStyle="1" w:styleId="xl1701">
    <w:name w:val="xl1701"/>
    <w:basedOn w:val="1"/>
    <w:link w:val="xl170"/>
    <w:rPr>
      <w:sz w:val="24"/>
    </w:rPr>
  </w:style>
  <w:style w:type="paragraph" w:customStyle="1" w:styleId="xl153">
    <w:name w:val="xl153"/>
    <w:basedOn w:val="a0"/>
    <w:link w:val="xl1531"/>
    <w:pPr>
      <w:spacing w:beforeAutospacing="1" w:afterAutospacing="1"/>
      <w:jc w:val="center"/>
    </w:pPr>
    <w:rPr>
      <w:b/>
      <w:sz w:val="24"/>
    </w:rPr>
  </w:style>
  <w:style w:type="character" w:customStyle="1" w:styleId="xl1531">
    <w:name w:val="xl1531"/>
    <w:basedOn w:val="1"/>
    <w:link w:val="xl153"/>
    <w:rPr>
      <w:b/>
      <w:sz w:val="24"/>
    </w:rPr>
  </w:style>
  <w:style w:type="paragraph" w:customStyle="1" w:styleId="33">
    <w:name w:val="Знак Знак3"/>
    <w:link w:val="320"/>
    <w:rPr>
      <w:rFonts w:ascii="Courier New" w:hAnsi="Courier New"/>
    </w:rPr>
  </w:style>
  <w:style w:type="character" w:customStyle="1" w:styleId="320">
    <w:name w:val="Знак Знак32"/>
    <w:link w:val="33"/>
    <w:rPr>
      <w:rFonts w:ascii="Courier New" w:hAnsi="Courier New"/>
    </w:rPr>
  </w:style>
  <w:style w:type="paragraph" w:customStyle="1" w:styleId="xl186">
    <w:name w:val="xl186"/>
    <w:basedOn w:val="a0"/>
    <w:link w:val="xl1861"/>
    <w:pPr>
      <w:spacing w:beforeAutospacing="1" w:afterAutospacing="1"/>
      <w:jc w:val="center"/>
    </w:pPr>
    <w:rPr>
      <w:rFonts w:ascii="Arial" w:hAnsi="Arial"/>
      <w:sz w:val="24"/>
    </w:rPr>
  </w:style>
  <w:style w:type="character" w:customStyle="1" w:styleId="xl1861">
    <w:name w:val="xl1861"/>
    <w:basedOn w:val="1"/>
    <w:link w:val="xl186"/>
    <w:rPr>
      <w:rFonts w:ascii="Arial" w:hAnsi="Arial"/>
      <w:sz w:val="24"/>
    </w:rPr>
  </w:style>
  <w:style w:type="paragraph" w:customStyle="1" w:styleId="1f4">
    <w:name w:val="Основной шрифт абзаца1"/>
    <w:link w:val="113"/>
  </w:style>
  <w:style w:type="paragraph" w:customStyle="1" w:styleId="xl166">
    <w:name w:val="xl166"/>
    <w:basedOn w:val="a0"/>
    <w:link w:val="xl1661"/>
    <w:pPr>
      <w:spacing w:beforeAutospacing="1" w:afterAutospacing="1"/>
      <w:jc w:val="right"/>
    </w:pPr>
    <w:rPr>
      <w:sz w:val="24"/>
    </w:rPr>
  </w:style>
  <w:style w:type="character" w:customStyle="1" w:styleId="xl1661">
    <w:name w:val="xl1661"/>
    <w:basedOn w:val="1"/>
    <w:link w:val="xl166"/>
    <w:rPr>
      <w:sz w:val="24"/>
    </w:rPr>
  </w:style>
  <w:style w:type="paragraph" w:customStyle="1" w:styleId="xl192">
    <w:name w:val="xl192"/>
    <w:basedOn w:val="a0"/>
    <w:link w:val="xl1921"/>
    <w:pPr>
      <w:spacing w:beforeAutospacing="1" w:afterAutospacing="1"/>
      <w:jc w:val="center"/>
    </w:pPr>
    <w:rPr>
      <w:color w:val="00B0F0"/>
      <w:sz w:val="24"/>
    </w:rPr>
  </w:style>
  <w:style w:type="character" w:customStyle="1" w:styleId="xl1921">
    <w:name w:val="xl1921"/>
    <w:basedOn w:val="1"/>
    <w:link w:val="xl192"/>
    <w:rPr>
      <w:color w:val="00B0F0"/>
      <w:sz w:val="24"/>
    </w:rPr>
  </w:style>
  <w:style w:type="paragraph" w:customStyle="1" w:styleId="xl140">
    <w:name w:val="xl140"/>
    <w:basedOn w:val="a0"/>
    <w:link w:val="xl1401"/>
    <w:pPr>
      <w:spacing w:beforeAutospacing="1" w:afterAutospacing="1"/>
    </w:pPr>
    <w:rPr>
      <w:sz w:val="24"/>
    </w:rPr>
  </w:style>
  <w:style w:type="character" w:customStyle="1" w:styleId="xl1401">
    <w:name w:val="xl1401"/>
    <w:basedOn w:val="1"/>
    <w:link w:val="xl140"/>
    <w:rPr>
      <w:sz w:val="24"/>
    </w:rPr>
  </w:style>
  <w:style w:type="paragraph" w:customStyle="1" w:styleId="xl92">
    <w:name w:val="xl92"/>
    <w:basedOn w:val="a0"/>
    <w:link w:val="xl922"/>
    <w:pPr>
      <w:spacing w:beforeAutospacing="1" w:afterAutospacing="1"/>
      <w:jc w:val="right"/>
    </w:pPr>
    <w:rPr>
      <w:sz w:val="24"/>
    </w:rPr>
  </w:style>
  <w:style w:type="character" w:customStyle="1" w:styleId="xl922">
    <w:name w:val="xl922"/>
    <w:basedOn w:val="1"/>
    <w:link w:val="xl92"/>
    <w:rPr>
      <w:sz w:val="24"/>
    </w:rPr>
  </w:style>
  <w:style w:type="paragraph" w:customStyle="1" w:styleId="consplustitle0">
    <w:name w:val="consplustitle"/>
    <w:basedOn w:val="a0"/>
    <w:link w:val="consplustitle20"/>
    <w:rPr>
      <w:rFonts w:ascii="Arial" w:hAnsi="Arial"/>
      <w:b/>
    </w:rPr>
  </w:style>
  <w:style w:type="character" w:customStyle="1" w:styleId="consplustitle20">
    <w:name w:val="consplustitle2"/>
    <w:basedOn w:val="1"/>
    <w:link w:val="consplustitle0"/>
    <w:rPr>
      <w:rFonts w:ascii="Arial" w:hAnsi="Arial"/>
      <w:b/>
    </w:rPr>
  </w:style>
  <w:style w:type="paragraph" w:customStyle="1" w:styleId="1f5">
    <w:name w:val="Без интервала1"/>
    <w:basedOn w:val="a0"/>
    <w:link w:val="131"/>
    <w:rPr>
      <w:sz w:val="26"/>
    </w:rPr>
  </w:style>
  <w:style w:type="character" w:customStyle="1" w:styleId="131">
    <w:name w:val="Без интервала13"/>
    <w:basedOn w:val="1"/>
    <w:link w:val="1f5"/>
    <w:rPr>
      <w:sz w:val="26"/>
    </w:rPr>
  </w:style>
  <w:style w:type="paragraph" w:customStyle="1" w:styleId="Style382">
    <w:name w:val="_Style 382"/>
    <w:basedOn w:val="a0"/>
    <w:next w:val="affd"/>
    <w:link w:val="Style3821"/>
    <w:pPr>
      <w:spacing w:beforeAutospacing="1" w:afterAutospacing="1"/>
    </w:pPr>
    <w:rPr>
      <w:b/>
      <w:sz w:val="24"/>
    </w:rPr>
  </w:style>
  <w:style w:type="character" w:customStyle="1" w:styleId="Style3821">
    <w:name w:val="_Style 3821"/>
    <w:basedOn w:val="1"/>
    <w:link w:val="Style382"/>
    <w:rPr>
      <w:b/>
      <w:sz w:val="24"/>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rPr>
  </w:style>
  <w:style w:type="character" w:customStyle="1" w:styleId="HTML0">
    <w:name w:val="Стандартный HTML Знак"/>
    <w:basedOn w:val="1"/>
    <w:link w:val="HTML"/>
    <w:rPr>
      <w:rFonts w:ascii="Arial Unicode MS" w:hAnsi="Arial Unicode MS"/>
    </w:rPr>
  </w:style>
  <w:style w:type="paragraph" w:customStyle="1" w:styleId="xl130">
    <w:name w:val="xl130"/>
    <w:basedOn w:val="a0"/>
    <w:link w:val="xl1301"/>
    <w:pPr>
      <w:spacing w:beforeAutospacing="1" w:afterAutospacing="1"/>
      <w:jc w:val="center"/>
    </w:pPr>
    <w:rPr>
      <w:b/>
      <w:sz w:val="24"/>
    </w:rPr>
  </w:style>
  <w:style w:type="character" w:customStyle="1" w:styleId="xl1301">
    <w:name w:val="xl1301"/>
    <w:basedOn w:val="1"/>
    <w:link w:val="xl130"/>
    <w:rPr>
      <w:b/>
      <w:sz w:val="24"/>
    </w:rPr>
  </w:style>
  <w:style w:type="paragraph" w:customStyle="1" w:styleId="xl160">
    <w:name w:val="xl160"/>
    <w:basedOn w:val="a0"/>
    <w:link w:val="xl1601"/>
    <w:pPr>
      <w:spacing w:beforeAutospacing="1" w:afterAutospacing="1"/>
    </w:pPr>
    <w:rPr>
      <w:sz w:val="24"/>
    </w:rPr>
  </w:style>
  <w:style w:type="character" w:customStyle="1" w:styleId="xl1601">
    <w:name w:val="xl1601"/>
    <w:basedOn w:val="1"/>
    <w:link w:val="xl160"/>
    <w:rPr>
      <w:sz w:val="24"/>
    </w:rPr>
  </w:style>
  <w:style w:type="paragraph" w:customStyle="1" w:styleId="xl111">
    <w:name w:val="xl111"/>
    <w:basedOn w:val="a0"/>
    <w:link w:val="xl1111"/>
    <w:pPr>
      <w:spacing w:beforeAutospacing="1" w:afterAutospacing="1"/>
    </w:pPr>
    <w:rPr>
      <w:sz w:val="24"/>
    </w:rPr>
  </w:style>
  <w:style w:type="character" w:customStyle="1" w:styleId="xl1111">
    <w:name w:val="xl1111"/>
    <w:basedOn w:val="1"/>
    <w:link w:val="xl111"/>
    <w:rPr>
      <w:sz w:val="24"/>
    </w:rPr>
  </w:style>
  <w:style w:type="paragraph" w:customStyle="1" w:styleId="af4">
    <w:name w:val="Таблицы (моноширинный)"/>
    <w:basedOn w:val="a0"/>
    <w:next w:val="a0"/>
    <w:link w:val="29"/>
    <w:pPr>
      <w:jc w:val="both"/>
    </w:pPr>
    <w:rPr>
      <w:rFonts w:ascii="Courier New" w:hAnsi="Courier New"/>
      <w:sz w:val="22"/>
    </w:rPr>
  </w:style>
  <w:style w:type="character" w:customStyle="1" w:styleId="29">
    <w:name w:val="Таблицы (моноширинный)2"/>
    <w:basedOn w:val="1"/>
    <w:link w:val="af4"/>
    <w:rPr>
      <w:rFonts w:ascii="Courier New" w:hAnsi="Courier New"/>
      <w:sz w:val="22"/>
    </w:rPr>
  </w:style>
  <w:style w:type="paragraph" w:customStyle="1" w:styleId="xl93">
    <w:name w:val="xl93"/>
    <w:basedOn w:val="a0"/>
    <w:link w:val="xl932"/>
    <w:pPr>
      <w:spacing w:beforeAutospacing="1" w:afterAutospacing="1"/>
      <w:jc w:val="center"/>
    </w:pPr>
    <w:rPr>
      <w:sz w:val="24"/>
    </w:rPr>
  </w:style>
  <w:style w:type="character" w:customStyle="1" w:styleId="xl932">
    <w:name w:val="xl932"/>
    <w:basedOn w:val="1"/>
    <w:link w:val="xl93"/>
    <w:rPr>
      <w:sz w:val="24"/>
    </w:rPr>
  </w:style>
  <w:style w:type="paragraph" w:customStyle="1" w:styleId="afff0">
    <w:name w:val="Утратил силу"/>
    <w:link w:val="2fb"/>
    <w:rPr>
      <w:b/>
      <w:strike/>
      <w:color w:val="808000"/>
    </w:rPr>
  </w:style>
  <w:style w:type="character" w:customStyle="1" w:styleId="2fb">
    <w:name w:val="Утратил силу2"/>
    <w:link w:val="afff0"/>
    <w:rPr>
      <w:b/>
      <w:strike/>
      <w:color w:val="808000"/>
    </w:rPr>
  </w:style>
  <w:style w:type="paragraph" w:customStyle="1" w:styleId="2fc">
    <w:name w:val="Без интервала2"/>
    <w:basedOn w:val="a0"/>
    <w:link w:val="210"/>
    <w:rPr>
      <w:sz w:val="26"/>
    </w:rPr>
  </w:style>
  <w:style w:type="character" w:customStyle="1" w:styleId="210">
    <w:name w:val="Без интервала21"/>
    <w:basedOn w:val="1"/>
    <w:link w:val="2fc"/>
    <w:rPr>
      <w:sz w:val="26"/>
    </w:rPr>
  </w:style>
  <w:style w:type="paragraph" w:customStyle="1" w:styleId="afff1">
    <w:name w:val="Сравнение редакций. Удаленный фрагмент"/>
    <w:link w:val="2fd"/>
    <w:rPr>
      <w:strike/>
      <w:color w:val="808000"/>
    </w:rPr>
  </w:style>
  <w:style w:type="character" w:customStyle="1" w:styleId="2fd">
    <w:name w:val="Сравнение редакций. Удаленный фрагмент2"/>
    <w:link w:val="afff1"/>
    <w:rPr>
      <w:strike/>
      <w:color w:val="808000"/>
    </w:rPr>
  </w:style>
  <w:style w:type="paragraph" w:customStyle="1" w:styleId="xl70">
    <w:name w:val="xl70"/>
    <w:basedOn w:val="a0"/>
    <w:link w:val="xl702"/>
    <w:pPr>
      <w:spacing w:beforeAutospacing="1" w:afterAutospacing="1"/>
      <w:jc w:val="right"/>
    </w:pPr>
    <w:rPr>
      <w:sz w:val="24"/>
    </w:rPr>
  </w:style>
  <w:style w:type="character" w:customStyle="1" w:styleId="xl702">
    <w:name w:val="xl702"/>
    <w:basedOn w:val="1"/>
    <w:link w:val="xl70"/>
    <w:rPr>
      <w:sz w:val="24"/>
    </w:rPr>
  </w:style>
  <w:style w:type="paragraph" w:customStyle="1" w:styleId="xl220">
    <w:name w:val="xl220"/>
    <w:basedOn w:val="a0"/>
    <w:link w:val="xl2201"/>
    <w:pPr>
      <w:spacing w:beforeAutospacing="1" w:afterAutospacing="1"/>
      <w:jc w:val="center"/>
    </w:pPr>
    <w:rPr>
      <w:sz w:val="22"/>
    </w:rPr>
  </w:style>
  <w:style w:type="character" w:customStyle="1" w:styleId="xl2201">
    <w:name w:val="xl2201"/>
    <w:basedOn w:val="1"/>
    <w:link w:val="xl220"/>
    <w:rPr>
      <w:sz w:val="22"/>
    </w:rPr>
  </w:style>
  <w:style w:type="paragraph" w:customStyle="1" w:styleId="ConsNonformat">
    <w:name w:val="ConsNonformat"/>
    <w:link w:val="ConsNonformat2"/>
    <w:pPr>
      <w:widowControl w:val="0"/>
    </w:pPr>
    <w:rPr>
      <w:rFonts w:ascii="Courier New" w:hAnsi="Courier New"/>
    </w:rPr>
  </w:style>
  <w:style w:type="character" w:customStyle="1" w:styleId="ConsNonformat2">
    <w:name w:val="ConsNonformat2"/>
    <w:link w:val="ConsNonformat"/>
    <w:rPr>
      <w:rFonts w:ascii="Courier New" w:hAnsi="Courier New"/>
    </w:rPr>
  </w:style>
  <w:style w:type="paragraph" w:customStyle="1" w:styleId="afff2">
    <w:name w:val="Текст ЭР (см. также)"/>
    <w:basedOn w:val="a0"/>
    <w:next w:val="a0"/>
    <w:link w:val="1f6"/>
    <w:pPr>
      <w:widowControl w:val="0"/>
      <w:spacing w:before="200"/>
    </w:pPr>
    <w:rPr>
      <w:rFonts w:ascii="Arial" w:hAnsi="Arial"/>
    </w:rPr>
  </w:style>
  <w:style w:type="character" w:customStyle="1" w:styleId="1f6">
    <w:name w:val="Текст ЭР (см. также)1"/>
    <w:basedOn w:val="1"/>
    <w:link w:val="afff2"/>
    <w:rPr>
      <w:rFonts w:ascii="Arial" w:hAnsi="Arial"/>
    </w:rPr>
  </w:style>
  <w:style w:type="paragraph" w:customStyle="1" w:styleId="c">
    <w:name w:val="c"/>
    <w:basedOn w:val="a0"/>
    <w:link w:val="c1"/>
    <w:pPr>
      <w:spacing w:before="90" w:after="90"/>
      <w:ind w:left="675" w:right="675"/>
      <w:jc w:val="center"/>
    </w:pPr>
    <w:rPr>
      <w:sz w:val="24"/>
    </w:rPr>
  </w:style>
  <w:style w:type="character" w:customStyle="1" w:styleId="c1">
    <w:name w:val="c1"/>
    <w:basedOn w:val="1"/>
    <w:link w:val="c"/>
    <w:rPr>
      <w:sz w:val="24"/>
    </w:rPr>
  </w:style>
  <w:style w:type="paragraph" w:customStyle="1" w:styleId="-">
    <w:name w:val="ЭР-содержание (правое окно)"/>
    <w:basedOn w:val="a0"/>
    <w:next w:val="a0"/>
    <w:link w:val="-1"/>
    <w:pPr>
      <w:widowControl w:val="0"/>
      <w:spacing w:before="300"/>
    </w:pPr>
    <w:rPr>
      <w:rFonts w:ascii="Arial" w:hAnsi="Arial"/>
      <w:sz w:val="24"/>
    </w:rPr>
  </w:style>
  <w:style w:type="character" w:customStyle="1" w:styleId="-1">
    <w:name w:val="ЭР-содержание (правое окно)1"/>
    <w:basedOn w:val="1"/>
    <w:link w:val="-"/>
    <w:rPr>
      <w:rFonts w:ascii="Arial" w:hAnsi="Arial"/>
      <w:sz w:val="24"/>
    </w:rPr>
  </w:style>
  <w:style w:type="paragraph" w:customStyle="1" w:styleId="xl89">
    <w:name w:val="xl89"/>
    <w:basedOn w:val="a0"/>
    <w:link w:val="xl892"/>
    <w:pPr>
      <w:spacing w:beforeAutospacing="1" w:afterAutospacing="1"/>
      <w:jc w:val="right"/>
    </w:pPr>
    <w:rPr>
      <w:b/>
      <w:sz w:val="24"/>
    </w:rPr>
  </w:style>
  <w:style w:type="character" w:customStyle="1" w:styleId="xl892">
    <w:name w:val="xl892"/>
    <w:basedOn w:val="1"/>
    <w:link w:val="xl89"/>
    <w:rPr>
      <w:b/>
      <w:sz w:val="24"/>
    </w:rPr>
  </w:style>
  <w:style w:type="paragraph" w:customStyle="1" w:styleId="xl119">
    <w:name w:val="xl119"/>
    <w:basedOn w:val="a0"/>
    <w:link w:val="xl1191"/>
    <w:pPr>
      <w:spacing w:beforeAutospacing="1" w:afterAutospacing="1"/>
      <w:jc w:val="center"/>
    </w:pPr>
    <w:rPr>
      <w:sz w:val="24"/>
    </w:rPr>
  </w:style>
  <w:style w:type="character" w:customStyle="1" w:styleId="xl1191">
    <w:name w:val="xl1191"/>
    <w:basedOn w:val="1"/>
    <w:link w:val="xl119"/>
    <w:rPr>
      <w:color w:val="000000"/>
      <w:sz w:val="24"/>
    </w:rPr>
  </w:style>
  <w:style w:type="paragraph" w:customStyle="1" w:styleId="xl230">
    <w:name w:val="xl230"/>
    <w:basedOn w:val="a0"/>
    <w:link w:val="xl2301"/>
    <w:pPr>
      <w:spacing w:beforeAutospacing="1" w:afterAutospacing="1"/>
      <w:jc w:val="center"/>
    </w:pPr>
    <w:rPr>
      <w:sz w:val="24"/>
    </w:rPr>
  </w:style>
  <w:style w:type="character" w:customStyle="1" w:styleId="xl2301">
    <w:name w:val="xl2301"/>
    <w:basedOn w:val="1"/>
    <w:link w:val="xl230"/>
    <w:rPr>
      <w:sz w:val="24"/>
    </w:rPr>
  </w:style>
  <w:style w:type="paragraph" w:styleId="a">
    <w:name w:val="List Bullet"/>
    <w:basedOn w:val="a0"/>
    <w:link w:val="afff3"/>
    <w:pPr>
      <w:numPr>
        <w:numId w:val="1"/>
      </w:numPr>
    </w:pPr>
    <w:rPr>
      <w:sz w:val="24"/>
    </w:rPr>
  </w:style>
  <w:style w:type="character" w:customStyle="1" w:styleId="afff3">
    <w:name w:val="Маркированный список Знак"/>
    <w:basedOn w:val="1"/>
    <w:link w:val="a"/>
    <w:rPr>
      <w:sz w:val="24"/>
    </w:rPr>
  </w:style>
  <w:style w:type="paragraph" w:customStyle="1" w:styleId="xl77">
    <w:name w:val="xl77"/>
    <w:basedOn w:val="a0"/>
    <w:link w:val="xl772"/>
    <w:pPr>
      <w:spacing w:beforeAutospacing="1" w:afterAutospacing="1"/>
      <w:jc w:val="center"/>
    </w:pPr>
    <w:rPr>
      <w:b/>
      <w:sz w:val="24"/>
    </w:rPr>
  </w:style>
  <w:style w:type="character" w:customStyle="1" w:styleId="xl772">
    <w:name w:val="xl772"/>
    <w:basedOn w:val="1"/>
    <w:link w:val="xl77"/>
    <w:rPr>
      <w:b/>
      <w:sz w:val="24"/>
    </w:rPr>
  </w:style>
  <w:style w:type="paragraph" w:customStyle="1" w:styleId="xl143">
    <w:name w:val="xl143"/>
    <w:basedOn w:val="a0"/>
    <w:link w:val="xl1431"/>
    <w:pPr>
      <w:spacing w:beforeAutospacing="1" w:afterAutospacing="1"/>
      <w:jc w:val="center"/>
    </w:pPr>
    <w:rPr>
      <w:sz w:val="24"/>
    </w:rPr>
  </w:style>
  <w:style w:type="character" w:customStyle="1" w:styleId="xl1431">
    <w:name w:val="xl1431"/>
    <w:basedOn w:val="1"/>
    <w:link w:val="xl143"/>
    <w:rPr>
      <w:color w:val="000000"/>
      <w:sz w:val="24"/>
    </w:rPr>
  </w:style>
  <w:style w:type="paragraph" w:customStyle="1" w:styleId="xl161">
    <w:name w:val="xl161"/>
    <w:basedOn w:val="a0"/>
    <w:link w:val="xl1611"/>
    <w:pPr>
      <w:spacing w:beforeAutospacing="1" w:afterAutospacing="1"/>
      <w:jc w:val="center"/>
    </w:pPr>
    <w:rPr>
      <w:sz w:val="24"/>
    </w:rPr>
  </w:style>
  <w:style w:type="character" w:customStyle="1" w:styleId="xl1611">
    <w:name w:val="xl1611"/>
    <w:basedOn w:val="1"/>
    <w:link w:val="xl161"/>
    <w:rPr>
      <w:sz w:val="24"/>
    </w:rPr>
  </w:style>
  <w:style w:type="paragraph" w:customStyle="1" w:styleId="afff4">
    <w:name w:val="Формула"/>
    <w:basedOn w:val="a0"/>
    <w:next w:val="a0"/>
    <w:link w:val="1f7"/>
    <w:pPr>
      <w:widowControl w:val="0"/>
      <w:spacing w:before="240" w:after="240"/>
      <w:ind w:left="420" w:right="420" w:firstLine="300"/>
      <w:jc w:val="both"/>
    </w:pPr>
    <w:rPr>
      <w:rFonts w:ascii="Arial" w:hAnsi="Arial"/>
      <w:sz w:val="24"/>
    </w:rPr>
  </w:style>
  <w:style w:type="character" w:customStyle="1" w:styleId="1f7">
    <w:name w:val="Формула1"/>
    <w:basedOn w:val="1"/>
    <w:link w:val="afff4"/>
    <w:rPr>
      <w:rFonts w:ascii="Arial" w:hAnsi="Arial"/>
      <w:sz w:val="24"/>
    </w:rPr>
  </w:style>
  <w:style w:type="paragraph" w:customStyle="1" w:styleId="afff5">
    <w:name w:val="Заголовок распахивающейся части диалога"/>
    <w:basedOn w:val="a0"/>
    <w:next w:val="a0"/>
    <w:link w:val="1f8"/>
    <w:pPr>
      <w:widowControl w:val="0"/>
      <w:ind w:firstLine="720"/>
      <w:jc w:val="both"/>
    </w:pPr>
    <w:rPr>
      <w:rFonts w:ascii="Arial" w:hAnsi="Arial"/>
      <w:i/>
      <w:color w:val="000080"/>
      <w:sz w:val="22"/>
    </w:rPr>
  </w:style>
  <w:style w:type="character" w:customStyle="1" w:styleId="1f8">
    <w:name w:val="Заголовок распахивающейся части диалога1"/>
    <w:basedOn w:val="1"/>
    <w:link w:val="afff5"/>
    <w:rPr>
      <w:rFonts w:ascii="Arial" w:hAnsi="Arial"/>
      <w:i/>
      <w:color w:val="000080"/>
      <w:sz w:val="22"/>
    </w:rPr>
  </w:style>
  <w:style w:type="paragraph" w:styleId="34">
    <w:name w:val="toc 3"/>
    <w:next w:val="a0"/>
    <w:link w:val="35"/>
    <w:uiPriority w:val="39"/>
    <w:pPr>
      <w:ind w:left="400"/>
    </w:pPr>
    <w:rPr>
      <w:rFonts w:ascii="XO Thames" w:hAnsi="XO Thames"/>
      <w:sz w:val="28"/>
    </w:rPr>
  </w:style>
  <w:style w:type="character" w:customStyle="1" w:styleId="35">
    <w:name w:val="Оглавление 3 Знак"/>
    <w:link w:val="34"/>
    <w:rPr>
      <w:rFonts w:ascii="XO Thames" w:hAnsi="XO Thames"/>
      <w:sz w:val="28"/>
    </w:rPr>
  </w:style>
  <w:style w:type="paragraph" w:customStyle="1" w:styleId="xl115">
    <w:name w:val="xl115"/>
    <w:basedOn w:val="a0"/>
    <w:link w:val="xl1151"/>
    <w:pPr>
      <w:spacing w:beforeAutospacing="1" w:afterAutospacing="1"/>
      <w:jc w:val="center"/>
    </w:pPr>
    <w:rPr>
      <w:color w:val="0000FF"/>
      <w:sz w:val="24"/>
    </w:rPr>
  </w:style>
  <w:style w:type="character" w:customStyle="1" w:styleId="xl1151">
    <w:name w:val="xl1151"/>
    <w:basedOn w:val="1"/>
    <w:link w:val="xl115"/>
    <w:rPr>
      <w:color w:val="0000FF"/>
      <w:sz w:val="24"/>
    </w:rPr>
  </w:style>
  <w:style w:type="paragraph" w:customStyle="1" w:styleId="xl104">
    <w:name w:val="xl104"/>
    <w:basedOn w:val="a0"/>
    <w:link w:val="xl1042"/>
    <w:pPr>
      <w:spacing w:beforeAutospacing="1" w:afterAutospacing="1"/>
      <w:jc w:val="center"/>
    </w:pPr>
    <w:rPr>
      <w:b/>
      <w:sz w:val="24"/>
    </w:rPr>
  </w:style>
  <w:style w:type="character" w:customStyle="1" w:styleId="xl1042">
    <w:name w:val="xl1042"/>
    <w:basedOn w:val="1"/>
    <w:link w:val="xl104"/>
    <w:rPr>
      <w:b/>
      <w:color w:val="000000"/>
      <w:sz w:val="24"/>
    </w:rPr>
  </w:style>
  <w:style w:type="paragraph" w:customStyle="1" w:styleId="afff6">
    <w:name w:val="Интерфейс"/>
    <w:basedOn w:val="a0"/>
    <w:next w:val="a0"/>
    <w:link w:val="2fe"/>
    <w:pPr>
      <w:widowControl w:val="0"/>
      <w:jc w:val="both"/>
    </w:pPr>
    <w:rPr>
      <w:rFonts w:ascii="Arial" w:hAnsi="Arial"/>
      <w:color w:val="ECE9D8"/>
      <w:sz w:val="22"/>
    </w:rPr>
  </w:style>
  <w:style w:type="character" w:customStyle="1" w:styleId="2fe">
    <w:name w:val="Интерфейс2"/>
    <w:basedOn w:val="1"/>
    <w:link w:val="afff6"/>
    <w:rPr>
      <w:rFonts w:ascii="Arial" w:hAnsi="Arial"/>
      <w:color w:val="ECE9D8"/>
      <w:sz w:val="22"/>
    </w:rPr>
  </w:style>
  <w:style w:type="paragraph" w:customStyle="1" w:styleId="xl193">
    <w:name w:val="xl193"/>
    <w:basedOn w:val="a0"/>
    <w:link w:val="xl1931"/>
    <w:pPr>
      <w:spacing w:beforeAutospacing="1" w:afterAutospacing="1"/>
      <w:jc w:val="center"/>
    </w:pPr>
    <w:rPr>
      <w:color w:val="00B0F0"/>
      <w:sz w:val="24"/>
    </w:rPr>
  </w:style>
  <w:style w:type="character" w:customStyle="1" w:styleId="xl1931">
    <w:name w:val="xl1931"/>
    <w:basedOn w:val="1"/>
    <w:link w:val="xl193"/>
    <w:rPr>
      <w:color w:val="00B0F0"/>
      <w:sz w:val="24"/>
    </w:rPr>
  </w:style>
  <w:style w:type="paragraph" w:customStyle="1" w:styleId="s16">
    <w:name w:val="s_16"/>
    <w:basedOn w:val="a0"/>
    <w:link w:val="s161"/>
    <w:pPr>
      <w:spacing w:beforeAutospacing="1" w:afterAutospacing="1"/>
    </w:pPr>
    <w:rPr>
      <w:sz w:val="24"/>
    </w:rPr>
  </w:style>
  <w:style w:type="character" w:customStyle="1" w:styleId="s161">
    <w:name w:val="s_161"/>
    <w:basedOn w:val="1"/>
    <w:link w:val="s16"/>
    <w:rPr>
      <w:sz w:val="24"/>
    </w:rPr>
  </w:style>
  <w:style w:type="paragraph" w:customStyle="1" w:styleId="afff7">
    <w:name w:val="Выделение для Базового Поиска"/>
    <w:link w:val="1f9"/>
    <w:rPr>
      <w:b/>
      <w:color w:val="0058A9"/>
    </w:rPr>
  </w:style>
  <w:style w:type="character" w:customStyle="1" w:styleId="1f9">
    <w:name w:val="Выделение для Базового Поиска1"/>
    <w:link w:val="afff7"/>
    <w:rPr>
      <w:b/>
      <w:color w:val="0058A9"/>
    </w:rPr>
  </w:style>
  <w:style w:type="paragraph" w:customStyle="1" w:styleId="xl129">
    <w:name w:val="xl129"/>
    <w:basedOn w:val="a0"/>
    <w:link w:val="xl1291"/>
    <w:pPr>
      <w:spacing w:beforeAutospacing="1" w:afterAutospacing="1"/>
      <w:jc w:val="center"/>
    </w:pPr>
    <w:rPr>
      <w:b/>
      <w:sz w:val="24"/>
    </w:rPr>
  </w:style>
  <w:style w:type="character" w:customStyle="1" w:styleId="xl1291">
    <w:name w:val="xl1291"/>
    <w:basedOn w:val="1"/>
    <w:link w:val="xl129"/>
    <w:rPr>
      <w:b/>
      <w:sz w:val="24"/>
    </w:rPr>
  </w:style>
  <w:style w:type="paragraph" w:customStyle="1" w:styleId="ed">
    <w:name w:val="ed"/>
    <w:link w:val="ed1"/>
  </w:style>
  <w:style w:type="character" w:customStyle="1" w:styleId="ed1">
    <w:name w:val="ed1"/>
    <w:link w:val="ed"/>
  </w:style>
  <w:style w:type="paragraph" w:customStyle="1" w:styleId="xl128">
    <w:name w:val="xl128"/>
    <w:basedOn w:val="a0"/>
    <w:link w:val="xl1281"/>
    <w:pPr>
      <w:spacing w:beforeAutospacing="1" w:afterAutospacing="1"/>
    </w:pPr>
    <w:rPr>
      <w:b/>
      <w:sz w:val="24"/>
    </w:rPr>
  </w:style>
  <w:style w:type="character" w:customStyle="1" w:styleId="xl1281">
    <w:name w:val="xl1281"/>
    <w:basedOn w:val="1"/>
    <w:link w:val="xl128"/>
    <w:rPr>
      <w:b/>
      <w:sz w:val="24"/>
    </w:rPr>
  </w:style>
  <w:style w:type="paragraph" w:customStyle="1" w:styleId="xl225">
    <w:name w:val="xl225"/>
    <w:basedOn w:val="a0"/>
    <w:link w:val="xl2251"/>
    <w:pPr>
      <w:spacing w:beforeAutospacing="1" w:afterAutospacing="1"/>
    </w:pPr>
    <w:rPr>
      <w:sz w:val="24"/>
    </w:rPr>
  </w:style>
  <w:style w:type="character" w:customStyle="1" w:styleId="xl2251">
    <w:name w:val="xl2251"/>
    <w:basedOn w:val="1"/>
    <w:link w:val="xl225"/>
    <w:rPr>
      <w:sz w:val="24"/>
    </w:rPr>
  </w:style>
  <w:style w:type="paragraph" w:customStyle="1" w:styleId="afff8">
    <w:name w:val="Подзаголовок для информации об изменениях"/>
    <w:basedOn w:val="a0"/>
    <w:next w:val="a0"/>
    <w:link w:val="1fa"/>
    <w:pPr>
      <w:widowControl w:val="0"/>
      <w:ind w:firstLine="720"/>
      <w:jc w:val="both"/>
    </w:pPr>
    <w:rPr>
      <w:rFonts w:ascii="Times New Roman CYR" w:hAnsi="Times New Roman CYR"/>
      <w:b/>
      <w:color w:val="353842"/>
    </w:rPr>
  </w:style>
  <w:style w:type="character" w:customStyle="1" w:styleId="1fa">
    <w:name w:val="Подзаголовок для информации об изменениях1"/>
    <w:basedOn w:val="1"/>
    <w:link w:val="afff8"/>
    <w:rPr>
      <w:rFonts w:ascii="Times New Roman CYR" w:hAnsi="Times New Roman CYR"/>
      <w:b/>
      <w:color w:val="353842"/>
    </w:rPr>
  </w:style>
  <w:style w:type="paragraph" w:customStyle="1" w:styleId="afff9">
    <w:name w:val="Колонтитул"/>
    <w:basedOn w:val="a0"/>
    <w:link w:val="1fb"/>
    <w:pPr>
      <w:spacing w:after="160" w:line="252" w:lineRule="auto"/>
    </w:pPr>
    <w:rPr>
      <w:rFonts w:ascii="Calibri" w:hAnsi="Calibri"/>
      <w:sz w:val="22"/>
    </w:rPr>
  </w:style>
  <w:style w:type="character" w:customStyle="1" w:styleId="1fb">
    <w:name w:val="Колонтитул1"/>
    <w:basedOn w:val="1"/>
    <w:link w:val="afff9"/>
    <w:rPr>
      <w:rFonts w:ascii="Calibri" w:hAnsi="Calibri"/>
      <w:sz w:val="22"/>
    </w:rPr>
  </w:style>
  <w:style w:type="paragraph" w:customStyle="1" w:styleId="xl209">
    <w:name w:val="xl209"/>
    <w:basedOn w:val="a0"/>
    <w:link w:val="xl2091"/>
    <w:pPr>
      <w:spacing w:beforeAutospacing="1" w:afterAutospacing="1"/>
    </w:pPr>
    <w:rPr>
      <w:rFonts w:ascii="Arial" w:hAnsi="Arial"/>
      <w:sz w:val="24"/>
    </w:rPr>
  </w:style>
  <w:style w:type="character" w:customStyle="1" w:styleId="xl2091">
    <w:name w:val="xl2091"/>
    <w:basedOn w:val="1"/>
    <w:link w:val="xl209"/>
    <w:rPr>
      <w:rFonts w:ascii="Arial" w:hAnsi="Arial"/>
      <w:sz w:val="24"/>
    </w:rPr>
  </w:style>
  <w:style w:type="paragraph" w:customStyle="1" w:styleId="FontStyle35">
    <w:name w:val="Font Style35"/>
    <w:link w:val="FontStyle352"/>
    <w:rPr>
      <w:b/>
      <w:sz w:val="26"/>
    </w:rPr>
  </w:style>
  <w:style w:type="character" w:customStyle="1" w:styleId="FontStyle352">
    <w:name w:val="Font Style352"/>
    <w:link w:val="FontStyle35"/>
    <w:rPr>
      <w:rFonts w:ascii="Times New Roman" w:hAnsi="Times New Roman"/>
      <w:b/>
      <w:sz w:val="26"/>
    </w:rPr>
  </w:style>
  <w:style w:type="paragraph" w:customStyle="1" w:styleId="OEM">
    <w:name w:val="Нормальный (OEM)"/>
    <w:basedOn w:val="a0"/>
    <w:next w:val="a0"/>
    <w:link w:val="OEM2"/>
    <w:pPr>
      <w:widowControl w:val="0"/>
      <w:jc w:val="both"/>
    </w:pPr>
    <w:rPr>
      <w:rFonts w:ascii="Courier New" w:hAnsi="Courier New"/>
    </w:rPr>
  </w:style>
  <w:style w:type="character" w:customStyle="1" w:styleId="OEM2">
    <w:name w:val="Нормальный (OEM)2"/>
    <w:basedOn w:val="1"/>
    <w:link w:val="OEM"/>
    <w:rPr>
      <w:rFonts w:ascii="Courier New" w:hAnsi="Courier New"/>
    </w:rPr>
  </w:style>
  <w:style w:type="paragraph" w:customStyle="1" w:styleId="ConsPlusNormal">
    <w:name w:val="ConsPlusNormal"/>
    <w:link w:val="ConsPlusNormal2"/>
    <w:pPr>
      <w:widowControl w:val="0"/>
      <w:ind w:firstLine="720"/>
    </w:pPr>
    <w:rPr>
      <w:rFonts w:ascii="Arial" w:hAnsi="Arial"/>
    </w:rPr>
  </w:style>
  <w:style w:type="character" w:customStyle="1" w:styleId="ConsPlusNormal2">
    <w:name w:val="ConsPlusNormal2"/>
    <w:link w:val="ConsPlusNormal"/>
    <w:rPr>
      <w:rFonts w:ascii="Arial" w:hAnsi="Arial"/>
    </w:rPr>
  </w:style>
  <w:style w:type="paragraph" w:customStyle="1" w:styleId="xl145">
    <w:name w:val="xl145"/>
    <w:basedOn w:val="a0"/>
    <w:link w:val="xl1451"/>
    <w:pPr>
      <w:spacing w:beforeAutospacing="1" w:afterAutospacing="1"/>
      <w:jc w:val="center"/>
    </w:pPr>
    <w:rPr>
      <w:b/>
      <w:color w:val="0000FF"/>
      <w:sz w:val="24"/>
    </w:rPr>
  </w:style>
  <w:style w:type="character" w:customStyle="1" w:styleId="xl1451">
    <w:name w:val="xl1451"/>
    <w:basedOn w:val="1"/>
    <w:link w:val="xl145"/>
    <w:rPr>
      <w:b/>
      <w:color w:val="0000FF"/>
      <w:sz w:val="24"/>
    </w:rPr>
  </w:style>
  <w:style w:type="paragraph" w:customStyle="1" w:styleId="afffa">
    <w:name w:val="Сравнение редакций"/>
    <w:link w:val="2ff"/>
    <w:rPr>
      <w:b/>
      <w:color w:val="000080"/>
    </w:rPr>
  </w:style>
  <w:style w:type="character" w:customStyle="1" w:styleId="2ff">
    <w:name w:val="Сравнение редакций2"/>
    <w:link w:val="afffa"/>
    <w:rPr>
      <w:b/>
      <w:color w:val="000080"/>
    </w:rPr>
  </w:style>
  <w:style w:type="paragraph" w:customStyle="1" w:styleId="afffb">
    <w:name w:val="Переменная часть"/>
    <w:basedOn w:val="afffc"/>
    <w:next w:val="a0"/>
    <w:link w:val="2ff0"/>
    <w:rPr>
      <w:rFonts w:ascii="Arial" w:hAnsi="Arial"/>
      <w:sz w:val="20"/>
    </w:rPr>
  </w:style>
  <w:style w:type="character" w:customStyle="1" w:styleId="2ff0">
    <w:name w:val="Переменная часть2"/>
    <w:basedOn w:val="2ff1"/>
    <w:link w:val="afffb"/>
    <w:rPr>
      <w:rFonts w:ascii="Arial" w:hAnsi="Arial"/>
      <w:sz w:val="20"/>
    </w:rPr>
  </w:style>
  <w:style w:type="paragraph" w:customStyle="1" w:styleId="Style20">
    <w:name w:val="Style20"/>
    <w:basedOn w:val="a0"/>
    <w:link w:val="Style202"/>
    <w:pPr>
      <w:widowControl w:val="0"/>
      <w:spacing w:line="370" w:lineRule="exact"/>
      <w:ind w:firstLine="1714"/>
    </w:pPr>
    <w:rPr>
      <w:sz w:val="24"/>
    </w:rPr>
  </w:style>
  <w:style w:type="character" w:customStyle="1" w:styleId="Style202">
    <w:name w:val="Style202"/>
    <w:basedOn w:val="1"/>
    <w:link w:val="Style20"/>
    <w:rPr>
      <w:sz w:val="24"/>
    </w:rPr>
  </w:style>
  <w:style w:type="paragraph" w:customStyle="1" w:styleId="1fc">
    <w:name w:val="Номер страницы1"/>
    <w:link w:val="afffd"/>
  </w:style>
  <w:style w:type="character" w:styleId="afffd">
    <w:name w:val="page number"/>
    <w:link w:val="1fc"/>
  </w:style>
  <w:style w:type="paragraph" w:customStyle="1" w:styleId="xl73">
    <w:name w:val="xl73"/>
    <w:basedOn w:val="a0"/>
    <w:link w:val="xl732"/>
    <w:pPr>
      <w:spacing w:beforeAutospacing="1" w:afterAutospacing="1"/>
      <w:jc w:val="center"/>
    </w:pPr>
    <w:rPr>
      <w:sz w:val="24"/>
    </w:rPr>
  </w:style>
  <w:style w:type="character" w:customStyle="1" w:styleId="xl732">
    <w:name w:val="xl732"/>
    <w:basedOn w:val="1"/>
    <w:link w:val="xl73"/>
    <w:rPr>
      <w:color w:val="000000"/>
      <w:sz w:val="24"/>
    </w:rPr>
  </w:style>
  <w:style w:type="paragraph" w:customStyle="1" w:styleId="xl123">
    <w:name w:val="xl123"/>
    <w:basedOn w:val="a0"/>
    <w:link w:val="xl1231"/>
    <w:pPr>
      <w:spacing w:beforeAutospacing="1" w:afterAutospacing="1"/>
    </w:pPr>
    <w:rPr>
      <w:b/>
      <w:sz w:val="24"/>
    </w:rPr>
  </w:style>
  <w:style w:type="character" w:customStyle="1" w:styleId="xl1231">
    <w:name w:val="xl1231"/>
    <w:basedOn w:val="1"/>
    <w:link w:val="xl123"/>
    <w:rPr>
      <w:b/>
      <w:sz w:val="24"/>
    </w:rPr>
  </w:style>
  <w:style w:type="paragraph" w:customStyle="1" w:styleId="43">
    <w:name w:val="Знак Знак4"/>
    <w:link w:val="420"/>
    <w:rPr>
      <w:sz w:val="24"/>
    </w:rPr>
  </w:style>
  <w:style w:type="character" w:customStyle="1" w:styleId="420">
    <w:name w:val="Знак Знак42"/>
    <w:link w:val="43"/>
    <w:rPr>
      <w:sz w:val="24"/>
    </w:rPr>
  </w:style>
  <w:style w:type="paragraph" w:customStyle="1" w:styleId="1fd">
    <w:name w:val="Знак примечания1"/>
    <w:link w:val="afffe"/>
    <w:rPr>
      <w:sz w:val="16"/>
    </w:rPr>
  </w:style>
  <w:style w:type="character" w:styleId="afffe">
    <w:name w:val="annotation reference"/>
    <w:link w:val="1fd"/>
    <w:rPr>
      <w:sz w:val="16"/>
    </w:rPr>
  </w:style>
  <w:style w:type="character" w:customStyle="1" w:styleId="50">
    <w:name w:val="Заголовок 5 Знак"/>
    <w:basedOn w:val="1"/>
    <w:link w:val="5"/>
    <w:rPr>
      <w:b/>
      <w:i/>
      <w:sz w:val="26"/>
    </w:rPr>
  </w:style>
  <w:style w:type="paragraph" w:customStyle="1" w:styleId="xl165">
    <w:name w:val="xl165"/>
    <w:basedOn w:val="a0"/>
    <w:link w:val="xl1651"/>
    <w:pPr>
      <w:spacing w:beforeAutospacing="1" w:afterAutospacing="1"/>
      <w:jc w:val="right"/>
    </w:pPr>
    <w:rPr>
      <w:b/>
      <w:sz w:val="24"/>
    </w:rPr>
  </w:style>
  <w:style w:type="character" w:customStyle="1" w:styleId="xl1651">
    <w:name w:val="xl1651"/>
    <w:basedOn w:val="1"/>
    <w:link w:val="xl165"/>
    <w:rPr>
      <w:b/>
      <w:sz w:val="24"/>
    </w:rPr>
  </w:style>
  <w:style w:type="paragraph" w:customStyle="1" w:styleId="affff">
    <w:name w:val="Моноширинный"/>
    <w:basedOn w:val="a0"/>
    <w:next w:val="a0"/>
    <w:link w:val="2ff2"/>
    <w:pPr>
      <w:widowControl w:val="0"/>
      <w:jc w:val="both"/>
    </w:pPr>
    <w:rPr>
      <w:rFonts w:ascii="Courier New" w:hAnsi="Courier New"/>
      <w:sz w:val="24"/>
    </w:rPr>
  </w:style>
  <w:style w:type="character" w:customStyle="1" w:styleId="2ff2">
    <w:name w:val="Моноширинный2"/>
    <w:basedOn w:val="1"/>
    <w:link w:val="affff"/>
    <w:rPr>
      <w:rFonts w:ascii="Courier New" w:hAnsi="Courier New"/>
      <w:sz w:val="24"/>
    </w:rPr>
  </w:style>
  <w:style w:type="paragraph" w:customStyle="1" w:styleId="affff0">
    <w:name w:val="Нормальный (таблица)"/>
    <w:basedOn w:val="a0"/>
    <w:next w:val="a0"/>
    <w:link w:val="2ff3"/>
    <w:pPr>
      <w:widowControl w:val="0"/>
      <w:jc w:val="both"/>
    </w:pPr>
    <w:rPr>
      <w:rFonts w:ascii="Arial" w:hAnsi="Arial"/>
      <w:sz w:val="24"/>
    </w:rPr>
  </w:style>
  <w:style w:type="character" w:customStyle="1" w:styleId="2ff3">
    <w:name w:val="Нормальный (таблица)2"/>
    <w:basedOn w:val="1"/>
    <w:link w:val="affff0"/>
    <w:rPr>
      <w:rFonts w:ascii="Arial" w:hAnsi="Arial"/>
      <w:sz w:val="24"/>
    </w:rPr>
  </w:style>
  <w:style w:type="paragraph" w:customStyle="1" w:styleId="xl195">
    <w:name w:val="xl195"/>
    <w:basedOn w:val="a0"/>
    <w:link w:val="xl1951"/>
    <w:pPr>
      <w:spacing w:beforeAutospacing="1" w:afterAutospacing="1"/>
      <w:jc w:val="center"/>
    </w:pPr>
    <w:rPr>
      <w:color w:val="00B0F0"/>
      <w:sz w:val="24"/>
    </w:rPr>
  </w:style>
  <w:style w:type="character" w:customStyle="1" w:styleId="xl1951">
    <w:name w:val="xl1951"/>
    <w:basedOn w:val="1"/>
    <w:link w:val="xl195"/>
    <w:rPr>
      <w:color w:val="00B0F0"/>
      <w:sz w:val="24"/>
    </w:rPr>
  </w:style>
  <w:style w:type="paragraph" w:styleId="affff1">
    <w:name w:val="Body Text"/>
    <w:basedOn w:val="a0"/>
    <w:link w:val="affff2"/>
    <w:rPr>
      <w:rFonts w:ascii="Arial" w:hAnsi="Arial"/>
      <w:sz w:val="24"/>
    </w:rPr>
  </w:style>
  <w:style w:type="character" w:customStyle="1" w:styleId="affff2">
    <w:name w:val="Основной текст Знак"/>
    <w:basedOn w:val="1"/>
    <w:link w:val="affff1"/>
    <w:rPr>
      <w:rFonts w:ascii="Arial" w:hAnsi="Arial"/>
      <w:sz w:val="24"/>
    </w:rPr>
  </w:style>
  <w:style w:type="paragraph" w:customStyle="1" w:styleId="msonormal0">
    <w:name w:val="msonormal"/>
    <w:basedOn w:val="a0"/>
    <w:link w:val="msonormal2"/>
    <w:rPr>
      <w:sz w:val="24"/>
    </w:rPr>
  </w:style>
  <w:style w:type="character" w:customStyle="1" w:styleId="msonormal2">
    <w:name w:val="msonormal2"/>
    <w:basedOn w:val="1"/>
    <w:link w:val="msonormal0"/>
    <w:rPr>
      <w:sz w:val="24"/>
    </w:rPr>
  </w:style>
  <w:style w:type="paragraph" w:customStyle="1" w:styleId="affff3">
    <w:name w:val="Напишите нам"/>
    <w:basedOn w:val="a0"/>
    <w:next w:val="a0"/>
    <w:link w:val="1fe"/>
    <w:pPr>
      <w:widowControl w:val="0"/>
      <w:spacing w:before="90" w:after="90"/>
      <w:ind w:left="180" w:right="180"/>
      <w:jc w:val="both"/>
    </w:pPr>
    <w:rPr>
      <w:rFonts w:ascii="Arial" w:hAnsi="Arial"/>
    </w:rPr>
  </w:style>
  <w:style w:type="character" w:customStyle="1" w:styleId="1fe">
    <w:name w:val="Напишите нам1"/>
    <w:basedOn w:val="1"/>
    <w:link w:val="affff3"/>
    <w:rPr>
      <w:rFonts w:ascii="Arial" w:hAnsi="Arial"/>
    </w:rPr>
  </w:style>
  <w:style w:type="paragraph" w:customStyle="1" w:styleId="xl135">
    <w:name w:val="xl135"/>
    <w:basedOn w:val="a0"/>
    <w:link w:val="xl1351"/>
    <w:pPr>
      <w:spacing w:beforeAutospacing="1" w:afterAutospacing="1"/>
    </w:pPr>
    <w:rPr>
      <w:sz w:val="24"/>
    </w:rPr>
  </w:style>
  <w:style w:type="character" w:customStyle="1" w:styleId="xl1351">
    <w:name w:val="xl1351"/>
    <w:basedOn w:val="1"/>
    <w:link w:val="xl135"/>
    <w:rPr>
      <w:sz w:val="24"/>
    </w:rPr>
  </w:style>
  <w:style w:type="paragraph" w:customStyle="1" w:styleId="xl96">
    <w:name w:val="xl96"/>
    <w:basedOn w:val="a0"/>
    <w:link w:val="xl962"/>
    <w:pPr>
      <w:spacing w:beforeAutospacing="1" w:afterAutospacing="1"/>
      <w:jc w:val="center"/>
    </w:pPr>
    <w:rPr>
      <w:sz w:val="24"/>
    </w:rPr>
  </w:style>
  <w:style w:type="character" w:customStyle="1" w:styleId="xl962">
    <w:name w:val="xl962"/>
    <w:basedOn w:val="1"/>
    <w:link w:val="xl96"/>
    <w:rPr>
      <w:color w:val="000000"/>
      <w:sz w:val="24"/>
    </w:rPr>
  </w:style>
  <w:style w:type="paragraph" w:customStyle="1" w:styleId="xl189">
    <w:name w:val="xl189"/>
    <w:basedOn w:val="a0"/>
    <w:link w:val="xl1891"/>
    <w:pPr>
      <w:spacing w:beforeAutospacing="1" w:afterAutospacing="1"/>
      <w:jc w:val="center"/>
    </w:pPr>
    <w:rPr>
      <w:sz w:val="24"/>
    </w:rPr>
  </w:style>
  <w:style w:type="character" w:customStyle="1" w:styleId="xl1891">
    <w:name w:val="xl1891"/>
    <w:basedOn w:val="1"/>
    <w:link w:val="xl189"/>
    <w:rPr>
      <w:sz w:val="24"/>
    </w:rPr>
  </w:style>
  <w:style w:type="paragraph" w:customStyle="1" w:styleId="affff4">
    <w:name w:val="Цветовое выделение"/>
    <w:link w:val="2ff4"/>
    <w:rPr>
      <w:b/>
      <w:color w:val="000080"/>
    </w:rPr>
  </w:style>
  <w:style w:type="character" w:customStyle="1" w:styleId="2ff4">
    <w:name w:val="Цветовое выделение2"/>
    <w:link w:val="affff4"/>
    <w:uiPriority w:val="99"/>
    <w:rPr>
      <w:b/>
      <w:color w:val="000080"/>
    </w:rPr>
  </w:style>
  <w:style w:type="paragraph" w:customStyle="1" w:styleId="xl84">
    <w:name w:val="xl84"/>
    <w:basedOn w:val="a0"/>
    <w:link w:val="xl842"/>
    <w:pPr>
      <w:spacing w:beforeAutospacing="1" w:afterAutospacing="1"/>
    </w:pPr>
    <w:rPr>
      <w:sz w:val="24"/>
    </w:rPr>
  </w:style>
  <w:style w:type="character" w:customStyle="1" w:styleId="xl842">
    <w:name w:val="xl842"/>
    <w:basedOn w:val="1"/>
    <w:link w:val="xl84"/>
    <w:rPr>
      <w:sz w:val="24"/>
    </w:rPr>
  </w:style>
  <w:style w:type="paragraph" w:customStyle="1" w:styleId="xl141">
    <w:name w:val="xl141"/>
    <w:basedOn w:val="a0"/>
    <w:link w:val="xl1411"/>
    <w:pPr>
      <w:spacing w:beforeAutospacing="1" w:afterAutospacing="1"/>
      <w:jc w:val="center"/>
    </w:pPr>
    <w:rPr>
      <w:b/>
      <w:sz w:val="24"/>
    </w:rPr>
  </w:style>
  <w:style w:type="character" w:customStyle="1" w:styleId="xl1411">
    <w:name w:val="xl1411"/>
    <w:basedOn w:val="1"/>
    <w:link w:val="xl141"/>
    <w:rPr>
      <w:b/>
      <w:color w:val="000000"/>
      <w:sz w:val="24"/>
    </w:rPr>
  </w:style>
  <w:style w:type="paragraph" w:customStyle="1" w:styleId="1ff">
    <w:name w:val="Заголовок 1 Галя"/>
    <w:basedOn w:val="a0"/>
    <w:link w:val="122"/>
    <w:pPr>
      <w:jc w:val="center"/>
    </w:pPr>
    <w:rPr>
      <w:b/>
      <w:sz w:val="28"/>
    </w:rPr>
  </w:style>
  <w:style w:type="character" w:customStyle="1" w:styleId="122">
    <w:name w:val="Заголовок 1 Галя2"/>
    <w:basedOn w:val="1"/>
    <w:link w:val="1ff"/>
    <w:rPr>
      <w:b/>
      <w:sz w:val="28"/>
    </w:rPr>
  </w:style>
  <w:style w:type="character" w:customStyle="1" w:styleId="11">
    <w:name w:val="Заголовок 1 Знак"/>
    <w:basedOn w:val="1"/>
    <w:link w:val="10"/>
    <w:rPr>
      <w:b/>
      <w:sz w:val="28"/>
    </w:rPr>
  </w:style>
  <w:style w:type="paragraph" w:customStyle="1" w:styleId="FontStyle12">
    <w:name w:val="Font Style12"/>
    <w:link w:val="FontStyle122"/>
  </w:style>
  <w:style w:type="character" w:customStyle="1" w:styleId="FontStyle122">
    <w:name w:val="Font Style122"/>
    <w:link w:val="FontStyle12"/>
    <w:rPr>
      <w:rFonts w:ascii="Times New Roman" w:hAnsi="Times New Roman"/>
      <w:sz w:val="20"/>
    </w:rPr>
  </w:style>
  <w:style w:type="paragraph" w:customStyle="1" w:styleId="xl83">
    <w:name w:val="xl83"/>
    <w:basedOn w:val="a0"/>
    <w:link w:val="xl832"/>
    <w:pPr>
      <w:spacing w:beforeAutospacing="1" w:afterAutospacing="1"/>
      <w:jc w:val="center"/>
    </w:pPr>
    <w:rPr>
      <w:b/>
      <w:sz w:val="24"/>
    </w:rPr>
  </w:style>
  <w:style w:type="character" w:customStyle="1" w:styleId="xl832">
    <w:name w:val="xl832"/>
    <w:basedOn w:val="1"/>
    <w:link w:val="xl83"/>
    <w:rPr>
      <w:b/>
      <w:sz w:val="24"/>
    </w:rPr>
  </w:style>
  <w:style w:type="paragraph" w:customStyle="1" w:styleId="xl221">
    <w:name w:val="xl221"/>
    <w:basedOn w:val="a0"/>
    <w:link w:val="xl2211"/>
    <w:pPr>
      <w:spacing w:beforeAutospacing="1" w:afterAutospacing="1"/>
      <w:jc w:val="center"/>
    </w:pPr>
    <w:rPr>
      <w:sz w:val="22"/>
    </w:rPr>
  </w:style>
  <w:style w:type="character" w:customStyle="1" w:styleId="xl2211">
    <w:name w:val="xl2211"/>
    <w:basedOn w:val="1"/>
    <w:link w:val="xl221"/>
    <w:rPr>
      <w:sz w:val="22"/>
    </w:rPr>
  </w:style>
  <w:style w:type="paragraph" w:customStyle="1" w:styleId="xl110">
    <w:name w:val="xl110"/>
    <w:basedOn w:val="a0"/>
    <w:link w:val="xl1101"/>
    <w:pPr>
      <w:spacing w:beforeAutospacing="1" w:afterAutospacing="1"/>
      <w:jc w:val="center"/>
    </w:pPr>
    <w:rPr>
      <w:b/>
      <w:color w:val="0000FF"/>
      <w:sz w:val="24"/>
    </w:rPr>
  </w:style>
  <w:style w:type="character" w:customStyle="1" w:styleId="xl1101">
    <w:name w:val="xl1101"/>
    <w:basedOn w:val="1"/>
    <w:link w:val="xl110"/>
    <w:rPr>
      <w:b/>
      <w:color w:val="0000FF"/>
      <w:sz w:val="24"/>
    </w:rPr>
  </w:style>
  <w:style w:type="paragraph" w:customStyle="1" w:styleId="xl164">
    <w:name w:val="xl164"/>
    <w:basedOn w:val="a0"/>
    <w:link w:val="xl1641"/>
    <w:pPr>
      <w:spacing w:beforeAutospacing="1" w:afterAutospacing="1"/>
      <w:jc w:val="center"/>
    </w:pPr>
    <w:rPr>
      <w:sz w:val="24"/>
    </w:rPr>
  </w:style>
  <w:style w:type="character" w:customStyle="1" w:styleId="xl1641">
    <w:name w:val="xl1641"/>
    <w:basedOn w:val="1"/>
    <w:link w:val="xl164"/>
    <w:rPr>
      <w:sz w:val="24"/>
    </w:rPr>
  </w:style>
  <w:style w:type="paragraph" w:customStyle="1" w:styleId="xl199">
    <w:name w:val="xl199"/>
    <w:basedOn w:val="a0"/>
    <w:link w:val="xl1991"/>
    <w:pPr>
      <w:spacing w:beforeAutospacing="1" w:afterAutospacing="1"/>
      <w:jc w:val="center"/>
    </w:pPr>
    <w:rPr>
      <w:rFonts w:ascii="Arial" w:hAnsi="Arial"/>
      <w:sz w:val="24"/>
    </w:rPr>
  </w:style>
  <w:style w:type="character" w:customStyle="1" w:styleId="xl1991">
    <w:name w:val="xl1991"/>
    <w:basedOn w:val="1"/>
    <w:link w:val="xl199"/>
    <w:rPr>
      <w:rFonts w:ascii="Arial" w:hAnsi="Arial"/>
      <w:sz w:val="24"/>
    </w:rPr>
  </w:style>
  <w:style w:type="paragraph" w:customStyle="1" w:styleId="s3">
    <w:name w:val="s_3"/>
    <w:basedOn w:val="a0"/>
    <w:link w:val="s31"/>
    <w:pPr>
      <w:spacing w:beforeAutospacing="1" w:afterAutospacing="1"/>
    </w:pPr>
    <w:rPr>
      <w:sz w:val="24"/>
    </w:rPr>
  </w:style>
  <w:style w:type="character" w:customStyle="1" w:styleId="s31">
    <w:name w:val="s_31"/>
    <w:basedOn w:val="1"/>
    <w:link w:val="s3"/>
    <w:rPr>
      <w:sz w:val="24"/>
    </w:rPr>
  </w:style>
  <w:style w:type="paragraph" w:customStyle="1" w:styleId="xl148">
    <w:name w:val="xl148"/>
    <w:basedOn w:val="a0"/>
    <w:link w:val="xl1481"/>
    <w:pPr>
      <w:spacing w:beforeAutospacing="1" w:afterAutospacing="1"/>
      <w:jc w:val="center"/>
    </w:pPr>
    <w:rPr>
      <w:b/>
      <w:sz w:val="24"/>
    </w:rPr>
  </w:style>
  <w:style w:type="character" w:customStyle="1" w:styleId="xl1481">
    <w:name w:val="xl1481"/>
    <w:basedOn w:val="1"/>
    <w:link w:val="xl148"/>
    <w:rPr>
      <w:b/>
      <w:sz w:val="24"/>
    </w:rPr>
  </w:style>
  <w:style w:type="paragraph" w:customStyle="1" w:styleId="affff5">
    <w:name w:val="Текст (справка)"/>
    <w:basedOn w:val="a0"/>
    <w:next w:val="a0"/>
    <w:link w:val="2ff5"/>
    <w:pPr>
      <w:widowControl w:val="0"/>
      <w:ind w:left="170" w:right="170"/>
    </w:pPr>
    <w:rPr>
      <w:rFonts w:ascii="Arial" w:hAnsi="Arial"/>
      <w:sz w:val="24"/>
    </w:rPr>
  </w:style>
  <w:style w:type="character" w:customStyle="1" w:styleId="2ff5">
    <w:name w:val="Текст (справка)2"/>
    <w:basedOn w:val="1"/>
    <w:link w:val="affff5"/>
    <w:rPr>
      <w:rFonts w:ascii="Arial" w:hAnsi="Arial"/>
      <w:sz w:val="24"/>
    </w:rPr>
  </w:style>
  <w:style w:type="paragraph" w:customStyle="1" w:styleId="xl120">
    <w:name w:val="xl120"/>
    <w:basedOn w:val="a0"/>
    <w:link w:val="xl1201"/>
    <w:pPr>
      <w:spacing w:beforeAutospacing="1" w:afterAutospacing="1"/>
      <w:jc w:val="center"/>
    </w:pPr>
    <w:rPr>
      <w:sz w:val="24"/>
    </w:rPr>
  </w:style>
  <w:style w:type="character" w:customStyle="1" w:styleId="xl1201">
    <w:name w:val="xl1201"/>
    <w:basedOn w:val="1"/>
    <w:link w:val="xl120"/>
    <w:rPr>
      <w:color w:val="000000"/>
      <w:sz w:val="24"/>
    </w:rPr>
  </w:style>
  <w:style w:type="paragraph" w:customStyle="1" w:styleId="xl180">
    <w:name w:val="xl180"/>
    <w:basedOn w:val="a0"/>
    <w:link w:val="xl1801"/>
    <w:pPr>
      <w:spacing w:beforeAutospacing="1" w:afterAutospacing="1"/>
      <w:jc w:val="right"/>
    </w:pPr>
    <w:rPr>
      <w:color w:val="00B0F0"/>
      <w:sz w:val="24"/>
    </w:rPr>
  </w:style>
  <w:style w:type="character" w:customStyle="1" w:styleId="xl1801">
    <w:name w:val="xl1801"/>
    <w:basedOn w:val="1"/>
    <w:link w:val="xl180"/>
    <w:rPr>
      <w:color w:val="00B0F0"/>
      <w:sz w:val="24"/>
    </w:rPr>
  </w:style>
  <w:style w:type="paragraph" w:customStyle="1" w:styleId="1ff0">
    <w:name w:val="Гиперссылка1"/>
    <w:link w:val="affff6"/>
    <w:rPr>
      <w:color w:val="0000FF"/>
      <w:u w:val="single"/>
    </w:rPr>
  </w:style>
  <w:style w:type="character" w:styleId="affff6">
    <w:name w:val="Hyperlink"/>
    <w:link w:val="1ff0"/>
    <w:rPr>
      <w:color w:val="0000FF"/>
      <w:u w:val="single"/>
    </w:rPr>
  </w:style>
  <w:style w:type="paragraph" w:customStyle="1" w:styleId="Footnote">
    <w:name w:val="Footnote"/>
    <w:basedOn w:val="a0"/>
    <w:link w:val="Footnote2"/>
  </w:style>
  <w:style w:type="character" w:customStyle="1" w:styleId="Footnote2">
    <w:name w:val="Footnote2"/>
    <w:basedOn w:val="1"/>
    <w:link w:val="Footnote"/>
  </w:style>
  <w:style w:type="paragraph" w:customStyle="1" w:styleId="1ff1">
    <w:name w:val="Просмотренная гиперссылка1"/>
    <w:link w:val="affff7"/>
    <w:rPr>
      <w:color w:val="800080"/>
      <w:u w:val="single"/>
    </w:rPr>
  </w:style>
  <w:style w:type="character" w:styleId="affff7">
    <w:name w:val="FollowedHyperlink"/>
    <w:link w:val="1ff1"/>
    <w:rPr>
      <w:rFonts w:ascii="Times New Roman" w:hAnsi="Times New Roman"/>
      <w:color w:val="800080"/>
      <w:u w:val="single"/>
    </w:rPr>
  </w:style>
  <w:style w:type="character" w:customStyle="1" w:styleId="80">
    <w:name w:val="Заголовок 8 Знак"/>
    <w:basedOn w:val="1"/>
    <w:link w:val="8"/>
    <w:rPr>
      <w:i/>
      <w:sz w:val="24"/>
    </w:rPr>
  </w:style>
  <w:style w:type="paragraph" w:styleId="affff8">
    <w:name w:val="Body Text Indent"/>
    <w:basedOn w:val="a0"/>
    <w:link w:val="affff9"/>
    <w:pPr>
      <w:ind w:firstLine="851"/>
      <w:jc w:val="both"/>
    </w:pPr>
    <w:rPr>
      <w:sz w:val="26"/>
    </w:rPr>
  </w:style>
  <w:style w:type="character" w:customStyle="1" w:styleId="affff9">
    <w:name w:val="Основной текст с отступом Знак"/>
    <w:basedOn w:val="1"/>
    <w:link w:val="affff8"/>
    <w:rPr>
      <w:sz w:val="26"/>
    </w:rPr>
  </w:style>
  <w:style w:type="paragraph" w:customStyle="1" w:styleId="xl68">
    <w:name w:val="xl68"/>
    <w:basedOn w:val="a0"/>
    <w:link w:val="xl682"/>
    <w:pPr>
      <w:spacing w:beforeAutospacing="1" w:afterAutospacing="1"/>
      <w:jc w:val="right"/>
    </w:pPr>
    <w:rPr>
      <w:b/>
      <w:sz w:val="24"/>
    </w:rPr>
  </w:style>
  <w:style w:type="character" w:customStyle="1" w:styleId="xl682">
    <w:name w:val="xl682"/>
    <w:basedOn w:val="1"/>
    <w:link w:val="xl68"/>
    <w:rPr>
      <w:b/>
      <w:sz w:val="24"/>
    </w:rPr>
  </w:style>
  <w:style w:type="paragraph" w:customStyle="1" w:styleId="affffa">
    <w:name w:val="Словарная статья"/>
    <w:basedOn w:val="a0"/>
    <w:next w:val="a0"/>
    <w:link w:val="2ff6"/>
    <w:pPr>
      <w:widowControl w:val="0"/>
      <w:ind w:right="118"/>
      <w:jc w:val="both"/>
    </w:pPr>
    <w:rPr>
      <w:rFonts w:ascii="Arial" w:hAnsi="Arial"/>
      <w:sz w:val="24"/>
    </w:rPr>
  </w:style>
  <w:style w:type="character" w:customStyle="1" w:styleId="2ff6">
    <w:name w:val="Словарная статья2"/>
    <w:basedOn w:val="1"/>
    <w:link w:val="affffa"/>
    <w:rPr>
      <w:rFonts w:ascii="Arial" w:hAnsi="Arial"/>
      <w:sz w:val="24"/>
    </w:rPr>
  </w:style>
  <w:style w:type="paragraph" w:customStyle="1" w:styleId="affc">
    <w:name w:val="Комментарий"/>
    <w:basedOn w:val="a0"/>
    <w:next w:val="a0"/>
    <w:link w:val="2f9"/>
    <w:pPr>
      <w:ind w:left="170"/>
      <w:jc w:val="both"/>
    </w:pPr>
    <w:rPr>
      <w:rFonts w:ascii="Arial" w:hAnsi="Arial"/>
      <w:i/>
      <w:color w:val="800080"/>
      <w:sz w:val="28"/>
    </w:rPr>
  </w:style>
  <w:style w:type="character" w:customStyle="1" w:styleId="2f9">
    <w:name w:val="Комментарий2"/>
    <w:basedOn w:val="1"/>
    <w:link w:val="affc"/>
    <w:rPr>
      <w:rFonts w:ascii="Arial" w:hAnsi="Arial"/>
      <w:i/>
      <w:color w:val="800080"/>
      <w:sz w:val="28"/>
    </w:rPr>
  </w:style>
  <w:style w:type="paragraph" w:customStyle="1" w:styleId="affffb">
    <w:name w:val="Информация об изменениях документа"/>
    <w:basedOn w:val="affc"/>
    <w:next w:val="a0"/>
    <w:link w:val="2ff7"/>
    <w:pPr>
      <w:widowControl w:val="0"/>
      <w:ind w:left="0"/>
    </w:pPr>
    <w:rPr>
      <w:sz w:val="24"/>
    </w:rPr>
  </w:style>
  <w:style w:type="character" w:customStyle="1" w:styleId="2ff7">
    <w:name w:val="Информация об изменениях документа2"/>
    <w:basedOn w:val="2f9"/>
    <w:link w:val="affffb"/>
    <w:rPr>
      <w:rFonts w:ascii="Arial" w:hAnsi="Arial"/>
      <w:i/>
      <w:color w:val="800080"/>
      <w:sz w:val="24"/>
    </w:rPr>
  </w:style>
  <w:style w:type="paragraph" w:customStyle="1" w:styleId="Normall">
    <w:name w:val="Normal l"/>
    <w:basedOn w:val="a0"/>
    <w:link w:val="Normall2"/>
    <w:pPr>
      <w:spacing w:before="120" w:after="120" w:line="288" w:lineRule="auto"/>
      <w:ind w:firstLine="720"/>
      <w:jc w:val="both"/>
    </w:pPr>
    <w:rPr>
      <w:sz w:val="24"/>
    </w:rPr>
  </w:style>
  <w:style w:type="character" w:customStyle="1" w:styleId="Normall2">
    <w:name w:val="Normal l2"/>
    <w:basedOn w:val="1"/>
    <w:link w:val="Normall"/>
    <w:rPr>
      <w:sz w:val="24"/>
    </w:rPr>
  </w:style>
  <w:style w:type="paragraph" w:styleId="1ff2">
    <w:name w:val="toc 1"/>
    <w:next w:val="a0"/>
    <w:link w:val="1ff3"/>
    <w:uiPriority w:val="39"/>
    <w:rPr>
      <w:rFonts w:ascii="XO Thames" w:hAnsi="XO Thames"/>
      <w:b/>
      <w:sz w:val="28"/>
    </w:rPr>
  </w:style>
  <w:style w:type="character" w:customStyle="1" w:styleId="1ff3">
    <w:name w:val="Оглавление 1 Знак"/>
    <w:link w:val="1ff2"/>
    <w:rPr>
      <w:rFonts w:ascii="XO Thames" w:hAnsi="XO Thames"/>
      <w:b/>
      <w:sz w:val="28"/>
    </w:rPr>
  </w:style>
  <w:style w:type="paragraph" w:customStyle="1" w:styleId="affffc">
    <w:name w:val="Внимание: Криминал!!"/>
    <w:basedOn w:val="a0"/>
    <w:next w:val="a0"/>
    <w:link w:val="2ff8"/>
    <w:pPr>
      <w:widowControl w:val="0"/>
      <w:jc w:val="both"/>
    </w:pPr>
    <w:rPr>
      <w:rFonts w:ascii="Arial" w:hAnsi="Arial"/>
      <w:sz w:val="24"/>
    </w:rPr>
  </w:style>
  <w:style w:type="character" w:customStyle="1" w:styleId="2ff8">
    <w:name w:val="Внимание: Криминал!!2"/>
    <w:basedOn w:val="1"/>
    <w:link w:val="affffc"/>
    <w:rPr>
      <w:rFonts w:ascii="Arial" w:hAnsi="Arial"/>
      <w:sz w:val="24"/>
    </w:rPr>
  </w:style>
  <w:style w:type="paragraph" w:customStyle="1" w:styleId="xl127">
    <w:name w:val="xl127"/>
    <w:basedOn w:val="a0"/>
    <w:link w:val="xl1271"/>
    <w:pPr>
      <w:spacing w:beforeAutospacing="1" w:afterAutospacing="1"/>
      <w:jc w:val="center"/>
    </w:pPr>
    <w:rPr>
      <w:b/>
      <w:sz w:val="24"/>
    </w:rPr>
  </w:style>
  <w:style w:type="character" w:customStyle="1" w:styleId="xl1271">
    <w:name w:val="xl1271"/>
    <w:basedOn w:val="1"/>
    <w:link w:val="xl127"/>
    <w:rPr>
      <w:b/>
      <w:sz w:val="24"/>
    </w:rPr>
  </w:style>
  <w:style w:type="paragraph" w:customStyle="1" w:styleId="xl215">
    <w:name w:val="xl215"/>
    <w:basedOn w:val="a0"/>
    <w:link w:val="xl2151"/>
    <w:pPr>
      <w:spacing w:beforeAutospacing="1" w:afterAutospacing="1"/>
      <w:jc w:val="center"/>
    </w:pPr>
    <w:rPr>
      <w:sz w:val="24"/>
    </w:rPr>
  </w:style>
  <w:style w:type="character" w:customStyle="1" w:styleId="xl2151">
    <w:name w:val="xl2151"/>
    <w:basedOn w:val="1"/>
    <w:link w:val="xl215"/>
    <w:rPr>
      <w:sz w:val="24"/>
    </w:rPr>
  </w:style>
  <w:style w:type="paragraph" w:customStyle="1" w:styleId="font7">
    <w:name w:val="font7"/>
    <w:basedOn w:val="a0"/>
    <w:link w:val="font71"/>
    <w:pPr>
      <w:spacing w:beforeAutospacing="1" w:afterAutospacing="1"/>
    </w:pPr>
    <w:rPr>
      <w:rFonts w:ascii="Tahoma" w:hAnsi="Tahoma"/>
      <w:b/>
      <w:sz w:val="24"/>
    </w:rPr>
  </w:style>
  <w:style w:type="character" w:customStyle="1" w:styleId="font71">
    <w:name w:val="font71"/>
    <w:basedOn w:val="1"/>
    <w:link w:val="font7"/>
    <w:rPr>
      <w:rFonts w:ascii="Tahoma" w:hAnsi="Tahoma"/>
      <w:b/>
      <w:color w:val="000000"/>
      <w:sz w:val="24"/>
    </w:rPr>
  </w:style>
  <w:style w:type="paragraph" w:customStyle="1" w:styleId="510">
    <w:name w:val="Знак Знак51"/>
    <w:basedOn w:val="a0"/>
    <w:link w:val="511"/>
    <w:pPr>
      <w:spacing w:after="160" w:line="240" w:lineRule="exact"/>
    </w:pPr>
    <w:rPr>
      <w:rFonts w:ascii="Verdana" w:hAnsi="Verdana"/>
    </w:rPr>
  </w:style>
  <w:style w:type="character" w:customStyle="1" w:styleId="511">
    <w:name w:val="Знак Знак511"/>
    <w:basedOn w:val="1"/>
    <w:link w:val="510"/>
    <w:rPr>
      <w:rFonts w:ascii="Verdana" w:hAnsi="Verdana"/>
    </w:rPr>
  </w:style>
  <w:style w:type="paragraph" w:customStyle="1" w:styleId="xl234">
    <w:name w:val="xl234"/>
    <w:basedOn w:val="a0"/>
    <w:link w:val="xl2341"/>
    <w:pPr>
      <w:spacing w:beforeAutospacing="1" w:afterAutospacing="1"/>
      <w:jc w:val="center"/>
    </w:pPr>
    <w:rPr>
      <w:b/>
      <w:sz w:val="24"/>
    </w:rPr>
  </w:style>
  <w:style w:type="character" w:customStyle="1" w:styleId="xl2341">
    <w:name w:val="xl2341"/>
    <w:basedOn w:val="1"/>
    <w:link w:val="xl234"/>
    <w:rPr>
      <w:b/>
      <w:sz w:val="24"/>
    </w:rPr>
  </w:style>
  <w:style w:type="paragraph" w:customStyle="1" w:styleId="xl202">
    <w:name w:val="xl202"/>
    <w:basedOn w:val="a0"/>
    <w:link w:val="xl2021"/>
    <w:pPr>
      <w:spacing w:beforeAutospacing="1" w:afterAutospacing="1"/>
      <w:jc w:val="center"/>
    </w:pPr>
    <w:rPr>
      <w:b/>
      <w:sz w:val="24"/>
    </w:rPr>
  </w:style>
  <w:style w:type="character" w:customStyle="1" w:styleId="xl2021">
    <w:name w:val="xl2021"/>
    <w:basedOn w:val="1"/>
    <w:link w:val="xl202"/>
    <w:rPr>
      <w:b/>
      <w:sz w:val="24"/>
    </w:rPr>
  </w:style>
  <w:style w:type="paragraph" w:customStyle="1" w:styleId="HeaderandFooter">
    <w:name w:val="Header and Footer"/>
    <w:link w:val="HeaderandFooter2"/>
    <w:pPr>
      <w:jc w:val="both"/>
    </w:pPr>
    <w:rPr>
      <w:rFonts w:ascii="XO Thames" w:hAnsi="XO Thames"/>
    </w:rPr>
  </w:style>
  <w:style w:type="character" w:customStyle="1" w:styleId="HeaderandFooter2">
    <w:name w:val="Header and Footer2"/>
    <w:link w:val="HeaderandFooter"/>
    <w:rPr>
      <w:rFonts w:ascii="XO Thames" w:hAnsi="XO Thames"/>
      <w:sz w:val="20"/>
    </w:rPr>
  </w:style>
  <w:style w:type="paragraph" w:customStyle="1" w:styleId="1ff4">
    <w:name w:val="Знак Знак1"/>
    <w:link w:val="123"/>
    <w:rPr>
      <w:sz w:val="24"/>
    </w:rPr>
  </w:style>
  <w:style w:type="character" w:customStyle="1" w:styleId="123">
    <w:name w:val="Знак Знак12"/>
    <w:link w:val="1ff4"/>
    <w:rPr>
      <w:sz w:val="24"/>
    </w:rPr>
  </w:style>
  <w:style w:type="paragraph" w:customStyle="1" w:styleId="affffd">
    <w:name w:val="Информация об изменениях"/>
    <w:basedOn w:val="a0"/>
    <w:next w:val="a0"/>
    <w:link w:val="1ff5"/>
    <w:pPr>
      <w:widowControl w:val="0"/>
      <w:spacing w:before="180"/>
      <w:ind w:left="360" w:right="360"/>
      <w:jc w:val="both"/>
    </w:pPr>
    <w:rPr>
      <w:rFonts w:ascii="Times New Roman CYR" w:hAnsi="Times New Roman CYR"/>
      <w:color w:val="353842"/>
    </w:rPr>
  </w:style>
  <w:style w:type="character" w:customStyle="1" w:styleId="1ff5">
    <w:name w:val="Информация об изменениях1"/>
    <w:basedOn w:val="1"/>
    <w:link w:val="affffd"/>
    <w:rPr>
      <w:rFonts w:ascii="Times New Roman CYR" w:hAnsi="Times New Roman CYR"/>
      <w:color w:val="353842"/>
    </w:rPr>
  </w:style>
  <w:style w:type="paragraph" w:customStyle="1" w:styleId="xl97">
    <w:name w:val="xl97"/>
    <w:basedOn w:val="a0"/>
    <w:link w:val="xl972"/>
    <w:pPr>
      <w:spacing w:beforeAutospacing="1" w:afterAutospacing="1"/>
      <w:jc w:val="center"/>
    </w:pPr>
    <w:rPr>
      <w:sz w:val="24"/>
    </w:rPr>
  </w:style>
  <w:style w:type="character" w:customStyle="1" w:styleId="xl972">
    <w:name w:val="xl972"/>
    <w:basedOn w:val="1"/>
    <w:link w:val="xl97"/>
    <w:rPr>
      <w:color w:val="000000"/>
      <w:sz w:val="24"/>
    </w:rPr>
  </w:style>
  <w:style w:type="paragraph" w:customStyle="1" w:styleId="xl67">
    <w:name w:val="xl67"/>
    <w:basedOn w:val="a0"/>
    <w:link w:val="xl672"/>
    <w:pPr>
      <w:spacing w:beforeAutospacing="1" w:afterAutospacing="1"/>
      <w:jc w:val="center"/>
    </w:pPr>
    <w:rPr>
      <w:sz w:val="24"/>
    </w:rPr>
  </w:style>
  <w:style w:type="character" w:customStyle="1" w:styleId="xl672">
    <w:name w:val="xl672"/>
    <w:basedOn w:val="1"/>
    <w:link w:val="xl67"/>
    <w:rPr>
      <w:sz w:val="24"/>
    </w:rPr>
  </w:style>
  <w:style w:type="paragraph" w:customStyle="1" w:styleId="xl218">
    <w:name w:val="xl218"/>
    <w:basedOn w:val="a0"/>
    <w:link w:val="xl2181"/>
    <w:pPr>
      <w:spacing w:beforeAutospacing="1" w:afterAutospacing="1"/>
    </w:pPr>
    <w:rPr>
      <w:b/>
      <w:sz w:val="24"/>
    </w:rPr>
  </w:style>
  <w:style w:type="character" w:customStyle="1" w:styleId="xl2181">
    <w:name w:val="xl2181"/>
    <w:basedOn w:val="1"/>
    <w:link w:val="xl218"/>
    <w:rPr>
      <w:b/>
      <w:sz w:val="24"/>
    </w:rPr>
  </w:style>
  <w:style w:type="paragraph" w:customStyle="1" w:styleId="xl152">
    <w:name w:val="xl152"/>
    <w:basedOn w:val="a0"/>
    <w:link w:val="xl1521"/>
    <w:pPr>
      <w:spacing w:beforeAutospacing="1" w:afterAutospacing="1"/>
      <w:jc w:val="center"/>
    </w:pPr>
    <w:rPr>
      <w:sz w:val="24"/>
    </w:rPr>
  </w:style>
  <w:style w:type="character" w:customStyle="1" w:styleId="xl1521">
    <w:name w:val="xl1521"/>
    <w:basedOn w:val="1"/>
    <w:link w:val="xl152"/>
    <w:rPr>
      <w:sz w:val="24"/>
    </w:rPr>
  </w:style>
  <w:style w:type="paragraph" w:customStyle="1" w:styleId="affffe">
    <w:name w:val="Знак Знак Знак Знак"/>
    <w:basedOn w:val="a0"/>
    <w:link w:val="2ff9"/>
    <w:pPr>
      <w:spacing w:after="160" w:line="240" w:lineRule="exact"/>
    </w:pPr>
    <w:rPr>
      <w:rFonts w:ascii="Arial" w:hAnsi="Arial"/>
    </w:rPr>
  </w:style>
  <w:style w:type="character" w:customStyle="1" w:styleId="2ff9">
    <w:name w:val="Знак Знак Знак Знак2"/>
    <w:basedOn w:val="1"/>
    <w:link w:val="affffe"/>
    <w:rPr>
      <w:rFonts w:ascii="Arial" w:hAnsi="Arial"/>
    </w:rPr>
  </w:style>
  <w:style w:type="paragraph" w:customStyle="1" w:styleId="xl114">
    <w:name w:val="xl114"/>
    <w:basedOn w:val="a0"/>
    <w:link w:val="xl1141"/>
    <w:pPr>
      <w:spacing w:beforeAutospacing="1" w:afterAutospacing="1"/>
      <w:jc w:val="center"/>
    </w:pPr>
    <w:rPr>
      <w:color w:val="0000FF"/>
      <w:sz w:val="24"/>
    </w:rPr>
  </w:style>
  <w:style w:type="character" w:customStyle="1" w:styleId="xl1141">
    <w:name w:val="xl1141"/>
    <w:basedOn w:val="1"/>
    <w:link w:val="xl114"/>
    <w:rPr>
      <w:color w:val="0000FF"/>
      <w:sz w:val="24"/>
    </w:rPr>
  </w:style>
  <w:style w:type="paragraph" w:customStyle="1" w:styleId="xl151">
    <w:name w:val="xl151"/>
    <w:basedOn w:val="a0"/>
    <w:link w:val="xl1511"/>
    <w:pPr>
      <w:spacing w:beforeAutospacing="1" w:afterAutospacing="1"/>
      <w:jc w:val="center"/>
    </w:pPr>
    <w:rPr>
      <w:sz w:val="24"/>
    </w:rPr>
  </w:style>
  <w:style w:type="character" w:customStyle="1" w:styleId="xl1511">
    <w:name w:val="xl1511"/>
    <w:basedOn w:val="1"/>
    <w:link w:val="xl151"/>
    <w:rPr>
      <w:sz w:val="24"/>
    </w:rPr>
  </w:style>
  <w:style w:type="paragraph" w:customStyle="1" w:styleId="1ff6">
    <w:name w:val="Строгий1"/>
    <w:link w:val="afffff"/>
    <w:rPr>
      <w:b/>
    </w:rPr>
  </w:style>
  <w:style w:type="character" w:styleId="afffff">
    <w:name w:val="Strong"/>
    <w:link w:val="1ff6"/>
    <w:rPr>
      <w:b/>
    </w:rPr>
  </w:style>
  <w:style w:type="paragraph" w:customStyle="1" w:styleId="afffff0">
    <w:name w:val="Внимание: недобросовестность!"/>
    <w:basedOn w:val="a0"/>
    <w:next w:val="a0"/>
    <w:link w:val="2ffa"/>
    <w:pPr>
      <w:widowControl w:val="0"/>
      <w:jc w:val="both"/>
    </w:pPr>
    <w:rPr>
      <w:rFonts w:ascii="Arial" w:hAnsi="Arial"/>
      <w:sz w:val="24"/>
    </w:rPr>
  </w:style>
  <w:style w:type="character" w:customStyle="1" w:styleId="2ffa">
    <w:name w:val="Внимание: недобросовестность!2"/>
    <w:basedOn w:val="1"/>
    <w:link w:val="afffff0"/>
    <w:rPr>
      <w:rFonts w:ascii="Arial" w:hAnsi="Arial"/>
      <w:sz w:val="24"/>
    </w:rPr>
  </w:style>
  <w:style w:type="paragraph" w:customStyle="1" w:styleId="xl105">
    <w:name w:val="xl105"/>
    <w:basedOn w:val="a0"/>
    <w:link w:val="xl1052"/>
    <w:pPr>
      <w:spacing w:beforeAutospacing="1" w:afterAutospacing="1"/>
      <w:jc w:val="center"/>
    </w:pPr>
    <w:rPr>
      <w:b/>
      <w:sz w:val="24"/>
    </w:rPr>
  </w:style>
  <w:style w:type="character" w:customStyle="1" w:styleId="xl1052">
    <w:name w:val="xl1052"/>
    <w:basedOn w:val="1"/>
    <w:link w:val="xl105"/>
    <w:rPr>
      <w:b/>
      <w:color w:val="000000"/>
      <w:sz w:val="24"/>
    </w:rPr>
  </w:style>
  <w:style w:type="paragraph" w:customStyle="1" w:styleId="xl154">
    <w:name w:val="xl154"/>
    <w:basedOn w:val="a0"/>
    <w:link w:val="xl1541"/>
    <w:pPr>
      <w:spacing w:beforeAutospacing="1" w:afterAutospacing="1"/>
    </w:pPr>
    <w:rPr>
      <w:b/>
      <w:sz w:val="24"/>
    </w:rPr>
  </w:style>
  <w:style w:type="character" w:customStyle="1" w:styleId="xl1541">
    <w:name w:val="xl1541"/>
    <w:basedOn w:val="1"/>
    <w:link w:val="xl154"/>
    <w:rPr>
      <w:b/>
      <w:sz w:val="24"/>
    </w:rPr>
  </w:style>
  <w:style w:type="paragraph" w:styleId="92">
    <w:name w:val="toc 9"/>
    <w:next w:val="a0"/>
    <w:link w:val="93"/>
    <w:uiPriority w:val="39"/>
    <w:pPr>
      <w:ind w:left="1600"/>
    </w:pPr>
    <w:rPr>
      <w:rFonts w:ascii="XO Thames" w:hAnsi="XO Thames"/>
      <w:sz w:val="28"/>
    </w:rPr>
  </w:style>
  <w:style w:type="character" w:customStyle="1" w:styleId="93">
    <w:name w:val="Оглавление 9 Знак"/>
    <w:link w:val="92"/>
    <w:rPr>
      <w:rFonts w:ascii="XO Thames" w:hAnsi="XO Thames"/>
      <w:sz w:val="28"/>
    </w:rPr>
  </w:style>
  <w:style w:type="paragraph" w:styleId="afffff1">
    <w:name w:val="footer"/>
    <w:basedOn w:val="a0"/>
    <w:link w:val="afffff2"/>
    <w:uiPriority w:val="99"/>
    <w:pPr>
      <w:tabs>
        <w:tab w:val="center" w:pos="4677"/>
        <w:tab w:val="right" w:pos="9355"/>
      </w:tabs>
    </w:pPr>
  </w:style>
  <w:style w:type="character" w:customStyle="1" w:styleId="afffff2">
    <w:name w:val="Нижний колонтитул Знак"/>
    <w:basedOn w:val="1"/>
    <w:link w:val="afffff1"/>
    <w:uiPriority w:val="99"/>
  </w:style>
  <w:style w:type="paragraph" w:styleId="afffff3">
    <w:name w:val="List Paragraph"/>
    <w:basedOn w:val="a0"/>
    <w:link w:val="afffff4"/>
    <w:qFormat/>
    <w:pPr>
      <w:ind w:left="720"/>
      <w:contextualSpacing/>
      <w:jc w:val="both"/>
    </w:pPr>
    <w:rPr>
      <w:rFonts w:ascii="Calibri" w:hAnsi="Calibri"/>
      <w:sz w:val="22"/>
    </w:rPr>
  </w:style>
  <w:style w:type="character" w:customStyle="1" w:styleId="afffff4">
    <w:name w:val="Абзац списка Знак"/>
    <w:basedOn w:val="1"/>
    <w:link w:val="afffff3"/>
    <w:rPr>
      <w:rFonts w:ascii="Calibri" w:hAnsi="Calibri"/>
      <w:sz w:val="22"/>
    </w:rPr>
  </w:style>
  <w:style w:type="paragraph" w:customStyle="1" w:styleId="a7">
    <w:name w:val="Содержимое таблицы"/>
    <w:basedOn w:val="a0"/>
    <w:link w:val="14"/>
    <w:pPr>
      <w:widowControl w:val="0"/>
      <w:spacing w:after="160" w:line="252" w:lineRule="auto"/>
    </w:pPr>
    <w:rPr>
      <w:rFonts w:ascii="Calibri" w:hAnsi="Calibri"/>
      <w:sz w:val="22"/>
    </w:rPr>
  </w:style>
  <w:style w:type="character" w:customStyle="1" w:styleId="14">
    <w:name w:val="Содержимое таблицы1"/>
    <w:basedOn w:val="1"/>
    <w:link w:val="a7"/>
    <w:rPr>
      <w:rFonts w:ascii="Calibri" w:hAnsi="Calibri"/>
      <w:sz w:val="22"/>
    </w:rPr>
  </w:style>
  <w:style w:type="paragraph" w:customStyle="1" w:styleId="xl184">
    <w:name w:val="xl184"/>
    <w:basedOn w:val="a0"/>
    <w:link w:val="xl1841"/>
    <w:pPr>
      <w:spacing w:beforeAutospacing="1" w:afterAutospacing="1"/>
      <w:jc w:val="center"/>
    </w:pPr>
    <w:rPr>
      <w:sz w:val="24"/>
    </w:rPr>
  </w:style>
  <w:style w:type="character" w:customStyle="1" w:styleId="xl1841">
    <w:name w:val="xl1841"/>
    <w:basedOn w:val="1"/>
    <w:link w:val="xl184"/>
    <w:rPr>
      <w:color w:val="000000"/>
      <w:sz w:val="24"/>
    </w:rPr>
  </w:style>
  <w:style w:type="paragraph" w:customStyle="1" w:styleId="xl118">
    <w:name w:val="xl118"/>
    <w:basedOn w:val="a0"/>
    <w:link w:val="xl1181"/>
    <w:pPr>
      <w:spacing w:beforeAutospacing="1" w:afterAutospacing="1"/>
      <w:jc w:val="center"/>
    </w:pPr>
    <w:rPr>
      <w:sz w:val="24"/>
    </w:rPr>
  </w:style>
  <w:style w:type="character" w:customStyle="1" w:styleId="xl1181">
    <w:name w:val="xl1181"/>
    <w:basedOn w:val="1"/>
    <w:link w:val="xl118"/>
    <w:rPr>
      <w:color w:val="000000"/>
      <w:sz w:val="24"/>
    </w:rPr>
  </w:style>
  <w:style w:type="paragraph" w:customStyle="1" w:styleId="afffff5">
    <w:name w:val="Опечатки"/>
    <w:link w:val="2ffb"/>
    <w:rPr>
      <w:color w:val="FF0000"/>
    </w:rPr>
  </w:style>
  <w:style w:type="character" w:customStyle="1" w:styleId="2ffb">
    <w:name w:val="Опечатки2"/>
    <w:link w:val="afffff5"/>
    <w:rPr>
      <w:color w:val="FF0000"/>
    </w:rPr>
  </w:style>
  <w:style w:type="paragraph" w:customStyle="1" w:styleId="FontStyle32">
    <w:name w:val="Font Style32"/>
    <w:link w:val="FontStyle322"/>
    <w:rPr>
      <w:sz w:val="26"/>
    </w:rPr>
  </w:style>
  <w:style w:type="character" w:customStyle="1" w:styleId="FontStyle322">
    <w:name w:val="Font Style322"/>
    <w:link w:val="FontStyle32"/>
    <w:rPr>
      <w:rFonts w:ascii="Times New Roman" w:hAnsi="Times New Roman"/>
      <w:sz w:val="26"/>
    </w:rPr>
  </w:style>
  <w:style w:type="paragraph" w:customStyle="1" w:styleId="xl156">
    <w:name w:val="xl156"/>
    <w:basedOn w:val="a0"/>
    <w:link w:val="xl1561"/>
    <w:pPr>
      <w:spacing w:beforeAutospacing="1" w:afterAutospacing="1"/>
      <w:jc w:val="center"/>
    </w:pPr>
    <w:rPr>
      <w:b/>
      <w:sz w:val="24"/>
    </w:rPr>
  </w:style>
  <w:style w:type="character" w:customStyle="1" w:styleId="xl1561">
    <w:name w:val="xl1561"/>
    <w:basedOn w:val="1"/>
    <w:link w:val="xl156"/>
    <w:rPr>
      <w:b/>
      <w:sz w:val="24"/>
    </w:rPr>
  </w:style>
  <w:style w:type="paragraph" w:customStyle="1" w:styleId="114">
    <w:name w:val="Знак11"/>
    <w:basedOn w:val="a0"/>
    <w:link w:val="1130"/>
    <w:pPr>
      <w:spacing w:after="160" w:line="240" w:lineRule="exact"/>
    </w:pPr>
    <w:rPr>
      <w:rFonts w:ascii="Verdana" w:hAnsi="Verdana"/>
    </w:rPr>
  </w:style>
  <w:style w:type="character" w:customStyle="1" w:styleId="1130">
    <w:name w:val="Знак113"/>
    <w:basedOn w:val="1"/>
    <w:link w:val="114"/>
    <w:rPr>
      <w:rFonts w:ascii="Verdana" w:hAnsi="Verdana"/>
    </w:rPr>
  </w:style>
  <w:style w:type="paragraph" w:customStyle="1" w:styleId="afffff6">
    <w:name w:val="Текст информации об изменениях"/>
    <w:basedOn w:val="a0"/>
    <w:next w:val="a0"/>
    <w:link w:val="1ff7"/>
    <w:pPr>
      <w:widowControl w:val="0"/>
      <w:ind w:firstLine="720"/>
      <w:jc w:val="both"/>
    </w:pPr>
    <w:rPr>
      <w:rFonts w:ascii="Arial" w:hAnsi="Arial"/>
      <w:color w:val="353842"/>
      <w:sz w:val="18"/>
    </w:rPr>
  </w:style>
  <w:style w:type="character" w:customStyle="1" w:styleId="1ff7">
    <w:name w:val="Текст информации об изменениях1"/>
    <w:basedOn w:val="1"/>
    <w:link w:val="afffff6"/>
    <w:rPr>
      <w:rFonts w:ascii="Arial" w:hAnsi="Arial"/>
      <w:color w:val="353842"/>
      <w:sz w:val="18"/>
    </w:rPr>
  </w:style>
  <w:style w:type="paragraph" w:styleId="36">
    <w:name w:val="Body Text 3"/>
    <w:basedOn w:val="a0"/>
    <w:link w:val="37"/>
    <w:pPr>
      <w:spacing w:after="120"/>
    </w:pPr>
    <w:rPr>
      <w:sz w:val="16"/>
    </w:rPr>
  </w:style>
  <w:style w:type="character" w:customStyle="1" w:styleId="37">
    <w:name w:val="Основной текст 3 Знак"/>
    <w:basedOn w:val="1"/>
    <w:link w:val="36"/>
    <w:rPr>
      <w:sz w:val="16"/>
    </w:rPr>
  </w:style>
  <w:style w:type="paragraph" w:customStyle="1" w:styleId="xl203">
    <w:name w:val="xl203"/>
    <w:basedOn w:val="a0"/>
    <w:link w:val="xl2031"/>
    <w:pPr>
      <w:spacing w:beforeAutospacing="1" w:afterAutospacing="1"/>
      <w:jc w:val="center"/>
    </w:pPr>
    <w:rPr>
      <w:b/>
      <w:sz w:val="24"/>
    </w:rPr>
  </w:style>
  <w:style w:type="character" w:customStyle="1" w:styleId="xl2031">
    <w:name w:val="xl2031"/>
    <w:basedOn w:val="1"/>
    <w:link w:val="xl203"/>
    <w:rPr>
      <w:b/>
      <w:sz w:val="24"/>
    </w:rPr>
  </w:style>
  <w:style w:type="paragraph" w:customStyle="1" w:styleId="xl75">
    <w:name w:val="xl75"/>
    <w:basedOn w:val="a0"/>
    <w:link w:val="xl752"/>
    <w:pPr>
      <w:spacing w:beforeAutospacing="1" w:afterAutospacing="1"/>
    </w:pPr>
    <w:rPr>
      <w:sz w:val="24"/>
    </w:rPr>
  </w:style>
  <w:style w:type="character" w:customStyle="1" w:styleId="xl752">
    <w:name w:val="xl752"/>
    <w:basedOn w:val="1"/>
    <w:link w:val="xl75"/>
    <w:rPr>
      <w:sz w:val="24"/>
    </w:rPr>
  </w:style>
  <w:style w:type="paragraph" w:customStyle="1" w:styleId="ConsPlusJurTerm">
    <w:name w:val="ConsPlusJurTerm"/>
    <w:link w:val="ConsPlusJurTerm2"/>
    <w:pPr>
      <w:widowControl w:val="0"/>
    </w:pPr>
    <w:rPr>
      <w:rFonts w:ascii="Tahoma" w:hAnsi="Tahoma"/>
      <w:sz w:val="26"/>
    </w:rPr>
  </w:style>
  <w:style w:type="character" w:customStyle="1" w:styleId="ConsPlusJurTerm2">
    <w:name w:val="ConsPlusJurTerm2"/>
    <w:link w:val="ConsPlusJurTerm"/>
    <w:rPr>
      <w:rFonts w:ascii="Tahoma" w:hAnsi="Tahoma"/>
      <w:sz w:val="26"/>
    </w:rPr>
  </w:style>
  <w:style w:type="paragraph" w:customStyle="1" w:styleId="xl117">
    <w:name w:val="xl117"/>
    <w:basedOn w:val="a0"/>
    <w:link w:val="xl1171"/>
    <w:pPr>
      <w:spacing w:beforeAutospacing="1" w:afterAutospacing="1"/>
    </w:pPr>
    <w:rPr>
      <w:sz w:val="24"/>
    </w:rPr>
  </w:style>
  <w:style w:type="character" w:customStyle="1" w:styleId="xl1171">
    <w:name w:val="xl1171"/>
    <w:basedOn w:val="1"/>
    <w:link w:val="xl117"/>
    <w:rPr>
      <w:sz w:val="24"/>
    </w:rPr>
  </w:style>
  <w:style w:type="paragraph" w:customStyle="1" w:styleId="81">
    <w:name w:val="Знак8"/>
    <w:basedOn w:val="a0"/>
    <w:link w:val="71"/>
    <w:pPr>
      <w:spacing w:after="160" w:line="240" w:lineRule="exact"/>
    </w:pPr>
    <w:rPr>
      <w:rFonts w:ascii="Verdana" w:hAnsi="Verdana"/>
    </w:rPr>
  </w:style>
  <w:style w:type="character" w:customStyle="1" w:styleId="71">
    <w:name w:val="Знак7"/>
    <w:basedOn w:val="1"/>
    <w:link w:val="81"/>
    <w:rPr>
      <w:rFonts w:ascii="Verdana" w:hAnsi="Verdana"/>
    </w:rPr>
  </w:style>
  <w:style w:type="paragraph" w:styleId="afffff7">
    <w:name w:val="caption"/>
    <w:basedOn w:val="a0"/>
    <w:next w:val="a0"/>
    <w:link w:val="afffff8"/>
    <w:pPr>
      <w:jc w:val="center"/>
    </w:pPr>
    <w:rPr>
      <w:b/>
      <w:sz w:val="28"/>
    </w:rPr>
  </w:style>
  <w:style w:type="character" w:customStyle="1" w:styleId="afffff8">
    <w:name w:val="Название объекта Знак"/>
    <w:basedOn w:val="1"/>
    <w:link w:val="afffff7"/>
    <w:rPr>
      <w:b/>
      <w:sz w:val="28"/>
    </w:rPr>
  </w:style>
  <w:style w:type="paragraph" w:customStyle="1" w:styleId="xl228">
    <w:name w:val="xl228"/>
    <w:basedOn w:val="a0"/>
    <w:link w:val="xl2281"/>
    <w:pPr>
      <w:spacing w:beforeAutospacing="1" w:afterAutospacing="1"/>
    </w:pPr>
    <w:rPr>
      <w:rFonts w:ascii="Arial" w:hAnsi="Arial"/>
      <w:sz w:val="24"/>
    </w:rPr>
  </w:style>
  <w:style w:type="character" w:customStyle="1" w:styleId="xl2281">
    <w:name w:val="xl2281"/>
    <w:basedOn w:val="1"/>
    <w:link w:val="xl228"/>
    <w:rPr>
      <w:rFonts w:ascii="Arial" w:hAnsi="Arial"/>
      <w:sz w:val="24"/>
    </w:rPr>
  </w:style>
  <w:style w:type="paragraph" w:customStyle="1" w:styleId="afffff9">
    <w:name w:val="Найденные слова"/>
    <w:link w:val="2ffc"/>
    <w:rPr>
      <w:b/>
      <w:color w:val="000080"/>
    </w:rPr>
  </w:style>
  <w:style w:type="character" w:customStyle="1" w:styleId="2ffc">
    <w:name w:val="Найденные слова2"/>
    <w:link w:val="afffff9"/>
    <w:rPr>
      <w:b/>
      <w:color w:val="000080"/>
    </w:rPr>
  </w:style>
  <w:style w:type="paragraph" w:customStyle="1" w:styleId="afffffa">
    <w:name w:val="Ссылка на утративший силу документ"/>
    <w:link w:val="2ffd"/>
    <w:rPr>
      <w:color w:val="749232"/>
    </w:rPr>
  </w:style>
  <w:style w:type="character" w:customStyle="1" w:styleId="2ffd">
    <w:name w:val="Ссылка на утративший силу документ2"/>
    <w:link w:val="afffffa"/>
    <w:rPr>
      <w:rFonts w:ascii="Times New Roman" w:hAnsi="Times New Roman"/>
      <w:color w:val="749232"/>
    </w:rPr>
  </w:style>
  <w:style w:type="paragraph" w:customStyle="1" w:styleId="afc">
    <w:name w:val="Заголовок ЭР (левое окно)"/>
    <w:basedOn w:val="a0"/>
    <w:next w:val="a0"/>
    <w:link w:val="1f0"/>
    <w:pPr>
      <w:widowControl w:val="0"/>
      <w:spacing w:before="300" w:after="250"/>
      <w:jc w:val="center"/>
    </w:pPr>
    <w:rPr>
      <w:rFonts w:ascii="Arial" w:hAnsi="Arial"/>
      <w:b/>
      <w:color w:val="26282F"/>
      <w:sz w:val="26"/>
    </w:rPr>
  </w:style>
  <w:style w:type="character" w:customStyle="1" w:styleId="1f0">
    <w:name w:val="Заголовок ЭР (левое окно)1"/>
    <w:basedOn w:val="1"/>
    <w:link w:val="afc"/>
    <w:rPr>
      <w:rFonts w:ascii="Arial" w:hAnsi="Arial"/>
      <w:b/>
      <w:color w:val="26282F"/>
      <w:sz w:val="26"/>
    </w:rPr>
  </w:style>
  <w:style w:type="paragraph" w:customStyle="1" w:styleId="s37">
    <w:name w:val="s_37"/>
    <w:basedOn w:val="a0"/>
    <w:link w:val="s371"/>
    <w:pPr>
      <w:spacing w:beforeAutospacing="1" w:afterAutospacing="1"/>
    </w:pPr>
    <w:rPr>
      <w:sz w:val="24"/>
    </w:rPr>
  </w:style>
  <w:style w:type="character" w:customStyle="1" w:styleId="s371">
    <w:name w:val="s_371"/>
    <w:basedOn w:val="1"/>
    <w:link w:val="s37"/>
    <w:rPr>
      <w:sz w:val="24"/>
    </w:rPr>
  </w:style>
  <w:style w:type="paragraph" w:customStyle="1" w:styleId="xl136">
    <w:name w:val="xl136"/>
    <w:basedOn w:val="a0"/>
    <w:link w:val="xl1361"/>
    <w:pPr>
      <w:spacing w:beforeAutospacing="1" w:afterAutospacing="1"/>
      <w:jc w:val="center"/>
    </w:pPr>
    <w:rPr>
      <w:sz w:val="24"/>
    </w:rPr>
  </w:style>
  <w:style w:type="character" w:customStyle="1" w:styleId="xl1361">
    <w:name w:val="xl1361"/>
    <w:basedOn w:val="1"/>
    <w:link w:val="xl136"/>
    <w:rPr>
      <w:color w:val="000000"/>
      <w:sz w:val="24"/>
    </w:rPr>
  </w:style>
  <w:style w:type="paragraph" w:customStyle="1" w:styleId="xl103">
    <w:name w:val="xl103"/>
    <w:basedOn w:val="a0"/>
    <w:link w:val="xl1032"/>
    <w:pPr>
      <w:spacing w:beforeAutospacing="1" w:afterAutospacing="1"/>
      <w:jc w:val="center"/>
    </w:pPr>
    <w:rPr>
      <w:sz w:val="24"/>
    </w:rPr>
  </w:style>
  <w:style w:type="character" w:customStyle="1" w:styleId="xl1032">
    <w:name w:val="xl1032"/>
    <w:basedOn w:val="1"/>
    <w:link w:val="xl103"/>
    <w:rPr>
      <w:sz w:val="24"/>
    </w:rPr>
  </w:style>
  <w:style w:type="paragraph" w:customStyle="1" w:styleId="xl177">
    <w:name w:val="xl177"/>
    <w:basedOn w:val="a0"/>
    <w:link w:val="xl1771"/>
    <w:pPr>
      <w:spacing w:beforeAutospacing="1" w:afterAutospacing="1"/>
      <w:jc w:val="center"/>
    </w:pPr>
    <w:rPr>
      <w:b/>
      <w:color w:val="00B0F0"/>
      <w:sz w:val="24"/>
    </w:rPr>
  </w:style>
  <w:style w:type="character" w:customStyle="1" w:styleId="xl1771">
    <w:name w:val="xl1771"/>
    <w:basedOn w:val="1"/>
    <w:link w:val="xl177"/>
    <w:rPr>
      <w:b/>
      <w:color w:val="00B0F0"/>
      <w:sz w:val="24"/>
    </w:rPr>
  </w:style>
  <w:style w:type="paragraph" w:customStyle="1" w:styleId="xl213">
    <w:name w:val="xl213"/>
    <w:basedOn w:val="a0"/>
    <w:link w:val="xl2131"/>
    <w:pPr>
      <w:spacing w:beforeAutospacing="1" w:afterAutospacing="1"/>
      <w:jc w:val="center"/>
    </w:pPr>
    <w:rPr>
      <w:sz w:val="24"/>
    </w:rPr>
  </w:style>
  <w:style w:type="character" w:customStyle="1" w:styleId="xl2131">
    <w:name w:val="xl2131"/>
    <w:basedOn w:val="1"/>
    <w:link w:val="xl213"/>
    <w:rPr>
      <w:sz w:val="24"/>
    </w:rPr>
  </w:style>
  <w:style w:type="paragraph" w:customStyle="1" w:styleId="xl211">
    <w:name w:val="xl211"/>
    <w:basedOn w:val="a0"/>
    <w:link w:val="xl2111"/>
    <w:pPr>
      <w:spacing w:beforeAutospacing="1" w:afterAutospacing="1"/>
    </w:pPr>
    <w:rPr>
      <w:sz w:val="24"/>
    </w:rPr>
  </w:style>
  <w:style w:type="character" w:customStyle="1" w:styleId="xl2111">
    <w:name w:val="xl2111"/>
    <w:basedOn w:val="1"/>
    <w:link w:val="xl211"/>
    <w:rPr>
      <w:sz w:val="24"/>
    </w:rPr>
  </w:style>
  <w:style w:type="paragraph" w:styleId="82">
    <w:name w:val="toc 8"/>
    <w:next w:val="a0"/>
    <w:link w:val="83"/>
    <w:uiPriority w:val="39"/>
    <w:pPr>
      <w:ind w:left="1400"/>
    </w:pPr>
    <w:rPr>
      <w:rFonts w:ascii="XO Thames" w:hAnsi="XO Thames"/>
      <w:sz w:val="28"/>
    </w:rPr>
  </w:style>
  <w:style w:type="character" w:customStyle="1" w:styleId="83">
    <w:name w:val="Оглавление 8 Знак"/>
    <w:link w:val="82"/>
    <w:rPr>
      <w:rFonts w:ascii="XO Thames" w:hAnsi="XO Thames"/>
      <w:sz w:val="28"/>
    </w:rPr>
  </w:style>
  <w:style w:type="paragraph" w:customStyle="1" w:styleId="xl200">
    <w:name w:val="xl200"/>
    <w:basedOn w:val="a0"/>
    <w:link w:val="xl2001"/>
    <w:pPr>
      <w:spacing w:beforeAutospacing="1" w:afterAutospacing="1"/>
      <w:jc w:val="center"/>
    </w:pPr>
    <w:rPr>
      <w:b/>
      <w:color w:val="00B0F0"/>
      <w:sz w:val="24"/>
    </w:rPr>
  </w:style>
  <w:style w:type="character" w:customStyle="1" w:styleId="xl2001">
    <w:name w:val="xl2001"/>
    <w:basedOn w:val="1"/>
    <w:link w:val="xl200"/>
    <w:rPr>
      <w:b/>
      <w:color w:val="00B0F0"/>
      <w:sz w:val="24"/>
    </w:rPr>
  </w:style>
  <w:style w:type="paragraph" w:customStyle="1" w:styleId="xl91">
    <w:name w:val="xl91"/>
    <w:basedOn w:val="a0"/>
    <w:link w:val="xl912"/>
    <w:pPr>
      <w:spacing w:beforeAutospacing="1" w:afterAutospacing="1"/>
      <w:jc w:val="center"/>
    </w:pPr>
    <w:rPr>
      <w:sz w:val="24"/>
    </w:rPr>
  </w:style>
  <w:style w:type="character" w:customStyle="1" w:styleId="xl912">
    <w:name w:val="xl912"/>
    <w:basedOn w:val="1"/>
    <w:link w:val="xl91"/>
    <w:rPr>
      <w:sz w:val="24"/>
    </w:rPr>
  </w:style>
  <w:style w:type="paragraph" w:customStyle="1" w:styleId="afffffb">
    <w:name w:val="Подвал для информации об изменениях"/>
    <w:basedOn w:val="10"/>
    <w:next w:val="a0"/>
    <w:link w:val="1ff8"/>
    <w:pPr>
      <w:keepNext w:val="0"/>
      <w:widowControl w:val="0"/>
      <w:spacing w:before="108" w:after="108"/>
      <w:outlineLvl w:val="8"/>
    </w:pPr>
    <w:rPr>
      <w:rFonts w:ascii="Arial" w:hAnsi="Arial"/>
      <w:b w:val="0"/>
      <w:color w:val="26282F"/>
      <w:sz w:val="18"/>
    </w:rPr>
  </w:style>
  <w:style w:type="character" w:customStyle="1" w:styleId="1ff8">
    <w:name w:val="Подвал для информации об изменениях1"/>
    <w:basedOn w:val="11"/>
    <w:link w:val="afffffb"/>
    <w:rPr>
      <w:rFonts w:ascii="Arial" w:hAnsi="Arial"/>
      <w:b w:val="0"/>
      <w:color w:val="26282F"/>
      <w:sz w:val="18"/>
    </w:rPr>
  </w:style>
  <w:style w:type="paragraph" w:customStyle="1" w:styleId="xl233">
    <w:name w:val="xl233"/>
    <w:basedOn w:val="a0"/>
    <w:link w:val="xl2331"/>
    <w:pPr>
      <w:spacing w:beforeAutospacing="1" w:afterAutospacing="1"/>
      <w:jc w:val="center"/>
    </w:pPr>
    <w:rPr>
      <w:sz w:val="24"/>
    </w:rPr>
  </w:style>
  <w:style w:type="character" w:customStyle="1" w:styleId="xl2331">
    <w:name w:val="xl2331"/>
    <w:basedOn w:val="1"/>
    <w:link w:val="xl233"/>
    <w:rPr>
      <w:sz w:val="24"/>
    </w:rPr>
  </w:style>
  <w:style w:type="paragraph" w:customStyle="1" w:styleId="xl158">
    <w:name w:val="xl158"/>
    <w:basedOn w:val="a0"/>
    <w:link w:val="xl1581"/>
    <w:pPr>
      <w:spacing w:beforeAutospacing="1" w:afterAutospacing="1"/>
    </w:pPr>
    <w:rPr>
      <w:sz w:val="24"/>
    </w:rPr>
  </w:style>
  <w:style w:type="character" w:customStyle="1" w:styleId="xl1581">
    <w:name w:val="xl1581"/>
    <w:basedOn w:val="1"/>
    <w:link w:val="xl158"/>
    <w:rPr>
      <w:sz w:val="24"/>
    </w:rPr>
  </w:style>
  <w:style w:type="paragraph" w:customStyle="1" w:styleId="xl235">
    <w:name w:val="xl235"/>
    <w:basedOn w:val="a0"/>
    <w:link w:val="xl2351"/>
    <w:pPr>
      <w:spacing w:beforeAutospacing="1" w:afterAutospacing="1"/>
      <w:jc w:val="center"/>
    </w:pPr>
    <w:rPr>
      <w:b/>
      <w:sz w:val="24"/>
    </w:rPr>
  </w:style>
  <w:style w:type="character" w:customStyle="1" w:styleId="xl2351">
    <w:name w:val="xl2351"/>
    <w:basedOn w:val="1"/>
    <w:link w:val="xl235"/>
    <w:rPr>
      <w:b/>
      <w:sz w:val="24"/>
    </w:rPr>
  </w:style>
  <w:style w:type="paragraph" w:customStyle="1" w:styleId="afffffc">
    <w:name w:val="Необходимые документы"/>
    <w:basedOn w:val="a0"/>
    <w:next w:val="a0"/>
    <w:link w:val="2ffe"/>
    <w:pPr>
      <w:widowControl w:val="0"/>
      <w:ind w:left="118"/>
      <w:jc w:val="both"/>
    </w:pPr>
    <w:rPr>
      <w:rFonts w:ascii="Arial" w:hAnsi="Arial"/>
      <w:sz w:val="24"/>
    </w:rPr>
  </w:style>
  <w:style w:type="character" w:customStyle="1" w:styleId="2ffe">
    <w:name w:val="Необходимые документы2"/>
    <w:basedOn w:val="1"/>
    <w:link w:val="afffffc"/>
    <w:rPr>
      <w:rFonts w:ascii="Arial" w:hAnsi="Arial"/>
      <w:sz w:val="24"/>
    </w:rPr>
  </w:style>
  <w:style w:type="paragraph" w:styleId="afffffd">
    <w:name w:val="List"/>
    <w:basedOn w:val="affff1"/>
    <w:link w:val="afffffe"/>
    <w:pPr>
      <w:spacing w:after="140" w:line="276" w:lineRule="auto"/>
    </w:pPr>
    <w:rPr>
      <w:rFonts w:ascii="PT Astra Serif" w:hAnsi="PT Astra Serif"/>
      <w:sz w:val="22"/>
    </w:rPr>
  </w:style>
  <w:style w:type="character" w:customStyle="1" w:styleId="afffffe">
    <w:name w:val="Список Знак"/>
    <w:basedOn w:val="affff2"/>
    <w:link w:val="afffffd"/>
    <w:rPr>
      <w:rFonts w:ascii="PT Astra Serif" w:hAnsi="PT Astra Serif"/>
      <w:sz w:val="22"/>
    </w:rPr>
  </w:style>
  <w:style w:type="paragraph" w:customStyle="1" w:styleId="2fff">
    <w:name w:val="Обычный2"/>
    <w:link w:val="211"/>
    <w:pPr>
      <w:widowControl w:val="0"/>
    </w:pPr>
  </w:style>
  <w:style w:type="character" w:customStyle="1" w:styleId="211">
    <w:name w:val="Обычный21"/>
    <w:link w:val="2fff"/>
  </w:style>
  <w:style w:type="paragraph" w:customStyle="1" w:styleId="affffff">
    <w:name w:val="Информация о версии"/>
    <w:basedOn w:val="affc"/>
    <w:next w:val="a0"/>
    <w:link w:val="2fff0"/>
    <w:pPr>
      <w:widowControl w:val="0"/>
      <w:spacing w:before="75"/>
    </w:pPr>
    <w:rPr>
      <w:rFonts w:ascii="Times New Roman CYR" w:hAnsi="Times New Roman CYR"/>
      <w:color w:val="353842"/>
      <w:sz w:val="24"/>
    </w:rPr>
  </w:style>
  <w:style w:type="character" w:customStyle="1" w:styleId="2fff0">
    <w:name w:val="Информация о версии2"/>
    <w:basedOn w:val="2f9"/>
    <w:link w:val="affffff"/>
    <w:rPr>
      <w:rFonts w:ascii="Times New Roman CYR" w:hAnsi="Times New Roman CYR"/>
      <w:i/>
      <w:color w:val="353842"/>
      <w:sz w:val="24"/>
    </w:rPr>
  </w:style>
  <w:style w:type="paragraph" w:customStyle="1" w:styleId="xl66">
    <w:name w:val="xl66"/>
    <w:basedOn w:val="a0"/>
    <w:link w:val="xl662"/>
    <w:pPr>
      <w:spacing w:beforeAutospacing="1" w:afterAutospacing="1"/>
      <w:jc w:val="center"/>
    </w:pPr>
    <w:rPr>
      <w:b/>
      <w:sz w:val="24"/>
    </w:rPr>
  </w:style>
  <w:style w:type="character" w:customStyle="1" w:styleId="xl662">
    <w:name w:val="xl662"/>
    <w:basedOn w:val="1"/>
    <w:link w:val="xl66"/>
    <w:rPr>
      <w:b/>
      <w:sz w:val="24"/>
    </w:rPr>
  </w:style>
  <w:style w:type="paragraph" w:customStyle="1" w:styleId="xl224">
    <w:name w:val="xl224"/>
    <w:basedOn w:val="a0"/>
    <w:link w:val="xl2241"/>
    <w:pPr>
      <w:spacing w:beforeAutospacing="1" w:afterAutospacing="1"/>
      <w:jc w:val="center"/>
    </w:pPr>
    <w:rPr>
      <w:sz w:val="24"/>
    </w:rPr>
  </w:style>
  <w:style w:type="character" w:customStyle="1" w:styleId="xl2241">
    <w:name w:val="xl2241"/>
    <w:basedOn w:val="1"/>
    <w:link w:val="xl224"/>
    <w:rPr>
      <w:sz w:val="24"/>
    </w:rPr>
  </w:style>
  <w:style w:type="paragraph" w:customStyle="1" w:styleId="xl99">
    <w:name w:val="xl99"/>
    <w:basedOn w:val="a0"/>
    <w:link w:val="xl992"/>
    <w:pPr>
      <w:spacing w:beforeAutospacing="1" w:afterAutospacing="1"/>
      <w:jc w:val="center"/>
    </w:pPr>
    <w:rPr>
      <w:sz w:val="24"/>
    </w:rPr>
  </w:style>
  <w:style w:type="character" w:customStyle="1" w:styleId="xl992">
    <w:name w:val="xl992"/>
    <w:basedOn w:val="1"/>
    <w:link w:val="xl99"/>
    <w:rPr>
      <w:sz w:val="24"/>
    </w:rPr>
  </w:style>
  <w:style w:type="paragraph" w:customStyle="1" w:styleId="xl126">
    <w:name w:val="xl126"/>
    <w:basedOn w:val="a0"/>
    <w:link w:val="xl1261"/>
    <w:pPr>
      <w:spacing w:beforeAutospacing="1" w:afterAutospacing="1"/>
      <w:jc w:val="center"/>
    </w:pPr>
    <w:rPr>
      <w:b/>
      <w:sz w:val="24"/>
    </w:rPr>
  </w:style>
  <w:style w:type="character" w:customStyle="1" w:styleId="xl1261">
    <w:name w:val="xl1261"/>
    <w:basedOn w:val="1"/>
    <w:link w:val="xl126"/>
    <w:rPr>
      <w:b/>
      <w:sz w:val="24"/>
    </w:rPr>
  </w:style>
  <w:style w:type="paragraph" w:customStyle="1" w:styleId="Style21">
    <w:name w:val="Style21"/>
    <w:basedOn w:val="a0"/>
    <w:link w:val="Style212"/>
    <w:pPr>
      <w:widowControl w:val="0"/>
      <w:spacing w:line="367" w:lineRule="exact"/>
      <w:ind w:firstLine="715"/>
      <w:jc w:val="both"/>
    </w:pPr>
    <w:rPr>
      <w:sz w:val="24"/>
    </w:rPr>
  </w:style>
  <w:style w:type="character" w:customStyle="1" w:styleId="Style212">
    <w:name w:val="Style212"/>
    <w:basedOn w:val="1"/>
    <w:link w:val="Style21"/>
    <w:rPr>
      <w:sz w:val="24"/>
    </w:rPr>
  </w:style>
  <w:style w:type="paragraph" w:customStyle="1" w:styleId="affffff0">
    <w:name w:val="Примечание."/>
    <w:basedOn w:val="affc"/>
    <w:next w:val="a0"/>
    <w:link w:val="2fff1"/>
    <w:pPr>
      <w:widowControl w:val="0"/>
      <w:ind w:left="0"/>
    </w:pPr>
    <w:rPr>
      <w:i w:val="0"/>
      <w:color w:val="000000"/>
      <w:sz w:val="24"/>
    </w:rPr>
  </w:style>
  <w:style w:type="character" w:customStyle="1" w:styleId="2fff1">
    <w:name w:val="Примечание.2"/>
    <w:basedOn w:val="2f9"/>
    <w:link w:val="affffff0"/>
    <w:rPr>
      <w:rFonts w:ascii="Arial" w:hAnsi="Arial"/>
      <w:i w:val="0"/>
      <w:color w:val="000000"/>
      <w:sz w:val="24"/>
    </w:rPr>
  </w:style>
  <w:style w:type="paragraph" w:customStyle="1" w:styleId="affffff1">
    <w:name w:val="Заголовок для информации об изменениях"/>
    <w:basedOn w:val="10"/>
    <w:next w:val="a0"/>
    <w:link w:val="1ff9"/>
    <w:pPr>
      <w:keepNext w:val="0"/>
      <w:widowControl w:val="0"/>
      <w:spacing w:after="108"/>
      <w:outlineLvl w:val="8"/>
    </w:pPr>
    <w:rPr>
      <w:rFonts w:ascii="Arial" w:hAnsi="Arial"/>
      <w:b w:val="0"/>
      <w:color w:val="26282F"/>
      <w:sz w:val="18"/>
    </w:rPr>
  </w:style>
  <w:style w:type="character" w:customStyle="1" w:styleId="1ff9">
    <w:name w:val="Заголовок для информации об изменениях1"/>
    <w:basedOn w:val="11"/>
    <w:link w:val="affffff1"/>
    <w:rPr>
      <w:rFonts w:ascii="Arial" w:hAnsi="Arial"/>
      <w:b w:val="0"/>
      <w:color w:val="26282F"/>
      <w:sz w:val="18"/>
    </w:rPr>
  </w:style>
  <w:style w:type="paragraph" w:customStyle="1" w:styleId="xl223">
    <w:name w:val="xl223"/>
    <w:basedOn w:val="a0"/>
    <w:link w:val="xl2231"/>
    <w:pPr>
      <w:spacing w:beforeAutospacing="1" w:afterAutospacing="1"/>
      <w:jc w:val="center"/>
    </w:pPr>
    <w:rPr>
      <w:sz w:val="24"/>
    </w:rPr>
  </w:style>
  <w:style w:type="character" w:customStyle="1" w:styleId="xl2231">
    <w:name w:val="xl2231"/>
    <w:basedOn w:val="1"/>
    <w:link w:val="xl223"/>
    <w:rPr>
      <w:sz w:val="24"/>
    </w:rPr>
  </w:style>
  <w:style w:type="paragraph" w:customStyle="1" w:styleId="TitleChar">
    <w:name w:val="Title Char"/>
    <w:link w:val="TitleChar2"/>
    <w:rPr>
      <w:rFonts w:ascii="Calibri" w:hAnsi="Calibri"/>
      <w:b/>
      <w:sz w:val="24"/>
    </w:rPr>
  </w:style>
  <w:style w:type="character" w:customStyle="1" w:styleId="TitleChar2">
    <w:name w:val="Title Char2"/>
    <w:link w:val="TitleChar"/>
    <w:rPr>
      <w:rFonts w:ascii="Calibri" w:hAnsi="Calibri"/>
      <w:b/>
      <w:sz w:val="24"/>
    </w:rPr>
  </w:style>
  <w:style w:type="paragraph" w:customStyle="1" w:styleId="xl173">
    <w:name w:val="xl173"/>
    <w:basedOn w:val="a0"/>
    <w:link w:val="xl1731"/>
    <w:pPr>
      <w:spacing w:beforeAutospacing="1" w:afterAutospacing="1"/>
    </w:pPr>
    <w:rPr>
      <w:b/>
      <w:sz w:val="24"/>
    </w:rPr>
  </w:style>
  <w:style w:type="character" w:customStyle="1" w:styleId="xl1731">
    <w:name w:val="xl1731"/>
    <w:basedOn w:val="1"/>
    <w:link w:val="xl173"/>
    <w:rPr>
      <w:b/>
      <w:sz w:val="24"/>
    </w:rPr>
  </w:style>
  <w:style w:type="paragraph" w:customStyle="1" w:styleId="xl210">
    <w:name w:val="xl210"/>
    <w:basedOn w:val="a0"/>
    <w:link w:val="xl2101"/>
    <w:pPr>
      <w:spacing w:beforeAutospacing="1" w:afterAutospacing="1"/>
    </w:pPr>
    <w:rPr>
      <w:sz w:val="24"/>
    </w:rPr>
  </w:style>
  <w:style w:type="character" w:customStyle="1" w:styleId="xl2101">
    <w:name w:val="xl2101"/>
    <w:basedOn w:val="1"/>
    <w:link w:val="xl210"/>
    <w:rPr>
      <w:sz w:val="24"/>
    </w:rPr>
  </w:style>
  <w:style w:type="paragraph" w:customStyle="1" w:styleId="xl232">
    <w:name w:val="xl232"/>
    <w:basedOn w:val="a0"/>
    <w:link w:val="xl2321"/>
    <w:pPr>
      <w:spacing w:beforeAutospacing="1" w:afterAutospacing="1"/>
      <w:jc w:val="center"/>
    </w:pPr>
    <w:rPr>
      <w:sz w:val="24"/>
    </w:rPr>
  </w:style>
  <w:style w:type="character" w:customStyle="1" w:styleId="xl2321">
    <w:name w:val="xl2321"/>
    <w:basedOn w:val="1"/>
    <w:link w:val="xl232"/>
    <w:rPr>
      <w:sz w:val="24"/>
    </w:rPr>
  </w:style>
  <w:style w:type="paragraph" w:customStyle="1" w:styleId="xl137">
    <w:name w:val="xl137"/>
    <w:basedOn w:val="a0"/>
    <w:link w:val="xl1371"/>
    <w:pPr>
      <w:spacing w:beforeAutospacing="1" w:afterAutospacing="1"/>
      <w:jc w:val="center"/>
    </w:pPr>
    <w:rPr>
      <w:sz w:val="24"/>
    </w:rPr>
  </w:style>
  <w:style w:type="character" w:customStyle="1" w:styleId="xl1371">
    <w:name w:val="xl1371"/>
    <w:basedOn w:val="1"/>
    <w:link w:val="xl137"/>
    <w:rPr>
      <w:color w:val="000000"/>
      <w:sz w:val="24"/>
    </w:rPr>
  </w:style>
  <w:style w:type="paragraph" w:customStyle="1" w:styleId="xl175">
    <w:name w:val="xl175"/>
    <w:basedOn w:val="a0"/>
    <w:link w:val="xl1751"/>
    <w:pPr>
      <w:spacing w:beforeAutospacing="1" w:afterAutospacing="1"/>
      <w:jc w:val="center"/>
    </w:pPr>
    <w:rPr>
      <w:sz w:val="22"/>
    </w:rPr>
  </w:style>
  <w:style w:type="character" w:customStyle="1" w:styleId="xl1751">
    <w:name w:val="xl1751"/>
    <w:basedOn w:val="1"/>
    <w:link w:val="xl175"/>
    <w:rPr>
      <w:sz w:val="22"/>
    </w:rPr>
  </w:style>
  <w:style w:type="paragraph" w:customStyle="1" w:styleId="xl201">
    <w:name w:val="xl201"/>
    <w:basedOn w:val="a0"/>
    <w:link w:val="xl2011"/>
    <w:pPr>
      <w:spacing w:beforeAutospacing="1" w:afterAutospacing="1"/>
      <w:jc w:val="center"/>
    </w:pPr>
    <w:rPr>
      <w:b/>
      <w:color w:val="00B0F0"/>
      <w:sz w:val="24"/>
    </w:rPr>
  </w:style>
  <w:style w:type="character" w:customStyle="1" w:styleId="xl2011">
    <w:name w:val="xl2011"/>
    <w:basedOn w:val="1"/>
    <w:link w:val="xl201"/>
    <w:rPr>
      <w:b/>
      <w:color w:val="00B0F0"/>
      <w:sz w:val="24"/>
    </w:rPr>
  </w:style>
  <w:style w:type="paragraph" w:customStyle="1" w:styleId="xl187">
    <w:name w:val="xl187"/>
    <w:basedOn w:val="a0"/>
    <w:link w:val="xl1871"/>
    <w:pPr>
      <w:spacing w:beforeAutospacing="1" w:afterAutospacing="1"/>
      <w:jc w:val="center"/>
    </w:pPr>
    <w:rPr>
      <w:b/>
      <w:sz w:val="24"/>
    </w:rPr>
  </w:style>
  <w:style w:type="character" w:customStyle="1" w:styleId="xl1871">
    <w:name w:val="xl1871"/>
    <w:basedOn w:val="1"/>
    <w:link w:val="xl187"/>
    <w:rPr>
      <w:b/>
      <w:sz w:val="24"/>
    </w:rPr>
  </w:style>
  <w:style w:type="paragraph" w:customStyle="1" w:styleId="afffc">
    <w:name w:val="Основное меню (преемственное)"/>
    <w:basedOn w:val="a0"/>
    <w:next w:val="a0"/>
    <w:link w:val="2ff1"/>
    <w:pPr>
      <w:widowControl w:val="0"/>
      <w:jc w:val="both"/>
    </w:pPr>
    <w:rPr>
      <w:rFonts w:ascii="Verdana" w:hAnsi="Verdana"/>
      <w:sz w:val="24"/>
    </w:rPr>
  </w:style>
  <w:style w:type="character" w:customStyle="1" w:styleId="2ff1">
    <w:name w:val="Основное меню (преемственное)2"/>
    <w:basedOn w:val="1"/>
    <w:link w:val="afffc"/>
    <w:rPr>
      <w:rFonts w:ascii="Verdana" w:hAnsi="Verdana"/>
      <w:sz w:val="24"/>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styleId="affffff2">
    <w:name w:val="annotation subject"/>
    <w:basedOn w:val="af9"/>
    <w:next w:val="af9"/>
    <w:link w:val="affffff3"/>
    <w:rPr>
      <w:b/>
    </w:rPr>
  </w:style>
  <w:style w:type="character" w:customStyle="1" w:styleId="affffff3">
    <w:name w:val="Тема примечания Знак"/>
    <w:basedOn w:val="afa"/>
    <w:link w:val="affffff2"/>
    <w:rPr>
      <w:b/>
    </w:rPr>
  </w:style>
  <w:style w:type="paragraph" w:customStyle="1" w:styleId="ListBulletChar">
    <w:name w:val="List Bullet Char"/>
    <w:link w:val="ListBulletChar3"/>
    <w:rPr>
      <w:sz w:val="24"/>
    </w:rPr>
  </w:style>
  <w:style w:type="character" w:customStyle="1" w:styleId="ListBulletChar3">
    <w:name w:val="List Bullet Char3"/>
    <w:link w:val="ListBulletChar"/>
    <w:rPr>
      <w:sz w:val="24"/>
    </w:rPr>
  </w:style>
  <w:style w:type="paragraph" w:customStyle="1" w:styleId="xl100">
    <w:name w:val="xl100"/>
    <w:basedOn w:val="a0"/>
    <w:link w:val="xl1002"/>
    <w:pPr>
      <w:spacing w:beforeAutospacing="1" w:afterAutospacing="1"/>
    </w:pPr>
    <w:rPr>
      <w:sz w:val="24"/>
    </w:rPr>
  </w:style>
  <w:style w:type="character" w:customStyle="1" w:styleId="xl1002">
    <w:name w:val="xl1002"/>
    <w:basedOn w:val="1"/>
    <w:link w:val="xl100"/>
    <w:rPr>
      <w:sz w:val="24"/>
    </w:rPr>
  </w:style>
  <w:style w:type="paragraph" w:styleId="affffff4">
    <w:name w:val="No Spacing"/>
    <w:link w:val="affffff5"/>
    <w:rPr>
      <w:rFonts w:ascii="Calibri" w:hAnsi="Calibri"/>
      <w:sz w:val="22"/>
    </w:rPr>
  </w:style>
  <w:style w:type="character" w:customStyle="1" w:styleId="affffff5">
    <w:name w:val="Без интервала Знак"/>
    <w:link w:val="affffff4"/>
    <w:rPr>
      <w:rFonts w:ascii="Calibri" w:hAnsi="Calibri"/>
      <w:sz w:val="22"/>
    </w:rPr>
  </w:style>
  <w:style w:type="paragraph" w:customStyle="1" w:styleId="xl179">
    <w:name w:val="xl179"/>
    <w:basedOn w:val="a0"/>
    <w:link w:val="xl1791"/>
    <w:pPr>
      <w:spacing w:beforeAutospacing="1" w:afterAutospacing="1"/>
      <w:jc w:val="center"/>
    </w:pPr>
    <w:rPr>
      <w:color w:val="00B0F0"/>
      <w:sz w:val="24"/>
    </w:rPr>
  </w:style>
  <w:style w:type="character" w:customStyle="1" w:styleId="xl1791">
    <w:name w:val="xl1791"/>
    <w:basedOn w:val="1"/>
    <w:link w:val="xl179"/>
    <w:rPr>
      <w:color w:val="00B0F0"/>
      <w:sz w:val="24"/>
    </w:rPr>
  </w:style>
  <w:style w:type="paragraph" w:customStyle="1" w:styleId="xl138">
    <w:name w:val="xl138"/>
    <w:basedOn w:val="a0"/>
    <w:link w:val="xl1381"/>
    <w:pPr>
      <w:spacing w:beforeAutospacing="1" w:afterAutospacing="1"/>
      <w:jc w:val="center"/>
    </w:pPr>
    <w:rPr>
      <w:sz w:val="24"/>
    </w:rPr>
  </w:style>
  <w:style w:type="character" w:customStyle="1" w:styleId="xl1381">
    <w:name w:val="xl1381"/>
    <w:basedOn w:val="1"/>
    <w:link w:val="xl138"/>
    <w:rPr>
      <w:color w:val="000000"/>
      <w:sz w:val="24"/>
    </w:rPr>
  </w:style>
  <w:style w:type="paragraph" w:customStyle="1" w:styleId="affffff6">
    <w:name w:val="Центрированный (таблица)"/>
    <w:basedOn w:val="affff0"/>
    <w:next w:val="a0"/>
    <w:link w:val="2fff2"/>
    <w:pPr>
      <w:jc w:val="center"/>
    </w:pPr>
  </w:style>
  <w:style w:type="character" w:customStyle="1" w:styleId="2fff2">
    <w:name w:val="Центрированный (таблица)2"/>
    <w:basedOn w:val="2ff3"/>
    <w:link w:val="affffff6"/>
    <w:rPr>
      <w:rFonts w:ascii="Arial" w:hAnsi="Arial"/>
      <w:sz w:val="24"/>
    </w:rPr>
  </w:style>
  <w:style w:type="paragraph" w:customStyle="1" w:styleId="xl124">
    <w:name w:val="xl124"/>
    <w:basedOn w:val="a0"/>
    <w:link w:val="xl1241"/>
    <w:pPr>
      <w:spacing w:beforeAutospacing="1" w:afterAutospacing="1"/>
    </w:pPr>
    <w:rPr>
      <w:b/>
      <w:sz w:val="24"/>
    </w:rPr>
  </w:style>
  <w:style w:type="character" w:customStyle="1" w:styleId="xl1241">
    <w:name w:val="xl1241"/>
    <w:basedOn w:val="1"/>
    <w:link w:val="xl124"/>
    <w:rPr>
      <w:b/>
      <w:sz w:val="24"/>
    </w:rPr>
  </w:style>
  <w:style w:type="paragraph" w:customStyle="1" w:styleId="xl222">
    <w:name w:val="xl222"/>
    <w:basedOn w:val="a0"/>
    <w:link w:val="xl2221"/>
    <w:pPr>
      <w:spacing w:beforeAutospacing="1" w:afterAutospacing="1"/>
      <w:jc w:val="center"/>
    </w:pPr>
    <w:rPr>
      <w:sz w:val="24"/>
    </w:rPr>
  </w:style>
  <w:style w:type="character" w:customStyle="1" w:styleId="xl2221">
    <w:name w:val="xl2221"/>
    <w:basedOn w:val="1"/>
    <w:link w:val="xl222"/>
    <w:rPr>
      <w:sz w:val="24"/>
    </w:rPr>
  </w:style>
  <w:style w:type="paragraph" w:customStyle="1" w:styleId="xl76">
    <w:name w:val="xl76"/>
    <w:basedOn w:val="a0"/>
    <w:link w:val="xl762"/>
    <w:pPr>
      <w:spacing w:beforeAutospacing="1" w:afterAutospacing="1"/>
    </w:pPr>
    <w:rPr>
      <w:sz w:val="24"/>
    </w:rPr>
  </w:style>
  <w:style w:type="character" w:customStyle="1" w:styleId="xl762">
    <w:name w:val="xl762"/>
    <w:basedOn w:val="1"/>
    <w:link w:val="xl76"/>
    <w:rPr>
      <w:sz w:val="24"/>
    </w:rPr>
  </w:style>
  <w:style w:type="paragraph" w:styleId="2fff3">
    <w:name w:val="Body Text 2"/>
    <w:basedOn w:val="a0"/>
    <w:link w:val="2fff4"/>
    <w:pPr>
      <w:spacing w:after="120" w:line="480" w:lineRule="auto"/>
    </w:pPr>
  </w:style>
  <w:style w:type="character" w:customStyle="1" w:styleId="2fff4">
    <w:name w:val="Основной текст 2 Знак"/>
    <w:basedOn w:val="1"/>
    <w:link w:val="2fff3"/>
  </w:style>
  <w:style w:type="paragraph" w:customStyle="1" w:styleId="xl87">
    <w:name w:val="xl87"/>
    <w:basedOn w:val="a0"/>
    <w:link w:val="xl872"/>
    <w:pPr>
      <w:spacing w:beforeAutospacing="1" w:afterAutospacing="1"/>
    </w:pPr>
    <w:rPr>
      <w:b/>
      <w:sz w:val="24"/>
    </w:rPr>
  </w:style>
  <w:style w:type="character" w:customStyle="1" w:styleId="xl872">
    <w:name w:val="xl872"/>
    <w:basedOn w:val="1"/>
    <w:link w:val="xl87"/>
    <w:rPr>
      <w:b/>
      <w:sz w:val="24"/>
    </w:rPr>
  </w:style>
  <w:style w:type="paragraph" w:customStyle="1" w:styleId="38">
    <w:name w:val="Знак3"/>
    <w:basedOn w:val="a0"/>
    <w:link w:val="321"/>
    <w:pPr>
      <w:spacing w:after="160" w:line="240" w:lineRule="exact"/>
    </w:pPr>
    <w:rPr>
      <w:rFonts w:ascii="Verdana" w:hAnsi="Verdana"/>
    </w:rPr>
  </w:style>
  <w:style w:type="character" w:customStyle="1" w:styleId="321">
    <w:name w:val="Знак32"/>
    <w:basedOn w:val="1"/>
    <w:link w:val="38"/>
    <w:rPr>
      <w:rFonts w:ascii="Verdana" w:hAnsi="Verdana"/>
    </w:rPr>
  </w:style>
  <w:style w:type="paragraph" w:customStyle="1" w:styleId="xl181">
    <w:name w:val="xl181"/>
    <w:basedOn w:val="a0"/>
    <w:link w:val="xl1811"/>
    <w:pPr>
      <w:spacing w:beforeAutospacing="1" w:afterAutospacing="1"/>
      <w:jc w:val="right"/>
    </w:pPr>
    <w:rPr>
      <w:color w:val="00B0F0"/>
      <w:sz w:val="24"/>
    </w:rPr>
  </w:style>
  <w:style w:type="character" w:customStyle="1" w:styleId="xl1811">
    <w:name w:val="xl1811"/>
    <w:basedOn w:val="1"/>
    <w:link w:val="xl181"/>
    <w:rPr>
      <w:color w:val="00B0F0"/>
      <w:sz w:val="24"/>
    </w:rPr>
  </w:style>
  <w:style w:type="paragraph" w:customStyle="1" w:styleId="a9">
    <w:name w:val="Внимание"/>
    <w:basedOn w:val="a0"/>
    <w:next w:val="a0"/>
    <w:link w:val="17"/>
    <w:pPr>
      <w:widowControl w:val="0"/>
      <w:spacing w:before="240" w:after="240"/>
      <w:ind w:left="420" w:right="420" w:firstLine="300"/>
      <w:jc w:val="both"/>
    </w:pPr>
    <w:rPr>
      <w:rFonts w:ascii="Arial" w:hAnsi="Arial"/>
      <w:sz w:val="24"/>
    </w:rPr>
  </w:style>
  <w:style w:type="character" w:customStyle="1" w:styleId="17">
    <w:name w:val="Внимание1"/>
    <w:basedOn w:val="1"/>
    <w:link w:val="a9"/>
    <w:rPr>
      <w:rFonts w:ascii="Arial" w:hAnsi="Arial"/>
      <w:sz w:val="24"/>
    </w:rPr>
  </w:style>
  <w:style w:type="paragraph" w:customStyle="1" w:styleId="212">
    <w:name w:val="Знак Знак21"/>
    <w:link w:val="2120"/>
    <w:rPr>
      <w:sz w:val="24"/>
    </w:rPr>
  </w:style>
  <w:style w:type="character" w:customStyle="1" w:styleId="2120">
    <w:name w:val="Знак Знак212"/>
    <w:link w:val="212"/>
    <w:rPr>
      <w:sz w:val="24"/>
    </w:rPr>
  </w:style>
  <w:style w:type="paragraph" w:customStyle="1" w:styleId="xl183">
    <w:name w:val="xl183"/>
    <w:basedOn w:val="a0"/>
    <w:link w:val="xl1831"/>
    <w:pPr>
      <w:spacing w:beforeAutospacing="1" w:afterAutospacing="1"/>
      <w:jc w:val="right"/>
    </w:pPr>
    <w:rPr>
      <w:color w:val="00B0F0"/>
      <w:sz w:val="24"/>
    </w:rPr>
  </w:style>
  <w:style w:type="character" w:customStyle="1" w:styleId="xl1831">
    <w:name w:val="xl1831"/>
    <w:basedOn w:val="1"/>
    <w:link w:val="xl183"/>
    <w:rPr>
      <w:color w:val="00B0F0"/>
      <w:sz w:val="24"/>
    </w:rPr>
  </w:style>
  <w:style w:type="paragraph" w:customStyle="1" w:styleId="ConsPlusCell">
    <w:name w:val="ConsPlusCell"/>
    <w:link w:val="ConsPlusCell2"/>
    <w:pPr>
      <w:widowControl w:val="0"/>
    </w:pPr>
    <w:rPr>
      <w:rFonts w:ascii="Arial" w:hAnsi="Arial"/>
    </w:rPr>
  </w:style>
  <w:style w:type="character" w:customStyle="1" w:styleId="ConsPlusCell2">
    <w:name w:val="ConsPlusCell2"/>
    <w:link w:val="ConsPlusCell"/>
    <w:rPr>
      <w:rFonts w:ascii="Arial" w:hAnsi="Arial"/>
    </w:rPr>
  </w:style>
  <w:style w:type="paragraph" w:customStyle="1" w:styleId="affffff7">
    <w:name w:val="Выделение для Базового Поиска (курсив)"/>
    <w:link w:val="2fff5"/>
    <w:rPr>
      <w:b/>
      <w:i/>
      <w:color w:val="0058A9"/>
    </w:rPr>
  </w:style>
  <w:style w:type="character" w:customStyle="1" w:styleId="2fff5">
    <w:name w:val="Выделение для Базового Поиска (курсив)2"/>
    <w:link w:val="affffff7"/>
    <w:rPr>
      <w:b/>
      <w:i/>
      <w:color w:val="0058A9"/>
    </w:rPr>
  </w:style>
  <w:style w:type="paragraph" w:customStyle="1" w:styleId="af2">
    <w:name w:val="Текст (прав. подпись)"/>
    <w:basedOn w:val="a0"/>
    <w:next w:val="a0"/>
    <w:link w:val="27"/>
    <w:pPr>
      <w:widowControl w:val="0"/>
      <w:jc w:val="right"/>
    </w:pPr>
    <w:rPr>
      <w:rFonts w:ascii="Arial" w:hAnsi="Arial"/>
      <w:sz w:val="22"/>
    </w:rPr>
  </w:style>
  <w:style w:type="character" w:customStyle="1" w:styleId="27">
    <w:name w:val="Текст (прав. подпись)2"/>
    <w:basedOn w:val="1"/>
    <w:link w:val="af2"/>
    <w:rPr>
      <w:rFonts w:ascii="Arial" w:hAnsi="Arial"/>
      <w:sz w:val="22"/>
    </w:rPr>
  </w:style>
  <w:style w:type="paragraph" w:customStyle="1" w:styleId="xl101">
    <w:name w:val="xl101"/>
    <w:basedOn w:val="a0"/>
    <w:link w:val="xl1012"/>
    <w:pPr>
      <w:spacing w:beforeAutospacing="1" w:afterAutospacing="1"/>
      <w:jc w:val="center"/>
    </w:pPr>
    <w:rPr>
      <w:sz w:val="24"/>
    </w:rPr>
  </w:style>
  <w:style w:type="character" w:customStyle="1" w:styleId="xl1012">
    <w:name w:val="xl1012"/>
    <w:basedOn w:val="1"/>
    <w:link w:val="xl101"/>
    <w:rPr>
      <w:sz w:val="24"/>
    </w:rPr>
  </w:style>
  <w:style w:type="paragraph" w:customStyle="1" w:styleId="xl88">
    <w:name w:val="xl88"/>
    <w:basedOn w:val="a0"/>
    <w:link w:val="xl882"/>
    <w:pPr>
      <w:spacing w:beforeAutospacing="1" w:afterAutospacing="1"/>
      <w:jc w:val="center"/>
    </w:pPr>
    <w:rPr>
      <w:b/>
      <w:sz w:val="24"/>
    </w:rPr>
  </w:style>
  <w:style w:type="character" w:customStyle="1" w:styleId="xl882">
    <w:name w:val="xl882"/>
    <w:basedOn w:val="1"/>
    <w:link w:val="xl88"/>
    <w:rPr>
      <w:b/>
      <w:sz w:val="24"/>
    </w:rPr>
  </w:style>
  <w:style w:type="paragraph" w:customStyle="1" w:styleId="1ffa">
    <w:name w:val="Текст примечания Знак1"/>
    <w:link w:val="124"/>
  </w:style>
  <w:style w:type="character" w:customStyle="1" w:styleId="124">
    <w:name w:val="Текст примечания Знак12"/>
    <w:link w:val="1ffa"/>
    <w:rPr>
      <w:rFonts w:ascii="Times New Roman" w:hAnsi="Times New Roman"/>
      <w:sz w:val="20"/>
    </w:rPr>
  </w:style>
  <w:style w:type="paragraph" w:customStyle="1" w:styleId="xl134">
    <w:name w:val="xl134"/>
    <w:basedOn w:val="a0"/>
    <w:link w:val="xl1341"/>
    <w:pPr>
      <w:spacing w:beforeAutospacing="1" w:afterAutospacing="1"/>
      <w:jc w:val="center"/>
    </w:pPr>
    <w:rPr>
      <w:color w:val="0000FF"/>
      <w:sz w:val="22"/>
    </w:rPr>
  </w:style>
  <w:style w:type="character" w:customStyle="1" w:styleId="xl1341">
    <w:name w:val="xl1341"/>
    <w:basedOn w:val="1"/>
    <w:link w:val="xl134"/>
    <w:rPr>
      <w:color w:val="0000FF"/>
      <w:sz w:val="22"/>
    </w:rPr>
  </w:style>
  <w:style w:type="paragraph" w:customStyle="1" w:styleId="xl112">
    <w:name w:val="xl112"/>
    <w:basedOn w:val="a0"/>
    <w:link w:val="xl1121"/>
    <w:pPr>
      <w:spacing w:beforeAutospacing="1" w:afterAutospacing="1"/>
    </w:pPr>
    <w:rPr>
      <w:sz w:val="24"/>
    </w:rPr>
  </w:style>
  <w:style w:type="character" w:customStyle="1" w:styleId="xl1121">
    <w:name w:val="xl1121"/>
    <w:basedOn w:val="1"/>
    <w:link w:val="xl112"/>
    <w:rPr>
      <w:sz w:val="24"/>
    </w:rPr>
  </w:style>
  <w:style w:type="paragraph" w:customStyle="1" w:styleId="xl121">
    <w:name w:val="xl121"/>
    <w:basedOn w:val="a0"/>
    <w:link w:val="xl1211"/>
    <w:pPr>
      <w:spacing w:beforeAutospacing="1" w:afterAutospacing="1"/>
      <w:jc w:val="center"/>
    </w:pPr>
    <w:rPr>
      <w:b/>
      <w:sz w:val="24"/>
    </w:rPr>
  </w:style>
  <w:style w:type="character" w:customStyle="1" w:styleId="xl1211">
    <w:name w:val="xl1211"/>
    <w:basedOn w:val="1"/>
    <w:link w:val="xl121"/>
    <w:rPr>
      <w:b/>
      <w:color w:val="000000"/>
      <w:sz w:val="24"/>
    </w:rPr>
  </w:style>
  <w:style w:type="paragraph" w:customStyle="1" w:styleId="118">
    <w:name w:val="Обычный118"/>
    <w:link w:val="117"/>
    <w:pPr>
      <w:widowControl w:val="0"/>
    </w:pPr>
  </w:style>
  <w:style w:type="character" w:customStyle="1" w:styleId="117">
    <w:name w:val="Обычный117"/>
    <w:link w:val="118"/>
  </w:style>
  <w:style w:type="paragraph" w:customStyle="1" w:styleId="xl182">
    <w:name w:val="xl182"/>
    <w:basedOn w:val="a0"/>
    <w:link w:val="xl1821"/>
    <w:pPr>
      <w:spacing w:beforeAutospacing="1" w:afterAutospacing="1"/>
      <w:jc w:val="center"/>
    </w:pPr>
    <w:rPr>
      <w:color w:val="00B0F0"/>
      <w:sz w:val="24"/>
    </w:rPr>
  </w:style>
  <w:style w:type="character" w:customStyle="1" w:styleId="xl1821">
    <w:name w:val="xl1821"/>
    <w:basedOn w:val="1"/>
    <w:link w:val="xl182"/>
    <w:rPr>
      <w:color w:val="00B0F0"/>
      <w:sz w:val="24"/>
    </w:rPr>
  </w:style>
  <w:style w:type="paragraph" w:customStyle="1" w:styleId="font5">
    <w:name w:val="font5"/>
    <w:basedOn w:val="a0"/>
    <w:link w:val="font52"/>
    <w:pPr>
      <w:spacing w:beforeAutospacing="1" w:afterAutospacing="1"/>
    </w:pPr>
    <w:rPr>
      <w:rFonts w:ascii="Tahoma" w:hAnsi="Tahoma"/>
      <w:sz w:val="16"/>
    </w:rPr>
  </w:style>
  <w:style w:type="character" w:customStyle="1" w:styleId="font52">
    <w:name w:val="font52"/>
    <w:basedOn w:val="1"/>
    <w:link w:val="font5"/>
    <w:rPr>
      <w:rFonts w:ascii="Tahoma" w:hAnsi="Tahoma"/>
      <w:color w:val="000000"/>
      <w:sz w:val="16"/>
    </w:rPr>
  </w:style>
  <w:style w:type="paragraph" w:customStyle="1" w:styleId="Heading">
    <w:name w:val="Heading"/>
    <w:link w:val="Heading2"/>
    <w:rPr>
      <w:rFonts w:ascii="Arial" w:hAnsi="Arial"/>
      <w:b/>
      <w:sz w:val="22"/>
    </w:rPr>
  </w:style>
  <w:style w:type="character" w:customStyle="1" w:styleId="Heading2">
    <w:name w:val="Heading2"/>
    <w:link w:val="Heading"/>
    <w:rPr>
      <w:rFonts w:ascii="Arial" w:hAnsi="Arial"/>
      <w:b/>
      <w:sz w:val="22"/>
    </w:rPr>
  </w:style>
  <w:style w:type="paragraph" w:customStyle="1" w:styleId="affffff8">
    <w:name w:val="Текст в таблице"/>
    <w:basedOn w:val="affff0"/>
    <w:next w:val="a0"/>
    <w:link w:val="2fff6"/>
    <w:pPr>
      <w:ind w:firstLine="500"/>
    </w:pPr>
  </w:style>
  <w:style w:type="character" w:customStyle="1" w:styleId="2fff6">
    <w:name w:val="Текст в таблице2"/>
    <w:basedOn w:val="2ff3"/>
    <w:link w:val="affffff8"/>
    <w:rPr>
      <w:rFonts w:ascii="Arial" w:hAnsi="Arial"/>
      <w:sz w:val="24"/>
    </w:rPr>
  </w:style>
  <w:style w:type="paragraph" w:customStyle="1" w:styleId="xl142">
    <w:name w:val="xl142"/>
    <w:basedOn w:val="a0"/>
    <w:link w:val="xl1421"/>
    <w:pPr>
      <w:spacing w:beforeAutospacing="1" w:afterAutospacing="1"/>
      <w:jc w:val="center"/>
    </w:pPr>
    <w:rPr>
      <w:sz w:val="24"/>
    </w:rPr>
  </w:style>
  <w:style w:type="character" w:customStyle="1" w:styleId="xl1421">
    <w:name w:val="xl1421"/>
    <w:basedOn w:val="1"/>
    <w:link w:val="xl142"/>
    <w:rPr>
      <w:color w:val="000000"/>
      <w:sz w:val="24"/>
    </w:rPr>
  </w:style>
  <w:style w:type="paragraph" w:customStyle="1" w:styleId="affffff9">
    <w:name w:val="Нормальный (справка)"/>
    <w:basedOn w:val="a0"/>
    <w:next w:val="a0"/>
    <w:link w:val="2fff7"/>
    <w:pPr>
      <w:widowControl w:val="0"/>
      <w:ind w:left="170" w:right="170"/>
    </w:pPr>
    <w:rPr>
      <w:rFonts w:ascii="Arial" w:hAnsi="Arial"/>
    </w:rPr>
  </w:style>
  <w:style w:type="character" w:customStyle="1" w:styleId="2fff7">
    <w:name w:val="Нормальный (справка)2"/>
    <w:basedOn w:val="1"/>
    <w:link w:val="affffff9"/>
    <w:rPr>
      <w:rFonts w:ascii="Arial" w:hAnsi="Arial"/>
    </w:rPr>
  </w:style>
  <w:style w:type="paragraph" w:customStyle="1" w:styleId="ConsPlusTitlePage">
    <w:name w:val="ConsPlusTitlePage"/>
    <w:link w:val="ConsPlusTitlePage2"/>
    <w:pPr>
      <w:widowControl w:val="0"/>
    </w:pPr>
    <w:rPr>
      <w:rFonts w:ascii="Tahoma" w:hAnsi="Tahoma"/>
    </w:rPr>
  </w:style>
  <w:style w:type="character" w:customStyle="1" w:styleId="ConsPlusTitlePage2">
    <w:name w:val="ConsPlusTitlePage2"/>
    <w:link w:val="ConsPlusTitlePage"/>
    <w:rPr>
      <w:rFonts w:ascii="Tahoma" w:hAnsi="Tahoma"/>
    </w:rPr>
  </w:style>
  <w:style w:type="paragraph" w:styleId="affffffa">
    <w:name w:val="index heading"/>
    <w:basedOn w:val="a0"/>
    <w:next w:val="1f1"/>
    <w:link w:val="affffffb"/>
    <w:pPr>
      <w:spacing w:after="160" w:line="252" w:lineRule="auto"/>
    </w:pPr>
    <w:rPr>
      <w:rFonts w:ascii="PT Astra Serif" w:hAnsi="PT Astra Serif"/>
      <w:sz w:val="22"/>
    </w:rPr>
  </w:style>
  <w:style w:type="character" w:customStyle="1" w:styleId="affffffb">
    <w:name w:val="Указатель Знак"/>
    <w:basedOn w:val="1"/>
    <w:link w:val="affffffa"/>
    <w:rPr>
      <w:rFonts w:ascii="PT Astra Serif" w:hAnsi="PT Astra Serif"/>
      <w:sz w:val="22"/>
    </w:rPr>
  </w:style>
  <w:style w:type="paragraph" w:customStyle="1" w:styleId="affffffc">
    <w:name w:val="Технический комментарий"/>
    <w:basedOn w:val="a0"/>
    <w:next w:val="a0"/>
    <w:link w:val="2fff8"/>
    <w:pPr>
      <w:widowControl w:val="0"/>
    </w:pPr>
    <w:rPr>
      <w:rFonts w:ascii="Arial" w:hAnsi="Arial"/>
      <w:sz w:val="24"/>
    </w:rPr>
  </w:style>
  <w:style w:type="character" w:customStyle="1" w:styleId="2fff8">
    <w:name w:val="Технический комментарий2"/>
    <w:basedOn w:val="1"/>
    <w:link w:val="affffffc"/>
    <w:rPr>
      <w:rFonts w:ascii="Arial" w:hAnsi="Arial"/>
      <w:sz w:val="24"/>
    </w:rPr>
  </w:style>
  <w:style w:type="paragraph" w:styleId="affffffd">
    <w:name w:val="Subtitle"/>
    <w:basedOn w:val="a0"/>
    <w:link w:val="affffffe"/>
    <w:uiPriority w:val="11"/>
    <w:qFormat/>
    <w:pPr>
      <w:jc w:val="center"/>
    </w:pPr>
    <w:rPr>
      <w:b/>
      <w:sz w:val="28"/>
    </w:rPr>
  </w:style>
  <w:style w:type="character" w:customStyle="1" w:styleId="affffffe">
    <w:name w:val="Подзаголовок Знак"/>
    <w:basedOn w:val="1"/>
    <w:link w:val="affffffd"/>
    <w:rPr>
      <w:b/>
      <w:sz w:val="28"/>
    </w:rPr>
  </w:style>
  <w:style w:type="paragraph" w:customStyle="1" w:styleId="xl196">
    <w:name w:val="xl196"/>
    <w:basedOn w:val="a0"/>
    <w:link w:val="xl1961"/>
    <w:pPr>
      <w:spacing w:beforeAutospacing="1" w:afterAutospacing="1"/>
      <w:jc w:val="center"/>
    </w:pPr>
    <w:rPr>
      <w:sz w:val="24"/>
    </w:rPr>
  </w:style>
  <w:style w:type="character" w:customStyle="1" w:styleId="xl1961">
    <w:name w:val="xl1961"/>
    <w:basedOn w:val="1"/>
    <w:link w:val="xl196"/>
    <w:rPr>
      <w:sz w:val="24"/>
    </w:rPr>
  </w:style>
  <w:style w:type="paragraph" w:customStyle="1" w:styleId="xl79">
    <w:name w:val="xl79"/>
    <w:basedOn w:val="a0"/>
    <w:link w:val="xl792"/>
    <w:pPr>
      <w:spacing w:beforeAutospacing="1" w:afterAutospacing="1"/>
    </w:pPr>
    <w:rPr>
      <w:sz w:val="24"/>
    </w:rPr>
  </w:style>
  <w:style w:type="character" w:customStyle="1" w:styleId="xl792">
    <w:name w:val="xl792"/>
    <w:basedOn w:val="1"/>
    <w:link w:val="xl79"/>
    <w:rPr>
      <w:sz w:val="24"/>
    </w:rPr>
  </w:style>
  <w:style w:type="paragraph" w:customStyle="1" w:styleId="afffffff">
    <w:name w:val="Постоянная часть"/>
    <w:basedOn w:val="afffc"/>
    <w:next w:val="a0"/>
    <w:link w:val="2fff9"/>
    <w:rPr>
      <w:rFonts w:ascii="Arial" w:hAnsi="Arial"/>
      <w:sz w:val="22"/>
    </w:rPr>
  </w:style>
  <w:style w:type="character" w:customStyle="1" w:styleId="2fff9">
    <w:name w:val="Постоянная часть2"/>
    <w:basedOn w:val="2ff1"/>
    <w:link w:val="afffffff"/>
    <w:rPr>
      <w:rFonts w:ascii="Arial" w:hAnsi="Arial"/>
      <w:sz w:val="22"/>
    </w:rPr>
  </w:style>
  <w:style w:type="paragraph" w:customStyle="1" w:styleId="font8">
    <w:name w:val="font8"/>
    <w:basedOn w:val="a0"/>
    <w:link w:val="font81"/>
    <w:pPr>
      <w:spacing w:beforeAutospacing="1" w:afterAutospacing="1"/>
    </w:pPr>
    <w:rPr>
      <w:rFonts w:ascii="Tahoma" w:hAnsi="Tahoma"/>
      <w:sz w:val="24"/>
    </w:rPr>
  </w:style>
  <w:style w:type="character" w:customStyle="1" w:styleId="font81">
    <w:name w:val="font81"/>
    <w:basedOn w:val="1"/>
    <w:link w:val="font8"/>
    <w:rPr>
      <w:rFonts w:ascii="Tahoma" w:hAnsi="Tahoma"/>
      <w:color w:val="000000"/>
      <w:sz w:val="24"/>
    </w:rPr>
  </w:style>
  <w:style w:type="paragraph" w:customStyle="1" w:styleId="afffffff0">
    <w:name w:val="Дочерний элемент списка"/>
    <w:basedOn w:val="a0"/>
    <w:next w:val="a0"/>
    <w:link w:val="1ffb"/>
    <w:pPr>
      <w:widowControl w:val="0"/>
      <w:ind w:left="240" w:right="300"/>
      <w:jc w:val="both"/>
    </w:pPr>
    <w:rPr>
      <w:rFonts w:ascii="Arial" w:hAnsi="Arial"/>
      <w:color w:val="868381"/>
    </w:rPr>
  </w:style>
  <w:style w:type="character" w:customStyle="1" w:styleId="1ffb">
    <w:name w:val="Дочерний элемент списка1"/>
    <w:basedOn w:val="1"/>
    <w:link w:val="afffffff0"/>
    <w:rPr>
      <w:rFonts w:ascii="Arial" w:hAnsi="Arial"/>
      <w:color w:val="868381"/>
    </w:rPr>
  </w:style>
  <w:style w:type="paragraph" w:customStyle="1" w:styleId="afffffff1">
    <w:name w:val="Не вступил в силу"/>
    <w:link w:val="2fffa"/>
    <w:rPr>
      <w:b/>
      <w:color w:val="008080"/>
    </w:rPr>
  </w:style>
  <w:style w:type="character" w:customStyle="1" w:styleId="2fffa">
    <w:name w:val="Не вступил в силу2"/>
    <w:link w:val="afffffff1"/>
    <w:rPr>
      <w:b/>
      <w:color w:val="008080"/>
    </w:rPr>
  </w:style>
  <w:style w:type="paragraph" w:customStyle="1" w:styleId="xl169">
    <w:name w:val="xl169"/>
    <w:basedOn w:val="a0"/>
    <w:link w:val="xl1691"/>
    <w:pPr>
      <w:spacing w:beforeAutospacing="1" w:afterAutospacing="1"/>
    </w:pPr>
    <w:rPr>
      <w:rFonts w:ascii="Arial" w:hAnsi="Arial"/>
      <w:b/>
      <w:sz w:val="24"/>
    </w:rPr>
  </w:style>
  <w:style w:type="character" w:customStyle="1" w:styleId="xl1691">
    <w:name w:val="xl1691"/>
    <w:basedOn w:val="1"/>
    <w:link w:val="xl169"/>
    <w:rPr>
      <w:rFonts w:ascii="Arial" w:hAnsi="Arial"/>
      <w:b/>
      <w:sz w:val="24"/>
    </w:rPr>
  </w:style>
  <w:style w:type="paragraph" w:customStyle="1" w:styleId="xl171">
    <w:name w:val="xl171"/>
    <w:basedOn w:val="a0"/>
    <w:link w:val="xl1711"/>
    <w:pPr>
      <w:spacing w:beforeAutospacing="1" w:afterAutospacing="1"/>
      <w:jc w:val="center"/>
    </w:pPr>
    <w:rPr>
      <w:sz w:val="24"/>
    </w:rPr>
  </w:style>
  <w:style w:type="character" w:customStyle="1" w:styleId="xl1711">
    <w:name w:val="xl1711"/>
    <w:basedOn w:val="1"/>
    <w:link w:val="xl171"/>
    <w:rPr>
      <w:sz w:val="24"/>
    </w:rPr>
  </w:style>
  <w:style w:type="paragraph" w:customStyle="1" w:styleId="ConsPlusDocList">
    <w:name w:val="ConsPlusDocList"/>
    <w:link w:val="ConsPlusDocList2"/>
    <w:pPr>
      <w:widowControl w:val="0"/>
    </w:pPr>
    <w:rPr>
      <w:rFonts w:ascii="Courier New" w:hAnsi="Courier New"/>
    </w:rPr>
  </w:style>
  <w:style w:type="character" w:customStyle="1" w:styleId="ConsPlusDocList2">
    <w:name w:val="ConsPlusDocList2"/>
    <w:link w:val="ConsPlusDocList"/>
    <w:rPr>
      <w:rFonts w:ascii="Courier New" w:hAnsi="Courier New"/>
    </w:rPr>
  </w:style>
  <w:style w:type="paragraph" w:customStyle="1" w:styleId="xl176">
    <w:name w:val="xl176"/>
    <w:basedOn w:val="a0"/>
    <w:link w:val="xl1761"/>
    <w:pPr>
      <w:spacing w:beforeAutospacing="1" w:afterAutospacing="1"/>
      <w:jc w:val="center"/>
    </w:pPr>
    <w:rPr>
      <w:sz w:val="24"/>
    </w:rPr>
  </w:style>
  <w:style w:type="character" w:customStyle="1" w:styleId="xl1761">
    <w:name w:val="xl1761"/>
    <w:basedOn w:val="1"/>
    <w:link w:val="xl176"/>
    <w:rPr>
      <w:sz w:val="24"/>
    </w:rPr>
  </w:style>
  <w:style w:type="paragraph" w:styleId="afffffff2">
    <w:name w:val="Title"/>
    <w:basedOn w:val="a0"/>
    <w:link w:val="afffffff3"/>
    <w:uiPriority w:val="10"/>
    <w:qFormat/>
    <w:pPr>
      <w:jc w:val="center"/>
    </w:pPr>
    <w:rPr>
      <w:b/>
      <w:sz w:val="24"/>
    </w:rPr>
  </w:style>
  <w:style w:type="character" w:customStyle="1" w:styleId="afffffff3">
    <w:name w:val="Заголовок Знак"/>
    <w:basedOn w:val="1"/>
    <w:link w:val="afffffff2"/>
    <w:rPr>
      <w:b/>
      <w:sz w:val="24"/>
    </w:rPr>
  </w:style>
  <w:style w:type="paragraph" w:customStyle="1" w:styleId="xl106">
    <w:name w:val="xl106"/>
    <w:basedOn w:val="a0"/>
    <w:link w:val="xl1062"/>
    <w:pPr>
      <w:spacing w:beforeAutospacing="1" w:afterAutospacing="1"/>
      <w:jc w:val="center"/>
    </w:pPr>
    <w:rPr>
      <w:b/>
      <w:sz w:val="24"/>
    </w:rPr>
  </w:style>
  <w:style w:type="character" w:customStyle="1" w:styleId="xl1062">
    <w:name w:val="xl1062"/>
    <w:basedOn w:val="1"/>
    <w:link w:val="xl106"/>
    <w:rPr>
      <w:b/>
      <w:color w:val="000000"/>
      <w:sz w:val="24"/>
    </w:rPr>
  </w:style>
  <w:style w:type="paragraph" w:customStyle="1" w:styleId="afffffff4">
    <w:name w:val="Сравнение редакций. Добавленный фрагмент"/>
    <w:link w:val="2fffb"/>
    <w:rPr>
      <w:color w:val="0000FF"/>
    </w:rPr>
  </w:style>
  <w:style w:type="character" w:customStyle="1" w:styleId="2fffb">
    <w:name w:val="Сравнение редакций. Добавленный фрагмент2"/>
    <w:link w:val="afffffff4"/>
    <w:rPr>
      <w:color w:val="0000FF"/>
    </w:rPr>
  </w:style>
  <w:style w:type="character" w:customStyle="1" w:styleId="40">
    <w:name w:val="Заголовок 4 Знак"/>
    <w:basedOn w:val="1"/>
    <w:link w:val="4"/>
    <w:rPr>
      <w:sz w:val="28"/>
    </w:rPr>
  </w:style>
  <w:style w:type="paragraph" w:customStyle="1" w:styleId="xl155">
    <w:name w:val="xl155"/>
    <w:basedOn w:val="a0"/>
    <w:link w:val="xl1551"/>
    <w:pPr>
      <w:spacing w:beforeAutospacing="1" w:afterAutospacing="1"/>
      <w:jc w:val="center"/>
    </w:pPr>
    <w:rPr>
      <w:sz w:val="24"/>
    </w:rPr>
  </w:style>
  <w:style w:type="character" w:customStyle="1" w:styleId="xl1551">
    <w:name w:val="xl1551"/>
    <w:basedOn w:val="1"/>
    <w:link w:val="xl155"/>
    <w:rPr>
      <w:sz w:val="24"/>
    </w:rPr>
  </w:style>
  <w:style w:type="paragraph" w:customStyle="1" w:styleId="font6">
    <w:name w:val="font6"/>
    <w:basedOn w:val="a0"/>
    <w:link w:val="font61"/>
    <w:pPr>
      <w:spacing w:beforeAutospacing="1" w:afterAutospacing="1"/>
    </w:pPr>
    <w:rPr>
      <w:rFonts w:ascii="Tahoma" w:hAnsi="Tahoma"/>
      <w:b/>
      <w:sz w:val="16"/>
    </w:rPr>
  </w:style>
  <w:style w:type="character" w:customStyle="1" w:styleId="font61">
    <w:name w:val="font61"/>
    <w:basedOn w:val="1"/>
    <w:link w:val="font6"/>
    <w:rPr>
      <w:rFonts w:ascii="Tahoma" w:hAnsi="Tahoma"/>
      <w:b/>
      <w:color w:val="000000"/>
      <w:sz w:val="16"/>
    </w:rPr>
  </w:style>
  <w:style w:type="paragraph" w:customStyle="1" w:styleId="410">
    <w:name w:val="Знак Знак41"/>
    <w:basedOn w:val="a0"/>
    <w:link w:val="411"/>
    <w:pPr>
      <w:spacing w:after="160" w:line="240" w:lineRule="exact"/>
    </w:pPr>
    <w:rPr>
      <w:rFonts w:ascii="Verdana" w:hAnsi="Verdana"/>
    </w:rPr>
  </w:style>
  <w:style w:type="character" w:customStyle="1" w:styleId="411">
    <w:name w:val="Знак Знак411"/>
    <w:basedOn w:val="1"/>
    <w:link w:val="410"/>
    <w:rPr>
      <w:rFonts w:ascii="Verdana" w:hAnsi="Verdana"/>
    </w:rPr>
  </w:style>
  <w:style w:type="paragraph" w:customStyle="1" w:styleId="2fffc">
    <w:name w:val="Абзац списка2"/>
    <w:basedOn w:val="a0"/>
    <w:link w:val="213"/>
    <w:pPr>
      <w:ind w:left="720"/>
      <w:jc w:val="both"/>
    </w:pPr>
    <w:rPr>
      <w:rFonts w:ascii="Calibri" w:hAnsi="Calibri"/>
      <w:sz w:val="22"/>
    </w:rPr>
  </w:style>
  <w:style w:type="character" w:customStyle="1" w:styleId="213">
    <w:name w:val="Абзац списка21"/>
    <w:basedOn w:val="1"/>
    <w:link w:val="2fffc"/>
    <w:rPr>
      <w:rFonts w:ascii="Calibri" w:hAnsi="Calibri"/>
      <w:sz w:val="22"/>
    </w:rPr>
  </w:style>
  <w:style w:type="paragraph" w:customStyle="1" w:styleId="160">
    <w:name w:val="Знак16"/>
    <w:basedOn w:val="a0"/>
    <w:link w:val="150"/>
    <w:pPr>
      <w:spacing w:after="160" w:line="240" w:lineRule="exact"/>
    </w:pPr>
    <w:rPr>
      <w:rFonts w:ascii="Verdana" w:hAnsi="Verdana"/>
    </w:rPr>
  </w:style>
  <w:style w:type="character" w:customStyle="1" w:styleId="150">
    <w:name w:val="Знак15"/>
    <w:basedOn w:val="1"/>
    <w:link w:val="160"/>
    <w:rPr>
      <w:rFonts w:ascii="Verdana" w:hAnsi="Verdana"/>
    </w:rPr>
  </w:style>
  <w:style w:type="paragraph" w:customStyle="1" w:styleId="xl80">
    <w:name w:val="xl80"/>
    <w:basedOn w:val="a0"/>
    <w:link w:val="xl802"/>
    <w:pPr>
      <w:spacing w:beforeAutospacing="1" w:afterAutospacing="1"/>
      <w:jc w:val="right"/>
    </w:pPr>
    <w:rPr>
      <w:b/>
      <w:sz w:val="24"/>
    </w:rPr>
  </w:style>
  <w:style w:type="character" w:customStyle="1" w:styleId="xl802">
    <w:name w:val="xl802"/>
    <w:basedOn w:val="1"/>
    <w:link w:val="xl80"/>
    <w:rPr>
      <w:b/>
      <w:sz w:val="24"/>
    </w:rPr>
  </w:style>
  <w:style w:type="character" w:customStyle="1" w:styleId="20">
    <w:name w:val="Заголовок 2 Знак"/>
    <w:basedOn w:val="1"/>
    <w:link w:val="2"/>
    <w:rPr>
      <w:sz w:val="28"/>
    </w:rPr>
  </w:style>
  <w:style w:type="paragraph" w:customStyle="1" w:styleId="s1">
    <w:name w:val="s_1"/>
    <w:basedOn w:val="a0"/>
    <w:link w:val="s12"/>
    <w:pPr>
      <w:spacing w:beforeAutospacing="1" w:afterAutospacing="1"/>
    </w:pPr>
    <w:rPr>
      <w:sz w:val="24"/>
    </w:rPr>
  </w:style>
  <w:style w:type="character" w:customStyle="1" w:styleId="s12">
    <w:name w:val="s_12"/>
    <w:basedOn w:val="1"/>
    <w:link w:val="s1"/>
    <w:rPr>
      <w:sz w:val="24"/>
    </w:rPr>
  </w:style>
  <w:style w:type="paragraph" w:customStyle="1" w:styleId="xl188">
    <w:name w:val="xl188"/>
    <w:basedOn w:val="a0"/>
    <w:link w:val="xl1881"/>
    <w:pPr>
      <w:spacing w:beforeAutospacing="1" w:afterAutospacing="1"/>
      <w:jc w:val="center"/>
    </w:pPr>
    <w:rPr>
      <w:b/>
      <w:sz w:val="24"/>
    </w:rPr>
  </w:style>
  <w:style w:type="character" w:customStyle="1" w:styleId="xl1881">
    <w:name w:val="xl1881"/>
    <w:basedOn w:val="1"/>
    <w:link w:val="xl188"/>
    <w:rPr>
      <w:b/>
      <w:sz w:val="24"/>
    </w:rPr>
  </w:style>
  <w:style w:type="paragraph" w:customStyle="1" w:styleId="xl231">
    <w:name w:val="xl231"/>
    <w:basedOn w:val="a0"/>
    <w:link w:val="xl2311"/>
    <w:pPr>
      <w:spacing w:beforeAutospacing="1" w:afterAutospacing="1"/>
      <w:jc w:val="center"/>
    </w:pPr>
    <w:rPr>
      <w:sz w:val="24"/>
    </w:rPr>
  </w:style>
  <w:style w:type="character" w:customStyle="1" w:styleId="xl2311">
    <w:name w:val="xl2311"/>
    <w:basedOn w:val="1"/>
    <w:link w:val="xl231"/>
    <w:rPr>
      <w:sz w:val="24"/>
    </w:rPr>
  </w:style>
  <w:style w:type="paragraph" w:customStyle="1" w:styleId="xl208">
    <w:name w:val="xl208"/>
    <w:basedOn w:val="a0"/>
    <w:link w:val="xl2081"/>
    <w:pPr>
      <w:spacing w:beforeAutospacing="1" w:afterAutospacing="1"/>
    </w:pPr>
    <w:rPr>
      <w:rFonts w:ascii="Arial" w:hAnsi="Arial"/>
      <w:sz w:val="24"/>
    </w:rPr>
  </w:style>
  <w:style w:type="character" w:customStyle="1" w:styleId="xl2081">
    <w:name w:val="xl2081"/>
    <w:basedOn w:val="1"/>
    <w:link w:val="xl208"/>
    <w:rPr>
      <w:rFonts w:ascii="Arial" w:hAnsi="Arial"/>
      <w:sz w:val="24"/>
    </w:rPr>
  </w:style>
  <w:style w:type="paragraph" w:customStyle="1" w:styleId="afffffff5">
    <w:name w:val="Знак Знак Знак"/>
    <w:basedOn w:val="a0"/>
    <w:link w:val="2fffd"/>
    <w:pPr>
      <w:spacing w:after="160" w:line="240" w:lineRule="exact"/>
    </w:pPr>
    <w:rPr>
      <w:rFonts w:ascii="Verdana" w:hAnsi="Verdana"/>
    </w:rPr>
  </w:style>
  <w:style w:type="character" w:customStyle="1" w:styleId="2fffd">
    <w:name w:val="Знак Знак Знак2"/>
    <w:basedOn w:val="1"/>
    <w:link w:val="afffffff5"/>
    <w:rPr>
      <w:rFonts w:ascii="Verdana" w:hAnsi="Verdana"/>
    </w:rPr>
  </w:style>
  <w:style w:type="paragraph" w:customStyle="1" w:styleId="1a">
    <w:name w:val="Заголовок1"/>
    <w:basedOn w:val="afffc"/>
    <w:next w:val="a0"/>
    <w:link w:val="121"/>
    <w:rPr>
      <w:rFonts w:ascii="Arial" w:hAnsi="Arial"/>
      <w:b/>
      <w:color w:val="C0C0C0"/>
    </w:rPr>
  </w:style>
  <w:style w:type="character" w:customStyle="1" w:styleId="121">
    <w:name w:val="Заголовок12"/>
    <w:basedOn w:val="2ff1"/>
    <w:link w:val="1a"/>
    <w:rPr>
      <w:rFonts w:ascii="Arial" w:hAnsi="Arial"/>
      <w:b/>
      <w:color w:val="C0C0C0"/>
      <w:sz w:val="24"/>
    </w:rPr>
  </w:style>
  <w:style w:type="paragraph" w:customStyle="1" w:styleId="116">
    <w:name w:val="Обычный116"/>
    <w:link w:val="115"/>
    <w:pPr>
      <w:widowControl w:val="0"/>
    </w:pPr>
  </w:style>
  <w:style w:type="character" w:customStyle="1" w:styleId="115">
    <w:name w:val="Обычный115"/>
    <w:link w:val="116"/>
  </w:style>
  <w:style w:type="paragraph" w:customStyle="1" w:styleId="xl167">
    <w:name w:val="xl167"/>
    <w:basedOn w:val="a0"/>
    <w:link w:val="xl1671"/>
    <w:pPr>
      <w:spacing w:beforeAutospacing="1" w:afterAutospacing="1"/>
      <w:jc w:val="right"/>
    </w:pPr>
    <w:rPr>
      <w:sz w:val="24"/>
    </w:rPr>
  </w:style>
  <w:style w:type="character" w:customStyle="1" w:styleId="xl1671">
    <w:name w:val="xl1671"/>
    <w:basedOn w:val="1"/>
    <w:link w:val="xl167"/>
    <w:rPr>
      <w:sz w:val="24"/>
    </w:rPr>
  </w:style>
  <w:style w:type="paragraph" w:customStyle="1" w:styleId="aff6">
    <w:name w:val="Текст (лев. подпись)"/>
    <w:basedOn w:val="a0"/>
    <w:next w:val="a0"/>
    <w:link w:val="2f3"/>
    <w:pPr>
      <w:widowControl w:val="0"/>
    </w:pPr>
    <w:rPr>
      <w:rFonts w:ascii="Arial" w:hAnsi="Arial"/>
      <w:sz w:val="22"/>
    </w:rPr>
  </w:style>
  <w:style w:type="character" w:customStyle="1" w:styleId="2f3">
    <w:name w:val="Текст (лев. подпись)2"/>
    <w:basedOn w:val="1"/>
    <w:link w:val="aff6"/>
    <w:rPr>
      <w:rFonts w:ascii="Arial" w:hAnsi="Arial"/>
      <w:sz w:val="22"/>
    </w:rPr>
  </w:style>
  <w:style w:type="paragraph" w:customStyle="1" w:styleId="xl147">
    <w:name w:val="xl147"/>
    <w:basedOn w:val="a0"/>
    <w:link w:val="xl1471"/>
    <w:pPr>
      <w:spacing w:beforeAutospacing="1" w:afterAutospacing="1"/>
      <w:jc w:val="center"/>
    </w:pPr>
    <w:rPr>
      <w:b/>
      <w:sz w:val="24"/>
    </w:rPr>
  </w:style>
  <w:style w:type="character" w:customStyle="1" w:styleId="xl1471">
    <w:name w:val="xl1471"/>
    <w:basedOn w:val="1"/>
    <w:link w:val="xl147"/>
    <w:rPr>
      <w:b/>
      <w:sz w:val="24"/>
    </w:rPr>
  </w:style>
  <w:style w:type="paragraph" w:customStyle="1" w:styleId="xl172">
    <w:name w:val="xl172"/>
    <w:basedOn w:val="a0"/>
    <w:link w:val="xl1721"/>
    <w:pPr>
      <w:spacing w:beforeAutospacing="1" w:afterAutospacing="1"/>
    </w:pPr>
    <w:rPr>
      <w:sz w:val="24"/>
    </w:rPr>
  </w:style>
  <w:style w:type="character" w:customStyle="1" w:styleId="xl1721">
    <w:name w:val="xl1721"/>
    <w:basedOn w:val="1"/>
    <w:link w:val="xl172"/>
    <w:rPr>
      <w:sz w:val="24"/>
    </w:rPr>
  </w:style>
  <w:style w:type="paragraph" w:customStyle="1" w:styleId="Style16">
    <w:name w:val="Style16"/>
    <w:basedOn w:val="a0"/>
    <w:link w:val="Style162"/>
    <w:pPr>
      <w:widowControl w:val="0"/>
      <w:spacing w:line="367" w:lineRule="exact"/>
      <w:ind w:firstLine="720"/>
      <w:jc w:val="both"/>
    </w:pPr>
    <w:rPr>
      <w:sz w:val="24"/>
    </w:rPr>
  </w:style>
  <w:style w:type="character" w:customStyle="1" w:styleId="Style162">
    <w:name w:val="Style162"/>
    <w:basedOn w:val="1"/>
    <w:link w:val="Style16"/>
    <w:rPr>
      <w:sz w:val="24"/>
    </w:rPr>
  </w:style>
  <w:style w:type="paragraph" w:customStyle="1" w:styleId="msonormalcxsplast">
    <w:name w:val="msonormalcxsplast"/>
    <w:basedOn w:val="a0"/>
    <w:link w:val="msonormalcxsplast2"/>
    <w:pPr>
      <w:spacing w:beforeAutospacing="1" w:afterAutospacing="1"/>
    </w:pPr>
    <w:rPr>
      <w:color w:val="00FFFF"/>
      <w:sz w:val="24"/>
    </w:rPr>
  </w:style>
  <w:style w:type="character" w:customStyle="1" w:styleId="msonormalcxsplast2">
    <w:name w:val="msonormalcxsplast2"/>
    <w:basedOn w:val="1"/>
    <w:link w:val="msonormalcxsplast"/>
    <w:rPr>
      <w:color w:val="00FFFF"/>
      <w:sz w:val="24"/>
    </w:rPr>
  </w:style>
  <w:style w:type="paragraph" w:customStyle="1" w:styleId="xl206">
    <w:name w:val="xl206"/>
    <w:basedOn w:val="a0"/>
    <w:link w:val="xl2061"/>
    <w:pPr>
      <w:spacing w:beforeAutospacing="1" w:afterAutospacing="1"/>
      <w:jc w:val="center"/>
    </w:pPr>
    <w:rPr>
      <w:b/>
      <w:sz w:val="24"/>
    </w:rPr>
  </w:style>
  <w:style w:type="character" w:customStyle="1" w:styleId="xl2061">
    <w:name w:val="xl2061"/>
    <w:basedOn w:val="1"/>
    <w:link w:val="xl206"/>
    <w:rPr>
      <w:b/>
      <w:sz w:val="24"/>
    </w:rPr>
  </w:style>
  <w:style w:type="paragraph" w:customStyle="1" w:styleId="xl132">
    <w:name w:val="xl132"/>
    <w:basedOn w:val="a0"/>
    <w:link w:val="xl1321"/>
    <w:pPr>
      <w:spacing w:beforeAutospacing="1" w:afterAutospacing="1"/>
      <w:jc w:val="center"/>
    </w:pPr>
    <w:rPr>
      <w:b/>
      <w:sz w:val="24"/>
    </w:rPr>
  </w:style>
  <w:style w:type="character" w:customStyle="1" w:styleId="xl1321">
    <w:name w:val="xl1321"/>
    <w:basedOn w:val="1"/>
    <w:link w:val="xl132"/>
    <w:rPr>
      <w:b/>
      <w:sz w:val="24"/>
    </w:rPr>
  </w:style>
  <w:style w:type="paragraph" w:customStyle="1" w:styleId="xl149">
    <w:name w:val="xl149"/>
    <w:basedOn w:val="a0"/>
    <w:link w:val="xl1491"/>
    <w:pPr>
      <w:spacing w:beforeAutospacing="1" w:afterAutospacing="1"/>
      <w:jc w:val="center"/>
    </w:pPr>
    <w:rPr>
      <w:b/>
      <w:sz w:val="24"/>
    </w:rPr>
  </w:style>
  <w:style w:type="character" w:customStyle="1" w:styleId="xl1491">
    <w:name w:val="xl1491"/>
    <w:basedOn w:val="1"/>
    <w:link w:val="xl149"/>
    <w:rPr>
      <w:b/>
      <w:color w:val="000000"/>
      <w:sz w:val="24"/>
    </w:rPr>
  </w:style>
  <w:style w:type="paragraph" w:customStyle="1" w:styleId="xl81">
    <w:name w:val="xl81"/>
    <w:basedOn w:val="a0"/>
    <w:link w:val="xl812"/>
    <w:pPr>
      <w:spacing w:beforeAutospacing="1" w:afterAutospacing="1"/>
      <w:jc w:val="center"/>
    </w:pPr>
    <w:rPr>
      <w:sz w:val="24"/>
    </w:rPr>
  </w:style>
  <w:style w:type="character" w:customStyle="1" w:styleId="xl812">
    <w:name w:val="xl812"/>
    <w:basedOn w:val="1"/>
    <w:link w:val="xl81"/>
    <w:rPr>
      <w:sz w:val="24"/>
    </w:rPr>
  </w:style>
  <w:style w:type="table" w:customStyle="1" w:styleId="1ffc">
    <w:name w:val="Сетка таблицы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6">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10">
    <w:name w:val="Table Web 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character" w:customStyle="1" w:styleId="1ffd">
    <w:name w:val="Неразрешенное упоминание1"/>
    <w:basedOn w:val="a1"/>
    <w:uiPriority w:val="99"/>
    <w:semiHidden/>
    <w:unhideWhenUsed/>
    <w:rsid w:val="000041DF"/>
    <w:rPr>
      <w:color w:val="605E5C"/>
      <w:shd w:val="clear" w:color="auto" w:fill="E1DFDD"/>
    </w:rPr>
  </w:style>
  <w:style w:type="paragraph" w:customStyle="1" w:styleId="1140">
    <w:name w:val="Обычный114"/>
    <w:link w:val="1131"/>
    <w:rsid w:val="00EF5092"/>
  </w:style>
  <w:style w:type="character" w:customStyle="1" w:styleId="1131">
    <w:name w:val="Обычный113"/>
    <w:link w:val="1140"/>
    <w:rsid w:val="00EF5092"/>
  </w:style>
  <w:style w:type="character" w:customStyle="1" w:styleId="FontStyle121">
    <w:name w:val="Font Style121"/>
    <w:rsid w:val="00EF5092"/>
  </w:style>
  <w:style w:type="paragraph" w:customStyle="1" w:styleId="125">
    <w:name w:val="Гиперссылка12"/>
    <w:link w:val="1210"/>
    <w:rsid w:val="00EF5092"/>
    <w:rPr>
      <w:color w:val="0000FF"/>
      <w:u w:val="single"/>
    </w:rPr>
  </w:style>
  <w:style w:type="character" w:customStyle="1" w:styleId="1210">
    <w:name w:val="Гиперссылка121"/>
    <w:link w:val="125"/>
    <w:rsid w:val="00EF5092"/>
    <w:rPr>
      <w:color w:val="0000FF"/>
      <w:u w:val="single"/>
    </w:rPr>
  </w:style>
  <w:style w:type="character" w:customStyle="1" w:styleId="61">
    <w:name w:val="Знак6"/>
    <w:rsid w:val="00EF5092"/>
    <w:rPr>
      <w:rFonts w:ascii="Verdana" w:hAnsi="Verdana"/>
    </w:rPr>
  </w:style>
  <w:style w:type="character" w:customStyle="1" w:styleId="113">
    <w:name w:val="Основной шрифт абзаца11"/>
    <w:link w:val="1f4"/>
    <w:rsid w:val="00EF5092"/>
  </w:style>
  <w:style w:type="paragraph" w:customStyle="1" w:styleId="1110">
    <w:name w:val="Без интервала111"/>
    <w:basedOn w:val="a0"/>
    <w:link w:val="1111"/>
    <w:rsid w:val="00EF5092"/>
    <w:rPr>
      <w:sz w:val="26"/>
    </w:rPr>
  </w:style>
  <w:style w:type="character" w:customStyle="1" w:styleId="1111">
    <w:name w:val="Без интервала1111"/>
    <w:link w:val="1110"/>
    <w:rsid w:val="00EF5092"/>
    <w:rPr>
      <w:sz w:val="26"/>
    </w:rPr>
  </w:style>
  <w:style w:type="character" w:customStyle="1" w:styleId="ListBulletChar2">
    <w:name w:val="List Bullet Char2"/>
    <w:rsid w:val="00EF5092"/>
    <w:rPr>
      <w:sz w:val="24"/>
    </w:rPr>
  </w:style>
  <w:style w:type="character" w:customStyle="1" w:styleId="xl811">
    <w:name w:val="xl811"/>
    <w:rsid w:val="00EF5092"/>
    <w:rPr>
      <w:sz w:val="24"/>
    </w:rPr>
  </w:style>
  <w:style w:type="character" w:customStyle="1" w:styleId="1ffe">
    <w:name w:val="Таблицы (моноширинный)1"/>
    <w:rsid w:val="00EF5092"/>
    <w:rPr>
      <w:rFonts w:ascii="Courier New" w:hAnsi="Courier New"/>
      <w:sz w:val="22"/>
    </w:rPr>
  </w:style>
  <w:style w:type="character" w:customStyle="1" w:styleId="1fff">
    <w:name w:val="Колонтитул (правый)1"/>
    <w:rsid w:val="00EF5092"/>
    <w:rPr>
      <w:rFonts w:ascii="Arial" w:hAnsi="Arial"/>
      <w:sz w:val="16"/>
    </w:rPr>
  </w:style>
  <w:style w:type="character" w:customStyle="1" w:styleId="ConsPlusNormal1">
    <w:name w:val="ConsPlusNormal1"/>
    <w:rsid w:val="00EF5092"/>
    <w:rPr>
      <w:rFonts w:ascii="Arial" w:hAnsi="Arial"/>
    </w:rPr>
  </w:style>
  <w:style w:type="character" w:customStyle="1" w:styleId="xl861">
    <w:name w:val="xl861"/>
    <w:rsid w:val="00EF5092"/>
    <w:rPr>
      <w:sz w:val="24"/>
    </w:rPr>
  </w:style>
  <w:style w:type="character" w:customStyle="1" w:styleId="Style211">
    <w:name w:val="Style211"/>
    <w:rsid w:val="00EF5092"/>
    <w:rPr>
      <w:sz w:val="24"/>
    </w:rPr>
  </w:style>
  <w:style w:type="character" w:customStyle="1" w:styleId="11a">
    <w:name w:val="Заголовок 1 Галя1"/>
    <w:rsid w:val="00EF5092"/>
    <w:rPr>
      <w:b/>
      <w:sz w:val="28"/>
    </w:rPr>
  </w:style>
  <w:style w:type="character" w:customStyle="1" w:styleId="210pt1">
    <w:name w:val="Основной текст (2) + 10 pt1"/>
    <w:rsid w:val="00EF5092"/>
  </w:style>
  <w:style w:type="character" w:customStyle="1" w:styleId="ConsPlusNonformat1">
    <w:name w:val="ConsPlusNonformat1"/>
    <w:rsid w:val="00EF5092"/>
    <w:rPr>
      <w:rFonts w:ascii="Courier New" w:hAnsi="Courier New"/>
    </w:rPr>
  </w:style>
  <w:style w:type="character" w:customStyle="1" w:styleId="ConsNormal1">
    <w:name w:val="ConsNormal1"/>
    <w:rsid w:val="00EF5092"/>
    <w:rPr>
      <w:rFonts w:ascii="Arial" w:hAnsi="Arial"/>
    </w:rPr>
  </w:style>
  <w:style w:type="character" w:customStyle="1" w:styleId="1fff0">
    <w:name w:val="Словарная статья1"/>
    <w:rsid w:val="00EF5092"/>
    <w:rPr>
      <w:rFonts w:ascii="Arial" w:hAnsi="Arial"/>
      <w:sz w:val="24"/>
    </w:rPr>
  </w:style>
  <w:style w:type="paragraph" w:customStyle="1" w:styleId="1112">
    <w:name w:val="Знак111"/>
    <w:basedOn w:val="a0"/>
    <w:link w:val="11110"/>
    <w:rsid w:val="00EF5092"/>
    <w:pPr>
      <w:spacing w:after="160" w:line="240" w:lineRule="exact"/>
    </w:pPr>
    <w:rPr>
      <w:rFonts w:ascii="Verdana" w:hAnsi="Verdana"/>
    </w:rPr>
  </w:style>
  <w:style w:type="character" w:customStyle="1" w:styleId="11110">
    <w:name w:val="Знак1111"/>
    <w:link w:val="1112"/>
    <w:rsid w:val="00EF5092"/>
    <w:rPr>
      <w:rFonts w:ascii="Verdana" w:hAnsi="Verdana"/>
    </w:rPr>
  </w:style>
  <w:style w:type="character" w:customStyle="1" w:styleId="msonormal1">
    <w:name w:val="msonormal1"/>
    <w:rsid w:val="00EF5092"/>
    <w:rPr>
      <w:sz w:val="24"/>
    </w:rPr>
  </w:style>
  <w:style w:type="character" w:customStyle="1" w:styleId="310">
    <w:name w:val="Знак31"/>
    <w:rsid w:val="00EF5092"/>
    <w:rPr>
      <w:rFonts w:ascii="Verdana" w:hAnsi="Verdana"/>
    </w:rPr>
  </w:style>
  <w:style w:type="character" w:customStyle="1" w:styleId="1fff1">
    <w:name w:val="Нормальный (таблица)1"/>
    <w:rsid w:val="00EF5092"/>
    <w:rPr>
      <w:rFonts w:ascii="Arial" w:hAnsi="Arial"/>
      <w:sz w:val="24"/>
    </w:rPr>
  </w:style>
  <w:style w:type="paragraph" w:customStyle="1" w:styleId="126">
    <w:name w:val="Основной шрифт абзаца12"/>
    <w:link w:val="1211"/>
    <w:rsid w:val="00EF5092"/>
  </w:style>
  <w:style w:type="character" w:customStyle="1" w:styleId="1211">
    <w:name w:val="Основной шрифт абзаца121"/>
    <w:link w:val="126"/>
    <w:rsid w:val="00EF5092"/>
  </w:style>
  <w:style w:type="character" w:customStyle="1" w:styleId="xl791">
    <w:name w:val="xl791"/>
    <w:rsid w:val="00EF5092"/>
    <w:rPr>
      <w:sz w:val="24"/>
    </w:rPr>
  </w:style>
  <w:style w:type="character" w:customStyle="1" w:styleId="11b">
    <w:name w:val="Знак примечания11"/>
    <w:rsid w:val="00EF5092"/>
    <w:rPr>
      <w:sz w:val="16"/>
    </w:rPr>
  </w:style>
  <w:style w:type="paragraph" w:customStyle="1" w:styleId="p4">
    <w:name w:val="p4"/>
    <w:basedOn w:val="a0"/>
    <w:link w:val="p41"/>
    <w:rsid w:val="00EF5092"/>
    <w:pPr>
      <w:spacing w:beforeAutospacing="1" w:afterAutospacing="1"/>
    </w:pPr>
    <w:rPr>
      <w:sz w:val="24"/>
    </w:rPr>
  </w:style>
  <w:style w:type="character" w:customStyle="1" w:styleId="p41">
    <w:name w:val="p41"/>
    <w:link w:val="p4"/>
    <w:rsid w:val="00EF5092"/>
    <w:rPr>
      <w:sz w:val="24"/>
    </w:rPr>
  </w:style>
  <w:style w:type="character" w:customStyle="1" w:styleId="141">
    <w:name w:val="Гиперссылка14"/>
    <w:rsid w:val="00EF5092"/>
    <w:rPr>
      <w:color w:val="0000FF"/>
      <w:u w:val="single"/>
    </w:rPr>
  </w:style>
  <w:style w:type="character" w:customStyle="1" w:styleId="11c">
    <w:name w:val="Заголовок11"/>
    <w:rsid w:val="00EF5092"/>
    <w:rPr>
      <w:rFonts w:ascii="Arial" w:hAnsi="Arial"/>
      <w:b/>
      <w:color w:val="C0C0C0"/>
      <w:sz w:val="24"/>
    </w:rPr>
  </w:style>
  <w:style w:type="character" w:customStyle="1" w:styleId="1120">
    <w:name w:val="Обычный112"/>
    <w:rsid w:val="00EF5092"/>
  </w:style>
  <w:style w:type="character" w:customStyle="1" w:styleId="xl921">
    <w:name w:val="xl921"/>
    <w:rsid w:val="00EF5092"/>
    <w:rPr>
      <w:b/>
      <w:sz w:val="24"/>
    </w:rPr>
  </w:style>
  <w:style w:type="paragraph" w:customStyle="1" w:styleId="Endnote">
    <w:name w:val="Endnote"/>
    <w:link w:val="Endnote1"/>
    <w:rsid w:val="00EF5092"/>
    <w:pPr>
      <w:ind w:firstLine="851"/>
      <w:jc w:val="both"/>
    </w:pPr>
    <w:rPr>
      <w:rFonts w:ascii="XO Thames" w:hAnsi="XO Thames"/>
      <w:sz w:val="22"/>
    </w:rPr>
  </w:style>
  <w:style w:type="character" w:customStyle="1" w:styleId="Endnote1">
    <w:name w:val="Endnote1"/>
    <w:link w:val="Endnote"/>
    <w:rsid w:val="00EF5092"/>
    <w:rPr>
      <w:rFonts w:ascii="XO Thames" w:hAnsi="XO Thames"/>
      <w:sz w:val="22"/>
    </w:rPr>
  </w:style>
  <w:style w:type="paragraph" w:customStyle="1" w:styleId="132">
    <w:name w:val="Гиперссылка13"/>
    <w:link w:val="11d"/>
    <w:rsid w:val="00EF5092"/>
    <w:rPr>
      <w:color w:val="0000FF"/>
      <w:u w:val="single"/>
    </w:rPr>
  </w:style>
  <w:style w:type="character" w:customStyle="1" w:styleId="11d">
    <w:name w:val="Гиперссылка11"/>
    <w:link w:val="132"/>
    <w:rsid w:val="00EF5092"/>
    <w:rPr>
      <w:color w:val="0000FF"/>
      <w:u w:val="single"/>
    </w:rPr>
  </w:style>
  <w:style w:type="character" w:customStyle="1" w:styleId="xl911">
    <w:name w:val="xl911"/>
    <w:rsid w:val="00EF5092"/>
    <w:rPr>
      <w:b/>
      <w:sz w:val="24"/>
    </w:rPr>
  </w:style>
  <w:style w:type="character" w:customStyle="1" w:styleId="1fff2">
    <w:name w:val="Выделение для Базового Поиска (курсив)1"/>
    <w:rsid w:val="00EF5092"/>
    <w:rPr>
      <w:b/>
      <w:i/>
      <w:color w:val="0058A9"/>
    </w:rPr>
  </w:style>
  <w:style w:type="character" w:customStyle="1" w:styleId="xl801">
    <w:name w:val="xl801"/>
    <w:rsid w:val="00EF5092"/>
    <w:rPr>
      <w:sz w:val="24"/>
    </w:rPr>
  </w:style>
  <w:style w:type="character" w:customStyle="1" w:styleId="xl781">
    <w:name w:val="xl781"/>
    <w:rsid w:val="00EF5092"/>
    <w:rPr>
      <w:sz w:val="24"/>
    </w:rPr>
  </w:style>
  <w:style w:type="character" w:customStyle="1" w:styleId="Standard1">
    <w:name w:val="Standard1"/>
    <w:rsid w:val="00EF5092"/>
    <w:rPr>
      <w:rFonts w:ascii="XO Thames" w:hAnsi="XO Thames"/>
      <w:sz w:val="28"/>
    </w:rPr>
  </w:style>
  <w:style w:type="character" w:customStyle="1" w:styleId="1fff3">
    <w:name w:val="Нормальный (справка)1"/>
    <w:rsid w:val="00EF5092"/>
    <w:rPr>
      <w:rFonts w:ascii="Arial" w:hAnsi="Arial"/>
    </w:rPr>
  </w:style>
  <w:style w:type="character" w:customStyle="1" w:styleId="FontStyle321">
    <w:name w:val="Font Style321"/>
    <w:rsid w:val="00EF5092"/>
    <w:rPr>
      <w:sz w:val="26"/>
    </w:rPr>
  </w:style>
  <w:style w:type="character" w:customStyle="1" w:styleId="xl671">
    <w:name w:val="xl671"/>
    <w:rsid w:val="00EF5092"/>
    <w:rPr>
      <w:sz w:val="24"/>
    </w:rPr>
  </w:style>
  <w:style w:type="paragraph" w:customStyle="1" w:styleId="1100">
    <w:name w:val="Обычный110"/>
    <w:link w:val="1101"/>
    <w:rsid w:val="00EF5092"/>
  </w:style>
  <w:style w:type="character" w:customStyle="1" w:styleId="1101">
    <w:name w:val="Обычный1101"/>
    <w:link w:val="1100"/>
    <w:rsid w:val="00EF5092"/>
  </w:style>
  <w:style w:type="character" w:customStyle="1" w:styleId="1fff4">
    <w:name w:val="Текст в таблице1"/>
    <w:rsid w:val="00EF5092"/>
    <w:rPr>
      <w:rFonts w:ascii="Arial" w:hAnsi="Arial"/>
      <w:sz w:val="24"/>
    </w:rPr>
  </w:style>
  <w:style w:type="paragraph" w:customStyle="1" w:styleId="afffffff7">
    <w:name w:val="Знак Знак"/>
    <w:link w:val="72"/>
    <w:rsid w:val="00EF5092"/>
    <w:rPr>
      <w:rFonts w:ascii="Tahoma" w:hAnsi="Tahoma"/>
      <w:sz w:val="16"/>
    </w:rPr>
  </w:style>
  <w:style w:type="character" w:customStyle="1" w:styleId="72">
    <w:name w:val="Знак Знак7"/>
    <w:link w:val="afffffff7"/>
    <w:rsid w:val="00EF5092"/>
    <w:rPr>
      <w:rFonts w:ascii="Tahoma" w:hAnsi="Tahoma"/>
      <w:sz w:val="16"/>
    </w:rPr>
  </w:style>
  <w:style w:type="character" w:customStyle="1" w:styleId="1fff5">
    <w:name w:val="Информация о версии1"/>
    <w:rsid w:val="00EF5092"/>
    <w:rPr>
      <w:rFonts w:ascii="Times New Roman CYR" w:hAnsi="Times New Roman CYR"/>
      <w:i/>
      <w:color w:val="353842"/>
      <w:sz w:val="24"/>
    </w:rPr>
  </w:style>
  <w:style w:type="character" w:customStyle="1" w:styleId="1fff6">
    <w:name w:val="Прижатый влево1"/>
    <w:rsid w:val="00EF5092"/>
    <w:rPr>
      <w:rFonts w:ascii="Arial" w:hAnsi="Arial"/>
      <w:sz w:val="22"/>
    </w:rPr>
  </w:style>
  <w:style w:type="paragraph" w:customStyle="1" w:styleId="161">
    <w:name w:val="Обычный16"/>
    <w:link w:val="1610"/>
    <w:rsid w:val="00EF5092"/>
  </w:style>
  <w:style w:type="character" w:customStyle="1" w:styleId="1610">
    <w:name w:val="Обычный161"/>
    <w:link w:val="161"/>
    <w:rsid w:val="00EF5092"/>
  </w:style>
  <w:style w:type="character" w:customStyle="1" w:styleId="Style61">
    <w:name w:val="Style61"/>
    <w:rsid w:val="00EF5092"/>
    <w:rPr>
      <w:sz w:val="24"/>
    </w:rPr>
  </w:style>
  <w:style w:type="character" w:customStyle="1" w:styleId="1fff7">
    <w:name w:val="Активная гипертекстовая ссылка1"/>
    <w:rsid w:val="00EF5092"/>
    <w:rPr>
      <w:b/>
      <w:color w:val="008000"/>
      <w:u w:val="single"/>
    </w:rPr>
  </w:style>
  <w:style w:type="character" w:customStyle="1" w:styleId="xl1061">
    <w:name w:val="xl1061"/>
    <w:rsid w:val="00EF5092"/>
    <w:rPr>
      <w:sz w:val="24"/>
    </w:rPr>
  </w:style>
  <w:style w:type="character" w:customStyle="1" w:styleId="ConsPlusJurTerm1">
    <w:name w:val="ConsPlusJurTerm1"/>
    <w:rsid w:val="00EF5092"/>
    <w:rPr>
      <w:rFonts w:ascii="Tahoma" w:hAnsi="Tahoma"/>
      <w:sz w:val="26"/>
    </w:rPr>
  </w:style>
  <w:style w:type="character" w:customStyle="1" w:styleId="xl751">
    <w:name w:val="xl751"/>
    <w:rsid w:val="00EF5092"/>
    <w:rPr>
      <w:sz w:val="24"/>
    </w:rPr>
  </w:style>
  <w:style w:type="character" w:customStyle="1" w:styleId="CharCharCarCarCharCharCarCarCharCharCarCarCharChar1">
    <w:name w:val="Char Char Car Car Char Char Car Car Char Char Car Car Char Char1"/>
    <w:rsid w:val="00EF5092"/>
    <w:rPr>
      <w:rFonts w:ascii="Arial" w:hAnsi="Arial"/>
    </w:rPr>
  </w:style>
  <w:style w:type="character" w:customStyle="1" w:styleId="consplustitle1">
    <w:name w:val="consplustitle1"/>
    <w:rsid w:val="00EF5092"/>
    <w:rPr>
      <w:rFonts w:ascii="Arial" w:hAnsi="Arial"/>
      <w:b/>
    </w:rPr>
  </w:style>
  <w:style w:type="character" w:customStyle="1" w:styleId="ConsPlusTitle10">
    <w:name w:val="ConsPlusTitle1"/>
    <w:rsid w:val="00EF5092"/>
    <w:rPr>
      <w:rFonts w:ascii="Arial" w:hAnsi="Arial"/>
      <w:b/>
    </w:rPr>
  </w:style>
  <w:style w:type="character" w:customStyle="1" w:styleId="xl711">
    <w:name w:val="xl711"/>
    <w:rsid w:val="00EF5092"/>
    <w:rPr>
      <w:sz w:val="24"/>
    </w:rPr>
  </w:style>
  <w:style w:type="paragraph" w:customStyle="1" w:styleId="afffffff8">
    <w:name w:val="Заголовок приложения"/>
    <w:basedOn w:val="a0"/>
    <w:next w:val="a0"/>
    <w:link w:val="1fff8"/>
    <w:rsid w:val="00EF5092"/>
    <w:pPr>
      <w:widowControl w:val="0"/>
      <w:ind w:firstLine="720"/>
      <w:jc w:val="right"/>
    </w:pPr>
    <w:rPr>
      <w:rFonts w:ascii="Times New Roman CYR" w:hAnsi="Times New Roman CYR"/>
      <w:sz w:val="24"/>
    </w:rPr>
  </w:style>
  <w:style w:type="character" w:customStyle="1" w:styleId="1fff8">
    <w:name w:val="Заголовок приложения1"/>
    <w:link w:val="afffffff8"/>
    <w:rsid w:val="00EF5092"/>
    <w:rPr>
      <w:rFonts w:ascii="Times New Roman CYR" w:hAnsi="Times New Roman CYR"/>
      <w:sz w:val="24"/>
    </w:rPr>
  </w:style>
  <w:style w:type="paragraph" w:customStyle="1" w:styleId="2fffe">
    <w:name w:val="Гиперссылка2"/>
    <w:link w:val="230"/>
    <w:rsid w:val="00EF5092"/>
    <w:rPr>
      <w:color w:val="0000FF"/>
      <w:u w:val="single"/>
    </w:rPr>
  </w:style>
  <w:style w:type="character" w:customStyle="1" w:styleId="230">
    <w:name w:val="Гиперссылка23"/>
    <w:link w:val="2fffe"/>
    <w:rsid w:val="00EF5092"/>
    <w:rPr>
      <w:color w:val="0000FF"/>
      <w:u w:val="single"/>
    </w:rPr>
  </w:style>
  <w:style w:type="character" w:customStyle="1" w:styleId="ConsPlusTitlePage1">
    <w:name w:val="ConsPlusTitlePage1"/>
    <w:rsid w:val="00EF5092"/>
    <w:rPr>
      <w:rFonts w:ascii="Tahoma" w:hAnsi="Tahoma"/>
    </w:rPr>
  </w:style>
  <w:style w:type="character" w:customStyle="1" w:styleId="1fff9">
    <w:name w:val="Пример.1"/>
    <w:rsid w:val="00EF5092"/>
    <w:rPr>
      <w:rFonts w:ascii="Arial" w:hAnsi="Arial"/>
      <w:sz w:val="24"/>
    </w:rPr>
  </w:style>
  <w:style w:type="character" w:customStyle="1" w:styleId="FontStyle351">
    <w:name w:val="Font Style351"/>
    <w:rsid w:val="00EF5092"/>
    <w:rPr>
      <w:b/>
      <w:sz w:val="26"/>
    </w:rPr>
  </w:style>
  <w:style w:type="character" w:customStyle="1" w:styleId="1fffa">
    <w:name w:val="Утратил силу1"/>
    <w:rsid w:val="00EF5092"/>
    <w:rPr>
      <w:b/>
      <w:strike/>
      <w:color w:val="808000"/>
    </w:rPr>
  </w:style>
  <w:style w:type="character" w:customStyle="1" w:styleId="1fffb">
    <w:name w:val="Комментарий1"/>
    <w:rsid w:val="00EF5092"/>
    <w:rPr>
      <w:rFonts w:ascii="Arial" w:hAnsi="Arial"/>
      <w:i/>
      <w:color w:val="800080"/>
      <w:sz w:val="28"/>
    </w:rPr>
  </w:style>
  <w:style w:type="character" w:customStyle="1" w:styleId="xl821">
    <w:name w:val="xl821"/>
    <w:rsid w:val="00EF5092"/>
    <w:rPr>
      <w:sz w:val="24"/>
    </w:rPr>
  </w:style>
  <w:style w:type="character" w:customStyle="1" w:styleId="Heading1Char1">
    <w:name w:val="Heading 1 Char1"/>
    <w:rsid w:val="00EF5092"/>
    <w:rPr>
      <w:b/>
      <w:sz w:val="28"/>
    </w:rPr>
  </w:style>
  <w:style w:type="character" w:customStyle="1" w:styleId="xl901">
    <w:name w:val="xl901"/>
    <w:rsid w:val="00EF5092"/>
    <w:rPr>
      <w:b/>
      <w:sz w:val="24"/>
    </w:rPr>
  </w:style>
  <w:style w:type="paragraph" w:customStyle="1" w:styleId="127">
    <w:name w:val="Знак12"/>
    <w:basedOn w:val="a0"/>
    <w:link w:val="1212"/>
    <w:rsid w:val="00EF5092"/>
    <w:pPr>
      <w:spacing w:after="160" w:line="240" w:lineRule="exact"/>
    </w:pPr>
    <w:rPr>
      <w:rFonts w:ascii="Verdana" w:hAnsi="Verdana"/>
    </w:rPr>
  </w:style>
  <w:style w:type="character" w:customStyle="1" w:styleId="1212">
    <w:name w:val="Знак121"/>
    <w:link w:val="127"/>
    <w:rsid w:val="00EF5092"/>
    <w:rPr>
      <w:rFonts w:ascii="Verdana" w:hAnsi="Verdana"/>
    </w:rPr>
  </w:style>
  <w:style w:type="paragraph" w:customStyle="1" w:styleId="180">
    <w:name w:val="Обычный18"/>
    <w:link w:val="181"/>
    <w:rsid w:val="00EF5092"/>
    <w:pPr>
      <w:widowControl w:val="0"/>
    </w:pPr>
  </w:style>
  <w:style w:type="character" w:customStyle="1" w:styleId="181">
    <w:name w:val="Обычный181"/>
    <w:link w:val="180"/>
    <w:rsid w:val="00EF5092"/>
  </w:style>
  <w:style w:type="paragraph" w:customStyle="1" w:styleId="formattext">
    <w:name w:val="formattext"/>
    <w:basedOn w:val="a0"/>
    <w:link w:val="formattext1"/>
    <w:rsid w:val="00EF5092"/>
    <w:pPr>
      <w:spacing w:beforeAutospacing="1" w:afterAutospacing="1"/>
    </w:pPr>
    <w:rPr>
      <w:sz w:val="24"/>
    </w:rPr>
  </w:style>
  <w:style w:type="character" w:customStyle="1" w:styleId="formattext1">
    <w:name w:val="formattext1"/>
    <w:link w:val="formattext"/>
    <w:rsid w:val="00EF5092"/>
    <w:rPr>
      <w:sz w:val="24"/>
    </w:rPr>
  </w:style>
  <w:style w:type="character" w:customStyle="1" w:styleId="xl1071">
    <w:name w:val="xl1071"/>
    <w:rsid w:val="00EF5092"/>
    <w:rPr>
      <w:b/>
      <w:sz w:val="24"/>
    </w:rPr>
  </w:style>
  <w:style w:type="paragraph" w:customStyle="1" w:styleId="p5">
    <w:name w:val="p5"/>
    <w:basedOn w:val="a0"/>
    <w:link w:val="p51"/>
    <w:rsid w:val="00EF5092"/>
    <w:pPr>
      <w:spacing w:beforeAutospacing="1" w:afterAutospacing="1"/>
    </w:pPr>
    <w:rPr>
      <w:sz w:val="24"/>
    </w:rPr>
  </w:style>
  <w:style w:type="character" w:customStyle="1" w:styleId="p51">
    <w:name w:val="p51"/>
    <w:link w:val="p5"/>
    <w:rsid w:val="00EF5092"/>
    <w:rPr>
      <w:sz w:val="24"/>
    </w:rPr>
  </w:style>
  <w:style w:type="paragraph" w:customStyle="1" w:styleId="39">
    <w:name w:val="Основной шрифт абзаца3"/>
    <w:link w:val="311"/>
    <w:rsid w:val="00EF5092"/>
  </w:style>
  <w:style w:type="character" w:customStyle="1" w:styleId="311">
    <w:name w:val="Основной шрифт абзаца31"/>
    <w:link w:val="39"/>
    <w:rsid w:val="00EF5092"/>
  </w:style>
  <w:style w:type="paragraph" w:customStyle="1" w:styleId="62">
    <w:name w:val="Знак Знак6"/>
    <w:link w:val="610"/>
    <w:rsid w:val="00EF5092"/>
    <w:rPr>
      <w:b/>
      <w:sz w:val="24"/>
    </w:rPr>
  </w:style>
  <w:style w:type="character" w:customStyle="1" w:styleId="610">
    <w:name w:val="Знак Знак61"/>
    <w:link w:val="62"/>
    <w:rsid w:val="00EF5092"/>
    <w:rPr>
      <w:b/>
      <w:sz w:val="24"/>
    </w:rPr>
  </w:style>
  <w:style w:type="paragraph" w:customStyle="1" w:styleId="221">
    <w:name w:val="Основной шрифт абзаца22"/>
    <w:link w:val="2210"/>
    <w:rsid w:val="00EF5092"/>
  </w:style>
  <w:style w:type="character" w:customStyle="1" w:styleId="2210">
    <w:name w:val="Основной шрифт абзаца221"/>
    <w:link w:val="221"/>
    <w:rsid w:val="00EF5092"/>
  </w:style>
  <w:style w:type="character" w:customStyle="1" w:styleId="xl771">
    <w:name w:val="xl771"/>
    <w:rsid w:val="00EF5092"/>
    <w:rPr>
      <w:sz w:val="24"/>
    </w:rPr>
  </w:style>
  <w:style w:type="character" w:customStyle="1" w:styleId="1fffc">
    <w:name w:val="Гипертекстовая ссылка1"/>
    <w:rsid w:val="00EF5092"/>
    <w:rPr>
      <w:b/>
      <w:color w:val="008000"/>
    </w:rPr>
  </w:style>
  <w:style w:type="paragraph" w:customStyle="1" w:styleId="11e">
    <w:name w:val="Абзац списка11"/>
    <w:basedOn w:val="a0"/>
    <w:link w:val="1121"/>
    <w:rsid w:val="00EF5092"/>
    <w:pPr>
      <w:ind w:left="720"/>
      <w:jc w:val="both"/>
    </w:pPr>
    <w:rPr>
      <w:rFonts w:ascii="Calibri" w:hAnsi="Calibri"/>
      <w:sz w:val="22"/>
    </w:rPr>
  </w:style>
  <w:style w:type="character" w:customStyle="1" w:styleId="1121">
    <w:name w:val="Абзац списка112"/>
    <w:link w:val="11e"/>
    <w:rsid w:val="00EF5092"/>
    <w:rPr>
      <w:rFonts w:ascii="Calibri" w:hAnsi="Calibri"/>
      <w:sz w:val="22"/>
    </w:rPr>
  </w:style>
  <w:style w:type="character" w:customStyle="1" w:styleId="1fffd">
    <w:name w:val="Текст (лев. подпись)1"/>
    <w:rsid w:val="00EF5092"/>
    <w:rPr>
      <w:rFonts w:ascii="Arial" w:hAnsi="Arial"/>
      <w:sz w:val="22"/>
    </w:rPr>
  </w:style>
  <w:style w:type="character" w:customStyle="1" w:styleId="Normall1">
    <w:name w:val="Normal l1"/>
    <w:rsid w:val="00EF5092"/>
    <w:rPr>
      <w:sz w:val="24"/>
    </w:rPr>
  </w:style>
  <w:style w:type="character" w:customStyle="1" w:styleId="1fffe">
    <w:name w:val="Цветовое выделение1"/>
    <w:rsid w:val="00EF5092"/>
    <w:rPr>
      <w:b/>
      <w:color w:val="000080"/>
    </w:rPr>
  </w:style>
  <w:style w:type="character" w:customStyle="1" w:styleId="1ffff">
    <w:name w:val="Интерактивный заголовок1"/>
    <w:rsid w:val="00EF5092"/>
    <w:rPr>
      <w:rFonts w:ascii="Arial" w:hAnsi="Arial"/>
      <w:b w:val="0"/>
      <w:color w:val="000000"/>
      <w:sz w:val="24"/>
      <w:u w:val="single"/>
    </w:rPr>
  </w:style>
  <w:style w:type="paragraph" w:customStyle="1" w:styleId="190">
    <w:name w:val="Обычный19"/>
    <w:link w:val="171"/>
    <w:rsid w:val="00EF5092"/>
  </w:style>
  <w:style w:type="character" w:customStyle="1" w:styleId="171">
    <w:name w:val="Обычный17"/>
    <w:link w:val="190"/>
    <w:rsid w:val="00EF5092"/>
  </w:style>
  <w:style w:type="paragraph" w:customStyle="1" w:styleId="xl65">
    <w:name w:val="xl65"/>
    <w:basedOn w:val="a0"/>
    <w:link w:val="xl651"/>
    <w:rsid w:val="00EF5092"/>
    <w:pPr>
      <w:spacing w:beforeAutospacing="1" w:afterAutospacing="1"/>
      <w:jc w:val="center"/>
    </w:pPr>
    <w:rPr>
      <w:sz w:val="16"/>
    </w:rPr>
  </w:style>
  <w:style w:type="character" w:customStyle="1" w:styleId="xl651">
    <w:name w:val="xl651"/>
    <w:link w:val="xl65"/>
    <w:rsid w:val="00EF5092"/>
    <w:rPr>
      <w:sz w:val="16"/>
    </w:rPr>
  </w:style>
  <w:style w:type="character" w:customStyle="1" w:styleId="11f">
    <w:name w:val="Номер страницы11"/>
    <w:rsid w:val="00EF5092"/>
  </w:style>
  <w:style w:type="character" w:customStyle="1" w:styleId="xl1011">
    <w:name w:val="xl1011"/>
    <w:rsid w:val="00EF5092"/>
    <w:rPr>
      <w:sz w:val="24"/>
    </w:rPr>
  </w:style>
  <w:style w:type="paragraph" w:customStyle="1" w:styleId="xl63">
    <w:name w:val="xl63"/>
    <w:basedOn w:val="a0"/>
    <w:link w:val="xl631"/>
    <w:rsid w:val="00EF5092"/>
    <w:pPr>
      <w:spacing w:beforeAutospacing="1" w:afterAutospacing="1"/>
      <w:jc w:val="center"/>
    </w:pPr>
    <w:rPr>
      <w:sz w:val="16"/>
    </w:rPr>
  </w:style>
  <w:style w:type="character" w:customStyle="1" w:styleId="xl631">
    <w:name w:val="xl631"/>
    <w:link w:val="xl63"/>
    <w:rsid w:val="00EF5092"/>
    <w:rPr>
      <w:sz w:val="16"/>
    </w:rPr>
  </w:style>
  <w:style w:type="character" w:customStyle="1" w:styleId="1ffff0">
    <w:name w:val="Опечатки1"/>
    <w:rsid w:val="00EF5092"/>
    <w:rPr>
      <w:color w:val="FF0000"/>
    </w:rPr>
  </w:style>
  <w:style w:type="character" w:customStyle="1" w:styleId="xl871">
    <w:name w:val="xl871"/>
    <w:rsid w:val="00EF5092"/>
    <w:rPr>
      <w:color w:val="FF0000"/>
      <w:sz w:val="24"/>
    </w:rPr>
  </w:style>
  <w:style w:type="character" w:customStyle="1" w:styleId="font51">
    <w:name w:val="font51"/>
    <w:rsid w:val="00EF5092"/>
    <w:rPr>
      <w:rFonts w:ascii="Calibri" w:hAnsi="Calibri"/>
      <w:sz w:val="16"/>
    </w:rPr>
  </w:style>
  <w:style w:type="character" w:customStyle="1" w:styleId="xl971">
    <w:name w:val="xl971"/>
    <w:rsid w:val="00EF5092"/>
    <w:rPr>
      <w:b/>
      <w:sz w:val="28"/>
    </w:rPr>
  </w:style>
  <w:style w:type="paragraph" w:customStyle="1" w:styleId="s10">
    <w:name w:val="s1"/>
    <w:link w:val="s11"/>
    <w:rsid w:val="00EF5092"/>
  </w:style>
  <w:style w:type="character" w:customStyle="1" w:styleId="s11">
    <w:name w:val="s11"/>
    <w:link w:val="s10"/>
    <w:rsid w:val="00EF5092"/>
  </w:style>
  <w:style w:type="character" w:customStyle="1" w:styleId="xl891">
    <w:name w:val="xl891"/>
    <w:rsid w:val="00EF5092"/>
    <w:rPr>
      <w:sz w:val="24"/>
    </w:rPr>
  </w:style>
  <w:style w:type="paragraph" w:customStyle="1" w:styleId="2211">
    <w:name w:val="Знак Знак221"/>
    <w:link w:val="22110"/>
    <w:rsid w:val="00EF5092"/>
    <w:rPr>
      <w:b/>
      <w:sz w:val="28"/>
    </w:rPr>
  </w:style>
  <w:style w:type="character" w:customStyle="1" w:styleId="22110">
    <w:name w:val="Знак Знак2211"/>
    <w:link w:val="2211"/>
    <w:rsid w:val="00EF5092"/>
    <w:rPr>
      <w:b/>
      <w:sz w:val="28"/>
    </w:rPr>
  </w:style>
  <w:style w:type="paragraph" w:customStyle="1" w:styleId="2ffff">
    <w:name w:val="Основной шрифт абзаца2"/>
    <w:link w:val="214"/>
    <w:rsid w:val="00EF5092"/>
  </w:style>
  <w:style w:type="character" w:customStyle="1" w:styleId="214">
    <w:name w:val="Основной шрифт абзаца21"/>
    <w:link w:val="2ffff"/>
    <w:rsid w:val="00EF5092"/>
  </w:style>
  <w:style w:type="paragraph" w:customStyle="1" w:styleId="44">
    <w:name w:val="Основной шрифт абзаца4"/>
    <w:link w:val="412"/>
    <w:rsid w:val="00EF5092"/>
  </w:style>
  <w:style w:type="character" w:customStyle="1" w:styleId="412">
    <w:name w:val="Основной шрифт абзаца41"/>
    <w:link w:val="44"/>
    <w:rsid w:val="00EF5092"/>
  </w:style>
  <w:style w:type="character" w:customStyle="1" w:styleId="1ffff1">
    <w:name w:val="Необходимые документы1"/>
    <w:rsid w:val="00EF5092"/>
    <w:rPr>
      <w:rFonts w:ascii="Arial" w:hAnsi="Arial"/>
      <w:sz w:val="24"/>
    </w:rPr>
  </w:style>
  <w:style w:type="paragraph" w:customStyle="1" w:styleId="222">
    <w:name w:val="Знак Знак22"/>
    <w:basedOn w:val="a0"/>
    <w:link w:val="2220"/>
    <w:rsid w:val="00EF5092"/>
    <w:pPr>
      <w:spacing w:after="160" w:line="240" w:lineRule="exact"/>
    </w:pPr>
    <w:rPr>
      <w:rFonts w:ascii="Verdana" w:hAnsi="Verdana"/>
    </w:rPr>
  </w:style>
  <w:style w:type="character" w:customStyle="1" w:styleId="2220">
    <w:name w:val="Знак Знак222"/>
    <w:link w:val="222"/>
    <w:rsid w:val="00EF5092"/>
    <w:rPr>
      <w:rFonts w:ascii="Verdana" w:hAnsi="Verdana"/>
    </w:rPr>
  </w:style>
  <w:style w:type="character" w:customStyle="1" w:styleId="142">
    <w:name w:val="Знак14"/>
    <w:rsid w:val="00EF5092"/>
    <w:rPr>
      <w:rFonts w:ascii="Verdana" w:hAnsi="Verdana"/>
    </w:rPr>
  </w:style>
  <w:style w:type="character" w:customStyle="1" w:styleId="215">
    <w:name w:val="Знак21"/>
    <w:rsid w:val="00EF5092"/>
    <w:rPr>
      <w:rFonts w:ascii="Verdana" w:hAnsi="Verdana"/>
    </w:rPr>
  </w:style>
  <w:style w:type="character" w:customStyle="1" w:styleId="Heading1">
    <w:name w:val="Heading1"/>
    <w:rsid w:val="00EF5092"/>
    <w:rPr>
      <w:rFonts w:ascii="Arial" w:hAnsi="Arial"/>
      <w:b/>
      <w:sz w:val="22"/>
    </w:rPr>
  </w:style>
  <w:style w:type="character" w:customStyle="1" w:styleId="1ffff2">
    <w:name w:val="Цветовое выделение для Текст1"/>
    <w:rsid w:val="00EF5092"/>
    <w:rPr>
      <w:sz w:val="24"/>
    </w:rPr>
  </w:style>
  <w:style w:type="character" w:customStyle="1" w:styleId="1ffff3">
    <w:name w:val="Информация об изменениях документа1"/>
    <w:rsid w:val="00EF5092"/>
    <w:rPr>
      <w:rFonts w:ascii="Arial" w:hAnsi="Arial"/>
      <w:i/>
      <w:color w:val="800080"/>
      <w:sz w:val="24"/>
    </w:rPr>
  </w:style>
  <w:style w:type="paragraph" w:customStyle="1" w:styleId="57">
    <w:name w:val="Основной шрифт абзаца5"/>
    <w:rsid w:val="00EF5092"/>
  </w:style>
  <w:style w:type="paragraph" w:customStyle="1" w:styleId="151">
    <w:name w:val="Знак Знак15"/>
    <w:link w:val="1510"/>
    <w:rsid w:val="00EF5092"/>
    <w:rPr>
      <w:i/>
      <w:sz w:val="24"/>
    </w:rPr>
  </w:style>
  <w:style w:type="character" w:customStyle="1" w:styleId="1510">
    <w:name w:val="Знак Знак151"/>
    <w:link w:val="151"/>
    <w:rsid w:val="00EF5092"/>
    <w:rPr>
      <w:i/>
      <w:sz w:val="24"/>
    </w:rPr>
  </w:style>
  <w:style w:type="paragraph" w:customStyle="1" w:styleId="empty">
    <w:name w:val="empty"/>
    <w:basedOn w:val="a0"/>
    <w:link w:val="empty1"/>
    <w:rsid w:val="00EF5092"/>
    <w:pPr>
      <w:spacing w:beforeAutospacing="1" w:afterAutospacing="1"/>
    </w:pPr>
    <w:rPr>
      <w:sz w:val="24"/>
    </w:rPr>
  </w:style>
  <w:style w:type="character" w:customStyle="1" w:styleId="empty1">
    <w:name w:val="empty1"/>
    <w:link w:val="empty"/>
    <w:rsid w:val="00EF5092"/>
    <w:rPr>
      <w:sz w:val="24"/>
    </w:rPr>
  </w:style>
  <w:style w:type="character" w:customStyle="1" w:styleId="1ffff4">
    <w:name w:val="Интерфейс1"/>
    <w:rsid w:val="00EF5092"/>
    <w:rPr>
      <w:rFonts w:ascii="Arial" w:hAnsi="Arial"/>
      <w:color w:val="ECE9D8"/>
      <w:sz w:val="22"/>
    </w:rPr>
  </w:style>
  <w:style w:type="character" w:customStyle="1" w:styleId="xl931">
    <w:name w:val="xl931"/>
    <w:rsid w:val="00EF5092"/>
    <w:rPr>
      <w:b/>
      <w:sz w:val="24"/>
    </w:rPr>
  </w:style>
  <w:style w:type="character" w:customStyle="1" w:styleId="11f0">
    <w:name w:val="Строгий11"/>
    <w:rsid w:val="00EF5092"/>
    <w:rPr>
      <w:b/>
    </w:rPr>
  </w:style>
  <w:style w:type="character" w:customStyle="1" w:styleId="1ffff5">
    <w:name w:val="Найденные слова1"/>
    <w:rsid w:val="00EF5092"/>
    <w:rPr>
      <w:b/>
      <w:color w:val="000080"/>
    </w:rPr>
  </w:style>
  <w:style w:type="character" w:customStyle="1" w:styleId="1ffff6">
    <w:name w:val="Моноширинный1"/>
    <w:rsid w:val="00EF5092"/>
    <w:rPr>
      <w:rFonts w:ascii="Courier New" w:hAnsi="Courier New"/>
      <w:sz w:val="24"/>
    </w:rPr>
  </w:style>
  <w:style w:type="paragraph" w:customStyle="1" w:styleId="rmcnqblbmsonormal">
    <w:name w:val="rmcnqblb msonormal"/>
    <w:basedOn w:val="a0"/>
    <w:link w:val="rmcnqblbmsonormal1"/>
    <w:rsid w:val="00EF5092"/>
    <w:pPr>
      <w:spacing w:beforeAutospacing="1" w:afterAutospacing="1"/>
    </w:pPr>
    <w:rPr>
      <w:sz w:val="24"/>
    </w:rPr>
  </w:style>
  <w:style w:type="character" w:customStyle="1" w:styleId="rmcnqblbmsonormal1">
    <w:name w:val="rmcnqblb msonormal1"/>
    <w:link w:val="rmcnqblbmsonormal"/>
    <w:rsid w:val="00EF5092"/>
    <w:rPr>
      <w:sz w:val="24"/>
    </w:rPr>
  </w:style>
  <w:style w:type="character" w:customStyle="1" w:styleId="xl741">
    <w:name w:val="xl741"/>
    <w:rsid w:val="00EF5092"/>
    <w:rPr>
      <w:sz w:val="24"/>
    </w:rPr>
  </w:style>
  <w:style w:type="paragraph" w:customStyle="1" w:styleId="p2">
    <w:name w:val="p2"/>
    <w:basedOn w:val="a0"/>
    <w:link w:val="p21"/>
    <w:rsid w:val="00EF5092"/>
    <w:pPr>
      <w:spacing w:beforeAutospacing="1" w:afterAutospacing="1"/>
    </w:pPr>
    <w:rPr>
      <w:sz w:val="24"/>
    </w:rPr>
  </w:style>
  <w:style w:type="character" w:customStyle="1" w:styleId="p21">
    <w:name w:val="p21"/>
    <w:link w:val="p2"/>
    <w:rsid w:val="00EF5092"/>
    <w:rPr>
      <w:sz w:val="24"/>
    </w:rPr>
  </w:style>
  <w:style w:type="paragraph" w:customStyle="1" w:styleId="45">
    <w:name w:val="Знак4"/>
    <w:basedOn w:val="a0"/>
    <w:link w:val="413"/>
    <w:rsid w:val="00EF5092"/>
    <w:pPr>
      <w:spacing w:after="160" w:line="240" w:lineRule="exact"/>
    </w:pPr>
    <w:rPr>
      <w:rFonts w:ascii="Verdana" w:hAnsi="Verdana"/>
    </w:rPr>
  </w:style>
  <w:style w:type="character" w:customStyle="1" w:styleId="413">
    <w:name w:val="Знак41"/>
    <w:link w:val="45"/>
    <w:rsid w:val="00EF5092"/>
    <w:rPr>
      <w:rFonts w:ascii="Verdana" w:hAnsi="Verdana"/>
    </w:rPr>
  </w:style>
  <w:style w:type="character" w:customStyle="1" w:styleId="xl721">
    <w:name w:val="xl721"/>
    <w:rsid w:val="00EF5092"/>
    <w:rPr>
      <w:sz w:val="24"/>
    </w:rPr>
  </w:style>
  <w:style w:type="character" w:customStyle="1" w:styleId="2110">
    <w:name w:val="Знак Знак211"/>
    <w:rsid w:val="00EF5092"/>
    <w:rPr>
      <w:b/>
      <w:sz w:val="28"/>
    </w:rPr>
  </w:style>
  <w:style w:type="paragraph" w:customStyle="1" w:styleId="152">
    <w:name w:val="Обычный15"/>
    <w:link w:val="133"/>
    <w:rsid w:val="00EF5092"/>
  </w:style>
  <w:style w:type="character" w:customStyle="1" w:styleId="133">
    <w:name w:val="Обычный13"/>
    <w:link w:val="152"/>
    <w:rsid w:val="00EF5092"/>
  </w:style>
  <w:style w:type="character" w:customStyle="1" w:styleId="xl1021">
    <w:name w:val="xl1021"/>
    <w:rsid w:val="00EF5092"/>
    <w:rPr>
      <w:b/>
      <w:sz w:val="24"/>
    </w:rPr>
  </w:style>
  <w:style w:type="character" w:customStyle="1" w:styleId="1ffff7">
    <w:name w:val="Знак Знак Знак Знак1"/>
    <w:rsid w:val="00EF5092"/>
    <w:rPr>
      <w:rFonts w:ascii="Arial" w:hAnsi="Arial"/>
    </w:rPr>
  </w:style>
  <w:style w:type="character" w:customStyle="1" w:styleId="1ffff8">
    <w:name w:val="Примечание.1"/>
    <w:rsid w:val="00EF5092"/>
    <w:rPr>
      <w:rFonts w:ascii="Arial" w:hAnsi="Arial"/>
      <w:i w:val="0"/>
      <w:color w:val="000000"/>
      <w:sz w:val="24"/>
    </w:rPr>
  </w:style>
  <w:style w:type="character" w:customStyle="1" w:styleId="11f1">
    <w:name w:val="Текст примечания Знак11"/>
    <w:rsid w:val="00EF5092"/>
  </w:style>
  <w:style w:type="character" w:customStyle="1" w:styleId="1ffff9">
    <w:name w:val="Ссылка на утративший силу документ1"/>
    <w:rsid w:val="00EF5092"/>
    <w:rPr>
      <w:b/>
      <w:color w:val="749232"/>
    </w:rPr>
  </w:style>
  <w:style w:type="character" w:customStyle="1" w:styleId="xl991">
    <w:name w:val="xl991"/>
    <w:rsid w:val="00EF5092"/>
    <w:rPr>
      <w:sz w:val="24"/>
    </w:rPr>
  </w:style>
  <w:style w:type="character" w:customStyle="1" w:styleId="1ffffa">
    <w:name w:val="Заголовок чужого сообщения1"/>
    <w:rsid w:val="00EF5092"/>
    <w:rPr>
      <w:b/>
      <w:color w:val="FF0000"/>
    </w:rPr>
  </w:style>
  <w:style w:type="character" w:customStyle="1" w:styleId="xl691">
    <w:name w:val="xl691"/>
    <w:rsid w:val="00EF5092"/>
    <w:rPr>
      <w:sz w:val="24"/>
    </w:rPr>
  </w:style>
  <w:style w:type="character" w:customStyle="1" w:styleId="1ffffb">
    <w:name w:val="Внимание: Криминал!!1"/>
    <w:rsid w:val="00EF5092"/>
    <w:rPr>
      <w:rFonts w:ascii="Arial" w:hAnsi="Arial"/>
      <w:sz w:val="24"/>
    </w:rPr>
  </w:style>
  <w:style w:type="character" w:customStyle="1" w:styleId="1ffffc">
    <w:name w:val="Центрированный (таблица)1"/>
    <w:rsid w:val="00EF5092"/>
    <w:rPr>
      <w:rFonts w:ascii="Arial" w:hAnsi="Arial"/>
      <w:sz w:val="24"/>
    </w:rPr>
  </w:style>
  <w:style w:type="paragraph" w:customStyle="1" w:styleId="3a">
    <w:name w:val="Гиперссылка3"/>
    <w:rsid w:val="00EF5092"/>
    <w:rPr>
      <w:color w:val="0000FF"/>
      <w:u w:val="single"/>
    </w:rPr>
  </w:style>
  <w:style w:type="character" w:customStyle="1" w:styleId="Footnote1">
    <w:name w:val="Footnote1"/>
    <w:basedOn w:val="115"/>
    <w:rsid w:val="00EF5092"/>
  </w:style>
  <w:style w:type="paragraph" w:customStyle="1" w:styleId="consplusnormal0">
    <w:name w:val="consplusnormal"/>
    <w:basedOn w:val="a0"/>
    <w:link w:val="consplusnormal10"/>
    <w:rsid w:val="00EF5092"/>
    <w:pPr>
      <w:spacing w:beforeAutospacing="1" w:afterAutospacing="1"/>
    </w:pPr>
    <w:rPr>
      <w:sz w:val="24"/>
    </w:rPr>
  </w:style>
  <w:style w:type="character" w:customStyle="1" w:styleId="consplusnormal10">
    <w:name w:val="consplusnormal1"/>
    <w:link w:val="consplusnormal0"/>
    <w:rsid w:val="00EF5092"/>
    <w:rPr>
      <w:sz w:val="24"/>
    </w:rPr>
  </w:style>
  <w:style w:type="character" w:customStyle="1" w:styleId="xl841">
    <w:name w:val="xl841"/>
    <w:rsid w:val="00EF5092"/>
    <w:rPr>
      <w:sz w:val="24"/>
    </w:rPr>
  </w:style>
  <w:style w:type="character" w:customStyle="1" w:styleId="1ffffd">
    <w:name w:val="Текст (прав. подпись)1"/>
    <w:rsid w:val="00EF5092"/>
    <w:rPr>
      <w:rFonts w:ascii="Arial" w:hAnsi="Arial"/>
      <w:sz w:val="22"/>
    </w:rPr>
  </w:style>
  <w:style w:type="paragraph" w:customStyle="1" w:styleId="p7">
    <w:name w:val="p7"/>
    <w:basedOn w:val="a0"/>
    <w:link w:val="p71"/>
    <w:rsid w:val="00EF5092"/>
    <w:pPr>
      <w:spacing w:beforeAutospacing="1" w:afterAutospacing="1"/>
    </w:pPr>
    <w:rPr>
      <w:sz w:val="24"/>
    </w:rPr>
  </w:style>
  <w:style w:type="character" w:customStyle="1" w:styleId="p71">
    <w:name w:val="p71"/>
    <w:link w:val="p7"/>
    <w:rsid w:val="00EF5092"/>
    <w:rPr>
      <w:sz w:val="24"/>
    </w:rPr>
  </w:style>
  <w:style w:type="paragraph" w:customStyle="1" w:styleId="1102">
    <w:name w:val="Знак Знак110"/>
    <w:link w:val="11010"/>
    <w:rsid w:val="00EF5092"/>
    <w:rPr>
      <w:sz w:val="24"/>
    </w:rPr>
  </w:style>
  <w:style w:type="character" w:customStyle="1" w:styleId="11010">
    <w:name w:val="Знак Знак1101"/>
    <w:link w:val="1102"/>
    <w:rsid w:val="00EF5092"/>
    <w:rPr>
      <w:sz w:val="24"/>
    </w:rPr>
  </w:style>
  <w:style w:type="character" w:customStyle="1" w:styleId="1ffffe">
    <w:name w:val="Сравнение редакций. Удаленный фрагмент1"/>
    <w:rsid w:val="00EF5092"/>
    <w:rPr>
      <w:strike/>
      <w:color w:val="808000"/>
    </w:rPr>
  </w:style>
  <w:style w:type="character" w:customStyle="1" w:styleId="312">
    <w:name w:val="Знак Знак31"/>
    <w:rsid w:val="00EF5092"/>
    <w:rPr>
      <w:sz w:val="24"/>
    </w:rPr>
  </w:style>
  <w:style w:type="character" w:customStyle="1" w:styleId="xl731">
    <w:name w:val="xl731"/>
    <w:rsid w:val="00EF5092"/>
    <w:rPr>
      <w:sz w:val="24"/>
    </w:rPr>
  </w:style>
  <w:style w:type="character" w:customStyle="1" w:styleId="HeaderandFooter1">
    <w:name w:val="Header and Footer1"/>
    <w:rsid w:val="00EF5092"/>
    <w:rPr>
      <w:rFonts w:ascii="XO Thames" w:hAnsi="XO Thames"/>
      <w:sz w:val="28"/>
    </w:rPr>
  </w:style>
  <w:style w:type="character" w:customStyle="1" w:styleId="11f2">
    <w:name w:val="Тема примечания Знак11"/>
    <w:rsid w:val="00EF5092"/>
    <w:rPr>
      <w:b/>
    </w:rPr>
  </w:style>
  <w:style w:type="character" w:customStyle="1" w:styleId="1fffff">
    <w:name w:val="Колонтитул (левый)1"/>
    <w:rsid w:val="00EF5092"/>
    <w:rPr>
      <w:rFonts w:ascii="Arial" w:hAnsi="Arial"/>
      <w:sz w:val="16"/>
    </w:rPr>
  </w:style>
  <w:style w:type="character" w:customStyle="1" w:styleId="xl761">
    <w:name w:val="xl761"/>
    <w:rsid w:val="00EF5092"/>
    <w:rPr>
      <w:sz w:val="24"/>
    </w:rPr>
  </w:style>
  <w:style w:type="character" w:customStyle="1" w:styleId="xl951">
    <w:name w:val="xl951"/>
    <w:rsid w:val="00EF5092"/>
    <w:rPr>
      <w:b/>
      <w:sz w:val="24"/>
    </w:rPr>
  </w:style>
  <w:style w:type="character" w:customStyle="1" w:styleId="xl851">
    <w:name w:val="xl851"/>
    <w:rsid w:val="00EF5092"/>
    <w:rPr>
      <w:sz w:val="24"/>
    </w:rPr>
  </w:style>
  <w:style w:type="paragraph" w:customStyle="1" w:styleId="ConsPlusTextList">
    <w:name w:val="ConsPlusTextList"/>
    <w:link w:val="ConsPlusTextList1"/>
    <w:rsid w:val="00EF5092"/>
    <w:pPr>
      <w:widowControl w:val="0"/>
    </w:pPr>
    <w:rPr>
      <w:rFonts w:ascii="Arial" w:hAnsi="Arial"/>
    </w:rPr>
  </w:style>
  <w:style w:type="character" w:customStyle="1" w:styleId="ConsPlusTextList1">
    <w:name w:val="ConsPlusTextList1"/>
    <w:link w:val="ConsPlusTextList"/>
    <w:rsid w:val="00EF5092"/>
    <w:rPr>
      <w:rFonts w:ascii="Arial" w:hAnsi="Arial"/>
    </w:rPr>
  </w:style>
  <w:style w:type="character" w:customStyle="1" w:styleId="Style201">
    <w:name w:val="Style201"/>
    <w:rsid w:val="00EF5092"/>
    <w:rPr>
      <w:sz w:val="24"/>
    </w:rPr>
  </w:style>
  <w:style w:type="character" w:customStyle="1" w:styleId="xl831">
    <w:name w:val="xl831"/>
    <w:rsid w:val="00EF5092"/>
    <w:rPr>
      <w:sz w:val="24"/>
    </w:rPr>
  </w:style>
  <w:style w:type="character" w:customStyle="1" w:styleId="xl1031">
    <w:name w:val="xl1031"/>
    <w:rsid w:val="00EF5092"/>
    <w:rPr>
      <w:sz w:val="24"/>
    </w:rPr>
  </w:style>
  <w:style w:type="paragraph" w:customStyle="1" w:styleId="1113">
    <w:name w:val="Знак Знак111"/>
    <w:basedOn w:val="a0"/>
    <w:link w:val="11111"/>
    <w:rsid w:val="00EF5092"/>
    <w:pPr>
      <w:spacing w:after="160" w:line="240" w:lineRule="exact"/>
    </w:pPr>
    <w:rPr>
      <w:rFonts w:ascii="Verdana" w:hAnsi="Verdana"/>
    </w:rPr>
  </w:style>
  <w:style w:type="character" w:customStyle="1" w:styleId="11111">
    <w:name w:val="Знак Знак1111"/>
    <w:link w:val="1113"/>
    <w:rsid w:val="00EF5092"/>
    <w:rPr>
      <w:rFonts w:ascii="Verdana" w:hAnsi="Verdana"/>
    </w:rPr>
  </w:style>
  <w:style w:type="character" w:customStyle="1" w:styleId="xl981">
    <w:name w:val="xl981"/>
    <w:rsid w:val="00EF5092"/>
    <w:rPr>
      <w:b/>
      <w:sz w:val="24"/>
    </w:rPr>
  </w:style>
  <w:style w:type="character" w:customStyle="1" w:styleId="msonormalcxsplast1">
    <w:name w:val="msonormalcxsplast1"/>
    <w:rsid w:val="00EF5092"/>
    <w:rPr>
      <w:color w:val="00FFFF"/>
      <w:sz w:val="24"/>
    </w:rPr>
  </w:style>
  <w:style w:type="paragraph" w:customStyle="1" w:styleId="223">
    <w:name w:val="Гиперссылка22"/>
    <w:link w:val="216"/>
    <w:rsid w:val="00EF5092"/>
    <w:rPr>
      <w:color w:val="0000FF"/>
      <w:u w:val="single"/>
    </w:rPr>
  </w:style>
  <w:style w:type="character" w:customStyle="1" w:styleId="216">
    <w:name w:val="Гиперссылка21"/>
    <w:link w:val="223"/>
    <w:rsid w:val="00EF5092"/>
    <w:rPr>
      <w:color w:val="0000FF"/>
      <w:u w:val="single"/>
    </w:rPr>
  </w:style>
  <w:style w:type="character" w:customStyle="1" w:styleId="1fffff0">
    <w:name w:val="Не вступил в силу1"/>
    <w:rsid w:val="00EF5092"/>
    <w:rPr>
      <w:b/>
      <w:color w:val="008080"/>
    </w:rPr>
  </w:style>
  <w:style w:type="character" w:customStyle="1" w:styleId="1fffff1">
    <w:name w:val="Комментарий пользователя1"/>
    <w:rsid w:val="00EF5092"/>
    <w:rPr>
      <w:rFonts w:ascii="Arial" w:hAnsi="Arial"/>
      <w:i w:val="0"/>
      <w:color w:val="000080"/>
      <w:sz w:val="24"/>
    </w:rPr>
  </w:style>
  <w:style w:type="character" w:customStyle="1" w:styleId="1fffff2">
    <w:name w:val="Заголовок статьи1"/>
    <w:rsid w:val="00EF5092"/>
    <w:rPr>
      <w:rFonts w:ascii="Arial" w:hAnsi="Arial"/>
      <w:sz w:val="24"/>
    </w:rPr>
  </w:style>
  <w:style w:type="character" w:customStyle="1" w:styleId="1122">
    <w:name w:val="Знак112"/>
    <w:rsid w:val="00EF5092"/>
    <w:rPr>
      <w:rFonts w:ascii="Verdana" w:hAnsi="Verdana"/>
    </w:rPr>
  </w:style>
  <w:style w:type="character" w:customStyle="1" w:styleId="1fffff3">
    <w:name w:val="Переменная часть1"/>
    <w:rsid w:val="00EF5092"/>
    <w:rPr>
      <w:rFonts w:ascii="Arial" w:hAnsi="Arial"/>
      <w:sz w:val="20"/>
    </w:rPr>
  </w:style>
  <w:style w:type="character" w:customStyle="1" w:styleId="s110">
    <w:name w:val="s_11"/>
    <w:rsid w:val="00EF5092"/>
    <w:rPr>
      <w:sz w:val="24"/>
    </w:rPr>
  </w:style>
  <w:style w:type="character" w:customStyle="1" w:styleId="xl1001">
    <w:name w:val="xl1001"/>
    <w:rsid w:val="00EF5092"/>
    <w:rPr>
      <w:sz w:val="24"/>
    </w:rPr>
  </w:style>
  <w:style w:type="paragraph" w:customStyle="1" w:styleId="p3">
    <w:name w:val="p3"/>
    <w:basedOn w:val="a0"/>
    <w:link w:val="p31"/>
    <w:rsid w:val="00EF5092"/>
    <w:pPr>
      <w:spacing w:beforeAutospacing="1" w:afterAutospacing="1"/>
    </w:pPr>
    <w:rPr>
      <w:sz w:val="24"/>
    </w:rPr>
  </w:style>
  <w:style w:type="character" w:customStyle="1" w:styleId="p31">
    <w:name w:val="p31"/>
    <w:link w:val="p3"/>
    <w:rsid w:val="00EF5092"/>
    <w:rPr>
      <w:sz w:val="24"/>
    </w:rPr>
  </w:style>
  <w:style w:type="paragraph" w:customStyle="1" w:styleId="11f3">
    <w:name w:val="Без интервала11"/>
    <w:basedOn w:val="a0"/>
    <w:link w:val="1123"/>
    <w:rsid w:val="00EF5092"/>
    <w:rPr>
      <w:sz w:val="26"/>
    </w:rPr>
  </w:style>
  <w:style w:type="character" w:customStyle="1" w:styleId="1123">
    <w:name w:val="Без интервала112"/>
    <w:link w:val="11f3"/>
    <w:rsid w:val="00EF5092"/>
    <w:rPr>
      <w:sz w:val="26"/>
    </w:rPr>
  </w:style>
  <w:style w:type="paragraph" w:customStyle="1" w:styleId="1114">
    <w:name w:val="Обычный111"/>
    <w:link w:val="11112"/>
    <w:rsid w:val="00EF5092"/>
    <w:pPr>
      <w:widowControl w:val="0"/>
    </w:pPr>
  </w:style>
  <w:style w:type="character" w:customStyle="1" w:styleId="11112">
    <w:name w:val="Обычный1111"/>
    <w:link w:val="1114"/>
    <w:rsid w:val="00EF5092"/>
  </w:style>
  <w:style w:type="character" w:customStyle="1" w:styleId="1fffff4">
    <w:name w:val="Внимание: недобросовестность!1"/>
    <w:rsid w:val="00EF5092"/>
    <w:rPr>
      <w:rFonts w:ascii="Arial" w:hAnsi="Arial"/>
      <w:sz w:val="24"/>
    </w:rPr>
  </w:style>
  <w:style w:type="character" w:customStyle="1" w:styleId="1fffff5">
    <w:name w:val="Продолжение ссылки1"/>
    <w:rsid w:val="00EF5092"/>
  </w:style>
  <w:style w:type="character" w:customStyle="1" w:styleId="TitleChar1">
    <w:name w:val="Title Char1"/>
    <w:rsid w:val="00EF5092"/>
    <w:rPr>
      <w:rFonts w:ascii="Calibri" w:hAnsi="Calibri"/>
      <w:b/>
      <w:sz w:val="24"/>
    </w:rPr>
  </w:style>
  <w:style w:type="character" w:customStyle="1" w:styleId="ConsPlusCell1">
    <w:name w:val="ConsPlusCell1"/>
    <w:rsid w:val="00EF5092"/>
    <w:rPr>
      <w:rFonts w:ascii="Arial" w:hAnsi="Arial"/>
    </w:rPr>
  </w:style>
  <w:style w:type="paragraph" w:customStyle="1" w:styleId="128">
    <w:name w:val="Обычный12"/>
    <w:link w:val="1213"/>
    <w:rsid w:val="00EF5092"/>
    <w:pPr>
      <w:widowControl w:val="0"/>
    </w:pPr>
  </w:style>
  <w:style w:type="character" w:customStyle="1" w:styleId="1213">
    <w:name w:val="Обычный121"/>
    <w:link w:val="128"/>
    <w:rsid w:val="00EF5092"/>
  </w:style>
  <w:style w:type="paragraph" w:customStyle="1" w:styleId="xl64">
    <w:name w:val="xl64"/>
    <w:basedOn w:val="a0"/>
    <w:link w:val="xl641"/>
    <w:rsid w:val="00EF5092"/>
    <w:pPr>
      <w:spacing w:beforeAutospacing="1" w:afterAutospacing="1"/>
      <w:jc w:val="center"/>
    </w:pPr>
    <w:rPr>
      <w:sz w:val="16"/>
    </w:rPr>
  </w:style>
  <w:style w:type="character" w:customStyle="1" w:styleId="xl641">
    <w:name w:val="xl641"/>
    <w:link w:val="xl64"/>
    <w:rsid w:val="00EF5092"/>
    <w:rPr>
      <w:sz w:val="16"/>
    </w:rPr>
  </w:style>
  <w:style w:type="character" w:customStyle="1" w:styleId="xl701">
    <w:name w:val="xl701"/>
    <w:rsid w:val="00EF5092"/>
    <w:rPr>
      <w:sz w:val="24"/>
    </w:rPr>
  </w:style>
  <w:style w:type="paragraph" w:customStyle="1" w:styleId="200">
    <w:name w:val="Знак Знак20"/>
    <w:link w:val="201"/>
    <w:rsid w:val="00EF5092"/>
    <w:rPr>
      <w:b/>
      <w:sz w:val="28"/>
    </w:rPr>
  </w:style>
  <w:style w:type="character" w:customStyle="1" w:styleId="201">
    <w:name w:val="Знак Знак201"/>
    <w:link w:val="200"/>
    <w:rsid w:val="00EF5092"/>
    <w:rPr>
      <w:b/>
      <w:sz w:val="28"/>
    </w:rPr>
  </w:style>
  <w:style w:type="character" w:customStyle="1" w:styleId="1fffff6">
    <w:name w:val="Технический комментарий1"/>
    <w:rsid w:val="00EF5092"/>
    <w:rPr>
      <w:rFonts w:ascii="Arial" w:hAnsi="Arial"/>
      <w:sz w:val="24"/>
    </w:rPr>
  </w:style>
  <w:style w:type="character" w:customStyle="1" w:styleId="xl1041">
    <w:name w:val="xl1041"/>
    <w:rsid w:val="00EF5092"/>
    <w:rPr>
      <w:sz w:val="24"/>
    </w:rPr>
  </w:style>
  <w:style w:type="character" w:customStyle="1" w:styleId="ConsNonformat1">
    <w:name w:val="ConsNonformat1"/>
    <w:rsid w:val="00EF5092"/>
    <w:rPr>
      <w:rFonts w:ascii="Courier New" w:hAnsi="Courier New"/>
    </w:rPr>
  </w:style>
  <w:style w:type="character" w:customStyle="1" w:styleId="1fffff7">
    <w:name w:val="Оглавление1"/>
    <w:rsid w:val="00EF5092"/>
    <w:rPr>
      <w:rFonts w:ascii="Arial" w:hAnsi="Arial"/>
      <w:sz w:val="24"/>
    </w:rPr>
  </w:style>
  <w:style w:type="character" w:customStyle="1" w:styleId="1fffff8">
    <w:name w:val="Сравнение редакций1"/>
    <w:rsid w:val="00EF5092"/>
    <w:rPr>
      <w:b/>
      <w:color w:val="000080"/>
    </w:rPr>
  </w:style>
  <w:style w:type="character" w:customStyle="1" w:styleId="xl681">
    <w:name w:val="xl681"/>
    <w:rsid w:val="00EF5092"/>
    <w:rPr>
      <w:sz w:val="24"/>
    </w:rPr>
  </w:style>
  <w:style w:type="character" w:customStyle="1" w:styleId="1fffff9">
    <w:name w:val="Заголовок своего сообщения1"/>
    <w:rsid w:val="00EF5092"/>
    <w:rPr>
      <w:b/>
      <w:color w:val="000080"/>
    </w:rPr>
  </w:style>
  <w:style w:type="paragraph" w:customStyle="1" w:styleId="1115">
    <w:name w:val="Абзац списка111"/>
    <w:basedOn w:val="a0"/>
    <w:link w:val="11113"/>
    <w:rsid w:val="00EF5092"/>
    <w:pPr>
      <w:ind w:left="720"/>
      <w:jc w:val="both"/>
    </w:pPr>
    <w:rPr>
      <w:rFonts w:ascii="Calibri" w:hAnsi="Calibri"/>
      <w:sz w:val="22"/>
    </w:rPr>
  </w:style>
  <w:style w:type="character" w:customStyle="1" w:styleId="11113">
    <w:name w:val="Абзац списка1111"/>
    <w:link w:val="1115"/>
    <w:rsid w:val="00EF5092"/>
    <w:rPr>
      <w:rFonts w:ascii="Calibri" w:hAnsi="Calibri"/>
      <w:sz w:val="22"/>
    </w:rPr>
  </w:style>
  <w:style w:type="paragraph" w:customStyle="1" w:styleId="p6">
    <w:name w:val="p6"/>
    <w:basedOn w:val="a0"/>
    <w:link w:val="p61"/>
    <w:rsid w:val="00EF5092"/>
    <w:pPr>
      <w:spacing w:beforeAutospacing="1" w:afterAutospacing="1"/>
    </w:pPr>
    <w:rPr>
      <w:sz w:val="24"/>
    </w:rPr>
  </w:style>
  <w:style w:type="character" w:customStyle="1" w:styleId="p61">
    <w:name w:val="p61"/>
    <w:link w:val="p6"/>
    <w:rsid w:val="00EF5092"/>
    <w:rPr>
      <w:sz w:val="24"/>
    </w:rPr>
  </w:style>
  <w:style w:type="character" w:customStyle="1" w:styleId="129">
    <w:name w:val="Абзац списка12"/>
    <w:rsid w:val="00EF5092"/>
    <w:rPr>
      <w:rFonts w:ascii="Calibri" w:hAnsi="Calibri"/>
      <w:sz w:val="22"/>
    </w:rPr>
  </w:style>
  <w:style w:type="character" w:customStyle="1" w:styleId="ListBulletChar11">
    <w:name w:val="List Bullet Char11"/>
    <w:rsid w:val="00EF5092"/>
    <w:rPr>
      <w:rFonts w:ascii="Calibri" w:hAnsi="Calibri"/>
      <w:sz w:val="24"/>
    </w:rPr>
  </w:style>
  <w:style w:type="paragraph" w:customStyle="1" w:styleId="162">
    <w:name w:val="Знак Знак16"/>
    <w:link w:val="1611"/>
    <w:rsid w:val="00EF5092"/>
    <w:rPr>
      <w:i/>
      <w:sz w:val="24"/>
    </w:rPr>
  </w:style>
  <w:style w:type="character" w:customStyle="1" w:styleId="1611">
    <w:name w:val="Знак Знак161"/>
    <w:link w:val="162"/>
    <w:rsid w:val="00EF5092"/>
    <w:rPr>
      <w:i/>
      <w:sz w:val="24"/>
    </w:rPr>
  </w:style>
  <w:style w:type="paragraph" w:customStyle="1" w:styleId="134">
    <w:name w:val="Знак13"/>
    <w:basedOn w:val="a0"/>
    <w:link w:val="1310"/>
    <w:rsid w:val="00EF5092"/>
    <w:pPr>
      <w:spacing w:after="160" w:line="240" w:lineRule="exact"/>
    </w:pPr>
    <w:rPr>
      <w:rFonts w:ascii="Verdana" w:hAnsi="Verdana"/>
    </w:rPr>
  </w:style>
  <w:style w:type="character" w:customStyle="1" w:styleId="1310">
    <w:name w:val="Знак131"/>
    <w:link w:val="134"/>
    <w:rsid w:val="00EF5092"/>
    <w:rPr>
      <w:rFonts w:ascii="Verdana" w:hAnsi="Verdana"/>
    </w:rPr>
  </w:style>
  <w:style w:type="paragraph" w:customStyle="1" w:styleId="p1">
    <w:name w:val="p1"/>
    <w:basedOn w:val="a0"/>
    <w:link w:val="p11"/>
    <w:rsid w:val="00EF5092"/>
    <w:pPr>
      <w:spacing w:beforeAutospacing="1" w:afterAutospacing="1"/>
    </w:pPr>
    <w:rPr>
      <w:sz w:val="24"/>
    </w:rPr>
  </w:style>
  <w:style w:type="character" w:customStyle="1" w:styleId="p11">
    <w:name w:val="p11"/>
    <w:link w:val="p1"/>
    <w:rsid w:val="00EF5092"/>
    <w:rPr>
      <w:sz w:val="24"/>
    </w:rPr>
  </w:style>
  <w:style w:type="paragraph" w:customStyle="1" w:styleId="322">
    <w:name w:val="Гиперссылка32"/>
    <w:link w:val="313"/>
    <w:rsid w:val="00EF5092"/>
    <w:rPr>
      <w:color w:val="0000FF"/>
      <w:u w:val="single"/>
    </w:rPr>
  </w:style>
  <w:style w:type="character" w:customStyle="1" w:styleId="313">
    <w:name w:val="Гиперссылка31"/>
    <w:link w:val="322"/>
    <w:rsid w:val="00EF5092"/>
    <w:rPr>
      <w:color w:val="0000FF"/>
      <w:u w:val="single"/>
    </w:rPr>
  </w:style>
  <w:style w:type="paragraph" w:customStyle="1" w:styleId="2ffff0">
    <w:name w:val="Основной текст (2)"/>
    <w:basedOn w:val="a0"/>
    <w:link w:val="217"/>
    <w:rsid w:val="00EF5092"/>
    <w:pPr>
      <w:widowControl w:val="0"/>
      <w:spacing w:after="300" w:line="307" w:lineRule="exact"/>
      <w:jc w:val="center"/>
    </w:pPr>
    <w:rPr>
      <w:sz w:val="26"/>
    </w:rPr>
  </w:style>
  <w:style w:type="character" w:customStyle="1" w:styleId="217">
    <w:name w:val="Основной текст (2)1"/>
    <w:link w:val="2ffff0"/>
    <w:rsid w:val="00EF5092"/>
    <w:rPr>
      <w:sz w:val="26"/>
    </w:rPr>
  </w:style>
  <w:style w:type="paragraph" w:styleId="afffffff9">
    <w:name w:val="toa heading"/>
    <w:basedOn w:val="a0"/>
    <w:next w:val="a0"/>
    <w:link w:val="afffffffa"/>
    <w:rsid w:val="00EF5092"/>
    <w:pPr>
      <w:spacing w:before="120"/>
    </w:pPr>
    <w:rPr>
      <w:rFonts w:ascii="Cambria" w:hAnsi="Cambria"/>
      <w:b/>
      <w:sz w:val="24"/>
    </w:rPr>
  </w:style>
  <w:style w:type="character" w:customStyle="1" w:styleId="afffffffa">
    <w:name w:val="Заголовок таблицы ссылок Знак"/>
    <w:link w:val="afffffff9"/>
    <w:rsid w:val="00EF5092"/>
    <w:rPr>
      <w:rFonts w:ascii="Cambria" w:hAnsi="Cambria"/>
      <w:b/>
      <w:sz w:val="24"/>
    </w:rPr>
  </w:style>
  <w:style w:type="character" w:customStyle="1" w:styleId="xl961">
    <w:name w:val="xl961"/>
    <w:rsid w:val="00EF5092"/>
    <w:rPr>
      <w:sz w:val="24"/>
    </w:rPr>
  </w:style>
  <w:style w:type="character" w:customStyle="1" w:styleId="ConsCell1">
    <w:name w:val="ConsCell1"/>
    <w:rsid w:val="00EF5092"/>
  </w:style>
  <w:style w:type="character" w:customStyle="1" w:styleId="xl661">
    <w:name w:val="xl661"/>
    <w:rsid w:val="00EF5092"/>
    <w:rPr>
      <w:sz w:val="16"/>
    </w:rPr>
  </w:style>
  <w:style w:type="character" w:customStyle="1" w:styleId="1fffffa">
    <w:name w:val="Текст (справка)1"/>
    <w:rsid w:val="00EF5092"/>
    <w:rPr>
      <w:rFonts w:ascii="Arial" w:hAnsi="Arial"/>
      <w:sz w:val="24"/>
    </w:rPr>
  </w:style>
  <w:style w:type="character" w:customStyle="1" w:styleId="1fffffb">
    <w:name w:val="Сравнение редакций. Добавленный фрагмент1"/>
    <w:rsid w:val="00EF5092"/>
    <w:rPr>
      <w:color w:val="0000FF"/>
    </w:rPr>
  </w:style>
  <w:style w:type="character" w:customStyle="1" w:styleId="xl881">
    <w:name w:val="xl881"/>
    <w:rsid w:val="00EF5092"/>
    <w:rPr>
      <w:sz w:val="24"/>
    </w:rPr>
  </w:style>
  <w:style w:type="character" w:customStyle="1" w:styleId="1fffffc">
    <w:name w:val="Знак Знак Знак1"/>
    <w:rsid w:val="00EF5092"/>
    <w:rPr>
      <w:rFonts w:ascii="Verdana" w:hAnsi="Verdana"/>
    </w:rPr>
  </w:style>
  <w:style w:type="character" w:customStyle="1" w:styleId="xl941">
    <w:name w:val="xl941"/>
    <w:rsid w:val="00EF5092"/>
    <w:rPr>
      <w:b/>
      <w:sz w:val="24"/>
    </w:rPr>
  </w:style>
  <w:style w:type="character" w:customStyle="1" w:styleId="xl1051">
    <w:name w:val="xl1051"/>
    <w:rsid w:val="00EF5092"/>
    <w:rPr>
      <w:sz w:val="24"/>
    </w:rPr>
  </w:style>
  <w:style w:type="character" w:customStyle="1" w:styleId="msonormalcxspmiddle1">
    <w:name w:val="msonormalcxspmiddle1"/>
    <w:rsid w:val="00EF5092"/>
    <w:rPr>
      <w:color w:val="00FFFF"/>
      <w:sz w:val="24"/>
    </w:rPr>
  </w:style>
  <w:style w:type="character" w:customStyle="1" w:styleId="OEM1">
    <w:name w:val="Нормальный (OEM)1"/>
    <w:rsid w:val="00EF5092"/>
    <w:rPr>
      <w:rFonts w:ascii="Courier New" w:hAnsi="Courier New"/>
    </w:rPr>
  </w:style>
  <w:style w:type="character" w:customStyle="1" w:styleId="11f4">
    <w:name w:val="Просмотренная гиперссылка11"/>
    <w:rsid w:val="00EF5092"/>
    <w:rPr>
      <w:color w:val="800080"/>
      <w:u w:val="single"/>
    </w:rPr>
  </w:style>
  <w:style w:type="character" w:customStyle="1" w:styleId="ConsPlusDocList1">
    <w:name w:val="ConsPlusDocList1"/>
    <w:rsid w:val="00EF5092"/>
    <w:rPr>
      <w:rFonts w:ascii="Calibri" w:hAnsi="Calibri"/>
      <w:sz w:val="22"/>
    </w:rPr>
  </w:style>
  <w:style w:type="character" w:customStyle="1" w:styleId="12a">
    <w:name w:val="Без интервала12"/>
    <w:rsid w:val="00EF5092"/>
    <w:rPr>
      <w:sz w:val="26"/>
    </w:rPr>
  </w:style>
  <w:style w:type="paragraph" w:customStyle="1" w:styleId="143">
    <w:name w:val="Обычный14"/>
    <w:link w:val="1410"/>
    <w:rsid w:val="00EF5092"/>
  </w:style>
  <w:style w:type="character" w:customStyle="1" w:styleId="1410">
    <w:name w:val="Обычный141"/>
    <w:link w:val="143"/>
    <w:rsid w:val="00EF5092"/>
  </w:style>
  <w:style w:type="paragraph" w:customStyle="1" w:styleId="2ffff1">
    <w:name w:val="Знак Знак2"/>
    <w:link w:val="231"/>
    <w:rsid w:val="00EF5092"/>
    <w:rPr>
      <w:sz w:val="24"/>
    </w:rPr>
  </w:style>
  <w:style w:type="character" w:customStyle="1" w:styleId="231">
    <w:name w:val="Знак Знак23"/>
    <w:link w:val="2ffff1"/>
    <w:rsid w:val="00EF5092"/>
    <w:rPr>
      <w:sz w:val="24"/>
    </w:rPr>
  </w:style>
  <w:style w:type="character" w:customStyle="1" w:styleId="Style161">
    <w:name w:val="Style161"/>
    <w:rsid w:val="00EF5092"/>
    <w:rPr>
      <w:sz w:val="24"/>
    </w:rPr>
  </w:style>
  <w:style w:type="character" w:customStyle="1" w:styleId="1fffffd">
    <w:name w:val="Основное меню (преемственное)1"/>
    <w:rsid w:val="00EF5092"/>
    <w:rPr>
      <w:rFonts w:ascii="Verdana" w:hAnsi="Verdana"/>
      <w:sz w:val="24"/>
    </w:rPr>
  </w:style>
  <w:style w:type="paragraph" w:customStyle="1" w:styleId="58">
    <w:name w:val="Знак5"/>
    <w:basedOn w:val="a0"/>
    <w:link w:val="512"/>
    <w:rsid w:val="00EF5092"/>
    <w:pPr>
      <w:spacing w:after="160" w:line="240" w:lineRule="exact"/>
    </w:pPr>
    <w:rPr>
      <w:rFonts w:ascii="Verdana" w:hAnsi="Verdana"/>
    </w:rPr>
  </w:style>
  <w:style w:type="character" w:customStyle="1" w:styleId="512">
    <w:name w:val="Знак51"/>
    <w:link w:val="58"/>
    <w:rsid w:val="00EF5092"/>
    <w:rPr>
      <w:rFonts w:ascii="Verdana" w:hAnsi="Verdana"/>
    </w:rPr>
  </w:style>
  <w:style w:type="character" w:customStyle="1" w:styleId="1fffffe">
    <w:name w:val="Объект1"/>
    <w:rsid w:val="00EF5092"/>
    <w:rPr>
      <w:sz w:val="24"/>
    </w:rPr>
  </w:style>
  <w:style w:type="character" w:customStyle="1" w:styleId="1ffffff">
    <w:name w:val="Постоянная часть1"/>
    <w:rsid w:val="00EF5092"/>
    <w:rPr>
      <w:rFonts w:ascii="Arial" w:hAnsi="Arial"/>
      <w:sz w:val="22"/>
    </w:rPr>
  </w:style>
  <w:style w:type="character" w:customStyle="1" w:styleId="1ffffff0">
    <w:name w:val="Куда обратиться?1"/>
    <w:rsid w:val="00EF5092"/>
    <w:rPr>
      <w:rFonts w:ascii="Arial" w:hAnsi="Arial"/>
      <w:sz w:val="24"/>
    </w:rPr>
  </w:style>
  <w:style w:type="character" w:customStyle="1" w:styleId="ConsPlusNormal3">
    <w:name w:val="ConsPlusNormal Знак"/>
    <w:locked/>
    <w:rsid w:val="00EF5092"/>
    <w:rPr>
      <w:rFonts w:ascii="Arial" w:hAnsi="Arial" w:cs="Arial"/>
    </w:rPr>
  </w:style>
  <w:style w:type="paragraph" w:customStyle="1" w:styleId="indent1">
    <w:name w:val="indent_1"/>
    <w:basedOn w:val="a0"/>
    <w:rsid w:val="00EF5092"/>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87420">
      <w:bodyDiv w:val="1"/>
      <w:marLeft w:val="0"/>
      <w:marRight w:val="0"/>
      <w:marTop w:val="0"/>
      <w:marBottom w:val="0"/>
      <w:divBdr>
        <w:top w:val="none" w:sz="0" w:space="0" w:color="auto"/>
        <w:left w:val="none" w:sz="0" w:space="0" w:color="auto"/>
        <w:bottom w:val="none" w:sz="0" w:space="0" w:color="auto"/>
        <w:right w:val="none" w:sz="0" w:space="0" w:color="auto"/>
      </w:divBdr>
    </w:div>
    <w:div w:id="896361909">
      <w:bodyDiv w:val="1"/>
      <w:marLeft w:val="0"/>
      <w:marRight w:val="0"/>
      <w:marTop w:val="0"/>
      <w:marBottom w:val="0"/>
      <w:divBdr>
        <w:top w:val="none" w:sz="0" w:space="0" w:color="auto"/>
        <w:left w:val="none" w:sz="0" w:space="0" w:color="auto"/>
        <w:bottom w:val="none" w:sz="0" w:space="0" w:color="auto"/>
        <w:right w:val="none" w:sz="0" w:space="0" w:color="auto"/>
      </w:divBdr>
    </w:div>
    <w:div w:id="1247150620">
      <w:bodyDiv w:val="1"/>
      <w:marLeft w:val="0"/>
      <w:marRight w:val="0"/>
      <w:marTop w:val="0"/>
      <w:marBottom w:val="0"/>
      <w:divBdr>
        <w:top w:val="none" w:sz="0" w:space="0" w:color="auto"/>
        <w:left w:val="none" w:sz="0" w:space="0" w:color="auto"/>
        <w:bottom w:val="none" w:sz="0" w:space="0" w:color="auto"/>
        <w:right w:val="none" w:sz="0" w:space="0" w:color="auto"/>
      </w:divBdr>
    </w:div>
    <w:div w:id="1379434400">
      <w:bodyDiv w:val="1"/>
      <w:marLeft w:val="0"/>
      <w:marRight w:val="0"/>
      <w:marTop w:val="0"/>
      <w:marBottom w:val="0"/>
      <w:divBdr>
        <w:top w:val="none" w:sz="0" w:space="0" w:color="auto"/>
        <w:left w:val="none" w:sz="0" w:space="0" w:color="auto"/>
        <w:bottom w:val="none" w:sz="0" w:space="0" w:color="auto"/>
        <w:right w:val="none" w:sz="0" w:space="0" w:color="auto"/>
      </w:divBdr>
      <w:divsChild>
        <w:div w:id="232349962">
          <w:marLeft w:val="0"/>
          <w:marRight w:val="0"/>
          <w:marTop w:val="240"/>
          <w:marBottom w:val="240"/>
          <w:divBdr>
            <w:top w:val="none" w:sz="0" w:space="0" w:color="auto"/>
            <w:left w:val="none" w:sz="0" w:space="0" w:color="auto"/>
            <w:bottom w:val="none" w:sz="0" w:space="0" w:color="auto"/>
            <w:right w:val="none" w:sz="0" w:space="0" w:color="auto"/>
          </w:divBdr>
        </w:div>
        <w:div w:id="1488011821">
          <w:marLeft w:val="0"/>
          <w:marRight w:val="0"/>
          <w:marTop w:val="240"/>
          <w:marBottom w:val="240"/>
          <w:divBdr>
            <w:top w:val="none" w:sz="0" w:space="0" w:color="auto"/>
            <w:left w:val="none" w:sz="0" w:space="0" w:color="auto"/>
            <w:bottom w:val="none" w:sz="0" w:space="0" w:color="auto"/>
            <w:right w:val="none" w:sz="0" w:space="0" w:color="auto"/>
          </w:divBdr>
        </w:div>
      </w:divsChild>
    </w:div>
    <w:div w:id="1468278633">
      <w:bodyDiv w:val="1"/>
      <w:marLeft w:val="0"/>
      <w:marRight w:val="0"/>
      <w:marTop w:val="0"/>
      <w:marBottom w:val="0"/>
      <w:divBdr>
        <w:top w:val="none" w:sz="0" w:space="0" w:color="auto"/>
        <w:left w:val="none" w:sz="0" w:space="0" w:color="auto"/>
        <w:bottom w:val="none" w:sz="0" w:space="0" w:color="auto"/>
        <w:right w:val="none" w:sz="0" w:space="0" w:color="auto"/>
      </w:divBdr>
    </w:div>
    <w:div w:id="1630476767">
      <w:bodyDiv w:val="1"/>
      <w:marLeft w:val="0"/>
      <w:marRight w:val="0"/>
      <w:marTop w:val="0"/>
      <w:marBottom w:val="0"/>
      <w:divBdr>
        <w:top w:val="none" w:sz="0" w:space="0" w:color="auto"/>
        <w:left w:val="none" w:sz="0" w:space="0" w:color="auto"/>
        <w:bottom w:val="none" w:sz="0" w:space="0" w:color="auto"/>
        <w:right w:val="none" w:sz="0" w:space="0" w:color="auto"/>
      </w:divBdr>
    </w:div>
    <w:div w:id="2054233211">
      <w:bodyDiv w:val="1"/>
      <w:marLeft w:val="0"/>
      <w:marRight w:val="0"/>
      <w:marTop w:val="0"/>
      <w:marBottom w:val="0"/>
      <w:divBdr>
        <w:top w:val="none" w:sz="0" w:space="0" w:color="auto"/>
        <w:left w:val="none" w:sz="0" w:space="0" w:color="auto"/>
        <w:bottom w:val="none" w:sz="0" w:space="0" w:color="auto"/>
        <w:right w:val="none" w:sz="0" w:space="0" w:color="auto"/>
      </w:divBdr>
    </w:div>
    <w:div w:id="2145730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6751&amp;date=28.08.2024&amp;dst=120339&amp;field=134" TargetMode="External"/><Relationship Id="rId21" Type="http://schemas.openxmlformats.org/officeDocument/2006/relationships/hyperlink" Target="https://login.consultant.ru/link/?req=doc&amp;base=LAW&amp;n=466751&amp;date=28.08.2024&amp;dst=119779&amp;field=134" TargetMode="External"/><Relationship Id="rId34" Type="http://schemas.openxmlformats.org/officeDocument/2006/relationships/hyperlink" Target="https://login.consultant.ru/link/?req=doc&amp;base=LAW&amp;n=466751&amp;date=28.08.2024&amp;dst=139038&amp;field=134" TargetMode="External"/><Relationship Id="rId42" Type="http://schemas.openxmlformats.org/officeDocument/2006/relationships/hyperlink" Target="https://login.consultant.ru/link/?req=doc&amp;base=LAW&amp;n=466751&amp;date=28.08.2024&amp;dst=121717&amp;field=134" TargetMode="External"/><Relationship Id="rId47" Type="http://schemas.openxmlformats.org/officeDocument/2006/relationships/hyperlink" Target="https://login.consultant.ru/link/?req=doc&amp;base=LAW&amp;n=466751&amp;date=28.08.2024&amp;dst=121737&amp;field=134" TargetMode="External"/><Relationship Id="rId50" Type="http://schemas.openxmlformats.org/officeDocument/2006/relationships/hyperlink" Target="https://login.consultant.ru/link/?req=doc&amp;base=LAW&amp;n=466751&amp;date=28.08.2024&amp;dst=121805&amp;field=134" TargetMode="External"/><Relationship Id="rId55" Type="http://schemas.openxmlformats.org/officeDocument/2006/relationships/hyperlink" Target="https://login.consultant.ru/link/?req=doc&amp;base=LAW&amp;n=466751&amp;date=28.08.2024&amp;dst=121885&amp;field=134" TargetMode="External"/><Relationship Id="rId63" Type="http://schemas.openxmlformats.org/officeDocument/2006/relationships/hyperlink" Target="https://login.consultant.ru/link/?req=doc&amp;base=LAW&amp;n=466751&amp;date=28.08.2024&amp;dst=122213&amp;field=134" TargetMode="External"/><Relationship Id="rId68" Type="http://schemas.openxmlformats.org/officeDocument/2006/relationships/hyperlink" Target="https://login.consultant.ru/link/?req=doc&amp;base=LAW&amp;n=466751&amp;date=28.08.2024&amp;dst=122561&amp;field=134" TargetMode="External"/><Relationship Id="rId76" Type="http://schemas.openxmlformats.org/officeDocument/2006/relationships/hyperlink" Target="https://login.consultant.ru/link/?req=doc&amp;base=LAW&amp;n=466751&amp;date=28.08.2024&amp;dst=123553&amp;field=134" TargetMode="External"/><Relationship Id="rId84" Type="http://schemas.openxmlformats.org/officeDocument/2006/relationships/hyperlink" Target="https://login.consultant.ru/link/?req=doc&amp;base=LAW&amp;n=466751&amp;date=28.08.2024&amp;dst=123679&amp;field=134" TargetMode="External"/><Relationship Id="rId89" Type="http://schemas.openxmlformats.org/officeDocument/2006/relationships/hyperlink" Target="https://login.consultant.ru/link/?req=doc&amp;base=LAW&amp;n=482692&amp;date=28.08.2024&amp;dst=101922&amp;field=134" TargetMode="External"/><Relationship Id="rId97" Type="http://schemas.openxmlformats.org/officeDocument/2006/relationships/hyperlink" Target="https://login.consultant.ru/link/?req=doc&amp;base=LAW&amp;n=465808&amp;dst=3722&amp;field=134&amp;date=06.05.2024" TargetMode="External"/><Relationship Id="rId7" Type="http://schemas.openxmlformats.org/officeDocument/2006/relationships/endnotes" Target="endnotes.xml"/><Relationship Id="rId71" Type="http://schemas.openxmlformats.org/officeDocument/2006/relationships/hyperlink" Target="https://login.consultant.ru/link/?req=doc&amp;base=LAW&amp;n=466751&amp;date=28.08.2024&amp;dst=122943&amp;field=134" TargetMode="External"/><Relationship Id="rId92" Type="http://schemas.openxmlformats.org/officeDocument/2006/relationships/hyperlink" Target="https://login.consultant.ru/link/?req=doc&amp;base=LAW&amp;n=470713&amp;dst=3704" TargetMode="External"/><Relationship Id="rId2" Type="http://schemas.openxmlformats.org/officeDocument/2006/relationships/numbering" Target="numbering.xml"/><Relationship Id="rId16" Type="http://schemas.openxmlformats.org/officeDocument/2006/relationships/hyperlink" Target="https://login.consultant.ru/link/?req=doc&amp;base=LAW&amp;n=466751&amp;date=28.08.2024&amp;dst=118073&amp;field=134" TargetMode="External"/><Relationship Id="rId29" Type="http://schemas.openxmlformats.org/officeDocument/2006/relationships/hyperlink" Target="https://login.consultant.ru/link/?req=doc&amp;base=LAW&amp;n=466751&amp;date=28.08.2024&amp;dst=121237&amp;field=134" TargetMode="External"/><Relationship Id="rId11" Type="http://schemas.openxmlformats.org/officeDocument/2006/relationships/hyperlink" Target="https://login.consultant.ru/link/?req=doc&amp;base=LAW&amp;n=466751&amp;date=28.08.2024&amp;dst=115391&amp;field=134" TargetMode="External"/><Relationship Id="rId24" Type="http://schemas.openxmlformats.org/officeDocument/2006/relationships/hyperlink" Target="https://login.consultant.ru/link/?req=doc&amp;base=LAW&amp;n=466751&amp;date=28.08.2024&amp;dst=120265&amp;field=134" TargetMode="External"/><Relationship Id="rId32" Type="http://schemas.openxmlformats.org/officeDocument/2006/relationships/hyperlink" Target="https://login.consultant.ru/link/?req=doc&amp;base=LAW&amp;n=466751&amp;date=28.08.2024&amp;dst=121311&amp;field=134" TargetMode="External"/><Relationship Id="rId37" Type="http://schemas.openxmlformats.org/officeDocument/2006/relationships/hyperlink" Target="https://login.consultant.ru/link/?req=doc&amp;base=LAW&amp;n=466751&amp;date=28.08.2024&amp;dst=121347&amp;field=134" TargetMode="External"/><Relationship Id="rId40" Type="http://schemas.openxmlformats.org/officeDocument/2006/relationships/hyperlink" Target="https://login.consultant.ru/link/?req=doc&amp;base=LAW&amp;n=466751&amp;date=28.08.2024&amp;dst=121631&amp;field=134" TargetMode="External"/><Relationship Id="rId45" Type="http://schemas.openxmlformats.org/officeDocument/2006/relationships/hyperlink" Target="https://login.consultant.ru/link/?req=doc&amp;base=LAW&amp;n=466751&amp;date=28.08.2024&amp;dst=121731&amp;field=134" TargetMode="External"/><Relationship Id="rId53" Type="http://schemas.openxmlformats.org/officeDocument/2006/relationships/hyperlink" Target="https://login.consultant.ru/link/?req=doc&amp;base=LAW&amp;n=466751&amp;date=28.08.2024&amp;dst=121879&amp;field=134" TargetMode="External"/><Relationship Id="rId58" Type="http://schemas.openxmlformats.org/officeDocument/2006/relationships/hyperlink" Target="https://login.consultant.ru/link/?req=doc&amp;base=LAW&amp;n=466751&amp;date=28.08.2024&amp;dst=122063&amp;field=134" TargetMode="External"/><Relationship Id="rId66" Type="http://schemas.openxmlformats.org/officeDocument/2006/relationships/hyperlink" Target="https://login.consultant.ru/link/?req=doc&amp;base=LAW&amp;n=466751&amp;date=28.08.2024&amp;dst=122501&amp;field=134" TargetMode="External"/><Relationship Id="rId74" Type="http://schemas.openxmlformats.org/officeDocument/2006/relationships/hyperlink" Target="https://login.consultant.ru/link/?req=doc&amp;base=LAW&amp;n=466751&amp;date=28.08.2024&amp;dst=123109&amp;field=134" TargetMode="External"/><Relationship Id="rId79" Type="http://schemas.openxmlformats.org/officeDocument/2006/relationships/hyperlink" Target="https://login.consultant.ru/link/?req=doc&amp;base=LAW&amp;n=466751&amp;date=28.08.2024&amp;dst=123573&amp;field=134" TargetMode="External"/><Relationship Id="rId87" Type="http://schemas.openxmlformats.org/officeDocument/2006/relationships/hyperlink" Target="https://login.consultant.ru/link/?req=doc&amp;base=LAW&amp;n=466751&amp;date=28.08.2024&amp;dst=124745&amp;field=134"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66751&amp;date=28.08.2024&amp;dst=122143&amp;field=134" TargetMode="External"/><Relationship Id="rId82" Type="http://schemas.openxmlformats.org/officeDocument/2006/relationships/hyperlink" Target="https://login.consultant.ru/link/?req=doc&amp;base=LAW&amp;n=466751&amp;date=28.08.2024&amp;dst=123657&amp;field=134" TargetMode="External"/><Relationship Id="rId90" Type="http://schemas.openxmlformats.org/officeDocument/2006/relationships/hyperlink" Target="https://login.consultant.ru/link/?req=doc&amp;base=LAW&amp;n=400478&amp;dst=100013&amp;field=134&amp;date=02.09.2024" TargetMode="External"/><Relationship Id="rId95" Type="http://schemas.openxmlformats.org/officeDocument/2006/relationships/hyperlink" Target="https://login.consultant.ru/link/?req=doc&amp;base=RLAW417&amp;n=118537&amp;dst=100465" TargetMode="External"/><Relationship Id="rId19" Type="http://schemas.openxmlformats.org/officeDocument/2006/relationships/hyperlink" Target="https://login.consultant.ru/link/?req=doc&amp;base=LAW&amp;n=466751&amp;date=28.08.2024&amp;dst=119769&amp;field=134" TargetMode="External"/><Relationship Id="rId14" Type="http://schemas.openxmlformats.org/officeDocument/2006/relationships/hyperlink" Target="https://login.consultant.ru/link/?req=doc&amp;base=LAW&amp;n=466751&amp;date=28.08.2024&amp;dst=118035&amp;field=134" TargetMode="External"/><Relationship Id="rId22" Type="http://schemas.openxmlformats.org/officeDocument/2006/relationships/hyperlink" Target="https://login.consultant.ru/link/?req=doc&amp;base=LAW&amp;n=466751&amp;date=28.08.2024&amp;dst=119785&amp;field=134" TargetMode="External"/><Relationship Id="rId27" Type="http://schemas.openxmlformats.org/officeDocument/2006/relationships/hyperlink" Target="https://login.consultant.ru/link/?req=doc&amp;base=LAW&amp;n=466751&amp;date=28.08.2024&amp;dst=120901&amp;field=134" TargetMode="External"/><Relationship Id="rId30" Type="http://schemas.openxmlformats.org/officeDocument/2006/relationships/hyperlink" Target="https://login.consultant.ru/link/?req=doc&amp;base=LAW&amp;n=466751&amp;date=28.08.2024&amp;dst=121303&amp;field=134" TargetMode="External"/><Relationship Id="rId35" Type="http://schemas.openxmlformats.org/officeDocument/2006/relationships/hyperlink" Target="https://login.consultant.ru/link/?req=doc&amp;base=LAW&amp;n=466751&amp;date=28.08.2024&amp;dst=121331&amp;field=134" TargetMode="External"/><Relationship Id="rId43" Type="http://schemas.openxmlformats.org/officeDocument/2006/relationships/hyperlink" Target="https://login.consultant.ru/link/?req=doc&amp;base=LAW&amp;n=466751&amp;date=28.08.2024&amp;dst=121723&amp;field=134" TargetMode="External"/><Relationship Id="rId48" Type="http://schemas.openxmlformats.org/officeDocument/2006/relationships/hyperlink" Target="https://login.consultant.ru/link/?req=doc&amp;base=LAW&amp;n=466751&amp;date=28.08.2024&amp;dst=121781&amp;field=134" TargetMode="External"/><Relationship Id="rId56" Type="http://schemas.openxmlformats.org/officeDocument/2006/relationships/hyperlink" Target="https://login.consultant.ru/link/?req=doc&amp;base=LAW&amp;n=466751&amp;date=28.08.2024&amp;dst=122041&amp;field=134" TargetMode="External"/><Relationship Id="rId64" Type="http://schemas.openxmlformats.org/officeDocument/2006/relationships/hyperlink" Target="https://login.consultant.ru/link/?req=doc&amp;base=LAW&amp;n=466751&amp;date=28.08.2024&amp;dst=122237&amp;field=134" TargetMode="External"/><Relationship Id="rId69" Type="http://schemas.openxmlformats.org/officeDocument/2006/relationships/hyperlink" Target="https://login.consultant.ru/link/?req=doc&amp;base=LAW&amp;n=466751&amp;date=28.08.2024&amp;dst=122569&amp;field=134" TargetMode="External"/><Relationship Id="rId77" Type="http://schemas.openxmlformats.org/officeDocument/2006/relationships/hyperlink" Target="https://login.consultant.ru/link/?req=doc&amp;base=LAW&amp;n=466751&amp;date=28.08.2024&amp;dst=123565&amp;field=134" TargetMode="External"/><Relationship Id="rId8" Type="http://schemas.openxmlformats.org/officeDocument/2006/relationships/image" Target="media/image1.png"/><Relationship Id="rId51" Type="http://schemas.openxmlformats.org/officeDocument/2006/relationships/hyperlink" Target="https://login.consultant.ru/link/?req=doc&amp;base=LAW&amp;n=466751&amp;date=28.08.2024&amp;dst=121865&amp;field=134" TargetMode="External"/><Relationship Id="rId72" Type="http://schemas.openxmlformats.org/officeDocument/2006/relationships/hyperlink" Target="https://login.consultant.ru/link/?req=doc&amp;base=LAW&amp;n=466751&amp;date=28.08.2024&amp;dst=122967&amp;field=134" TargetMode="External"/><Relationship Id="rId80" Type="http://schemas.openxmlformats.org/officeDocument/2006/relationships/hyperlink" Target="https://login.consultant.ru/link/?req=doc&amp;base=LAW&amp;n=466751&amp;date=28.08.2024&amp;dst=123581&amp;field=134" TargetMode="External"/><Relationship Id="rId85" Type="http://schemas.openxmlformats.org/officeDocument/2006/relationships/hyperlink" Target="https://login.consultant.ru/link/?req=doc&amp;base=LAW&amp;n=466751&amp;date=28.08.2024&amp;dst=123731&amp;field=134" TargetMode="External"/><Relationship Id="rId93" Type="http://schemas.openxmlformats.org/officeDocument/2006/relationships/hyperlink" Target="https://login.consultant.ru/link/?req=doc&amp;base=LAW&amp;n=470713&amp;dst=3722"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466751&amp;date=28.08.2024&amp;dst=118011&amp;field=134" TargetMode="External"/><Relationship Id="rId17" Type="http://schemas.openxmlformats.org/officeDocument/2006/relationships/hyperlink" Target="https://login.consultant.ru/link/?req=doc&amp;base=LAW&amp;n=466751&amp;date=28.08.2024&amp;dst=118773&amp;field=134" TargetMode="External"/><Relationship Id="rId25" Type="http://schemas.openxmlformats.org/officeDocument/2006/relationships/hyperlink" Target="https://login.consultant.ru/link/?req=doc&amp;base=LAW&amp;n=466751&amp;date=28.08.2024&amp;dst=120315&amp;field=134" TargetMode="External"/><Relationship Id="rId33" Type="http://schemas.openxmlformats.org/officeDocument/2006/relationships/hyperlink" Target="https://login.consultant.ru/link/?req=doc&amp;base=LAW&amp;n=466751&amp;date=28.08.2024&amp;dst=121319&amp;field=134" TargetMode="External"/><Relationship Id="rId38" Type="http://schemas.openxmlformats.org/officeDocument/2006/relationships/hyperlink" Target="https://login.consultant.ru/link/?req=doc&amp;base=LAW&amp;n=466751&amp;date=28.08.2024&amp;dst=121355&amp;field=134" TargetMode="External"/><Relationship Id="rId46" Type="http://schemas.openxmlformats.org/officeDocument/2006/relationships/hyperlink" Target="https://login.consultant.ru/link/?req=doc&amp;base=LAW&amp;n=466751&amp;date=28.08.2024&amp;dst=121735&amp;field=134" TargetMode="External"/><Relationship Id="rId59" Type="http://schemas.openxmlformats.org/officeDocument/2006/relationships/hyperlink" Target="https://login.consultant.ru/link/?req=doc&amp;base=LAW&amp;n=466751&amp;date=28.08.2024&amp;dst=122097&amp;field=134" TargetMode="External"/><Relationship Id="rId67" Type="http://schemas.openxmlformats.org/officeDocument/2006/relationships/hyperlink" Target="https://login.consultant.ru/link/?req=doc&amp;base=LAW&amp;n=466751&amp;date=28.08.2024&amp;dst=122427&amp;field=134" TargetMode="External"/><Relationship Id="rId20" Type="http://schemas.openxmlformats.org/officeDocument/2006/relationships/hyperlink" Target="https://login.consultant.ru/link/?req=doc&amp;base=LAW&amp;n=466751&amp;date=28.08.2024&amp;dst=119771&amp;field=134" TargetMode="External"/><Relationship Id="rId41" Type="http://schemas.openxmlformats.org/officeDocument/2006/relationships/hyperlink" Target="https://login.consultant.ru/link/?req=doc&amp;base=LAW&amp;n=466751&amp;date=28.08.2024&amp;dst=121641&amp;field=134" TargetMode="External"/><Relationship Id="rId54" Type="http://schemas.openxmlformats.org/officeDocument/2006/relationships/hyperlink" Target="https://login.consultant.ru/link/?req=doc&amp;base=LAW&amp;n=466751&amp;date=28.08.2024&amp;dst=121883&amp;field=134" TargetMode="External"/><Relationship Id="rId62" Type="http://schemas.openxmlformats.org/officeDocument/2006/relationships/hyperlink" Target="https://login.consultant.ru/link/?req=doc&amp;base=LAW&amp;n=466751&amp;date=28.08.2024&amp;dst=122187&amp;field=134" TargetMode="External"/><Relationship Id="rId70" Type="http://schemas.openxmlformats.org/officeDocument/2006/relationships/hyperlink" Target="https://login.consultant.ru/link/?req=doc&amp;base=LAW&amp;n=466751&amp;date=28.08.2024&amp;dst=122849&amp;field=134" TargetMode="External"/><Relationship Id="rId75" Type="http://schemas.openxmlformats.org/officeDocument/2006/relationships/hyperlink" Target="https://login.consultant.ru/link/?req=doc&amp;base=LAW&amp;n=466751&amp;date=28.08.2024&amp;dst=123129&amp;field=134" TargetMode="External"/><Relationship Id="rId83" Type="http://schemas.openxmlformats.org/officeDocument/2006/relationships/hyperlink" Target="https://login.consultant.ru/link/?req=doc&amp;base=LAW&amp;n=466751&amp;date=28.08.2024&amp;dst=123665&amp;field=134" TargetMode="External"/><Relationship Id="rId88" Type="http://schemas.openxmlformats.org/officeDocument/2006/relationships/hyperlink" Target="file:///C:/Users/L.Shadrina/Downloads/&#1069;&#1083;&#1077;&#1082;&#1090;&#1088;&#1086;&#1085;&#1085;&#1099;&#1081;&#1073;&#1102;&#1076;&#1078;&#1077;&#1090;&#1089;&#1086;&#1086;&#1090;&#1074;&#1077;&#1090;&#1089;&#1090;&#1074;&#1091;&#1102;&#1097;&#1077;&#1075;&#1086;%20&#1088;&#1072;&#1079;&#1098;&#1103;&#1089;&#1085;&#1077;&#1085;&#1080;&#1103;.%20&#1055;&#1088;&#1077;&#1076;&#1089;&#1090;&#1072;&#1074;&#1083;&#1077;&#1085;&#1085;&#1086;&#1077;%20&#1052;&#1080;&#1085;&#1080;&#1089;&#1090;&#1077;&#1088;&#1089;&#1090;&#1074;&#1086;&#1084;%20&#1088;&#1072;&#1079;&#1098;&#1103;&#1089;&#1085;&#1077;&#1085;&#1080;&#1077;%20&#1087;&#1086;&#1083;&#1086;&#1078;&#1077;&#1085;&#1080;&#1081;%20&#1086;&#1073;&#1098;&#1103;&#1074;&#1083;&#1077;&#1085;&#1080;&#1103;%20&#1086;%20&#1087;&#1088;&#1086;&#1074;&#1077;&#1076;&#1077;&#1085;&#1080;&#1080;%20&#1086;&#1090;&#1073;&#1086;&#1088;&#1072;%20&#1085;&#1077;%20&#1076;&#1086;&#1083;&#1078;&#1085;&#1086;%20&#1080;&#1079;&#1084;&#1077;&#1085;&#1103;&#1090;&#1100;%20&#1089;&#1091;&#1090;&#1100;%20&#1080;&#1085;&#1092;&#1086;&#1088;&#1084;&#1072;&#1094;&#1080;&#1080;,%20&#1089;&#1086;&#1076;&#1077;&#1088;&#1078;&#1072;&#1097;&#1077;&#1081;&#1089;&#1103;%20&#1074;%20&#1091;&#1082;&#1072;&#1079;&#1072;&#1085;&#1085;&#1086;&#1084;%20&#1086;&#1073;&#1098;&#1103;&#1074;&#1083;&#1077;&#1085;&#1080;&#1080;" TargetMode="External"/><Relationship Id="rId91" Type="http://schemas.openxmlformats.org/officeDocument/2006/relationships/hyperlink" Target="file:///C:/df_eco2805/Desktop/&#1055;&#1086;&#1088;&#1103;&#1076;&#1086;&#1082;%20&#1087;&#1086;%20&#1075;&#1086;&#1089;&#1090;&#1080;&#1085;&#1080;&#1094;&#1077;/&#1055;&#1088;&#1086;&#1077;&#1082;&#1090;%20&#1055;&#1055;%20&#1063;&#1040;&#1054;_&#1087;&#1086;&#1088;&#1103;&#1076;&#1086;&#1082;%20&#1087;&#1086;%20&#1089;&#1091;&#1073;&#1089;&#1080;&#1076;&#1080;&#1080;%20&#1085;&#1072;%20&#1075;&#1086;&#1089;&#1090;&#1080;&#1085;&#1080;&#1094;&#1091;_31.05.2024_.docx" TargetMode="External"/><Relationship Id="rId96" Type="http://schemas.openxmlformats.org/officeDocument/2006/relationships/hyperlink" Target="https://login.consultant.ru/link/?req=doc&amp;base=LAW&amp;n=465808&amp;dst=3704&amp;field=134&amp;date=06.05.202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6751&amp;date=28.08.2024&amp;dst=118063&amp;field=134" TargetMode="External"/><Relationship Id="rId23" Type="http://schemas.openxmlformats.org/officeDocument/2006/relationships/hyperlink" Target="https://login.consultant.ru/link/?req=doc&amp;base=LAW&amp;n=466751&amp;date=28.08.2024&amp;dst=120207&amp;field=134" TargetMode="External"/><Relationship Id="rId28" Type="http://schemas.openxmlformats.org/officeDocument/2006/relationships/hyperlink" Target="https://login.consultant.ru/link/?req=doc&amp;base=LAW&amp;n=466751&amp;date=28.08.2024&amp;dst=120959&amp;field=134" TargetMode="External"/><Relationship Id="rId36" Type="http://schemas.openxmlformats.org/officeDocument/2006/relationships/hyperlink" Target="https://login.consultant.ru/link/?req=doc&amp;base=LAW&amp;n=466751&amp;date=28.08.2024&amp;dst=121335&amp;field=134" TargetMode="External"/><Relationship Id="rId49" Type="http://schemas.openxmlformats.org/officeDocument/2006/relationships/hyperlink" Target="https://login.consultant.ru/link/?req=doc&amp;base=LAW&amp;n=466751&amp;date=28.08.2024&amp;dst=121785&amp;field=134" TargetMode="External"/><Relationship Id="rId57" Type="http://schemas.openxmlformats.org/officeDocument/2006/relationships/hyperlink" Target="https://login.consultant.ru/link/?req=doc&amp;base=LAW&amp;n=466751&amp;date=28.08.2024&amp;dst=122057&amp;field=134" TargetMode="External"/><Relationship Id="rId10" Type="http://schemas.openxmlformats.org/officeDocument/2006/relationships/hyperlink" Target="https://login.consultant.ru/link/?req=doc&amp;base=LAW&amp;n=466751&amp;date=28.08.2024&amp;dst=111117&amp;field=134" TargetMode="External"/><Relationship Id="rId31" Type="http://schemas.openxmlformats.org/officeDocument/2006/relationships/hyperlink" Target="https://login.consultant.ru/link/?req=doc&amp;base=LAW&amp;n=466751&amp;date=28.08.2024&amp;dst=121307&amp;field=134" TargetMode="External"/><Relationship Id="rId44" Type="http://schemas.openxmlformats.org/officeDocument/2006/relationships/hyperlink" Target="https://login.consultant.ru/link/?req=doc&amp;base=LAW&amp;n=466751&amp;date=28.08.2024&amp;dst=121729&amp;field=134" TargetMode="External"/><Relationship Id="rId52" Type="http://schemas.openxmlformats.org/officeDocument/2006/relationships/hyperlink" Target="https://login.consultant.ru/link/?req=doc&amp;base=LAW&amp;n=466751&amp;date=28.08.2024&amp;dst=121871&amp;field=134" TargetMode="External"/><Relationship Id="rId60" Type="http://schemas.openxmlformats.org/officeDocument/2006/relationships/hyperlink" Target="https://login.consultant.ru/link/?req=doc&amp;base=LAW&amp;n=466751&amp;date=28.08.2024&amp;dst=122115&amp;field=134" TargetMode="External"/><Relationship Id="rId65" Type="http://schemas.openxmlformats.org/officeDocument/2006/relationships/hyperlink" Target="https://login.consultant.ru/link/?req=doc&amp;base=LAW&amp;n=466751&amp;date=28.08.2024&amp;dst=122329&amp;field=134" TargetMode="External"/><Relationship Id="rId73" Type="http://schemas.openxmlformats.org/officeDocument/2006/relationships/hyperlink" Target="https://login.consultant.ru/link/?req=doc&amp;base=LAW&amp;n=466751&amp;date=28.08.2024&amp;dst=123119&amp;field=134" TargetMode="External"/><Relationship Id="rId78" Type="http://schemas.openxmlformats.org/officeDocument/2006/relationships/hyperlink" Target="https://login.consultant.ru/link/?req=doc&amp;base=LAW&amp;n=466751&amp;date=28.08.2024&amp;dst=123559&amp;field=134" TargetMode="External"/><Relationship Id="rId81" Type="http://schemas.openxmlformats.org/officeDocument/2006/relationships/hyperlink" Target="https://login.consultant.ru/link/?req=doc&amp;base=LAW&amp;n=466751&amp;date=28.08.2024&amp;dst=123593&amp;field=134" TargetMode="External"/><Relationship Id="rId86" Type="http://schemas.openxmlformats.org/officeDocument/2006/relationships/hyperlink" Target="https://login.consultant.ru/link/?req=doc&amp;base=LAW&amp;n=466751&amp;date=28.08.2024&amp;dst=123733&amp;field=134" TargetMode="External"/><Relationship Id="rId94" Type="http://schemas.openxmlformats.org/officeDocument/2006/relationships/hyperlink" Target="http://172.25.1.26/document/redirect/404991865/0"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df_eco2805/Desktop/&#1055;&#1086;&#1088;&#1103;&#1076;&#1086;&#1082;%20&#1087;&#1086;%20&#1075;&#1086;&#1089;&#1090;&#1080;&#1085;&#1080;&#1094;&#1077;/&#1055;&#1088;&#1086;&#1077;&#1082;&#1090;%20&#1055;&#1055;%20&#1063;&#1040;&#1054;_&#1087;&#1086;&#1088;&#1103;&#1076;&#1086;&#1082;%20&#1087;&#1086;%20&#1089;&#1091;&#1073;&#1089;&#1080;&#1076;&#1080;&#1080;%20&#1085;&#1072;%20&#1075;&#1086;&#1089;&#1090;&#1080;&#1085;&#1080;&#1094;&#1091;_31.05.2024_.docx" TargetMode="External"/><Relationship Id="rId13" Type="http://schemas.openxmlformats.org/officeDocument/2006/relationships/hyperlink" Target="https://login.consultant.ru/link/?req=doc&amp;base=LAW&amp;n=466751&amp;date=28.08.2024&amp;dst=118021&amp;field=134" TargetMode="External"/><Relationship Id="rId18" Type="http://schemas.openxmlformats.org/officeDocument/2006/relationships/hyperlink" Target="https://login.consultant.ru/link/?req=doc&amp;base=LAW&amp;n=466751&amp;date=28.08.2024&amp;dst=118791&amp;field=134" TargetMode="External"/><Relationship Id="rId39" Type="http://schemas.openxmlformats.org/officeDocument/2006/relationships/hyperlink" Target="https://login.consultant.ru/link/?req=doc&amp;base=LAW&amp;n=466751&amp;date=28.08.2024&amp;dst=121623&amp;field=13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378F1-5109-4822-896E-F42F510D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15459</Words>
  <Characters>88120</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Скрябикова Алёна Николаевна</dc:creator>
  <cp:keywords/>
  <dc:description/>
  <cp:lastModifiedBy>Чепурнова Оксана Валерьевна</cp:lastModifiedBy>
  <cp:revision>2</cp:revision>
  <cp:lastPrinted>2024-12-30T00:49:00Z</cp:lastPrinted>
  <dcterms:created xsi:type="dcterms:W3CDTF">2024-12-30T00:51:00Z</dcterms:created>
  <dcterms:modified xsi:type="dcterms:W3CDTF">2024-12-30T00:51:00Z</dcterms:modified>
</cp:coreProperties>
</file>