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9DB" w:rsidRPr="003B4EBE" w:rsidRDefault="003E7767">
      <w:pPr>
        <w:jc w:val="center"/>
      </w:pPr>
      <w:r>
        <w:rPr>
          <w:noProof/>
        </w:rPr>
        <w:drawing>
          <wp:inline distT="0" distB="0" distL="0" distR="0" wp14:anchorId="6A5DC66F">
            <wp:extent cx="731520" cy="92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75D1" w:rsidRPr="003E7767" w:rsidRDefault="00BE75D1" w:rsidP="004A64C0">
      <w:pPr>
        <w:jc w:val="center"/>
      </w:pPr>
    </w:p>
    <w:p w:rsidR="0062780E" w:rsidRPr="003B4EBE" w:rsidRDefault="00EC3128" w:rsidP="004A64C0">
      <w:pPr>
        <w:jc w:val="center"/>
        <w:rPr>
          <w:b/>
          <w:sz w:val="28"/>
          <w:szCs w:val="28"/>
        </w:rPr>
      </w:pPr>
      <w:r w:rsidRPr="003B4EBE">
        <w:rPr>
          <w:b/>
          <w:sz w:val="28"/>
          <w:szCs w:val="28"/>
        </w:rPr>
        <w:t>ГУБЕРНАТОР</w:t>
      </w:r>
      <w:r w:rsidR="001E196D" w:rsidRPr="003B4EBE">
        <w:rPr>
          <w:b/>
          <w:sz w:val="28"/>
          <w:szCs w:val="28"/>
        </w:rPr>
        <w:t xml:space="preserve"> </w:t>
      </w:r>
      <w:r w:rsidR="003E7767">
        <w:rPr>
          <w:b/>
          <w:sz w:val="28"/>
          <w:szCs w:val="28"/>
        </w:rPr>
        <w:t xml:space="preserve"> </w:t>
      </w:r>
      <w:r w:rsidR="004A64C0" w:rsidRPr="003B4EBE">
        <w:rPr>
          <w:b/>
          <w:sz w:val="28"/>
          <w:szCs w:val="28"/>
        </w:rPr>
        <w:t>ЧУКОТСКОГО</w:t>
      </w:r>
      <w:r w:rsidR="001E196D" w:rsidRPr="003B4EBE">
        <w:rPr>
          <w:b/>
          <w:sz w:val="28"/>
          <w:szCs w:val="28"/>
        </w:rPr>
        <w:t xml:space="preserve"> </w:t>
      </w:r>
      <w:r w:rsidR="003E7767">
        <w:rPr>
          <w:b/>
          <w:sz w:val="28"/>
          <w:szCs w:val="28"/>
        </w:rPr>
        <w:t xml:space="preserve"> </w:t>
      </w:r>
      <w:r w:rsidR="004A64C0" w:rsidRPr="003B4EBE">
        <w:rPr>
          <w:b/>
          <w:sz w:val="28"/>
          <w:szCs w:val="28"/>
        </w:rPr>
        <w:t>АВТОНОМНОГО</w:t>
      </w:r>
      <w:r w:rsidR="001E196D" w:rsidRPr="003B4EBE">
        <w:rPr>
          <w:b/>
          <w:sz w:val="28"/>
          <w:szCs w:val="28"/>
        </w:rPr>
        <w:t xml:space="preserve"> </w:t>
      </w:r>
      <w:r w:rsidR="003E7767">
        <w:rPr>
          <w:b/>
          <w:sz w:val="28"/>
          <w:szCs w:val="28"/>
        </w:rPr>
        <w:t xml:space="preserve"> </w:t>
      </w:r>
      <w:r w:rsidR="004A64C0" w:rsidRPr="003B4EBE">
        <w:rPr>
          <w:b/>
          <w:sz w:val="28"/>
          <w:szCs w:val="28"/>
        </w:rPr>
        <w:t>ОКРУГА</w:t>
      </w:r>
    </w:p>
    <w:p w:rsidR="004A64C0" w:rsidRPr="003B4EBE" w:rsidRDefault="004A64C0" w:rsidP="004A64C0">
      <w:pPr>
        <w:jc w:val="center"/>
      </w:pPr>
    </w:p>
    <w:p w:rsidR="0062780E" w:rsidRPr="003B4EBE" w:rsidRDefault="00830816">
      <w:pPr>
        <w:pStyle w:val="1"/>
        <w:rPr>
          <w:rFonts w:ascii="Times New Roman Полужирный" w:hAnsi="Times New Roman Полужирный"/>
          <w:position w:val="6"/>
          <w:sz w:val="32"/>
        </w:rPr>
      </w:pPr>
      <w:r w:rsidRPr="003B4EBE">
        <w:rPr>
          <w:rFonts w:ascii="Times New Roman Полужирный" w:hAnsi="Times New Roman Полужирный"/>
          <w:spacing w:val="60"/>
          <w:position w:val="6"/>
          <w:sz w:val="32"/>
        </w:rPr>
        <w:t>ПОСТАНОВЛЕНИЕ</w:t>
      </w:r>
    </w:p>
    <w:p w:rsidR="0062780E" w:rsidRPr="003B4EBE" w:rsidRDefault="0062780E"/>
    <w:p w:rsidR="0062780E" w:rsidRPr="003B4EBE" w:rsidRDefault="0062780E"/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1134"/>
        <w:gridCol w:w="1275"/>
        <w:gridCol w:w="3687"/>
      </w:tblGrid>
      <w:tr w:rsidR="0062780E" w:rsidRPr="003B4EBE" w:rsidTr="00A62B97">
        <w:tc>
          <w:tcPr>
            <w:tcW w:w="534" w:type="dxa"/>
          </w:tcPr>
          <w:p w:rsidR="0062780E" w:rsidRPr="003B4EBE" w:rsidRDefault="0062780E">
            <w:pPr>
              <w:pStyle w:val="a5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3B4EBE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2780E" w:rsidRPr="003B4EBE" w:rsidRDefault="00FE21ED" w:rsidP="00CE522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 октября 2025 года</w:t>
            </w:r>
          </w:p>
        </w:tc>
        <w:tc>
          <w:tcPr>
            <w:tcW w:w="1134" w:type="dxa"/>
          </w:tcPr>
          <w:p w:rsidR="0062780E" w:rsidRPr="003B4EBE" w:rsidRDefault="0062780E">
            <w:pPr>
              <w:pStyle w:val="a5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3B4EBE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780E" w:rsidRPr="003B4EBE" w:rsidRDefault="00FE21ED" w:rsidP="00FE21E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182</w:t>
            </w:r>
          </w:p>
        </w:tc>
        <w:tc>
          <w:tcPr>
            <w:tcW w:w="3687" w:type="dxa"/>
          </w:tcPr>
          <w:p w:rsidR="0062780E" w:rsidRPr="003B4EBE" w:rsidRDefault="001E196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 w:rsidRPr="003B4EBE">
              <w:rPr>
                <w:sz w:val="28"/>
              </w:rPr>
              <w:t xml:space="preserve">                              </w:t>
            </w:r>
            <w:r w:rsidR="0062780E" w:rsidRPr="003B4EBE">
              <w:rPr>
                <w:sz w:val="28"/>
              </w:rPr>
              <w:t>г.</w:t>
            </w:r>
            <w:r w:rsidRPr="003B4EBE">
              <w:rPr>
                <w:sz w:val="28"/>
              </w:rPr>
              <w:t xml:space="preserve"> </w:t>
            </w:r>
            <w:r w:rsidR="0062780E" w:rsidRPr="003B4EBE">
              <w:rPr>
                <w:sz w:val="28"/>
              </w:rPr>
              <w:t>Анадырь</w:t>
            </w:r>
          </w:p>
        </w:tc>
      </w:tr>
    </w:tbl>
    <w:p w:rsidR="0062780E" w:rsidRPr="003B4EBE" w:rsidRDefault="0062780E" w:rsidP="001A0EE2">
      <w:pPr>
        <w:pStyle w:val="3"/>
      </w:pPr>
    </w:p>
    <w:p w:rsidR="0062780E" w:rsidRPr="003B4EBE" w:rsidRDefault="0062780E" w:rsidP="001A0EE2">
      <w:pPr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1A0EE2" w:rsidRPr="003B4EBE" w:rsidTr="00006FE7">
        <w:trPr>
          <w:trHeight w:val="150"/>
        </w:trPr>
        <w:tc>
          <w:tcPr>
            <w:tcW w:w="9464" w:type="dxa"/>
            <w:shd w:val="clear" w:color="auto" w:fill="auto"/>
          </w:tcPr>
          <w:p w:rsidR="00F445EC" w:rsidRPr="003B4EBE" w:rsidRDefault="005C132F" w:rsidP="00B02F38">
            <w:pPr>
              <w:jc w:val="center"/>
              <w:rPr>
                <w:b/>
                <w:sz w:val="28"/>
                <w:szCs w:val="28"/>
              </w:rPr>
            </w:pPr>
            <w:r w:rsidRPr="003B4EBE">
              <w:rPr>
                <w:b/>
                <w:sz w:val="28"/>
                <w:szCs w:val="28"/>
              </w:rPr>
              <w:t>О</w:t>
            </w:r>
            <w:r w:rsidR="001E196D" w:rsidRPr="003B4EBE">
              <w:rPr>
                <w:b/>
                <w:sz w:val="28"/>
                <w:szCs w:val="28"/>
              </w:rPr>
              <w:t xml:space="preserve"> </w:t>
            </w:r>
            <w:r w:rsidR="00716EAF" w:rsidRPr="003B4EBE">
              <w:rPr>
                <w:b/>
                <w:sz w:val="28"/>
                <w:szCs w:val="28"/>
              </w:rPr>
              <w:t>внесении изменени</w:t>
            </w:r>
            <w:r w:rsidR="00EC3128" w:rsidRPr="003B4EBE">
              <w:rPr>
                <w:b/>
                <w:sz w:val="28"/>
                <w:szCs w:val="28"/>
              </w:rPr>
              <w:t xml:space="preserve">й в Постановление </w:t>
            </w:r>
            <w:r w:rsidR="00B02F38" w:rsidRPr="003B4EBE">
              <w:rPr>
                <w:b/>
                <w:sz w:val="28"/>
                <w:szCs w:val="28"/>
              </w:rPr>
              <w:t>Губернатора</w:t>
            </w:r>
            <w:r w:rsidR="00EC3128" w:rsidRPr="003B4EBE">
              <w:rPr>
                <w:b/>
                <w:sz w:val="28"/>
                <w:szCs w:val="28"/>
              </w:rPr>
              <w:br/>
            </w:r>
            <w:r w:rsidR="00716EAF" w:rsidRPr="003B4EBE">
              <w:rPr>
                <w:b/>
                <w:sz w:val="28"/>
                <w:szCs w:val="28"/>
              </w:rPr>
              <w:t xml:space="preserve">Чукотского автономного округа от </w:t>
            </w:r>
            <w:r w:rsidR="000A7E8A" w:rsidRPr="003B4EBE">
              <w:rPr>
                <w:b/>
                <w:sz w:val="28"/>
                <w:szCs w:val="28"/>
              </w:rPr>
              <w:t>10 июля 2007 года № 36</w:t>
            </w:r>
            <w:r w:rsidR="00716EAF" w:rsidRPr="003B4EBE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CC68E9" w:rsidRPr="003B4EBE" w:rsidRDefault="00CC68E9" w:rsidP="001A0EE2">
      <w:pPr>
        <w:jc w:val="both"/>
        <w:rPr>
          <w:sz w:val="28"/>
        </w:rPr>
      </w:pPr>
    </w:p>
    <w:p w:rsidR="00A070B2" w:rsidRPr="003B4EBE" w:rsidRDefault="00A070B2" w:rsidP="001A0EE2">
      <w:pPr>
        <w:jc w:val="both"/>
        <w:rPr>
          <w:sz w:val="28"/>
        </w:rPr>
      </w:pPr>
    </w:p>
    <w:p w:rsidR="00A47E6F" w:rsidRPr="003B4EBE" w:rsidRDefault="00EC3128" w:rsidP="00A47E6F">
      <w:pPr>
        <w:ind w:firstLine="709"/>
        <w:jc w:val="both"/>
        <w:rPr>
          <w:bCs/>
          <w:sz w:val="28"/>
          <w:szCs w:val="28"/>
        </w:rPr>
      </w:pPr>
      <w:r w:rsidRPr="003B4EBE">
        <w:rPr>
          <w:bCs/>
          <w:sz w:val="28"/>
          <w:szCs w:val="28"/>
        </w:rPr>
        <w:t>В целях уточнения отдельных положений нормативного правового акта Чукотского автономного округа,</w:t>
      </w:r>
    </w:p>
    <w:p w:rsidR="00EC3128" w:rsidRPr="003B4EBE" w:rsidRDefault="00EC3128" w:rsidP="00A47E6F">
      <w:pPr>
        <w:ind w:firstLine="709"/>
        <w:jc w:val="both"/>
        <w:rPr>
          <w:sz w:val="28"/>
          <w:szCs w:val="28"/>
        </w:rPr>
      </w:pPr>
    </w:p>
    <w:p w:rsidR="00A47E6F" w:rsidRPr="003B4EBE" w:rsidRDefault="00EC3128" w:rsidP="00A47E6F">
      <w:pPr>
        <w:pStyle w:val="a7"/>
        <w:ind w:firstLine="0"/>
        <w:rPr>
          <w:b/>
          <w:bCs/>
          <w:spacing w:val="60"/>
          <w:position w:val="6"/>
          <w:sz w:val="28"/>
          <w:szCs w:val="28"/>
        </w:rPr>
      </w:pPr>
      <w:r w:rsidRPr="003B4EBE">
        <w:rPr>
          <w:b/>
          <w:bCs/>
          <w:spacing w:val="60"/>
          <w:position w:val="6"/>
          <w:sz w:val="28"/>
          <w:szCs w:val="28"/>
        </w:rPr>
        <w:t>ПОСТАНОВЛЯ</w:t>
      </w:r>
      <w:r w:rsidRPr="003B4EBE">
        <w:rPr>
          <w:b/>
          <w:bCs/>
          <w:spacing w:val="60"/>
          <w:position w:val="6"/>
          <w:sz w:val="28"/>
          <w:szCs w:val="28"/>
          <w:lang w:val="ru-RU"/>
        </w:rPr>
        <w:t>Ю</w:t>
      </w:r>
      <w:r w:rsidR="00A47E6F" w:rsidRPr="003B4EBE">
        <w:rPr>
          <w:b/>
          <w:bCs/>
          <w:spacing w:val="60"/>
          <w:position w:val="6"/>
          <w:sz w:val="28"/>
          <w:szCs w:val="28"/>
        </w:rPr>
        <w:t>:</w:t>
      </w:r>
    </w:p>
    <w:p w:rsidR="00A47E6F" w:rsidRPr="003B4EBE" w:rsidRDefault="00A47E6F" w:rsidP="00A47E6F">
      <w:pPr>
        <w:pStyle w:val="a7"/>
        <w:rPr>
          <w:bCs/>
          <w:spacing w:val="60"/>
          <w:position w:val="6"/>
          <w:sz w:val="28"/>
          <w:szCs w:val="28"/>
          <w:lang w:val="ru-RU"/>
        </w:rPr>
      </w:pPr>
    </w:p>
    <w:p w:rsidR="00A47E6F" w:rsidRPr="003B4EBE" w:rsidRDefault="007B6686" w:rsidP="002815C2">
      <w:pPr>
        <w:ind w:firstLine="709"/>
        <w:jc w:val="both"/>
        <w:rPr>
          <w:bCs/>
          <w:sz w:val="28"/>
          <w:szCs w:val="28"/>
        </w:rPr>
      </w:pPr>
      <w:r w:rsidRPr="003B4EBE">
        <w:rPr>
          <w:bCs/>
          <w:sz w:val="28"/>
          <w:szCs w:val="28"/>
        </w:rPr>
        <w:t>1.</w:t>
      </w:r>
      <w:r w:rsidRPr="003B4EBE">
        <w:rPr>
          <w:bCs/>
          <w:sz w:val="28"/>
          <w:szCs w:val="28"/>
        </w:rPr>
        <w:tab/>
      </w:r>
      <w:r w:rsidR="00716EAF" w:rsidRPr="003B4EBE">
        <w:rPr>
          <w:bCs/>
          <w:sz w:val="28"/>
          <w:szCs w:val="28"/>
        </w:rPr>
        <w:t xml:space="preserve">Внести в </w:t>
      </w:r>
      <w:r w:rsidR="00EC3128" w:rsidRPr="003B4EBE">
        <w:rPr>
          <w:bCs/>
          <w:sz w:val="28"/>
          <w:szCs w:val="28"/>
        </w:rPr>
        <w:t>Постановление Губернатора</w:t>
      </w:r>
      <w:r w:rsidR="00716EAF" w:rsidRPr="003B4EBE">
        <w:rPr>
          <w:bCs/>
          <w:sz w:val="28"/>
          <w:szCs w:val="28"/>
        </w:rPr>
        <w:t xml:space="preserve"> Чукотского автономного округа </w:t>
      </w:r>
      <w:r w:rsidR="000A7E8A" w:rsidRPr="003B4EBE">
        <w:rPr>
          <w:bCs/>
          <w:sz w:val="28"/>
          <w:szCs w:val="28"/>
        </w:rPr>
        <w:t xml:space="preserve">от 10 июля 2007 года № 36 </w:t>
      </w:r>
      <w:r w:rsidR="003052A0" w:rsidRPr="003B4EBE">
        <w:rPr>
          <w:bCs/>
          <w:sz w:val="28"/>
          <w:szCs w:val="28"/>
        </w:rPr>
        <w:t xml:space="preserve">«О </w:t>
      </w:r>
      <w:r w:rsidR="00A14146" w:rsidRPr="003B4EBE">
        <w:rPr>
          <w:bCs/>
          <w:sz w:val="28"/>
          <w:szCs w:val="28"/>
        </w:rPr>
        <w:t>Межведомственной комиссии</w:t>
      </w:r>
      <w:r w:rsidR="00A14146" w:rsidRPr="003B4EBE">
        <w:rPr>
          <w:bCs/>
          <w:sz w:val="28"/>
          <w:szCs w:val="28"/>
        </w:rPr>
        <w:br/>
      </w:r>
      <w:r w:rsidR="000A7E8A" w:rsidRPr="003B4EBE">
        <w:rPr>
          <w:bCs/>
          <w:sz w:val="28"/>
          <w:szCs w:val="28"/>
        </w:rPr>
        <w:t>по вопросам привлечения и использования иностранных работников</w:t>
      </w:r>
      <w:r w:rsidR="003052A0" w:rsidRPr="003B4EBE">
        <w:rPr>
          <w:bCs/>
          <w:sz w:val="28"/>
          <w:szCs w:val="28"/>
        </w:rPr>
        <w:t>» следующие изменения:</w:t>
      </w:r>
    </w:p>
    <w:p w:rsidR="00EC3128" w:rsidRPr="003B4EBE" w:rsidRDefault="00EC3128" w:rsidP="002815C2">
      <w:pPr>
        <w:ind w:firstLine="709"/>
        <w:jc w:val="both"/>
        <w:rPr>
          <w:bCs/>
          <w:sz w:val="28"/>
          <w:szCs w:val="28"/>
        </w:rPr>
      </w:pPr>
      <w:r w:rsidRPr="003B4EBE">
        <w:rPr>
          <w:bCs/>
          <w:sz w:val="28"/>
          <w:szCs w:val="28"/>
        </w:rPr>
        <w:t>1</w:t>
      </w:r>
      <w:r w:rsidR="007B6686" w:rsidRPr="003B4EBE">
        <w:rPr>
          <w:bCs/>
          <w:sz w:val="28"/>
          <w:szCs w:val="28"/>
        </w:rPr>
        <w:t>)</w:t>
      </w:r>
      <w:r w:rsidR="007B6686" w:rsidRPr="003B4EBE">
        <w:rPr>
          <w:bCs/>
          <w:sz w:val="28"/>
          <w:szCs w:val="28"/>
        </w:rPr>
        <w:tab/>
      </w:r>
      <w:r w:rsidRPr="003B4EBE">
        <w:rPr>
          <w:bCs/>
          <w:sz w:val="28"/>
          <w:szCs w:val="28"/>
        </w:rPr>
        <w:t>в пункте 2 слова «Гор</w:t>
      </w:r>
      <w:r w:rsidR="00B02F38" w:rsidRPr="003B4EBE">
        <w:rPr>
          <w:bCs/>
          <w:sz w:val="28"/>
          <w:szCs w:val="28"/>
        </w:rPr>
        <w:t>ностаева Т.А.» заменить словами</w:t>
      </w:r>
      <w:r w:rsidR="00B02F38" w:rsidRPr="003B4EBE">
        <w:rPr>
          <w:bCs/>
          <w:sz w:val="28"/>
          <w:szCs w:val="28"/>
        </w:rPr>
        <w:br/>
      </w:r>
      <w:r w:rsidRPr="003B4EBE">
        <w:rPr>
          <w:bCs/>
          <w:sz w:val="28"/>
          <w:szCs w:val="28"/>
        </w:rPr>
        <w:t>«</w:t>
      </w:r>
      <w:r w:rsidR="007B6686" w:rsidRPr="003B4EBE">
        <w:rPr>
          <w:bCs/>
          <w:sz w:val="28"/>
          <w:szCs w:val="28"/>
        </w:rPr>
        <w:t>Брянцева Л.Н.»</w:t>
      </w:r>
      <w:r w:rsidRPr="003B4EBE">
        <w:rPr>
          <w:bCs/>
          <w:sz w:val="28"/>
          <w:szCs w:val="28"/>
        </w:rPr>
        <w:t>;</w:t>
      </w:r>
    </w:p>
    <w:p w:rsidR="00B02F38" w:rsidRPr="003B4EBE" w:rsidRDefault="007B6686" w:rsidP="002815C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B4EBE">
        <w:rPr>
          <w:bCs/>
          <w:sz w:val="28"/>
          <w:szCs w:val="28"/>
        </w:rPr>
        <w:t>2)</w:t>
      </w:r>
      <w:r w:rsidRPr="003B4EBE">
        <w:rPr>
          <w:bCs/>
          <w:sz w:val="28"/>
          <w:szCs w:val="28"/>
        </w:rPr>
        <w:tab/>
      </w:r>
      <w:r w:rsidR="00B02F38" w:rsidRPr="003B4EBE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hyperlink r:id="rId9" w:anchor="/document/31337036/entry/2" w:history="1">
        <w:r w:rsidR="00B02F38" w:rsidRPr="003B4EBE">
          <w:rPr>
            <w:rStyle w:val="af1"/>
            <w:color w:val="000000" w:themeColor="text1"/>
            <w:sz w:val="28"/>
            <w:szCs w:val="28"/>
            <w:u w:val="none"/>
            <w:shd w:val="clear" w:color="auto" w:fill="FFFFFF"/>
          </w:rPr>
          <w:t>Положении</w:t>
        </w:r>
      </w:hyperlink>
      <w:r w:rsidR="00B02F38" w:rsidRPr="003B4EBE">
        <w:rPr>
          <w:color w:val="000000" w:themeColor="text1"/>
          <w:sz w:val="28"/>
          <w:szCs w:val="28"/>
        </w:rPr>
        <w:t xml:space="preserve"> </w:t>
      </w:r>
      <w:r w:rsidR="00B02F38" w:rsidRPr="003B4EBE">
        <w:rPr>
          <w:color w:val="000000" w:themeColor="text1"/>
          <w:sz w:val="28"/>
          <w:szCs w:val="28"/>
          <w:shd w:val="clear" w:color="auto" w:fill="FFFFFF"/>
        </w:rPr>
        <w:t>о Межведомственной комиссии по вопросам привлечения и использования иностранных работников:</w:t>
      </w:r>
    </w:p>
    <w:p w:rsidR="000A7E8A" w:rsidRPr="003B4EBE" w:rsidRDefault="000A7E8A" w:rsidP="002815C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B4EBE">
        <w:rPr>
          <w:bCs/>
          <w:color w:val="000000" w:themeColor="text1"/>
          <w:sz w:val="28"/>
          <w:szCs w:val="28"/>
        </w:rPr>
        <w:t>в разделе 5 «Состав Межведомственной комиссии»:</w:t>
      </w:r>
    </w:p>
    <w:p w:rsidR="000A7E8A" w:rsidRPr="003B4EBE" w:rsidRDefault="000A7E8A" w:rsidP="002815C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B4EBE">
        <w:rPr>
          <w:bCs/>
          <w:color w:val="000000" w:themeColor="text1"/>
          <w:sz w:val="28"/>
          <w:szCs w:val="28"/>
        </w:rPr>
        <w:t>в пункте 5.2 слова «– Председателя Правительства»</w:t>
      </w:r>
      <w:r w:rsidR="000F2A9A" w:rsidRPr="003B4EBE">
        <w:rPr>
          <w:color w:val="000000" w:themeColor="text1"/>
          <w:sz w:val="28"/>
          <w:szCs w:val="28"/>
        </w:rPr>
        <w:t xml:space="preserve"> </w:t>
      </w:r>
      <w:r w:rsidR="000F2A9A" w:rsidRPr="003B4EBE">
        <w:rPr>
          <w:bCs/>
          <w:color w:val="000000" w:themeColor="text1"/>
          <w:sz w:val="28"/>
          <w:szCs w:val="28"/>
        </w:rPr>
        <w:t>исключить</w:t>
      </w:r>
      <w:r w:rsidRPr="003B4EBE">
        <w:rPr>
          <w:bCs/>
          <w:color w:val="000000" w:themeColor="text1"/>
          <w:sz w:val="28"/>
          <w:szCs w:val="28"/>
        </w:rPr>
        <w:t>;</w:t>
      </w:r>
    </w:p>
    <w:p w:rsidR="000A7E8A" w:rsidRPr="003B4EBE" w:rsidRDefault="000A7E8A" w:rsidP="002815C2">
      <w:pPr>
        <w:ind w:firstLine="709"/>
        <w:jc w:val="both"/>
        <w:rPr>
          <w:bCs/>
          <w:sz w:val="28"/>
          <w:szCs w:val="28"/>
        </w:rPr>
      </w:pPr>
      <w:r w:rsidRPr="003B4EBE">
        <w:rPr>
          <w:bCs/>
          <w:sz w:val="28"/>
          <w:szCs w:val="28"/>
        </w:rPr>
        <w:t>в пункте 5.4 слова «</w:t>
      </w:r>
      <w:r w:rsidR="007F7AC9" w:rsidRPr="003B4EBE">
        <w:rPr>
          <w:bCs/>
          <w:sz w:val="28"/>
          <w:szCs w:val="28"/>
        </w:rPr>
        <w:t>главный консультант отдела мониторинга рынка труда, охраны труда, содействия занятости населения и трудовой миграции</w:t>
      </w:r>
      <w:r w:rsidRPr="003B4EBE">
        <w:rPr>
          <w:bCs/>
          <w:sz w:val="28"/>
          <w:szCs w:val="28"/>
        </w:rPr>
        <w:t>»</w:t>
      </w:r>
      <w:r w:rsidR="000457ED" w:rsidRPr="003B4EBE">
        <w:rPr>
          <w:bCs/>
          <w:sz w:val="28"/>
          <w:szCs w:val="28"/>
        </w:rPr>
        <w:t xml:space="preserve"> </w:t>
      </w:r>
      <w:r w:rsidRPr="003B4EBE">
        <w:rPr>
          <w:bCs/>
          <w:sz w:val="28"/>
          <w:szCs w:val="28"/>
        </w:rPr>
        <w:t>заменить словами «начальник отдела рынка труда и программ занятости».</w:t>
      </w:r>
    </w:p>
    <w:p w:rsidR="00EC3128" w:rsidRPr="003B4EBE" w:rsidRDefault="000F2A9A" w:rsidP="007B668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4EBE">
        <w:rPr>
          <w:bCs/>
          <w:sz w:val="28"/>
          <w:szCs w:val="28"/>
        </w:rPr>
        <w:t>2.</w:t>
      </w:r>
      <w:r w:rsidRPr="003B4EBE">
        <w:rPr>
          <w:bCs/>
          <w:sz w:val="28"/>
          <w:szCs w:val="28"/>
        </w:rPr>
        <w:tab/>
      </w:r>
      <w:r w:rsidR="00EC3128" w:rsidRPr="003B4EBE">
        <w:rPr>
          <w:bCs/>
          <w:sz w:val="28"/>
          <w:szCs w:val="28"/>
        </w:rPr>
        <w:t>Действие настоящего</w:t>
      </w:r>
      <w:r w:rsidR="00A14146" w:rsidRPr="003B4EBE">
        <w:rPr>
          <w:bCs/>
          <w:sz w:val="28"/>
          <w:szCs w:val="28"/>
        </w:rPr>
        <w:t xml:space="preserve"> постановления распространяется</w:t>
      </w:r>
      <w:r w:rsidR="00A14146" w:rsidRPr="003B4EBE">
        <w:rPr>
          <w:bCs/>
          <w:sz w:val="28"/>
          <w:szCs w:val="28"/>
        </w:rPr>
        <w:br/>
      </w:r>
      <w:r w:rsidR="00EC3128" w:rsidRPr="003B4EBE">
        <w:rPr>
          <w:bCs/>
          <w:sz w:val="28"/>
          <w:szCs w:val="28"/>
        </w:rPr>
        <w:t xml:space="preserve">на правоотношения, возникшие с 1 июля 2025 года. </w:t>
      </w:r>
    </w:p>
    <w:p w:rsidR="007B6686" w:rsidRPr="003B4EBE" w:rsidRDefault="000F2A9A" w:rsidP="007B6686">
      <w:pPr>
        <w:pStyle w:val="a7"/>
        <w:tabs>
          <w:tab w:val="left" w:pos="0"/>
        </w:tabs>
        <w:ind w:firstLine="709"/>
        <w:rPr>
          <w:sz w:val="28"/>
        </w:rPr>
      </w:pPr>
      <w:r w:rsidRPr="003B4EBE">
        <w:rPr>
          <w:bCs/>
          <w:sz w:val="28"/>
          <w:szCs w:val="28"/>
        </w:rPr>
        <w:t>3.</w:t>
      </w:r>
      <w:r w:rsidRPr="003B4EBE">
        <w:rPr>
          <w:bCs/>
          <w:sz w:val="28"/>
          <w:szCs w:val="28"/>
        </w:rPr>
        <w:tab/>
      </w:r>
      <w:r w:rsidR="007B6686" w:rsidRPr="003B4EBE">
        <w:rPr>
          <w:sz w:val="28"/>
        </w:rPr>
        <w:t xml:space="preserve">Контроль за исполнением настоящего постановления возложить </w:t>
      </w:r>
      <w:r w:rsidR="007B6686" w:rsidRPr="003B4EBE">
        <w:rPr>
          <w:sz w:val="28"/>
        </w:rPr>
        <w:br/>
        <w:t xml:space="preserve">на Департамент социальной политики Чукотского автономного округа </w:t>
      </w:r>
      <w:r w:rsidR="007B6686" w:rsidRPr="003B4EBE">
        <w:rPr>
          <w:sz w:val="28"/>
        </w:rPr>
        <w:br/>
        <w:t>(Брянцева Л.Н.).</w:t>
      </w:r>
    </w:p>
    <w:p w:rsidR="000A7E8A" w:rsidRPr="003B4EBE" w:rsidRDefault="000A7E8A" w:rsidP="007B6686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val="x-none"/>
        </w:rPr>
      </w:pPr>
    </w:p>
    <w:p w:rsidR="00A425BF" w:rsidRPr="003B4EBE" w:rsidRDefault="00A425BF" w:rsidP="00E45144">
      <w:pPr>
        <w:jc w:val="both"/>
        <w:rPr>
          <w:sz w:val="28"/>
        </w:rPr>
      </w:pPr>
    </w:p>
    <w:p w:rsidR="000A7E8A" w:rsidRPr="003B4EBE" w:rsidRDefault="000A7E8A" w:rsidP="00E45144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4538"/>
      </w:tblGrid>
      <w:tr w:rsidR="0062780E" w:rsidRPr="003B4EBE">
        <w:tc>
          <w:tcPr>
            <w:tcW w:w="5068" w:type="dxa"/>
          </w:tcPr>
          <w:p w:rsidR="0062780E" w:rsidRPr="003B4EBE" w:rsidRDefault="0062780E">
            <w:pPr>
              <w:jc w:val="both"/>
              <w:rPr>
                <w:sz w:val="28"/>
              </w:rPr>
            </w:pPr>
          </w:p>
        </w:tc>
        <w:tc>
          <w:tcPr>
            <w:tcW w:w="4538" w:type="dxa"/>
          </w:tcPr>
          <w:p w:rsidR="0062780E" w:rsidRPr="003B4EBE" w:rsidRDefault="001E196D" w:rsidP="00A14146">
            <w:pPr>
              <w:ind w:right="139"/>
              <w:jc w:val="right"/>
              <w:rPr>
                <w:sz w:val="28"/>
              </w:rPr>
            </w:pPr>
            <w:r w:rsidRPr="003B4EBE">
              <w:rPr>
                <w:sz w:val="28"/>
              </w:rPr>
              <w:t xml:space="preserve">                                  </w:t>
            </w:r>
            <w:r w:rsidR="000755F2" w:rsidRPr="003B4EBE">
              <w:rPr>
                <w:sz w:val="28"/>
              </w:rPr>
              <w:t>В</w:t>
            </w:r>
            <w:r w:rsidR="0062780E" w:rsidRPr="003B4EBE">
              <w:rPr>
                <w:sz w:val="28"/>
              </w:rPr>
              <w:t>.</w:t>
            </w:r>
            <w:r w:rsidR="000755F2" w:rsidRPr="003B4EBE">
              <w:rPr>
                <w:sz w:val="28"/>
              </w:rPr>
              <w:t>Г.</w:t>
            </w:r>
            <w:r w:rsidRPr="003B4EBE">
              <w:rPr>
                <w:sz w:val="28"/>
              </w:rPr>
              <w:t xml:space="preserve"> </w:t>
            </w:r>
            <w:r w:rsidR="000755F2" w:rsidRPr="003B4EBE">
              <w:rPr>
                <w:sz w:val="28"/>
              </w:rPr>
              <w:t>Кузнецов</w:t>
            </w:r>
          </w:p>
        </w:tc>
      </w:tr>
    </w:tbl>
    <w:p w:rsidR="003052A0" w:rsidRPr="003B4EBE" w:rsidRDefault="003052A0" w:rsidP="00046F22">
      <w:pPr>
        <w:rPr>
          <w:b/>
          <w:sz w:val="28"/>
          <w:szCs w:val="28"/>
        </w:rPr>
      </w:pPr>
    </w:p>
    <w:sectPr w:rsidR="003052A0" w:rsidRPr="003B4EBE" w:rsidSect="003E7767">
      <w:headerReference w:type="even" r:id="rId10"/>
      <w:pgSz w:w="11906" w:h="16838"/>
      <w:pgMar w:top="624" w:right="851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A2D" w:rsidRDefault="008D5A2D">
      <w:r>
        <w:separator/>
      </w:r>
    </w:p>
  </w:endnote>
  <w:endnote w:type="continuationSeparator" w:id="0">
    <w:p w:rsidR="008D5A2D" w:rsidRDefault="008D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A2D" w:rsidRDefault="008D5A2D">
      <w:r>
        <w:separator/>
      </w:r>
    </w:p>
  </w:footnote>
  <w:footnote w:type="continuationSeparator" w:id="0">
    <w:p w:rsidR="008D5A2D" w:rsidRDefault="008D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3A" w:rsidRDefault="00346B3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46B3A" w:rsidRDefault="00346B3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DB4"/>
    <w:multiLevelType w:val="hybridMultilevel"/>
    <w:tmpl w:val="063A2FFA"/>
    <w:lvl w:ilvl="0" w:tplc="553E7E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3" w15:restartNumberingAfterBreak="0">
    <w:nsid w:val="2A147DB1"/>
    <w:multiLevelType w:val="hybridMultilevel"/>
    <w:tmpl w:val="8D7AF9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6" w15:restartNumberingAfterBreak="0">
    <w:nsid w:val="2CDB0CEF"/>
    <w:multiLevelType w:val="multilevel"/>
    <w:tmpl w:val="D9B6D138"/>
    <w:lvl w:ilvl="0">
      <w:start w:val="2"/>
      <w:numFmt w:val="decimal"/>
      <w:lvlText w:val="%1.0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7" w15:restartNumberingAfterBreak="0">
    <w:nsid w:val="3AFF7BCE"/>
    <w:multiLevelType w:val="hybridMultilevel"/>
    <w:tmpl w:val="B1AC938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71E60"/>
    <w:multiLevelType w:val="hybridMultilevel"/>
    <w:tmpl w:val="79F071AE"/>
    <w:lvl w:ilvl="0" w:tplc="4E2EC3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24564A"/>
    <w:multiLevelType w:val="hybridMultilevel"/>
    <w:tmpl w:val="5CB025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9545059"/>
    <w:multiLevelType w:val="hybridMultilevel"/>
    <w:tmpl w:val="A47A7DD6"/>
    <w:lvl w:ilvl="0" w:tplc="07662D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6D4C89"/>
    <w:multiLevelType w:val="hybridMultilevel"/>
    <w:tmpl w:val="628E4AF8"/>
    <w:lvl w:ilvl="0" w:tplc="B1906F26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5C707A5"/>
    <w:multiLevelType w:val="hybridMultilevel"/>
    <w:tmpl w:val="2B34C1E0"/>
    <w:lvl w:ilvl="0" w:tplc="1FB0F6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9B07C2"/>
    <w:multiLevelType w:val="hybridMultilevel"/>
    <w:tmpl w:val="1716E778"/>
    <w:lvl w:ilvl="0" w:tplc="ED5C8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15" w15:restartNumberingAfterBreak="0">
    <w:nsid w:val="6E533A52"/>
    <w:multiLevelType w:val="hybridMultilevel"/>
    <w:tmpl w:val="F7DEB5E6"/>
    <w:lvl w:ilvl="0" w:tplc="2CBECB9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4"/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15"/>
  </w:num>
  <w:num w:numId="14">
    <w:abstractNumId w:val="9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DB"/>
    <w:rsid w:val="00006FE7"/>
    <w:rsid w:val="000104F6"/>
    <w:rsid w:val="0001297E"/>
    <w:rsid w:val="00016340"/>
    <w:rsid w:val="000207A3"/>
    <w:rsid w:val="000237BF"/>
    <w:rsid w:val="00026CFC"/>
    <w:rsid w:val="00037134"/>
    <w:rsid w:val="00044D06"/>
    <w:rsid w:val="00044D80"/>
    <w:rsid w:val="000457ED"/>
    <w:rsid w:val="00046F22"/>
    <w:rsid w:val="00054C53"/>
    <w:rsid w:val="00056ABA"/>
    <w:rsid w:val="0006222A"/>
    <w:rsid w:val="00065B04"/>
    <w:rsid w:val="00066C62"/>
    <w:rsid w:val="00066E50"/>
    <w:rsid w:val="00067571"/>
    <w:rsid w:val="00075198"/>
    <w:rsid w:val="000755F2"/>
    <w:rsid w:val="00075711"/>
    <w:rsid w:val="00075D1B"/>
    <w:rsid w:val="00082935"/>
    <w:rsid w:val="00083F00"/>
    <w:rsid w:val="000859D8"/>
    <w:rsid w:val="00090731"/>
    <w:rsid w:val="00091E29"/>
    <w:rsid w:val="00095390"/>
    <w:rsid w:val="000968C2"/>
    <w:rsid w:val="000A32CB"/>
    <w:rsid w:val="000A4E33"/>
    <w:rsid w:val="000A7E8A"/>
    <w:rsid w:val="000C4D3F"/>
    <w:rsid w:val="000D16E2"/>
    <w:rsid w:val="000D20FC"/>
    <w:rsid w:val="000D55E5"/>
    <w:rsid w:val="000D683B"/>
    <w:rsid w:val="000D7460"/>
    <w:rsid w:val="000E0203"/>
    <w:rsid w:val="000E305F"/>
    <w:rsid w:val="000F2A9A"/>
    <w:rsid w:val="0010546B"/>
    <w:rsid w:val="001110FC"/>
    <w:rsid w:val="001154C7"/>
    <w:rsid w:val="001169BB"/>
    <w:rsid w:val="00127C86"/>
    <w:rsid w:val="00130AFD"/>
    <w:rsid w:val="001341C0"/>
    <w:rsid w:val="00135177"/>
    <w:rsid w:val="001414A9"/>
    <w:rsid w:val="00146E49"/>
    <w:rsid w:val="00150A90"/>
    <w:rsid w:val="00170B12"/>
    <w:rsid w:val="0017220C"/>
    <w:rsid w:val="00173451"/>
    <w:rsid w:val="00177CD5"/>
    <w:rsid w:val="00182E39"/>
    <w:rsid w:val="00187308"/>
    <w:rsid w:val="0019041E"/>
    <w:rsid w:val="00191204"/>
    <w:rsid w:val="00192D2D"/>
    <w:rsid w:val="001A0EE2"/>
    <w:rsid w:val="001A2285"/>
    <w:rsid w:val="001A22BB"/>
    <w:rsid w:val="001A6735"/>
    <w:rsid w:val="001C19A5"/>
    <w:rsid w:val="001C2CDF"/>
    <w:rsid w:val="001C37E2"/>
    <w:rsid w:val="001C68B5"/>
    <w:rsid w:val="001D09FE"/>
    <w:rsid w:val="001D50B9"/>
    <w:rsid w:val="001E0111"/>
    <w:rsid w:val="001E196D"/>
    <w:rsid w:val="001E5026"/>
    <w:rsid w:val="001F000E"/>
    <w:rsid w:val="001F2D09"/>
    <w:rsid w:val="001F60FB"/>
    <w:rsid w:val="0020766F"/>
    <w:rsid w:val="0021504D"/>
    <w:rsid w:val="00221083"/>
    <w:rsid w:val="00225849"/>
    <w:rsid w:val="002260CB"/>
    <w:rsid w:val="002268FF"/>
    <w:rsid w:val="00227199"/>
    <w:rsid w:val="00231970"/>
    <w:rsid w:val="00232903"/>
    <w:rsid w:val="002378BF"/>
    <w:rsid w:val="0024039B"/>
    <w:rsid w:val="00241AB3"/>
    <w:rsid w:val="00252550"/>
    <w:rsid w:val="00266348"/>
    <w:rsid w:val="002758E0"/>
    <w:rsid w:val="00277620"/>
    <w:rsid w:val="00277AC7"/>
    <w:rsid w:val="002815C2"/>
    <w:rsid w:val="00282BB8"/>
    <w:rsid w:val="00294A5D"/>
    <w:rsid w:val="002A2142"/>
    <w:rsid w:val="002A4DF7"/>
    <w:rsid w:val="002B088A"/>
    <w:rsid w:val="002B2A25"/>
    <w:rsid w:val="002B3E09"/>
    <w:rsid w:val="002B5A4D"/>
    <w:rsid w:val="002C26FC"/>
    <w:rsid w:val="002E59C5"/>
    <w:rsid w:val="002F0431"/>
    <w:rsid w:val="002F4522"/>
    <w:rsid w:val="002F6FB4"/>
    <w:rsid w:val="00301595"/>
    <w:rsid w:val="0030209A"/>
    <w:rsid w:val="00302949"/>
    <w:rsid w:val="003052A0"/>
    <w:rsid w:val="00305EF4"/>
    <w:rsid w:val="00307D86"/>
    <w:rsid w:val="00317511"/>
    <w:rsid w:val="003323E3"/>
    <w:rsid w:val="00346B3A"/>
    <w:rsid w:val="00350AA2"/>
    <w:rsid w:val="003514A7"/>
    <w:rsid w:val="003517FA"/>
    <w:rsid w:val="00357DD6"/>
    <w:rsid w:val="00366203"/>
    <w:rsid w:val="0037308C"/>
    <w:rsid w:val="00373BBB"/>
    <w:rsid w:val="0037486C"/>
    <w:rsid w:val="00381173"/>
    <w:rsid w:val="003A2C75"/>
    <w:rsid w:val="003A2EC2"/>
    <w:rsid w:val="003A40CE"/>
    <w:rsid w:val="003A652A"/>
    <w:rsid w:val="003A7808"/>
    <w:rsid w:val="003B4EBE"/>
    <w:rsid w:val="003E0DF2"/>
    <w:rsid w:val="003E7136"/>
    <w:rsid w:val="003E7767"/>
    <w:rsid w:val="003E7E7C"/>
    <w:rsid w:val="003F4309"/>
    <w:rsid w:val="00403BA1"/>
    <w:rsid w:val="004047BA"/>
    <w:rsid w:val="0041240D"/>
    <w:rsid w:val="00414F48"/>
    <w:rsid w:val="00417444"/>
    <w:rsid w:val="00427368"/>
    <w:rsid w:val="00437FF4"/>
    <w:rsid w:val="004471A7"/>
    <w:rsid w:val="004531D7"/>
    <w:rsid w:val="004569C8"/>
    <w:rsid w:val="00462EDC"/>
    <w:rsid w:val="00464968"/>
    <w:rsid w:val="00465329"/>
    <w:rsid w:val="00466152"/>
    <w:rsid w:val="00467967"/>
    <w:rsid w:val="00471F89"/>
    <w:rsid w:val="00474B2E"/>
    <w:rsid w:val="00477762"/>
    <w:rsid w:val="00477BA4"/>
    <w:rsid w:val="00481693"/>
    <w:rsid w:val="00485769"/>
    <w:rsid w:val="00486382"/>
    <w:rsid w:val="004947E5"/>
    <w:rsid w:val="004A1E69"/>
    <w:rsid w:val="004A30ED"/>
    <w:rsid w:val="004A34DC"/>
    <w:rsid w:val="004A64C0"/>
    <w:rsid w:val="004B4C47"/>
    <w:rsid w:val="004C238F"/>
    <w:rsid w:val="004D0907"/>
    <w:rsid w:val="004D13D1"/>
    <w:rsid w:val="004D3365"/>
    <w:rsid w:val="004D7241"/>
    <w:rsid w:val="004E2D4C"/>
    <w:rsid w:val="004E4F65"/>
    <w:rsid w:val="004E76B1"/>
    <w:rsid w:val="004F080D"/>
    <w:rsid w:val="004F13B5"/>
    <w:rsid w:val="004F22B9"/>
    <w:rsid w:val="00500669"/>
    <w:rsid w:val="00507BF9"/>
    <w:rsid w:val="005106E9"/>
    <w:rsid w:val="00525B59"/>
    <w:rsid w:val="0053244F"/>
    <w:rsid w:val="005351BC"/>
    <w:rsid w:val="00535AFF"/>
    <w:rsid w:val="00545A6B"/>
    <w:rsid w:val="00556F1F"/>
    <w:rsid w:val="00561759"/>
    <w:rsid w:val="00562471"/>
    <w:rsid w:val="00563A2F"/>
    <w:rsid w:val="005670FD"/>
    <w:rsid w:val="00576755"/>
    <w:rsid w:val="00582CCF"/>
    <w:rsid w:val="0058646A"/>
    <w:rsid w:val="005930C6"/>
    <w:rsid w:val="005953BB"/>
    <w:rsid w:val="005A048D"/>
    <w:rsid w:val="005A21F9"/>
    <w:rsid w:val="005A364E"/>
    <w:rsid w:val="005B1CCA"/>
    <w:rsid w:val="005B574A"/>
    <w:rsid w:val="005B72DD"/>
    <w:rsid w:val="005C132F"/>
    <w:rsid w:val="005C3F57"/>
    <w:rsid w:val="005C5B28"/>
    <w:rsid w:val="005D1CBE"/>
    <w:rsid w:val="005D5237"/>
    <w:rsid w:val="005D64C6"/>
    <w:rsid w:val="005E0AE6"/>
    <w:rsid w:val="005E4371"/>
    <w:rsid w:val="005E53E9"/>
    <w:rsid w:val="005E7011"/>
    <w:rsid w:val="005E7885"/>
    <w:rsid w:val="005F04A1"/>
    <w:rsid w:val="006024D1"/>
    <w:rsid w:val="006036CE"/>
    <w:rsid w:val="00606838"/>
    <w:rsid w:val="00607D8A"/>
    <w:rsid w:val="0061063A"/>
    <w:rsid w:val="0061142F"/>
    <w:rsid w:val="00615A9E"/>
    <w:rsid w:val="0061690A"/>
    <w:rsid w:val="00617890"/>
    <w:rsid w:val="0062780E"/>
    <w:rsid w:val="00633FA2"/>
    <w:rsid w:val="00634EAE"/>
    <w:rsid w:val="0065441F"/>
    <w:rsid w:val="00664F83"/>
    <w:rsid w:val="00670835"/>
    <w:rsid w:val="0067561A"/>
    <w:rsid w:val="006824B7"/>
    <w:rsid w:val="00690167"/>
    <w:rsid w:val="00692B1C"/>
    <w:rsid w:val="006942FC"/>
    <w:rsid w:val="006A1C12"/>
    <w:rsid w:val="006A34B6"/>
    <w:rsid w:val="006A76DC"/>
    <w:rsid w:val="006B3585"/>
    <w:rsid w:val="006C0C7D"/>
    <w:rsid w:val="006C2A06"/>
    <w:rsid w:val="006D0C77"/>
    <w:rsid w:val="006D37A4"/>
    <w:rsid w:val="006D6D97"/>
    <w:rsid w:val="006E0E7F"/>
    <w:rsid w:val="006F2DB7"/>
    <w:rsid w:val="006F6F70"/>
    <w:rsid w:val="007013A6"/>
    <w:rsid w:val="00701C23"/>
    <w:rsid w:val="00702D7F"/>
    <w:rsid w:val="00704502"/>
    <w:rsid w:val="00706223"/>
    <w:rsid w:val="007105BF"/>
    <w:rsid w:val="0071236D"/>
    <w:rsid w:val="00715987"/>
    <w:rsid w:val="00716EAF"/>
    <w:rsid w:val="00727D0A"/>
    <w:rsid w:val="00730702"/>
    <w:rsid w:val="00742405"/>
    <w:rsid w:val="00747604"/>
    <w:rsid w:val="0074780C"/>
    <w:rsid w:val="007525E2"/>
    <w:rsid w:val="00755FAB"/>
    <w:rsid w:val="00771215"/>
    <w:rsid w:val="00772E56"/>
    <w:rsid w:val="00781D89"/>
    <w:rsid w:val="00790102"/>
    <w:rsid w:val="007A1A23"/>
    <w:rsid w:val="007A3757"/>
    <w:rsid w:val="007A681D"/>
    <w:rsid w:val="007B48F6"/>
    <w:rsid w:val="007B6686"/>
    <w:rsid w:val="007C5B22"/>
    <w:rsid w:val="007D4734"/>
    <w:rsid w:val="007E1036"/>
    <w:rsid w:val="007E1ECB"/>
    <w:rsid w:val="007E2872"/>
    <w:rsid w:val="007E741A"/>
    <w:rsid w:val="007F29BC"/>
    <w:rsid w:val="007F3EC0"/>
    <w:rsid w:val="007F4D69"/>
    <w:rsid w:val="007F7AC9"/>
    <w:rsid w:val="00805A7A"/>
    <w:rsid w:val="00810547"/>
    <w:rsid w:val="00814C48"/>
    <w:rsid w:val="00830816"/>
    <w:rsid w:val="00836965"/>
    <w:rsid w:val="008437BE"/>
    <w:rsid w:val="00843A39"/>
    <w:rsid w:val="00847E27"/>
    <w:rsid w:val="008517A9"/>
    <w:rsid w:val="00851834"/>
    <w:rsid w:val="00853A9F"/>
    <w:rsid w:val="00860F72"/>
    <w:rsid w:val="00862DEA"/>
    <w:rsid w:val="00864C23"/>
    <w:rsid w:val="008673EC"/>
    <w:rsid w:val="00871D05"/>
    <w:rsid w:val="008753A0"/>
    <w:rsid w:val="00875F1A"/>
    <w:rsid w:val="00886367"/>
    <w:rsid w:val="00891677"/>
    <w:rsid w:val="00892244"/>
    <w:rsid w:val="00893237"/>
    <w:rsid w:val="00896AD2"/>
    <w:rsid w:val="00897D14"/>
    <w:rsid w:val="00897E63"/>
    <w:rsid w:val="008A0100"/>
    <w:rsid w:val="008A2706"/>
    <w:rsid w:val="008A3E88"/>
    <w:rsid w:val="008A5900"/>
    <w:rsid w:val="008A59DB"/>
    <w:rsid w:val="008B7E7D"/>
    <w:rsid w:val="008C4314"/>
    <w:rsid w:val="008C6F5E"/>
    <w:rsid w:val="008D2774"/>
    <w:rsid w:val="008D5A2D"/>
    <w:rsid w:val="008D6D0C"/>
    <w:rsid w:val="008E7BD6"/>
    <w:rsid w:val="008F1253"/>
    <w:rsid w:val="008F2FE6"/>
    <w:rsid w:val="008F6ADF"/>
    <w:rsid w:val="008F72A3"/>
    <w:rsid w:val="008F75A0"/>
    <w:rsid w:val="008F7827"/>
    <w:rsid w:val="009004C7"/>
    <w:rsid w:val="009033AD"/>
    <w:rsid w:val="009070C7"/>
    <w:rsid w:val="009148CE"/>
    <w:rsid w:val="009229D8"/>
    <w:rsid w:val="00933CA0"/>
    <w:rsid w:val="0093795B"/>
    <w:rsid w:val="00941055"/>
    <w:rsid w:val="009459A9"/>
    <w:rsid w:val="0095619B"/>
    <w:rsid w:val="0096624C"/>
    <w:rsid w:val="00973D92"/>
    <w:rsid w:val="00973F83"/>
    <w:rsid w:val="00974C2C"/>
    <w:rsid w:val="009804CD"/>
    <w:rsid w:val="00983C97"/>
    <w:rsid w:val="00983FEC"/>
    <w:rsid w:val="00985EE2"/>
    <w:rsid w:val="009A490B"/>
    <w:rsid w:val="009C068F"/>
    <w:rsid w:val="009C2BA0"/>
    <w:rsid w:val="009C3F78"/>
    <w:rsid w:val="009C64EB"/>
    <w:rsid w:val="009D0280"/>
    <w:rsid w:val="009E0769"/>
    <w:rsid w:val="009E0B60"/>
    <w:rsid w:val="009E3604"/>
    <w:rsid w:val="009E5DA3"/>
    <w:rsid w:val="009E716F"/>
    <w:rsid w:val="009F05FE"/>
    <w:rsid w:val="009F252D"/>
    <w:rsid w:val="009F7F4F"/>
    <w:rsid w:val="00A026F0"/>
    <w:rsid w:val="00A070B2"/>
    <w:rsid w:val="00A10033"/>
    <w:rsid w:val="00A126E0"/>
    <w:rsid w:val="00A1406E"/>
    <w:rsid w:val="00A14146"/>
    <w:rsid w:val="00A148DA"/>
    <w:rsid w:val="00A14E38"/>
    <w:rsid w:val="00A160AF"/>
    <w:rsid w:val="00A31B91"/>
    <w:rsid w:val="00A34201"/>
    <w:rsid w:val="00A425BF"/>
    <w:rsid w:val="00A47E6F"/>
    <w:rsid w:val="00A51344"/>
    <w:rsid w:val="00A52AB1"/>
    <w:rsid w:val="00A532EE"/>
    <w:rsid w:val="00A53F3A"/>
    <w:rsid w:val="00A573F7"/>
    <w:rsid w:val="00A62B97"/>
    <w:rsid w:val="00A64030"/>
    <w:rsid w:val="00A65AB3"/>
    <w:rsid w:val="00A67C37"/>
    <w:rsid w:val="00A752FE"/>
    <w:rsid w:val="00A77D0E"/>
    <w:rsid w:val="00A812F9"/>
    <w:rsid w:val="00A83877"/>
    <w:rsid w:val="00A8660A"/>
    <w:rsid w:val="00A90F3C"/>
    <w:rsid w:val="00A922FB"/>
    <w:rsid w:val="00AA04AD"/>
    <w:rsid w:val="00AA0D4E"/>
    <w:rsid w:val="00AA3C0A"/>
    <w:rsid w:val="00AA7DF0"/>
    <w:rsid w:val="00AB566F"/>
    <w:rsid w:val="00AD4396"/>
    <w:rsid w:val="00AD4DD5"/>
    <w:rsid w:val="00AD7247"/>
    <w:rsid w:val="00AE1138"/>
    <w:rsid w:val="00AF4A6A"/>
    <w:rsid w:val="00B00601"/>
    <w:rsid w:val="00B00B8E"/>
    <w:rsid w:val="00B01469"/>
    <w:rsid w:val="00B02F38"/>
    <w:rsid w:val="00B058F9"/>
    <w:rsid w:val="00B2114A"/>
    <w:rsid w:val="00B23B0A"/>
    <w:rsid w:val="00B31F0A"/>
    <w:rsid w:val="00B324B6"/>
    <w:rsid w:val="00B354BD"/>
    <w:rsid w:val="00B538CC"/>
    <w:rsid w:val="00B567C5"/>
    <w:rsid w:val="00B57F76"/>
    <w:rsid w:val="00B602F3"/>
    <w:rsid w:val="00B60BF6"/>
    <w:rsid w:val="00B617D7"/>
    <w:rsid w:val="00B63B01"/>
    <w:rsid w:val="00B66CCB"/>
    <w:rsid w:val="00B71909"/>
    <w:rsid w:val="00B7266C"/>
    <w:rsid w:val="00B746EB"/>
    <w:rsid w:val="00B76D63"/>
    <w:rsid w:val="00B80717"/>
    <w:rsid w:val="00B813A7"/>
    <w:rsid w:val="00B8190D"/>
    <w:rsid w:val="00B819ED"/>
    <w:rsid w:val="00B8317E"/>
    <w:rsid w:val="00B87D17"/>
    <w:rsid w:val="00B95461"/>
    <w:rsid w:val="00B97BB0"/>
    <w:rsid w:val="00BA2444"/>
    <w:rsid w:val="00BA24E7"/>
    <w:rsid w:val="00BA392A"/>
    <w:rsid w:val="00BC02B3"/>
    <w:rsid w:val="00BD1350"/>
    <w:rsid w:val="00BD4805"/>
    <w:rsid w:val="00BD51E3"/>
    <w:rsid w:val="00BD6501"/>
    <w:rsid w:val="00BE2FE3"/>
    <w:rsid w:val="00BE7045"/>
    <w:rsid w:val="00BE75D1"/>
    <w:rsid w:val="00BF2A6D"/>
    <w:rsid w:val="00C00C95"/>
    <w:rsid w:val="00C20CDE"/>
    <w:rsid w:val="00C23696"/>
    <w:rsid w:val="00C24817"/>
    <w:rsid w:val="00C26F21"/>
    <w:rsid w:val="00C31CC4"/>
    <w:rsid w:val="00C46E15"/>
    <w:rsid w:val="00C51D1E"/>
    <w:rsid w:val="00C530FD"/>
    <w:rsid w:val="00C6125F"/>
    <w:rsid w:val="00C672E8"/>
    <w:rsid w:val="00C74506"/>
    <w:rsid w:val="00C74AAF"/>
    <w:rsid w:val="00C753F3"/>
    <w:rsid w:val="00C82D49"/>
    <w:rsid w:val="00C857AB"/>
    <w:rsid w:val="00C858E9"/>
    <w:rsid w:val="00C947DD"/>
    <w:rsid w:val="00C95F74"/>
    <w:rsid w:val="00CA3634"/>
    <w:rsid w:val="00CA794A"/>
    <w:rsid w:val="00CB751D"/>
    <w:rsid w:val="00CC68E9"/>
    <w:rsid w:val="00CC7336"/>
    <w:rsid w:val="00CD4259"/>
    <w:rsid w:val="00CD6080"/>
    <w:rsid w:val="00CE1E12"/>
    <w:rsid w:val="00CE5221"/>
    <w:rsid w:val="00CE59EB"/>
    <w:rsid w:val="00CF022D"/>
    <w:rsid w:val="00CF0C4F"/>
    <w:rsid w:val="00D007E7"/>
    <w:rsid w:val="00D04145"/>
    <w:rsid w:val="00D13369"/>
    <w:rsid w:val="00D17377"/>
    <w:rsid w:val="00D200DB"/>
    <w:rsid w:val="00D215C1"/>
    <w:rsid w:val="00D21BAB"/>
    <w:rsid w:val="00D226AD"/>
    <w:rsid w:val="00D236B4"/>
    <w:rsid w:val="00D25848"/>
    <w:rsid w:val="00D42199"/>
    <w:rsid w:val="00D46CCE"/>
    <w:rsid w:val="00D6227A"/>
    <w:rsid w:val="00D63346"/>
    <w:rsid w:val="00D65AD2"/>
    <w:rsid w:val="00D8137C"/>
    <w:rsid w:val="00D83797"/>
    <w:rsid w:val="00DB3099"/>
    <w:rsid w:val="00DC0D2D"/>
    <w:rsid w:val="00DC32F1"/>
    <w:rsid w:val="00DD22C5"/>
    <w:rsid w:val="00DD6C5D"/>
    <w:rsid w:val="00DD7B96"/>
    <w:rsid w:val="00DE24CB"/>
    <w:rsid w:val="00DE3205"/>
    <w:rsid w:val="00DE3782"/>
    <w:rsid w:val="00DF1031"/>
    <w:rsid w:val="00DF3A7F"/>
    <w:rsid w:val="00DF4FCD"/>
    <w:rsid w:val="00DF5A8F"/>
    <w:rsid w:val="00DF61BE"/>
    <w:rsid w:val="00DF61F3"/>
    <w:rsid w:val="00E03AFB"/>
    <w:rsid w:val="00E0681F"/>
    <w:rsid w:val="00E11581"/>
    <w:rsid w:val="00E14EC1"/>
    <w:rsid w:val="00E21CE4"/>
    <w:rsid w:val="00E22E78"/>
    <w:rsid w:val="00E3031F"/>
    <w:rsid w:val="00E31798"/>
    <w:rsid w:val="00E323FE"/>
    <w:rsid w:val="00E34DEA"/>
    <w:rsid w:val="00E36E67"/>
    <w:rsid w:val="00E45144"/>
    <w:rsid w:val="00E53DD1"/>
    <w:rsid w:val="00E60B4A"/>
    <w:rsid w:val="00E61ED0"/>
    <w:rsid w:val="00E755A7"/>
    <w:rsid w:val="00E87DBE"/>
    <w:rsid w:val="00E95E67"/>
    <w:rsid w:val="00E9766A"/>
    <w:rsid w:val="00EA6A87"/>
    <w:rsid w:val="00EB246E"/>
    <w:rsid w:val="00EC1823"/>
    <w:rsid w:val="00EC3128"/>
    <w:rsid w:val="00ED02A0"/>
    <w:rsid w:val="00ED3130"/>
    <w:rsid w:val="00ED5113"/>
    <w:rsid w:val="00EE4897"/>
    <w:rsid w:val="00EE7530"/>
    <w:rsid w:val="00EF0203"/>
    <w:rsid w:val="00F03B98"/>
    <w:rsid w:val="00F1691E"/>
    <w:rsid w:val="00F20AE7"/>
    <w:rsid w:val="00F435D6"/>
    <w:rsid w:val="00F445EC"/>
    <w:rsid w:val="00F45A34"/>
    <w:rsid w:val="00F57D09"/>
    <w:rsid w:val="00F57F61"/>
    <w:rsid w:val="00F64672"/>
    <w:rsid w:val="00F659E1"/>
    <w:rsid w:val="00F66D0B"/>
    <w:rsid w:val="00F75C45"/>
    <w:rsid w:val="00F77FCF"/>
    <w:rsid w:val="00F814EE"/>
    <w:rsid w:val="00F81852"/>
    <w:rsid w:val="00F853A2"/>
    <w:rsid w:val="00F97822"/>
    <w:rsid w:val="00FA1C5E"/>
    <w:rsid w:val="00FA4CEE"/>
    <w:rsid w:val="00FB0019"/>
    <w:rsid w:val="00FB2D5D"/>
    <w:rsid w:val="00FB5263"/>
    <w:rsid w:val="00FB5A51"/>
    <w:rsid w:val="00FC2068"/>
    <w:rsid w:val="00FD4733"/>
    <w:rsid w:val="00FD5D07"/>
    <w:rsid w:val="00FE21ED"/>
    <w:rsid w:val="00FF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C89FE"/>
  <w15:chartTrackingRefBased/>
  <w15:docId w15:val="{542DBF5C-6681-4AAB-97AB-F842067C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AB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529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rPr>
      <w:rFonts w:ascii="Arial" w:hAnsi="Arial"/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link w:val="a8"/>
    <w:pPr>
      <w:ind w:firstLine="851"/>
      <w:jc w:val="both"/>
    </w:pPr>
    <w:rPr>
      <w:sz w:val="26"/>
      <w:lang w:val="x-none" w:eastAsia="x-none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20">
    <w:name w:val="Body Text Indent 2"/>
    <w:basedOn w:val="a"/>
    <w:pPr>
      <w:ind w:firstLine="851"/>
      <w:jc w:val="both"/>
    </w:pPr>
    <w:rPr>
      <w:sz w:val="28"/>
    </w:rPr>
  </w:style>
  <w:style w:type="table" w:styleId="a9">
    <w:name w:val="Table Grid"/>
    <w:basedOn w:val="a1"/>
    <w:rsid w:val="001A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"/>
    <w:basedOn w:val="a"/>
    <w:rsid w:val="005B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231970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F57F61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rsid w:val="00563A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63A2F"/>
  </w:style>
  <w:style w:type="paragraph" w:styleId="ae">
    <w:name w:val="Normal (Web)"/>
    <w:basedOn w:val="a"/>
    <w:uiPriority w:val="99"/>
    <w:unhideWhenUsed/>
    <w:rsid w:val="00562471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357DD6"/>
    <w:rPr>
      <w:sz w:val="26"/>
    </w:rPr>
  </w:style>
  <w:style w:type="paragraph" w:styleId="af">
    <w:name w:val="No Spacing"/>
    <w:uiPriority w:val="1"/>
    <w:qFormat/>
    <w:rsid w:val="00357DD6"/>
    <w:rPr>
      <w:sz w:val="24"/>
      <w:szCs w:val="24"/>
    </w:rPr>
  </w:style>
  <w:style w:type="paragraph" w:customStyle="1" w:styleId="ConsPlusNormal">
    <w:name w:val="ConsPlusNormal"/>
    <w:rsid w:val="00427368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427368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styleId="af0">
    <w:name w:val="Emphasis"/>
    <w:uiPriority w:val="20"/>
    <w:qFormat/>
    <w:rsid w:val="008F2FE6"/>
    <w:rPr>
      <w:i/>
      <w:iCs/>
    </w:rPr>
  </w:style>
  <w:style w:type="character" w:styleId="af1">
    <w:name w:val="Hyperlink"/>
    <w:uiPriority w:val="99"/>
    <w:unhideWhenUsed/>
    <w:rsid w:val="00FA4CEE"/>
    <w:rPr>
      <w:color w:val="0000FF"/>
      <w:u w:val="single"/>
    </w:rPr>
  </w:style>
  <w:style w:type="paragraph" w:customStyle="1" w:styleId="s1">
    <w:name w:val="s_1"/>
    <w:basedOn w:val="a"/>
    <w:rsid w:val="00294A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ubtle Emphasis"/>
    <w:uiPriority w:val="19"/>
    <w:qFormat/>
    <w:rsid w:val="006D6D97"/>
    <w:rPr>
      <w:i/>
      <w:iCs/>
      <w:color w:val="404040"/>
    </w:rPr>
  </w:style>
  <w:style w:type="paragraph" w:customStyle="1" w:styleId="af3">
    <w:name w:val="Нормальный"/>
    <w:basedOn w:val="a"/>
    <w:rsid w:val="003052A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styleId="af4">
    <w:name w:val="List Paragraph"/>
    <w:basedOn w:val="a"/>
    <w:uiPriority w:val="34"/>
    <w:qFormat/>
    <w:rsid w:val="00EC3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8E0E-773B-462C-9662-140AC0EC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Ракаева Н.Т.</dc:creator>
  <cp:keywords/>
  <cp:lastModifiedBy>Чепурнова Оксана Валерьевна</cp:lastModifiedBy>
  <cp:revision>2</cp:revision>
  <cp:lastPrinted>2025-10-12T23:46:00Z</cp:lastPrinted>
  <dcterms:created xsi:type="dcterms:W3CDTF">2025-10-12T23:51:00Z</dcterms:created>
  <dcterms:modified xsi:type="dcterms:W3CDTF">2025-10-12T23:51:00Z</dcterms:modified>
</cp:coreProperties>
</file>