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F36" w:rsidRDefault="00490F36" w:rsidP="00490F36">
      <w:pPr>
        <w:ind w:firstLine="708"/>
        <w:jc w:val="both"/>
        <w:rPr>
          <w:sz w:val="26"/>
          <w:szCs w:val="26"/>
        </w:rPr>
      </w:pPr>
    </w:p>
    <w:p w:rsidR="00490F36" w:rsidRPr="00AD35C0" w:rsidRDefault="00AD35C0" w:rsidP="00AD35C0">
      <w:pPr>
        <w:ind w:firstLine="708"/>
        <w:jc w:val="center"/>
        <w:rPr>
          <w:b/>
          <w:sz w:val="26"/>
          <w:szCs w:val="26"/>
        </w:rPr>
      </w:pPr>
      <w:bookmarkStart w:id="0" w:name="bookmark0"/>
      <w:r w:rsidRPr="00AD35C0">
        <w:rPr>
          <w:b/>
          <w:sz w:val="26"/>
          <w:szCs w:val="26"/>
        </w:rPr>
        <w:t>Методические рекомендации по организации и проведению мероприятий, посвященных Дню Победы в Великой Отечественной войне</w:t>
      </w:r>
    </w:p>
    <w:p w:rsidR="00AD35C0" w:rsidRDefault="00AD35C0" w:rsidP="00AD35C0">
      <w:pPr>
        <w:ind w:firstLine="708"/>
        <w:jc w:val="both"/>
        <w:rPr>
          <w:b/>
          <w:bCs/>
          <w:color w:val="000000"/>
          <w:sz w:val="26"/>
          <w:szCs w:val="26"/>
        </w:rPr>
      </w:pPr>
    </w:p>
    <w:p w:rsidR="00490F36" w:rsidRPr="00490F36" w:rsidRDefault="00490F36" w:rsidP="00AD35C0">
      <w:pPr>
        <w:ind w:firstLine="708"/>
        <w:jc w:val="both"/>
        <w:rPr>
          <w:sz w:val="26"/>
          <w:szCs w:val="26"/>
        </w:rPr>
      </w:pPr>
      <w:r w:rsidRPr="00490F36">
        <w:rPr>
          <w:b/>
          <w:bCs/>
          <w:color w:val="000000"/>
          <w:sz w:val="26"/>
          <w:szCs w:val="26"/>
        </w:rPr>
        <w:t>Всероссийская акция «Окна Победы»</w:t>
      </w:r>
      <w:bookmarkEnd w:id="0"/>
    </w:p>
    <w:p w:rsidR="00490F36" w:rsidRPr="00490F36" w:rsidRDefault="00490F36" w:rsidP="00AD35C0">
      <w:pPr>
        <w:ind w:firstLine="708"/>
        <w:jc w:val="both"/>
        <w:rPr>
          <w:sz w:val="26"/>
          <w:szCs w:val="26"/>
        </w:rPr>
      </w:pPr>
      <w:r w:rsidRPr="00490F36">
        <w:rPr>
          <w:color w:val="000000"/>
          <w:sz w:val="26"/>
          <w:szCs w:val="26"/>
        </w:rPr>
        <w:t xml:space="preserve">Всероссийская акция «Окна Победы» проводится в формате онлайн </w:t>
      </w:r>
      <w:proofErr w:type="spellStart"/>
      <w:r w:rsidRPr="00490F36">
        <w:rPr>
          <w:color w:val="000000"/>
          <w:sz w:val="26"/>
          <w:szCs w:val="26"/>
        </w:rPr>
        <w:t>флешмоба</w:t>
      </w:r>
      <w:proofErr w:type="spellEnd"/>
      <w:r w:rsidRPr="00490F36">
        <w:rPr>
          <w:color w:val="000000"/>
          <w:sz w:val="26"/>
          <w:szCs w:val="26"/>
        </w:rPr>
        <w:t xml:space="preserve"> путем оформления участниками окон своих квартир/домов/офисов с использованием рисунков, картинок, фотографий и надписей, посвященных Победе советского народа над фашизмом в Великой Отечественной Войне, и последующего размещения в социальных сетях фотографий своих оформленных ок</w:t>
      </w:r>
      <w:r w:rsidR="00DB4263">
        <w:rPr>
          <w:color w:val="000000"/>
          <w:sz w:val="26"/>
          <w:szCs w:val="26"/>
        </w:rPr>
        <w:t xml:space="preserve">он с соответствующим </w:t>
      </w:r>
      <w:proofErr w:type="spellStart"/>
      <w:r w:rsidR="00DB4263">
        <w:rPr>
          <w:color w:val="000000"/>
          <w:sz w:val="26"/>
          <w:szCs w:val="26"/>
        </w:rPr>
        <w:t>хэштегом</w:t>
      </w:r>
      <w:proofErr w:type="spellEnd"/>
      <w:r w:rsidR="00DB4263">
        <w:rPr>
          <w:color w:val="000000"/>
          <w:sz w:val="26"/>
          <w:szCs w:val="26"/>
        </w:rPr>
        <w:t xml:space="preserve"> (</w:t>
      </w:r>
      <w:proofErr w:type="spellStart"/>
      <w:r w:rsidR="00DB4263">
        <w:rPr>
          <w:color w:val="000000"/>
          <w:sz w:val="26"/>
          <w:szCs w:val="26"/>
        </w:rPr>
        <w:t>О</w:t>
      </w:r>
      <w:r w:rsidRPr="00490F36">
        <w:rPr>
          <w:color w:val="000000"/>
          <w:sz w:val="26"/>
          <w:szCs w:val="26"/>
        </w:rPr>
        <w:t>кнаПобеды</w:t>
      </w:r>
      <w:proofErr w:type="spellEnd"/>
      <w:r w:rsidRPr="00490F36">
        <w:rPr>
          <w:color w:val="000000"/>
          <w:sz w:val="26"/>
          <w:szCs w:val="26"/>
        </w:rPr>
        <w:t>) со словами благодарности героям, тематическими текстами в преддверии Дня Победы.</w:t>
      </w:r>
    </w:p>
    <w:p w:rsidR="00490F36" w:rsidRPr="00490F36" w:rsidRDefault="00490F36" w:rsidP="00AD35C0">
      <w:pPr>
        <w:ind w:firstLine="708"/>
        <w:jc w:val="both"/>
        <w:rPr>
          <w:sz w:val="26"/>
          <w:szCs w:val="26"/>
        </w:rPr>
      </w:pPr>
      <w:r w:rsidRPr="00490F36">
        <w:rPr>
          <w:color w:val="000000"/>
          <w:sz w:val="26"/>
          <w:szCs w:val="26"/>
        </w:rPr>
        <w:t>Целью Акции является привлечение внимания общественности к возможности принять участие в праздновании Дня Победы и почтить память героев. Особенное внимание при проведении Акции уделяется важности оформления окон родителей совместно с детьми.</w:t>
      </w:r>
    </w:p>
    <w:p w:rsidR="00490F36" w:rsidRPr="00490F36" w:rsidRDefault="00490F36" w:rsidP="00AD35C0">
      <w:pPr>
        <w:ind w:firstLine="708"/>
        <w:jc w:val="both"/>
        <w:rPr>
          <w:sz w:val="26"/>
          <w:szCs w:val="26"/>
        </w:rPr>
      </w:pPr>
      <w:r w:rsidRPr="00490F36">
        <w:rPr>
          <w:color w:val="000000"/>
          <w:sz w:val="26"/>
          <w:szCs w:val="26"/>
        </w:rPr>
        <w:t>Принять участие в Акции может любой желающий. К участию в Акции рекомендуется подходить творчески, одновременно с этим учитывая огромное уважение к памяти и подвигу советского народа в Великой Отечественной войне 1941-1945 гг.</w:t>
      </w:r>
    </w:p>
    <w:p w:rsidR="00490F36" w:rsidRPr="00490F36" w:rsidRDefault="00490F36" w:rsidP="00AD35C0">
      <w:pPr>
        <w:ind w:firstLine="708"/>
        <w:jc w:val="both"/>
        <w:rPr>
          <w:sz w:val="26"/>
          <w:szCs w:val="26"/>
        </w:rPr>
      </w:pPr>
      <w:r w:rsidRPr="00490F36">
        <w:rPr>
          <w:bCs/>
          <w:color w:val="000000"/>
          <w:sz w:val="26"/>
          <w:szCs w:val="26"/>
        </w:rPr>
        <w:t>Сроки проведения акции:</w:t>
      </w:r>
      <w:r w:rsidRPr="00490F36">
        <w:rPr>
          <w:b/>
          <w:bCs/>
          <w:color w:val="000000"/>
          <w:sz w:val="26"/>
          <w:szCs w:val="26"/>
        </w:rPr>
        <w:t xml:space="preserve"> </w:t>
      </w:r>
      <w:r w:rsidRPr="00490F36">
        <w:rPr>
          <w:color w:val="000000"/>
          <w:sz w:val="26"/>
          <w:szCs w:val="26"/>
        </w:rPr>
        <w:t>с 1 мая по 9 мая 2021 года.</w:t>
      </w:r>
    </w:p>
    <w:p w:rsidR="009B7EB8" w:rsidRPr="00AD35C0" w:rsidRDefault="009B7EB8" w:rsidP="00AD35C0">
      <w:pPr>
        <w:jc w:val="both"/>
        <w:rPr>
          <w:sz w:val="26"/>
          <w:szCs w:val="26"/>
        </w:rPr>
      </w:pP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b/>
          <w:bCs/>
          <w:color w:val="000000"/>
          <w:sz w:val="26"/>
          <w:szCs w:val="26"/>
        </w:rPr>
        <w:t>Всероссийская онлайн-акция «Зеркало истории»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color w:val="000000"/>
          <w:sz w:val="26"/>
          <w:szCs w:val="26"/>
        </w:rPr>
        <w:t xml:space="preserve">Всероссийская онлайн-акция «Зеркало истории» (далее - Акция)проводится в формате </w:t>
      </w:r>
      <w:proofErr w:type="spellStart"/>
      <w:r w:rsidRPr="00AD35C0">
        <w:rPr>
          <w:color w:val="000000"/>
          <w:sz w:val="26"/>
          <w:szCs w:val="26"/>
        </w:rPr>
        <w:t>флешмоба</w:t>
      </w:r>
      <w:proofErr w:type="spellEnd"/>
      <w:r w:rsidRPr="00AD35C0">
        <w:rPr>
          <w:color w:val="000000"/>
          <w:sz w:val="26"/>
          <w:szCs w:val="26"/>
        </w:rPr>
        <w:t xml:space="preserve"> по публикации фотоколлажей из современных и военных фотографий времен Великой Отечественной войны. Совмещение прошлого и настоящего, путем наложения старой фотографии на</w:t>
      </w:r>
      <w:r w:rsidR="00DB4263">
        <w:rPr>
          <w:color w:val="000000"/>
          <w:sz w:val="26"/>
          <w:szCs w:val="26"/>
        </w:rPr>
        <w:t xml:space="preserve"> </w:t>
      </w:r>
      <w:r w:rsidRPr="00AD35C0">
        <w:rPr>
          <w:color w:val="000000"/>
          <w:sz w:val="26"/>
          <w:szCs w:val="26"/>
        </w:rPr>
        <w:t>современную, сделанную с абсолютно той же точки и с тем же ракурсом. В результате этого создается изображение, вызывающее эффект исторического присутствия, который переносит зрителя из благополучного сегодняшнего дня в суровые будни войны.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color w:val="000000"/>
          <w:sz w:val="26"/>
          <w:szCs w:val="26"/>
        </w:rPr>
        <w:t xml:space="preserve">Принять участие в онлайн-мероприятии может любой желающий. Для участия необходимо опубликовать фотоколлаж из двух совмещенных фотографий настоящего и прошлого из одной локации в одной из социальных сетей </w:t>
      </w:r>
      <w:r w:rsidRPr="00AD35C0">
        <w:rPr>
          <w:color w:val="000000"/>
          <w:sz w:val="26"/>
          <w:szCs w:val="26"/>
          <w:lang w:eastAsia="en-US"/>
        </w:rPr>
        <w:t>(</w:t>
      </w:r>
      <w:proofErr w:type="spellStart"/>
      <w:r w:rsidRPr="00AD35C0">
        <w:rPr>
          <w:color w:val="000000"/>
          <w:sz w:val="26"/>
          <w:szCs w:val="26"/>
          <w:lang w:val="en-US" w:eastAsia="en-US"/>
        </w:rPr>
        <w:t>vk</w:t>
      </w:r>
      <w:proofErr w:type="spellEnd"/>
      <w:r w:rsidRPr="00AD35C0">
        <w:rPr>
          <w:color w:val="000000"/>
          <w:sz w:val="26"/>
          <w:szCs w:val="26"/>
          <w:lang w:eastAsia="en-US"/>
        </w:rPr>
        <w:t>.</w:t>
      </w:r>
      <w:r w:rsidRPr="00AD35C0">
        <w:rPr>
          <w:color w:val="000000"/>
          <w:sz w:val="26"/>
          <w:szCs w:val="26"/>
          <w:lang w:val="en-US" w:eastAsia="en-US"/>
        </w:rPr>
        <w:t>com</w:t>
      </w:r>
      <w:r w:rsidRPr="00AD35C0">
        <w:rPr>
          <w:color w:val="000000"/>
          <w:sz w:val="26"/>
          <w:szCs w:val="26"/>
          <w:lang w:eastAsia="en-US"/>
        </w:rPr>
        <w:t xml:space="preserve"> </w:t>
      </w:r>
      <w:r w:rsidRPr="00AD35C0">
        <w:rPr>
          <w:color w:val="000000"/>
          <w:sz w:val="26"/>
          <w:szCs w:val="26"/>
        </w:rPr>
        <w:t xml:space="preserve">или </w:t>
      </w:r>
      <w:proofErr w:type="spellStart"/>
      <w:r w:rsidRPr="00AD35C0">
        <w:rPr>
          <w:color w:val="000000"/>
          <w:sz w:val="26"/>
          <w:szCs w:val="26"/>
          <w:lang w:val="en-US" w:eastAsia="en-US"/>
        </w:rPr>
        <w:t>instagram</w:t>
      </w:r>
      <w:proofErr w:type="spellEnd"/>
      <w:r w:rsidRPr="00AD35C0">
        <w:rPr>
          <w:color w:val="000000"/>
          <w:sz w:val="26"/>
          <w:szCs w:val="26"/>
          <w:lang w:eastAsia="en-US"/>
        </w:rPr>
        <w:t>.</w:t>
      </w:r>
      <w:r w:rsidRPr="00AD35C0">
        <w:rPr>
          <w:color w:val="000000"/>
          <w:sz w:val="26"/>
          <w:szCs w:val="26"/>
          <w:lang w:val="en-US" w:eastAsia="en-US"/>
        </w:rPr>
        <w:t>com</w:t>
      </w:r>
      <w:r w:rsidRPr="00AD35C0">
        <w:rPr>
          <w:color w:val="000000"/>
          <w:sz w:val="26"/>
          <w:szCs w:val="26"/>
          <w:lang w:eastAsia="en-US"/>
        </w:rPr>
        <w:t xml:space="preserve">), </w:t>
      </w:r>
      <w:r w:rsidRPr="00AD35C0">
        <w:rPr>
          <w:color w:val="000000"/>
          <w:sz w:val="26"/>
          <w:szCs w:val="26"/>
        </w:rPr>
        <w:t xml:space="preserve">указать официальный </w:t>
      </w:r>
      <w:proofErr w:type="spellStart"/>
      <w:r w:rsidRPr="00AD35C0">
        <w:rPr>
          <w:color w:val="000000"/>
          <w:sz w:val="26"/>
          <w:szCs w:val="26"/>
        </w:rPr>
        <w:t>хештег</w:t>
      </w:r>
      <w:proofErr w:type="spellEnd"/>
      <w:r w:rsidRPr="00AD35C0">
        <w:rPr>
          <w:color w:val="000000"/>
          <w:sz w:val="26"/>
          <w:szCs w:val="26"/>
        </w:rPr>
        <w:t xml:space="preserve"> #</w:t>
      </w:r>
      <w:proofErr w:type="spellStart"/>
      <w:r w:rsidRPr="00AD35C0">
        <w:rPr>
          <w:color w:val="000000"/>
          <w:sz w:val="26"/>
          <w:szCs w:val="26"/>
        </w:rPr>
        <w:t>Зеркалоистории</w:t>
      </w:r>
      <w:proofErr w:type="spellEnd"/>
      <w:r w:rsidRPr="00AD35C0">
        <w:rPr>
          <w:color w:val="000000"/>
          <w:sz w:val="26"/>
          <w:szCs w:val="26"/>
        </w:rPr>
        <w:t xml:space="preserve"> и </w:t>
      </w:r>
      <w:proofErr w:type="spellStart"/>
      <w:r w:rsidRPr="00AD35C0">
        <w:rPr>
          <w:color w:val="000000"/>
          <w:sz w:val="26"/>
          <w:szCs w:val="26"/>
        </w:rPr>
        <w:t>хештеги</w:t>
      </w:r>
      <w:proofErr w:type="spellEnd"/>
      <w:r w:rsidRPr="00AD35C0">
        <w:rPr>
          <w:color w:val="000000"/>
          <w:sz w:val="26"/>
          <w:szCs w:val="26"/>
        </w:rPr>
        <w:t xml:space="preserve"> организаторов #</w:t>
      </w:r>
      <w:proofErr w:type="spellStart"/>
      <w:r w:rsidRPr="00AD35C0">
        <w:rPr>
          <w:color w:val="000000"/>
          <w:sz w:val="26"/>
          <w:szCs w:val="26"/>
        </w:rPr>
        <w:t>Росмолодежь</w:t>
      </w:r>
      <w:proofErr w:type="spellEnd"/>
      <w:r w:rsidRPr="00AD35C0">
        <w:rPr>
          <w:color w:val="000000"/>
          <w:sz w:val="26"/>
          <w:szCs w:val="26"/>
        </w:rPr>
        <w:t>, #</w:t>
      </w:r>
      <w:proofErr w:type="spellStart"/>
      <w:r w:rsidRPr="00AD35C0">
        <w:rPr>
          <w:color w:val="000000"/>
          <w:sz w:val="26"/>
          <w:szCs w:val="26"/>
        </w:rPr>
        <w:t>Роспатриотцентр</w:t>
      </w:r>
      <w:proofErr w:type="spellEnd"/>
      <w:r w:rsidRPr="00AD35C0">
        <w:rPr>
          <w:color w:val="000000"/>
          <w:sz w:val="26"/>
          <w:szCs w:val="26"/>
        </w:rPr>
        <w:t>. К участию в Акции рекомендуется подходить творчески, одновременно с этим учитывая огромное уважение к памяти и подвигу советского народа в Великой Отечественной войне 1941-1945 годов.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b/>
          <w:bCs/>
          <w:color w:val="000000"/>
          <w:sz w:val="26"/>
          <w:szCs w:val="26"/>
        </w:rPr>
        <w:t xml:space="preserve">Сроки проведения Акции: </w:t>
      </w:r>
      <w:r w:rsidRPr="00AD35C0">
        <w:rPr>
          <w:color w:val="000000"/>
          <w:sz w:val="26"/>
          <w:szCs w:val="26"/>
        </w:rPr>
        <w:t>с 1 по 9 мая 2021 года.</w:t>
      </w:r>
    </w:p>
    <w:p w:rsidR="00AD35C0" w:rsidRPr="00AD35C0" w:rsidRDefault="00AD35C0" w:rsidP="00040696">
      <w:pPr>
        <w:ind w:firstLine="708"/>
        <w:jc w:val="both"/>
        <w:rPr>
          <w:color w:val="000000"/>
          <w:sz w:val="26"/>
          <w:szCs w:val="26"/>
        </w:rPr>
      </w:pPr>
      <w:r w:rsidRPr="00AD35C0">
        <w:rPr>
          <w:color w:val="000000"/>
          <w:sz w:val="26"/>
          <w:szCs w:val="26"/>
        </w:rPr>
        <w:t xml:space="preserve">Старт Акции состоится 1 мая 2021 года в официальном сообществе «Привет, Россия!» </w:t>
      </w:r>
      <w:r w:rsidRPr="00AD35C0">
        <w:rPr>
          <w:color w:val="000000"/>
          <w:sz w:val="26"/>
          <w:szCs w:val="26"/>
          <w:lang w:eastAsia="en-US"/>
        </w:rPr>
        <w:t>(</w:t>
      </w:r>
      <w:proofErr w:type="spellStart"/>
      <w:r w:rsidRPr="00AD35C0">
        <w:rPr>
          <w:color w:val="000000"/>
          <w:sz w:val="26"/>
          <w:szCs w:val="26"/>
          <w:lang w:val="en-US" w:eastAsia="en-US"/>
        </w:rPr>
        <w:t>vk</w:t>
      </w:r>
      <w:proofErr w:type="spellEnd"/>
      <w:r w:rsidRPr="00AD35C0">
        <w:rPr>
          <w:color w:val="000000"/>
          <w:sz w:val="26"/>
          <w:szCs w:val="26"/>
          <w:lang w:eastAsia="en-US"/>
        </w:rPr>
        <w:t>.</w:t>
      </w:r>
      <w:r w:rsidRPr="00AD35C0">
        <w:rPr>
          <w:color w:val="000000"/>
          <w:sz w:val="26"/>
          <w:szCs w:val="26"/>
          <w:lang w:val="en-US" w:eastAsia="en-US"/>
        </w:rPr>
        <w:t>com</w:t>
      </w:r>
      <w:r w:rsidRPr="00AD35C0">
        <w:rPr>
          <w:color w:val="000000"/>
          <w:sz w:val="26"/>
          <w:szCs w:val="26"/>
          <w:lang w:eastAsia="en-US"/>
        </w:rPr>
        <w:t>/</w:t>
      </w:r>
      <w:proofErr w:type="spellStart"/>
      <w:r w:rsidRPr="00AD35C0">
        <w:rPr>
          <w:color w:val="000000"/>
          <w:sz w:val="26"/>
          <w:szCs w:val="26"/>
          <w:lang w:val="en-US" w:eastAsia="en-US"/>
        </w:rPr>
        <w:t>hellomyrussia</w:t>
      </w:r>
      <w:proofErr w:type="spellEnd"/>
      <w:r w:rsidRPr="00AD35C0">
        <w:rPr>
          <w:color w:val="000000"/>
          <w:sz w:val="26"/>
          <w:szCs w:val="26"/>
          <w:lang w:eastAsia="en-US"/>
        </w:rPr>
        <w:t xml:space="preserve">) </w:t>
      </w:r>
      <w:r w:rsidRPr="00AD35C0">
        <w:rPr>
          <w:color w:val="000000"/>
          <w:sz w:val="26"/>
          <w:szCs w:val="26"/>
        </w:rPr>
        <w:t>в социальной сети «</w:t>
      </w:r>
      <w:proofErr w:type="spellStart"/>
      <w:r w:rsidRPr="00AD35C0">
        <w:rPr>
          <w:color w:val="000000"/>
          <w:sz w:val="26"/>
          <w:szCs w:val="26"/>
        </w:rPr>
        <w:t>ВКонтакте</w:t>
      </w:r>
      <w:proofErr w:type="spellEnd"/>
      <w:r w:rsidRPr="00AD35C0">
        <w:rPr>
          <w:color w:val="000000"/>
          <w:sz w:val="26"/>
          <w:szCs w:val="26"/>
        </w:rPr>
        <w:t xml:space="preserve">». С момента выхода поста участники могут в комментариях к нему выкладывать свои фотоколлажи или размещать эти фотографии на личной странице. Обязательно подписываются город, год исторической фотографии, </w:t>
      </w:r>
      <w:proofErr w:type="spellStart"/>
      <w:r w:rsidRPr="00AD35C0">
        <w:rPr>
          <w:color w:val="000000"/>
          <w:sz w:val="26"/>
          <w:szCs w:val="26"/>
        </w:rPr>
        <w:t>хештеги</w:t>
      </w:r>
      <w:proofErr w:type="spellEnd"/>
      <w:r w:rsidRPr="00AD35C0">
        <w:rPr>
          <w:color w:val="000000"/>
          <w:sz w:val="26"/>
          <w:szCs w:val="26"/>
        </w:rPr>
        <w:t xml:space="preserve"> Акции.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b/>
          <w:bCs/>
          <w:color w:val="000000"/>
          <w:sz w:val="26"/>
          <w:szCs w:val="26"/>
        </w:rPr>
        <w:t>Механика организации Акции:</w:t>
      </w:r>
    </w:p>
    <w:p w:rsidR="00AD35C0" w:rsidRPr="00AD35C0" w:rsidRDefault="00AD35C0" w:rsidP="00AD35C0">
      <w:pPr>
        <w:jc w:val="both"/>
        <w:rPr>
          <w:sz w:val="26"/>
          <w:szCs w:val="26"/>
        </w:rPr>
      </w:pPr>
      <w:r w:rsidRPr="00AD35C0">
        <w:rPr>
          <w:color w:val="000000"/>
          <w:sz w:val="26"/>
          <w:szCs w:val="26"/>
        </w:rPr>
        <w:t xml:space="preserve">Задача организатора в рамках проведения Акции анонсирование и широкое информационное освещение Акции. Количество участников и их фотоколлажей не ограничено. Рекомендуется обеспечить информационный охват для достижения не менее 30 публикаций фотоколлажей от региона под единым </w:t>
      </w:r>
      <w:proofErr w:type="spellStart"/>
      <w:r w:rsidRPr="00AD35C0">
        <w:rPr>
          <w:color w:val="000000"/>
          <w:sz w:val="26"/>
          <w:szCs w:val="26"/>
        </w:rPr>
        <w:t>хештегом</w:t>
      </w:r>
      <w:proofErr w:type="spellEnd"/>
      <w:r w:rsidRPr="00AD35C0">
        <w:rPr>
          <w:color w:val="000000"/>
          <w:sz w:val="26"/>
          <w:szCs w:val="26"/>
        </w:rPr>
        <w:t xml:space="preserve"> </w:t>
      </w:r>
      <w:r w:rsidRPr="00AD35C0">
        <w:rPr>
          <w:color w:val="000000"/>
          <w:sz w:val="26"/>
          <w:szCs w:val="26"/>
        </w:rPr>
        <w:lastRenderedPageBreak/>
        <w:t>#</w:t>
      </w:r>
      <w:proofErr w:type="spellStart"/>
      <w:r w:rsidRPr="00AD35C0">
        <w:rPr>
          <w:color w:val="000000"/>
          <w:sz w:val="26"/>
          <w:szCs w:val="26"/>
        </w:rPr>
        <w:t>Зеркалоистории</w:t>
      </w:r>
      <w:proofErr w:type="spellEnd"/>
      <w:r w:rsidRPr="00AD35C0">
        <w:rPr>
          <w:color w:val="000000"/>
          <w:sz w:val="26"/>
          <w:szCs w:val="26"/>
        </w:rPr>
        <w:t xml:space="preserve">. Организатор самостоятельно определяет информационные площадки (телевидение, </w:t>
      </w:r>
      <w:proofErr w:type="spellStart"/>
      <w:r w:rsidRPr="00AD35C0">
        <w:rPr>
          <w:color w:val="000000"/>
          <w:sz w:val="26"/>
          <w:szCs w:val="26"/>
        </w:rPr>
        <w:t>интернет-ресурсы</w:t>
      </w:r>
      <w:proofErr w:type="spellEnd"/>
      <w:r w:rsidRPr="00AD35C0">
        <w:rPr>
          <w:color w:val="000000"/>
          <w:sz w:val="26"/>
          <w:szCs w:val="26"/>
        </w:rPr>
        <w:t xml:space="preserve"> и социальные сети и т.д.) и формат анонса Акции.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color w:val="000000"/>
          <w:sz w:val="26"/>
          <w:szCs w:val="26"/>
        </w:rPr>
        <w:t>Для широкого информирования целевой аудитории и приглашения к участию в Акции, рекомендуется направить информацию по общественным, патриотическим, студенческим, молодежным, волонтерским, ветеранским и другим организациям.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b/>
          <w:bCs/>
          <w:color w:val="000000"/>
          <w:sz w:val="26"/>
          <w:szCs w:val="26"/>
        </w:rPr>
        <w:t>Информационные материалы:</w:t>
      </w:r>
      <w:r w:rsidR="00040696">
        <w:rPr>
          <w:sz w:val="26"/>
          <w:szCs w:val="26"/>
        </w:rPr>
        <w:t xml:space="preserve"> </w:t>
      </w:r>
      <w:r w:rsidRPr="00AD35C0">
        <w:rPr>
          <w:color w:val="000000"/>
          <w:sz w:val="26"/>
          <w:szCs w:val="26"/>
        </w:rPr>
        <w:t xml:space="preserve">анонс, пресс-релиз и примеры фото доступны по ссылке: </w:t>
      </w:r>
      <w:r w:rsidRPr="00AD35C0">
        <w:rPr>
          <w:color w:val="000000"/>
          <w:sz w:val="26"/>
          <w:szCs w:val="26"/>
          <w:lang w:val="en-US" w:eastAsia="en-US"/>
        </w:rPr>
        <w:t>Https</w:t>
      </w:r>
      <w:r w:rsidRPr="00AD35C0">
        <w:rPr>
          <w:color w:val="000000"/>
          <w:sz w:val="26"/>
          <w:szCs w:val="26"/>
          <w:lang w:eastAsia="en-US"/>
        </w:rPr>
        <w:t>://</w:t>
      </w:r>
      <w:r w:rsidRPr="00AD35C0">
        <w:rPr>
          <w:color w:val="000000"/>
          <w:sz w:val="26"/>
          <w:szCs w:val="26"/>
          <w:lang w:val="en-US" w:eastAsia="en-US"/>
        </w:rPr>
        <w:t>disk</w:t>
      </w:r>
      <w:r w:rsidRPr="00AD35C0">
        <w:rPr>
          <w:color w:val="000000"/>
          <w:sz w:val="26"/>
          <w:szCs w:val="26"/>
          <w:lang w:eastAsia="en-US"/>
        </w:rPr>
        <w:t>.</w:t>
      </w:r>
      <w:proofErr w:type="spellStart"/>
      <w:r w:rsidRPr="00AD35C0">
        <w:rPr>
          <w:color w:val="000000"/>
          <w:sz w:val="26"/>
          <w:szCs w:val="26"/>
          <w:lang w:val="en-US" w:eastAsia="en-US"/>
        </w:rPr>
        <w:t>yandex</w:t>
      </w:r>
      <w:proofErr w:type="spellEnd"/>
      <w:r w:rsidRPr="00AD35C0">
        <w:rPr>
          <w:color w:val="000000"/>
          <w:sz w:val="26"/>
          <w:szCs w:val="26"/>
          <w:lang w:eastAsia="en-US"/>
        </w:rPr>
        <w:t>.</w:t>
      </w:r>
      <w:r w:rsidRPr="00AD35C0">
        <w:rPr>
          <w:color w:val="000000"/>
          <w:sz w:val="26"/>
          <w:szCs w:val="26"/>
          <w:lang w:val="en-US" w:eastAsia="en-US"/>
        </w:rPr>
        <w:t>m</w:t>
      </w:r>
      <w:r w:rsidRPr="00AD35C0">
        <w:rPr>
          <w:color w:val="000000"/>
          <w:sz w:val="26"/>
          <w:szCs w:val="26"/>
          <w:lang w:eastAsia="en-US"/>
        </w:rPr>
        <w:t>/</w:t>
      </w:r>
      <w:r w:rsidRPr="00AD35C0">
        <w:rPr>
          <w:color w:val="000000"/>
          <w:sz w:val="26"/>
          <w:szCs w:val="26"/>
          <w:lang w:val="en-US" w:eastAsia="en-US"/>
        </w:rPr>
        <w:t>d</w:t>
      </w:r>
      <w:r w:rsidRPr="00AD35C0">
        <w:rPr>
          <w:color w:val="000000"/>
          <w:sz w:val="26"/>
          <w:szCs w:val="26"/>
          <w:lang w:eastAsia="en-US"/>
        </w:rPr>
        <w:t>/4</w:t>
      </w:r>
      <w:proofErr w:type="spellStart"/>
      <w:r w:rsidRPr="00AD35C0">
        <w:rPr>
          <w:color w:val="000000"/>
          <w:sz w:val="26"/>
          <w:szCs w:val="26"/>
          <w:lang w:val="en-US" w:eastAsia="en-US"/>
        </w:rPr>
        <w:t>BVCsFjDS</w:t>
      </w:r>
      <w:proofErr w:type="spellEnd"/>
      <w:r w:rsidRPr="00AD35C0">
        <w:rPr>
          <w:color w:val="000000"/>
          <w:sz w:val="26"/>
          <w:szCs w:val="26"/>
          <w:lang w:eastAsia="en-US"/>
        </w:rPr>
        <w:t>8</w:t>
      </w:r>
      <w:r w:rsidRPr="00AD35C0">
        <w:rPr>
          <w:color w:val="000000"/>
          <w:sz w:val="26"/>
          <w:szCs w:val="26"/>
          <w:lang w:val="en-US" w:eastAsia="en-US"/>
        </w:rPr>
        <w:t>D</w:t>
      </w:r>
      <w:r w:rsidRPr="00AD35C0">
        <w:rPr>
          <w:color w:val="000000"/>
          <w:sz w:val="26"/>
          <w:szCs w:val="26"/>
          <w:lang w:eastAsia="en-US"/>
        </w:rPr>
        <w:t>4</w:t>
      </w:r>
      <w:proofErr w:type="spellStart"/>
      <w:r w:rsidRPr="00AD35C0">
        <w:rPr>
          <w:color w:val="000000"/>
          <w:sz w:val="26"/>
          <w:szCs w:val="26"/>
          <w:lang w:val="en-US" w:eastAsia="en-US"/>
        </w:rPr>
        <w:t>oA</w:t>
      </w:r>
      <w:proofErr w:type="spellEnd"/>
      <w:r w:rsidRPr="00AD35C0">
        <w:rPr>
          <w:color w:val="000000"/>
          <w:sz w:val="26"/>
          <w:szCs w:val="26"/>
          <w:lang w:eastAsia="en-US"/>
        </w:rPr>
        <w:t>?</w:t>
      </w:r>
      <w:r w:rsidRPr="00AD35C0">
        <w:rPr>
          <w:color w:val="000000"/>
          <w:sz w:val="26"/>
          <w:szCs w:val="26"/>
          <w:lang w:val="en-US" w:eastAsia="en-US"/>
        </w:rPr>
        <w:t>w</w:t>
      </w:r>
      <w:r w:rsidRPr="00AD35C0">
        <w:rPr>
          <w:color w:val="000000"/>
          <w:sz w:val="26"/>
          <w:szCs w:val="26"/>
          <w:lang w:eastAsia="en-US"/>
        </w:rPr>
        <w:t>=</w:t>
      </w:r>
      <w:r w:rsidRPr="00AD35C0">
        <w:rPr>
          <w:color w:val="000000"/>
          <w:sz w:val="26"/>
          <w:szCs w:val="26"/>
          <w:lang w:val="en-US" w:eastAsia="en-US"/>
        </w:rPr>
        <w:t>l</w:t>
      </w:r>
    </w:p>
    <w:p w:rsidR="00AD35C0" w:rsidRPr="00AD35C0" w:rsidRDefault="00AD35C0" w:rsidP="00AD35C0">
      <w:pPr>
        <w:jc w:val="both"/>
        <w:rPr>
          <w:sz w:val="26"/>
          <w:szCs w:val="26"/>
        </w:rPr>
      </w:pPr>
      <w:r w:rsidRPr="00AD35C0">
        <w:rPr>
          <w:color w:val="000000"/>
          <w:sz w:val="26"/>
          <w:szCs w:val="26"/>
        </w:rPr>
        <w:t>При необходимости региональные организаторы Акции могут на основе представленных информационных материалов разработать собственные.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b/>
          <w:bCs/>
          <w:color w:val="000000"/>
          <w:sz w:val="26"/>
          <w:szCs w:val="26"/>
        </w:rPr>
        <w:t>Рекомендации по участию в Акции: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color w:val="000000"/>
          <w:sz w:val="26"/>
          <w:szCs w:val="26"/>
        </w:rPr>
        <w:t xml:space="preserve">Для участия в Акции необходимо сделать фотоколлаж путем наложения старой </w:t>
      </w:r>
      <w:proofErr w:type="spellStart"/>
      <w:r w:rsidRPr="00AD35C0">
        <w:rPr>
          <w:color w:val="000000"/>
          <w:sz w:val="26"/>
          <w:szCs w:val="26"/>
        </w:rPr>
        <w:t>фотографиинасовременную</w:t>
      </w:r>
      <w:proofErr w:type="spellEnd"/>
      <w:r w:rsidRPr="00AD35C0">
        <w:rPr>
          <w:color w:val="000000"/>
          <w:sz w:val="26"/>
          <w:szCs w:val="26"/>
        </w:rPr>
        <w:t>, сделанную с абсолютно той же точки и с тем же ракурсом. В результате чего должно получиться изображение, вызывающее эффект исторического присутствия.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color w:val="000000"/>
          <w:sz w:val="26"/>
          <w:szCs w:val="26"/>
        </w:rPr>
        <w:t xml:space="preserve">Для размещения фотоколлажей рекомендуется использовать широко известные и популярные интернет-площадки </w:t>
      </w:r>
      <w:proofErr w:type="spellStart"/>
      <w:r w:rsidRPr="00AD35C0">
        <w:rPr>
          <w:color w:val="000000"/>
          <w:sz w:val="26"/>
          <w:szCs w:val="26"/>
          <w:lang w:val="en-US" w:eastAsia="en-US"/>
        </w:rPr>
        <w:t>vk</w:t>
      </w:r>
      <w:proofErr w:type="spellEnd"/>
      <w:r w:rsidRPr="00AD35C0">
        <w:rPr>
          <w:color w:val="000000"/>
          <w:sz w:val="26"/>
          <w:szCs w:val="26"/>
          <w:lang w:eastAsia="en-US"/>
        </w:rPr>
        <w:t>.</w:t>
      </w:r>
      <w:r w:rsidRPr="00AD35C0">
        <w:rPr>
          <w:color w:val="000000"/>
          <w:sz w:val="26"/>
          <w:szCs w:val="26"/>
          <w:lang w:val="en-US" w:eastAsia="en-US"/>
        </w:rPr>
        <w:t>com</w:t>
      </w:r>
      <w:r w:rsidRPr="00AD35C0">
        <w:rPr>
          <w:color w:val="000000"/>
          <w:sz w:val="26"/>
          <w:szCs w:val="26"/>
          <w:lang w:eastAsia="en-US"/>
        </w:rPr>
        <w:t xml:space="preserve">, </w:t>
      </w:r>
      <w:proofErr w:type="spellStart"/>
      <w:r w:rsidRPr="00AD35C0">
        <w:rPr>
          <w:color w:val="000000"/>
          <w:sz w:val="26"/>
          <w:szCs w:val="26"/>
          <w:lang w:val="en-US" w:eastAsia="en-US"/>
        </w:rPr>
        <w:t>instagram</w:t>
      </w:r>
      <w:proofErr w:type="spellEnd"/>
      <w:r w:rsidRPr="00AD35C0">
        <w:rPr>
          <w:color w:val="000000"/>
          <w:sz w:val="26"/>
          <w:szCs w:val="26"/>
          <w:lang w:eastAsia="en-US"/>
        </w:rPr>
        <w:t>.</w:t>
      </w:r>
      <w:r w:rsidRPr="00AD35C0">
        <w:rPr>
          <w:color w:val="000000"/>
          <w:sz w:val="26"/>
          <w:szCs w:val="26"/>
          <w:lang w:val="en-US" w:eastAsia="en-US"/>
        </w:rPr>
        <w:t>com</w:t>
      </w:r>
      <w:r w:rsidRPr="00AD35C0">
        <w:rPr>
          <w:color w:val="000000"/>
          <w:sz w:val="26"/>
          <w:szCs w:val="26"/>
          <w:lang w:eastAsia="en-US"/>
        </w:rPr>
        <w:t>.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b/>
          <w:bCs/>
          <w:color w:val="000000"/>
          <w:sz w:val="26"/>
          <w:szCs w:val="26"/>
        </w:rPr>
        <w:t>Публикация должна содержать следующую информацию:</w:t>
      </w:r>
    </w:p>
    <w:p w:rsidR="00040696" w:rsidRDefault="00AD35C0" w:rsidP="00040696">
      <w:pPr>
        <w:ind w:firstLine="708"/>
        <w:jc w:val="both"/>
        <w:rPr>
          <w:color w:val="000000"/>
          <w:sz w:val="26"/>
          <w:szCs w:val="26"/>
        </w:rPr>
      </w:pPr>
      <w:r w:rsidRPr="00AD35C0">
        <w:rPr>
          <w:color w:val="000000"/>
          <w:sz w:val="26"/>
          <w:szCs w:val="26"/>
        </w:rPr>
        <w:t xml:space="preserve">название города и улицы локации с фотографии; дату исторической фотографии (год); краткую историческую заметку или факт; официальный </w:t>
      </w:r>
      <w:proofErr w:type="spellStart"/>
      <w:r w:rsidRPr="00AD35C0">
        <w:rPr>
          <w:color w:val="000000"/>
          <w:sz w:val="26"/>
          <w:szCs w:val="26"/>
        </w:rPr>
        <w:t>хештег</w:t>
      </w:r>
      <w:proofErr w:type="spellEnd"/>
      <w:r w:rsidRPr="00AD35C0">
        <w:rPr>
          <w:color w:val="000000"/>
          <w:sz w:val="26"/>
          <w:szCs w:val="26"/>
        </w:rPr>
        <w:t xml:space="preserve"> Акции #</w:t>
      </w:r>
      <w:proofErr w:type="spellStart"/>
      <w:r w:rsidRPr="00AD35C0">
        <w:rPr>
          <w:color w:val="000000"/>
          <w:sz w:val="26"/>
          <w:szCs w:val="26"/>
        </w:rPr>
        <w:t>Зеркалоистории</w:t>
      </w:r>
      <w:proofErr w:type="spellEnd"/>
      <w:r w:rsidRPr="00AD35C0">
        <w:rPr>
          <w:color w:val="000000"/>
          <w:sz w:val="26"/>
          <w:szCs w:val="26"/>
        </w:rPr>
        <w:t xml:space="preserve">, </w:t>
      </w:r>
      <w:proofErr w:type="spellStart"/>
      <w:r w:rsidRPr="00AD35C0">
        <w:rPr>
          <w:color w:val="000000"/>
          <w:sz w:val="26"/>
          <w:szCs w:val="26"/>
        </w:rPr>
        <w:t>хештеги</w:t>
      </w:r>
      <w:proofErr w:type="spellEnd"/>
      <w:r w:rsidRPr="00AD35C0">
        <w:rPr>
          <w:color w:val="000000"/>
          <w:sz w:val="26"/>
          <w:szCs w:val="26"/>
        </w:rPr>
        <w:t xml:space="preserve"> организаторов</w:t>
      </w:r>
      <w:r w:rsidR="00040696">
        <w:rPr>
          <w:color w:val="000000"/>
          <w:sz w:val="26"/>
          <w:szCs w:val="26"/>
        </w:rPr>
        <w:t xml:space="preserve"> #</w:t>
      </w:r>
      <w:proofErr w:type="spellStart"/>
      <w:r w:rsidR="00040696">
        <w:rPr>
          <w:color w:val="000000"/>
          <w:sz w:val="26"/>
          <w:szCs w:val="26"/>
        </w:rPr>
        <w:t>Росмолодежь</w:t>
      </w:r>
      <w:proofErr w:type="spellEnd"/>
      <w:r w:rsidR="00040696">
        <w:rPr>
          <w:color w:val="000000"/>
          <w:sz w:val="26"/>
          <w:szCs w:val="26"/>
        </w:rPr>
        <w:t>, #</w:t>
      </w:r>
      <w:proofErr w:type="spellStart"/>
      <w:r w:rsidR="00040696">
        <w:rPr>
          <w:color w:val="000000"/>
          <w:sz w:val="26"/>
          <w:szCs w:val="26"/>
        </w:rPr>
        <w:t>Роспатриотцентр</w:t>
      </w:r>
      <w:proofErr w:type="spellEnd"/>
      <w:r w:rsidR="00040696">
        <w:rPr>
          <w:color w:val="000000"/>
          <w:sz w:val="26"/>
          <w:szCs w:val="26"/>
        </w:rPr>
        <w:t xml:space="preserve"> 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b/>
          <w:bCs/>
          <w:color w:val="000000"/>
          <w:sz w:val="26"/>
          <w:szCs w:val="26"/>
        </w:rPr>
        <w:t xml:space="preserve">Пример текста публикации: </w:t>
      </w:r>
      <w:r w:rsidRPr="00AD35C0">
        <w:rPr>
          <w:color w:val="000000"/>
          <w:sz w:val="26"/>
          <w:szCs w:val="26"/>
        </w:rPr>
        <w:t>г. Москва, станция метро «Маяковская», 1941 г.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color w:val="000000"/>
          <w:sz w:val="26"/>
          <w:szCs w:val="26"/>
        </w:rPr>
        <w:t>Москву начали бомбить ровно через месяц после начала Великой Отечественной войны - в ночь па 22 июля 1941 года, и именно Московский метрополитен тогда стал основным убежищем для сотен тысяч москвичей. При этом метро не прекращало свою работу: составы останавливались только во время воздушной тревоги, и строительство новых станций продолжалось. Изначально не предполагалось, что построенные к тому времени станции будут исполнять роль бомбоубежища, но война изменила привычный ход вещей - в срочном порядке были усилены некоторые сооружения метрополитена и смонтированы устройства герметизации.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color w:val="000000"/>
          <w:sz w:val="26"/>
          <w:szCs w:val="26"/>
        </w:rPr>
        <w:t>Осенью первого года войны столица СССР подвергалась частым бомбардировкам, и потому в метро можно было просто прийти на ночевку. Как только поезда прекращали ходить, пространство станций заполняли горожане, располагавшиеся на раскладушках и топчанах, изготовленных в короткие сроки.</w:t>
      </w:r>
    </w:p>
    <w:p w:rsidR="00AD35C0" w:rsidRPr="00AD35C0" w:rsidRDefault="00AD35C0" w:rsidP="00AD35C0">
      <w:pPr>
        <w:jc w:val="both"/>
        <w:rPr>
          <w:sz w:val="26"/>
          <w:szCs w:val="26"/>
        </w:rPr>
      </w:pPr>
      <w:r w:rsidRPr="00AD35C0">
        <w:rPr>
          <w:color w:val="000000"/>
          <w:sz w:val="26"/>
          <w:szCs w:val="26"/>
        </w:rPr>
        <w:t>Фотоколлаж должен быть специально создан для участия в Акции, т.е. должен являться уникальным и ранее нигде не опубликованным.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sz w:val="26"/>
          <w:szCs w:val="26"/>
        </w:rPr>
        <w:t>Публикация не должна быть закрыта настройками приватности и должна находиться в открытом доступе весь период проведения Акции.</w:t>
      </w:r>
    </w:p>
    <w:p w:rsidR="00D547A6" w:rsidRDefault="00D547A6" w:rsidP="00040696">
      <w:pPr>
        <w:ind w:firstLine="708"/>
        <w:jc w:val="both"/>
        <w:rPr>
          <w:b/>
          <w:bCs/>
          <w:color w:val="000000"/>
          <w:sz w:val="26"/>
          <w:szCs w:val="26"/>
        </w:rPr>
      </w:pP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b/>
          <w:bCs/>
          <w:color w:val="000000"/>
          <w:sz w:val="26"/>
          <w:szCs w:val="26"/>
        </w:rPr>
        <w:t>Всероссийская акция «Георгиевская ленточка»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color w:val="000000"/>
          <w:sz w:val="26"/>
          <w:szCs w:val="26"/>
        </w:rPr>
        <w:t>Федеральным агентством по делам молодежи и ФГБУ «</w:t>
      </w:r>
      <w:proofErr w:type="spellStart"/>
      <w:r w:rsidRPr="00AD35C0">
        <w:rPr>
          <w:color w:val="000000"/>
          <w:sz w:val="26"/>
          <w:szCs w:val="26"/>
        </w:rPr>
        <w:t>Роспатриотцентр</w:t>
      </w:r>
      <w:proofErr w:type="spellEnd"/>
      <w:r w:rsidRPr="00AD35C0">
        <w:rPr>
          <w:color w:val="000000"/>
          <w:sz w:val="26"/>
          <w:szCs w:val="26"/>
        </w:rPr>
        <w:t>» совместно с ВОД «Волонтеры Победы» и Международным информационным агентством</w:t>
      </w:r>
      <w:r w:rsidR="00040696">
        <w:rPr>
          <w:sz w:val="26"/>
          <w:szCs w:val="26"/>
        </w:rPr>
        <w:t xml:space="preserve"> </w:t>
      </w:r>
      <w:r w:rsidRPr="00AD35C0">
        <w:rPr>
          <w:color w:val="000000"/>
          <w:sz w:val="26"/>
          <w:szCs w:val="26"/>
        </w:rPr>
        <w:t>«Россия сегодня» проводится Всероссийская акция «Георгиевская ленточка» (далее - Акция).</w:t>
      </w:r>
    </w:p>
    <w:p w:rsidR="00AD35C0" w:rsidRPr="00AD35C0" w:rsidRDefault="00AD35C0" w:rsidP="00040696">
      <w:pPr>
        <w:ind w:firstLine="708"/>
        <w:jc w:val="both"/>
        <w:rPr>
          <w:color w:val="000000"/>
          <w:sz w:val="26"/>
          <w:szCs w:val="26"/>
        </w:rPr>
      </w:pPr>
      <w:r w:rsidRPr="00AD35C0">
        <w:rPr>
          <w:b/>
          <w:bCs/>
          <w:color w:val="000000"/>
          <w:sz w:val="26"/>
          <w:szCs w:val="26"/>
        </w:rPr>
        <w:lastRenderedPageBreak/>
        <w:t xml:space="preserve">Акция стартует в единый день - 27 апреля 2021 года и продлится до 9 мая 2021 года. </w:t>
      </w:r>
      <w:r w:rsidRPr="00AD35C0">
        <w:rPr>
          <w:color w:val="000000"/>
          <w:sz w:val="26"/>
          <w:szCs w:val="26"/>
        </w:rPr>
        <w:t>Ключевым событием в течение всех дней Акции является вручение жителям главного атрибута праздника - Георгиевской ленты.</w:t>
      </w:r>
    </w:p>
    <w:p w:rsidR="00AD35C0" w:rsidRPr="00AD35C0" w:rsidRDefault="00AD35C0" w:rsidP="00AD35C0">
      <w:pPr>
        <w:jc w:val="both"/>
        <w:rPr>
          <w:color w:val="000000"/>
          <w:sz w:val="26"/>
          <w:szCs w:val="26"/>
        </w:rPr>
      </w:pPr>
    </w:p>
    <w:p w:rsidR="00AD35C0" w:rsidRPr="00AD35C0" w:rsidRDefault="00AD35C0" w:rsidP="00040696">
      <w:pPr>
        <w:jc w:val="center"/>
        <w:rPr>
          <w:sz w:val="26"/>
          <w:szCs w:val="26"/>
        </w:rPr>
      </w:pPr>
      <w:r w:rsidRPr="00AD35C0">
        <w:rPr>
          <w:b/>
          <w:bCs/>
          <w:color w:val="000000"/>
          <w:sz w:val="26"/>
          <w:szCs w:val="26"/>
        </w:rPr>
        <w:t>Методические рекомендации по проведению акции «Добрая суббота», посвященной Дню Победы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color w:val="000000"/>
          <w:sz w:val="26"/>
          <w:szCs w:val="26"/>
        </w:rPr>
        <w:t>Участники Всероссийского конкурса для школьников «Большая перемена» - проекта президентской платформы «Россия - страна возможностей», в рамках акции «Добрая суббота» (далее - Акция) (8 мая) проведут мероприятия, приуроченные к празднованию годовщины Победы в Великой Отечественной войне.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b/>
          <w:bCs/>
          <w:color w:val="000000"/>
          <w:sz w:val="26"/>
          <w:szCs w:val="26"/>
        </w:rPr>
        <w:t xml:space="preserve">Цель мероприятия: </w:t>
      </w:r>
      <w:r w:rsidRPr="00AD35C0">
        <w:rPr>
          <w:color w:val="000000"/>
          <w:sz w:val="26"/>
          <w:szCs w:val="26"/>
        </w:rPr>
        <w:t>вовлечение участников в проведение добровольческих мероприятий и гражданско-патриотическое воспитание подрастающего поколения посредством повышения интереса к изучению истории России и сохранению исторической памяти народа и собственной семьи.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b/>
          <w:bCs/>
          <w:color w:val="000000"/>
          <w:sz w:val="26"/>
          <w:szCs w:val="26"/>
        </w:rPr>
        <w:t xml:space="preserve">Условия участия: </w:t>
      </w:r>
      <w:r w:rsidRPr="00AD35C0">
        <w:rPr>
          <w:color w:val="000000"/>
          <w:sz w:val="26"/>
          <w:szCs w:val="26"/>
        </w:rPr>
        <w:t>добровольное желание ребёнка, родителей, бабушек и дедушек присоединиться к акции «Добрая суббота».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b/>
          <w:bCs/>
          <w:color w:val="000000"/>
          <w:sz w:val="26"/>
          <w:szCs w:val="26"/>
        </w:rPr>
        <w:t>Основная активность:</w:t>
      </w:r>
    </w:p>
    <w:p w:rsidR="00AD35C0" w:rsidRPr="00AD35C0" w:rsidRDefault="00040696" w:rsidP="00040696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Он</w:t>
      </w:r>
      <w:r w:rsidR="00AD35C0" w:rsidRPr="00AD35C0">
        <w:rPr>
          <w:color w:val="000000"/>
          <w:sz w:val="26"/>
          <w:szCs w:val="26"/>
        </w:rPr>
        <w:t>лайн-</w:t>
      </w:r>
      <w:proofErr w:type="spellStart"/>
      <w:r w:rsidR="00AD35C0" w:rsidRPr="00AD35C0">
        <w:rPr>
          <w:color w:val="000000"/>
          <w:sz w:val="26"/>
          <w:szCs w:val="26"/>
        </w:rPr>
        <w:t>челлендж</w:t>
      </w:r>
      <w:proofErr w:type="spellEnd"/>
      <w:r w:rsidR="00AD35C0" w:rsidRPr="00AD35C0">
        <w:rPr>
          <w:color w:val="000000"/>
          <w:sz w:val="26"/>
          <w:szCs w:val="26"/>
        </w:rPr>
        <w:t xml:space="preserve"> «История победы», в котором школьники должны записать видеоролик с историей их дедушек и бабушек о том, как проходил День Победы в 1945 году.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color w:val="000000"/>
          <w:sz w:val="26"/>
          <w:szCs w:val="26"/>
        </w:rPr>
        <w:t>В роли рассказчика истории Победы могут выступать сами ветераны, дети ветеранов или же самими школьниками по воспоминаниям своих родственников.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bookmarkStart w:id="1" w:name="bookmark1"/>
      <w:r w:rsidRPr="00AD35C0">
        <w:rPr>
          <w:b/>
          <w:bCs/>
          <w:color w:val="000000"/>
          <w:sz w:val="26"/>
          <w:szCs w:val="26"/>
        </w:rPr>
        <w:t>Дополнительные активности:</w:t>
      </w:r>
      <w:bookmarkEnd w:id="1"/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color w:val="000000"/>
          <w:sz w:val="26"/>
          <w:szCs w:val="26"/>
        </w:rPr>
        <w:t>Участники Акции поздравят ветеранов с праздником Победы и проведут мероприятия по благоустройству дворовых территорий и мест жительства ветеранов.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b/>
          <w:bCs/>
          <w:color w:val="000000"/>
          <w:sz w:val="26"/>
          <w:szCs w:val="26"/>
        </w:rPr>
        <w:t>Алгоритм проведения акции:</w:t>
      </w:r>
    </w:p>
    <w:p w:rsidR="00AD35C0" w:rsidRPr="00AD35C0" w:rsidRDefault="00040696" w:rsidP="00040696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="00AD35C0" w:rsidRPr="00AD35C0">
        <w:rPr>
          <w:color w:val="000000"/>
          <w:sz w:val="26"/>
          <w:szCs w:val="26"/>
        </w:rPr>
        <w:t xml:space="preserve">Информирование школьников о проведении Акции, </w:t>
      </w:r>
      <w:proofErr w:type="spellStart"/>
      <w:r w:rsidR="00AD35C0" w:rsidRPr="00AD35C0">
        <w:rPr>
          <w:color w:val="000000"/>
          <w:sz w:val="26"/>
          <w:szCs w:val="26"/>
        </w:rPr>
        <w:t>оплайн</w:t>
      </w:r>
      <w:proofErr w:type="spellEnd"/>
      <w:r w:rsidR="00AD35C0" w:rsidRPr="00AD35C0">
        <w:rPr>
          <w:color w:val="000000"/>
          <w:sz w:val="26"/>
          <w:szCs w:val="26"/>
        </w:rPr>
        <w:t xml:space="preserve">- </w:t>
      </w:r>
      <w:proofErr w:type="spellStart"/>
      <w:r w:rsidR="00AD35C0" w:rsidRPr="00AD35C0">
        <w:rPr>
          <w:color w:val="000000"/>
          <w:sz w:val="26"/>
          <w:szCs w:val="26"/>
        </w:rPr>
        <w:t>челленджа</w:t>
      </w:r>
      <w:proofErr w:type="spellEnd"/>
      <w:r w:rsidR="00AD35C0" w:rsidRPr="00AD35C0">
        <w:rPr>
          <w:color w:val="000000"/>
          <w:sz w:val="26"/>
          <w:szCs w:val="26"/>
        </w:rPr>
        <w:t xml:space="preserve"> «История Победы» и дополнительных активностей в срок до 3 мая 2021 года путем размещения анонса о предстоящем событии в официальных сообществах конкурса «Большая перемена», на информационных стендах в образовательных учреждениях.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b/>
          <w:bCs/>
          <w:color w:val="000000"/>
          <w:sz w:val="26"/>
          <w:szCs w:val="26"/>
        </w:rPr>
        <w:t>Официальные информационные сообщества:</w:t>
      </w:r>
    </w:p>
    <w:p w:rsidR="00AD35C0" w:rsidRPr="00AD35C0" w:rsidRDefault="00DB4263" w:rsidP="00040696">
      <w:pPr>
        <w:ind w:firstLine="708"/>
        <w:jc w:val="both"/>
        <w:rPr>
          <w:sz w:val="26"/>
          <w:szCs w:val="26"/>
        </w:rPr>
      </w:pPr>
      <w:hyperlink r:id="rId5" w:history="1">
        <w:r w:rsidR="00AD35C0" w:rsidRPr="00AD35C0">
          <w:rPr>
            <w:color w:val="000000"/>
            <w:sz w:val="26"/>
            <w:szCs w:val="26"/>
            <w:lang w:val="en-US" w:eastAsia="en-US"/>
          </w:rPr>
          <w:t>https</w:t>
        </w:r>
        <w:r w:rsidR="00AD35C0" w:rsidRPr="00AD35C0">
          <w:rPr>
            <w:color w:val="000000"/>
            <w:sz w:val="26"/>
            <w:szCs w:val="26"/>
            <w:lang w:eastAsia="en-US"/>
          </w:rPr>
          <w:t>://</w:t>
        </w:r>
        <w:proofErr w:type="spellStart"/>
        <w:r w:rsidR="00AD35C0" w:rsidRPr="00AD35C0">
          <w:rPr>
            <w:color w:val="000000"/>
            <w:sz w:val="26"/>
            <w:szCs w:val="26"/>
            <w:lang w:val="en-US" w:eastAsia="en-US"/>
          </w:rPr>
          <w:t>vk</w:t>
        </w:r>
        <w:proofErr w:type="spellEnd"/>
        <w:r w:rsidR="00AD35C0" w:rsidRPr="00AD35C0">
          <w:rPr>
            <w:color w:val="000000"/>
            <w:sz w:val="26"/>
            <w:szCs w:val="26"/>
            <w:lang w:eastAsia="en-US"/>
          </w:rPr>
          <w:t>.</w:t>
        </w:r>
        <w:r w:rsidR="00AD35C0" w:rsidRPr="00AD35C0">
          <w:rPr>
            <w:color w:val="000000"/>
            <w:sz w:val="26"/>
            <w:szCs w:val="26"/>
            <w:lang w:val="en-US" w:eastAsia="en-US"/>
          </w:rPr>
          <w:t>com</w:t>
        </w:r>
        <w:r w:rsidR="00AD35C0" w:rsidRPr="00AD35C0">
          <w:rPr>
            <w:color w:val="000000"/>
            <w:sz w:val="26"/>
            <w:szCs w:val="26"/>
            <w:lang w:eastAsia="en-US"/>
          </w:rPr>
          <w:t>/</w:t>
        </w:r>
        <w:proofErr w:type="spellStart"/>
        <w:r w:rsidR="00AD35C0" w:rsidRPr="00AD35C0">
          <w:rPr>
            <w:color w:val="000000"/>
            <w:sz w:val="26"/>
            <w:szCs w:val="26"/>
            <w:lang w:val="en-US" w:eastAsia="en-US"/>
          </w:rPr>
          <w:t>bpcontest</w:t>
        </w:r>
        <w:proofErr w:type="spellEnd"/>
      </w:hyperlink>
    </w:p>
    <w:p w:rsidR="00AD35C0" w:rsidRPr="00AD35C0" w:rsidRDefault="00DB4263" w:rsidP="00040696">
      <w:pPr>
        <w:ind w:firstLine="708"/>
        <w:jc w:val="both"/>
        <w:rPr>
          <w:sz w:val="26"/>
          <w:szCs w:val="26"/>
        </w:rPr>
      </w:pPr>
      <w:hyperlink r:id="rId6" w:history="1">
        <w:r w:rsidR="00AD35C0" w:rsidRPr="00AD35C0">
          <w:rPr>
            <w:color w:val="000000"/>
            <w:sz w:val="26"/>
            <w:szCs w:val="26"/>
            <w:lang w:val="en-US" w:eastAsia="en-US"/>
          </w:rPr>
          <w:t>https</w:t>
        </w:r>
        <w:r w:rsidR="00AD35C0" w:rsidRPr="00AD35C0">
          <w:rPr>
            <w:color w:val="000000"/>
            <w:sz w:val="26"/>
            <w:szCs w:val="26"/>
            <w:lang w:eastAsia="en-US"/>
          </w:rPr>
          <w:t>://</w:t>
        </w:r>
        <w:r w:rsidR="00AD35C0" w:rsidRPr="00AD35C0">
          <w:rPr>
            <w:color w:val="000000"/>
            <w:sz w:val="26"/>
            <w:szCs w:val="26"/>
            <w:lang w:val="en-US" w:eastAsia="en-US"/>
          </w:rPr>
          <w:t>www</w:t>
        </w:r>
        <w:r w:rsidR="00AD35C0" w:rsidRPr="00AD35C0">
          <w:rPr>
            <w:color w:val="000000"/>
            <w:sz w:val="26"/>
            <w:szCs w:val="26"/>
            <w:lang w:eastAsia="en-US"/>
          </w:rPr>
          <w:t>.</w:t>
        </w:r>
        <w:proofErr w:type="spellStart"/>
        <w:r w:rsidR="00AD35C0" w:rsidRPr="00AD35C0">
          <w:rPr>
            <w:color w:val="000000"/>
            <w:sz w:val="26"/>
            <w:szCs w:val="26"/>
            <w:lang w:val="en-US" w:eastAsia="en-US"/>
          </w:rPr>
          <w:t>instagram</w:t>
        </w:r>
        <w:proofErr w:type="spellEnd"/>
        <w:r w:rsidR="00AD35C0" w:rsidRPr="00AD35C0">
          <w:rPr>
            <w:color w:val="000000"/>
            <w:sz w:val="26"/>
            <w:szCs w:val="26"/>
            <w:lang w:eastAsia="en-US"/>
          </w:rPr>
          <w:t>.</w:t>
        </w:r>
        <w:r w:rsidR="00AD35C0" w:rsidRPr="00AD35C0">
          <w:rPr>
            <w:color w:val="000000"/>
            <w:sz w:val="26"/>
            <w:szCs w:val="26"/>
            <w:lang w:val="en-US" w:eastAsia="en-US"/>
          </w:rPr>
          <w:t>com</w:t>
        </w:r>
        <w:r w:rsidR="00AD35C0" w:rsidRPr="00AD35C0">
          <w:rPr>
            <w:color w:val="000000"/>
            <w:sz w:val="26"/>
            <w:szCs w:val="26"/>
            <w:lang w:eastAsia="en-US"/>
          </w:rPr>
          <w:t>/</w:t>
        </w:r>
        <w:proofErr w:type="spellStart"/>
        <w:r w:rsidR="00AD35C0" w:rsidRPr="00AD35C0">
          <w:rPr>
            <w:color w:val="000000"/>
            <w:sz w:val="26"/>
            <w:szCs w:val="26"/>
            <w:lang w:val="en-US" w:eastAsia="en-US"/>
          </w:rPr>
          <w:t>peremenacontest</w:t>
        </w:r>
        <w:proofErr w:type="spellEnd"/>
        <w:r w:rsidR="00AD35C0" w:rsidRPr="00AD35C0">
          <w:rPr>
            <w:color w:val="000000"/>
            <w:sz w:val="26"/>
            <w:szCs w:val="26"/>
            <w:lang w:eastAsia="en-US"/>
          </w:rPr>
          <w:t>/</w:t>
        </w:r>
      </w:hyperlink>
    </w:p>
    <w:p w:rsidR="00040696" w:rsidRDefault="00040696" w:rsidP="00040696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r w:rsidR="00AD35C0" w:rsidRPr="00AD35C0">
        <w:rPr>
          <w:color w:val="000000"/>
          <w:sz w:val="26"/>
          <w:szCs w:val="26"/>
        </w:rPr>
        <w:t>Проведение информационной кампании с использованием пакета медиа-материалов, представленного организаторами Акции.</w:t>
      </w:r>
    </w:p>
    <w:p w:rsidR="00AD35C0" w:rsidRPr="00AD35C0" w:rsidRDefault="00040696" w:rsidP="00040696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</w:t>
      </w:r>
      <w:r w:rsidR="00AD35C0" w:rsidRPr="00AD35C0">
        <w:rPr>
          <w:color w:val="000000"/>
          <w:sz w:val="26"/>
          <w:szCs w:val="26"/>
        </w:rPr>
        <w:t>Реализация мероприятий в рамках основной активности</w:t>
      </w:r>
    </w:p>
    <w:p w:rsidR="00AD35C0" w:rsidRPr="00AD35C0" w:rsidRDefault="00AD35C0" w:rsidP="00AD35C0">
      <w:pPr>
        <w:jc w:val="both"/>
        <w:rPr>
          <w:sz w:val="26"/>
          <w:szCs w:val="26"/>
        </w:rPr>
      </w:pPr>
      <w:r w:rsidRPr="00AD35C0">
        <w:rPr>
          <w:color w:val="000000"/>
          <w:sz w:val="26"/>
          <w:szCs w:val="26"/>
        </w:rPr>
        <w:t>Акции: запись видеоролика с историей ветерана ВОВ и размещение под постом Акции в официальном сообществе конкурса «Большая п</w:t>
      </w:r>
      <w:r w:rsidR="00DB4263">
        <w:rPr>
          <w:color w:val="000000"/>
          <w:sz w:val="26"/>
          <w:szCs w:val="26"/>
        </w:rPr>
        <w:t xml:space="preserve">еремена» </w:t>
      </w:r>
      <w:proofErr w:type="spellStart"/>
      <w:r w:rsidR="00DB4263">
        <w:rPr>
          <w:color w:val="000000"/>
          <w:sz w:val="26"/>
          <w:szCs w:val="26"/>
        </w:rPr>
        <w:t>ВКонтакте</w:t>
      </w:r>
      <w:proofErr w:type="spellEnd"/>
      <w:r w:rsidR="00DB4263">
        <w:rPr>
          <w:color w:val="000000"/>
          <w:sz w:val="26"/>
          <w:szCs w:val="26"/>
        </w:rPr>
        <w:t xml:space="preserve"> с </w:t>
      </w:r>
      <w:proofErr w:type="spellStart"/>
      <w:r w:rsidR="00DB4263">
        <w:rPr>
          <w:color w:val="000000"/>
          <w:sz w:val="26"/>
          <w:szCs w:val="26"/>
        </w:rPr>
        <w:t>хештегами</w:t>
      </w:r>
      <w:proofErr w:type="spellEnd"/>
      <w:r w:rsidR="00DB4263">
        <w:rPr>
          <w:color w:val="000000"/>
          <w:sz w:val="26"/>
          <w:szCs w:val="26"/>
        </w:rPr>
        <w:t xml:space="preserve">: </w:t>
      </w:r>
      <w:r w:rsidRPr="00AD35C0">
        <w:rPr>
          <w:color w:val="000000"/>
          <w:sz w:val="26"/>
          <w:szCs w:val="26"/>
        </w:rPr>
        <w:t>#</w:t>
      </w:r>
      <w:proofErr w:type="spellStart"/>
      <w:r w:rsidRPr="00AD35C0">
        <w:rPr>
          <w:color w:val="000000"/>
          <w:sz w:val="26"/>
          <w:szCs w:val="26"/>
        </w:rPr>
        <w:t>ДобраяСуббота</w:t>
      </w:r>
      <w:proofErr w:type="spellEnd"/>
      <w:r w:rsidRPr="00AD35C0">
        <w:rPr>
          <w:color w:val="000000"/>
          <w:sz w:val="26"/>
          <w:szCs w:val="26"/>
        </w:rPr>
        <w:t>,</w:t>
      </w:r>
    </w:p>
    <w:p w:rsidR="00040696" w:rsidRDefault="00AD35C0" w:rsidP="00040696">
      <w:pPr>
        <w:jc w:val="both"/>
        <w:rPr>
          <w:sz w:val="26"/>
          <w:szCs w:val="26"/>
        </w:rPr>
      </w:pPr>
      <w:r w:rsidRPr="00AD35C0">
        <w:rPr>
          <w:color w:val="000000"/>
          <w:sz w:val="26"/>
          <w:szCs w:val="26"/>
        </w:rPr>
        <w:t>#</w:t>
      </w:r>
      <w:proofErr w:type="spellStart"/>
      <w:r w:rsidRPr="00AD35C0">
        <w:rPr>
          <w:color w:val="000000"/>
          <w:sz w:val="26"/>
          <w:szCs w:val="26"/>
        </w:rPr>
        <w:t>ИсторияПобеды</w:t>
      </w:r>
      <w:proofErr w:type="spellEnd"/>
      <w:r w:rsidRPr="00AD35C0">
        <w:rPr>
          <w:color w:val="000000"/>
          <w:sz w:val="26"/>
          <w:szCs w:val="26"/>
        </w:rPr>
        <w:t>.</w:t>
      </w:r>
      <w:bookmarkStart w:id="2" w:name="_GoBack"/>
      <w:bookmarkEnd w:id="2"/>
    </w:p>
    <w:p w:rsidR="00AD35C0" w:rsidRPr="00AD35C0" w:rsidRDefault="00040696" w:rsidP="0004069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AD35C0" w:rsidRPr="00AD35C0">
        <w:rPr>
          <w:color w:val="000000"/>
          <w:sz w:val="26"/>
          <w:szCs w:val="26"/>
        </w:rPr>
        <w:t>Реализация мероприятий в рамках дополнительной активности акции: подготовка участниками подарка для ветерана Великой Отечественной войны, благоустройство дворовых территорий и мест жительства ветеранов.</w:t>
      </w:r>
    </w:p>
    <w:p w:rsidR="00AD35C0" w:rsidRPr="00AD35C0" w:rsidRDefault="00AD35C0" w:rsidP="00AD35C0">
      <w:pPr>
        <w:jc w:val="both"/>
        <w:rPr>
          <w:sz w:val="26"/>
          <w:szCs w:val="26"/>
        </w:rPr>
      </w:pPr>
      <w:r w:rsidRPr="00AD35C0">
        <w:rPr>
          <w:color w:val="000000"/>
          <w:sz w:val="26"/>
          <w:szCs w:val="26"/>
        </w:rPr>
        <w:t>В рамках проведения благоустройства дворовых территорий участники Акции могут убрать мусор, осуществить покраску бордюров и заборов по предварительному согласованию с коммунальными службами.</w:t>
      </w:r>
    </w:p>
    <w:p w:rsidR="00AD35C0" w:rsidRPr="00AD35C0" w:rsidRDefault="00040696" w:rsidP="00040696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 </w:t>
      </w:r>
      <w:r w:rsidR="00AD35C0" w:rsidRPr="00AD35C0">
        <w:rPr>
          <w:color w:val="000000"/>
          <w:sz w:val="26"/>
          <w:szCs w:val="26"/>
        </w:rPr>
        <w:t>Запись индивидуального видеоролика происходит следующим образом: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color w:val="000000"/>
          <w:sz w:val="26"/>
          <w:szCs w:val="26"/>
        </w:rPr>
        <w:lastRenderedPageBreak/>
        <w:t>участники записывают видео в горизонтальном формате;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color w:val="000000"/>
          <w:sz w:val="26"/>
          <w:szCs w:val="26"/>
        </w:rPr>
        <w:t>картинка на записи должна быть чёткой;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color w:val="000000"/>
          <w:sz w:val="26"/>
          <w:szCs w:val="26"/>
        </w:rPr>
        <w:t>голос в видеоролике должен быть хорошо слышен и без</w:t>
      </w:r>
      <w:r w:rsidR="00040696">
        <w:rPr>
          <w:sz w:val="26"/>
          <w:szCs w:val="26"/>
        </w:rPr>
        <w:t xml:space="preserve"> </w:t>
      </w:r>
      <w:r w:rsidRPr="00AD35C0">
        <w:rPr>
          <w:color w:val="000000"/>
          <w:sz w:val="26"/>
          <w:szCs w:val="26"/>
        </w:rPr>
        <w:t>помех;</w:t>
      </w:r>
    </w:p>
    <w:p w:rsidR="00AD35C0" w:rsidRPr="00AD35C0" w:rsidRDefault="00AD35C0" w:rsidP="00040696">
      <w:pPr>
        <w:ind w:firstLine="708"/>
        <w:jc w:val="both"/>
        <w:rPr>
          <w:sz w:val="26"/>
          <w:szCs w:val="26"/>
        </w:rPr>
      </w:pPr>
      <w:r w:rsidRPr="00AD35C0">
        <w:rPr>
          <w:color w:val="000000"/>
          <w:sz w:val="26"/>
          <w:szCs w:val="26"/>
        </w:rPr>
        <w:t>форма одежды - парадная (для детей); выбрать статичный фон; длительность видеоролика - до 3 минут.</w:t>
      </w:r>
    </w:p>
    <w:p w:rsidR="00AD35C0" w:rsidRPr="00AD35C0" w:rsidRDefault="00040696" w:rsidP="00040696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6. </w:t>
      </w:r>
      <w:r w:rsidR="00AD35C0" w:rsidRPr="00AD35C0">
        <w:rPr>
          <w:color w:val="000000"/>
          <w:sz w:val="26"/>
          <w:szCs w:val="26"/>
        </w:rPr>
        <w:t>По итогам Акции будет опубликован итоговый видеоролик в официальных социальных сетях Всероссийского конкурса «Большая перемена».</w:t>
      </w:r>
    </w:p>
    <w:p w:rsidR="00AD35C0" w:rsidRPr="00AD35C0" w:rsidRDefault="00AD35C0" w:rsidP="00AD35C0">
      <w:pPr>
        <w:jc w:val="both"/>
        <w:rPr>
          <w:sz w:val="26"/>
          <w:szCs w:val="26"/>
        </w:rPr>
      </w:pPr>
    </w:p>
    <w:sectPr w:rsidR="00AD35C0" w:rsidRPr="00AD3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D5E"/>
    <w:rsid w:val="00040696"/>
    <w:rsid w:val="00490F36"/>
    <w:rsid w:val="009B7EB8"/>
    <w:rsid w:val="00AD35C0"/>
    <w:rsid w:val="00BD3D5E"/>
    <w:rsid w:val="00D547A6"/>
    <w:rsid w:val="00DB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DC05"/>
  <w15:chartTrackingRefBased/>
  <w15:docId w15:val="{91D1F967-359B-48AE-8922-B31278C39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F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eremenacontest/" TargetMode="External"/><Relationship Id="rId5" Type="http://schemas.openxmlformats.org/officeDocument/2006/relationships/hyperlink" Target="https://vk.com/bpcon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Каант Александр Васильевич</dc:creator>
  <cp:keywords/>
  <dc:description/>
  <cp:lastModifiedBy>Каант Александр Васильевич</cp:lastModifiedBy>
  <cp:revision>4</cp:revision>
  <dcterms:created xsi:type="dcterms:W3CDTF">2021-04-21T21:36:00Z</dcterms:created>
  <dcterms:modified xsi:type="dcterms:W3CDTF">2021-04-22T02:57:00Z</dcterms:modified>
</cp:coreProperties>
</file>