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9" w:rsidRPr="00D910EB" w:rsidRDefault="00062429" w:rsidP="000624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о начале рассмотрения проекта приказа </w:t>
      </w:r>
      <w:r w:rsidRPr="0006242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сельского хозяйства и продовольствия Чукотского автономного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910EB" w:rsidRPr="00D910E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форм проверочных листов используемых при осуществлении регионального государственного контроля (надзора)</w:t>
      </w:r>
      <w:r w:rsidR="00D910E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62429" w:rsidRDefault="00062429" w:rsidP="000624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62429" w:rsidRDefault="00062429" w:rsidP="000624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62429" w:rsidRDefault="00062429" w:rsidP="00062429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184B73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объявляет о начале рассмотрения проекта приказа </w:t>
      </w:r>
      <w:r w:rsidRPr="00752573">
        <w:rPr>
          <w:rFonts w:ascii="Times New Roman" w:hAnsi="Times New Roman"/>
          <w:sz w:val="28"/>
          <w:szCs w:val="28"/>
        </w:rPr>
        <w:t>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регионального государственного контроля (надзора)</w:t>
      </w:r>
      <w:r w:rsidRPr="00752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приказа по утверждению форм проверочных листов).</w:t>
      </w:r>
    </w:p>
    <w:p w:rsidR="00062429" w:rsidRDefault="00062429" w:rsidP="00062429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и подачи предложений по Проекту приказа по утверждению форм проверочных листов с 3 </w:t>
      </w:r>
      <w:r w:rsidRPr="00840A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17</w:t>
      </w:r>
      <w:r w:rsidRPr="00840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    включительно.</w:t>
      </w:r>
    </w:p>
    <w:p w:rsidR="00062429" w:rsidRDefault="00062429" w:rsidP="00062429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подачи предложений:</w:t>
      </w:r>
    </w:p>
    <w:p w:rsidR="00062429" w:rsidRDefault="00062429" w:rsidP="00062429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r w:rsidRPr="00062429">
        <w:rPr>
          <w:rFonts w:ascii="Times New Roman" w:hAnsi="Times New Roman"/>
          <w:sz w:val="28"/>
          <w:szCs w:val="28"/>
        </w:rPr>
        <w:t>nachkadr@dpsh.chukotka-gov.ru</w:t>
      </w:r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</w:t>
      </w:r>
      <w:proofErr w:type="spellStart"/>
      <w:r>
        <w:rPr>
          <w:rFonts w:ascii="Times New Roman" w:hAnsi="Times New Roman"/>
          <w:sz w:val="28"/>
          <w:szCs w:val="28"/>
        </w:rPr>
        <w:t>Отке</w:t>
      </w:r>
      <w:proofErr w:type="spellEnd"/>
      <w:r>
        <w:rPr>
          <w:rFonts w:ascii="Times New Roman" w:hAnsi="Times New Roman"/>
          <w:sz w:val="28"/>
          <w:szCs w:val="28"/>
        </w:rPr>
        <w:t>, д. 4.</w:t>
      </w:r>
    </w:p>
    <w:p w:rsidR="00062429" w:rsidRDefault="00062429" w:rsidP="00062429">
      <w:pPr>
        <w:pStyle w:val="ab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Pr="00062429">
        <w:rPr>
          <w:rFonts w:ascii="Times New Roman" w:hAnsi="Times New Roman"/>
          <w:sz w:val="28"/>
          <w:szCs w:val="28"/>
        </w:rPr>
        <w:t>Сулыма Юлия Михайловна</w:t>
      </w:r>
      <w:r>
        <w:rPr>
          <w:rFonts w:ascii="Times New Roman" w:hAnsi="Times New Roman"/>
          <w:sz w:val="28"/>
          <w:szCs w:val="28"/>
        </w:rPr>
        <w:t>, тел. 8 427 22 6 35 09.</w:t>
      </w:r>
    </w:p>
    <w:p w:rsidR="00062429" w:rsidRDefault="00062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062429" w:rsidRDefault="00062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062429" w:rsidRDefault="00062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062429" w:rsidRDefault="00062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062429" w:rsidRDefault="00062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D910EB" w:rsidRDefault="00D91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6626C2" w:rsidRDefault="006626C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D910EB" w:rsidRDefault="00D91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D910EB" w:rsidRDefault="00D91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aps/>
          <w:szCs w:val="20"/>
        </w:rPr>
      </w:pPr>
    </w:p>
    <w:p w:rsidR="00062429" w:rsidRDefault="00062429" w:rsidP="00E917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  <w:r>
        <w:rPr>
          <w:noProof/>
          <w:sz w:val="28"/>
        </w:rPr>
        <w:lastRenderedPageBreak/>
        <w:drawing>
          <wp:inline distT="0" distB="0" distL="0" distR="0" wp14:anchorId="2C12F6C5" wp14:editId="6E91B41D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29" w:rsidRDefault="00062429" w:rsidP="00E917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</w:p>
    <w:p w:rsidR="00062429" w:rsidRPr="00E91709" w:rsidRDefault="00062429" w:rsidP="00E917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</w:p>
    <w:p w:rsidR="00E91709" w:rsidRPr="00E91709" w:rsidRDefault="00E91709" w:rsidP="00E91709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СЕЛЬСКОГО ХОЗЯЙСТВА И ПРОДОВОЛЬСТВИЯ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ЧУКОТСКОГО АВТОНОМНОГО ОКРУГА</w:t>
      </w:r>
    </w:p>
    <w:p w:rsidR="00E91709" w:rsidRPr="00E91709" w:rsidRDefault="00E91709" w:rsidP="00E91709">
      <w:pPr>
        <w:keepNext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080"/>
        <w:gridCol w:w="4165"/>
      </w:tblGrid>
      <w:tr w:rsidR="00E91709" w:rsidRPr="00E91709" w:rsidTr="007F2BEB">
        <w:tc>
          <w:tcPr>
            <w:tcW w:w="675" w:type="dxa"/>
          </w:tcPr>
          <w:p w:rsidR="00E91709" w:rsidRPr="00E91709" w:rsidRDefault="00E91709" w:rsidP="00E91709">
            <w:pPr>
              <w:ind w:left="-7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09" w:rsidRPr="00E91709" w:rsidRDefault="00E91709" w:rsidP="00E9170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</w:tcPr>
          <w:p w:rsidR="00E91709" w:rsidRPr="00E91709" w:rsidRDefault="00E91709" w:rsidP="00E917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Анадырь</w:t>
            </w:r>
          </w:p>
        </w:tc>
      </w:tr>
    </w:tbl>
    <w:p w:rsidR="00E91709" w:rsidRPr="00E91709" w:rsidRDefault="00E91709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ind w:right="54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8A741E">
        <w:rPr>
          <w:rFonts w:ascii="Times New Roman" w:hAnsi="Times New Roman" w:cs="Times New Roman"/>
          <w:color w:val="000000"/>
          <w:sz w:val="28"/>
          <w:szCs w:val="28"/>
        </w:rPr>
        <w:t>форм проверочных листов</w:t>
      </w:r>
      <w:r w:rsidR="006626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741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используемых при осуществлении регионального государственного контроля (надзора)</w:t>
      </w:r>
    </w:p>
    <w:p w:rsidR="00E91709" w:rsidRPr="00E91709" w:rsidRDefault="00E91709" w:rsidP="00E91709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Default="00E91709" w:rsidP="00E9170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64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E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A741E" w:rsidRPr="003A3EEE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5E2A74" w:rsidRPr="00E91709" w:rsidRDefault="005E2A74" w:rsidP="00E9170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Default="00E9170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726917" w:rsidRDefault="00726917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41E" w:rsidRPr="003A3EEE" w:rsidRDefault="008A741E" w:rsidP="008A741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формы </w:t>
      </w:r>
      <w:r w:rsidR="003A3EEE">
        <w:rPr>
          <w:rFonts w:ascii="Times New Roman" w:hAnsi="Times New Roman" w:cs="Times New Roman"/>
          <w:color w:val="000000"/>
          <w:sz w:val="28"/>
          <w:szCs w:val="28"/>
        </w:rPr>
        <w:t>проверочных листов</w:t>
      </w:r>
      <w:r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3EEE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</w:t>
      </w:r>
      <w:r w:rsidR="003A3EE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="003A3EEE" w:rsidRPr="00184B73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3A3E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3EEE"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Чукотского автономного округа</w:t>
      </w:r>
      <w:r w:rsidRPr="003A3EEE">
        <w:rPr>
          <w:rFonts w:ascii="Times New Roman" w:hAnsi="Times New Roman" w:cs="Times New Roman"/>
          <w:color w:val="000000"/>
          <w:sz w:val="28"/>
          <w:szCs w:val="28"/>
        </w:rPr>
        <w:t>, уполномоченными на осуществление регионального государственного контроля (надзора):</w:t>
      </w:r>
    </w:p>
    <w:p w:rsidR="008A741E" w:rsidRPr="003A3EEE" w:rsidRDefault="00C72D20" w:rsidP="008A741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3E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2BEB" w:rsidRPr="007F2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>форму проверочного листа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регионального государственного надзора в области технического состояния и эксплуатац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аттракционов согласно приложению 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A741E" w:rsidRPr="003A3EEE" w:rsidRDefault="00C72D20" w:rsidP="008A741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3E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741E" w:rsidRPr="003A3E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 xml:space="preserve"> форму проверочного листа,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регионального государственного надзора в области техничес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 xml:space="preserve">кого состояния и эксплуатации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самоходных машин и других видов техники согласно приложению 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B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F2BEB" w:rsidRPr="003A3EEE">
        <w:rPr>
          <w:rFonts w:ascii="Times New Roman" w:hAnsi="Times New Roman" w:cs="Times New Roman"/>
          <w:color w:val="000000"/>
          <w:sz w:val="28"/>
          <w:szCs w:val="28"/>
        </w:rPr>
        <w:t>к настоящему приказу;</w:t>
      </w:r>
    </w:p>
    <w:p w:rsidR="00726917" w:rsidRPr="00E91709" w:rsidRDefault="003A3EEE" w:rsidP="00726917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6917"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6917">
        <w:rPr>
          <w:rFonts w:ascii="Times New Roman" w:hAnsi="Times New Roman" w:cs="Times New Roman"/>
          <w:color w:val="000000"/>
          <w:sz w:val="28"/>
          <w:szCs w:val="28"/>
        </w:rPr>
        <w:t xml:space="preserve">нспекцию </w:t>
      </w:r>
      <w:r w:rsidR="002735F5">
        <w:rPr>
          <w:rFonts w:ascii="Times New Roman" w:hAnsi="Times New Roman" w:cs="Times New Roman"/>
          <w:color w:val="000000"/>
          <w:sz w:val="28"/>
          <w:szCs w:val="28"/>
        </w:rPr>
        <w:t>государственного технического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B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Чукотского автономного округа</w:t>
      </w:r>
      <w:r w:rsidR="00726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17" w:rsidRPr="00E917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6917">
        <w:rPr>
          <w:rFonts w:ascii="Times New Roman" w:hAnsi="Times New Roman" w:cs="Times New Roman"/>
          <w:color w:val="000000"/>
          <w:sz w:val="28"/>
          <w:szCs w:val="28"/>
        </w:rPr>
        <w:t>Пономарев А.Ю.)</w:t>
      </w:r>
    </w:p>
    <w:p w:rsidR="00726917" w:rsidRDefault="00726917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202" w:rsidRDefault="00195202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917" w:rsidRDefault="00726917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2691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Департамента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26917">
        <w:rPr>
          <w:rFonts w:ascii="Times New Roman" w:hAnsi="Times New Roman" w:cs="Times New Roman"/>
          <w:color w:val="000000"/>
          <w:sz w:val="28"/>
          <w:szCs w:val="28"/>
        </w:rPr>
        <w:t xml:space="preserve"> С.Н. Давидюк</w:t>
      </w: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1E" w:rsidRPr="00726917" w:rsidRDefault="008A741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6917" w:rsidRDefault="00726917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E" w:rsidRDefault="003A3EE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E" w:rsidRDefault="003A3EE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E" w:rsidRDefault="003A3EE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E" w:rsidRDefault="003A3EE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EE" w:rsidRDefault="003A3EEE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26C2" w:rsidRPr="00726917" w:rsidRDefault="006626C2" w:rsidP="00E917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7CBC" w:rsidRDefault="00717CBC" w:rsidP="00717CBC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E2A74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="003A3EEE">
        <w:rPr>
          <w:rStyle w:val="a3"/>
          <w:rFonts w:ascii="Times New Roman" w:hAnsi="Times New Roman" w:cs="Times New Roman"/>
          <w:b w:val="0"/>
          <w:bCs/>
        </w:rPr>
        <w:t xml:space="preserve">1 </w:t>
      </w:r>
      <w:r w:rsidRPr="005E2A74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5E2A74">
          <w:rPr>
            <w:rStyle w:val="a4"/>
            <w:rFonts w:ascii="Times New Roman" w:hAnsi="Times New Roman"/>
            <w:color w:val="auto"/>
          </w:rPr>
          <w:t>приказу</w:t>
        </w:r>
      </w:hyperlink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E2A74">
        <w:rPr>
          <w:rStyle w:val="a3"/>
          <w:rFonts w:ascii="Times New Roman" w:hAnsi="Times New Roman" w:cs="Times New Roman"/>
          <w:b w:val="0"/>
          <w:bCs/>
          <w:color w:val="auto"/>
        </w:rPr>
        <w:t>Департамента</w:t>
      </w:r>
    </w:p>
    <w:p w:rsidR="00717CBC" w:rsidRDefault="00717CBC" w:rsidP="00717CBC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 хозяйства и продовольствия</w:t>
      </w:r>
    </w:p>
    <w:p w:rsidR="00717CBC" w:rsidRDefault="00717CBC" w:rsidP="00717CBC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</w:t>
      </w:r>
    </w:p>
    <w:p w:rsidR="00717CBC" w:rsidRDefault="00717CBC" w:rsidP="00717CBC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от__________________№____________</w:t>
      </w:r>
      <w:r w:rsidR="00726917" w:rsidRPr="00726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17CBC" w:rsidRDefault="00726917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3741"/>
        <w:gridCol w:w="2243"/>
      </w:tblGrid>
      <w:tr w:rsidR="007F2BEB" w:rsidRPr="00B965F8" w:rsidTr="007F2BEB">
        <w:tc>
          <w:tcPr>
            <w:tcW w:w="2103" w:type="pct"/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(форма)</w:t>
            </w:r>
          </w:p>
        </w:tc>
      </w:tr>
      <w:tr w:rsidR="007F2BEB" w:rsidRPr="00B965F8" w:rsidTr="007F2BEB">
        <w:tc>
          <w:tcPr>
            <w:tcW w:w="2103" w:type="pct"/>
            <w:tcBorders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Отметка о размещении сведений в едином реестре контрольных (надзорных) мероприятий, QR-код *</w:t>
            </w:r>
          </w:p>
        </w:tc>
      </w:tr>
    </w:tbl>
    <w:p w:rsidR="008A741E" w:rsidRDefault="008A741E" w:rsidP="008A741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41E" w:rsidRPr="00CA14F9" w:rsidRDefault="008A741E" w:rsidP="008A7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ПРОВЕРОЧНЫЙ ЛИСТ</w:t>
      </w:r>
      <w:r w:rsidR="003A3EE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A1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41E" w:rsidRPr="00A86FC7" w:rsidRDefault="008A741E" w:rsidP="008A74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4F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используемый при осуществлении</w:t>
      </w:r>
      <w:r w:rsidRPr="00A86FC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государственного надзора в области техниче</w:t>
      </w:r>
      <w:r w:rsidR="003A3EEE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состояния и эксплуатации </w:t>
      </w:r>
      <w:r w:rsidRPr="00A86FC7">
        <w:rPr>
          <w:rFonts w:ascii="Times New Roman" w:eastAsia="Times New Roman" w:hAnsi="Times New Roman" w:cs="Times New Roman"/>
          <w:b/>
          <w:sz w:val="28"/>
          <w:szCs w:val="28"/>
        </w:rPr>
        <w:t>аттракционов</w:t>
      </w:r>
    </w:p>
    <w:p w:rsidR="008A741E" w:rsidRPr="00A86FC7" w:rsidRDefault="008A741E" w:rsidP="008A741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741E" w:rsidRPr="00A86FC7" w:rsidRDefault="008A741E" w:rsidP="008A74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41E" w:rsidRDefault="008A741E" w:rsidP="008A741E">
      <w:pPr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74"/>
      </w:tblGrid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3A3E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65F8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5F8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 xml:space="preserve">ьного </w:t>
            </w:r>
            <w:r w:rsidRPr="00B965F8">
              <w:rPr>
                <w:rFonts w:ascii="Times New Roman" w:hAnsi="Times New Roman" w:cs="Times New Roman"/>
              </w:rPr>
              <w:t>(надзор</w:t>
            </w:r>
            <w:r>
              <w:rPr>
                <w:rFonts w:ascii="Times New Roman" w:hAnsi="Times New Roman" w:cs="Times New Roman"/>
              </w:rPr>
              <w:t>ного</w:t>
            </w:r>
            <w:r w:rsidRPr="00B965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Наименование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Объект государственного контроля (надзора)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Фамилия, имя и отчество (при наличии) </w:t>
            </w:r>
            <w:r>
              <w:rPr>
                <w:rFonts w:ascii="Times New Roman" w:hAnsi="Times New Roman" w:cs="Times New Roman"/>
              </w:rPr>
              <w:t xml:space="preserve">гражданина или </w:t>
            </w:r>
            <w:r w:rsidRPr="00B965F8">
              <w:rPr>
                <w:rFonts w:ascii="Times New Roman" w:hAnsi="Times New Roman" w:cs="Times New Roman"/>
              </w:rPr>
      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адрес его государственной регистрации,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Учетный номер контрольного (надзорного) мероприятия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3EEE" w:rsidRPr="00B965F8" w:rsidTr="007F2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E" w:rsidRPr="00B965F8" w:rsidRDefault="003A3EEE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A3EEE" w:rsidRDefault="003A3EEE" w:rsidP="008A741E">
      <w:pPr>
        <w:ind w:firstLine="709"/>
        <w:rPr>
          <w:rFonts w:ascii="Times New Roman" w:eastAsia="Times New Roman" w:hAnsi="Times New Roman" w:cs="Times New Roman"/>
        </w:rPr>
      </w:pPr>
    </w:p>
    <w:p w:rsidR="003A3EEE" w:rsidRPr="007F2BEB" w:rsidRDefault="003A3EEE" w:rsidP="003A3EEE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F2BEB">
        <w:rPr>
          <w:rFonts w:ascii="Times New Roman" w:hAnsi="Times New Roman" w:cs="Times New Roman"/>
          <w:b/>
          <w:sz w:val="28"/>
          <w:szCs w:val="28"/>
        </w:rPr>
        <w:t>Список контрольных вопросов</w:t>
      </w:r>
    </w:p>
    <w:p w:rsidR="003A3EEE" w:rsidRPr="00F23FE6" w:rsidRDefault="003A3EEE" w:rsidP="008A741E">
      <w:pPr>
        <w:ind w:firstLine="709"/>
        <w:rPr>
          <w:rFonts w:ascii="Times New Roman" w:eastAsia="Times New Roman" w:hAnsi="Times New Roman" w:cs="Times New Roman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843"/>
        <w:gridCol w:w="1559"/>
      </w:tblGrid>
      <w:tr w:rsidR="008A741E" w:rsidRPr="00A86FC7" w:rsidTr="0072072C">
        <w:trPr>
          <w:trHeight w:val="1665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76" w:type="dxa"/>
          </w:tcPr>
          <w:p w:rsidR="008A741E" w:rsidRPr="00A86FC7" w:rsidRDefault="003A3EEE" w:rsidP="003A3EE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акт, </w:t>
            </w:r>
            <w:r w:rsidR="008A741E"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содержащий обязательные требования (реквизиты, его структурная единица)</w:t>
            </w:r>
          </w:p>
        </w:tc>
        <w:tc>
          <w:tcPr>
            <w:tcW w:w="1843" w:type="dxa"/>
          </w:tcPr>
          <w:p w:rsidR="008A741E" w:rsidRPr="00A86FC7" w:rsidRDefault="008A741E" w:rsidP="003A3E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   </w:t>
            </w:r>
            <w:r w:rsidR="003A3EE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(да,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6FC7">
              <w:rPr>
                <w:rFonts w:ascii="Times New Roman" w:hAnsi="Times New Roman" w:cs="Times New Roman"/>
              </w:rPr>
              <w:t xml:space="preserve"> неприменимо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   Примечание</w:t>
            </w:r>
          </w:p>
        </w:tc>
      </w:tr>
      <w:tr w:rsidR="008A741E" w:rsidRPr="00A86FC7" w:rsidTr="0072072C">
        <w:trPr>
          <w:trHeight w:val="2222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Размещен ли на аттракционе госуд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арственный регистрационный знак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п.11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Правил государственной регистрации аттракционов, утвержденных постановлением Правительства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от 30.12.2019 № 1939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982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Соответствует ли требованиям госуд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арственный регистрационный знак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к Правилам государственной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регистрации аттракционов,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.12.2019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№ 1939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3.</w:t>
            </w:r>
          </w:p>
        </w:tc>
        <w:tc>
          <w:tcPr>
            <w:tcW w:w="2835" w:type="dxa"/>
          </w:tcPr>
          <w:p w:rsidR="008A741E" w:rsidRPr="00A86FC7" w:rsidRDefault="003A3EE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в наличии </w:t>
            </w:r>
            <w:r w:rsidR="008A741E" w:rsidRPr="00A86FC7">
              <w:rPr>
                <w:rFonts w:ascii="Times New Roman" w:eastAsia="Times New Roman" w:hAnsi="Times New Roman" w:cs="Times New Roman"/>
                <w:lang w:eastAsia="ru-RU"/>
              </w:rPr>
              <w:t>у оператора свидетельство о государс</w:t>
            </w:r>
            <w:r w:rsidR="008A741E">
              <w:rPr>
                <w:rFonts w:ascii="Times New Roman" w:eastAsia="Times New Roman" w:hAnsi="Times New Roman" w:cs="Times New Roman"/>
                <w:lang w:eastAsia="ru-RU"/>
              </w:rPr>
              <w:t>твенной регистрации аттракциона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п.12 Правил государственной регистрации аттракционов, утвержденных постановлением Правительства РФ от 30.12.2019 № 1939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не зарегистри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рованная  аттракционная техника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.6,7. Правил государственной регистрации аттракционов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2019 № 1939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1975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на аттракционы с высокой степенью потенциального биомеханического риска RB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 и RB-2  формуляр аттракциона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п.52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тракционов» (ТР ЕАЭС 038/2016)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2050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на  аттракционы со средней степенью потенциального биомеханического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иска RB-3   паспорт аттракциона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п.53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Аттракционов» 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ТР ЕАЭС 038/2016)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Акт оценки технического состояния аттракциона (те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хнического освидетельствования)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 6 Национальный стандарт Российской Федерации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Безопасность аттракционов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Оценка технического состояния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Продление срока службы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ГОСТ Р 56065-2014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Утвержден и введен в действие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Приказом Федерального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агентства по техническому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регулированию и метрологии</w:t>
            </w:r>
          </w:p>
          <w:p w:rsidR="008A741E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 2014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№ 716-ст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 табличка о дате последней ежегодной проверки с указанием организации, которая провела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проверку, и о 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 ближайшей ежегодной проверки</w:t>
            </w: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д) п.79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Технического регламента</w:t>
            </w:r>
          </w:p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Аттракционов» 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ТР ЕАЭС 038/2016)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123 Требования</w:t>
            </w:r>
          </w:p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к техническому состоянию и эксплуатации аттракционов  утвержденных постановлением Правительства</w:t>
            </w:r>
          </w:p>
          <w:p w:rsidR="008A741E" w:rsidRPr="00A86FC7" w:rsidRDefault="008A741E" w:rsidP="0072072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№ 1732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3085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</w:t>
            </w:r>
          </w:p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Назначены ли ответственные лица (администратор, оператор (операторы), инструктор, механик, электрик, и иные сотрудников) за безопасную эксплуатацию, ремонт и 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луживание аттракционной техники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«ГОСТ 33807-2016. Межгосударственный стандарт. Безопасность аттракционов. Общие требования» (введен в действие Приказом </w:t>
            </w:r>
            <w:proofErr w:type="spellStart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от 31.10.2016 № 1539-ст)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 125 постановления Правительства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 № 1732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982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ли, журнал обеспечивающий учет выполнения требований по эксплуатации, журнал учета технического обслуживания и ремонта?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з) п.51,79,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Аттракционов»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ТР ЕАЭС 038/2016)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п. 125 </w:t>
            </w:r>
            <w:r w:rsidRPr="00A86FC7">
              <w:rPr>
                <w:rFonts w:ascii="Times New Roman" w:hAnsi="Times New Roman" w:cs="Times New Roman"/>
              </w:rPr>
              <w:t xml:space="preserve">Требований к техническому состоянию и эксплуатации аттракционов, утвержденных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hAnsi="Times New Roman" w:cs="Times New Roman"/>
              </w:rPr>
              <w:t>от 20.12.2019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1732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1550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Обучен ли персонал и имеются ли документы о квалификации персонала, дающие право заниматься определенной профессиональной деятельностью или выполн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ять конкретные трудовые функции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 7.4.3.2. «ГОСТ 33807-2016 Безопасность аттракционов. Общие требования.» В</w:t>
            </w:r>
            <w:r w:rsidRPr="00A86FC7">
              <w:rPr>
                <w:rFonts w:ascii="Times New Roman" w:hAnsi="Times New Roman" w:cs="Times New Roman"/>
              </w:rPr>
              <w:t>веден в действие Прика</w:t>
            </w:r>
            <w:r>
              <w:rPr>
                <w:rFonts w:ascii="Times New Roman" w:hAnsi="Times New Roman" w:cs="Times New Roman"/>
              </w:rPr>
              <w:t xml:space="preserve">зом </w:t>
            </w:r>
            <w:proofErr w:type="spellStart"/>
            <w:r>
              <w:rPr>
                <w:rFonts w:ascii="Times New Roman" w:hAnsi="Times New Roman" w:cs="Times New Roman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31.10.2016 №</w:t>
            </w:r>
            <w:r w:rsidRPr="00A86FC7">
              <w:rPr>
                <w:rFonts w:ascii="Times New Roman" w:hAnsi="Times New Roman" w:cs="Times New Roman"/>
              </w:rPr>
              <w:t xml:space="preserve"> 1539-ст</w:t>
            </w:r>
          </w:p>
          <w:p w:rsidR="008A741E" w:rsidRPr="00776630" w:rsidRDefault="008A741E" w:rsidP="003A3EEE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 12.2.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FC7">
              <w:rPr>
                <w:rFonts w:ascii="Times New Roman" w:hAnsi="Times New Roman" w:cs="Times New Roman"/>
              </w:rPr>
              <w:t xml:space="preserve">«ГОСТ Р 54991-2012. Национальный стандарт Российской Федерации. Безопасность аттракционов. Общие требования безопасности передвижных </w:t>
            </w:r>
            <w:r w:rsidRPr="00A86FC7">
              <w:rPr>
                <w:rFonts w:ascii="Times New Roman" w:hAnsi="Times New Roman" w:cs="Times New Roman"/>
              </w:rPr>
              <w:lastRenderedPageBreak/>
              <w:t xml:space="preserve">аттракционов», введен в действие Приказом </w:t>
            </w:r>
            <w:proofErr w:type="spellStart"/>
            <w:r w:rsidRPr="00A86FC7">
              <w:rPr>
                <w:rFonts w:ascii="Times New Roman" w:hAnsi="Times New Roman" w:cs="Times New Roman"/>
              </w:rPr>
              <w:t>Росс</w:t>
            </w:r>
            <w:r>
              <w:rPr>
                <w:rFonts w:ascii="Times New Roman" w:hAnsi="Times New Roman" w:cs="Times New Roman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18.09.2012 № 335-ст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2110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 маркировка аттракционов единым знаком обращения проду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кции на рынке Таможенного Союза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п.14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тракционов» ( ТР ЕАЭС 038/2016)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2765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ется ли маркировка  аттракциона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(информационная табличка изготовителя) 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п.6.2</w:t>
            </w: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ГОСТ 33807-2016. Межгосударственный стандарт. Безопасность аттракционов. Общие требования» (введен в действие Прика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31.10.2016 №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1539-ст)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4228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информация перед  аттракционом об ограничениях пользования аттракционом по состоянию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доровья, возрасту, росту и весу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в)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Аттракционов» 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ТР ЕАЭС 038/2016),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г)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п.123 Требований к техническому состоянию и эксплуатации аттракционов, утвержденных, постановлением Правительства РФ от 20.12.2019 №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таблички на рабочем месте, содержащие требования к персоналу, касающиеся порядка ежедневных проверок в отношении критичных компонентов и критичных параметров  основных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 по обслуживанию аттракционов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м)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тракционов» (ТР ЕАЭС 038/2016)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ли на аттракционе приборы для измерения силы ветра и температуры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окружающего воздуха, если это предусмотрен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эксплуатационными документами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с)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тракционов» (ТР ЕАЭС 038/2016)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840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17.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средства для оказания первой помощи 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традавшим (медицинские аптечки)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ж)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Аттракционов» 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ТР ЕАЭС 038/2016),  п.123 Требований к техническому состоянию и эксплуатации аттракционов,  утвержденных постановлением Правительства РФ от 20.12.2019 №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перед входом на аттракцион правила пользован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аттракционом для посетителей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б)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Евразийского экономического союза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ракционов» (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ТР ЕАЭС 038/2016),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. и) п.123 Требований к техническому состоянию и эксплуатации аттракционов,  утвержденных постановлением Правительства РФ от 20.12.2019 №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3374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Имеется ли в наличии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схема загрузки аттракциона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ж)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Аттракционов» ( ТР ЕАЭС 038/2016),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. и) п.123 постановление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20.12.2019 №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4673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20.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в наличии средс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тва  для измерения роста и веса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ж)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Аттракционов» ( ТР ЕАЭС 038/2016),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п.123 Требований к техническому состоянию и эксплуатации аттракционов, утвержденных постановлением Правительства РФ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20.12.2019 №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4809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Имеются ли в наличии предусмотренные эксплуатационными документами ограждение и иные средства, исключающих свободный 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туп посетителей  в опасные зоны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 о) п. 79 Технического регламента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Евразийского экономического союза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«О безопасности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Аттракционов» ( ТР ЕАЭС 038/2016), глава 3 Требований к техническому состоянию и эксплуатации аттракционов, утвержденных постановлением Правительства РФ </w:t>
            </w:r>
          </w:p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от 20.12.2019 № 1732 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41E" w:rsidRPr="00A86FC7" w:rsidTr="0072072C">
        <w:trPr>
          <w:trHeight w:val="3388"/>
        </w:trPr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3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Соответствует  ли оборудование надувное игровое требованиям  к фиксации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орудования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6FC7">
              <w:rPr>
                <w:rFonts w:ascii="Times New Roman" w:hAnsi="Times New Roman" w:cs="Times New Roman"/>
              </w:rPr>
              <w:t xml:space="preserve">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7.8 ГОСТ Р 55515-2013. Национальный стандарт Российской Федерации. Оборудование надувное игровое. Требования безопасности при эксплуатации, введен в действие Приказом </w:t>
            </w:r>
            <w:proofErr w:type="spellStart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от 26.08.2013 № 542-ст)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3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Соответствует  ли оборудование надувное игровое требова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ниям   к швартовочным элементам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. 7.9 ГОСТ Р 55515-2013. Национальный стандарт Российской Федерации. Оборудование надувное игровое. Требования безопасности при эксплуатации,   введен в 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действие Приказом </w:t>
            </w:r>
            <w:proofErr w:type="spellStart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от 26.08.2013 № 542-ст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41E" w:rsidRPr="00A86FC7" w:rsidTr="0072072C">
        <w:tc>
          <w:tcPr>
            <w:tcW w:w="534" w:type="dxa"/>
          </w:tcPr>
          <w:p w:rsidR="008A741E" w:rsidRPr="00A86FC7" w:rsidRDefault="008A741E" w:rsidP="007F2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A3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35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Соответствует  ли оборудование надувное игровое треб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ованиям   к области приземления</w:t>
            </w:r>
          </w:p>
          <w:p w:rsidR="008A741E" w:rsidRPr="00A86FC7" w:rsidRDefault="008A741E" w:rsidP="003A3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A741E" w:rsidRPr="00A86FC7" w:rsidRDefault="008A741E" w:rsidP="003A3EE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. 7.11 ГОСТ Р 55515-2013. Национальный стандарт Российской Федерации. Оборудование надувное игровое. Требования безопасности при эксплуатации, введен в действие Приказом </w:t>
            </w:r>
            <w:proofErr w:type="spellStart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  <w:r w:rsidRPr="00A86FC7">
              <w:rPr>
                <w:rFonts w:ascii="Times New Roman" w:eastAsia="Times New Roman" w:hAnsi="Times New Roman" w:cs="Times New Roman"/>
                <w:lang w:eastAsia="ru-RU"/>
              </w:rPr>
              <w:t xml:space="preserve"> от 26.08.2013 № 542-ст</w:t>
            </w:r>
          </w:p>
        </w:tc>
        <w:tc>
          <w:tcPr>
            <w:tcW w:w="1843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A741E" w:rsidRPr="00A86FC7" w:rsidRDefault="008A741E" w:rsidP="008A741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741E" w:rsidRPr="00A86FC7" w:rsidRDefault="008A741E" w:rsidP="008A741E">
      <w:pPr>
        <w:keepNext/>
        <w:tabs>
          <w:tab w:val="right" w:pos="9725"/>
        </w:tabs>
        <w:spacing w:before="120"/>
        <w:rPr>
          <w:rFonts w:ascii="Times New Roman" w:eastAsia="Times New Roman" w:hAnsi="Times New Roman" w:cs="Times New Roman"/>
        </w:rPr>
      </w:pPr>
    </w:p>
    <w:tbl>
      <w:tblPr>
        <w:tblStyle w:val="11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9794"/>
      </w:tblGrid>
      <w:tr w:rsidR="008A741E" w:rsidRPr="00A86FC7" w:rsidTr="007F2BEB">
        <w:trPr>
          <w:trHeight w:val="1408"/>
        </w:trPr>
        <w:tc>
          <w:tcPr>
            <w:tcW w:w="9794" w:type="dxa"/>
          </w:tcPr>
          <w:p w:rsidR="008A741E" w:rsidRPr="000D4EBF" w:rsidRDefault="008A741E" w:rsidP="007F2BEB">
            <w:pPr>
              <w:keepNext/>
              <w:tabs>
                <w:tab w:val="right" w:pos="97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D4EBF">
              <w:rPr>
                <w:rFonts w:ascii="Times New Roman" w:eastAsia="Times New Roman" w:hAnsi="Times New Roman" w:cs="Times New Roman"/>
                <w:lang w:eastAsia="ru-RU"/>
              </w:rPr>
      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оводителем группы инспекторов.</w:t>
            </w:r>
          </w:p>
        </w:tc>
      </w:tr>
    </w:tbl>
    <w:p w:rsidR="008A741E" w:rsidRDefault="008A741E" w:rsidP="008A741E">
      <w:pPr>
        <w:keepNext/>
        <w:tabs>
          <w:tab w:val="right" w:pos="9725"/>
        </w:tabs>
        <w:rPr>
          <w:rFonts w:ascii="Times New Roman" w:eastAsia="Times New Roman" w:hAnsi="Times New Roman" w:cs="Times New Roman"/>
        </w:rPr>
      </w:pP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Дата заполнения проверочного листа ________________________________________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уполномоченных должностных лиц, участвующих в проведении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контрольного (надзорного) мероприятия: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DA47DA" w:rsidRPr="009C43E3" w:rsidRDefault="00DA47DA" w:rsidP="00DA47DA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* Отметка размещается в правом верхнем углу после реализации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соответствующего функционала в электронных системах, используемых при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совершении контрольных (надзорных) действий.</w:t>
      </w:r>
    </w:p>
    <w:p w:rsidR="007F2BEB" w:rsidRDefault="007F2BEB" w:rsidP="007F2BEB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6C2" w:rsidRDefault="006626C2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Default="007F2BEB" w:rsidP="007F2BEB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E2A74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</w:rPr>
        <w:t xml:space="preserve">2 </w:t>
      </w:r>
      <w:r w:rsidRPr="005E2A74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5E2A74">
          <w:rPr>
            <w:rStyle w:val="a4"/>
            <w:rFonts w:ascii="Times New Roman" w:hAnsi="Times New Roman"/>
            <w:color w:val="auto"/>
          </w:rPr>
          <w:t>приказу</w:t>
        </w:r>
      </w:hyperlink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E2A74">
        <w:rPr>
          <w:rStyle w:val="a3"/>
          <w:rFonts w:ascii="Times New Roman" w:hAnsi="Times New Roman" w:cs="Times New Roman"/>
          <w:b w:val="0"/>
          <w:bCs/>
          <w:color w:val="auto"/>
        </w:rPr>
        <w:t>Департамента</w:t>
      </w:r>
    </w:p>
    <w:p w:rsidR="007F2BEB" w:rsidRDefault="007F2BEB" w:rsidP="007F2BEB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 хозяйства и продовольствия</w:t>
      </w:r>
    </w:p>
    <w:p w:rsidR="007F2BEB" w:rsidRDefault="007F2BEB" w:rsidP="007F2BEB">
      <w:pPr>
        <w:ind w:left="504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</w:t>
      </w:r>
    </w:p>
    <w:p w:rsidR="007F2BEB" w:rsidRDefault="007F2BEB" w:rsidP="007F2BEB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от__________________№____________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2BEB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3741"/>
        <w:gridCol w:w="2243"/>
      </w:tblGrid>
      <w:tr w:rsidR="007F2BEB" w:rsidRPr="00B965F8" w:rsidTr="007F2BEB">
        <w:tc>
          <w:tcPr>
            <w:tcW w:w="2103" w:type="pct"/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(форма)</w:t>
            </w:r>
          </w:p>
        </w:tc>
      </w:tr>
      <w:tr w:rsidR="007F2BEB" w:rsidRPr="00B965F8" w:rsidTr="007F2BEB">
        <w:tc>
          <w:tcPr>
            <w:tcW w:w="2103" w:type="pct"/>
            <w:tcBorders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Отметка о размещении сведений в едином реестре контрольных (надзорных) мероприятий, QR-код *</w:t>
            </w:r>
          </w:p>
        </w:tc>
      </w:tr>
    </w:tbl>
    <w:p w:rsidR="007F2BEB" w:rsidRPr="00A86FC7" w:rsidRDefault="007F2BEB" w:rsidP="007F2BE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BEB" w:rsidRPr="00CA14F9" w:rsidRDefault="007F2BEB" w:rsidP="007F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ПРОВЕРОЧНЫЙ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A1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BEB" w:rsidRPr="007F2BEB" w:rsidRDefault="007F2BEB" w:rsidP="007F2B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используемый при </w:t>
      </w:r>
      <w:r w:rsidRPr="007F2BEB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регионального государственного надзора в области технического состояния и эксплуатации самоходных машин и других видов техники</w:t>
      </w:r>
    </w:p>
    <w:p w:rsidR="007F2BEB" w:rsidRPr="00A86FC7" w:rsidRDefault="007F2BEB" w:rsidP="007F2BE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2BEB" w:rsidRPr="00A86FC7" w:rsidRDefault="007F2BEB" w:rsidP="007F2B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2BEB" w:rsidRDefault="007F2BEB" w:rsidP="007F2BEB">
      <w:pPr>
        <w:ind w:firstLine="70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4"/>
        <w:gridCol w:w="6164"/>
      </w:tblGrid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65F8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5F8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 xml:space="preserve">ьного </w:t>
            </w:r>
            <w:r w:rsidRPr="00B965F8">
              <w:rPr>
                <w:rFonts w:ascii="Times New Roman" w:hAnsi="Times New Roman" w:cs="Times New Roman"/>
              </w:rPr>
              <w:t>(надзор</w:t>
            </w:r>
            <w:r>
              <w:rPr>
                <w:rFonts w:ascii="Times New Roman" w:hAnsi="Times New Roman" w:cs="Times New Roman"/>
              </w:rPr>
              <w:t>ного</w:t>
            </w:r>
            <w:r w:rsidRPr="00B965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Наименование контрольного (надзорного) органа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Объект государственного контроля (надзора)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Фамилия, имя и отчество (при наличии) </w:t>
            </w:r>
            <w:r>
              <w:rPr>
                <w:rFonts w:ascii="Times New Roman" w:hAnsi="Times New Roman" w:cs="Times New Roman"/>
              </w:rPr>
              <w:t xml:space="preserve">гражданина или </w:t>
            </w:r>
            <w:r w:rsidRPr="00B965F8">
              <w:rPr>
                <w:rFonts w:ascii="Times New Roman" w:hAnsi="Times New Roman" w:cs="Times New Roman"/>
              </w:rPr>
      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адрес его государственной регистрации,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 xml:space="preserve">Место (места) проведения контрольного (надзорного) </w:t>
            </w:r>
            <w:r w:rsidRPr="00B965F8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Учетный номер контрольного (надзорного) мероприятия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2BEB" w:rsidRPr="00B965F8" w:rsidTr="007F2BEB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B965F8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B" w:rsidRPr="00B965F8" w:rsidRDefault="007F2BEB" w:rsidP="007F2B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5DAD" w:rsidRDefault="00075DAD" w:rsidP="00DA47DA">
      <w:pPr>
        <w:keepNext/>
        <w:tabs>
          <w:tab w:val="right" w:pos="9725"/>
        </w:tabs>
        <w:rPr>
          <w:rFonts w:ascii="Times New Roman" w:hAnsi="Times New Roman" w:cs="Times New Roman"/>
          <w:sz w:val="28"/>
          <w:szCs w:val="28"/>
        </w:rPr>
      </w:pPr>
    </w:p>
    <w:p w:rsidR="007F2BEB" w:rsidRPr="007F2BEB" w:rsidRDefault="007F2BEB" w:rsidP="007F2BEB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F2BEB">
        <w:rPr>
          <w:rFonts w:ascii="Times New Roman" w:hAnsi="Times New Roman" w:cs="Times New Roman"/>
          <w:b/>
          <w:sz w:val="28"/>
          <w:szCs w:val="28"/>
        </w:rPr>
        <w:t>Список контрольных вопросов</w:t>
      </w:r>
    </w:p>
    <w:p w:rsidR="007F2BEB" w:rsidRDefault="007F2BEB" w:rsidP="00DA47DA">
      <w:pPr>
        <w:keepNext/>
        <w:tabs>
          <w:tab w:val="right" w:pos="97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37"/>
        <w:gridCol w:w="2780"/>
        <w:gridCol w:w="3822"/>
        <w:gridCol w:w="1695"/>
        <w:gridCol w:w="1486"/>
      </w:tblGrid>
      <w:tr w:rsidR="007F2BEB" w:rsidRPr="00A86FC7" w:rsidTr="00BB668C">
        <w:trPr>
          <w:trHeight w:val="1313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№</w:t>
            </w:r>
          </w:p>
          <w:p w:rsidR="007F2BEB" w:rsidRPr="00A86FC7" w:rsidRDefault="007F2BEB" w:rsidP="007F2BEB">
            <w:pPr>
              <w:ind w:left="-720" w:right="-108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left="33" w:hanging="33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Нормативный правовой акт,       содержащий обязательные требования (реквизиты, его структурная единица)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   (да, нет,</w:t>
            </w:r>
            <w:r w:rsidRPr="00A86FC7">
              <w:rPr>
                <w:rFonts w:ascii="Times New Roman" w:hAnsi="Times New Roman" w:cs="Times New Roman"/>
              </w:rPr>
              <w:t xml:space="preserve"> неприменимо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ind w:hanging="1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F2BEB" w:rsidRPr="00A86FC7" w:rsidTr="00BB668C">
        <w:trPr>
          <w:trHeight w:val="2162"/>
        </w:trPr>
        <w:tc>
          <w:tcPr>
            <w:tcW w:w="305" w:type="pct"/>
          </w:tcPr>
          <w:p w:rsidR="007F2BEB" w:rsidRPr="00A86FC7" w:rsidRDefault="00F60224" w:rsidP="007F2BE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left="33" w:hanging="33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Имеется ли у контролируемого лица поднадзорная  техника, не зарегистрированная </w:t>
            </w:r>
            <w:r>
              <w:rPr>
                <w:rFonts w:ascii="Times New Roman" w:hAnsi="Times New Roman" w:cs="Times New Roman"/>
              </w:rPr>
              <w:t>в установленном законом порядке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4,5 Правил государственной регистрации самоходных машин и других видов техники,  утвержденных постановлением Правительства РФ от 21.09.2020 № 1507,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FC7">
              <w:rPr>
                <w:rFonts w:ascii="Times New Roman" w:hAnsi="Times New Roman" w:cs="Times New Roman"/>
              </w:rPr>
              <w:t>пункт  88 Требований к техническому состоянию и эксплуатации самоходных машин и других видов техники, утверждённых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FC7">
              <w:rPr>
                <w:rFonts w:ascii="Times New Roman" w:hAnsi="Times New Roman" w:cs="Times New Roman"/>
              </w:rPr>
              <w:t>постановлением 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FC7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от 19 сентября 2020 г. № 1503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2259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lastRenderedPageBreak/>
              <w:t xml:space="preserve">  2.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Имеются ли свидетельства о регистрации, регистрационные документы на всю зарегистрированную з</w:t>
            </w:r>
            <w:r>
              <w:rPr>
                <w:rFonts w:ascii="Times New Roman" w:hAnsi="Times New Roman" w:cs="Times New Roman"/>
              </w:rPr>
              <w:t>а контролируемым лицом  технику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21 Правил государственной регистрации самоходных машин и других видов техники,  утвержденных постановлением Правительства РФ от 21.09.2020 </w:t>
            </w:r>
          </w:p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№ 1507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Внесены ли изменения регистрационных данных в регистрационных документах, а также паспортах самоходных машин и прицепов к</w:t>
            </w:r>
            <w:r>
              <w:rPr>
                <w:rFonts w:ascii="Times New Roman" w:hAnsi="Times New Roman" w:cs="Times New Roman"/>
              </w:rPr>
              <w:t xml:space="preserve"> ним в соответствии  с техникой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пункт 18 Правил государственной регистрации самоходных машин и других видов техники,  утвержденных постановлением Правительства РФ от 21.09.2020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FC7">
              <w:rPr>
                <w:rFonts w:ascii="Times New Roman" w:hAnsi="Times New Roman" w:cs="Times New Roman"/>
              </w:rPr>
              <w:t xml:space="preserve">№ 1507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Соответствует ли государственный регистрационный знак Требованиям, </w:t>
            </w:r>
          </w:p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предъявляемых к эксплуатации самоходных машин и других видов те</w:t>
            </w:r>
            <w:r>
              <w:rPr>
                <w:rFonts w:ascii="Times New Roman" w:hAnsi="Times New Roman" w:cs="Times New Roman"/>
              </w:rPr>
              <w:t>хники, типу и основным размерам</w:t>
            </w:r>
            <w:r w:rsidRPr="00A86FC7">
              <w:rPr>
                <w:rFonts w:ascii="Times New Roman" w:hAnsi="Times New Roman" w:cs="Times New Roman"/>
              </w:rPr>
              <w:t xml:space="preserve"> </w:t>
            </w: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6FC7">
              <w:rPr>
                <w:rFonts w:ascii="Times New Roman" w:hAnsi="Times New Roman" w:cs="Times New Roman"/>
              </w:rPr>
              <w:t xml:space="preserve">ункт 81 Требований, предъявляемых к эксплуатации самоходных машин и других видов техники, утвержденных постановлением Правительства РФ от 19.09.2020 № 1503, </w:t>
            </w:r>
          </w:p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3 ГОСТ  50577-2018. Национальный стандарт Российской Федерации. Знаки государственные регистрационные транспортных средств. Типы и основные размеры. Технические требования, (утв. Приказом </w:t>
            </w:r>
            <w:proofErr w:type="spellStart"/>
            <w:r w:rsidRPr="00A86FC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A86FC7">
              <w:rPr>
                <w:rFonts w:ascii="Times New Roman" w:hAnsi="Times New Roman" w:cs="Times New Roman"/>
              </w:rPr>
              <w:t xml:space="preserve"> от 04.09.2018 № 555-ст)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Соответствуют ли данные (модель, номер) номерных агрегатов поднадзорной</w:t>
            </w:r>
            <w:r>
              <w:rPr>
                <w:rFonts w:ascii="Times New Roman" w:hAnsi="Times New Roman" w:cs="Times New Roman"/>
              </w:rPr>
              <w:t xml:space="preserve"> техники регистрационным данным</w:t>
            </w:r>
          </w:p>
        </w:tc>
        <w:tc>
          <w:tcPr>
            <w:tcW w:w="1834" w:type="pct"/>
          </w:tcPr>
          <w:p w:rsidR="007F2BEB" w:rsidRPr="00A86FC7" w:rsidRDefault="007F2BEB" w:rsidP="00F602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0224">
              <w:rPr>
                <w:rFonts w:ascii="Times New Roman" w:hAnsi="Times New Roman" w:cs="Times New Roman"/>
              </w:rPr>
              <w:t xml:space="preserve">ункт 19 </w:t>
            </w:r>
            <w:r w:rsidRPr="00A86FC7">
              <w:rPr>
                <w:rFonts w:ascii="Times New Roman" w:hAnsi="Times New Roman" w:cs="Times New Roman"/>
              </w:rPr>
              <w:t>Правил государственной регистрации самоходных машин и других видов техники</w:t>
            </w:r>
            <w:r w:rsidR="00F60224">
              <w:rPr>
                <w:rFonts w:ascii="Times New Roman" w:hAnsi="Times New Roman" w:cs="Times New Roman"/>
              </w:rPr>
              <w:t>,</w:t>
            </w:r>
            <w:r w:rsidRPr="00A86FC7">
              <w:rPr>
                <w:rFonts w:ascii="Times New Roman" w:hAnsi="Times New Roman" w:cs="Times New Roman"/>
              </w:rPr>
              <w:t xml:space="preserve"> утвержденных постановлением Правительства РФ от 21.09.2020 № 1507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1408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Соответствуют ли открытые категории в УТМ (ограничительные или разрешительные записи о наличии квалификации в графе «особые отметки») допущенных к управлению самоходными машинами лиц тем </w:t>
            </w:r>
            <w:r>
              <w:rPr>
                <w:rFonts w:ascii="Times New Roman" w:hAnsi="Times New Roman" w:cs="Times New Roman"/>
              </w:rPr>
              <w:t>машинам, которыми они управляют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пункты 4,5,6,7, Правил допуска к управлению самоходными машинами и выдачи удостоверений тракториста-машиниста (тракториста), </w:t>
            </w:r>
            <w:r w:rsidRPr="00A86FC7">
              <w:rPr>
                <w:rFonts w:ascii="Times New Roman" w:hAnsi="Times New Roman" w:cs="Times New Roman"/>
                <w:bCs/>
              </w:rPr>
              <w:t xml:space="preserve">утвержденных </w:t>
            </w:r>
            <w:hyperlink w:anchor="sub_0" w:history="1">
              <w:r w:rsidRPr="00A86FC7">
                <w:rPr>
                  <w:rFonts w:ascii="Times New Roman" w:hAnsi="Times New Roman" w:cs="Times New Roman"/>
                  <w:bCs/>
                </w:rPr>
                <w:t>постановлением</w:t>
              </w:r>
            </w:hyperlink>
            <w:r w:rsidRPr="00A86FC7">
              <w:rPr>
                <w:rFonts w:ascii="Times New Roman" w:hAnsi="Times New Roman" w:cs="Times New Roman"/>
                <w:bCs/>
              </w:rPr>
              <w:t xml:space="preserve"> Правительства РФ от 12.07.1999 № 796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2435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lastRenderedPageBreak/>
              <w:t xml:space="preserve">  7.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Разработаны ли контролируемыми лицами инструкции по соблюдению Требований, предъявляемых к эксплуатации самоходн</w:t>
            </w:r>
            <w:r>
              <w:rPr>
                <w:rFonts w:ascii="Times New Roman" w:hAnsi="Times New Roman" w:cs="Times New Roman"/>
              </w:rPr>
              <w:t>ых машин и других видов техники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87  Требований, предъявляемых к эксплуатации самоходных машин и других видов техники  </w:t>
            </w:r>
            <w:r w:rsidRPr="00A86FC7">
              <w:rPr>
                <w:rFonts w:ascii="Times New Roman" w:hAnsi="Times New Roman" w:cs="Times New Roman"/>
                <w:bCs/>
              </w:rPr>
              <w:t>утвержденных</w:t>
            </w:r>
            <w:r w:rsidRPr="00A86FC7">
              <w:rPr>
                <w:rFonts w:ascii="Times New Roman" w:hAnsi="Times New Roman" w:cs="Times New Roman"/>
              </w:rPr>
              <w:t xml:space="preserve"> постановлением Правительства РФ от 19.09.2020 № 1503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416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Имеется ли самоходная техника допущенная к эксплуатации </w:t>
            </w:r>
            <w:r>
              <w:rPr>
                <w:rFonts w:ascii="Times New Roman" w:hAnsi="Times New Roman" w:cs="Times New Roman"/>
              </w:rPr>
              <w:t>не прошедшая технический осмотр</w:t>
            </w: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88 Требований, предъявляемых к эксплуатации самоходных машин и других видов техники, утвержденных постановлением Правительства РФ от 19.09.2020 № 1503 , </w:t>
            </w:r>
          </w:p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5 Правил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состоянием, утвержденных постановлением Правительства Российской Федерации от 13 ноября 2013 года № 1013 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3114"/>
        </w:trPr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  <w:highlight w:val="cyan"/>
              </w:rPr>
            </w:pPr>
            <w:r w:rsidRPr="00A86FC7">
              <w:rPr>
                <w:rFonts w:ascii="Times New Roman" w:hAnsi="Times New Roman" w:cs="Times New Roman"/>
              </w:rPr>
              <w:t>Назна</w:t>
            </w:r>
            <w:r w:rsidRPr="00A86FC7">
              <w:rPr>
                <w:rFonts w:ascii="Times New Roman" w:hAnsi="Times New Roman" w:cs="Times New Roman"/>
                <w:shd w:val="clear" w:color="auto" w:fill="FFFFFF" w:themeFill="background1"/>
              </w:rPr>
              <w:t>чены ли должностные лица, ответственные за техническое состояние и эк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сплуатацию транспортных средств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  <w:highlight w:val="cy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86 Требований, предъявляемых к эксплуатации самоходных машин и других видов техники, утвержденных постановлением Правительства РФ от 19.09.2020 № 1503 «Об утверждении требований к техническому состоянию и эксплуатации самоходных машин и других видов техники»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rPr>
          <w:trHeight w:val="1974"/>
        </w:trPr>
        <w:tc>
          <w:tcPr>
            <w:tcW w:w="305" w:type="pct"/>
          </w:tcPr>
          <w:p w:rsidR="007F2BEB" w:rsidRPr="00A86FC7" w:rsidRDefault="007F2BEB" w:rsidP="00F60224">
            <w:pPr>
              <w:ind w:right="-125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1</w:t>
            </w:r>
            <w:r w:rsidR="00F60224">
              <w:rPr>
                <w:rFonts w:ascii="Times New Roman" w:hAnsi="Times New Roman" w:cs="Times New Roman"/>
              </w:rPr>
              <w:t>1</w:t>
            </w:r>
            <w:r w:rsidRPr="00A86FC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Имеется ли  полис обязательного страхования гражданской ответственности владельцев транспортных средств (ОСАГО) на машины, по которым страхование </w:t>
            </w:r>
            <w:r>
              <w:rPr>
                <w:rFonts w:ascii="Times New Roman" w:hAnsi="Times New Roman" w:cs="Times New Roman"/>
              </w:rPr>
              <w:t>предусмотрено законодательством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2 статьи 4 Федерального закона от 25 апреля 2002 года № 40-ФЗ «Об обязательном страховании гражданской ответственности владельцев транспортных средств».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11</w:t>
            </w:r>
            <w:r w:rsidR="00F60224">
              <w:rPr>
                <w:rFonts w:ascii="Times New Roman" w:hAnsi="Times New Roman" w:cs="Times New Roman"/>
              </w:rPr>
              <w:t>1</w:t>
            </w:r>
            <w:r w:rsidRPr="00A86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Соблюдаются ли при эксплуатации требования (включая параметры), предъявляемые при </w:t>
            </w:r>
            <w:r w:rsidRPr="00A86FC7">
              <w:rPr>
                <w:rFonts w:ascii="Times New Roman" w:hAnsi="Times New Roman" w:cs="Times New Roman"/>
              </w:rPr>
              <w:lastRenderedPageBreak/>
              <w:t xml:space="preserve">проверке технического </w:t>
            </w:r>
            <w:r>
              <w:rPr>
                <w:rFonts w:ascii="Times New Roman" w:hAnsi="Times New Roman" w:cs="Times New Roman"/>
              </w:rPr>
              <w:t>состояния машин отдельных видов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tabs>
                <w:tab w:val="left" w:pos="1038"/>
              </w:tabs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lastRenderedPageBreak/>
              <w:t xml:space="preserve">Приложение 1 к Правилам проведения технического осмотра самоходных машин и других видов техники  утвержденное постановлением Правительства РФ </w:t>
            </w:r>
            <w:r w:rsidRPr="00A86FC7">
              <w:rPr>
                <w:rFonts w:ascii="Times New Roman" w:hAnsi="Times New Roman" w:cs="Times New Roman"/>
              </w:rPr>
              <w:lastRenderedPageBreak/>
              <w:t xml:space="preserve">от 13.11.2013 № 1013 «О техническом осмотре самоходных машин и других видов техники»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lastRenderedPageBreak/>
              <w:t>1</w:t>
            </w:r>
            <w:r w:rsidR="00F60224">
              <w:rPr>
                <w:rFonts w:ascii="Times New Roman" w:hAnsi="Times New Roman" w:cs="Times New Roman"/>
              </w:rPr>
              <w:t>1</w:t>
            </w:r>
            <w:r w:rsidRPr="00A86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Имеются ли удостоверения тракториста-машиниста (тракториста) российского образца  у иностранных граждан и лиц без гражданства </w:t>
            </w:r>
            <w:r>
              <w:rPr>
                <w:rFonts w:ascii="Times New Roman" w:hAnsi="Times New Roman" w:cs="Times New Roman"/>
              </w:rPr>
              <w:t>привлеченных к выполнению работ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пункты 39 Правил допуска к управлению самоходными машинами и выдачи удостоверений тракториста-машиниста (тракториста), </w:t>
            </w:r>
            <w:r w:rsidRPr="00A86FC7">
              <w:rPr>
                <w:rFonts w:ascii="Times New Roman" w:hAnsi="Times New Roman" w:cs="Times New Roman"/>
                <w:bCs/>
              </w:rPr>
              <w:t xml:space="preserve">утвержденных </w:t>
            </w:r>
            <w:hyperlink w:anchor="sub_0" w:history="1">
              <w:r w:rsidRPr="00A86FC7">
                <w:rPr>
                  <w:rFonts w:ascii="Times New Roman" w:hAnsi="Times New Roman" w:cs="Times New Roman"/>
                  <w:bCs/>
                </w:rPr>
                <w:t>постановлением</w:t>
              </w:r>
            </w:hyperlink>
            <w:r w:rsidRPr="00A86FC7">
              <w:rPr>
                <w:rFonts w:ascii="Times New Roman" w:hAnsi="Times New Roman" w:cs="Times New Roman"/>
                <w:bCs/>
              </w:rPr>
              <w:t xml:space="preserve"> Правительства РФ от 12.07.1999 № 796 (далее – Правила допуска к управлению самоходными машинами)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  <w:tr w:rsidR="007F2BEB" w:rsidRPr="00A86FC7" w:rsidTr="00BB668C">
        <w:tc>
          <w:tcPr>
            <w:tcW w:w="305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1</w:t>
            </w:r>
            <w:r w:rsidR="00F60224">
              <w:rPr>
                <w:rFonts w:ascii="Times New Roman" w:hAnsi="Times New Roman" w:cs="Times New Roman"/>
              </w:rPr>
              <w:t>1</w:t>
            </w:r>
            <w:r w:rsidRPr="00A86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>Установлены  ли соответствующие опознавательные знаки (автопоезд, учебное транспортное средство, тихоходное транспорт</w:t>
            </w:r>
            <w:r>
              <w:rPr>
                <w:rFonts w:ascii="Times New Roman" w:hAnsi="Times New Roman" w:cs="Times New Roman"/>
              </w:rPr>
              <w:t>ное средство)</w:t>
            </w:r>
          </w:p>
        </w:tc>
        <w:tc>
          <w:tcPr>
            <w:tcW w:w="1834" w:type="pct"/>
          </w:tcPr>
          <w:p w:rsidR="007F2BEB" w:rsidRPr="00A86FC7" w:rsidRDefault="007F2BEB" w:rsidP="007F2BEB">
            <w:pPr>
              <w:ind w:firstLine="0"/>
              <w:rPr>
                <w:rFonts w:ascii="Times New Roman" w:hAnsi="Times New Roman" w:cs="Times New Roman"/>
              </w:rPr>
            </w:pPr>
            <w:r w:rsidRPr="00A86FC7">
              <w:rPr>
                <w:rFonts w:ascii="Times New Roman" w:hAnsi="Times New Roman" w:cs="Times New Roman"/>
              </w:rPr>
              <w:t xml:space="preserve">Пункт 85 Требований, к техническому состоянию и эксплуатации самоходных машин и других видов техники, утвержденных постановлением Правительства РФ от 19.09.2020 № 1503 </w:t>
            </w:r>
          </w:p>
        </w:tc>
        <w:tc>
          <w:tcPr>
            <w:tcW w:w="8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7F2BEB" w:rsidRPr="00A86FC7" w:rsidRDefault="007F2BEB" w:rsidP="007F2BEB">
            <w:pPr>
              <w:rPr>
                <w:rFonts w:ascii="Times New Roman" w:hAnsi="Times New Roman" w:cs="Times New Roman"/>
              </w:rPr>
            </w:pPr>
          </w:p>
        </w:tc>
      </w:tr>
    </w:tbl>
    <w:p w:rsidR="00BB668C" w:rsidRPr="00A86FC7" w:rsidRDefault="00BB668C" w:rsidP="00BB668C">
      <w:pPr>
        <w:keepNext/>
        <w:tabs>
          <w:tab w:val="right" w:pos="9725"/>
        </w:tabs>
        <w:spacing w:before="120"/>
        <w:rPr>
          <w:rFonts w:ascii="Times New Roman" w:eastAsia="Times New Roman" w:hAnsi="Times New Roman" w:cs="Times New Roman"/>
        </w:rPr>
      </w:pPr>
    </w:p>
    <w:tbl>
      <w:tblPr>
        <w:tblStyle w:val="11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9794"/>
      </w:tblGrid>
      <w:tr w:rsidR="00BB668C" w:rsidRPr="00A86FC7" w:rsidTr="00671B8D">
        <w:trPr>
          <w:trHeight w:val="1408"/>
        </w:trPr>
        <w:tc>
          <w:tcPr>
            <w:tcW w:w="9794" w:type="dxa"/>
          </w:tcPr>
          <w:p w:rsidR="00BB668C" w:rsidRPr="000D4EBF" w:rsidRDefault="00BB668C" w:rsidP="00671B8D">
            <w:pPr>
              <w:keepNext/>
              <w:tabs>
                <w:tab w:val="right" w:pos="97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D4EBF">
              <w:rPr>
                <w:rFonts w:ascii="Times New Roman" w:eastAsia="Times New Roman" w:hAnsi="Times New Roman" w:cs="Times New Roman"/>
                <w:lang w:eastAsia="ru-RU"/>
              </w:rPr>
      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оводителем группы инспекторов.</w:t>
            </w:r>
          </w:p>
        </w:tc>
      </w:tr>
    </w:tbl>
    <w:p w:rsidR="00BB668C" w:rsidRDefault="00BB668C" w:rsidP="00BB668C">
      <w:pPr>
        <w:keepNext/>
        <w:tabs>
          <w:tab w:val="right" w:pos="9725"/>
        </w:tabs>
        <w:rPr>
          <w:rFonts w:ascii="Times New Roman" w:eastAsia="Times New Roman" w:hAnsi="Times New Roman" w:cs="Times New Roman"/>
        </w:rPr>
      </w:pP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Дата заполнения проверочного листа ________________________________________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уполномоченных должностных лиц, участвующих в проведении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контрольного (надзорного) мероприятия: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_________ ___________________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BB668C" w:rsidRPr="009C43E3" w:rsidRDefault="00BB668C" w:rsidP="00BB668C">
      <w:pPr>
        <w:pStyle w:val="ab"/>
        <w:rPr>
          <w:rFonts w:ascii="Times New Roman" w:hAnsi="Times New Roman" w:cs="Times New Roman"/>
        </w:rPr>
      </w:pPr>
      <w:r w:rsidRPr="009C43E3">
        <w:rPr>
          <w:rFonts w:ascii="Times New Roman" w:hAnsi="Times New Roman" w:cs="Times New Roman"/>
        </w:rPr>
        <w:t>* Отметка размещается в правом верхнем углу после реализации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соответствующего функционала в электронных системах, используемых при</w:t>
      </w:r>
      <w:r>
        <w:rPr>
          <w:rFonts w:ascii="Times New Roman" w:hAnsi="Times New Roman" w:cs="Times New Roman"/>
        </w:rPr>
        <w:t xml:space="preserve"> </w:t>
      </w:r>
      <w:r w:rsidRPr="009C43E3">
        <w:rPr>
          <w:rFonts w:ascii="Times New Roman" w:hAnsi="Times New Roman" w:cs="Times New Roman"/>
        </w:rPr>
        <w:t>совершении контрольных (надзорных) действий.</w:t>
      </w:r>
    </w:p>
    <w:p w:rsidR="00BB668C" w:rsidRDefault="00BB668C" w:rsidP="00BB668C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BEB" w:rsidRDefault="007F2BEB" w:rsidP="00F60224">
      <w:pPr>
        <w:keepNext/>
        <w:tabs>
          <w:tab w:val="right" w:pos="9725"/>
        </w:tabs>
        <w:rPr>
          <w:rFonts w:ascii="Times New Roman" w:hAnsi="Times New Roman" w:cs="Times New Roman"/>
          <w:sz w:val="28"/>
          <w:szCs w:val="28"/>
        </w:rPr>
      </w:pPr>
    </w:p>
    <w:sectPr w:rsidR="007F2BEB" w:rsidSect="00C72D20">
      <w:pgSz w:w="11905" w:h="16837"/>
      <w:pgMar w:top="851" w:right="56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0"/>
    <w:rsid w:val="000511B9"/>
    <w:rsid w:val="00062429"/>
    <w:rsid w:val="00075DAD"/>
    <w:rsid w:val="00195202"/>
    <w:rsid w:val="001B6895"/>
    <w:rsid w:val="001F0269"/>
    <w:rsid w:val="00233CEE"/>
    <w:rsid w:val="002735F5"/>
    <w:rsid w:val="00286113"/>
    <w:rsid w:val="002C7F83"/>
    <w:rsid w:val="002D693E"/>
    <w:rsid w:val="002E76E8"/>
    <w:rsid w:val="003A3EEE"/>
    <w:rsid w:val="00413CB9"/>
    <w:rsid w:val="004E5221"/>
    <w:rsid w:val="00594432"/>
    <w:rsid w:val="005E2A74"/>
    <w:rsid w:val="006626C2"/>
    <w:rsid w:val="00666CF3"/>
    <w:rsid w:val="006B2AB5"/>
    <w:rsid w:val="00717CBC"/>
    <w:rsid w:val="0072072C"/>
    <w:rsid w:val="00726917"/>
    <w:rsid w:val="007F2BEB"/>
    <w:rsid w:val="008020D0"/>
    <w:rsid w:val="00803944"/>
    <w:rsid w:val="008A741E"/>
    <w:rsid w:val="009A7594"/>
    <w:rsid w:val="009F64BC"/>
    <w:rsid w:val="00A41789"/>
    <w:rsid w:val="00AA4CD4"/>
    <w:rsid w:val="00AE308C"/>
    <w:rsid w:val="00B30610"/>
    <w:rsid w:val="00B65F3D"/>
    <w:rsid w:val="00BB668C"/>
    <w:rsid w:val="00C72D20"/>
    <w:rsid w:val="00C90CD7"/>
    <w:rsid w:val="00CC369F"/>
    <w:rsid w:val="00D205AD"/>
    <w:rsid w:val="00D76EA9"/>
    <w:rsid w:val="00D910EB"/>
    <w:rsid w:val="00DA47DA"/>
    <w:rsid w:val="00DF39E0"/>
    <w:rsid w:val="00E732EA"/>
    <w:rsid w:val="00E91709"/>
    <w:rsid w:val="00EF4778"/>
    <w:rsid w:val="00F60224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A741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8A741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4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06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A741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8A741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4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06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0E83-1DFA-4913-9B6E-294AC69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2402</Words>
  <Characters>19504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Сулыма Юлия Михайловна</cp:lastModifiedBy>
  <cp:revision>10</cp:revision>
  <cp:lastPrinted>2022-03-01T23:42:00Z</cp:lastPrinted>
  <dcterms:created xsi:type="dcterms:W3CDTF">2022-03-01T23:43:00Z</dcterms:created>
  <dcterms:modified xsi:type="dcterms:W3CDTF">2022-03-02T04:18:00Z</dcterms:modified>
</cp:coreProperties>
</file>