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48" w:rsidRPr="003D24F5" w:rsidRDefault="00302B9B">
      <w:pPr>
        <w:pStyle w:val="a3"/>
      </w:pPr>
      <w:r w:rsidRPr="003D24F5">
        <w:rPr>
          <w:noProof/>
        </w:rPr>
        <w:drawing>
          <wp:inline distT="0" distB="0" distL="0" distR="0" wp14:anchorId="050B2E57" wp14:editId="18FD770E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248" w:rsidRPr="003D24F5" w:rsidRDefault="007A1248" w:rsidP="007A1248">
      <w:pPr>
        <w:rPr>
          <w:szCs w:val="28"/>
        </w:rPr>
      </w:pPr>
    </w:p>
    <w:p w:rsidR="0091275D" w:rsidRPr="003D24F5" w:rsidRDefault="0091275D">
      <w:pPr>
        <w:pStyle w:val="a3"/>
      </w:pPr>
      <w:r w:rsidRPr="003D24F5">
        <w:t>ПРАВИТЕЛЬСТВО ЧУКОТСКОГО</w:t>
      </w:r>
      <w:r w:rsidR="00936FC5" w:rsidRPr="003D24F5">
        <w:t xml:space="preserve"> </w:t>
      </w:r>
      <w:r w:rsidRPr="003D24F5">
        <w:t>АВТОНОМНОГО</w:t>
      </w:r>
      <w:r w:rsidR="00936FC5" w:rsidRPr="003D24F5">
        <w:t xml:space="preserve"> </w:t>
      </w:r>
      <w:r w:rsidRPr="003D24F5">
        <w:t>ОКРУГА</w:t>
      </w:r>
    </w:p>
    <w:p w:rsidR="0091275D" w:rsidRPr="003D24F5" w:rsidRDefault="0091275D" w:rsidP="0094410F">
      <w:pPr>
        <w:jc w:val="center"/>
        <w:rPr>
          <w:sz w:val="20"/>
        </w:rPr>
      </w:pPr>
    </w:p>
    <w:p w:rsidR="0091275D" w:rsidRPr="003D24F5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3D24F5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3D24F5" w:rsidRDefault="0091275D">
      <w:pPr>
        <w:rPr>
          <w:sz w:val="20"/>
        </w:rPr>
      </w:pPr>
    </w:p>
    <w:p w:rsidR="00892F96" w:rsidRPr="003D24F5" w:rsidRDefault="00892F96">
      <w:pPr>
        <w:rPr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9"/>
        <w:gridCol w:w="3168"/>
        <w:gridCol w:w="708"/>
        <w:gridCol w:w="1134"/>
        <w:gridCol w:w="3967"/>
      </w:tblGrid>
      <w:tr w:rsidR="003D24F5" w:rsidRPr="003D24F5" w:rsidTr="003D24F5">
        <w:tc>
          <w:tcPr>
            <w:tcW w:w="273" w:type="pct"/>
          </w:tcPr>
          <w:p w:rsidR="0091275D" w:rsidRPr="003D24F5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24F5">
              <w:rPr>
                <w:sz w:val="28"/>
              </w:rPr>
              <w:t>от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:rsidR="0091275D" w:rsidRPr="003D24F5" w:rsidRDefault="003D24F5" w:rsidP="003D24F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3D24F5">
              <w:rPr>
                <w:sz w:val="28"/>
                <w:szCs w:val="28"/>
              </w:rPr>
              <w:t>22 августа 2025 года</w:t>
            </w:r>
          </w:p>
        </w:tc>
        <w:tc>
          <w:tcPr>
            <w:tcW w:w="373" w:type="pct"/>
          </w:tcPr>
          <w:p w:rsidR="0091275D" w:rsidRPr="003D24F5" w:rsidRDefault="0091275D" w:rsidP="003D24F5">
            <w:pPr>
              <w:pStyle w:val="a4"/>
              <w:tabs>
                <w:tab w:val="clear" w:pos="4153"/>
                <w:tab w:val="clear" w:pos="8306"/>
              </w:tabs>
              <w:ind w:right="-9"/>
              <w:jc w:val="right"/>
              <w:rPr>
                <w:sz w:val="28"/>
              </w:rPr>
            </w:pPr>
            <w:r w:rsidRPr="003D24F5">
              <w:rPr>
                <w:sz w:val="28"/>
              </w:rPr>
              <w:t>№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:rsidR="0091275D" w:rsidRPr="003D24F5" w:rsidRDefault="003D24F5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 w:rsidRPr="003D24F5">
              <w:rPr>
                <w:sz w:val="28"/>
              </w:rPr>
              <w:t>505</w:t>
            </w:r>
          </w:p>
        </w:tc>
        <w:tc>
          <w:tcPr>
            <w:tcW w:w="2089" w:type="pct"/>
          </w:tcPr>
          <w:p w:rsidR="0091275D" w:rsidRPr="003D24F5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24F5">
              <w:rPr>
                <w:sz w:val="28"/>
              </w:rPr>
              <w:t>г. Анадырь</w:t>
            </w:r>
          </w:p>
        </w:tc>
      </w:tr>
    </w:tbl>
    <w:p w:rsidR="0091275D" w:rsidRPr="003D24F5" w:rsidRDefault="0091275D" w:rsidP="00892F96">
      <w:pPr>
        <w:jc w:val="both"/>
      </w:pPr>
    </w:p>
    <w:p w:rsidR="00892F96" w:rsidRPr="003D24F5" w:rsidRDefault="00892F96" w:rsidP="00892F96">
      <w:pPr>
        <w:jc w:val="both"/>
      </w:pPr>
    </w:p>
    <w:p w:rsidR="007A1248" w:rsidRPr="003D24F5" w:rsidRDefault="00AA2B22" w:rsidP="00AA2B22">
      <w:pPr>
        <w:jc w:val="center"/>
        <w:rPr>
          <w:b/>
          <w:szCs w:val="28"/>
        </w:rPr>
      </w:pPr>
      <w:r w:rsidRPr="003D24F5">
        <w:rPr>
          <w:b/>
          <w:szCs w:val="28"/>
        </w:rPr>
        <w:t>Об утверждении изменений в распределение суб</w:t>
      </w:r>
      <w:r w:rsidR="004A1EF9" w:rsidRPr="003D24F5">
        <w:rPr>
          <w:b/>
          <w:szCs w:val="28"/>
        </w:rPr>
        <w:t>венций</w:t>
      </w:r>
      <w:r w:rsidRPr="003D24F5">
        <w:rPr>
          <w:b/>
          <w:szCs w:val="28"/>
        </w:rPr>
        <w:t xml:space="preserve"> бюджетам муниципальных образований Чукотского автономного округа</w:t>
      </w:r>
      <w:r w:rsidRPr="003D24F5">
        <w:rPr>
          <w:b/>
          <w:szCs w:val="28"/>
        </w:rPr>
        <w:br/>
        <w:t xml:space="preserve">на </w:t>
      </w:r>
      <w:r w:rsidR="004A1EF9" w:rsidRPr="003D24F5">
        <w:rPr>
          <w:b/>
          <w:szCs w:val="28"/>
        </w:rPr>
        <w:t>осуществление отдельных полномочий органов государственной власти</w:t>
      </w:r>
      <w:r w:rsidRPr="003D24F5">
        <w:rPr>
          <w:b/>
          <w:szCs w:val="28"/>
        </w:rPr>
        <w:t xml:space="preserve"> Чукотского автономного округа</w:t>
      </w:r>
      <w:r w:rsidR="007A1248" w:rsidRPr="003D24F5">
        <w:rPr>
          <w:b/>
          <w:szCs w:val="28"/>
        </w:rPr>
        <w:t xml:space="preserve"> </w:t>
      </w:r>
      <w:r w:rsidRPr="003D24F5">
        <w:rPr>
          <w:b/>
          <w:szCs w:val="28"/>
        </w:rPr>
        <w:t>на 2025 год</w:t>
      </w:r>
    </w:p>
    <w:p w:rsidR="00892F96" w:rsidRPr="003D24F5" w:rsidRDefault="00AA2B22" w:rsidP="00AA2B22">
      <w:pPr>
        <w:jc w:val="center"/>
        <w:rPr>
          <w:b/>
          <w:szCs w:val="28"/>
        </w:rPr>
      </w:pPr>
      <w:r w:rsidRPr="003D24F5">
        <w:rPr>
          <w:b/>
          <w:szCs w:val="28"/>
        </w:rPr>
        <w:t>и на плановый период 2026 и 2027 годов</w:t>
      </w:r>
    </w:p>
    <w:p w:rsidR="00AA2B22" w:rsidRPr="003D24F5" w:rsidRDefault="00AA2B22" w:rsidP="00AA2B22">
      <w:pPr>
        <w:jc w:val="center"/>
      </w:pPr>
    </w:p>
    <w:p w:rsidR="007A1248" w:rsidRPr="003D24F5" w:rsidRDefault="007A1248" w:rsidP="00AA2B22">
      <w:pPr>
        <w:jc w:val="center"/>
      </w:pPr>
    </w:p>
    <w:p w:rsidR="00EC20AF" w:rsidRPr="003D24F5" w:rsidRDefault="00AA2B22" w:rsidP="00EC20AF">
      <w:pPr>
        <w:ind w:firstLine="708"/>
        <w:jc w:val="both"/>
        <w:rPr>
          <w:szCs w:val="28"/>
        </w:rPr>
      </w:pPr>
      <w:r w:rsidRPr="003D24F5">
        <w:rPr>
          <w:szCs w:val="28"/>
        </w:rPr>
        <w:t xml:space="preserve">В соответствии с </w:t>
      </w:r>
      <w:r w:rsidR="00353F77" w:rsidRPr="003D24F5">
        <w:rPr>
          <w:szCs w:val="28"/>
        </w:rPr>
        <w:t>Федеральн</w:t>
      </w:r>
      <w:r w:rsidR="00DE1A26" w:rsidRPr="003D24F5">
        <w:rPr>
          <w:szCs w:val="28"/>
        </w:rPr>
        <w:t xml:space="preserve">ым </w:t>
      </w:r>
      <w:r w:rsidR="00353F77" w:rsidRPr="003D24F5">
        <w:rPr>
          <w:szCs w:val="28"/>
        </w:rPr>
        <w:t>з</w:t>
      </w:r>
      <w:r w:rsidRPr="003D24F5">
        <w:rPr>
          <w:szCs w:val="28"/>
        </w:rPr>
        <w:t>акон</w:t>
      </w:r>
      <w:r w:rsidR="00DE1A26" w:rsidRPr="003D24F5">
        <w:rPr>
          <w:szCs w:val="28"/>
        </w:rPr>
        <w:t xml:space="preserve">ом </w:t>
      </w:r>
      <w:r w:rsidRPr="003D24F5">
        <w:rPr>
          <w:szCs w:val="28"/>
        </w:rPr>
        <w:t>от 2</w:t>
      </w:r>
      <w:r w:rsidR="00353F77" w:rsidRPr="003D24F5">
        <w:rPr>
          <w:szCs w:val="28"/>
        </w:rPr>
        <w:t>9</w:t>
      </w:r>
      <w:r w:rsidRPr="003D24F5">
        <w:rPr>
          <w:szCs w:val="28"/>
        </w:rPr>
        <w:t xml:space="preserve"> </w:t>
      </w:r>
      <w:r w:rsidR="00353F77" w:rsidRPr="003D24F5">
        <w:rPr>
          <w:szCs w:val="28"/>
        </w:rPr>
        <w:t>октября</w:t>
      </w:r>
      <w:r w:rsidRPr="003D24F5">
        <w:rPr>
          <w:szCs w:val="28"/>
        </w:rPr>
        <w:t xml:space="preserve"> 20</w:t>
      </w:r>
      <w:r w:rsidR="00353F77" w:rsidRPr="003D24F5">
        <w:rPr>
          <w:szCs w:val="28"/>
        </w:rPr>
        <w:t>24</w:t>
      </w:r>
      <w:r w:rsidRPr="003D24F5">
        <w:rPr>
          <w:szCs w:val="28"/>
        </w:rPr>
        <w:t xml:space="preserve"> года </w:t>
      </w:r>
      <w:r w:rsidR="00DE1A26" w:rsidRPr="003D24F5">
        <w:rPr>
          <w:szCs w:val="28"/>
        </w:rPr>
        <w:t xml:space="preserve">                          </w:t>
      </w:r>
      <w:r w:rsidRPr="003D24F5">
        <w:rPr>
          <w:szCs w:val="28"/>
        </w:rPr>
        <w:t xml:space="preserve">№ </w:t>
      </w:r>
      <w:r w:rsidR="00353F77" w:rsidRPr="003D24F5">
        <w:rPr>
          <w:szCs w:val="28"/>
        </w:rPr>
        <w:t>367</w:t>
      </w:r>
      <w:r w:rsidRPr="003D24F5">
        <w:rPr>
          <w:szCs w:val="28"/>
        </w:rPr>
        <w:t>-</w:t>
      </w:r>
      <w:r w:rsidR="00353F77" w:rsidRPr="003D24F5">
        <w:rPr>
          <w:szCs w:val="28"/>
        </w:rPr>
        <w:t>Ф</w:t>
      </w:r>
      <w:r w:rsidRPr="003D24F5">
        <w:rPr>
          <w:szCs w:val="28"/>
        </w:rPr>
        <w:t>З «</w:t>
      </w:r>
      <w:r w:rsidR="00353F77" w:rsidRPr="003D24F5">
        <w:rPr>
          <w:szCs w:val="28"/>
          <w:shd w:val="clear" w:color="auto" w:fill="FFFFFF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</w:t>
      </w:r>
      <w:r w:rsidR="00DE1A26" w:rsidRPr="003D24F5">
        <w:rPr>
          <w:szCs w:val="28"/>
          <w:shd w:val="clear" w:color="auto" w:fill="FFFFFF"/>
        </w:rPr>
        <w:t xml:space="preserve">                      </w:t>
      </w:r>
      <w:r w:rsidR="00353F77" w:rsidRPr="003D24F5">
        <w:rPr>
          <w:szCs w:val="28"/>
          <w:shd w:val="clear" w:color="auto" w:fill="FFFFFF"/>
        </w:rPr>
        <w:t>и об установлении особенностей исполнения бюджетов бюджетной системы Российской Федерации в 2025 году</w:t>
      </w:r>
      <w:r w:rsidR="00671D69" w:rsidRPr="003D24F5">
        <w:rPr>
          <w:szCs w:val="28"/>
          <w:shd w:val="clear" w:color="auto" w:fill="FFFFFF"/>
        </w:rPr>
        <w:t>»,</w:t>
      </w:r>
      <w:r w:rsidR="00EC20AF" w:rsidRPr="003D24F5">
        <w:rPr>
          <w:szCs w:val="28"/>
          <w:shd w:val="clear" w:color="auto" w:fill="FFFFFF"/>
        </w:rPr>
        <w:t xml:space="preserve"> </w:t>
      </w:r>
      <w:r w:rsidR="00EC20AF" w:rsidRPr="003D24F5">
        <w:rPr>
          <w:szCs w:val="28"/>
        </w:rPr>
        <w:t>Правительство Чукотского автономного округа</w:t>
      </w:r>
    </w:p>
    <w:p w:rsidR="005D3A66" w:rsidRPr="003D24F5" w:rsidRDefault="005D3A66">
      <w:pPr>
        <w:jc w:val="both"/>
      </w:pPr>
    </w:p>
    <w:p w:rsidR="0091275D" w:rsidRPr="003D24F5" w:rsidRDefault="005D3A66">
      <w:pPr>
        <w:jc w:val="both"/>
      </w:pPr>
      <w:r w:rsidRPr="003D24F5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3D24F5">
        <w:rPr>
          <w:b/>
        </w:rPr>
        <w:t>:</w:t>
      </w:r>
    </w:p>
    <w:p w:rsidR="0091275D" w:rsidRPr="003D24F5" w:rsidRDefault="0091275D">
      <w:pPr>
        <w:pStyle w:val="2"/>
        <w:rPr>
          <w:color w:val="auto"/>
          <w:sz w:val="28"/>
          <w:szCs w:val="28"/>
        </w:rPr>
      </w:pPr>
      <w:r w:rsidRPr="003D24F5">
        <w:rPr>
          <w:color w:val="auto"/>
          <w:sz w:val="28"/>
          <w:szCs w:val="28"/>
        </w:rPr>
        <w:t xml:space="preserve"> </w:t>
      </w:r>
    </w:p>
    <w:p w:rsidR="008D4215" w:rsidRPr="003D24F5" w:rsidRDefault="004A1EF9" w:rsidP="004A1EF9">
      <w:pPr>
        <w:pStyle w:val="af9"/>
        <w:ind w:firstLine="709"/>
        <w:jc w:val="both"/>
        <w:rPr>
          <w:rFonts w:ascii="Times New Roman" w:hAnsi="Times New Roman"/>
        </w:rPr>
      </w:pPr>
      <w:r w:rsidRPr="003D24F5">
        <w:rPr>
          <w:rFonts w:ascii="Times New Roman" w:hAnsi="Times New Roman"/>
        </w:rPr>
        <w:t>1. Утвердить изменения в распределение субвенций бюджетам муниципальных образований Чукотского автономного округа</w:t>
      </w:r>
      <w:r w:rsidR="00EC20AF" w:rsidRPr="003D24F5">
        <w:rPr>
          <w:rFonts w:ascii="Times New Roman" w:hAnsi="Times New Roman"/>
        </w:rPr>
        <w:br/>
      </w:r>
      <w:r w:rsidRPr="003D24F5">
        <w:rPr>
          <w:rFonts w:ascii="Times New Roman" w:hAnsi="Times New Roman"/>
        </w:rPr>
        <w:t xml:space="preserve">на </w:t>
      </w:r>
      <w:r w:rsidR="0031563F" w:rsidRPr="003D24F5">
        <w:rPr>
          <w:rFonts w:ascii="Times New Roman" w:hAnsi="Times New Roman"/>
        </w:rPr>
        <w:t>осуществление</w:t>
      </w:r>
      <w:r w:rsidRPr="003D24F5">
        <w:rPr>
          <w:rFonts w:ascii="Times New Roman" w:hAnsi="Times New Roman"/>
        </w:rPr>
        <w:t xml:space="preserve"> о</w:t>
      </w:r>
      <w:r w:rsidR="0031563F" w:rsidRPr="003D24F5">
        <w:rPr>
          <w:rFonts w:ascii="Times New Roman" w:hAnsi="Times New Roman"/>
        </w:rPr>
        <w:t>тдельных полномочий</w:t>
      </w:r>
      <w:r w:rsidRPr="003D24F5">
        <w:rPr>
          <w:rFonts w:ascii="Times New Roman" w:hAnsi="Times New Roman"/>
        </w:rPr>
        <w:t xml:space="preserve"> </w:t>
      </w:r>
      <w:r w:rsidR="0031563F" w:rsidRPr="003D24F5">
        <w:rPr>
          <w:rFonts w:ascii="Times New Roman" w:hAnsi="Times New Roman"/>
        </w:rPr>
        <w:t xml:space="preserve">органов государственной власти </w:t>
      </w:r>
      <w:r w:rsidRPr="003D24F5">
        <w:rPr>
          <w:rFonts w:ascii="Times New Roman" w:hAnsi="Times New Roman"/>
        </w:rPr>
        <w:t>Чукотского автономного округа</w:t>
      </w:r>
      <w:r w:rsidR="008D4215" w:rsidRPr="003D24F5">
        <w:rPr>
          <w:rFonts w:ascii="Times New Roman" w:hAnsi="Times New Roman"/>
        </w:rPr>
        <w:t xml:space="preserve"> </w:t>
      </w:r>
      <w:r w:rsidRPr="003D24F5">
        <w:rPr>
          <w:rFonts w:ascii="Times New Roman" w:hAnsi="Times New Roman"/>
        </w:rPr>
        <w:t>на 2025 год и на плановый период</w:t>
      </w:r>
      <w:r w:rsidR="006E244A" w:rsidRPr="003D24F5">
        <w:rPr>
          <w:rFonts w:ascii="Times New Roman" w:hAnsi="Times New Roman"/>
        </w:rPr>
        <w:br/>
      </w:r>
      <w:r w:rsidR="008D4215" w:rsidRPr="003D24F5">
        <w:rPr>
          <w:rFonts w:ascii="Times New Roman" w:hAnsi="Times New Roman"/>
        </w:rPr>
        <w:t>2026 и 2027 годов, утверждё</w:t>
      </w:r>
      <w:r w:rsidRPr="003D24F5">
        <w:rPr>
          <w:rFonts w:ascii="Times New Roman" w:hAnsi="Times New Roman"/>
        </w:rPr>
        <w:t>нное приложением 1</w:t>
      </w:r>
      <w:r w:rsidR="006E244A" w:rsidRPr="003D24F5">
        <w:rPr>
          <w:rFonts w:ascii="Times New Roman" w:hAnsi="Times New Roman"/>
        </w:rPr>
        <w:t>7</w:t>
      </w:r>
      <w:r w:rsidRPr="003D24F5">
        <w:rPr>
          <w:rFonts w:ascii="Times New Roman" w:hAnsi="Times New Roman"/>
        </w:rPr>
        <w:t xml:space="preserve"> к Закону Чукотского автономного округа от 4 декабря 2024 года № 64-ОЗ «Об окружном бюджете</w:t>
      </w:r>
      <w:r w:rsidR="006E244A" w:rsidRPr="003D24F5">
        <w:rPr>
          <w:rFonts w:ascii="Times New Roman" w:hAnsi="Times New Roman"/>
        </w:rPr>
        <w:br/>
      </w:r>
      <w:r w:rsidRPr="003D24F5">
        <w:rPr>
          <w:rFonts w:ascii="Times New Roman" w:hAnsi="Times New Roman"/>
        </w:rPr>
        <w:t>на 2025 год и на плановый период 2026 и 2027 годов»,</w:t>
      </w:r>
      <w:r w:rsidR="008D4215" w:rsidRPr="003D24F5">
        <w:rPr>
          <w:rFonts w:ascii="Times New Roman" w:hAnsi="Times New Roman"/>
        </w:rPr>
        <w:t xml:space="preserve"> </w:t>
      </w:r>
      <w:r w:rsidRPr="003D24F5">
        <w:rPr>
          <w:rFonts w:ascii="Times New Roman" w:hAnsi="Times New Roman"/>
        </w:rPr>
        <w:t xml:space="preserve">согласно </w:t>
      </w:r>
      <w:hyperlink r:id="rId8" w:anchor="sub_1000%23sub_1000" w:history="1">
        <w:r w:rsidRPr="003D24F5">
          <w:rPr>
            <w:rStyle w:val="ab"/>
            <w:rFonts w:ascii="Times New Roman" w:hAnsi="Times New Roman"/>
            <w:color w:val="auto"/>
            <w:u w:val="none"/>
          </w:rPr>
          <w:t>приложению</w:t>
        </w:r>
      </w:hyperlink>
      <w:r w:rsidR="006E244A" w:rsidRPr="003D24F5">
        <w:rPr>
          <w:rFonts w:ascii="Times New Roman" w:hAnsi="Times New Roman"/>
        </w:rPr>
        <w:br/>
      </w:r>
      <w:r w:rsidRPr="003D24F5">
        <w:rPr>
          <w:rFonts w:ascii="Times New Roman" w:hAnsi="Times New Roman"/>
        </w:rPr>
        <w:t>к настоящему постановлению.</w:t>
      </w:r>
    </w:p>
    <w:p w:rsidR="004A1EF9" w:rsidRPr="003D24F5" w:rsidRDefault="004A1EF9" w:rsidP="004A1EF9">
      <w:pPr>
        <w:pStyle w:val="af9"/>
        <w:ind w:firstLine="709"/>
        <w:jc w:val="both"/>
        <w:rPr>
          <w:rFonts w:ascii="Times New Roman" w:hAnsi="Times New Roman"/>
        </w:rPr>
      </w:pPr>
      <w:r w:rsidRPr="003D24F5">
        <w:rPr>
          <w:rFonts w:ascii="Times New Roman" w:hAnsi="Times New Roman"/>
        </w:rPr>
        <w:t>2. Контроль за исполнением настоящего постановления возложить</w:t>
      </w:r>
      <w:r w:rsidRPr="003D24F5">
        <w:rPr>
          <w:rFonts w:ascii="Times New Roman" w:hAnsi="Times New Roman"/>
        </w:rPr>
        <w:br/>
        <w:t xml:space="preserve">на </w:t>
      </w:r>
      <w:r w:rsidR="0031563F" w:rsidRPr="003D24F5">
        <w:rPr>
          <w:rFonts w:ascii="Times New Roman" w:hAnsi="Times New Roman"/>
        </w:rPr>
        <w:t xml:space="preserve">Аппарат Губернатора и Правительства </w:t>
      </w:r>
      <w:r w:rsidRPr="003D24F5">
        <w:rPr>
          <w:rFonts w:ascii="Times New Roman" w:hAnsi="Times New Roman"/>
        </w:rPr>
        <w:t>Чукотского автономного округа</w:t>
      </w:r>
      <w:r w:rsidRPr="003D24F5">
        <w:rPr>
          <w:rFonts w:ascii="Times New Roman" w:hAnsi="Times New Roman"/>
        </w:rPr>
        <w:br/>
        <w:t>(</w:t>
      </w:r>
      <w:r w:rsidR="0031563F" w:rsidRPr="003D24F5">
        <w:rPr>
          <w:rFonts w:ascii="Times New Roman" w:hAnsi="Times New Roman"/>
        </w:rPr>
        <w:t>Каргаполов П.А.</w:t>
      </w:r>
      <w:r w:rsidRPr="003D24F5">
        <w:rPr>
          <w:rFonts w:ascii="Times New Roman" w:hAnsi="Times New Roman"/>
        </w:rPr>
        <w:t>).</w:t>
      </w:r>
    </w:p>
    <w:p w:rsidR="008041DB" w:rsidRPr="003D24F5" w:rsidRDefault="008041DB" w:rsidP="008041DB"/>
    <w:p w:rsidR="00C85B79" w:rsidRPr="003D24F5" w:rsidRDefault="00C85B79" w:rsidP="008041DB"/>
    <w:p w:rsidR="00C85B79" w:rsidRPr="003D24F5" w:rsidRDefault="00C85B79" w:rsidP="008041DB"/>
    <w:tbl>
      <w:tblPr>
        <w:tblW w:w="5000" w:type="pct"/>
        <w:tblLook w:val="0000" w:firstRow="0" w:lastRow="0" w:firstColumn="0" w:lastColumn="0" w:noHBand="0" w:noVBand="0"/>
      </w:tblPr>
      <w:tblGrid>
        <w:gridCol w:w="5010"/>
        <w:gridCol w:w="4486"/>
      </w:tblGrid>
      <w:tr w:rsidR="003D24F5" w:rsidRPr="003D24F5" w:rsidTr="008D4215">
        <w:trPr>
          <w:trHeight w:val="221"/>
        </w:trPr>
        <w:tc>
          <w:tcPr>
            <w:tcW w:w="2638" w:type="pct"/>
          </w:tcPr>
          <w:p w:rsidR="008041DB" w:rsidRPr="003D24F5" w:rsidRDefault="008041DB" w:rsidP="0081586C">
            <w:r w:rsidRPr="003D24F5">
              <w:t>Губернатор</w:t>
            </w:r>
          </w:p>
          <w:p w:rsidR="008041DB" w:rsidRPr="003D24F5" w:rsidRDefault="008041DB" w:rsidP="0081586C">
            <w:pPr>
              <w:rPr>
                <w:szCs w:val="28"/>
              </w:rPr>
            </w:pPr>
            <w:r w:rsidRPr="003D24F5">
              <w:t>Чукотского автономного округа</w:t>
            </w:r>
          </w:p>
        </w:tc>
        <w:tc>
          <w:tcPr>
            <w:tcW w:w="2362" w:type="pct"/>
          </w:tcPr>
          <w:p w:rsidR="008041DB" w:rsidRPr="003D24F5" w:rsidRDefault="008041DB" w:rsidP="0081586C">
            <w:pPr>
              <w:ind w:right="-108"/>
              <w:jc w:val="right"/>
            </w:pPr>
          </w:p>
          <w:p w:rsidR="008041DB" w:rsidRPr="003D24F5" w:rsidRDefault="008041DB" w:rsidP="0081586C">
            <w:pPr>
              <w:ind w:right="31"/>
              <w:jc w:val="right"/>
              <w:rPr>
                <w:szCs w:val="28"/>
              </w:rPr>
            </w:pPr>
            <w:r w:rsidRPr="003D24F5">
              <w:t>В.Г. Кузнецов</w:t>
            </w:r>
          </w:p>
        </w:tc>
      </w:tr>
    </w:tbl>
    <w:p w:rsidR="0031563F" w:rsidRPr="003D24F5" w:rsidRDefault="0031563F" w:rsidP="0081586C">
      <w:pPr>
        <w:jc w:val="center"/>
        <w:rPr>
          <w:b/>
          <w:bCs/>
          <w:szCs w:val="28"/>
        </w:rPr>
        <w:sectPr w:rsidR="0031563F" w:rsidRPr="003D24F5" w:rsidSect="003E095E">
          <w:headerReference w:type="even" r:id="rId9"/>
          <w:headerReference w:type="default" r:id="rId10"/>
          <w:pgSz w:w="11906" w:h="16838"/>
          <w:pgMar w:top="567" w:right="709" w:bottom="1134" w:left="1701" w:header="397" w:footer="397" w:gutter="0"/>
          <w:cols w:space="720"/>
          <w:titlePg/>
        </w:sectPr>
      </w:pPr>
    </w:p>
    <w:tbl>
      <w:tblPr>
        <w:tblW w:w="4963" w:type="pct"/>
        <w:tblLayout w:type="fixed"/>
        <w:tblLook w:val="04A0" w:firstRow="1" w:lastRow="0" w:firstColumn="1" w:lastColumn="0" w:noHBand="0" w:noVBand="1"/>
      </w:tblPr>
      <w:tblGrid>
        <w:gridCol w:w="3825"/>
        <w:gridCol w:w="1563"/>
        <w:gridCol w:w="2266"/>
        <w:gridCol w:w="3116"/>
        <w:gridCol w:w="2028"/>
        <w:gridCol w:w="2227"/>
      </w:tblGrid>
      <w:tr w:rsidR="003D24F5" w:rsidRPr="003D24F5" w:rsidTr="006E244A">
        <w:trPr>
          <w:trHeight w:val="22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7E40" w:rsidRPr="003D24F5" w:rsidRDefault="00AF7E40" w:rsidP="00AF7E40">
            <w:pPr>
              <w:widowControl w:val="0"/>
              <w:ind w:left="5670"/>
              <w:jc w:val="center"/>
              <w:rPr>
                <w:bCs/>
                <w:sz w:val="24"/>
                <w:szCs w:val="24"/>
                <w:highlight w:val="white"/>
              </w:rPr>
            </w:pPr>
            <w:r w:rsidRPr="003D24F5">
              <w:rPr>
                <w:bCs/>
                <w:sz w:val="24"/>
                <w:szCs w:val="24"/>
                <w:highlight w:val="white"/>
              </w:rPr>
              <w:t xml:space="preserve">                                                                                       Приложение </w:t>
            </w:r>
            <w:r w:rsidRPr="003D24F5">
              <w:rPr>
                <w:bCs/>
                <w:sz w:val="24"/>
                <w:szCs w:val="24"/>
                <w:highlight w:val="white"/>
              </w:rPr>
              <w:br/>
              <w:t xml:space="preserve">                                                                                         к </w:t>
            </w:r>
            <w:hyperlink r:id="rId11" w:anchor="sub_0" w:history="1">
              <w:r w:rsidRPr="003D24F5">
                <w:rPr>
                  <w:rStyle w:val="ab"/>
                  <w:color w:val="auto"/>
                  <w:sz w:val="24"/>
                  <w:szCs w:val="24"/>
                  <w:highlight w:val="white"/>
                  <w:u w:val="none"/>
                </w:rPr>
                <w:t>Постановлению</w:t>
              </w:r>
            </w:hyperlink>
            <w:r w:rsidRPr="003D24F5">
              <w:rPr>
                <w:bCs/>
                <w:sz w:val="24"/>
                <w:szCs w:val="24"/>
                <w:highlight w:val="white"/>
              </w:rPr>
              <w:t xml:space="preserve"> Правительства </w:t>
            </w:r>
            <w:r w:rsidRPr="003D24F5">
              <w:rPr>
                <w:bCs/>
                <w:sz w:val="24"/>
                <w:szCs w:val="24"/>
                <w:highlight w:val="white"/>
              </w:rPr>
              <w:br/>
              <w:t xml:space="preserve">                                                                                      Чукотского автономного округа </w:t>
            </w:r>
            <w:r w:rsidRPr="003D24F5">
              <w:rPr>
                <w:bCs/>
                <w:sz w:val="24"/>
                <w:szCs w:val="24"/>
                <w:highlight w:val="white"/>
              </w:rPr>
              <w:br/>
              <w:t xml:space="preserve">                                                                               </w:t>
            </w:r>
            <w:r w:rsidR="00302B9B" w:rsidRPr="003D24F5">
              <w:rPr>
                <w:bCs/>
                <w:sz w:val="24"/>
                <w:szCs w:val="24"/>
                <w:highlight w:val="white"/>
              </w:rPr>
              <w:t xml:space="preserve">         </w:t>
            </w:r>
            <w:r w:rsidRPr="003D24F5">
              <w:rPr>
                <w:bCs/>
                <w:sz w:val="24"/>
                <w:szCs w:val="24"/>
                <w:highlight w:val="white"/>
              </w:rPr>
              <w:t xml:space="preserve">от </w:t>
            </w:r>
            <w:r w:rsidR="003D24F5" w:rsidRPr="003D24F5">
              <w:rPr>
                <w:bCs/>
                <w:sz w:val="24"/>
                <w:szCs w:val="24"/>
                <w:highlight w:val="white"/>
              </w:rPr>
              <w:t>22 августа</w:t>
            </w:r>
            <w:r w:rsidR="00EF2FA5" w:rsidRPr="003D24F5">
              <w:rPr>
                <w:bCs/>
                <w:sz w:val="24"/>
                <w:szCs w:val="24"/>
                <w:highlight w:val="white"/>
              </w:rPr>
              <w:t xml:space="preserve"> </w:t>
            </w:r>
            <w:r w:rsidRPr="003D24F5">
              <w:rPr>
                <w:bCs/>
                <w:sz w:val="24"/>
                <w:szCs w:val="24"/>
                <w:highlight w:val="white"/>
              </w:rPr>
              <w:t>2025 года №</w:t>
            </w:r>
            <w:r w:rsidR="003D24F5" w:rsidRPr="003D24F5">
              <w:rPr>
                <w:bCs/>
                <w:sz w:val="24"/>
                <w:szCs w:val="24"/>
                <w:highlight w:val="white"/>
              </w:rPr>
              <w:t xml:space="preserve"> 505</w:t>
            </w:r>
          </w:p>
          <w:p w:rsidR="00AF7E40" w:rsidRPr="003D24F5" w:rsidRDefault="00AF7E40" w:rsidP="0081586C">
            <w:pPr>
              <w:jc w:val="center"/>
              <w:rPr>
                <w:bCs/>
                <w:szCs w:val="28"/>
              </w:rPr>
            </w:pPr>
          </w:p>
          <w:p w:rsidR="00302B9B" w:rsidRPr="003D24F5" w:rsidRDefault="00302B9B" w:rsidP="0081586C">
            <w:pPr>
              <w:jc w:val="center"/>
              <w:rPr>
                <w:bCs/>
                <w:szCs w:val="28"/>
              </w:rPr>
            </w:pPr>
          </w:p>
          <w:p w:rsidR="00AF7E40" w:rsidRPr="003D24F5" w:rsidRDefault="00AF7E40" w:rsidP="00AF7E40">
            <w:pPr>
              <w:jc w:val="center"/>
              <w:rPr>
                <w:rFonts w:ascii="Times New Roman Полужирный" w:hAnsi="Times New Roman Полужирный"/>
                <w:b/>
                <w:bCs/>
                <w:spacing w:val="20"/>
                <w:sz w:val="24"/>
                <w:szCs w:val="28"/>
              </w:rPr>
            </w:pPr>
            <w:r w:rsidRPr="003D24F5">
              <w:rPr>
                <w:rFonts w:ascii="Times New Roman Полужирный" w:hAnsi="Times New Roman Полужирный"/>
                <w:b/>
                <w:bCs/>
                <w:spacing w:val="20"/>
                <w:sz w:val="24"/>
                <w:szCs w:val="28"/>
              </w:rPr>
              <w:t xml:space="preserve">ИЗМЕНЕНИЯ </w:t>
            </w:r>
          </w:p>
          <w:p w:rsidR="004A1EF9" w:rsidRPr="003D24F5" w:rsidRDefault="00AF7E40" w:rsidP="00AF7E40">
            <w:pPr>
              <w:jc w:val="center"/>
              <w:rPr>
                <w:b/>
                <w:bCs/>
                <w:szCs w:val="28"/>
              </w:rPr>
            </w:pPr>
            <w:r w:rsidRPr="003D24F5">
              <w:rPr>
                <w:b/>
                <w:bCs/>
                <w:sz w:val="24"/>
                <w:szCs w:val="28"/>
              </w:rPr>
              <w:t>в р</w:t>
            </w:r>
            <w:r w:rsidR="004A1EF9" w:rsidRPr="003D24F5">
              <w:rPr>
                <w:b/>
                <w:bCs/>
                <w:sz w:val="24"/>
                <w:szCs w:val="28"/>
              </w:rPr>
              <w:t>аспределение субвенций бюджетам муниципальных образований Чукотского автономного округа на осуществление отдельных полномочий органов государственной власти Чукотского автономного округа на 2025 год и на плановый период 2026 и 2027 годов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EF9" w:rsidRPr="003D24F5" w:rsidRDefault="004A1EF9" w:rsidP="0081586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rPr>
                <w:sz w:val="16"/>
                <w:szCs w:val="16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rPr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rPr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rPr>
                <w:sz w:val="16"/>
                <w:szCs w:val="16"/>
              </w:rPr>
            </w:pP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rPr>
                <w:sz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jc w:val="right"/>
              <w:rPr>
                <w:sz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rPr>
                <w:sz w:val="20"/>
              </w:rPr>
            </w:pPr>
          </w:p>
        </w:tc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rPr>
                <w:sz w:val="2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rPr>
                <w:sz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EF9" w:rsidRPr="003D24F5" w:rsidRDefault="004A1EF9" w:rsidP="0081586C">
            <w:pPr>
              <w:jc w:val="right"/>
              <w:rPr>
                <w:sz w:val="20"/>
              </w:rPr>
            </w:pPr>
            <w:r w:rsidRPr="003D24F5">
              <w:rPr>
                <w:sz w:val="20"/>
              </w:rPr>
              <w:t>(тыс. рублей)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  <w:r w:rsidRPr="003D24F5">
              <w:rPr>
                <w:b/>
                <w:sz w:val="20"/>
                <w:szCs w:val="22"/>
              </w:rPr>
              <w:t>Наименование муниципального образования</w:t>
            </w:r>
          </w:p>
        </w:tc>
        <w:tc>
          <w:tcPr>
            <w:tcW w:w="37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  <w:r w:rsidRPr="003D24F5">
              <w:rPr>
                <w:b/>
                <w:sz w:val="20"/>
                <w:szCs w:val="22"/>
              </w:rPr>
              <w:t>2025 год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52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EF9" w:rsidRPr="003D24F5" w:rsidRDefault="00EF2FA5" w:rsidP="00EF2FA5">
            <w:pPr>
              <w:jc w:val="center"/>
              <w:rPr>
                <w:b/>
                <w:sz w:val="20"/>
                <w:szCs w:val="22"/>
              </w:rPr>
            </w:pPr>
            <w:r w:rsidRPr="003D24F5">
              <w:rPr>
                <w:b/>
                <w:sz w:val="20"/>
                <w:szCs w:val="22"/>
              </w:rPr>
              <w:t>с</w:t>
            </w:r>
            <w:r w:rsidR="004A1EF9" w:rsidRPr="003D24F5">
              <w:rPr>
                <w:b/>
                <w:sz w:val="20"/>
                <w:szCs w:val="22"/>
              </w:rPr>
              <w:t xml:space="preserve">умма субвенций </w:t>
            </w:r>
            <w:r w:rsidRPr="003D24F5">
              <w:rPr>
                <w:b/>
                <w:sz w:val="20"/>
                <w:szCs w:val="22"/>
              </w:rPr>
              <w:t>–</w:t>
            </w:r>
            <w:r w:rsidR="004A1EF9" w:rsidRPr="003D24F5">
              <w:rPr>
                <w:b/>
                <w:sz w:val="20"/>
                <w:szCs w:val="22"/>
              </w:rPr>
              <w:t xml:space="preserve"> всего</w:t>
            </w:r>
          </w:p>
        </w:tc>
        <w:tc>
          <w:tcPr>
            <w:tcW w:w="32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52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  <w:r w:rsidRPr="003D24F5">
              <w:rPr>
                <w:b/>
                <w:sz w:val="20"/>
                <w:szCs w:val="22"/>
              </w:rPr>
              <w:t>на обеспечение деятельности комиссий по делам несовершеннолетних</w:t>
            </w:r>
          </w:p>
        </w:tc>
        <w:tc>
          <w:tcPr>
            <w:tcW w:w="10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  <w:r w:rsidRPr="003D24F5">
              <w:rPr>
                <w:b/>
                <w:sz w:val="20"/>
                <w:szCs w:val="22"/>
              </w:rPr>
              <w:t xml:space="preserve">по оплате жилого помещения и коммунальных услуг работникам (специалистам) бюджетной сферы, работающим и проживающим в сельских </w:t>
            </w:r>
            <w:r w:rsidR="00EF2FA5" w:rsidRPr="003D24F5">
              <w:rPr>
                <w:b/>
                <w:sz w:val="20"/>
                <w:szCs w:val="22"/>
              </w:rPr>
              <w:t>населённых</w:t>
            </w:r>
            <w:r w:rsidRPr="003D24F5">
              <w:rPr>
                <w:b/>
                <w:sz w:val="20"/>
                <w:szCs w:val="22"/>
              </w:rPr>
              <w:t xml:space="preserve"> пунктах, рабочих </w:t>
            </w:r>
            <w:r w:rsidR="00EF2FA5" w:rsidRPr="003D24F5">
              <w:rPr>
                <w:b/>
                <w:sz w:val="20"/>
                <w:szCs w:val="22"/>
              </w:rPr>
              <w:t>посёлках</w:t>
            </w:r>
            <w:r w:rsidRPr="003D24F5">
              <w:rPr>
                <w:b/>
                <w:sz w:val="20"/>
                <w:szCs w:val="22"/>
              </w:rPr>
              <w:t xml:space="preserve"> (</w:t>
            </w:r>
            <w:r w:rsidR="00EF2FA5" w:rsidRPr="003D24F5">
              <w:rPr>
                <w:b/>
                <w:sz w:val="20"/>
                <w:szCs w:val="22"/>
              </w:rPr>
              <w:t>посёлках</w:t>
            </w:r>
            <w:r w:rsidRPr="003D24F5">
              <w:rPr>
                <w:b/>
                <w:sz w:val="20"/>
                <w:szCs w:val="22"/>
              </w:rPr>
              <w:t xml:space="preserve"> городского типа) Чукотского автономного округа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  <w:r w:rsidRPr="003D24F5">
              <w:rPr>
                <w:b/>
                <w:sz w:val="20"/>
                <w:szCs w:val="22"/>
              </w:rPr>
              <w:t xml:space="preserve">на осуществление </w:t>
            </w:r>
            <w:r w:rsidR="00EF2FA5" w:rsidRPr="003D24F5">
              <w:rPr>
                <w:b/>
                <w:sz w:val="20"/>
                <w:szCs w:val="22"/>
              </w:rPr>
              <w:t>учёта</w:t>
            </w:r>
            <w:r w:rsidRPr="003D24F5">
              <w:rPr>
                <w:b/>
                <w:sz w:val="20"/>
                <w:szCs w:val="22"/>
              </w:rPr>
              <w:t xml:space="preserve"> граждан в связи с переселением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EF9" w:rsidRPr="003D24F5" w:rsidRDefault="004A1EF9" w:rsidP="00EF2FA5">
            <w:pPr>
              <w:jc w:val="center"/>
              <w:rPr>
                <w:b/>
                <w:sz w:val="20"/>
                <w:szCs w:val="22"/>
              </w:rPr>
            </w:pPr>
            <w:r w:rsidRPr="003D24F5">
              <w:rPr>
                <w:b/>
                <w:sz w:val="20"/>
                <w:szCs w:val="22"/>
              </w:rPr>
              <w:t>по обеспечению деятельности административных комиссий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Городской округ Анадырь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B848B9" w:rsidP="00B848B9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3</w:t>
            </w:r>
            <w:r w:rsidR="004A1EF9" w:rsidRPr="003D24F5">
              <w:rPr>
                <w:sz w:val="22"/>
                <w:szCs w:val="22"/>
              </w:rPr>
              <w:t xml:space="preserve"> </w:t>
            </w:r>
            <w:r w:rsidRPr="003D24F5">
              <w:rPr>
                <w:sz w:val="22"/>
                <w:szCs w:val="22"/>
              </w:rPr>
              <w:t>542</w:t>
            </w:r>
            <w:r w:rsidR="004A1EF9" w:rsidRPr="003D24F5">
              <w:rPr>
                <w:sz w:val="22"/>
                <w:szCs w:val="22"/>
              </w:rPr>
              <w:t>,9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F57F9E" w:rsidP="00F57F9E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</w:t>
            </w:r>
            <w:r w:rsidR="004A1EF9" w:rsidRPr="003D24F5">
              <w:rPr>
                <w:sz w:val="22"/>
                <w:szCs w:val="22"/>
              </w:rPr>
              <w:t xml:space="preserve"> </w:t>
            </w:r>
            <w:r w:rsidRPr="003D24F5">
              <w:rPr>
                <w:sz w:val="22"/>
                <w:szCs w:val="22"/>
              </w:rPr>
              <w:t>369</w:t>
            </w:r>
            <w:r w:rsidR="004A1EF9" w:rsidRPr="003D24F5">
              <w:rPr>
                <w:sz w:val="22"/>
                <w:szCs w:val="22"/>
              </w:rPr>
              <w:t>,4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137,2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1 036,3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 xml:space="preserve">Муниципальный округ </w:t>
            </w:r>
            <w:proofErr w:type="spellStart"/>
            <w:r w:rsidRPr="003D24F5">
              <w:rPr>
                <w:sz w:val="22"/>
                <w:szCs w:val="22"/>
              </w:rPr>
              <w:t>Певек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B848B9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 xml:space="preserve">4 </w:t>
            </w:r>
            <w:r w:rsidR="00B848B9" w:rsidRPr="003D24F5">
              <w:rPr>
                <w:sz w:val="22"/>
                <w:szCs w:val="22"/>
              </w:rPr>
              <w:t>312</w:t>
            </w:r>
            <w:r w:rsidRPr="003D24F5">
              <w:rPr>
                <w:sz w:val="22"/>
                <w:szCs w:val="22"/>
              </w:rPr>
              <w:t>,</w:t>
            </w:r>
            <w:r w:rsidR="00B848B9" w:rsidRPr="003D24F5">
              <w:rPr>
                <w:sz w:val="22"/>
                <w:szCs w:val="22"/>
              </w:rPr>
              <w:t>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ED6F0B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 xml:space="preserve">2 </w:t>
            </w:r>
            <w:r w:rsidR="00ED6F0B" w:rsidRPr="003D24F5">
              <w:rPr>
                <w:sz w:val="22"/>
                <w:szCs w:val="22"/>
              </w:rPr>
              <w:t>155</w:t>
            </w:r>
            <w:r w:rsidRPr="003D24F5">
              <w:rPr>
                <w:sz w:val="22"/>
                <w:szCs w:val="22"/>
              </w:rPr>
              <w:t>,</w:t>
            </w:r>
            <w:r w:rsidR="00ED6F0B" w:rsidRPr="003D24F5">
              <w:rPr>
                <w:sz w:val="22"/>
                <w:szCs w:val="22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1 326,0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467,5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363,4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 xml:space="preserve">Муниципальный округ </w:t>
            </w:r>
            <w:proofErr w:type="spellStart"/>
            <w:r w:rsidRPr="003D24F5">
              <w:rPr>
                <w:sz w:val="22"/>
                <w:szCs w:val="22"/>
              </w:rPr>
              <w:t>Эгвекинот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B848B9" w:rsidP="00B848B9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10</w:t>
            </w:r>
            <w:r w:rsidR="004A1EF9" w:rsidRPr="003D24F5">
              <w:rPr>
                <w:sz w:val="22"/>
                <w:szCs w:val="22"/>
              </w:rPr>
              <w:t xml:space="preserve"> </w:t>
            </w:r>
            <w:r w:rsidRPr="003D24F5">
              <w:rPr>
                <w:sz w:val="22"/>
                <w:szCs w:val="22"/>
              </w:rPr>
              <w:t>608</w:t>
            </w:r>
            <w:r w:rsidR="004A1EF9" w:rsidRPr="003D24F5">
              <w:rPr>
                <w:sz w:val="22"/>
                <w:szCs w:val="22"/>
              </w:rPr>
              <w:t>,</w:t>
            </w:r>
            <w:r w:rsidRPr="003D24F5">
              <w:rPr>
                <w:sz w:val="22"/>
                <w:szCs w:val="22"/>
              </w:rPr>
              <w:t>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F57F9E" w:rsidP="00F57F9E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3</w:t>
            </w:r>
            <w:r w:rsidR="004A1EF9" w:rsidRPr="003D24F5">
              <w:rPr>
                <w:sz w:val="22"/>
                <w:szCs w:val="22"/>
              </w:rPr>
              <w:t xml:space="preserve"> </w:t>
            </w:r>
            <w:r w:rsidRPr="003D24F5">
              <w:rPr>
                <w:sz w:val="22"/>
                <w:szCs w:val="22"/>
              </w:rPr>
              <w:t>348</w:t>
            </w:r>
            <w:r w:rsidR="004A1EF9" w:rsidRPr="003D24F5">
              <w:rPr>
                <w:sz w:val="22"/>
                <w:szCs w:val="22"/>
              </w:rPr>
              <w:t>,</w:t>
            </w:r>
            <w:r w:rsidRPr="003D24F5">
              <w:rPr>
                <w:sz w:val="22"/>
                <w:szCs w:val="22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6 538,8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403,8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318,1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rPr>
                <w:sz w:val="22"/>
                <w:szCs w:val="22"/>
              </w:rPr>
            </w:pPr>
            <w:proofErr w:type="spellStart"/>
            <w:r w:rsidRPr="003D24F5">
              <w:rPr>
                <w:sz w:val="22"/>
                <w:szCs w:val="22"/>
              </w:rPr>
              <w:t>Провиденский</w:t>
            </w:r>
            <w:proofErr w:type="spellEnd"/>
            <w:r w:rsidRPr="003D24F5">
              <w:rPr>
                <w:sz w:val="22"/>
                <w:szCs w:val="22"/>
              </w:rPr>
              <w:t xml:space="preserve"> муниципальный округ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6 983,3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2 047,7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4 609,2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106,3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220,1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Анадырский муниципальный район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12 830,1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2 016,2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9 764,4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510,0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539,5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rPr>
                <w:sz w:val="22"/>
                <w:szCs w:val="22"/>
              </w:rPr>
            </w:pPr>
            <w:proofErr w:type="spellStart"/>
            <w:r w:rsidRPr="003D24F5">
              <w:rPr>
                <w:sz w:val="22"/>
                <w:szCs w:val="22"/>
              </w:rPr>
              <w:t>Билибинский</w:t>
            </w:r>
            <w:proofErr w:type="spellEnd"/>
            <w:r w:rsidRPr="003D24F5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5 633,9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2 051,1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2 650,8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467,5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464,5</w:t>
            </w:r>
          </w:p>
        </w:tc>
      </w:tr>
      <w:tr w:rsidR="003D24F5" w:rsidRPr="003D24F5" w:rsidTr="00EF2FA5">
        <w:trPr>
          <w:trHeight w:val="22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Чукотский муниципальный район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8 527,0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2 045,3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6 222,0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21,3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sz w:val="22"/>
                <w:szCs w:val="22"/>
              </w:rPr>
            </w:pPr>
            <w:r w:rsidRPr="003D24F5">
              <w:rPr>
                <w:sz w:val="22"/>
                <w:szCs w:val="22"/>
              </w:rPr>
              <w:t>238,4</w:t>
            </w:r>
          </w:p>
        </w:tc>
      </w:tr>
      <w:tr w:rsidR="008041DB" w:rsidRPr="003D24F5" w:rsidTr="00EF2FA5">
        <w:trPr>
          <w:trHeight w:val="227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rPr>
                <w:b/>
                <w:bCs/>
                <w:sz w:val="22"/>
                <w:szCs w:val="22"/>
              </w:rPr>
            </w:pPr>
            <w:r w:rsidRPr="003D24F5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b/>
                <w:bCs/>
                <w:sz w:val="22"/>
                <w:szCs w:val="22"/>
              </w:rPr>
            </w:pPr>
            <w:r w:rsidRPr="003D24F5">
              <w:rPr>
                <w:b/>
                <w:bCs/>
                <w:sz w:val="22"/>
                <w:szCs w:val="22"/>
              </w:rPr>
              <w:t>52 438,9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b/>
                <w:bCs/>
                <w:sz w:val="22"/>
                <w:szCs w:val="22"/>
              </w:rPr>
            </w:pPr>
            <w:r w:rsidRPr="003D24F5">
              <w:rPr>
                <w:b/>
                <w:bCs/>
                <w:sz w:val="22"/>
                <w:szCs w:val="22"/>
              </w:rPr>
              <w:t>16 033,8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b/>
                <w:bCs/>
                <w:sz w:val="22"/>
                <w:szCs w:val="22"/>
              </w:rPr>
            </w:pPr>
            <w:r w:rsidRPr="003D24F5">
              <w:rPr>
                <w:b/>
                <w:bCs/>
                <w:sz w:val="22"/>
                <w:szCs w:val="22"/>
              </w:rPr>
              <w:t>31 111,2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b/>
                <w:bCs/>
                <w:sz w:val="22"/>
                <w:szCs w:val="22"/>
              </w:rPr>
            </w:pPr>
            <w:r w:rsidRPr="003D24F5">
              <w:rPr>
                <w:b/>
                <w:bCs/>
                <w:sz w:val="22"/>
                <w:szCs w:val="22"/>
              </w:rPr>
              <w:t>2 113,6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EF9" w:rsidRPr="003D24F5" w:rsidRDefault="004A1EF9" w:rsidP="0081586C">
            <w:pPr>
              <w:jc w:val="right"/>
              <w:rPr>
                <w:b/>
                <w:bCs/>
                <w:sz w:val="22"/>
                <w:szCs w:val="22"/>
              </w:rPr>
            </w:pPr>
            <w:r w:rsidRPr="003D24F5">
              <w:rPr>
                <w:b/>
                <w:bCs/>
                <w:sz w:val="22"/>
                <w:szCs w:val="22"/>
              </w:rPr>
              <w:t>3 180,3</w:t>
            </w:r>
          </w:p>
        </w:tc>
      </w:tr>
    </w:tbl>
    <w:p w:rsidR="004A1EF9" w:rsidRPr="003D24F5" w:rsidRDefault="004A1EF9" w:rsidP="004A1EF9">
      <w:pPr>
        <w:rPr>
          <w:sz w:val="20"/>
        </w:rPr>
      </w:pPr>
    </w:p>
    <w:tbl>
      <w:tblPr>
        <w:tblW w:w="19564" w:type="dxa"/>
        <w:tblLayout w:type="fixed"/>
        <w:tblLook w:val="0000" w:firstRow="0" w:lastRow="0" w:firstColumn="0" w:lastColumn="0" w:noHBand="0" w:noVBand="0"/>
      </w:tblPr>
      <w:tblGrid>
        <w:gridCol w:w="15026"/>
        <w:gridCol w:w="4538"/>
      </w:tblGrid>
      <w:tr w:rsidR="003D24F5" w:rsidRPr="003D24F5" w:rsidTr="006E244A">
        <w:tc>
          <w:tcPr>
            <w:tcW w:w="15026" w:type="dxa"/>
          </w:tcPr>
          <w:p w:rsidR="006E244A" w:rsidRPr="003D24F5" w:rsidRDefault="006E244A">
            <w:pPr>
              <w:rPr>
                <w:sz w:val="24"/>
              </w:rPr>
            </w:pPr>
          </w:p>
          <w:tbl>
            <w:tblPr>
              <w:tblpPr w:leftFromText="180" w:rightFromText="180" w:horzAnchor="page" w:tblpX="1" w:tblpY="-930"/>
              <w:tblOverlap w:val="never"/>
              <w:tblW w:w="22516" w:type="dxa"/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995"/>
              <w:gridCol w:w="1419"/>
              <w:gridCol w:w="1986"/>
              <w:gridCol w:w="1414"/>
              <w:gridCol w:w="1135"/>
              <w:gridCol w:w="1139"/>
              <w:gridCol w:w="518"/>
              <w:gridCol w:w="1608"/>
              <w:gridCol w:w="991"/>
              <w:gridCol w:w="995"/>
              <w:gridCol w:w="5044"/>
              <w:gridCol w:w="2544"/>
            </w:tblGrid>
            <w:tr w:rsidR="003D24F5" w:rsidRPr="003D24F5" w:rsidTr="00AF7E40">
              <w:trPr>
                <w:gridAfter w:val="2"/>
                <w:wAfter w:w="1685" w:type="pct"/>
                <w:trHeight w:val="20"/>
              </w:trPr>
              <w:tc>
                <w:tcPr>
                  <w:tcW w:w="3315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3D24F5" w:rsidRPr="003D24F5" w:rsidTr="00AF7E40">
              <w:trPr>
                <w:trHeight w:val="20"/>
              </w:trPr>
              <w:tc>
                <w:tcPr>
                  <w:tcW w:w="60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18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(тыс. рублей)</w:t>
                  </w:r>
                </w:p>
              </w:tc>
            </w:tr>
            <w:tr w:rsidR="003D24F5" w:rsidRPr="003D24F5" w:rsidTr="00AF7E40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>Наименование муниципального образования</w:t>
                  </w:r>
                </w:p>
              </w:tc>
              <w:tc>
                <w:tcPr>
                  <w:tcW w:w="154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>2026 год</w:t>
                  </w:r>
                </w:p>
              </w:tc>
              <w:tc>
                <w:tcPr>
                  <w:tcW w:w="1166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>2027 год</w:t>
                  </w:r>
                </w:p>
              </w:tc>
            </w:tr>
            <w:tr w:rsidR="003D24F5" w:rsidRPr="003D24F5" w:rsidTr="00AF7E40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244A" w:rsidRPr="003D24F5" w:rsidRDefault="006E244A" w:rsidP="0081586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21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Сумма субвенций - всего </w:t>
                  </w:r>
                </w:p>
              </w:tc>
              <w:tc>
                <w:tcPr>
                  <w:tcW w:w="1322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> </w:t>
                  </w:r>
                </w:p>
              </w:tc>
              <w:tc>
                <w:tcPr>
                  <w:tcW w:w="253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Сумма субвенций - всего </w:t>
                  </w:r>
                </w:p>
              </w:tc>
              <w:tc>
                <w:tcPr>
                  <w:tcW w:w="913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> </w:t>
                  </w:r>
                </w:p>
              </w:tc>
            </w:tr>
            <w:tr w:rsidR="003D24F5" w:rsidRPr="003D24F5" w:rsidTr="00AF7E40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44A" w:rsidRPr="003D24F5" w:rsidRDefault="006E244A" w:rsidP="0081586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21" w:type="pct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44A" w:rsidRPr="003D24F5" w:rsidRDefault="006E244A" w:rsidP="0081586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15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на обеспечение деятельности комиссий по делам несовершеннолетних 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по оплате жилого помещения и коммунальных услуг работникам (специалистам) бюджетной сферы, работающим и проживающим в сельских населенных пунктах, рабочих поселках (поселках городского типа) Чукотского автономного округа </w:t>
                  </w:r>
                </w:p>
              </w:tc>
              <w:tc>
                <w:tcPr>
                  <w:tcW w:w="314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на осуществление учета граждан в связи с переселением </w:t>
                  </w:r>
                </w:p>
              </w:tc>
              <w:tc>
                <w:tcPr>
                  <w:tcW w:w="252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по обеспечению деятельности административных комиссий </w:t>
                  </w:r>
                </w:p>
              </w:tc>
              <w:tc>
                <w:tcPr>
                  <w:tcW w:w="253" w:type="pct"/>
                  <w:vMerge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E244A" w:rsidRPr="003D24F5" w:rsidRDefault="006E244A" w:rsidP="0081586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472" w:type="pct"/>
                  <w:gridSpan w:val="2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по оплате жилого помещения и коммунальных услуг работникам (специалистам) бюджетной сферы, работающим и проживающим в сельских населенных пунктах, рабочих поселках (поселках городского типа) Чукотского автономного округа </w:t>
                  </w:r>
                </w:p>
              </w:tc>
              <w:tc>
                <w:tcPr>
                  <w:tcW w:w="220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на осуществление учета граждан в связи с переселением </w:t>
                  </w:r>
                </w:p>
              </w:tc>
              <w:tc>
                <w:tcPr>
                  <w:tcW w:w="221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center"/>
                    <w:rPr>
                      <w:b/>
                      <w:sz w:val="20"/>
                    </w:rPr>
                  </w:pPr>
                  <w:r w:rsidRPr="003D24F5">
                    <w:rPr>
                      <w:b/>
                      <w:sz w:val="20"/>
                    </w:rPr>
                    <w:t xml:space="preserve"> по обеспечению деятельности административных комиссий </w:t>
                  </w:r>
                </w:p>
              </w:tc>
            </w:tr>
            <w:tr w:rsidR="003D24F5" w:rsidRPr="003D24F5" w:rsidTr="00794976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Городской округ Анадырь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4 957,9</w:t>
                  </w:r>
                </w:p>
              </w:tc>
              <w:tc>
                <w:tcPr>
                  <w:tcW w:w="31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3 784,4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137,2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1 036,3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1 173,5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137,2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1 036,3</w:t>
                  </w:r>
                </w:p>
              </w:tc>
            </w:tr>
            <w:tr w:rsidR="003D24F5" w:rsidRPr="003D24F5" w:rsidTr="00794976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 xml:space="preserve">Муниципальный округ </w:t>
                  </w:r>
                  <w:proofErr w:type="spellStart"/>
                  <w:r w:rsidRPr="003D24F5">
                    <w:rPr>
                      <w:sz w:val="20"/>
                    </w:rPr>
                    <w:t>Певек</w:t>
                  </w:r>
                  <w:proofErr w:type="spellEnd"/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4 207,3</w:t>
                  </w:r>
                </w:p>
              </w:tc>
              <w:tc>
                <w:tcPr>
                  <w:tcW w:w="31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2 050,4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1 326,0</w:t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467,5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363,4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2 156,9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1 326,0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467,5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363,4</w:t>
                  </w:r>
                </w:p>
              </w:tc>
            </w:tr>
            <w:tr w:rsidR="003D24F5" w:rsidRPr="003D24F5" w:rsidTr="00794976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 xml:space="preserve">Муниципальный округ </w:t>
                  </w:r>
                  <w:proofErr w:type="spellStart"/>
                  <w:r w:rsidRPr="003D24F5">
                    <w:rPr>
                      <w:sz w:val="20"/>
                    </w:rPr>
                    <w:t>Эгвекинот</w:t>
                  </w:r>
                  <w:proofErr w:type="spellEnd"/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9 299,4</w:t>
                  </w:r>
                </w:p>
              </w:tc>
              <w:tc>
                <w:tcPr>
                  <w:tcW w:w="31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2 038,7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6 538,8</w:t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403,8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318,1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7 260,7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6 538,8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403,8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318,1</w:t>
                  </w:r>
                </w:p>
              </w:tc>
            </w:tr>
            <w:tr w:rsidR="003D24F5" w:rsidRPr="003D24F5" w:rsidTr="00794976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rPr>
                      <w:sz w:val="20"/>
                    </w:rPr>
                  </w:pPr>
                  <w:proofErr w:type="spellStart"/>
                  <w:r w:rsidRPr="003D24F5">
                    <w:rPr>
                      <w:sz w:val="20"/>
                    </w:rPr>
                    <w:t>Провиденский</w:t>
                  </w:r>
                  <w:proofErr w:type="spellEnd"/>
                  <w:r w:rsidRPr="003D24F5">
                    <w:rPr>
                      <w:sz w:val="20"/>
                    </w:rPr>
                    <w:t xml:space="preserve"> муниципальный округ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6 983,3</w:t>
                  </w:r>
                </w:p>
              </w:tc>
              <w:tc>
                <w:tcPr>
                  <w:tcW w:w="31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2 047,7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4 609,2</w:t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106,3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220,1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4 935,6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4 609,2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106,3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220,1</w:t>
                  </w:r>
                </w:p>
              </w:tc>
            </w:tr>
            <w:tr w:rsidR="003D24F5" w:rsidRPr="003D24F5" w:rsidTr="00794976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Анадырский муниципальный район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12 830,1</w:t>
                  </w:r>
                </w:p>
              </w:tc>
              <w:tc>
                <w:tcPr>
                  <w:tcW w:w="31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2 016,2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9 764,4</w:t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510,0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539,5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10 813,9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9 764,4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510,0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539,5</w:t>
                  </w:r>
                </w:p>
              </w:tc>
            </w:tr>
            <w:tr w:rsidR="003D24F5" w:rsidRPr="003D24F5" w:rsidTr="00794976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rPr>
                      <w:sz w:val="20"/>
                    </w:rPr>
                  </w:pPr>
                  <w:proofErr w:type="spellStart"/>
                  <w:r w:rsidRPr="003D24F5">
                    <w:rPr>
                      <w:sz w:val="20"/>
                    </w:rPr>
                    <w:t>Билибинский</w:t>
                  </w:r>
                  <w:proofErr w:type="spellEnd"/>
                  <w:r w:rsidRPr="003D24F5">
                    <w:rPr>
                      <w:sz w:val="20"/>
                    </w:rPr>
                    <w:t xml:space="preserve"> муниципальный район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5 633,9</w:t>
                  </w:r>
                </w:p>
              </w:tc>
              <w:tc>
                <w:tcPr>
                  <w:tcW w:w="31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2 051,1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2 650,8</w:t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467,5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464,5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3 582,8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2 650,8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467,5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464,5</w:t>
                  </w:r>
                </w:p>
              </w:tc>
            </w:tr>
            <w:tr w:rsidR="003D24F5" w:rsidRPr="003D24F5" w:rsidTr="00794976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Чукотский муниципальный район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8 527,0</w:t>
                  </w:r>
                </w:p>
              </w:tc>
              <w:tc>
                <w:tcPr>
                  <w:tcW w:w="31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2 045,3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6 222,0</w:t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21,3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238,4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6 481,7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6 222,0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21,3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sz w:val="20"/>
                    </w:rPr>
                  </w:pPr>
                  <w:r w:rsidRPr="003D24F5">
                    <w:rPr>
                      <w:sz w:val="20"/>
                    </w:rPr>
                    <w:t>238,4</w:t>
                  </w:r>
                </w:p>
              </w:tc>
            </w:tr>
            <w:tr w:rsidR="003D24F5" w:rsidRPr="003D24F5" w:rsidTr="00794976">
              <w:trPr>
                <w:gridAfter w:val="2"/>
                <w:wAfter w:w="1685" w:type="pct"/>
                <w:trHeight w:val="20"/>
              </w:trPr>
              <w:tc>
                <w:tcPr>
                  <w:tcW w:w="6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Всего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52 438,9</w:t>
                  </w:r>
                </w:p>
              </w:tc>
              <w:tc>
                <w:tcPr>
                  <w:tcW w:w="31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16 033,8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31 111,2</w:t>
                  </w:r>
                </w:p>
              </w:tc>
              <w:tc>
                <w:tcPr>
                  <w:tcW w:w="31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2 113,6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3 180,3</w:t>
                  </w:r>
                </w:p>
              </w:tc>
              <w:tc>
                <w:tcPr>
                  <w:tcW w:w="25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36 405,1</w:t>
                  </w:r>
                </w:p>
              </w:tc>
              <w:tc>
                <w:tcPr>
                  <w:tcW w:w="472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31 111,2</w:t>
                  </w:r>
                </w:p>
              </w:tc>
              <w:tc>
                <w:tcPr>
                  <w:tcW w:w="220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2 113,6</w:t>
                  </w:r>
                </w:p>
              </w:tc>
              <w:tc>
                <w:tcPr>
                  <w:tcW w:w="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E244A" w:rsidRPr="003D24F5" w:rsidRDefault="006E244A" w:rsidP="0081586C">
                  <w:pPr>
                    <w:jc w:val="right"/>
                    <w:rPr>
                      <w:b/>
                      <w:bCs/>
                      <w:sz w:val="20"/>
                    </w:rPr>
                  </w:pPr>
                  <w:r w:rsidRPr="003D24F5">
                    <w:rPr>
                      <w:b/>
                      <w:bCs/>
                      <w:sz w:val="20"/>
                    </w:rPr>
                    <w:t>3 180,3</w:t>
                  </w:r>
                </w:p>
              </w:tc>
            </w:tr>
          </w:tbl>
          <w:p w:rsidR="00140B23" w:rsidRPr="003D24F5" w:rsidRDefault="00140B23" w:rsidP="003E095E">
            <w:pPr>
              <w:rPr>
                <w:szCs w:val="28"/>
              </w:rPr>
            </w:pPr>
          </w:p>
        </w:tc>
        <w:tc>
          <w:tcPr>
            <w:tcW w:w="4538" w:type="dxa"/>
          </w:tcPr>
          <w:p w:rsidR="00140B23" w:rsidRPr="003D24F5" w:rsidRDefault="00140B23" w:rsidP="003E095E">
            <w:pPr>
              <w:ind w:right="-108"/>
              <w:jc w:val="right"/>
              <w:rPr>
                <w:szCs w:val="28"/>
              </w:rPr>
            </w:pPr>
          </w:p>
        </w:tc>
      </w:tr>
    </w:tbl>
    <w:p w:rsidR="00140B23" w:rsidRPr="003D24F5" w:rsidRDefault="00140B23" w:rsidP="00140B23">
      <w:pPr>
        <w:sectPr w:rsidR="00140B23" w:rsidRPr="003D24F5" w:rsidSect="0031563F">
          <w:pgSz w:w="16838" w:h="11906" w:orient="landscape"/>
          <w:pgMar w:top="1701" w:right="567" w:bottom="709" w:left="1134" w:header="397" w:footer="397" w:gutter="0"/>
          <w:cols w:space="720"/>
          <w:titlePg/>
        </w:sectPr>
      </w:pPr>
    </w:p>
    <w:p w:rsidR="00794976" w:rsidRPr="003D24F5" w:rsidRDefault="00794976" w:rsidP="00763345">
      <w:pPr>
        <w:autoSpaceDE w:val="0"/>
        <w:autoSpaceDN w:val="0"/>
        <w:adjustRightInd w:val="0"/>
        <w:ind w:firstLine="709"/>
        <w:jc w:val="both"/>
      </w:pPr>
    </w:p>
    <w:sectPr w:rsidR="00794976" w:rsidRPr="003D24F5" w:rsidSect="003737A8">
      <w:headerReference w:type="even" r:id="rId12"/>
      <w:headerReference w:type="default" r:id="rId13"/>
      <w:pgSz w:w="11906" w:h="16838" w:code="9"/>
      <w:pgMar w:top="1134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E3" w:rsidRDefault="00F459E3" w:rsidP="002B3FBB">
      <w:r>
        <w:separator/>
      </w:r>
    </w:p>
  </w:endnote>
  <w:endnote w:type="continuationSeparator" w:id="0">
    <w:p w:rsidR="00F459E3" w:rsidRDefault="00F459E3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E3" w:rsidRDefault="00F459E3" w:rsidP="002B3FBB">
      <w:r>
        <w:separator/>
      </w:r>
    </w:p>
  </w:footnote>
  <w:footnote w:type="continuationSeparator" w:id="0">
    <w:p w:rsidR="00F459E3" w:rsidRDefault="00F459E3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3" w:rsidRDefault="00140B23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:rsidR="00140B23" w:rsidRDefault="00140B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23" w:rsidRDefault="00140B23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t xml:space="preserve">  </w:t>
    </w:r>
  </w:p>
  <w:p w:rsidR="00140B23" w:rsidRDefault="00140B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6B" w:rsidRDefault="00246B6B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46B6B" w:rsidRDefault="00246B6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B6B" w:rsidRDefault="00246B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A7E9A"/>
    <w:multiLevelType w:val="hybridMultilevel"/>
    <w:tmpl w:val="5E16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53FC"/>
    <w:rsid w:val="00006D7C"/>
    <w:rsid w:val="00014C36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2292"/>
    <w:rsid w:val="00077167"/>
    <w:rsid w:val="000818D0"/>
    <w:rsid w:val="000865C5"/>
    <w:rsid w:val="00086C9D"/>
    <w:rsid w:val="0009202B"/>
    <w:rsid w:val="00093206"/>
    <w:rsid w:val="000A107C"/>
    <w:rsid w:val="000A34E5"/>
    <w:rsid w:val="000A5B89"/>
    <w:rsid w:val="000A6E96"/>
    <w:rsid w:val="000A70DF"/>
    <w:rsid w:val="000B04E4"/>
    <w:rsid w:val="000C6515"/>
    <w:rsid w:val="000D0927"/>
    <w:rsid w:val="000D0CA1"/>
    <w:rsid w:val="000E216C"/>
    <w:rsid w:val="000E3BED"/>
    <w:rsid w:val="000E3C35"/>
    <w:rsid w:val="000E42D7"/>
    <w:rsid w:val="000E4352"/>
    <w:rsid w:val="000E4F29"/>
    <w:rsid w:val="000E5A88"/>
    <w:rsid w:val="00123ACC"/>
    <w:rsid w:val="00125060"/>
    <w:rsid w:val="0012729D"/>
    <w:rsid w:val="001316B9"/>
    <w:rsid w:val="001334E4"/>
    <w:rsid w:val="00135D63"/>
    <w:rsid w:val="00140B23"/>
    <w:rsid w:val="00153B6E"/>
    <w:rsid w:val="00162E81"/>
    <w:rsid w:val="0018058C"/>
    <w:rsid w:val="001A1D50"/>
    <w:rsid w:val="001C3F3E"/>
    <w:rsid w:val="001C508A"/>
    <w:rsid w:val="001D233A"/>
    <w:rsid w:val="001E6DA0"/>
    <w:rsid w:val="00211A23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732B3"/>
    <w:rsid w:val="0027336B"/>
    <w:rsid w:val="00277A91"/>
    <w:rsid w:val="0028227F"/>
    <w:rsid w:val="0028368E"/>
    <w:rsid w:val="002918D2"/>
    <w:rsid w:val="00293D68"/>
    <w:rsid w:val="00296AD3"/>
    <w:rsid w:val="002A31E1"/>
    <w:rsid w:val="002B3FBB"/>
    <w:rsid w:val="002B60FF"/>
    <w:rsid w:val="002C170F"/>
    <w:rsid w:val="002E7EDB"/>
    <w:rsid w:val="002F1CA9"/>
    <w:rsid w:val="002F4282"/>
    <w:rsid w:val="002F4921"/>
    <w:rsid w:val="00301E90"/>
    <w:rsid w:val="00302B9B"/>
    <w:rsid w:val="0030310E"/>
    <w:rsid w:val="0031563F"/>
    <w:rsid w:val="00316100"/>
    <w:rsid w:val="00323B7A"/>
    <w:rsid w:val="00325EFE"/>
    <w:rsid w:val="00327F68"/>
    <w:rsid w:val="00330418"/>
    <w:rsid w:val="0033258C"/>
    <w:rsid w:val="00353F77"/>
    <w:rsid w:val="0036502E"/>
    <w:rsid w:val="003664B8"/>
    <w:rsid w:val="00373653"/>
    <w:rsid w:val="003737A8"/>
    <w:rsid w:val="00373E06"/>
    <w:rsid w:val="0037581F"/>
    <w:rsid w:val="00380A14"/>
    <w:rsid w:val="00384BB4"/>
    <w:rsid w:val="0039507A"/>
    <w:rsid w:val="003B150B"/>
    <w:rsid w:val="003B31D6"/>
    <w:rsid w:val="003B75A6"/>
    <w:rsid w:val="003C002F"/>
    <w:rsid w:val="003C1099"/>
    <w:rsid w:val="003C4B19"/>
    <w:rsid w:val="003D24F5"/>
    <w:rsid w:val="003D4E7C"/>
    <w:rsid w:val="003E095E"/>
    <w:rsid w:val="003E12F4"/>
    <w:rsid w:val="003E3A1A"/>
    <w:rsid w:val="003E4A37"/>
    <w:rsid w:val="003E6059"/>
    <w:rsid w:val="003F19F7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3707"/>
    <w:rsid w:val="00446CB2"/>
    <w:rsid w:val="00452FAE"/>
    <w:rsid w:val="00456636"/>
    <w:rsid w:val="004620E3"/>
    <w:rsid w:val="004640D4"/>
    <w:rsid w:val="00467601"/>
    <w:rsid w:val="00471AFB"/>
    <w:rsid w:val="00482314"/>
    <w:rsid w:val="004859C9"/>
    <w:rsid w:val="00487E44"/>
    <w:rsid w:val="004A1EF9"/>
    <w:rsid w:val="004A2EC2"/>
    <w:rsid w:val="004A3B8E"/>
    <w:rsid w:val="004B2BD4"/>
    <w:rsid w:val="004C2404"/>
    <w:rsid w:val="004C25E0"/>
    <w:rsid w:val="004C3B4C"/>
    <w:rsid w:val="004C6107"/>
    <w:rsid w:val="004D5AE1"/>
    <w:rsid w:val="004D5B2D"/>
    <w:rsid w:val="004D67F2"/>
    <w:rsid w:val="004F787C"/>
    <w:rsid w:val="00510DFF"/>
    <w:rsid w:val="00533BAC"/>
    <w:rsid w:val="00546F63"/>
    <w:rsid w:val="00553C96"/>
    <w:rsid w:val="005638A7"/>
    <w:rsid w:val="00564988"/>
    <w:rsid w:val="0056767F"/>
    <w:rsid w:val="00572359"/>
    <w:rsid w:val="005859F0"/>
    <w:rsid w:val="00592BB5"/>
    <w:rsid w:val="00596B90"/>
    <w:rsid w:val="005A12F2"/>
    <w:rsid w:val="005A1AA1"/>
    <w:rsid w:val="005A59DE"/>
    <w:rsid w:val="005C4D28"/>
    <w:rsid w:val="005D0CE5"/>
    <w:rsid w:val="005D3A66"/>
    <w:rsid w:val="005D75D8"/>
    <w:rsid w:val="005E50F1"/>
    <w:rsid w:val="005F7D07"/>
    <w:rsid w:val="0061337A"/>
    <w:rsid w:val="0062016F"/>
    <w:rsid w:val="006205D6"/>
    <w:rsid w:val="00621990"/>
    <w:rsid w:val="0062538E"/>
    <w:rsid w:val="00644223"/>
    <w:rsid w:val="006443DB"/>
    <w:rsid w:val="00644AB0"/>
    <w:rsid w:val="00651198"/>
    <w:rsid w:val="00651436"/>
    <w:rsid w:val="00651B25"/>
    <w:rsid w:val="00652FBF"/>
    <w:rsid w:val="00660C71"/>
    <w:rsid w:val="00665E5D"/>
    <w:rsid w:val="00665E91"/>
    <w:rsid w:val="00671536"/>
    <w:rsid w:val="00671D69"/>
    <w:rsid w:val="0067354C"/>
    <w:rsid w:val="006812C2"/>
    <w:rsid w:val="0068192C"/>
    <w:rsid w:val="006820EE"/>
    <w:rsid w:val="0068599F"/>
    <w:rsid w:val="006879A3"/>
    <w:rsid w:val="006A1F4C"/>
    <w:rsid w:val="006A2C75"/>
    <w:rsid w:val="006B3FEE"/>
    <w:rsid w:val="006C5DD0"/>
    <w:rsid w:val="006D04E6"/>
    <w:rsid w:val="006D19BB"/>
    <w:rsid w:val="006D5DC0"/>
    <w:rsid w:val="006E244A"/>
    <w:rsid w:val="006E7729"/>
    <w:rsid w:val="00700D6F"/>
    <w:rsid w:val="00701F7E"/>
    <w:rsid w:val="007027EA"/>
    <w:rsid w:val="007045A4"/>
    <w:rsid w:val="00705992"/>
    <w:rsid w:val="007327AF"/>
    <w:rsid w:val="007329D9"/>
    <w:rsid w:val="00740621"/>
    <w:rsid w:val="00744AC3"/>
    <w:rsid w:val="007477AF"/>
    <w:rsid w:val="00762E42"/>
    <w:rsid w:val="00763345"/>
    <w:rsid w:val="00763F59"/>
    <w:rsid w:val="007719F1"/>
    <w:rsid w:val="007747CE"/>
    <w:rsid w:val="00774E83"/>
    <w:rsid w:val="0077793B"/>
    <w:rsid w:val="00792D69"/>
    <w:rsid w:val="00794976"/>
    <w:rsid w:val="007959A9"/>
    <w:rsid w:val="007A1248"/>
    <w:rsid w:val="007A77C6"/>
    <w:rsid w:val="007A78A3"/>
    <w:rsid w:val="007B2F8D"/>
    <w:rsid w:val="007B40EE"/>
    <w:rsid w:val="007B6724"/>
    <w:rsid w:val="007B7064"/>
    <w:rsid w:val="007C353F"/>
    <w:rsid w:val="007C3E6A"/>
    <w:rsid w:val="007D5DF6"/>
    <w:rsid w:val="007F6748"/>
    <w:rsid w:val="007F76B3"/>
    <w:rsid w:val="008032C5"/>
    <w:rsid w:val="008041DB"/>
    <w:rsid w:val="0080509D"/>
    <w:rsid w:val="00807F2B"/>
    <w:rsid w:val="00820B55"/>
    <w:rsid w:val="00824DC9"/>
    <w:rsid w:val="008253CB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BDA"/>
    <w:rsid w:val="008B607C"/>
    <w:rsid w:val="008C1246"/>
    <w:rsid w:val="008C1E93"/>
    <w:rsid w:val="008C4051"/>
    <w:rsid w:val="008C7690"/>
    <w:rsid w:val="008D1340"/>
    <w:rsid w:val="008D4215"/>
    <w:rsid w:val="008D6C80"/>
    <w:rsid w:val="008E20D1"/>
    <w:rsid w:val="008E4F4F"/>
    <w:rsid w:val="008F07D6"/>
    <w:rsid w:val="008F2EDA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68FB"/>
    <w:rsid w:val="00967F26"/>
    <w:rsid w:val="0097020D"/>
    <w:rsid w:val="009725D0"/>
    <w:rsid w:val="0098353E"/>
    <w:rsid w:val="00985F22"/>
    <w:rsid w:val="00991867"/>
    <w:rsid w:val="00995A15"/>
    <w:rsid w:val="00996D31"/>
    <w:rsid w:val="009A4A68"/>
    <w:rsid w:val="009A65F0"/>
    <w:rsid w:val="009A705F"/>
    <w:rsid w:val="009B2021"/>
    <w:rsid w:val="009B63FA"/>
    <w:rsid w:val="009B6808"/>
    <w:rsid w:val="009C1EBC"/>
    <w:rsid w:val="009C2377"/>
    <w:rsid w:val="009C265D"/>
    <w:rsid w:val="009E0B2A"/>
    <w:rsid w:val="009F299C"/>
    <w:rsid w:val="009F2FAD"/>
    <w:rsid w:val="009F57EC"/>
    <w:rsid w:val="00A03A98"/>
    <w:rsid w:val="00A03BBC"/>
    <w:rsid w:val="00A20904"/>
    <w:rsid w:val="00A22F9F"/>
    <w:rsid w:val="00A53240"/>
    <w:rsid w:val="00A540A2"/>
    <w:rsid w:val="00A64350"/>
    <w:rsid w:val="00A7451B"/>
    <w:rsid w:val="00A75E4B"/>
    <w:rsid w:val="00A81401"/>
    <w:rsid w:val="00A81DDB"/>
    <w:rsid w:val="00A836D2"/>
    <w:rsid w:val="00A84BC4"/>
    <w:rsid w:val="00A90405"/>
    <w:rsid w:val="00A936CD"/>
    <w:rsid w:val="00AA09BD"/>
    <w:rsid w:val="00AA2B22"/>
    <w:rsid w:val="00AA5985"/>
    <w:rsid w:val="00AB1824"/>
    <w:rsid w:val="00AB3011"/>
    <w:rsid w:val="00AB5904"/>
    <w:rsid w:val="00AC346F"/>
    <w:rsid w:val="00AC347F"/>
    <w:rsid w:val="00AC71B4"/>
    <w:rsid w:val="00AD07AB"/>
    <w:rsid w:val="00AD3EF0"/>
    <w:rsid w:val="00AD670F"/>
    <w:rsid w:val="00AE03C4"/>
    <w:rsid w:val="00AF154A"/>
    <w:rsid w:val="00AF51F6"/>
    <w:rsid w:val="00AF7E40"/>
    <w:rsid w:val="00B124C0"/>
    <w:rsid w:val="00B14977"/>
    <w:rsid w:val="00B20426"/>
    <w:rsid w:val="00B206BC"/>
    <w:rsid w:val="00B25204"/>
    <w:rsid w:val="00B25C94"/>
    <w:rsid w:val="00B30C2B"/>
    <w:rsid w:val="00B36038"/>
    <w:rsid w:val="00B55E3E"/>
    <w:rsid w:val="00B56F97"/>
    <w:rsid w:val="00B571D8"/>
    <w:rsid w:val="00B57A33"/>
    <w:rsid w:val="00B71296"/>
    <w:rsid w:val="00B723FD"/>
    <w:rsid w:val="00B73774"/>
    <w:rsid w:val="00B83A1D"/>
    <w:rsid w:val="00B848B9"/>
    <w:rsid w:val="00B85BBA"/>
    <w:rsid w:val="00B96C6F"/>
    <w:rsid w:val="00BA537B"/>
    <w:rsid w:val="00BA752A"/>
    <w:rsid w:val="00BE38B3"/>
    <w:rsid w:val="00BE48DD"/>
    <w:rsid w:val="00BE5A7E"/>
    <w:rsid w:val="00BE6DAE"/>
    <w:rsid w:val="00BF331D"/>
    <w:rsid w:val="00C01C28"/>
    <w:rsid w:val="00C06DE2"/>
    <w:rsid w:val="00C11FCD"/>
    <w:rsid w:val="00C13B38"/>
    <w:rsid w:val="00C16E12"/>
    <w:rsid w:val="00C522BF"/>
    <w:rsid w:val="00C526DD"/>
    <w:rsid w:val="00C56F38"/>
    <w:rsid w:val="00C57FF1"/>
    <w:rsid w:val="00C63AC9"/>
    <w:rsid w:val="00C63FE0"/>
    <w:rsid w:val="00C720D0"/>
    <w:rsid w:val="00C73785"/>
    <w:rsid w:val="00C83D28"/>
    <w:rsid w:val="00C8591A"/>
    <w:rsid w:val="00C85B79"/>
    <w:rsid w:val="00C87B40"/>
    <w:rsid w:val="00C90064"/>
    <w:rsid w:val="00C9527E"/>
    <w:rsid w:val="00CA18A4"/>
    <w:rsid w:val="00CA2476"/>
    <w:rsid w:val="00CA3938"/>
    <w:rsid w:val="00CA6D0A"/>
    <w:rsid w:val="00CB7C06"/>
    <w:rsid w:val="00CC4652"/>
    <w:rsid w:val="00CD05F4"/>
    <w:rsid w:val="00CD2723"/>
    <w:rsid w:val="00CD2BD9"/>
    <w:rsid w:val="00CD5488"/>
    <w:rsid w:val="00CD58BA"/>
    <w:rsid w:val="00CE3110"/>
    <w:rsid w:val="00CE4325"/>
    <w:rsid w:val="00CF7373"/>
    <w:rsid w:val="00D01BDC"/>
    <w:rsid w:val="00D13C87"/>
    <w:rsid w:val="00D206CE"/>
    <w:rsid w:val="00D2231A"/>
    <w:rsid w:val="00D2575A"/>
    <w:rsid w:val="00D37C64"/>
    <w:rsid w:val="00D43E3E"/>
    <w:rsid w:val="00D50281"/>
    <w:rsid w:val="00D56154"/>
    <w:rsid w:val="00D92F00"/>
    <w:rsid w:val="00DA018E"/>
    <w:rsid w:val="00DB057B"/>
    <w:rsid w:val="00DD044F"/>
    <w:rsid w:val="00DD2659"/>
    <w:rsid w:val="00DD79DE"/>
    <w:rsid w:val="00DE1A26"/>
    <w:rsid w:val="00DE1B62"/>
    <w:rsid w:val="00DF3BE0"/>
    <w:rsid w:val="00DF7060"/>
    <w:rsid w:val="00E07101"/>
    <w:rsid w:val="00E072C2"/>
    <w:rsid w:val="00E107EB"/>
    <w:rsid w:val="00E135AE"/>
    <w:rsid w:val="00E15AFF"/>
    <w:rsid w:val="00E30662"/>
    <w:rsid w:val="00E57C69"/>
    <w:rsid w:val="00E706A1"/>
    <w:rsid w:val="00E74CAC"/>
    <w:rsid w:val="00E83B46"/>
    <w:rsid w:val="00E84F09"/>
    <w:rsid w:val="00E868F7"/>
    <w:rsid w:val="00E86E3C"/>
    <w:rsid w:val="00E904BB"/>
    <w:rsid w:val="00E9230E"/>
    <w:rsid w:val="00E968B0"/>
    <w:rsid w:val="00E96D1B"/>
    <w:rsid w:val="00EA05B4"/>
    <w:rsid w:val="00EA6A6F"/>
    <w:rsid w:val="00EB7885"/>
    <w:rsid w:val="00EC20AF"/>
    <w:rsid w:val="00EC524B"/>
    <w:rsid w:val="00EC6D4E"/>
    <w:rsid w:val="00ED6F0B"/>
    <w:rsid w:val="00EE00BF"/>
    <w:rsid w:val="00EE34BE"/>
    <w:rsid w:val="00EF2FA5"/>
    <w:rsid w:val="00EF4CBB"/>
    <w:rsid w:val="00EF78B1"/>
    <w:rsid w:val="00F10644"/>
    <w:rsid w:val="00F12D18"/>
    <w:rsid w:val="00F22D64"/>
    <w:rsid w:val="00F242AF"/>
    <w:rsid w:val="00F26518"/>
    <w:rsid w:val="00F30682"/>
    <w:rsid w:val="00F36B6B"/>
    <w:rsid w:val="00F459E3"/>
    <w:rsid w:val="00F477BD"/>
    <w:rsid w:val="00F57201"/>
    <w:rsid w:val="00F57F9E"/>
    <w:rsid w:val="00F657EC"/>
    <w:rsid w:val="00F71497"/>
    <w:rsid w:val="00F721C7"/>
    <w:rsid w:val="00F77F13"/>
    <w:rsid w:val="00F84A93"/>
    <w:rsid w:val="00F93E16"/>
    <w:rsid w:val="00F950D8"/>
    <w:rsid w:val="00F95375"/>
    <w:rsid w:val="00FC328E"/>
    <w:rsid w:val="00FD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CADAC"/>
  <w15:chartTrackingRefBased/>
  <w15:docId w15:val="{A21BAF5A-FD41-408F-9559-7583394A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  <w:rPr>
      <w:sz w:val="20"/>
    </w:rPr>
  </w:style>
  <w:style w:type="character" w:styleId="a6">
    <w:name w:val="annotation reference"/>
    <w:semiHidden/>
    <w:rPr>
      <w:sz w:val="16"/>
      <w:szCs w:val="16"/>
    </w:rPr>
  </w:style>
  <w:style w:type="paragraph" w:styleId="a7">
    <w:name w:val="annotation text"/>
    <w:basedOn w:val="a"/>
    <w:semiHidden/>
    <w:rPr>
      <w:sz w:val="20"/>
    </w:r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a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b">
    <w:name w:val="Hyperlink"/>
    <w:link w:val="10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e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rsid w:val="00CD05F4"/>
    <w:rPr>
      <w:sz w:val="24"/>
      <w:szCs w:val="24"/>
    </w:rPr>
  </w:style>
  <w:style w:type="table" w:styleId="af0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qFormat/>
    <w:rsid w:val="00E968B0"/>
    <w:rPr>
      <w:sz w:val="24"/>
      <w:szCs w:val="24"/>
    </w:rPr>
  </w:style>
  <w:style w:type="paragraph" w:styleId="af2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3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5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af6">
    <w:name w:val="Знак Знак Знак"/>
    <w:basedOn w:val="a"/>
    <w:rsid w:val="00E86E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5">
    <w:name w:val="Верхний колонтитул Знак"/>
    <w:link w:val="a4"/>
    <w:rsid w:val="00E86E3C"/>
  </w:style>
  <w:style w:type="paragraph" w:customStyle="1" w:styleId="ConsPlusCell">
    <w:name w:val="ConsPlusCell"/>
    <w:rsid w:val="00140B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140B23"/>
    <w:pPr>
      <w:suppressAutoHyphens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af7">
    <w:name w:val="Нормальный"/>
    <w:rsid w:val="00140B23"/>
    <w:pPr>
      <w:widowControl w:val="0"/>
      <w:suppressAutoHyphens/>
    </w:pPr>
    <w:rPr>
      <w:rFonts w:eastAsia="SimSun"/>
      <w:color w:val="000000"/>
      <w:kern w:val="1"/>
      <w:sz w:val="24"/>
      <w:szCs w:val="24"/>
      <w:lang w:bidi="hi-IN"/>
    </w:rPr>
  </w:style>
  <w:style w:type="paragraph" w:customStyle="1" w:styleId="xl2154">
    <w:name w:val="xl2154"/>
    <w:basedOn w:val="a"/>
    <w:rsid w:val="004A1EF9"/>
    <w:pPr>
      <w:spacing w:before="100" w:beforeAutospacing="1" w:after="100" w:afterAutospacing="1"/>
      <w:jc w:val="center"/>
    </w:pPr>
    <w:rPr>
      <w:b/>
      <w:bCs/>
      <w:szCs w:val="28"/>
    </w:rPr>
  </w:style>
  <w:style w:type="paragraph" w:customStyle="1" w:styleId="10">
    <w:name w:val="Гиперссылка1"/>
    <w:link w:val="ab"/>
    <w:rsid w:val="004A1EF9"/>
    <w:rPr>
      <w:color w:val="0000FF"/>
      <w:u w:val="single"/>
    </w:rPr>
  </w:style>
  <w:style w:type="character" w:customStyle="1" w:styleId="af8">
    <w:name w:val="Прижатый влево Знак"/>
    <w:link w:val="af9"/>
    <w:locked/>
    <w:rsid w:val="004A1EF9"/>
    <w:rPr>
      <w:rFonts w:ascii="Arial" w:hAnsi="Arial" w:cs="Arial"/>
      <w:sz w:val="28"/>
      <w:szCs w:val="28"/>
    </w:rPr>
  </w:style>
  <w:style w:type="paragraph" w:customStyle="1" w:styleId="af9">
    <w:name w:val="Прижатый влево"/>
    <w:basedOn w:val="a"/>
    <w:next w:val="a"/>
    <w:link w:val="af8"/>
    <w:rsid w:val="004A1EF9"/>
    <w:pPr>
      <w:autoSpaceDE w:val="0"/>
      <w:autoSpaceDN w:val="0"/>
      <w:adjustRightInd w:val="0"/>
    </w:pPr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gaK\AppData\Local\Microsoft\Windows\AppData\Local\Microsoft\Windows\AppData\Local\AppData\Local\Microsoft\Windows\Temporary%20Internet%20Files\Content.Outlook\AppData\Local\Microsoft\Windows\Temporary%20Internet%20Files\OLKA555\&#1044;&#1086;&#1082;&#1091;&#1084;&#1077;&#1085;&#1090;&#1099;\3%20&#1060;&#1077;&#1076;&#1077;&#1088;&#1072;&#1083;&#1100;&#1085;&#1099;&#1081;%20&#1073;&#1102;&#1076;&#1078;&#1077;&#1090;%20(&#1079;&#1072;&#1103;&#1074;&#1082;&#1080;%20&#1080;%20&#1089;&#1086;&#1075;&#1083;&#1072;&#1096;&#1077;&#1085;&#1080;&#1103;%20&#1085;&#1072;%20&#1089;&#1086;&#1092;&#1080;&#1085;&#1072;&#1085;&#1089;&#1080;&#1088;&#1086;&#1074;&#1072;&#1085;&#1080;&#1077;)\AppData\Local\Microsoft\Windows\Temporary%20Internet%20Files\OLKA555\AppData\Local\Microsoft\Windows\Temporary%20Internet%20Files\OLKA555\&#1055;&#1055;_&#1088;&#1072;&#1089;&#1087;&#1088;&#1077;&#1076;&#1077;&#1083;&#1077;&#1085;&#1080;&#1077;_&#1075;&#1088;&#1072;&#1085;&#1090;&#1086;&#1074;_&#1082;&#1091;&#1083;&#1100;&#1090;&#1091;&#1088;&#1072;.doc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.zomonova\Downloads\&#1055;&#1086;&#1089;&#1090;&#1072;&#1085;&#1086;&#1074;&#1083;&#1077;&#1085;&#1080;&#1077;%20&#1055;&#1088;&#1072;&#1074;&#1080;&#1090;&#1077;&#1083;&#1100;&#1089;&#1090;&#1074;&#1072;%20&#1063;&#1091;&#1082;&#1086;&#1090;&#1089;&#1082;&#1086;&#1075;&#1086;%20&#1072;&#1074;&#1090;&#1086;&#1085;&#1086;&#1084;&#1085;&#1086;&#1075;&#1086;%20&#1086;&#1082;&#1088;&#1091;&#1075;&#1072;%20&#1086;&#1090;%2012%20&#1076;&#1077;&#1082;&#1072;&#1073;&#1088;&#1103;%202023%20&#1075;%20N.rt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2025-08-22T06:02:00Z</cp:lastPrinted>
  <dcterms:created xsi:type="dcterms:W3CDTF">2025-08-22T06:03:00Z</dcterms:created>
  <dcterms:modified xsi:type="dcterms:W3CDTF">2025-08-22T06:03:00Z</dcterms:modified>
</cp:coreProperties>
</file>