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303" w:rsidRDefault="00985303" w:rsidP="0098530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к письму</w:t>
      </w:r>
    </w:p>
    <w:p w:rsidR="00985303" w:rsidRDefault="00985303" w:rsidP="00985303">
      <w:pPr>
        <w:spacing w:after="0" w:line="240" w:lineRule="auto"/>
        <w:jc w:val="right"/>
        <w:rPr>
          <w:rFonts w:ascii="Times New Roman" w:hAnsi="Times New Roman" w:cs="Times New Roman"/>
          <w:sz w:val="2"/>
          <w:szCs w:val="2"/>
          <w:u w:val="single"/>
        </w:rPr>
      </w:pPr>
      <w:r>
        <w:rPr>
          <w:rFonts w:ascii="Times New Roman" w:hAnsi="Times New Roman" w:cs="Times New Roman"/>
          <w:sz w:val="24"/>
          <w:szCs w:val="24"/>
        </w:rPr>
        <w:t xml:space="preserve">от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Pr>
          <w:rFonts w:ascii="Times New Roman" w:hAnsi="Times New Roman" w:cs="Times New Roman"/>
          <w:sz w:val="2"/>
          <w:szCs w:val="2"/>
          <w:u w:val="single"/>
        </w:rPr>
        <w:t>.</w:t>
      </w:r>
      <w:proofErr w:type="gramEnd"/>
    </w:p>
    <w:p w:rsidR="001850E7" w:rsidRDefault="001850E7" w:rsidP="00F65765">
      <w:pPr>
        <w:spacing w:after="0" w:line="240" w:lineRule="auto"/>
        <w:jc w:val="right"/>
        <w:rPr>
          <w:rFonts w:ascii="Times New Roman" w:hAnsi="Times New Roman" w:cs="Times New Roman"/>
          <w:sz w:val="28"/>
          <w:szCs w:val="28"/>
          <w:u w:val="single"/>
        </w:rPr>
      </w:pPr>
      <w:bookmarkStart w:id="0" w:name="_GoBack"/>
      <w:bookmarkEnd w:id="0"/>
    </w:p>
    <w:p w:rsidR="001850E7" w:rsidRDefault="001850E7" w:rsidP="00F65765">
      <w:pPr>
        <w:spacing w:after="0" w:line="240" w:lineRule="auto"/>
        <w:rPr>
          <w:rFonts w:ascii="Times New Roman" w:hAnsi="Times New Roman" w:cs="Times New Roman"/>
          <w:sz w:val="28"/>
          <w:szCs w:val="28"/>
          <w:u w:val="single"/>
        </w:rPr>
      </w:pPr>
    </w:p>
    <w:p w:rsidR="0098315B" w:rsidRPr="00EB06AB" w:rsidRDefault="0098315B" w:rsidP="00F65765">
      <w:pPr>
        <w:spacing w:after="0" w:line="240" w:lineRule="auto"/>
        <w:jc w:val="center"/>
        <w:rPr>
          <w:rFonts w:ascii="Times New Roman" w:eastAsia="Calibri" w:hAnsi="Times New Roman" w:cs="Times New Roman"/>
          <w:b/>
          <w:sz w:val="28"/>
          <w:szCs w:val="28"/>
        </w:rPr>
      </w:pPr>
      <w:r w:rsidRPr="00EB06AB">
        <w:rPr>
          <w:rFonts w:ascii="Times New Roman" w:eastAsia="Calibri" w:hAnsi="Times New Roman" w:cs="Times New Roman"/>
          <w:b/>
          <w:sz w:val="28"/>
          <w:szCs w:val="28"/>
        </w:rPr>
        <w:t>ОБЪЯВЛЕНИЕ</w:t>
      </w:r>
    </w:p>
    <w:p w:rsidR="0098315B" w:rsidRPr="00EB06AB" w:rsidRDefault="00DA2106" w:rsidP="00F6576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 дате начала и окончания прие</w:t>
      </w:r>
      <w:r w:rsidR="0098315B" w:rsidRPr="00EB06AB">
        <w:rPr>
          <w:rFonts w:ascii="Times New Roman" w:eastAsia="Calibri" w:hAnsi="Times New Roman" w:cs="Times New Roman"/>
          <w:b/>
          <w:sz w:val="28"/>
          <w:szCs w:val="28"/>
        </w:rPr>
        <w:t xml:space="preserve">ма документов для рассмотрения Губернатором Чукотского автономного округа предложений </w:t>
      </w:r>
      <w:r>
        <w:rPr>
          <w:rFonts w:ascii="Times New Roman" w:eastAsia="Calibri" w:hAnsi="Times New Roman" w:cs="Times New Roman"/>
          <w:b/>
          <w:sz w:val="28"/>
          <w:szCs w:val="28"/>
        </w:rPr>
        <w:br/>
      </w:r>
      <w:r w:rsidR="0098315B" w:rsidRPr="00EB06AB">
        <w:rPr>
          <w:rFonts w:ascii="Times New Roman" w:eastAsia="Calibri" w:hAnsi="Times New Roman" w:cs="Times New Roman"/>
          <w:b/>
          <w:sz w:val="28"/>
          <w:szCs w:val="28"/>
        </w:rPr>
        <w:t>о кандидатурах и перечне необходимых документов</w:t>
      </w:r>
    </w:p>
    <w:p w:rsidR="0098315B" w:rsidRPr="0098315B" w:rsidRDefault="0098315B" w:rsidP="00F65765">
      <w:pPr>
        <w:spacing w:after="0" w:line="240" w:lineRule="auto"/>
        <w:jc w:val="center"/>
        <w:rPr>
          <w:rFonts w:ascii="Times New Roman" w:eastAsia="Calibri" w:hAnsi="Times New Roman" w:cs="Times New Roman"/>
          <w:b/>
          <w:sz w:val="28"/>
          <w:szCs w:val="28"/>
        </w:rPr>
      </w:pPr>
    </w:p>
    <w:p w:rsidR="006B1202" w:rsidRPr="00E54F57" w:rsidRDefault="006B1202" w:rsidP="006B1202">
      <w:pPr>
        <w:spacing w:after="0" w:line="240" w:lineRule="auto"/>
        <w:ind w:firstLine="708"/>
        <w:jc w:val="both"/>
        <w:rPr>
          <w:rFonts w:ascii="Times New Roman" w:hAnsi="Times New Roman" w:cs="Times New Roman"/>
          <w:sz w:val="28"/>
          <w:szCs w:val="28"/>
        </w:rPr>
      </w:pPr>
      <w:r w:rsidRPr="00E54F57">
        <w:rPr>
          <w:rFonts w:ascii="Times New Roman" w:hAnsi="Times New Roman" w:cs="Times New Roman"/>
          <w:sz w:val="28"/>
          <w:szCs w:val="28"/>
        </w:rPr>
        <w:t>Н</w:t>
      </w:r>
      <w:r w:rsidRPr="00E54F57">
        <w:rPr>
          <w:rFonts w:ascii="Times New Roman" w:eastAsia="Calibri" w:hAnsi="Times New Roman" w:cs="Times New Roman"/>
          <w:sz w:val="28"/>
          <w:szCs w:val="28"/>
        </w:rPr>
        <w:t xml:space="preserve">а основании </w:t>
      </w:r>
      <w:r w:rsidRPr="00E54F57">
        <w:rPr>
          <w:rFonts w:ascii="Times New Roman" w:hAnsi="Times New Roman" w:cs="Times New Roman"/>
          <w:sz w:val="28"/>
          <w:szCs w:val="28"/>
        </w:rPr>
        <w:t>Закона Чукотского автономного округа от 16 сентября 2025 года № 56-ОЗ «О регулировании отдельных вопросов организации местного самоуправления на территории Чукотского автономного округа, внесении изменений в статью 4 Закона Чукотского автономного округа «О преобразовании муниципальных образований путем объединения всех поселений, входящих в состав Анадырского муниципального района, наделения вновь образованного муниципального образования статусом муниципального округа и внесении изменений в статью 1 Закона Чукотского автономного округа «О наименованиях муниципальных образований в Чукотском автономном округе» и признании утратившими силу отдельных законов (отдельных положений законов) Чукотского автономного округа», объявляет</w:t>
      </w:r>
      <w:r>
        <w:rPr>
          <w:rFonts w:ascii="Times New Roman" w:hAnsi="Times New Roman" w:cs="Times New Roman"/>
          <w:sz w:val="28"/>
          <w:szCs w:val="28"/>
        </w:rPr>
        <w:t>ся</w:t>
      </w:r>
      <w:r w:rsidRPr="00E54F57">
        <w:rPr>
          <w:rFonts w:ascii="Times New Roman" w:hAnsi="Times New Roman" w:cs="Times New Roman"/>
          <w:sz w:val="28"/>
          <w:szCs w:val="28"/>
        </w:rPr>
        <w:t xml:space="preserve"> при</w:t>
      </w:r>
      <w:r>
        <w:rPr>
          <w:rFonts w:ascii="Times New Roman" w:hAnsi="Times New Roman" w:cs="Times New Roman"/>
          <w:sz w:val="28"/>
          <w:szCs w:val="28"/>
        </w:rPr>
        <w:t>е</w:t>
      </w:r>
      <w:r w:rsidRPr="00E54F57">
        <w:rPr>
          <w:rFonts w:ascii="Times New Roman" w:hAnsi="Times New Roman" w:cs="Times New Roman"/>
          <w:sz w:val="28"/>
          <w:szCs w:val="28"/>
        </w:rPr>
        <w:t>м предложений о кандидатурах на должность главы Анадырского муниципального округа (далее – предложения) от субъектов выдвижения:</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 xml:space="preserve">политические партии, федеральные списки кандидатов, которые </w:t>
      </w:r>
      <w:r w:rsidRPr="0098315B">
        <w:rPr>
          <w:rFonts w:ascii="Times New Roman" w:hAnsi="Times New Roman" w:cs="Times New Roman"/>
          <w:sz w:val="28"/>
          <w:szCs w:val="28"/>
        </w:rPr>
        <w:br/>
        <w:t>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 xml:space="preserve">политические партии, списки кандидатов которых были допущены </w:t>
      </w:r>
      <w:r w:rsidRPr="0098315B">
        <w:rPr>
          <w:rFonts w:ascii="Times New Roman" w:hAnsi="Times New Roman" w:cs="Times New Roman"/>
          <w:sz w:val="28"/>
          <w:szCs w:val="28"/>
        </w:rPr>
        <w:br/>
        <w:t>к распределению депутатских мандатов в действующей на день внесения Губернатору Чукотского автономного округа указанных предложений Думе Чукотского автономного округа;</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Ассоциация «Совет муниципальных образований Чукотского автономного округа»;</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Общественная палата Чукотского автономного округа;</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Ассоциация «Всероссийская ассоциация развития местного самоуправления».</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 xml:space="preserve">Место и время </w:t>
      </w:r>
      <w:r w:rsidR="008F1960">
        <w:rPr>
          <w:rFonts w:ascii="Times New Roman" w:hAnsi="Times New Roman" w:cs="Times New Roman"/>
          <w:sz w:val="28"/>
          <w:szCs w:val="28"/>
        </w:rPr>
        <w:t>прие</w:t>
      </w:r>
      <w:r w:rsidRPr="0098315B">
        <w:rPr>
          <w:rFonts w:ascii="Times New Roman" w:hAnsi="Times New Roman" w:cs="Times New Roman"/>
          <w:sz w:val="28"/>
          <w:szCs w:val="28"/>
        </w:rPr>
        <w:t>ма предложений: г. Анадырь, ул. Беринга, д. 20, кабинет № 13, в рабочие дни (понедельник – пятница) с 09:00 до 18:00 (перерыв на обед с 13:00 до 14:30).</w:t>
      </w:r>
    </w:p>
    <w:p w:rsidR="0098315B" w:rsidRPr="0098315B" w:rsidRDefault="0098315B" w:rsidP="00F65765">
      <w:pPr>
        <w:spacing w:after="0" w:line="240" w:lineRule="auto"/>
        <w:ind w:firstLine="708"/>
        <w:jc w:val="both"/>
        <w:rPr>
          <w:rFonts w:ascii="Times New Roman" w:hAnsi="Times New Roman" w:cs="Times New Roman"/>
          <w:strike/>
          <w:sz w:val="28"/>
          <w:szCs w:val="28"/>
        </w:rPr>
      </w:pPr>
      <w:r w:rsidRPr="0098315B">
        <w:rPr>
          <w:rFonts w:ascii="Times New Roman" w:hAnsi="Times New Roman" w:cs="Times New Roman"/>
          <w:sz w:val="28"/>
          <w:szCs w:val="28"/>
        </w:rPr>
        <w:t>Срок предоставления предложений о кандидатах:</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 xml:space="preserve">дата </w:t>
      </w:r>
      <w:r w:rsidR="008F1960">
        <w:rPr>
          <w:rFonts w:ascii="Times New Roman" w:hAnsi="Times New Roman" w:cs="Times New Roman"/>
          <w:sz w:val="28"/>
          <w:szCs w:val="28"/>
        </w:rPr>
        <w:t>начала прие</w:t>
      </w:r>
      <w:r w:rsidRPr="0098315B">
        <w:rPr>
          <w:rFonts w:ascii="Times New Roman" w:hAnsi="Times New Roman" w:cs="Times New Roman"/>
          <w:sz w:val="28"/>
          <w:szCs w:val="28"/>
        </w:rPr>
        <w:t xml:space="preserve">ма предложений </w:t>
      </w:r>
      <w:r w:rsidR="008F1960">
        <w:rPr>
          <w:rFonts w:ascii="Times New Roman" w:hAnsi="Times New Roman" w:cs="Times New Roman"/>
          <w:sz w:val="28"/>
          <w:szCs w:val="28"/>
        </w:rPr>
        <w:t xml:space="preserve">– </w:t>
      </w:r>
      <w:r w:rsidRPr="0098315B">
        <w:rPr>
          <w:rFonts w:ascii="Times New Roman" w:hAnsi="Times New Roman" w:cs="Times New Roman"/>
          <w:sz w:val="28"/>
          <w:szCs w:val="28"/>
        </w:rPr>
        <w:t>24 октября 2025 года;</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д</w:t>
      </w:r>
      <w:r w:rsidR="008F1960">
        <w:rPr>
          <w:rFonts w:ascii="Times New Roman" w:hAnsi="Times New Roman" w:cs="Times New Roman"/>
          <w:sz w:val="28"/>
          <w:szCs w:val="28"/>
        </w:rPr>
        <w:t>ата окончания прие</w:t>
      </w:r>
      <w:r w:rsidRPr="0098315B">
        <w:rPr>
          <w:rFonts w:ascii="Times New Roman" w:hAnsi="Times New Roman" w:cs="Times New Roman"/>
          <w:sz w:val="28"/>
          <w:szCs w:val="28"/>
        </w:rPr>
        <w:t xml:space="preserve">ма предложений </w:t>
      </w:r>
      <w:r w:rsidR="008F1960">
        <w:rPr>
          <w:rFonts w:ascii="Times New Roman" w:hAnsi="Times New Roman" w:cs="Times New Roman"/>
          <w:sz w:val="28"/>
          <w:szCs w:val="28"/>
        </w:rPr>
        <w:t xml:space="preserve">– </w:t>
      </w:r>
      <w:r w:rsidRPr="0098315B">
        <w:rPr>
          <w:rFonts w:ascii="Times New Roman" w:hAnsi="Times New Roman" w:cs="Times New Roman"/>
          <w:sz w:val="28"/>
          <w:szCs w:val="28"/>
        </w:rPr>
        <w:t>14</w:t>
      </w:r>
      <w:r w:rsidR="00FB16BF">
        <w:rPr>
          <w:rFonts w:ascii="Times New Roman" w:hAnsi="Times New Roman" w:cs="Times New Roman"/>
          <w:sz w:val="28"/>
          <w:szCs w:val="28"/>
        </w:rPr>
        <w:t xml:space="preserve"> ноября 2025</w:t>
      </w:r>
      <w:r w:rsidRPr="0098315B">
        <w:rPr>
          <w:rFonts w:ascii="Times New Roman" w:hAnsi="Times New Roman" w:cs="Times New Roman"/>
          <w:sz w:val="28"/>
          <w:szCs w:val="28"/>
        </w:rPr>
        <w:t xml:space="preserve"> года.</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Перечень документов (сведений), прилагаемых к предложениям:</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1) решение о внесении предложения о кандидатурах, принятое субъектом выдвижения;</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lastRenderedPageBreak/>
        <w:t xml:space="preserve">2) заявление в письменной форме выдвинутого кандидата о согласии </w:t>
      </w:r>
      <w:r w:rsidRPr="0098315B">
        <w:rPr>
          <w:rFonts w:ascii="Times New Roman" w:hAnsi="Times New Roman" w:cs="Times New Roman"/>
          <w:sz w:val="28"/>
          <w:szCs w:val="28"/>
        </w:rPr>
        <w:br/>
        <w:t xml:space="preserve">на выдвижение его кандидатом с обязательством в случае его избрания прекратить деятельность, несовместимую со статусом главы муниципального образования (в заявлении указываются фамилия, имя, отчество (при наличии), дата и место рождения, адрес места жительства,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гражданство, образование, основное место работы или службы, занимаемая должность </w:t>
      </w:r>
      <w:r w:rsidRPr="0098315B">
        <w:rPr>
          <w:rFonts w:ascii="Times New Roman" w:hAnsi="Times New Roman" w:cs="Times New Roman"/>
          <w:sz w:val="28"/>
          <w:szCs w:val="28"/>
        </w:rPr>
        <w:br/>
        <w:t xml:space="preserve">(в случае отсутствия основного места работы или службы – род занятий) выдвинутого кандидата; если выдвинутый кандидат является депутатом </w:t>
      </w:r>
      <w:r w:rsidRPr="0098315B">
        <w:rPr>
          <w:rFonts w:ascii="Times New Roman" w:hAnsi="Times New Roman" w:cs="Times New Roman"/>
          <w:sz w:val="28"/>
          <w:szCs w:val="28"/>
        </w:rPr>
        <w:br/>
        <w:t xml:space="preserve">и осуществляет свои полномочия на непостоянной основе, в заявлении должны быть указаны сведения об этом и наименование соответствующего законодательного органа субъекта Российской Федерации </w:t>
      </w:r>
      <w:r w:rsidRPr="0098315B">
        <w:rPr>
          <w:rFonts w:ascii="Times New Roman" w:hAnsi="Times New Roman" w:cs="Times New Roman"/>
          <w:sz w:val="28"/>
          <w:szCs w:val="28"/>
        </w:rPr>
        <w:br/>
        <w:t xml:space="preserve">или представительного органа муниципального образования; выдвинутый кандидат вправе указать в заявлении свою принадлежность к политической партии либо не более чем к одному иному общественному объединению, </w:t>
      </w:r>
      <w:r w:rsidRPr="0098315B">
        <w:rPr>
          <w:rFonts w:ascii="Times New Roman" w:hAnsi="Times New Roman" w:cs="Times New Roman"/>
          <w:sz w:val="28"/>
          <w:szCs w:val="28"/>
        </w:rPr>
        <w:br/>
        <w:t xml:space="preserve">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в заявлении также указываются сведения об отсутствии у выдвинутого кандидата статуса иностранного агента; в случае наличия у выдвинутого кандидата судимости </w:t>
      </w:r>
      <w:r w:rsidRPr="0098315B">
        <w:rPr>
          <w:rFonts w:ascii="Times New Roman" w:hAnsi="Times New Roman" w:cs="Times New Roman"/>
          <w:sz w:val="28"/>
          <w:szCs w:val="28"/>
        </w:rPr>
        <w:br/>
        <w:t>в заявлении указываются соответствующие сведения об этом);</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 xml:space="preserve">3) согласие на обработку персональных данных в соответствии </w:t>
      </w:r>
      <w:r w:rsidRPr="0098315B">
        <w:rPr>
          <w:rFonts w:ascii="Times New Roman" w:hAnsi="Times New Roman" w:cs="Times New Roman"/>
          <w:sz w:val="28"/>
          <w:szCs w:val="28"/>
        </w:rPr>
        <w:br/>
        <w:t xml:space="preserve">с требованиями Федерального закона от 27 июля 2006 года № 152-ФЗ </w:t>
      </w:r>
      <w:r w:rsidRPr="0098315B">
        <w:rPr>
          <w:rFonts w:ascii="Times New Roman" w:hAnsi="Times New Roman" w:cs="Times New Roman"/>
          <w:sz w:val="28"/>
          <w:szCs w:val="28"/>
        </w:rPr>
        <w:br/>
        <w:t>«О персональных данных»;</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 xml:space="preserve">4) копию документа, подтверждающего выполнение кандидатом обязанности по предоставлению Губернатору Чукотского автономного округа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своей супруги (супруга) и несовершеннолетних детей </w:t>
      </w:r>
      <w:r w:rsidRPr="0098315B">
        <w:rPr>
          <w:rFonts w:ascii="Times New Roman" w:hAnsi="Times New Roman" w:cs="Times New Roman"/>
          <w:sz w:val="28"/>
          <w:szCs w:val="28"/>
        </w:rPr>
        <w:br/>
        <w:t xml:space="preserve">в соответствии с Законом Чукотского автономного округа от 16 апреля 2009 года № 34-ОЗ «О профилактике коррупции в Чукотском автономном округе» (копию документа о представлении кандидатом сведений о доходах </w:t>
      </w:r>
      <w:r w:rsidRPr="0098315B">
        <w:rPr>
          <w:rFonts w:ascii="Times New Roman" w:hAnsi="Times New Roman" w:cs="Times New Roman"/>
          <w:sz w:val="28"/>
          <w:szCs w:val="28"/>
        </w:rPr>
        <w:br/>
        <w:t>с отметкой о получении);</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5) копию паспорта или документа, заменяющего паспорт гражданина Российской Федерации;</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6) копии документов, подтверждающих указанные в заявлении сведения об образовании, основном месте работы (службы), занимаемой должности (роде занятий), трудовом стаже, а также о том, что выдвинутый кандидат является депутатом (в случае если выдвинутый кандидат является депутатом);</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lastRenderedPageBreak/>
        <w:t>7) справку о наличии (отсутствии) судимости и (или) факта уголовного преследования либо о прекращении уголовного преследования выдвинутого кандидата;</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8) иные документы и материалы, характеризующие выдвинутого кандидата (по желанию субъекта выдвижения).</w:t>
      </w:r>
    </w:p>
    <w:p w:rsidR="0098315B" w:rsidRPr="0098315B" w:rsidRDefault="0098315B" w:rsidP="00F65765">
      <w:pPr>
        <w:spacing w:after="0" w:line="240" w:lineRule="auto"/>
        <w:ind w:firstLine="708"/>
        <w:jc w:val="both"/>
        <w:rPr>
          <w:rFonts w:ascii="Times New Roman" w:hAnsi="Times New Roman" w:cs="Times New Roman"/>
          <w:sz w:val="28"/>
          <w:szCs w:val="28"/>
        </w:rPr>
      </w:pPr>
      <w:r w:rsidRPr="0098315B">
        <w:rPr>
          <w:rFonts w:ascii="Times New Roman" w:hAnsi="Times New Roman" w:cs="Times New Roman"/>
          <w:sz w:val="28"/>
          <w:szCs w:val="28"/>
        </w:rPr>
        <w:t>5. Телефон для справок: 8 (42722) 6-90-06.</w:t>
      </w:r>
    </w:p>
    <w:p w:rsidR="00B83CBE" w:rsidRPr="0098315B" w:rsidRDefault="00B83CBE" w:rsidP="00F65765">
      <w:pPr>
        <w:spacing w:after="0" w:line="240" w:lineRule="auto"/>
        <w:ind w:firstLine="708"/>
        <w:jc w:val="both"/>
        <w:rPr>
          <w:rFonts w:ascii="Times New Roman" w:hAnsi="Times New Roman" w:cs="Times New Roman"/>
          <w:sz w:val="28"/>
          <w:szCs w:val="28"/>
        </w:rPr>
      </w:pPr>
    </w:p>
    <w:p w:rsidR="001850E7" w:rsidRPr="0098315B" w:rsidRDefault="001850E7" w:rsidP="00F65765">
      <w:pPr>
        <w:spacing w:after="0" w:line="240" w:lineRule="auto"/>
        <w:jc w:val="right"/>
        <w:rPr>
          <w:rFonts w:ascii="Times New Roman" w:hAnsi="Times New Roman" w:cs="Times New Roman"/>
          <w:sz w:val="28"/>
          <w:szCs w:val="28"/>
        </w:rPr>
      </w:pPr>
    </w:p>
    <w:p w:rsidR="001850E7" w:rsidRPr="001850E7" w:rsidRDefault="001850E7" w:rsidP="004F4F11">
      <w:pPr>
        <w:spacing w:after="0" w:line="240" w:lineRule="auto"/>
        <w:jc w:val="right"/>
        <w:rPr>
          <w:rFonts w:ascii="Times New Roman" w:hAnsi="Times New Roman" w:cs="Times New Roman"/>
          <w:sz w:val="28"/>
          <w:szCs w:val="28"/>
          <w:u w:val="single"/>
        </w:rPr>
      </w:pPr>
    </w:p>
    <w:sectPr w:rsidR="001850E7" w:rsidRPr="001850E7" w:rsidSect="00F65765">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6BF" w:rsidRDefault="00FB16BF" w:rsidP="00FB16BF">
      <w:pPr>
        <w:spacing w:after="0" w:line="240" w:lineRule="auto"/>
      </w:pPr>
      <w:r>
        <w:separator/>
      </w:r>
    </w:p>
  </w:endnote>
  <w:endnote w:type="continuationSeparator" w:id="0">
    <w:p w:rsidR="00FB16BF" w:rsidRDefault="00FB16BF" w:rsidP="00FB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6BF" w:rsidRDefault="00FB16BF" w:rsidP="00FB16BF">
      <w:pPr>
        <w:spacing w:after="0" w:line="240" w:lineRule="auto"/>
      </w:pPr>
      <w:r>
        <w:separator/>
      </w:r>
    </w:p>
  </w:footnote>
  <w:footnote w:type="continuationSeparator" w:id="0">
    <w:p w:rsidR="00FB16BF" w:rsidRDefault="00FB16BF" w:rsidP="00FB1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3105"/>
      <w:docPartObj>
        <w:docPartGallery w:val="Page Numbers (Top of Page)"/>
        <w:docPartUnique/>
      </w:docPartObj>
    </w:sdtPr>
    <w:sdtEndPr/>
    <w:sdtContent>
      <w:p w:rsidR="00FB16BF" w:rsidRDefault="00FB16BF">
        <w:pPr>
          <w:pStyle w:val="a4"/>
          <w:jc w:val="center"/>
        </w:pPr>
        <w:r>
          <w:fldChar w:fldCharType="begin"/>
        </w:r>
        <w:r>
          <w:instrText>PAGE   \* MERGEFORMAT</w:instrText>
        </w:r>
        <w:r>
          <w:fldChar w:fldCharType="separate"/>
        </w:r>
        <w:r w:rsidR="00985303">
          <w:rPr>
            <w:noProof/>
          </w:rPr>
          <w:t>2</w:t>
        </w:r>
        <w:r>
          <w:fldChar w:fldCharType="end"/>
        </w:r>
      </w:p>
    </w:sdtContent>
  </w:sdt>
  <w:p w:rsidR="00FB16BF" w:rsidRDefault="00FB16B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E27D7"/>
    <w:multiLevelType w:val="hybridMultilevel"/>
    <w:tmpl w:val="900A31A6"/>
    <w:lvl w:ilvl="0" w:tplc="EF0A1204">
      <w:start w:val="1"/>
      <w:numFmt w:val="decimal"/>
      <w:lvlText w:val="%1."/>
      <w:lvlJc w:val="left"/>
      <w:pPr>
        <w:ind w:left="720" w:hanging="360"/>
      </w:pPr>
      <w:rPr>
        <w:rFonts w:cstheme="minorBidi"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83"/>
    <w:rsid w:val="000338FF"/>
    <w:rsid w:val="0006345C"/>
    <w:rsid w:val="001850E7"/>
    <w:rsid w:val="002002C2"/>
    <w:rsid w:val="00252C51"/>
    <w:rsid w:val="0026252B"/>
    <w:rsid w:val="00294711"/>
    <w:rsid w:val="002D68EC"/>
    <w:rsid w:val="004468F9"/>
    <w:rsid w:val="004813A5"/>
    <w:rsid w:val="004F4F11"/>
    <w:rsid w:val="00537E36"/>
    <w:rsid w:val="00560E82"/>
    <w:rsid w:val="00610F4A"/>
    <w:rsid w:val="00635ABD"/>
    <w:rsid w:val="006B1202"/>
    <w:rsid w:val="006B2210"/>
    <w:rsid w:val="00802DEB"/>
    <w:rsid w:val="008F1960"/>
    <w:rsid w:val="00971598"/>
    <w:rsid w:val="0098315B"/>
    <w:rsid w:val="00985303"/>
    <w:rsid w:val="00B83CBE"/>
    <w:rsid w:val="00C02D83"/>
    <w:rsid w:val="00C70993"/>
    <w:rsid w:val="00D935DD"/>
    <w:rsid w:val="00DA2106"/>
    <w:rsid w:val="00DD40CE"/>
    <w:rsid w:val="00E73844"/>
    <w:rsid w:val="00EB06AB"/>
    <w:rsid w:val="00F65765"/>
    <w:rsid w:val="00FB16BF"/>
    <w:rsid w:val="00FC2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515E2-12B1-4778-B2F6-11CBE2D6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0E7"/>
    <w:pPr>
      <w:ind w:left="720"/>
      <w:contextualSpacing/>
    </w:pPr>
  </w:style>
  <w:style w:type="paragraph" w:styleId="a4">
    <w:name w:val="header"/>
    <w:basedOn w:val="a"/>
    <w:link w:val="a5"/>
    <w:uiPriority w:val="99"/>
    <w:unhideWhenUsed/>
    <w:rsid w:val="00FB16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16BF"/>
  </w:style>
  <w:style w:type="paragraph" w:styleId="a6">
    <w:name w:val="footer"/>
    <w:basedOn w:val="a"/>
    <w:link w:val="a7"/>
    <w:uiPriority w:val="99"/>
    <w:unhideWhenUsed/>
    <w:rsid w:val="00FB16B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16BF"/>
  </w:style>
  <w:style w:type="paragraph" w:styleId="a8">
    <w:name w:val="Balloon Text"/>
    <w:basedOn w:val="a"/>
    <w:link w:val="a9"/>
    <w:uiPriority w:val="99"/>
    <w:semiHidden/>
    <w:unhideWhenUsed/>
    <w:rsid w:val="00F6576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5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39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814</Words>
  <Characters>4642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CCRIB</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Столбова Татьяна Владимировна</dc:creator>
  <cp:keywords/>
  <dc:description/>
  <cp:lastModifiedBy>Столбова Татьяна Владимировна</cp:lastModifiedBy>
  <cp:revision>35</cp:revision>
  <cp:lastPrinted>2025-10-21T05:07:00Z</cp:lastPrinted>
  <dcterms:created xsi:type="dcterms:W3CDTF">2025-10-10T03:04:00Z</dcterms:created>
  <dcterms:modified xsi:type="dcterms:W3CDTF">2025-10-21T22:13:00Z</dcterms:modified>
</cp:coreProperties>
</file>