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C" w:rsidRDefault="005643FC" w:rsidP="005643FC">
      <w:pPr>
        <w:jc w:val="center"/>
        <w:rPr>
          <w:noProof/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5A" w:rsidRPr="0014475A" w:rsidRDefault="0014475A" w:rsidP="005643FC">
      <w:pPr>
        <w:jc w:val="center"/>
        <w:rPr>
          <w:noProof/>
          <w:color w:val="000000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4"/>
      </w:tblGrid>
      <w:tr w:rsidR="005643FC" w:rsidRPr="00593B52" w:rsidTr="0014475A">
        <w:trPr>
          <w:jc w:val="center"/>
        </w:trPr>
        <w:tc>
          <w:tcPr>
            <w:tcW w:w="9854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88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84"/>
        <w:gridCol w:w="1275"/>
        <w:gridCol w:w="236"/>
        <w:gridCol w:w="608"/>
        <w:gridCol w:w="1126"/>
        <w:gridCol w:w="3858"/>
      </w:tblGrid>
      <w:tr w:rsidR="005643FC" w:rsidRPr="008A0055" w:rsidTr="00DD7A23">
        <w:tc>
          <w:tcPr>
            <w:tcW w:w="278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  <w:r w:rsidR="00DD7A23">
              <w:rPr>
                <w:b/>
                <w:bCs/>
                <w:sz w:val="26"/>
                <w:szCs w:val="26"/>
              </w:rPr>
              <w:t>31 июля 2023 года</w:t>
            </w:r>
          </w:p>
        </w:tc>
        <w:tc>
          <w:tcPr>
            <w:tcW w:w="1275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DD7A23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855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643FC" w:rsidRPr="009316C1" w:rsidTr="0008070D">
        <w:tc>
          <w:tcPr>
            <w:tcW w:w="4856" w:type="dxa"/>
          </w:tcPr>
          <w:p w:rsidR="005643FC" w:rsidRPr="009316C1" w:rsidRDefault="008228B4" w:rsidP="00307725">
            <w:pPr>
              <w:jc w:val="both"/>
              <w:outlineLvl w:val="2"/>
              <w:rPr>
                <w:sz w:val="26"/>
                <w:szCs w:val="26"/>
              </w:rPr>
            </w:pPr>
            <w:r w:rsidRPr="00B5456D">
              <w:rPr>
                <w:sz w:val="28"/>
                <w:szCs w:val="28"/>
              </w:rPr>
              <w:t>О внесении изменений в Приложение к Приказу Департамента социальной политики Чукотского автономного округа от</w:t>
            </w:r>
            <w:r>
              <w:rPr>
                <w:sz w:val="28"/>
                <w:szCs w:val="28"/>
              </w:rPr>
              <w:t xml:space="preserve"> </w:t>
            </w:r>
            <w:r w:rsidRPr="00B5456D">
              <w:rPr>
                <w:sz w:val="28"/>
                <w:szCs w:val="28"/>
              </w:rPr>
              <w:t>24 января 2023 года № 36</w:t>
            </w:r>
          </w:p>
        </w:tc>
        <w:tc>
          <w:tcPr>
            <w:tcW w:w="4856" w:type="dxa"/>
          </w:tcPr>
          <w:p w:rsidR="005643FC" w:rsidRPr="009316C1" w:rsidRDefault="005643FC" w:rsidP="0008070D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5643FC" w:rsidRPr="000D2735" w:rsidRDefault="005643FC" w:rsidP="005643FC">
      <w:pPr>
        <w:jc w:val="both"/>
        <w:rPr>
          <w:sz w:val="28"/>
          <w:szCs w:val="28"/>
        </w:rPr>
      </w:pPr>
    </w:p>
    <w:p w:rsidR="008228B4" w:rsidRPr="00B5456D" w:rsidRDefault="008228B4" w:rsidP="008228B4">
      <w:pPr>
        <w:ind w:firstLine="708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В целях приведения нормативного правового акта Департамента социальной политики Чукотского автономного округа в соответствие с законодательством Российской Федерации,</w:t>
      </w:r>
    </w:p>
    <w:p w:rsidR="003D2DD3" w:rsidRPr="000D2735" w:rsidRDefault="004E7558" w:rsidP="005643FC">
      <w:pPr>
        <w:rPr>
          <w:sz w:val="28"/>
          <w:szCs w:val="28"/>
        </w:rPr>
      </w:pPr>
    </w:p>
    <w:p w:rsidR="005643FC" w:rsidRPr="000D2735" w:rsidRDefault="005643FC" w:rsidP="005643FC">
      <w:pPr>
        <w:pStyle w:val="a8"/>
        <w:spacing w:line="240" w:lineRule="auto"/>
        <w:ind w:firstLine="0"/>
        <w:rPr>
          <w:b/>
          <w:spacing w:val="20"/>
          <w:sz w:val="28"/>
          <w:szCs w:val="28"/>
        </w:rPr>
      </w:pPr>
      <w:r w:rsidRPr="000D2735">
        <w:rPr>
          <w:b/>
          <w:spacing w:val="20"/>
          <w:sz w:val="28"/>
          <w:szCs w:val="28"/>
        </w:rPr>
        <w:t>ПРИКАЗЫВАЮ:</w:t>
      </w:r>
    </w:p>
    <w:p w:rsidR="005643FC" w:rsidRPr="000D2735" w:rsidRDefault="005643FC" w:rsidP="005643FC">
      <w:pPr>
        <w:rPr>
          <w:sz w:val="28"/>
          <w:szCs w:val="28"/>
        </w:rPr>
      </w:pP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1. Внести в Приложение к Приказу Департамента социальной политики Чукотского автономного округа от 24 января 2023 года № 36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«Содействие гражданам в поиске подходящей работы» следующие изменения:</w:t>
      </w: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1) в разделе 2 «Стандарт предоставления государственной услуги»:</w:t>
      </w: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подраздел 2.5 изложить в следующей редакции:</w:t>
      </w: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«</w:t>
      </w:r>
      <w:r w:rsidRPr="00B5456D">
        <w:rPr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2.5.1. Предоставление государственной услуги осуществляется в соответствии с нормативными правовыми актами, регулирующими предоставление государственной услуги.</w:t>
      </w:r>
    </w:p>
    <w:p w:rsidR="008228B4" w:rsidRPr="00B5456D" w:rsidRDefault="008228B4" w:rsidP="008228B4">
      <w:pPr>
        <w:ind w:firstLine="709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работников, размещена на официальном сайте Департамента (https://chaogov.ru/depsocpol/), а также на едином портале (https://www.gosuslugi.ru/).»;</w:t>
      </w:r>
    </w:p>
    <w:p w:rsidR="008228B4" w:rsidRPr="008F60E0" w:rsidRDefault="008228B4" w:rsidP="008228B4">
      <w:pPr>
        <w:ind w:firstLine="709"/>
        <w:jc w:val="both"/>
        <w:rPr>
          <w:sz w:val="28"/>
          <w:szCs w:val="28"/>
        </w:rPr>
      </w:pPr>
      <w:r w:rsidRPr="008F60E0">
        <w:rPr>
          <w:sz w:val="28"/>
          <w:szCs w:val="28"/>
        </w:rPr>
        <w:t>пункт 2.7.1 подраздела 2.7 «Исчерпывающий перечень оснований для отказа в приёме документов, необходимых для предоставления государственной услуги» дополнить подпунктом 4 следующего содержания:</w:t>
      </w:r>
    </w:p>
    <w:p w:rsidR="0014475A" w:rsidRDefault="008228B4" w:rsidP="008228B4">
      <w:pPr>
        <w:ind w:firstLine="709"/>
        <w:jc w:val="both"/>
        <w:rPr>
          <w:sz w:val="28"/>
          <w:szCs w:val="28"/>
        </w:rPr>
      </w:pPr>
      <w:r w:rsidRPr="008F60E0">
        <w:rPr>
          <w:sz w:val="28"/>
          <w:szCs w:val="28"/>
        </w:rPr>
        <w:t xml:space="preserve">«4) представление гражданином недостоверных данных для регистрации в целях поиска подходящей работы. Уведомление об отказе в приеме заявления </w:t>
      </w:r>
    </w:p>
    <w:p w:rsidR="0014475A" w:rsidRDefault="0014475A" w:rsidP="008228B4">
      <w:pPr>
        <w:ind w:firstLine="709"/>
        <w:jc w:val="both"/>
        <w:rPr>
          <w:sz w:val="28"/>
          <w:szCs w:val="28"/>
        </w:rPr>
      </w:pPr>
    </w:p>
    <w:p w:rsidR="008228B4" w:rsidRDefault="008228B4" w:rsidP="00144EB1">
      <w:pPr>
        <w:jc w:val="both"/>
        <w:rPr>
          <w:sz w:val="28"/>
          <w:szCs w:val="28"/>
        </w:rPr>
      </w:pPr>
      <w:r w:rsidRPr="008F60E0">
        <w:rPr>
          <w:sz w:val="28"/>
          <w:szCs w:val="28"/>
        </w:rPr>
        <w:t>с указанием причин направляется гражданину не позднее следующего рабочего дня со дня обнаружения недостоверных данных, представленных гражданином;».</w:t>
      </w:r>
    </w:p>
    <w:p w:rsidR="008228B4" w:rsidRPr="008F60E0" w:rsidRDefault="008228B4" w:rsidP="008228B4">
      <w:pPr>
        <w:ind w:firstLine="709"/>
        <w:jc w:val="both"/>
        <w:rPr>
          <w:sz w:val="28"/>
          <w:szCs w:val="28"/>
        </w:rPr>
      </w:pPr>
      <w:r w:rsidRPr="008F60E0">
        <w:rPr>
          <w:sz w:val="28"/>
          <w:szCs w:val="28"/>
        </w:rPr>
        <w:t>2) в разделе 3 «Состав, последовательность и сроки выполнения административных процедур (действий) по предоставлению государственной услуги, требования к порядку их выполнения»:</w:t>
      </w:r>
    </w:p>
    <w:p w:rsidR="008228B4" w:rsidRPr="008F60E0" w:rsidRDefault="008228B4" w:rsidP="008228B4">
      <w:pPr>
        <w:ind w:firstLine="709"/>
        <w:jc w:val="both"/>
        <w:rPr>
          <w:sz w:val="28"/>
          <w:szCs w:val="28"/>
        </w:rPr>
      </w:pPr>
      <w:r w:rsidRPr="008F60E0">
        <w:rPr>
          <w:sz w:val="28"/>
          <w:szCs w:val="28"/>
        </w:rPr>
        <w:t>подпункт 3 пункта 3.2.3 подраздела 3.2 «Анализ сведений о гражданине, содержащихся на единой цифровой платформе» изложить в следующей редакции:</w:t>
      </w:r>
    </w:p>
    <w:p w:rsidR="008228B4" w:rsidRPr="008F60E0" w:rsidRDefault="008228B4" w:rsidP="008228B4">
      <w:pPr>
        <w:ind w:firstLine="708"/>
        <w:jc w:val="both"/>
        <w:rPr>
          <w:sz w:val="28"/>
          <w:szCs w:val="28"/>
        </w:rPr>
      </w:pPr>
      <w:r w:rsidRPr="008F60E0">
        <w:rPr>
          <w:sz w:val="28"/>
          <w:szCs w:val="28"/>
        </w:rPr>
        <w:t>«3) среднем заработке по последнему месту работы (службы), исчисленном в порядке, установленном Постановлением Правительства Российской Федерации от 24 июня 2023 года № 1026 «Об исчислении среднего заработка» (справка о среднем заработке, исчисленном работодателем по последнему месту работы (службы), по форме, утвержденной Министерством труда и социальной защиты Российской Федерации);».</w:t>
      </w:r>
    </w:p>
    <w:p w:rsidR="008228B4" w:rsidRPr="008F60E0" w:rsidRDefault="008228B4" w:rsidP="008228B4">
      <w:pPr>
        <w:ind w:firstLine="709"/>
        <w:jc w:val="both"/>
        <w:rPr>
          <w:color w:val="000000" w:themeColor="text1"/>
          <w:kern w:val="3"/>
          <w:sz w:val="28"/>
          <w:szCs w:val="28"/>
        </w:rPr>
      </w:pPr>
      <w:r w:rsidRPr="008F60E0">
        <w:rPr>
          <w:color w:val="000000" w:themeColor="text1"/>
          <w:sz w:val="28"/>
          <w:szCs w:val="28"/>
        </w:rPr>
        <w:t>в пункте 3.3.5 подраздела 3.3 «</w:t>
      </w:r>
      <w:r w:rsidRPr="008F60E0">
        <w:rPr>
          <w:color w:val="000000" w:themeColor="text1"/>
          <w:kern w:val="3"/>
          <w:sz w:val="28"/>
          <w:szCs w:val="28"/>
        </w:rPr>
        <w:t>Подбор гражданину подходящей работы» слова «по двум выбранным вариантам» заменить словами «по двум ранее выбранным гражданином вариантам»;</w:t>
      </w:r>
    </w:p>
    <w:p w:rsidR="008228B4" w:rsidRPr="00BC41AF" w:rsidRDefault="008228B4" w:rsidP="008228B4">
      <w:pPr>
        <w:ind w:firstLine="708"/>
        <w:jc w:val="both"/>
        <w:rPr>
          <w:sz w:val="28"/>
          <w:szCs w:val="28"/>
        </w:rPr>
      </w:pPr>
      <w:r w:rsidRPr="008F60E0">
        <w:rPr>
          <w:kern w:val="3"/>
          <w:sz w:val="28"/>
          <w:szCs w:val="28"/>
        </w:rPr>
        <w:t>в пункте 3.4.2 подраздела 3.4 «Согласование с гражданином вариантов подходящей работы» после слова «двум» дополнить словом «ранее».</w:t>
      </w:r>
      <w:r>
        <w:rPr>
          <w:kern w:val="3"/>
          <w:sz w:val="28"/>
          <w:szCs w:val="28"/>
        </w:rPr>
        <w:t xml:space="preserve"> </w:t>
      </w:r>
    </w:p>
    <w:p w:rsidR="00DD7A23" w:rsidRDefault="008228B4" w:rsidP="008228B4">
      <w:pPr>
        <w:ind w:firstLine="708"/>
        <w:jc w:val="both"/>
        <w:rPr>
          <w:sz w:val="28"/>
          <w:szCs w:val="28"/>
        </w:rPr>
      </w:pPr>
      <w:r w:rsidRPr="00B5456D">
        <w:rPr>
          <w:sz w:val="28"/>
          <w:szCs w:val="28"/>
        </w:rPr>
        <w:t>2. Контроль за исполнением настоящего приказа оставляю за собой</w:t>
      </w:r>
      <w:r w:rsidR="00DD7A23">
        <w:rPr>
          <w:sz w:val="28"/>
          <w:szCs w:val="28"/>
        </w:rPr>
        <w:t>.</w:t>
      </w:r>
    </w:p>
    <w:p w:rsidR="00DD7A23" w:rsidRDefault="00DD7A23" w:rsidP="008228B4">
      <w:pPr>
        <w:ind w:firstLine="708"/>
        <w:jc w:val="both"/>
        <w:rPr>
          <w:sz w:val="28"/>
          <w:szCs w:val="28"/>
        </w:rPr>
      </w:pPr>
    </w:p>
    <w:p w:rsidR="00B60936" w:rsidRDefault="00B60936" w:rsidP="008228B4">
      <w:pPr>
        <w:ind w:firstLine="708"/>
        <w:jc w:val="both"/>
        <w:rPr>
          <w:sz w:val="28"/>
          <w:szCs w:val="28"/>
        </w:rPr>
      </w:pPr>
    </w:p>
    <w:p w:rsidR="00B60936" w:rsidRDefault="00B60936" w:rsidP="008228B4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7A23" w:rsidTr="00DD7A23">
        <w:tc>
          <w:tcPr>
            <w:tcW w:w="4927" w:type="dxa"/>
          </w:tcPr>
          <w:p w:rsidR="00DD7A23" w:rsidRDefault="00DD7A23" w:rsidP="00822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Департамента</w:t>
            </w:r>
          </w:p>
        </w:tc>
        <w:tc>
          <w:tcPr>
            <w:tcW w:w="4927" w:type="dxa"/>
          </w:tcPr>
          <w:p w:rsidR="00DD7A23" w:rsidRDefault="00DD7A23" w:rsidP="00DD7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Коновалова</w:t>
            </w:r>
          </w:p>
          <w:p w:rsidR="00670A7F" w:rsidRDefault="00670A7F" w:rsidP="00DD7A23">
            <w:pPr>
              <w:jc w:val="right"/>
              <w:rPr>
                <w:sz w:val="28"/>
                <w:szCs w:val="28"/>
              </w:rPr>
            </w:pPr>
          </w:p>
          <w:p w:rsidR="00670A7F" w:rsidRDefault="00670A7F" w:rsidP="00DD7A23">
            <w:pPr>
              <w:jc w:val="right"/>
              <w:rPr>
                <w:sz w:val="28"/>
                <w:szCs w:val="28"/>
              </w:rPr>
            </w:pPr>
          </w:p>
        </w:tc>
      </w:tr>
    </w:tbl>
    <w:p w:rsidR="00DD7A23" w:rsidRDefault="00DD7A23" w:rsidP="008228B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D7A23" w:rsidRDefault="00DD7A23" w:rsidP="008228B4">
      <w:pPr>
        <w:ind w:firstLine="708"/>
        <w:jc w:val="both"/>
        <w:rPr>
          <w:sz w:val="28"/>
          <w:szCs w:val="28"/>
        </w:rPr>
      </w:pPr>
    </w:p>
    <w:p w:rsidR="008228B4" w:rsidRDefault="008228B4" w:rsidP="008228B4">
      <w:pPr>
        <w:ind w:firstLine="708"/>
        <w:jc w:val="both"/>
        <w:rPr>
          <w:sz w:val="28"/>
          <w:szCs w:val="28"/>
        </w:rPr>
      </w:pPr>
    </w:p>
    <w:p w:rsidR="000D2735" w:rsidRPr="000D2735" w:rsidRDefault="000D2735" w:rsidP="008228B4">
      <w:pPr>
        <w:ind w:firstLine="708"/>
        <w:jc w:val="both"/>
        <w:rPr>
          <w:sz w:val="28"/>
          <w:szCs w:val="28"/>
        </w:rPr>
      </w:pPr>
    </w:p>
    <w:p w:rsidR="005643FC" w:rsidRPr="000D2735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sectPr w:rsidR="005643FC" w:rsidRPr="000D2735" w:rsidSect="0014475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D2735"/>
    <w:rsid w:val="0014475A"/>
    <w:rsid w:val="00144EB1"/>
    <w:rsid w:val="00222D20"/>
    <w:rsid w:val="00285174"/>
    <w:rsid w:val="002B5C5E"/>
    <w:rsid w:val="00307725"/>
    <w:rsid w:val="003112A4"/>
    <w:rsid w:val="0042634F"/>
    <w:rsid w:val="004E7558"/>
    <w:rsid w:val="005643FC"/>
    <w:rsid w:val="005F7C30"/>
    <w:rsid w:val="00662D9F"/>
    <w:rsid w:val="00670A7F"/>
    <w:rsid w:val="0067671C"/>
    <w:rsid w:val="00775002"/>
    <w:rsid w:val="007B6509"/>
    <w:rsid w:val="008228B4"/>
    <w:rsid w:val="008B378E"/>
    <w:rsid w:val="0090460D"/>
    <w:rsid w:val="00985FBF"/>
    <w:rsid w:val="00A5260B"/>
    <w:rsid w:val="00B60936"/>
    <w:rsid w:val="00BB7946"/>
    <w:rsid w:val="00C05885"/>
    <w:rsid w:val="00C45C38"/>
    <w:rsid w:val="00C7405C"/>
    <w:rsid w:val="00C7639B"/>
    <w:rsid w:val="00DD7A23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uzn2</cp:lastModifiedBy>
  <cp:revision>11</cp:revision>
  <cp:lastPrinted>2023-08-03T02:22:00Z</cp:lastPrinted>
  <dcterms:created xsi:type="dcterms:W3CDTF">2021-10-13T23:23:00Z</dcterms:created>
  <dcterms:modified xsi:type="dcterms:W3CDTF">2023-08-03T08:48:00Z</dcterms:modified>
</cp:coreProperties>
</file>