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2000000" w14:textId="77777777" w:rsidR="00831D15" w:rsidRPr="00550BE3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Информационное сообщение </w:t>
      </w:r>
    </w:p>
    <w:p w14:paraId="03000000" w14:textId="1B5E535A" w:rsidR="00831D15" w:rsidRPr="00550BE3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</w:p>
    <w:p w14:paraId="04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5000000" w14:textId="77777777" w:rsidR="00831D15" w:rsidRPr="00550BE3" w:rsidRDefault="00362124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Дата, время и место проведения рассмотрения заявок:</w:t>
      </w:r>
    </w:p>
    <w:p w14:paraId="06000000" w14:textId="2FAAC9C5" w:rsidR="00831D15" w:rsidRPr="00550BE3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09.00 часов местного времени, </w:t>
      </w:r>
      <w:r w:rsidR="00521E64" w:rsidRPr="00550BE3">
        <w:rPr>
          <w:sz w:val="26"/>
          <w:szCs w:val="26"/>
        </w:rPr>
        <w:t>6 декабря</w:t>
      </w:r>
      <w:r w:rsidRPr="00550BE3">
        <w:rPr>
          <w:sz w:val="26"/>
          <w:szCs w:val="26"/>
        </w:rPr>
        <w:t xml:space="preserve"> 2024 года, 689000, Чукотский автономный округ, г. Анадырь, ул.  </w:t>
      </w:r>
      <w:proofErr w:type="spellStart"/>
      <w:r w:rsidRPr="00550BE3">
        <w:rPr>
          <w:sz w:val="26"/>
          <w:szCs w:val="26"/>
        </w:rPr>
        <w:t>Отке</w:t>
      </w:r>
      <w:proofErr w:type="spellEnd"/>
      <w:r w:rsidRPr="00550BE3">
        <w:rPr>
          <w:sz w:val="26"/>
          <w:szCs w:val="26"/>
        </w:rPr>
        <w:t>, д. 4, Департамент сельского хозяйства и продовольствия Чукотского автономного округа</w:t>
      </w:r>
    </w:p>
    <w:p w14:paraId="08000000" w14:textId="77777777" w:rsidR="00831D15" w:rsidRPr="00550BE3" w:rsidRDefault="00362124">
      <w:pPr>
        <w:pStyle w:val="a3"/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Информация об участниках отбора, заявки которых были рассмотрены:</w:t>
      </w:r>
    </w:p>
    <w:p w14:paraId="67B66BFB" w14:textId="77777777" w:rsidR="00DB3122" w:rsidRPr="00550BE3" w:rsidRDefault="00DB3122" w:rsidP="00550BE3">
      <w:pPr>
        <w:pStyle w:val="a3"/>
        <w:ind w:left="142" w:right="-34" w:firstLine="566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«Марковский»;</w:t>
      </w:r>
    </w:p>
    <w:p w14:paraId="5C597B1C" w14:textId="77777777" w:rsidR="00DB3122" w:rsidRPr="00550BE3" w:rsidRDefault="00DB3122" w:rsidP="00550BE3">
      <w:pPr>
        <w:pStyle w:val="a3"/>
        <w:ind w:left="142" w:right="-34" w:firstLine="567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Ваежский</w:t>
      </w:r>
      <w:proofErr w:type="spellEnd"/>
      <w:r w:rsidRPr="00550BE3">
        <w:rPr>
          <w:sz w:val="26"/>
          <w:szCs w:val="26"/>
        </w:rPr>
        <w:t>»;</w:t>
      </w:r>
    </w:p>
    <w:p w14:paraId="6FD4D5D5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Анадырского муниципального района «Имени Первого Ревкома Чукотки»; </w:t>
      </w:r>
    </w:p>
    <w:p w14:paraId="7EA1AE15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Хатырское</w:t>
      </w:r>
      <w:proofErr w:type="spellEnd"/>
      <w:r w:rsidRPr="00550BE3">
        <w:rPr>
          <w:sz w:val="26"/>
          <w:szCs w:val="26"/>
        </w:rPr>
        <w:t>»;</w:t>
      </w:r>
    </w:p>
    <w:p w14:paraId="1BA06340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«Олой»; </w:t>
      </w:r>
    </w:p>
    <w:p w14:paraId="730C5F65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«Островное»; </w:t>
      </w:r>
    </w:p>
    <w:p w14:paraId="3CB49B08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«Озерное»; </w:t>
      </w:r>
    </w:p>
    <w:p w14:paraId="77AC46C3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сельскохозяйственное предприятие «Возрождение»; </w:t>
      </w:r>
    </w:p>
    <w:p w14:paraId="2723A446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«Пионер» Иультинского муниципального района; </w:t>
      </w:r>
    </w:p>
    <w:p w14:paraId="4B33454C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«</w:t>
      </w:r>
      <w:proofErr w:type="spellStart"/>
      <w:r w:rsidRPr="00550BE3">
        <w:rPr>
          <w:sz w:val="26"/>
          <w:szCs w:val="26"/>
        </w:rPr>
        <w:t>Корат</w:t>
      </w:r>
      <w:proofErr w:type="spellEnd"/>
      <w:r w:rsidRPr="00550BE3">
        <w:rPr>
          <w:sz w:val="26"/>
          <w:szCs w:val="26"/>
        </w:rPr>
        <w:t>» Провиденского городского округа;</w:t>
      </w:r>
    </w:p>
    <w:p w14:paraId="08F65319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Заполярье»  муниципального</w:t>
      </w:r>
      <w:proofErr w:type="gramEnd"/>
      <w:r w:rsidRPr="00550BE3">
        <w:rPr>
          <w:sz w:val="26"/>
          <w:szCs w:val="26"/>
        </w:rPr>
        <w:t xml:space="preserve"> образования Чукотский муниципальный район;</w:t>
      </w:r>
    </w:p>
    <w:p w14:paraId="6CDE9B6E" w14:textId="77777777" w:rsidR="00DB3122" w:rsidRPr="00550BE3" w:rsidRDefault="00DB3122" w:rsidP="00DB3122">
      <w:pPr>
        <w:ind w:right="-34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Чаунское»  муниципального</w:t>
      </w:r>
      <w:proofErr w:type="gramEnd"/>
      <w:r w:rsidRPr="00550BE3">
        <w:rPr>
          <w:sz w:val="26"/>
          <w:szCs w:val="26"/>
        </w:rPr>
        <w:t xml:space="preserve"> образования Чаунский район; </w:t>
      </w:r>
    </w:p>
    <w:p w14:paraId="32FDB164" w14:textId="612DF0D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Чейвытегин</w:t>
      </w:r>
      <w:proofErr w:type="spellEnd"/>
      <w:r w:rsidRPr="00550BE3">
        <w:rPr>
          <w:sz w:val="26"/>
          <w:szCs w:val="26"/>
        </w:rPr>
        <w:t xml:space="preserve"> Анатолий Сергеевич;</w:t>
      </w:r>
    </w:p>
    <w:p w14:paraId="498B087E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Етылин</w:t>
      </w:r>
      <w:proofErr w:type="spellEnd"/>
      <w:r w:rsidRPr="00550BE3">
        <w:rPr>
          <w:sz w:val="26"/>
          <w:szCs w:val="26"/>
        </w:rPr>
        <w:t xml:space="preserve"> Владимир Михайлович;</w:t>
      </w:r>
    </w:p>
    <w:p w14:paraId="75D1A854" w14:textId="33A2CC6F" w:rsidR="00DB3122" w:rsidRPr="00550BE3" w:rsidRDefault="00DB3122" w:rsidP="00550B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ДьячковаТатьяна</w:t>
      </w:r>
      <w:proofErr w:type="spellEnd"/>
      <w:r w:rsidRPr="00550BE3">
        <w:rPr>
          <w:sz w:val="26"/>
          <w:szCs w:val="26"/>
        </w:rPr>
        <w:t xml:space="preserve"> Спиридоновна; </w:t>
      </w:r>
    </w:p>
    <w:p w14:paraId="0733A790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Сельскохозяйственный перерабатывающий снабженческо-сбытовой потребительский кооператив «Чукотка»; </w:t>
      </w:r>
    </w:p>
    <w:p w14:paraId="26E4E8B1" w14:textId="232814CB" w:rsidR="00521E64" w:rsidRDefault="00521E64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Сельскохозяйственный перерабатывающий снабженческо-сбытовой потребительский </w:t>
      </w:r>
      <w:proofErr w:type="gramStart"/>
      <w:r w:rsidRPr="00550BE3">
        <w:rPr>
          <w:sz w:val="26"/>
          <w:szCs w:val="26"/>
        </w:rPr>
        <w:t>кооператив  «</w:t>
      </w:r>
      <w:proofErr w:type="spellStart"/>
      <w:proofErr w:type="gramEnd"/>
      <w:r w:rsidRPr="00550BE3">
        <w:rPr>
          <w:sz w:val="26"/>
          <w:szCs w:val="26"/>
        </w:rPr>
        <w:t>Орбат</w:t>
      </w:r>
      <w:proofErr w:type="spellEnd"/>
      <w:r w:rsidRPr="00550BE3">
        <w:rPr>
          <w:sz w:val="26"/>
          <w:szCs w:val="26"/>
        </w:rPr>
        <w:t xml:space="preserve">»; </w:t>
      </w:r>
    </w:p>
    <w:p w14:paraId="014ED5C6" w14:textId="77777777" w:rsidR="00550BE3" w:rsidRPr="00550BE3" w:rsidRDefault="00550BE3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1000000" w14:textId="6E863AF6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3) Информация об участниках отбора, заявки которых были, </w:t>
      </w:r>
      <w:proofErr w:type="gramStart"/>
      <w:r w:rsidRPr="00550BE3">
        <w:rPr>
          <w:b/>
          <w:sz w:val="26"/>
          <w:szCs w:val="26"/>
        </w:rPr>
        <w:t>отклонены,</w:t>
      </w:r>
      <w:r w:rsidR="00550BE3">
        <w:rPr>
          <w:b/>
          <w:sz w:val="26"/>
          <w:szCs w:val="26"/>
        </w:rPr>
        <w:t xml:space="preserve">   </w:t>
      </w:r>
      <w:proofErr w:type="gramEnd"/>
      <w:r w:rsidR="00550BE3">
        <w:rPr>
          <w:b/>
          <w:sz w:val="26"/>
          <w:szCs w:val="26"/>
        </w:rPr>
        <w:t xml:space="preserve">               </w:t>
      </w:r>
      <w:r w:rsidRPr="00550BE3">
        <w:rPr>
          <w:b/>
          <w:sz w:val="26"/>
          <w:szCs w:val="26"/>
        </w:rPr>
        <w:t xml:space="preserve"> с указанием причин их отклонения, в том числе положений объявления </w:t>
      </w:r>
      <w:r w:rsidR="00550BE3">
        <w:rPr>
          <w:b/>
          <w:sz w:val="26"/>
          <w:szCs w:val="26"/>
        </w:rPr>
        <w:t xml:space="preserve">                                      </w:t>
      </w:r>
      <w:r w:rsidRPr="00550BE3">
        <w:rPr>
          <w:b/>
          <w:sz w:val="26"/>
          <w:szCs w:val="26"/>
        </w:rPr>
        <w:t>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Отсутствуют </w:t>
      </w:r>
    </w:p>
    <w:p w14:paraId="14000000" w14:textId="77777777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4) Наименование участников отбора, с которыми заключается Соглашение, </w:t>
      </w:r>
      <w:r w:rsidRPr="00550BE3">
        <w:rPr>
          <w:b/>
          <w:sz w:val="26"/>
          <w:szCs w:val="26"/>
        </w:rPr>
        <w:lastRenderedPageBreak/>
        <w:t>и размер предоставляемой им субсидии:</w:t>
      </w:r>
    </w:p>
    <w:p w14:paraId="0BA22ADD" w14:textId="2980671B" w:rsidR="00843D5D" w:rsidRPr="00550BE3" w:rsidRDefault="00843D5D" w:rsidP="00167700">
      <w:pPr>
        <w:ind w:right="-34" w:firstLine="709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«Марковский»</w:t>
      </w:r>
      <w:r w:rsidR="003B06CF" w:rsidRPr="00550BE3">
        <w:rPr>
          <w:sz w:val="26"/>
          <w:szCs w:val="26"/>
        </w:rPr>
        <w:t xml:space="preserve"> - </w:t>
      </w:r>
      <w:r w:rsidR="00EA6BB5">
        <w:rPr>
          <w:sz w:val="26"/>
          <w:szCs w:val="26"/>
        </w:rPr>
        <w:t>65 983 415 рублей 16 копеек</w:t>
      </w:r>
      <w:r w:rsidR="009C2875" w:rsidRPr="00550BE3">
        <w:rPr>
          <w:sz w:val="26"/>
          <w:szCs w:val="26"/>
        </w:rPr>
        <w:t>;</w:t>
      </w:r>
    </w:p>
    <w:p w14:paraId="67531302" w14:textId="2006CC04" w:rsidR="00843D5D" w:rsidRPr="00550BE3" w:rsidRDefault="00843D5D" w:rsidP="00843D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«Имени Первого Ревкома Чукотки»</w:t>
      </w:r>
      <w:r w:rsidR="003B06CF" w:rsidRPr="00550BE3">
        <w:rPr>
          <w:sz w:val="26"/>
          <w:szCs w:val="26"/>
        </w:rPr>
        <w:t xml:space="preserve"> - </w:t>
      </w:r>
      <w:r w:rsidR="00EA6BB5">
        <w:rPr>
          <w:sz w:val="26"/>
          <w:szCs w:val="26"/>
        </w:rPr>
        <w:t>122 451 946 рублей 74 копейки;</w:t>
      </w:r>
    </w:p>
    <w:p w14:paraId="790D32CD" w14:textId="458F6F3E" w:rsidR="00843D5D" w:rsidRPr="00550BE3" w:rsidRDefault="00843D5D" w:rsidP="00843D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Хатырское</w:t>
      </w:r>
      <w:proofErr w:type="spellEnd"/>
      <w:r w:rsidRPr="00550BE3">
        <w:rPr>
          <w:sz w:val="26"/>
          <w:szCs w:val="26"/>
        </w:rPr>
        <w:t>»</w:t>
      </w:r>
      <w:r w:rsidR="003B06CF" w:rsidRPr="00550BE3">
        <w:rPr>
          <w:sz w:val="26"/>
          <w:szCs w:val="26"/>
        </w:rPr>
        <w:t xml:space="preserve"> </w:t>
      </w:r>
      <w:r w:rsidR="002652FF" w:rsidRPr="00550BE3">
        <w:rPr>
          <w:sz w:val="26"/>
          <w:szCs w:val="26"/>
        </w:rPr>
        <w:t xml:space="preserve">- </w:t>
      </w:r>
      <w:r w:rsidR="00EA6BB5">
        <w:rPr>
          <w:sz w:val="26"/>
          <w:szCs w:val="26"/>
        </w:rPr>
        <w:t>61 464 044 рубля 68 копеек</w:t>
      </w:r>
      <w:r w:rsidR="009C2875" w:rsidRPr="00550BE3">
        <w:rPr>
          <w:sz w:val="26"/>
          <w:szCs w:val="26"/>
        </w:rPr>
        <w:t>;</w:t>
      </w:r>
    </w:p>
    <w:p w14:paraId="4E47719E" w14:textId="60EAFCC4" w:rsidR="009C2875" w:rsidRPr="00550BE3" w:rsidRDefault="009C2875" w:rsidP="009C2875">
      <w:pPr>
        <w:pStyle w:val="a3"/>
        <w:ind w:left="142" w:right="-34" w:firstLine="566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Ваежский</w:t>
      </w:r>
      <w:proofErr w:type="spellEnd"/>
      <w:r w:rsidRPr="00550BE3">
        <w:rPr>
          <w:sz w:val="26"/>
          <w:szCs w:val="26"/>
        </w:rPr>
        <w:t xml:space="preserve">» - </w:t>
      </w:r>
      <w:r w:rsidR="00EA6BB5">
        <w:rPr>
          <w:sz w:val="26"/>
          <w:szCs w:val="26"/>
        </w:rPr>
        <w:t>79 171 523 рубля 89 копеек</w:t>
      </w:r>
      <w:r w:rsidRPr="00550BE3">
        <w:rPr>
          <w:sz w:val="26"/>
          <w:szCs w:val="26"/>
        </w:rPr>
        <w:t>;</w:t>
      </w:r>
    </w:p>
    <w:p w14:paraId="7F65AFBD" w14:textId="3BC028F3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«Олой» - </w:t>
      </w:r>
      <w:r w:rsidR="00EA6BB5">
        <w:rPr>
          <w:sz w:val="26"/>
          <w:szCs w:val="26"/>
        </w:rPr>
        <w:t>116 896 746 рублей 18 копеек</w:t>
      </w:r>
      <w:r w:rsidRPr="00550BE3">
        <w:rPr>
          <w:sz w:val="26"/>
          <w:szCs w:val="26"/>
        </w:rPr>
        <w:t xml:space="preserve">; </w:t>
      </w:r>
    </w:p>
    <w:p w14:paraId="7B13DC91" w14:textId="461B31BB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«Островное» - </w:t>
      </w:r>
      <w:r w:rsidR="00EA6BB5">
        <w:rPr>
          <w:sz w:val="26"/>
          <w:szCs w:val="26"/>
        </w:rPr>
        <w:t>90 281 635 рублей 95 копеек</w:t>
      </w:r>
      <w:r w:rsidRPr="00550BE3">
        <w:rPr>
          <w:sz w:val="26"/>
          <w:szCs w:val="26"/>
        </w:rPr>
        <w:t>;</w:t>
      </w:r>
    </w:p>
    <w:p w14:paraId="4401B112" w14:textId="4CFEBC82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Билибинского муниципального района «Озерное»</w:t>
      </w:r>
      <w:r w:rsidR="00F72A99" w:rsidRPr="00550BE3">
        <w:rPr>
          <w:sz w:val="26"/>
          <w:szCs w:val="26"/>
        </w:rPr>
        <w:t xml:space="preserve"> - </w:t>
      </w:r>
      <w:r w:rsidR="00EA6BB5">
        <w:rPr>
          <w:sz w:val="26"/>
          <w:szCs w:val="26"/>
        </w:rPr>
        <w:t>79 380 065 рублей 22 копейки</w:t>
      </w:r>
      <w:r w:rsidR="00F72A99" w:rsidRPr="00550BE3">
        <w:rPr>
          <w:sz w:val="26"/>
          <w:szCs w:val="26"/>
        </w:rPr>
        <w:t>;</w:t>
      </w:r>
      <w:r w:rsidRPr="00550BE3">
        <w:rPr>
          <w:sz w:val="26"/>
          <w:szCs w:val="26"/>
        </w:rPr>
        <w:t xml:space="preserve"> </w:t>
      </w:r>
    </w:p>
    <w:p w14:paraId="0FF2C5E6" w14:textId="51F45176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сельскохозяйственное предприятие «Возрождение»</w:t>
      </w:r>
      <w:r w:rsidR="00F72A99" w:rsidRPr="00550BE3">
        <w:rPr>
          <w:sz w:val="26"/>
          <w:szCs w:val="26"/>
        </w:rPr>
        <w:t xml:space="preserve"> - </w:t>
      </w:r>
      <w:r w:rsidR="00EA6BB5">
        <w:rPr>
          <w:sz w:val="26"/>
          <w:szCs w:val="26"/>
        </w:rPr>
        <w:t>97 675 050 рублей 96 копеек</w:t>
      </w:r>
      <w:r w:rsidR="00F72A99" w:rsidRPr="00550BE3">
        <w:rPr>
          <w:sz w:val="26"/>
          <w:szCs w:val="26"/>
        </w:rPr>
        <w:t>;</w:t>
      </w:r>
    </w:p>
    <w:p w14:paraId="6F9ED188" w14:textId="4467FBDB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«Пионер» Иультинского муниципального района</w:t>
      </w:r>
      <w:r w:rsidR="00F72A99" w:rsidRPr="00550BE3">
        <w:rPr>
          <w:sz w:val="26"/>
          <w:szCs w:val="26"/>
        </w:rPr>
        <w:t xml:space="preserve"> – </w:t>
      </w:r>
      <w:r w:rsidR="00EA6BB5">
        <w:rPr>
          <w:sz w:val="26"/>
          <w:szCs w:val="26"/>
        </w:rPr>
        <w:t>185 356 722 рубля 59 копеек</w:t>
      </w:r>
      <w:r w:rsidR="00F72A99" w:rsidRPr="00550BE3">
        <w:rPr>
          <w:sz w:val="26"/>
          <w:szCs w:val="26"/>
        </w:rPr>
        <w:t>;</w:t>
      </w:r>
    </w:p>
    <w:p w14:paraId="3D30CDDA" w14:textId="6425860B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«</w:t>
      </w:r>
      <w:proofErr w:type="spellStart"/>
      <w:r w:rsidRPr="00550BE3">
        <w:rPr>
          <w:sz w:val="26"/>
          <w:szCs w:val="26"/>
        </w:rPr>
        <w:t>Корат</w:t>
      </w:r>
      <w:proofErr w:type="spellEnd"/>
      <w:r w:rsidRPr="00550BE3">
        <w:rPr>
          <w:sz w:val="26"/>
          <w:szCs w:val="26"/>
        </w:rPr>
        <w:t>» Провиденского городского округа</w:t>
      </w:r>
      <w:r w:rsidR="00F72A99" w:rsidRPr="00550BE3">
        <w:rPr>
          <w:sz w:val="26"/>
          <w:szCs w:val="26"/>
        </w:rPr>
        <w:t xml:space="preserve"> – </w:t>
      </w:r>
      <w:r w:rsidR="00EA6BB5">
        <w:rPr>
          <w:sz w:val="26"/>
          <w:szCs w:val="26"/>
        </w:rPr>
        <w:t>44 138 484 рубля 36 копеек</w:t>
      </w:r>
      <w:r w:rsidR="00F72A99" w:rsidRPr="00550BE3">
        <w:rPr>
          <w:sz w:val="26"/>
          <w:szCs w:val="26"/>
        </w:rPr>
        <w:t>;</w:t>
      </w:r>
    </w:p>
    <w:p w14:paraId="1455F1D3" w14:textId="1460015C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Заполярье»  муниципального</w:t>
      </w:r>
      <w:proofErr w:type="gramEnd"/>
      <w:r w:rsidRPr="00550BE3">
        <w:rPr>
          <w:sz w:val="26"/>
          <w:szCs w:val="26"/>
        </w:rPr>
        <w:t xml:space="preserve"> образования Чукотский муниципальный район</w:t>
      </w:r>
      <w:r w:rsidR="00F72A99" w:rsidRPr="00550BE3">
        <w:rPr>
          <w:sz w:val="26"/>
          <w:szCs w:val="26"/>
        </w:rPr>
        <w:t xml:space="preserve"> – </w:t>
      </w:r>
      <w:r w:rsidR="00EA6BB5">
        <w:rPr>
          <w:sz w:val="26"/>
          <w:szCs w:val="26"/>
        </w:rPr>
        <w:t>78 094 596 рублей 74 копейки</w:t>
      </w:r>
      <w:r w:rsidR="00F72A99" w:rsidRPr="00550BE3">
        <w:rPr>
          <w:sz w:val="26"/>
          <w:szCs w:val="26"/>
        </w:rPr>
        <w:t>;</w:t>
      </w:r>
    </w:p>
    <w:p w14:paraId="402AE606" w14:textId="6DCCE1E5" w:rsidR="009C2875" w:rsidRPr="00550BE3" w:rsidRDefault="009C2875" w:rsidP="009C2875">
      <w:pPr>
        <w:ind w:right="-34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Чаунское»  муниципального</w:t>
      </w:r>
      <w:proofErr w:type="gramEnd"/>
      <w:r w:rsidRPr="00550BE3">
        <w:rPr>
          <w:sz w:val="26"/>
          <w:szCs w:val="26"/>
        </w:rPr>
        <w:t xml:space="preserve"> образования Чаунский район</w:t>
      </w:r>
      <w:r w:rsidR="00F72A99" w:rsidRPr="00550BE3">
        <w:rPr>
          <w:sz w:val="26"/>
          <w:szCs w:val="26"/>
        </w:rPr>
        <w:t xml:space="preserve"> – </w:t>
      </w:r>
      <w:r w:rsidR="00EA6BB5">
        <w:rPr>
          <w:sz w:val="26"/>
          <w:szCs w:val="26"/>
        </w:rPr>
        <w:t>215 098 184 рубля 05 копеек</w:t>
      </w:r>
      <w:r w:rsidR="00F72A99" w:rsidRPr="00550BE3">
        <w:rPr>
          <w:sz w:val="26"/>
          <w:szCs w:val="26"/>
        </w:rPr>
        <w:t>;</w:t>
      </w:r>
    </w:p>
    <w:p w14:paraId="48C73AC3" w14:textId="60055045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Чейвытегин</w:t>
      </w:r>
      <w:proofErr w:type="spellEnd"/>
      <w:r w:rsidRPr="00550BE3">
        <w:rPr>
          <w:sz w:val="26"/>
          <w:szCs w:val="26"/>
        </w:rPr>
        <w:t xml:space="preserve"> Анатолий Сергеевич</w:t>
      </w:r>
      <w:r w:rsidR="00F72A99" w:rsidRPr="00550BE3">
        <w:rPr>
          <w:sz w:val="26"/>
          <w:szCs w:val="26"/>
        </w:rPr>
        <w:t xml:space="preserve"> </w:t>
      </w:r>
      <w:r w:rsidR="00EA6BB5">
        <w:rPr>
          <w:sz w:val="26"/>
          <w:szCs w:val="26"/>
        </w:rPr>
        <w:t>–</w:t>
      </w:r>
      <w:r w:rsidR="00550BE3" w:rsidRPr="00550BE3">
        <w:rPr>
          <w:b/>
          <w:color w:val="auto"/>
          <w:sz w:val="26"/>
          <w:szCs w:val="26"/>
        </w:rPr>
        <w:t xml:space="preserve"> </w:t>
      </w:r>
      <w:r w:rsidR="00EA6BB5">
        <w:rPr>
          <w:bCs/>
          <w:sz w:val="26"/>
          <w:szCs w:val="26"/>
        </w:rPr>
        <w:t>22 399 628 рублей 49 копеек</w:t>
      </w:r>
      <w:r w:rsidR="00F72A99" w:rsidRPr="00550BE3">
        <w:rPr>
          <w:sz w:val="26"/>
          <w:szCs w:val="26"/>
        </w:rPr>
        <w:t>;</w:t>
      </w:r>
    </w:p>
    <w:p w14:paraId="1E2628BA" w14:textId="4BD49C47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Етылин</w:t>
      </w:r>
      <w:proofErr w:type="spellEnd"/>
      <w:r w:rsidRPr="00550BE3">
        <w:rPr>
          <w:sz w:val="26"/>
          <w:szCs w:val="26"/>
        </w:rPr>
        <w:t xml:space="preserve"> Владимир Михайлович</w:t>
      </w:r>
      <w:r w:rsidR="00F72A99" w:rsidRPr="00550BE3">
        <w:rPr>
          <w:sz w:val="26"/>
          <w:szCs w:val="26"/>
        </w:rPr>
        <w:t xml:space="preserve"> </w:t>
      </w:r>
      <w:r w:rsidR="006B4104" w:rsidRPr="00550BE3">
        <w:rPr>
          <w:sz w:val="26"/>
          <w:szCs w:val="26"/>
        </w:rPr>
        <w:t>–</w:t>
      </w:r>
      <w:r w:rsidR="00F72A99" w:rsidRPr="00550BE3">
        <w:rPr>
          <w:sz w:val="26"/>
          <w:szCs w:val="26"/>
        </w:rPr>
        <w:t xml:space="preserve"> </w:t>
      </w:r>
      <w:r w:rsidR="00EA6BB5">
        <w:rPr>
          <w:bCs/>
          <w:sz w:val="26"/>
          <w:szCs w:val="26"/>
        </w:rPr>
        <w:t>19 326 514 рублей 97 копеек</w:t>
      </w:r>
      <w:r w:rsidR="006B4104" w:rsidRPr="00550BE3">
        <w:rPr>
          <w:sz w:val="26"/>
          <w:szCs w:val="26"/>
        </w:rPr>
        <w:t>;</w:t>
      </w:r>
    </w:p>
    <w:p w14:paraId="38F531E6" w14:textId="0661FB7C" w:rsidR="009C2875" w:rsidRPr="00550BE3" w:rsidRDefault="00EA6BB5" w:rsidP="00EA6BB5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C2875" w:rsidRPr="00550BE3">
        <w:rPr>
          <w:sz w:val="26"/>
          <w:szCs w:val="26"/>
        </w:rPr>
        <w:t>Крестьянское (фермерское) хозяйство индивидуальный предприниматель Дьячкова</w:t>
      </w:r>
    </w:p>
    <w:p w14:paraId="31882597" w14:textId="765125ED" w:rsidR="009C2875" w:rsidRPr="00550BE3" w:rsidRDefault="009C2875" w:rsidP="009C28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Татьяна Спиридоновна</w:t>
      </w:r>
      <w:r w:rsidR="006B4104" w:rsidRPr="00550BE3">
        <w:rPr>
          <w:sz w:val="26"/>
          <w:szCs w:val="26"/>
        </w:rPr>
        <w:t xml:space="preserve"> </w:t>
      </w:r>
      <w:r w:rsidR="004C0655" w:rsidRPr="00550BE3">
        <w:rPr>
          <w:sz w:val="26"/>
          <w:szCs w:val="26"/>
        </w:rPr>
        <w:t>–</w:t>
      </w:r>
      <w:r w:rsidR="006B4104" w:rsidRPr="00550BE3">
        <w:rPr>
          <w:sz w:val="26"/>
          <w:szCs w:val="26"/>
        </w:rPr>
        <w:t xml:space="preserve"> </w:t>
      </w:r>
      <w:r w:rsidR="00EA6BB5">
        <w:rPr>
          <w:sz w:val="26"/>
          <w:szCs w:val="26"/>
        </w:rPr>
        <w:t>24 558 967 рублей 35 копеек</w:t>
      </w:r>
      <w:r w:rsidR="004C0655" w:rsidRPr="00550BE3">
        <w:rPr>
          <w:sz w:val="26"/>
          <w:szCs w:val="26"/>
        </w:rPr>
        <w:t>;</w:t>
      </w:r>
    </w:p>
    <w:p w14:paraId="4F16CDF3" w14:textId="01623627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Сельскохозяйственный перерабатывающий снабженческо-сбытовой потребительский кооператив «Чукотка»</w:t>
      </w:r>
      <w:r w:rsidR="004C0655" w:rsidRPr="00550BE3">
        <w:rPr>
          <w:sz w:val="26"/>
          <w:szCs w:val="26"/>
        </w:rPr>
        <w:t xml:space="preserve"> - </w:t>
      </w:r>
      <w:r w:rsidR="00EA6BB5">
        <w:rPr>
          <w:sz w:val="26"/>
          <w:szCs w:val="26"/>
        </w:rPr>
        <w:t>45 427 960 рублей 75 копеек</w:t>
      </w:r>
      <w:r w:rsidR="00550BE3" w:rsidRPr="00550BE3">
        <w:rPr>
          <w:sz w:val="26"/>
          <w:szCs w:val="26"/>
        </w:rPr>
        <w:t>;</w:t>
      </w:r>
    </w:p>
    <w:p w14:paraId="41CE18F0" w14:textId="6B2EFA29" w:rsidR="00550BE3" w:rsidRPr="00550BE3" w:rsidRDefault="00550BE3" w:rsidP="00550B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Сельскохозяйственный перерабатывающий снабженческо-сбытовой потребительский </w:t>
      </w:r>
      <w:proofErr w:type="gramStart"/>
      <w:r w:rsidRPr="00550BE3">
        <w:rPr>
          <w:sz w:val="26"/>
          <w:szCs w:val="26"/>
        </w:rPr>
        <w:t>кооператив  «</w:t>
      </w:r>
      <w:proofErr w:type="spellStart"/>
      <w:proofErr w:type="gramEnd"/>
      <w:r w:rsidRPr="00550BE3">
        <w:rPr>
          <w:sz w:val="26"/>
          <w:szCs w:val="26"/>
        </w:rPr>
        <w:t>Орбат</w:t>
      </w:r>
      <w:proofErr w:type="spellEnd"/>
      <w:r w:rsidRPr="00550BE3">
        <w:rPr>
          <w:sz w:val="26"/>
          <w:szCs w:val="26"/>
        </w:rPr>
        <w:t xml:space="preserve">» </w:t>
      </w:r>
      <w:r w:rsidR="00EA6BB5">
        <w:rPr>
          <w:sz w:val="26"/>
          <w:szCs w:val="26"/>
        </w:rPr>
        <w:t>5 348 153 рубля 25 копеек</w:t>
      </w:r>
      <w:r w:rsidRPr="00550BE3">
        <w:rPr>
          <w:sz w:val="26"/>
          <w:szCs w:val="26"/>
        </w:rPr>
        <w:t>.</w:t>
      </w:r>
    </w:p>
    <w:p w14:paraId="1D8CE8DD" w14:textId="77777777" w:rsidR="00550BE3" w:rsidRPr="00550BE3" w:rsidRDefault="00550BE3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C000000" w14:textId="77777777" w:rsidR="00831D15" w:rsidRPr="00550BE3" w:rsidRDefault="00831D1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831D15" w:rsidRPr="00550BE3" w:rsidSect="004C0655">
      <w:pgSz w:w="11906" w:h="16838"/>
      <w:pgMar w:top="1134" w:right="851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01FD"/>
    <w:rsid w:val="000B5539"/>
    <w:rsid w:val="00167700"/>
    <w:rsid w:val="001A3EF6"/>
    <w:rsid w:val="002652FF"/>
    <w:rsid w:val="00324E3A"/>
    <w:rsid w:val="00362124"/>
    <w:rsid w:val="0038762F"/>
    <w:rsid w:val="003B06CF"/>
    <w:rsid w:val="003F778F"/>
    <w:rsid w:val="004151B2"/>
    <w:rsid w:val="004C0655"/>
    <w:rsid w:val="005026F7"/>
    <w:rsid w:val="00521E64"/>
    <w:rsid w:val="00550BE3"/>
    <w:rsid w:val="00620608"/>
    <w:rsid w:val="00632DFA"/>
    <w:rsid w:val="006B4104"/>
    <w:rsid w:val="00831D15"/>
    <w:rsid w:val="00843D5D"/>
    <w:rsid w:val="008B57BF"/>
    <w:rsid w:val="009C2875"/>
    <w:rsid w:val="00B3006B"/>
    <w:rsid w:val="00B34A17"/>
    <w:rsid w:val="00B3619E"/>
    <w:rsid w:val="00C1449A"/>
    <w:rsid w:val="00DB3122"/>
    <w:rsid w:val="00E0032B"/>
    <w:rsid w:val="00EA02CB"/>
    <w:rsid w:val="00EA6BB5"/>
    <w:rsid w:val="00EB37F6"/>
    <w:rsid w:val="00EC3743"/>
    <w:rsid w:val="00F72A99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23</cp:revision>
  <dcterms:created xsi:type="dcterms:W3CDTF">2024-10-04T01:40:00Z</dcterms:created>
  <dcterms:modified xsi:type="dcterms:W3CDTF">2024-12-19T22:13:00Z</dcterms:modified>
</cp:coreProperties>
</file>