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5C" w:rsidRPr="002233D2" w:rsidRDefault="00540A5C" w:rsidP="00540A5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540A5C" w:rsidRPr="00187DAE" w:rsidRDefault="00540A5C" w:rsidP="00540A5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187DAE">
        <w:rPr>
          <w:sz w:val="28"/>
          <w:szCs w:val="28"/>
        </w:rPr>
        <w:t xml:space="preserve"> промышленной политики</w:t>
      </w:r>
    </w:p>
    <w:p w:rsidR="00540A5C" w:rsidRPr="00187DAE" w:rsidRDefault="00540A5C" w:rsidP="00540A5C">
      <w:pPr>
        <w:jc w:val="center"/>
        <w:rPr>
          <w:sz w:val="28"/>
          <w:szCs w:val="28"/>
        </w:rPr>
      </w:pPr>
      <w:r w:rsidRPr="00187DAE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сообщает</w:t>
      </w:r>
      <w:r w:rsidRPr="00187DAE">
        <w:rPr>
          <w:sz w:val="28"/>
          <w:szCs w:val="28"/>
        </w:rPr>
        <w:t xml:space="preserve"> </w:t>
      </w:r>
    </w:p>
    <w:p w:rsidR="00540A5C" w:rsidRPr="00187DAE" w:rsidRDefault="00540A5C" w:rsidP="00540A5C">
      <w:pPr>
        <w:jc w:val="center"/>
        <w:rPr>
          <w:sz w:val="28"/>
          <w:szCs w:val="28"/>
        </w:rPr>
      </w:pPr>
      <w:r w:rsidRPr="00187DAE">
        <w:rPr>
          <w:sz w:val="28"/>
          <w:szCs w:val="28"/>
        </w:rPr>
        <w:t xml:space="preserve">о предстоящем проведении аукциона на право пользования </w:t>
      </w:r>
    </w:p>
    <w:p w:rsidR="00540A5C" w:rsidRPr="00187DAE" w:rsidRDefault="00540A5C" w:rsidP="00540A5C">
      <w:pPr>
        <w:jc w:val="center"/>
        <w:rPr>
          <w:sz w:val="28"/>
          <w:szCs w:val="28"/>
        </w:rPr>
      </w:pPr>
      <w:r w:rsidRPr="00187DAE">
        <w:rPr>
          <w:sz w:val="28"/>
          <w:szCs w:val="28"/>
        </w:rPr>
        <w:t xml:space="preserve">недрами в Чукотском автономном округе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</w:tblGrid>
      <w:tr w:rsidR="00540A5C" w:rsidTr="00A46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Наименование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 участка недр;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вид пользования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417407">
              <w:rPr>
                <w:sz w:val="24"/>
                <w:szCs w:val="24"/>
              </w:rPr>
              <w:t xml:space="preserve">участок  недр </w:t>
            </w:r>
            <w:r w:rsidRPr="001E00F7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Анадырский-1</w:t>
            </w:r>
            <w:r w:rsidRPr="001E00F7">
              <w:rPr>
                <w:sz w:val="24"/>
                <w:szCs w:val="24"/>
              </w:rPr>
              <w:t xml:space="preserve">» расположенном на территории городского округа </w:t>
            </w:r>
            <w:r>
              <w:rPr>
                <w:sz w:val="24"/>
                <w:szCs w:val="24"/>
              </w:rPr>
              <w:t>Анадырь</w:t>
            </w:r>
            <w:r w:rsidRPr="001E00F7">
              <w:rPr>
                <w:sz w:val="24"/>
                <w:szCs w:val="24"/>
              </w:rPr>
              <w:t xml:space="preserve"> Чукотского автономного округа </w:t>
            </w:r>
            <w:r w:rsidRPr="00417407">
              <w:rPr>
                <w:sz w:val="22"/>
                <w:szCs w:val="22"/>
              </w:rPr>
              <w:t xml:space="preserve">,  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 разведка и добыча </w:t>
            </w:r>
            <w:bookmarkEnd w:id="0"/>
            <w:bookmarkEnd w:id="1"/>
            <w:r>
              <w:rPr>
                <w:sz w:val="22"/>
                <w:szCs w:val="22"/>
              </w:rPr>
              <w:t>строительного грунта</w:t>
            </w:r>
          </w:p>
        </w:tc>
      </w:tr>
      <w:tr w:rsidR="00540A5C" w:rsidTr="00A46B22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C" w:rsidRPr="001E00F7" w:rsidRDefault="00540A5C" w:rsidP="00A46B22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  <w:p w:rsidR="00540A5C" w:rsidRPr="00A70E2A" w:rsidRDefault="00540A5C" w:rsidP="00A46B22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E741EA">
              <w:rPr>
                <w:sz w:val="24"/>
                <w:szCs w:val="24"/>
              </w:rPr>
              <w:t xml:space="preserve">Строительный грунт: кат. </w:t>
            </w:r>
            <w:r w:rsidRPr="00196197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</w:rPr>
              <w:t>2</w:t>
            </w:r>
            <w:r w:rsidRPr="0019619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 xml:space="preserve"> </w:t>
            </w:r>
            <w:r w:rsidRPr="00E741EA">
              <w:rPr>
                <w:sz w:val="24"/>
                <w:szCs w:val="24"/>
              </w:rPr>
              <w:t>тыс.м</w:t>
            </w:r>
            <w:r w:rsidRPr="00E741EA">
              <w:rPr>
                <w:sz w:val="24"/>
                <w:szCs w:val="24"/>
                <w:vertAlign w:val="superscript"/>
              </w:rPr>
              <w:t>3</w:t>
            </w:r>
            <w:r w:rsidRPr="00E741EA">
              <w:rPr>
                <w:sz w:val="24"/>
                <w:szCs w:val="24"/>
              </w:rPr>
              <w:t xml:space="preserve">. </w:t>
            </w:r>
          </w:p>
        </w:tc>
      </w:tr>
      <w:tr w:rsidR="00540A5C" w:rsidTr="00A46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417407" w:rsidRDefault="00540A5C" w:rsidP="00A46B22">
            <w:pPr>
              <w:spacing w:before="120"/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Время и место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E741EA" w:rsidRDefault="00540A5C" w:rsidP="00A46B22">
            <w:pPr>
              <w:jc w:val="center"/>
              <w:rPr>
                <w:sz w:val="24"/>
                <w:szCs w:val="24"/>
              </w:rPr>
            </w:pPr>
          </w:p>
          <w:p w:rsidR="00540A5C" w:rsidRPr="00E741EA" w:rsidRDefault="00540A5C" w:rsidP="00A46B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961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Pr="00196197">
              <w:rPr>
                <w:b/>
                <w:sz w:val="24"/>
                <w:szCs w:val="24"/>
              </w:rPr>
              <w:t xml:space="preserve"> 2023 года в 1</w:t>
            </w:r>
            <w:r>
              <w:rPr>
                <w:b/>
                <w:sz w:val="24"/>
                <w:szCs w:val="24"/>
              </w:rPr>
              <w:t>0</w:t>
            </w:r>
            <w:r w:rsidRPr="00196197">
              <w:rPr>
                <w:b/>
                <w:sz w:val="24"/>
                <w:szCs w:val="24"/>
              </w:rPr>
              <w:t>:00</w:t>
            </w:r>
            <w:r w:rsidRPr="00196197">
              <w:rPr>
                <w:sz w:val="24"/>
                <w:szCs w:val="24"/>
              </w:rPr>
              <w:t xml:space="preserve"> </w:t>
            </w:r>
            <w:r w:rsidRPr="00E741EA">
              <w:rPr>
                <w:sz w:val="22"/>
                <w:szCs w:val="22"/>
              </w:rPr>
              <w:t xml:space="preserve">(местное время) </w:t>
            </w:r>
            <w:r w:rsidRPr="00E741EA">
              <w:t xml:space="preserve"> </w:t>
            </w:r>
            <w:r w:rsidRPr="00E741EA">
              <w:rPr>
                <w:sz w:val="22"/>
                <w:szCs w:val="22"/>
              </w:rPr>
              <w:t xml:space="preserve">на электронной торговой площадке </w:t>
            </w:r>
            <w:r>
              <w:t xml:space="preserve">  </w:t>
            </w:r>
            <w:r w:rsidRPr="00534F16">
              <w:rPr>
                <w:sz w:val="22"/>
                <w:szCs w:val="22"/>
              </w:rPr>
              <w:t xml:space="preserve">Газпромбанк </w:t>
            </w:r>
            <w:r w:rsidRPr="00E741EA">
              <w:rPr>
                <w:sz w:val="22"/>
                <w:szCs w:val="22"/>
              </w:rPr>
              <w:t>.</w:t>
            </w:r>
          </w:p>
        </w:tc>
      </w:tr>
      <w:tr w:rsidR="00540A5C" w:rsidTr="00A46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Стартовый размер разового платежа за пользование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5C" w:rsidRPr="006D098F" w:rsidRDefault="00540A5C" w:rsidP="00A46B2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70E2A">
              <w:rPr>
                <w:b/>
                <w:bCs/>
                <w:sz w:val="24"/>
                <w:szCs w:val="24"/>
              </w:rPr>
              <w:t xml:space="preserve">34 413 </w:t>
            </w:r>
            <w:r w:rsidRPr="00A70E2A">
              <w:rPr>
                <w:bCs/>
                <w:sz w:val="24"/>
                <w:szCs w:val="24"/>
              </w:rPr>
              <w:t>(тридцать четыре тысяч четыреста тринадцать) рублей</w:t>
            </w:r>
          </w:p>
        </w:tc>
      </w:tr>
      <w:tr w:rsidR="00540A5C" w:rsidRPr="00E741EA" w:rsidTr="00A46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Сбор за участие в аукционе на право пользования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5C" w:rsidRPr="00E741EA" w:rsidRDefault="00540A5C" w:rsidP="00A46B22">
            <w:pPr>
              <w:jc w:val="center"/>
              <w:rPr>
                <w:bCs/>
                <w:sz w:val="24"/>
                <w:szCs w:val="24"/>
              </w:rPr>
            </w:pPr>
            <w:r w:rsidRPr="00196197">
              <w:rPr>
                <w:b/>
                <w:snapToGrid w:val="0"/>
                <w:sz w:val="24"/>
                <w:szCs w:val="24"/>
              </w:rPr>
              <w:t>47 225,00</w:t>
            </w:r>
            <w:r w:rsidRPr="00196197">
              <w:rPr>
                <w:snapToGrid w:val="0"/>
                <w:sz w:val="24"/>
                <w:szCs w:val="24"/>
              </w:rPr>
              <w:t xml:space="preserve"> (сорок семь тысяч двести двадцать пять) рублей </w:t>
            </w:r>
            <w:r w:rsidRPr="00F57692">
              <w:rPr>
                <w:sz w:val="24"/>
                <w:szCs w:val="24"/>
              </w:rPr>
              <w:t>.</w:t>
            </w:r>
          </w:p>
        </w:tc>
      </w:tr>
      <w:tr w:rsidR="00540A5C" w:rsidTr="00A46B22">
        <w:trPr>
          <w:trHeight w:val="6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417407" w:rsidRDefault="00540A5C" w:rsidP="00A46B22">
            <w:pPr>
              <w:rPr>
                <w:sz w:val="22"/>
                <w:szCs w:val="22"/>
              </w:rPr>
            </w:pPr>
          </w:p>
          <w:p w:rsidR="00540A5C" w:rsidRPr="00417407" w:rsidRDefault="00540A5C" w:rsidP="00A46B22">
            <w:pPr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Срок подачи заявок</w:t>
            </w:r>
          </w:p>
          <w:p w:rsidR="00540A5C" w:rsidRPr="00417407" w:rsidRDefault="00540A5C" w:rsidP="00A46B2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A5C" w:rsidRPr="00196197" w:rsidRDefault="00540A5C" w:rsidP="00A46B2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С 20 февраля 2023 до 28</w:t>
            </w:r>
            <w:r w:rsidRPr="00196197">
              <w:rPr>
                <w:b/>
                <w:bCs/>
                <w:iCs/>
                <w:sz w:val="24"/>
                <w:szCs w:val="24"/>
              </w:rPr>
              <w:t xml:space="preserve"> марта 2023 года</w:t>
            </w:r>
            <w:r w:rsidRPr="0019619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40A5C" w:rsidRPr="0042618F" w:rsidTr="00A46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Место ознакомления с порядком и условиями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Официальный сайт </w:t>
            </w:r>
            <w:r w:rsidRPr="00417407">
              <w:rPr>
                <w:sz w:val="22"/>
                <w:szCs w:val="22"/>
                <w:lang w:val="en-US"/>
              </w:rPr>
              <w:t>www</w:t>
            </w:r>
            <w:r w:rsidRPr="00417407">
              <w:rPr>
                <w:sz w:val="22"/>
                <w:szCs w:val="22"/>
              </w:rPr>
              <w:t>.</w:t>
            </w:r>
            <w:proofErr w:type="spellStart"/>
            <w:r w:rsidRPr="00417407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417407">
              <w:rPr>
                <w:sz w:val="22"/>
                <w:szCs w:val="22"/>
              </w:rPr>
              <w:t>.</w:t>
            </w:r>
            <w:r w:rsidRPr="00417407">
              <w:rPr>
                <w:sz w:val="22"/>
                <w:szCs w:val="22"/>
                <w:lang w:val="en-US"/>
              </w:rPr>
              <w:t>gov</w:t>
            </w:r>
            <w:r w:rsidRPr="00417407">
              <w:rPr>
                <w:sz w:val="22"/>
                <w:szCs w:val="22"/>
              </w:rPr>
              <w:t>.</w:t>
            </w:r>
            <w:r w:rsidRPr="00417407">
              <w:rPr>
                <w:sz w:val="22"/>
                <w:szCs w:val="22"/>
                <w:lang w:val="en-US"/>
              </w:rPr>
              <w:t>ru</w:t>
            </w:r>
            <w:r w:rsidRPr="00417407">
              <w:rPr>
                <w:sz w:val="22"/>
                <w:szCs w:val="22"/>
              </w:rPr>
              <w:t>.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и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 xml:space="preserve">689000, Чукотский автономный округ, г. Анадырь, 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</w:rPr>
            </w:pPr>
            <w:r w:rsidRPr="00417407">
              <w:rPr>
                <w:sz w:val="22"/>
                <w:szCs w:val="22"/>
              </w:rPr>
              <w:t>ул. Отке, д.4,  Департамент промышленной политики Чукотского автономного округа</w:t>
            </w:r>
          </w:p>
          <w:p w:rsidR="00540A5C" w:rsidRPr="00540A5C" w:rsidRDefault="00540A5C" w:rsidP="00A46B22">
            <w:pPr>
              <w:jc w:val="center"/>
              <w:rPr>
                <w:sz w:val="22"/>
                <w:szCs w:val="22"/>
                <w:lang w:val="en-US"/>
              </w:rPr>
            </w:pPr>
            <w:r w:rsidRPr="00417407">
              <w:rPr>
                <w:sz w:val="22"/>
                <w:szCs w:val="22"/>
              </w:rPr>
              <w:t xml:space="preserve"> тел</w:t>
            </w:r>
            <w:r w:rsidRPr="00540A5C">
              <w:rPr>
                <w:sz w:val="22"/>
                <w:szCs w:val="22"/>
                <w:lang w:val="en-US"/>
              </w:rPr>
              <w:t>. (42722) 6-35-45</w:t>
            </w:r>
          </w:p>
          <w:p w:rsidR="00540A5C" w:rsidRPr="00417407" w:rsidRDefault="00540A5C" w:rsidP="00A46B22">
            <w:pPr>
              <w:jc w:val="center"/>
              <w:rPr>
                <w:sz w:val="22"/>
                <w:szCs w:val="22"/>
                <w:lang w:val="en-US"/>
              </w:rPr>
            </w:pPr>
            <w:r w:rsidRPr="00417407">
              <w:rPr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417407">
              <w:rPr>
                <w:sz w:val="22"/>
                <w:szCs w:val="22"/>
                <w:lang w:val="en-US"/>
              </w:rPr>
              <w:t>G.Diachkov</w:t>
            </w:r>
            <w:proofErr w:type="spellEnd"/>
            <w:r w:rsidRPr="00417407">
              <w:rPr>
                <w:sz w:val="22"/>
                <w:szCs w:val="22"/>
                <w:lang w:val="en-US"/>
              </w:rPr>
              <w:t>@</w:t>
            </w:r>
            <w:r w:rsidRPr="00417407">
              <w:rPr>
                <w:lang w:val="en-US"/>
              </w:rPr>
              <w:t xml:space="preserve"> </w:t>
            </w:r>
            <w:r w:rsidRPr="00417407">
              <w:rPr>
                <w:sz w:val="22"/>
                <w:szCs w:val="22"/>
                <w:lang w:val="en-US"/>
              </w:rPr>
              <w:t>dpprom.chukotka-gov.ru</w:t>
            </w:r>
          </w:p>
        </w:tc>
      </w:tr>
    </w:tbl>
    <w:p w:rsidR="009F7A05" w:rsidRPr="00540A5C" w:rsidRDefault="00540A5C">
      <w:pPr>
        <w:rPr>
          <w:lang w:val="en-US"/>
        </w:rPr>
      </w:pPr>
      <w:bookmarkStart w:id="2" w:name="_GoBack"/>
      <w:bookmarkEnd w:id="2"/>
    </w:p>
    <w:sectPr w:rsidR="009F7A05" w:rsidRPr="0054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9"/>
    <w:rsid w:val="002135F9"/>
    <w:rsid w:val="00540A5C"/>
    <w:rsid w:val="00710259"/>
    <w:rsid w:val="009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Григорий Михайлович (деппром)</dc:creator>
  <cp:keywords/>
  <dc:description/>
  <cp:lastModifiedBy>Дьячков Григорий Михайлович (деппром)</cp:lastModifiedBy>
  <cp:revision>2</cp:revision>
  <dcterms:created xsi:type="dcterms:W3CDTF">2023-02-20T03:22:00Z</dcterms:created>
  <dcterms:modified xsi:type="dcterms:W3CDTF">2023-02-20T03:22:00Z</dcterms:modified>
</cp:coreProperties>
</file>