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645" w:rsidRPr="000A0F1B" w:rsidRDefault="00B7450C">
      <w:pPr>
        <w:pStyle w:val="NormalWeb11"/>
        <w:jc w:val="center"/>
        <w:rPr>
          <w:rFonts w:ascii="Times New Roman" w:hAnsi="Times New Roman"/>
          <w:color w:val="auto"/>
          <w:sz w:val="28"/>
        </w:rPr>
      </w:pPr>
      <w:r w:rsidRPr="000A0F1B">
        <w:rPr>
          <w:rFonts w:ascii="Times New Roman" w:hAnsi="Times New Roman"/>
          <w:noProof/>
          <w:color w:val="auto"/>
          <w:sz w:val="28"/>
          <w:lang w:eastAsia="ru-RU" w:bidi="ar-SA"/>
        </w:rPr>
        <w:drawing>
          <wp:anchor distT="0" distB="0" distL="0" distR="0" simplePos="0" relativeHeight="2" behindDoc="1" locked="0" layoutInCell="1" allowOverlap="1">
            <wp:simplePos x="0" y="0"/>
            <wp:positionH relativeFrom="column">
              <wp:posOffset>2606675</wp:posOffset>
            </wp:positionH>
            <wp:positionV relativeFrom="paragraph">
              <wp:posOffset>14605</wp:posOffset>
            </wp:positionV>
            <wp:extent cx="731520" cy="922655"/>
            <wp:effectExtent l="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31645" w:rsidRPr="000A0F1B" w:rsidRDefault="00331645">
      <w:pPr>
        <w:pStyle w:val="NormalWeb11"/>
        <w:jc w:val="center"/>
        <w:rPr>
          <w:color w:val="auto"/>
          <w:sz w:val="20"/>
        </w:rPr>
      </w:pPr>
    </w:p>
    <w:p w:rsidR="00331645" w:rsidRPr="000A0F1B" w:rsidRDefault="00331645">
      <w:pPr>
        <w:pStyle w:val="NormalWeb11"/>
        <w:jc w:val="center"/>
        <w:rPr>
          <w:color w:val="auto"/>
          <w:sz w:val="28"/>
        </w:rPr>
      </w:pPr>
    </w:p>
    <w:p w:rsidR="00331645" w:rsidRPr="000A0F1B" w:rsidRDefault="00331645" w:rsidP="000A0F1B">
      <w:pPr>
        <w:pStyle w:val="NormalWeb11"/>
        <w:spacing w:beforeAutospacing="0" w:afterAutospacing="0"/>
        <w:jc w:val="center"/>
        <w:rPr>
          <w:color w:val="auto"/>
          <w:sz w:val="8"/>
          <w:szCs w:val="8"/>
        </w:rPr>
      </w:pPr>
    </w:p>
    <w:p w:rsidR="00331645" w:rsidRPr="000A0F1B" w:rsidRDefault="00B7450C" w:rsidP="000A0F1B">
      <w:pPr>
        <w:pStyle w:val="NormalWeb11"/>
        <w:spacing w:beforeAutospacing="0" w:afterAutospacing="0"/>
        <w:jc w:val="center"/>
        <w:rPr>
          <w:rFonts w:ascii="Times New Roman" w:hAnsi="Times New Roman"/>
          <w:color w:val="auto"/>
        </w:rPr>
      </w:pPr>
      <w:r w:rsidRPr="000A0F1B">
        <w:rPr>
          <w:rFonts w:ascii="Times New Roman" w:hAnsi="Times New Roman"/>
          <w:color w:val="auto"/>
          <w:sz w:val="28"/>
        </w:rPr>
        <w:t>РОССИЙСКАЯ ФЕДЕРАЦИЯ</w:t>
      </w:r>
    </w:p>
    <w:p w:rsidR="00331645" w:rsidRPr="000A0F1B" w:rsidRDefault="00B7450C" w:rsidP="000A0F1B">
      <w:pPr>
        <w:pStyle w:val="NormalWeb11"/>
        <w:spacing w:beforeAutospacing="0" w:afterAutospacing="0"/>
        <w:jc w:val="center"/>
        <w:rPr>
          <w:rFonts w:ascii="Times New Roman" w:hAnsi="Times New Roman"/>
          <w:color w:val="auto"/>
        </w:rPr>
      </w:pPr>
      <w:r w:rsidRPr="000A0F1B">
        <w:rPr>
          <w:rFonts w:ascii="Times New Roman" w:hAnsi="Times New Roman"/>
          <w:color w:val="auto"/>
          <w:sz w:val="28"/>
        </w:rPr>
        <w:br/>
        <w:t>ЧУКОТСКИЙ АВТОНОМНЫЙ ОКРУГ</w:t>
      </w:r>
      <w:r w:rsidRPr="000A0F1B">
        <w:rPr>
          <w:rFonts w:ascii="Times New Roman" w:hAnsi="Times New Roman"/>
          <w:color w:val="auto"/>
          <w:sz w:val="28"/>
        </w:rPr>
        <w:br/>
      </w:r>
    </w:p>
    <w:p w:rsidR="00331645" w:rsidRPr="000A0F1B" w:rsidRDefault="00B7450C" w:rsidP="000A0F1B">
      <w:pPr>
        <w:pStyle w:val="NormalWeb11"/>
        <w:spacing w:beforeAutospacing="0" w:afterAutospacing="0"/>
        <w:jc w:val="center"/>
        <w:rPr>
          <w:rFonts w:ascii="Times New Roman" w:hAnsi="Times New Roman"/>
          <w:color w:val="auto"/>
        </w:rPr>
      </w:pPr>
      <w:r w:rsidRPr="000A0F1B">
        <w:rPr>
          <w:rFonts w:ascii="Times New Roman" w:hAnsi="Times New Roman"/>
          <w:b/>
          <w:color w:val="auto"/>
          <w:sz w:val="28"/>
        </w:rPr>
        <w:t>ЗАКОН</w:t>
      </w:r>
    </w:p>
    <w:p w:rsidR="00331645" w:rsidRPr="000A0F1B" w:rsidRDefault="00331645" w:rsidP="000A0F1B">
      <w:pPr>
        <w:pStyle w:val="NormalWeb11"/>
        <w:spacing w:beforeAutospacing="0" w:afterAutospacing="0"/>
        <w:jc w:val="center"/>
        <w:rPr>
          <w:rFonts w:ascii="Times New Roman" w:hAnsi="Times New Roman"/>
          <w:b/>
          <w:color w:val="auto"/>
          <w:sz w:val="20"/>
        </w:rPr>
      </w:pPr>
    </w:p>
    <w:p w:rsidR="00331645" w:rsidRPr="000A0F1B" w:rsidRDefault="00B7450C" w:rsidP="000A0F1B">
      <w:pPr>
        <w:pStyle w:val="1"/>
        <w:jc w:val="center"/>
        <w:rPr>
          <w:rFonts w:ascii="Times New Roman" w:hAnsi="Times New Roman"/>
          <w:color w:val="auto"/>
        </w:rPr>
      </w:pPr>
      <w:r w:rsidRPr="000A0F1B">
        <w:rPr>
          <w:rFonts w:ascii="Times New Roman" w:hAnsi="Times New Roman"/>
          <w:color w:val="auto"/>
        </w:rPr>
        <w:t xml:space="preserve">«О внесении изменения в приложение к Закону Чукотского автономного округа «О системе оплаты труда работников государственных учреждений социального обслуживания населения Чукотского </w:t>
      </w:r>
      <w:r w:rsidRPr="000A0F1B">
        <w:rPr>
          <w:rFonts w:ascii="Times New Roman" w:hAnsi="Times New Roman"/>
          <w:color w:val="auto"/>
        </w:rPr>
        <w:t>автономного округа»</w:t>
      </w:r>
    </w:p>
    <w:p w:rsidR="000A0F1B" w:rsidRDefault="000A0F1B" w:rsidP="000A0F1B">
      <w:pPr>
        <w:pStyle w:val="NormalWeb11"/>
        <w:spacing w:beforeAutospacing="0" w:afterAutospacing="0"/>
        <w:rPr>
          <w:rFonts w:ascii="Times New Roman" w:hAnsi="Times New Roman"/>
          <w:color w:val="auto"/>
          <w:sz w:val="28"/>
        </w:rPr>
      </w:pPr>
    </w:p>
    <w:p w:rsidR="000A0F1B" w:rsidRDefault="000A0F1B" w:rsidP="000A0F1B">
      <w:pPr>
        <w:pStyle w:val="NormalWeb11"/>
        <w:spacing w:beforeAutospacing="0" w:afterAutospacing="0"/>
        <w:rPr>
          <w:rFonts w:ascii="Times New Roman" w:hAnsi="Times New Roman"/>
          <w:color w:val="auto"/>
          <w:sz w:val="28"/>
        </w:rPr>
      </w:pPr>
    </w:p>
    <w:p w:rsidR="00331645" w:rsidRPr="000A0F1B" w:rsidRDefault="00B7450C" w:rsidP="000A0F1B">
      <w:pPr>
        <w:pStyle w:val="NormalWeb11"/>
        <w:spacing w:beforeAutospacing="0" w:afterAutospacing="0"/>
        <w:rPr>
          <w:rFonts w:ascii="Times New Roman" w:hAnsi="Times New Roman"/>
          <w:color w:val="auto"/>
        </w:rPr>
      </w:pPr>
      <w:r w:rsidRPr="000A0F1B">
        <w:rPr>
          <w:rFonts w:ascii="Times New Roman" w:hAnsi="Times New Roman"/>
          <w:color w:val="auto"/>
          <w:sz w:val="28"/>
        </w:rPr>
        <w:t>Принят Думой Чукотского</w:t>
      </w:r>
    </w:p>
    <w:p w:rsidR="00331645" w:rsidRPr="000A0F1B" w:rsidRDefault="00B7450C" w:rsidP="000A0F1B">
      <w:pPr>
        <w:pStyle w:val="NormalWeb11"/>
        <w:spacing w:beforeAutospacing="0" w:afterAutospacing="0"/>
        <w:rPr>
          <w:rFonts w:ascii="Times New Roman" w:hAnsi="Times New Roman"/>
          <w:color w:val="auto"/>
        </w:rPr>
      </w:pPr>
      <w:r w:rsidRPr="000A0F1B">
        <w:rPr>
          <w:rFonts w:ascii="Times New Roman" w:hAnsi="Times New Roman"/>
          <w:color w:val="auto"/>
          <w:sz w:val="28"/>
        </w:rPr>
        <w:t>автономного округа</w:t>
      </w:r>
    </w:p>
    <w:p w:rsidR="00331645" w:rsidRPr="000A0F1B" w:rsidRDefault="00B7450C" w:rsidP="000A0F1B">
      <w:pPr>
        <w:pStyle w:val="NormalWeb11"/>
        <w:spacing w:beforeAutospacing="0" w:afterAutospacing="0"/>
        <w:rPr>
          <w:rFonts w:ascii="Times New Roman" w:hAnsi="Times New Roman"/>
          <w:color w:val="auto"/>
        </w:rPr>
      </w:pPr>
      <w:r w:rsidRPr="000A0F1B">
        <w:rPr>
          <w:rFonts w:ascii="Times New Roman" w:hAnsi="Times New Roman"/>
          <w:color w:val="auto"/>
          <w:sz w:val="28"/>
        </w:rPr>
        <w:t>12 сентября 2025 года</w:t>
      </w:r>
    </w:p>
    <w:p w:rsidR="00331645" w:rsidRPr="000A0F1B" w:rsidRDefault="00331645" w:rsidP="000A0F1B">
      <w:pPr>
        <w:pStyle w:val="NormalWeb11"/>
        <w:spacing w:beforeAutospacing="0" w:afterAutospacing="0"/>
        <w:ind w:firstLine="720"/>
        <w:rPr>
          <w:rFonts w:ascii="Times New Roman" w:hAnsi="Times New Roman"/>
          <w:color w:val="auto"/>
          <w:sz w:val="28"/>
        </w:rPr>
      </w:pPr>
    </w:p>
    <w:p w:rsidR="00331645" w:rsidRPr="000A0F1B" w:rsidRDefault="00331645" w:rsidP="000A0F1B">
      <w:pPr>
        <w:pStyle w:val="NormalWeb11"/>
        <w:spacing w:beforeAutospacing="0" w:afterAutospacing="0"/>
        <w:ind w:firstLine="720"/>
        <w:rPr>
          <w:rFonts w:ascii="Times New Roman" w:hAnsi="Times New Roman"/>
          <w:color w:val="auto"/>
          <w:sz w:val="28"/>
        </w:rPr>
      </w:pPr>
    </w:p>
    <w:p w:rsidR="00331645" w:rsidRPr="000A0F1B" w:rsidRDefault="00B7450C" w:rsidP="000A0F1B">
      <w:pPr>
        <w:pStyle w:val="NormalWeb11"/>
        <w:spacing w:beforeAutospacing="0" w:afterAutospacing="0"/>
        <w:ind w:firstLine="720"/>
        <w:rPr>
          <w:rFonts w:ascii="Times New Roman" w:hAnsi="Times New Roman"/>
          <w:color w:val="auto"/>
        </w:rPr>
      </w:pPr>
      <w:r w:rsidRPr="000A0F1B">
        <w:rPr>
          <w:rFonts w:ascii="Times New Roman" w:hAnsi="Times New Roman"/>
          <w:b/>
          <w:color w:val="auto"/>
          <w:sz w:val="28"/>
        </w:rPr>
        <w:t>Статья 1</w:t>
      </w:r>
    </w:p>
    <w:p w:rsidR="00331645" w:rsidRPr="000A0F1B" w:rsidRDefault="00B7450C" w:rsidP="000A0F1B">
      <w:pPr>
        <w:ind w:firstLine="709"/>
        <w:jc w:val="both"/>
        <w:rPr>
          <w:color w:val="auto"/>
          <w:sz w:val="28"/>
        </w:rPr>
      </w:pPr>
      <w:r w:rsidRPr="000A0F1B">
        <w:rPr>
          <w:rFonts w:ascii="Times New Roman" w:hAnsi="Times New Roman"/>
          <w:color w:val="auto"/>
          <w:sz w:val="28"/>
        </w:rPr>
        <w:t xml:space="preserve">Внести в приложение к Закону Чукотского автономного округа </w:t>
      </w:r>
      <w:r w:rsidRPr="000A0F1B">
        <w:rPr>
          <w:rFonts w:ascii="Times New Roman" w:hAnsi="Times New Roman"/>
          <w:color w:val="auto"/>
          <w:sz w:val="28"/>
        </w:rPr>
        <w:br/>
        <w:t>от 6 декабря 2013 года № 128-ОЗ «О системе оплаты труда работников государственных учреждений соц</w:t>
      </w:r>
      <w:r w:rsidRPr="000A0F1B">
        <w:rPr>
          <w:rFonts w:ascii="Times New Roman" w:hAnsi="Times New Roman"/>
          <w:color w:val="auto"/>
          <w:sz w:val="28"/>
        </w:rPr>
        <w:t>иального обслуживания населения Чукотского автономного округа» («Ведомости» № 49 (632) — приложение к газете «Крайний Север» № 49 (1908) от 13.12.2013 г., «Ведомости» № 12 (646) - приложение к газете «Крайний Север» № 12 (1922) от 28.03.2014 г., «Ведомости</w:t>
      </w:r>
      <w:r w:rsidRPr="000A0F1B">
        <w:rPr>
          <w:rFonts w:ascii="Times New Roman" w:hAnsi="Times New Roman"/>
          <w:color w:val="auto"/>
          <w:sz w:val="28"/>
        </w:rPr>
        <w:t xml:space="preserve">» № 50 (684) - приложение к газете «Крайний Север» № 50 (1960) от 19.12.2014 г., «Ведомости» № 49/5 (735/5) - приложение к газете «Крайний Север» № 49 (2011) </w:t>
      </w:r>
      <w:r w:rsidRPr="000A0F1B">
        <w:rPr>
          <w:rFonts w:ascii="Times New Roman" w:hAnsi="Times New Roman"/>
          <w:color w:val="auto"/>
          <w:sz w:val="28"/>
        </w:rPr>
        <w:t>от 18.12.2015 г., «Ведомости» № 25/1 (762/1) - приложение к газете «Крайний Север» № 25 (2038) от</w:t>
      </w:r>
      <w:r w:rsidRPr="000A0F1B">
        <w:rPr>
          <w:rFonts w:ascii="Times New Roman" w:hAnsi="Times New Roman"/>
          <w:color w:val="auto"/>
          <w:sz w:val="28"/>
        </w:rPr>
        <w:t xml:space="preserve"> 01.07.2016 г., «Ведомости» № 8 (796) - приложение к газете «Крайний Север» № 8 (2072) от 03.03.2017 г., «Ведомости» № 21/1 (809/1) - приложение к газете «Крайний Север» № 21 (2085) от 02.06.2017 г., «Ведомости» № 47 (835) - приложение к газете «Крайний Се</w:t>
      </w:r>
      <w:r w:rsidRPr="000A0F1B">
        <w:rPr>
          <w:rFonts w:ascii="Times New Roman" w:hAnsi="Times New Roman"/>
          <w:color w:val="auto"/>
          <w:sz w:val="28"/>
        </w:rPr>
        <w:t xml:space="preserve">вер» № 47 (2111) </w:t>
      </w:r>
      <w:r w:rsidRPr="000A0F1B">
        <w:rPr>
          <w:rFonts w:ascii="Times New Roman" w:hAnsi="Times New Roman"/>
          <w:color w:val="auto"/>
          <w:sz w:val="28"/>
        </w:rPr>
        <w:t>от 01.12.2017 г., «Ведомости» № 16/1 (855/1) - приложение к газете «Крайний Север» № 16 (2131) от 27.04.2018 г., «Ведомости» № 48 (938) - приложение к газете «Крайний Север» № 48 (2214) от 06.12.2019 г., «Ведомости» № 51 (992) - приложени</w:t>
      </w:r>
      <w:r w:rsidRPr="000A0F1B">
        <w:rPr>
          <w:rFonts w:ascii="Times New Roman" w:hAnsi="Times New Roman"/>
          <w:color w:val="auto"/>
          <w:sz w:val="28"/>
        </w:rPr>
        <w:t xml:space="preserve">е к газете «Крайний Север» № 51 (2268) от 25.12.2020 г., «Ведомости» № 49 (1042) - приложение к газете «Крайний Север» № 49 (2318) от 17.12.2021 г., «Ведомости» № 9 (1104) - приложение к газете «Крайний Север» № 9 (2380) </w:t>
      </w:r>
      <w:r w:rsidRPr="000A0F1B">
        <w:rPr>
          <w:rFonts w:ascii="Times New Roman" w:hAnsi="Times New Roman"/>
          <w:color w:val="auto"/>
          <w:sz w:val="28"/>
        </w:rPr>
        <w:br/>
        <w:t>от 10.03.2023 г., «Ведомости» № 23</w:t>
      </w:r>
      <w:r w:rsidRPr="000A0F1B">
        <w:rPr>
          <w:rFonts w:ascii="Times New Roman" w:hAnsi="Times New Roman"/>
          <w:color w:val="auto"/>
          <w:sz w:val="28"/>
        </w:rPr>
        <w:t xml:space="preserve"> (1118) - приложение к газете «Крайний Север» № 23 (2394) от 16.06.2023 г., «Ведомости» № 8 (1154) - приложение к газете «Крайний Север» № 8 (2430) от 01.03.2024 г.) </w:t>
      </w:r>
      <w:r w:rsidRPr="000A0F1B">
        <w:rPr>
          <w:rFonts w:ascii="Times New Roman" w:hAnsi="Times New Roman"/>
          <w:color w:val="auto"/>
          <w:sz w:val="28"/>
        </w:rPr>
        <w:t>изменение, изложив таблицу пункта 3 в следующей редакции:</w:t>
      </w:r>
    </w:p>
    <w:p w:rsidR="00331645" w:rsidRPr="000A0F1B" w:rsidRDefault="00B7450C">
      <w:pPr>
        <w:tabs>
          <w:tab w:val="left" w:pos="993"/>
        </w:tabs>
        <w:jc w:val="both"/>
        <w:rPr>
          <w:rFonts w:ascii="Times New Roman" w:hAnsi="Times New Roman"/>
          <w:color w:val="auto"/>
          <w:sz w:val="28"/>
        </w:rPr>
      </w:pPr>
      <w:r w:rsidRPr="000A0F1B">
        <w:rPr>
          <w:rFonts w:ascii="Times New Roman" w:hAnsi="Times New Roman"/>
          <w:color w:val="auto"/>
          <w:sz w:val="28"/>
        </w:rPr>
        <w:t>«</w:t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735"/>
        <w:gridCol w:w="3103"/>
        <w:gridCol w:w="1657"/>
        <w:gridCol w:w="4252"/>
      </w:tblGrid>
      <w:tr w:rsidR="000A0F1B" w:rsidRPr="000A0F1B" w:rsidTr="000A0F1B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1645" w:rsidRPr="000A0F1B" w:rsidRDefault="00B7450C">
            <w:pPr>
              <w:pStyle w:val="111"/>
              <w:ind w:firstLine="0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0A0F1B">
              <w:rPr>
                <w:rFonts w:ascii="Times New Roman" w:hAnsi="Times New Roman"/>
                <w:b/>
                <w:color w:val="auto"/>
                <w:sz w:val="28"/>
              </w:rPr>
              <w:t>№</w:t>
            </w:r>
          </w:p>
          <w:p w:rsidR="00331645" w:rsidRPr="000A0F1B" w:rsidRDefault="00B7450C">
            <w:pPr>
              <w:pStyle w:val="111"/>
              <w:ind w:firstLine="0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0A0F1B">
              <w:rPr>
                <w:rFonts w:ascii="Times New Roman" w:hAnsi="Times New Roman"/>
                <w:b/>
                <w:color w:val="auto"/>
                <w:sz w:val="28"/>
              </w:rPr>
              <w:t>п/п</w:t>
            </w:r>
          </w:p>
        </w:tc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1645" w:rsidRPr="000A0F1B" w:rsidRDefault="00B7450C">
            <w:pPr>
              <w:pStyle w:val="111"/>
              <w:ind w:firstLine="0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0A0F1B">
              <w:rPr>
                <w:rFonts w:ascii="Times New Roman" w:hAnsi="Times New Roman"/>
                <w:b/>
                <w:color w:val="auto"/>
                <w:sz w:val="28"/>
              </w:rPr>
              <w:t>Группа персонала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1645" w:rsidRPr="000A0F1B" w:rsidRDefault="00B7450C">
            <w:pPr>
              <w:pStyle w:val="111"/>
              <w:ind w:firstLine="0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0A0F1B">
              <w:rPr>
                <w:rFonts w:ascii="Times New Roman" w:hAnsi="Times New Roman"/>
                <w:b/>
                <w:color w:val="auto"/>
                <w:sz w:val="28"/>
              </w:rPr>
              <w:t>Процент</w:t>
            </w:r>
            <w:r w:rsidRPr="000A0F1B">
              <w:rPr>
                <w:rFonts w:ascii="Times New Roman" w:hAnsi="Times New Roman"/>
                <w:b/>
                <w:color w:val="auto"/>
                <w:sz w:val="28"/>
              </w:rPr>
              <w:t xml:space="preserve"> от оклада (</w:t>
            </w:r>
            <w:proofErr w:type="spellStart"/>
            <w:r w:rsidRPr="000A0F1B">
              <w:rPr>
                <w:rFonts w:ascii="Times New Roman" w:hAnsi="Times New Roman"/>
                <w:b/>
                <w:color w:val="auto"/>
                <w:sz w:val="28"/>
              </w:rPr>
              <w:t>должност</w:t>
            </w:r>
            <w:r w:rsidR="000A0F1B">
              <w:rPr>
                <w:rFonts w:ascii="Times New Roman" w:hAnsi="Times New Roman"/>
                <w:b/>
                <w:color w:val="auto"/>
                <w:sz w:val="28"/>
              </w:rPr>
              <w:t>-</w:t>
            </w:r>
            <w:r w:rsidRPr="000A0F1B">
              <w:rPr>
                <w:rFonts w:ascii="Times New Roman" w:hAnsi="Times New Roman"/>
                <w:b/>
                <w:color w:val="auto"/>
                <w:sz w:val="28"/>
              </w:rPr>
              <w:t>ного</w:t>
            </w:r>
            <w:proofErr w:type="spellEnd"/>
            <w:r w:rsidRPr="000A0F1B">
              <w:rPr>
                <w:rFonts w:ascii="Times New Roman" w:hAnsi="Times New Roman"/>
                <w:b/>
                <w:color w:val="auto"/>
                <w:sz w:val="28"/>
              </w:rPr>
              <w:t xml:space="preserve"> </w:t>
            </w:r>
            <w:r w:rsidRPr="000A0F1B">
              <w:rPr>
                <w:rFonts w:ascii="Times New Roman" w:hAnsi="Times New Roman"/>
                <w:b/>
                <w:color w:val="auto"/>
                <w:sz w:val="28"/>
              </w:rPr>
              <w:t>оклада)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1645" w:rsidRPr="000A0F1B" w:rsidRDefault="00B7450C">
            <w:pPr>
              <w:pStyle w:val="111"/>
              <w:ind w:firstLine="0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0A0F1B">
              <w:rPr>
                <w:rFonts w:ascii="Times New Roman" w:hAnsi="Times New Roman"/>
                <w:b/>
                <w:color w:val="auto"/>
                <w:sz w:val="28"/>
              </w:rPr>
              <w:t>Наименования должностей работников</w:t>
            </w:r>
          </w:p>
        </w:tc>
      </w:tr>
      <w:tr w:rsidR="000A0F1B" w:rsidRPr="000A0F1B" w:rsidTr="000A0F1B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1645" w:rsidRPr="000A0F1B" w:rsidRDefault="00B7450C">
            <w:pPr>
              <w:pStyle w:val="111"/>
              <w:ind w:firstLine="0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0A0F1B">
              <w:rPr>
                <w:rFonts w:ascii="Times New Roman" w:hAnsi="Times New Roman"/>
                <w:color w:val="auto"/>
                <w:sz w:val="28"/>
              </w:rPr>
              <w:t>1</w:t>
            </w:r>
          </w:p>
        </w:tc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1645" w:rsidRPr="000A0F1B" w:rsidRDefault="00B7450C">
            <w:pPr>
              <w:pStyle w:val="111"/>
              <w:ind w:firstLine="0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0A0F1B">
              <w:rPr>
                <w:rFonts w:ascii="Times New Roman" w:hAnsi="Times New Roman"/>
                <w:color w:val="auto"/>
                <w:sz w:val="28"/>
              </w:rPr>
              <w:t>2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1645" w:rsidRPr="000A0F1B" w:rsidRDefault="00B7450C">
            <w:pPr>
              <w:pStyle w:val="111"/>
              <w:ind w:firstLine="0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0A0F1B">
              <w:rPr>
                <w:rFonts w:ascii="Times New Roman" w:hAnsi="Times New Roman"/>
                <w:color w:val="auto"/>
                <w:sz w:val="28"/>
              </w:rPr>
              <w:t>3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1645" w:rsidRPr="000A0F1B" w:rsidRDefault="00B7450C">
            <w:pPr>
              <w:pStyle w:val="111"/>
              <w:ind w:firstLine="0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0A0F1B">
              <w:rPr>
                <w:rFonts w:ascii="Times New Roman" w:hAnsi="Times New Roman"/>
                <w:color w:val="auto"/>
                <w:sz w:val="28"/>
              </w:rPr>
              <w:t>4</w:t>
            </w:r>
          </w:p>
        </w:tc>
      </w:tr>
      <w:tr w:rsidR="000A0F1B" w:rsidRPr="000A0F1B" w:rsidTr="000A0F1B">
        <w:tc>
          <w:tcPr>
            <w:tcW w:w="97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1645" w:rsidRPr="000A0F1B" w:rsidRDefault="00B7450C">
            <w:pPr>
              <w:pStyle w:val="1"/>
              <w:jc w:val="center"/>
              <w:rPr>
                <w:rFonts w:ascii="Times New Roman" w:hAnsi="Times New Roman"/>
                <w:color w:val="auto"/>
              </w:rPr>
            </w:pPr>
            <w:bookmarkStart w:id="0" w:name="anchor71"/>
            <w:bookmarkEnd w:id="0"/>
            <w:r w:rsidRPr="000A0F1B">
              <w:rPr>
                <w:rFonts w:ascii="Times New Roman" w:hAnsi="Times New Roman"/>
                <w:color w:val="auto"/>
              </w:rPr>
              <w:t>1</w:t>
            </w:r>
            <w:r w:rsidRPr="000A0F1B">
              <w:rPr>
                <w:rFonts w:ascii="Times New Roman" w:hAnsi="Times New Roman"/>
                <w:color w:val="auto"/>
              </w:rPr>
              <w:t>. Государственное бюджетное учреждение социального обслуживания населения «Анадырский окружной психоневрологический интернат»</w:t>
            </w:r>
          </w:p>
        </w:tc>
      </w:tr>
      <w:tr w:rsidR="000A0F1B" w:rsidRPr="000A0F1B" w:rsidTr="000A0F1B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1645" w:rsidRPr="000A0F1B" w:rsidRDefault="00B7450C">
            <w:pPr>
              <w:pStyle w:val="111"/>
              <w:ind w:firstLine="0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0A0F1B">
              <w:rPr>
                <w:rFonts w:ascii="Times New Roman" w:hAnsi="Times New Roman"/>
                <w:color w:val="auto"/>
                <w:sz w:val="28"/>
              </w:rPr>
              <w:t>1.</w:t>
            </w:r>
          </w:p>
        </w:tc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1645" w:rsidRPr="000A0F1B" w:rsidRDefault="00B7450C">
            <w:pPr>
              <w:pStyle w:val="111"/>
              <w:ind w:firstLine="0"/>
              <w:jc w:val="left"/>
              <w:rPr>
                <w:rFonts w:ascii="Times New Roman" w:hAnsi="Times New Roman"/>
                <w:color w:val="auto"/>
                <w:sz w:val="28"/>
              </w:rPr>
            </w:pPr>
            <w:r w:rsidRPr="000A0F1B">
              <w:rPr>
                <w:rFonts w:ascii="Times New Roman" w:hAnsi="Times New Roman"/>
                <w:color w:val="auto"/>
                <w:sz w:val="28"/>
              </w:rPr>
              <w:t>Младший медицинский персонал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1645" w:rsidRPr="000A0F1B" w:rsidRDefault="00B7450C">
            <w:pPr>
              <w:pStyle w:val="111"/>
              <w:ind w:firstLine="0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0A0F1B">
              <w:rPr>
                <w:rFonts w:ascii="Times New Roman" w:hAnsi="Times New Roman"/>
                <w:color w:val="auto"/>
                <w:sz w:val="28"/>
              </w:rPr>
              <w:t>58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1645" w:rsidRPr="000A0F1B" w:rsidRDefault="00B7450C">
            <w:pPr>
              <w:pStyle w:val="111"/>
              <w:ind w:firstLine="0"/>
              <w:jc w:val="left"/>
              <w:rPr>
                <w:rFonts w:ascii="Times New Roman" w:hAnsi="Times New Roman"/>
                <w:color w:val="auto"/>
                <w:sz w:val="28"/>
              </w:rPr>
            </w:pPr>
            <w:r w:rsidRPr="000A0F1B">
              <w:rPr>
                <w:rFonts w:ascii="Times New Roman" w:hAnsi="Times New Roman"/>
                <w:color w:val="auto"/>
                <w:sz w:val="28"/>
              </w:rPr>
              <w:t xml:space="preserve">Санитарка </w:t>
            </w:r>
            <w:r w:rsidRPr="000A0F1B">
              <w:rPr>
                <w:rFonts w:ascii="Times New Roman" w:hAnsi="Times New Roman"/>
                <w:color w:val="auto"/>
                <w:sz w:val="28"/>
              </w:rPr>
              <w:t>(сопровождающая, буфетчица, ваннщица, палатная); младшая медицинская сестра по уходу за больными; сестра-хозяйка</w:t>
            </w:r>
          </w:p>
        </w:tc>
      </w:tr>
      <w:tr w:rsidR="000A0F1B" w:rsidRPr="000A0F1B" w:rsidTr="000A0F1B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1645" w:rsidRPr="000A0F1B" w:rsidRDefault="00B7450C">
            <w:pPr>
              <w:pStyle w:val="111"/>
              <w:ind w:firstLine="0"/>
              <w:jc w:val="center"/>
              <w:rPr>
                <w:rFonts w:ascii="Times New Roman" w:hAnsi="Times New Roman"/>
                <w:color w:val="auto"/>
                <w:sz w:val="28"/>
              </w:rPr>
            </w:pPr>
            <w:bookmarkStart w:id="1" w:name="anchor712"/>
            <w:bookmarkEnd w:id="1"/>
            <w:r w:rsidRPr="000A0F1B">
              <w:rPr>
                <w:rFonts w:ascii="Times New Roman" w:hAnsi="Times New Roman"/>
                <w:color w:val="auto"/>
                <w:sz w:val="28"/>
              </w:rPr>
              <w:t>2</w:t>
            </w:r>
            <w:r w:rsidRPr="000A0F1B">
              <w:rPr>
                <w:rFonts w:ascii="Times New Roman" w:hAnsi="Times New Roman"/>
                <w:color w:val="auto"/>
                <w:sz w:val="28"/>
              </w:rPr>
              <w:t>.</w:t>
            </w:r>
          </w:p>
        </w:tc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1645" w:rsidRPr="000A0F1B" w:rsidRDefault="00B7450C">
            <w:pPr>
              <w:pStyle w:val="111"/>
              <w:ind w:firstLine="0"/>
              <w:jc w:val="left"/>
              <w:rPr>
                <w:rFonts w:ascii="Times New Roman" w:hAnsi="Times New Roman"/>
                <w:color w:val="auto"/>
                <w:sz w:val="28"/>
              </w:rPr>
            </w:pPr>
            <w:r w:rsidRPr="000A0F1B">
              <w:rPr>
                <w:rFonts w:ascii="Times New Roman" w:hAnsi="Times New Roman"/>
                <w:color w:val="auto"/>
                <w:sz w:val="28"/>
              </w:rPr>
              <w:t>Средний медицинский персонал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1645" w:rsidRPr="000A0F1B" w:rsidRDefault="00B7450C">
            <w:pPr>
              <w:pStyle w:val="111"/>
              <w:ind w:firstLine="0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0A0F1B">
              <w:rPr>
                <w:rFonts w:ascii="Times New Roman" w:hAnsi="Times New Roman"/>
                <w:color w:val="auto"/>
                <w:sz w:val="28"/>
              </w:rPr>
              <w:t>25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1645" w:rsidRPr="000A0F1B" w:rsidRDefault="00B7450C">
            <w:pPr>
              <w:pStyle w:val="111"/>
              <w:ind w:firstLine="0"/>
              <w:jc w:val="left"/>
              <w:rPr>
                <w:rFonts w:ascii="Times New Roman" w:hAnsi="Times New Roman"/>
                <w:color w:val="auto"/>
                <w:sz w:val="28"/>
              </w:rPr>
            </w:pPr>
            <w:r w:rsidRPr="000A0F1B">
              <w:rPr>
                <w:rFonts w:ascii="Times New Roman" w:hAnsi="Times New Roman"/>
                <w:color w:val="auto"/>
                <w:sz w:val="28"/>
              </w:rPr>
              <w:t xml:space="preserve">Инструктор по лечебной физкультуре; медицинская сестра; медицинская сестра палатная; медицинская сестра по </w:t>
            </w:r>
            <w:r w:rsidRPr="000A0F1B">
              <w:rPr>
                <w:rFonts w:ascii="Times New Roman" w:hAnsi="Times New Roman"/>
                <w:color w:val="auto"/>
                <w:sz w:val="28"/>
              </w:rPr>
              <w:t>массажу; медицинская сестра процедурной; старшая медицинская сестра; инструктор по трудовой терапии; медицинская сестра диетическая</w:t>
            </w:r>
          </w:p>
        </w:tc>
      </w:tr>
      <w:tr w:rsidR="000A0F1B" w:rsidRPr="000A0F1B" w:rsidTr="000A0F1B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1645" w:rsidRPr="000A0F1B" w:rsidRDefault="00B7450C">
            <w:pPr>
              <w:pStyle w:val="111"/>
              <w:ind w:firstLine="0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0A0F1B">
              <w:rPr>
                <w:rFonts w:ascii="Times New Roman" w:hAnsi="Times New Roman"/>
                <w:color w:val="auto"/>
                <w:sz w:val="28"/>
              </w:rPr>
              <w:t>3.</w:t>
            </w:r>
          </w:p>
        </w:tc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1645" w:rsidRPr="000A0F1B" w:rsidRDefault="00B7450C">
            <w:pPr>
              <w:pStyle w:val="111"/>
              <w:ind w:firstLine="0"/>
              <w:jc w:val="left"/>
              <w:rPr>
                <w:rFonts w:ascii="Times New Roman" w:hAnsi="Times New Roman"/>
                <w:color w:val="auto"/>
                <w:sz w:val="28"/>
              </w:rPr>
            </w:pPr>
            <w:r w:rsidRPr="000A0F1B">
              <w:rPr>
                <w:rFonts w:ascii="Times New Roman" w:hAnsi="Times New Roman"/>
                <w:color w:val="auto"/>
                <w:sz w:val="28"/>
              </w:rPr>
              <w:t>Врачи, включая врачей-руководителей структурных подразделений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1645" w:rsidRPr="000A0F1B" w:rsidRDefault="00B7450C">
            <w:pPr>
              <w:pStyle w:val="111"/>
              <w:ind w:firstLine="0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0A0F1B">
              <w:rPr>
                <w:rFonts w:ascii="Times New Roman" w:hAnsi="Times New Roman"/>
                <w:color w:val="auto"/>
                <w:sz w:val="28"/>
              </w:rPr>
              <w:t>30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1645" w:rsidRPr="000A0F1B" w:rsidRDefault="00B7450C">
            <w:pPr>
              <w:pStyle w:val="111"/>
              <w:ind w:firstLine="0"/>
              <w:jc w:val="left"/>
              <w:rPr>
                <w:rFonts w:ascii="Times New Roman" w:hAnsi="Times New Roman"/>
                <w:color w:val="auto"/>
                <w:sz w:val="28"/>
              </w:rPr>
            </w:pPr>
            <w:r w:rsidRPr="000A0F1B">
              <w:rPr>
                <w:rFonts w:ascii="Times New Roman" w:hAnsi="Times New Roman"/>
                <w:color w:val="auto"/>
                <w:sz w:val="28"/>
              </w:rPr>
              <w:t>Врачи-специалисты стационарных медико-социальных учрежд</w:t>
            </w:r>
            <w:r w:rsidRPr="000A0F1B">
              <w:rPr>
                <w:rFonts w:ascii="Times New Roman" w:hAnsi="Times New Roman"/>
                <w:color w:val="auto"/>
                <w:sz w:val="28"/>
              </w:rPr>
              <w:t>ений; заведующий отделением</w:t>
            </w:r>
          </w:p>
        </w:tc>
      </w:tr>
      <w:tr w:rsidR="000A0F1B" w:rsidRPr="000A0F1B" w:rsidTr="000A0F1B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1645" w:rsidRPr="000A0F1B" w:rsidRDefault="00B7450C">
            <w:pPr>
              <w:pStyle w:val="111"/>
              <w:ind w:firstLine="0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0A0F1B">
              <w:rPr>
                <w:rFonts w:ascii="Times New Roman" w:hAnsi="Times New Roman"/>
                <w:color w:val="auto"/>
                <w:sz w:val="28"/>
              </w:rPr>
              <w:t>4.</w:t>
            </w:r>
          </w:p>
        </w:tc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1645" w:rsidRPr="000A0F1B" w:rsidRDefault="00B7450C">
            <w:pPr>
              <w:pStyle w:val="111"/>
              <w:ind w:firstLine="0"/>
              <w:jc w:val="left"/>
              <w:rPr>
                <w:rFonts w:ascii="Times New Roman" w:hAnsi="Times New Roman"/>
                <w:color w:val="auto"/>
                <w:sz w:val="28"/>
              </w:rPr>
            </w:pPr>
            <w:r w:rsidRPr="000A0F1B">
              <w:rPr>
                <w:rFonts w:ascii="Times New Roman" w:hAnsi="Times New Roman"/>
                <w:color w:val="auto"/>
                <w:sz w:val="28"/>
              </w:rPr>
              <w:t>Педагогические работники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1645" w:rsidRPr="000A0F1B" w:rsidRDefault="00B7450C">
            <w:pPr>
              <w:pStyle w:val="111"/>
              <w:ind w:firstLine="0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0A0F1B">
              <w:rPr>
                <w:rFonts w:ascii="Times New Roman" w:hAnsi="Times New Roman"/>
                <w:color w:val="auto"/>
                <w:sz w:val="28"/>
              </w:rPr>
              <w:t>60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1645" w:rsidRPr="000A0F1B" w:rsidRDefault="00B7450C">
            <w:pPr>
              <w:pStyle w:val="111"/>
              <w:ind w:firstLine="0"/>
              <w:jc w:val="left"/>
              <w:rPr>
                <w:rFonts w:ascii="Times New Roman" w:hAnsi="Times New Roman"/>
                <w:color w:val="auto"/>
                <w:sz w:val="28"/>
              </w:rPr>
            </w:pPr>
            <w:r w:rsidRPr="000A0F1B">
              <w:rPr>
                <w:rFonts w:ascii="Times New Roman" w:hAnsi="Times New Roman"/>
                <w:color w:val="auto"/>
                <w:sz w:val="28"/>
              </w:rPr>
              <w:t>Педагог-организатор; воспитатель</w:t>
            </w:r>
          </w:p>
        </w:tc>
      </w:tr>
      <w:tr w:rsidR="000A0F1B" w:rsidRPr="000A0F1B" w:rsidTr="000A0F1B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1645" w:rsidRPr="000A0F1B" w:rsidRDefault="00B7450C">
            <w:pPr>
              <w:pStyle w:val="111"/>
              <w:ind w:firstLine="0"/>
              <w:jc w:val="center"/>
              <w:rPr>
                <w:rFonts w:ascii="Times New Roman" w:hAnsi="Times New Roman"/>
                <w:color w:val="auto"/>
                <w:sz w:val="28"/>
              </w:rPr>
            </w:pPr>
            <w:bookmarkStart w:id="2" w:name="anchor715"/>
            <w:bookmarkEnd w:id="2"/>
            <w:r w:rsidRPr="000A0F1B">
              <w:rPr>
                <w:rFonts w:ascii="Times New Roman" w:hAnsi="Times New Roman"/>
                <w:color w:val="auto"/>
                <w:sz w:val="28"/>
              </w:rPr>
              <w:t>5</w:t>
            </w:r>
            <w:r w:rsidRPr="000A0F1B">
              <w:rPr>
                <w:rFonts w:ascii="Times New Roman" w:hAnsi="Times New Roman"/>
                <w:color w:val="auto"/>
                <w:sz w:val="28"/>
              </w:rPr>
              <w:t>.</w:t>
            </w:r>
          </w:p>
        </w:tc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1645" w:rsidRPr="000A0F1B" w:rsidRDefault="00B7450C">
            <w:pPr>
              <w:pStyle w:val="111"/>
              <w:ind w:firstLine="0"/>
              <w:jc w:val="left"/>
              <w:rPr>
                <w:rFonts w:ascii="Times New Roman" w:hAnsi="Times New Roman"/>
                <w:color w:val="auto"/>
                <w:sz w:val="28"/>
              </w:rPr>
            </w:pPr>
            <w:r w:rsidRPr="000A0F1B">
              <w:rPr>
                <w:rFonts w:ascii="Times New Roman" w:hAnsi="Times New Roman"/>
                <w:color w:val="auto"/>
                <w:sz w:val="28"/>
              </w:rPr>
              <w:t>Работники культуры, искусства и кинематографии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1645" w:rsidRPr="000A0F1B" w:rsidRDefault="00B7450C">
            <w:pPr>
              <w:pStyle w:val="111"/>
              <w:ind w:firstLine="0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0A0F1B">
              <w:rPr>
                <w:rFonts w:ascii="Times New Roman" w:hAnsi="Times New Roman"/>
                <w:color w:val="auto"/>
                <w:sz w:val="28"/>
              </w:rPr>
              <w:t>50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1645" w:rsidRPr="000A0F1B" w:rsidRDefault="00B7450C">
            <w:pPr>
              <w:pStyle w:val="111"/>
              <w:ind w:firstLine="0"/>
              <w:jc w:val="left"/>
              <w:rPr>
                <w:rFonts w:ascii="Times New Roman" w:hAnsi="Times New Roman"/>
                <w:color w:val="auto"/>
                <w:sz w:val="28"/>
              </w:rPr>
            </w:pPr>
            <w:proofErr w:type="spellStart"/>
            <w:r w:rsidRPr="000A0F1B">
              <w:rPr>
                <w:rFonts w:ascii="Times New Roman" w:hAnsi="Times New Roman"/>
                <w:color w:val="auto"/>
                <w:sz w:val="28"/>
              </w:rPr>
              <w:t>Культорганизатор</w:t>
            </w:r>
            <w:proofErr w:type="spellEnd"/>
          </w:p>
        </w:tc>
      </w:tr>
      <w:tr w:rsidR="000A0F1B" w:rsidRPr="000A0F1B" w:rsidTr="000A0F1B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1645" w:rsidRPr="000A0F1B" w:rsidRDefault="00B7450C">
            <w:pPr>
              <w:pStyle w:val="111"/>
              <w:ind w:firstLine="0"/>
              <w:jc w:val="center"/>
              <w:rPr>
                <w:rFonts w:ascii="Times New Roman" w:hAnsi="Times New Roman"/>
                <w:color w:val="auto"/>
                <w:sz w:val="28"/>
              </w:rPr>
            </w:pPr>
            <w:bookmarkStart w:id="3" w:name="anchor716"/>
            <w:bookmarkEnd w:id="3"/>
            <w:r w:rsidRPr="000A0F1B">
              <w:rPr>
                <w:rFonts w:ascii="Times New Roman" w:hAnsi="Times New Roman"/>
                <w:color w:val="auto"/>
                <w:sz w:val="28"/>
              </w:rPr>
              <w:t>6</w:t>
            </w:r>
            <w:r w:rsidRPr="000A0F1B">
              <w:rPr>
                <w:rFonts w:ascii="Times New Roman" w:hAnsi="Times New Roman"/>
                <w:color w:val="auto"/>
                <w:sz w:val="28"/>
              </w:rPr>
              <w:t>.</w:t>
            </w:r>
          </w:p>
        </w:tc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1645" w:rsidRPr="000A0F1B" w:rsidRDefault="00B7450C">
            <w:pPr>
              <w:pStyle w:val="111"/>
              <w:ind w:firstLine="0"/>
              <w:jc w:val="left"/>
              <w:rPr>
                <w:rFonts w:ascii="Times New Roman" w:hAnsi="Times New Roman"/>
                <w:color w:val="auto"/>
                <w:sz w:val="28"/>
              </w:rPr>
            </w:pPr>
            <w:r w:rsidRPr="000A0F1B">
              <w:rPr>
                <w:rFonts w:ascii="Times New Roman" w:hAnsi="Times New Roman"/>
                <w:color w:val="auto"/>
                <w:sz w:val="28"/>
              </w:rPr>
              <w:t>Работники физической культуры и спорта</w:t>
            </w:r>
          </w:p>
          <w:p w:rsidR="00331645" w:rsidRPr="000A0F1B" w:rsidRDefault="00331645">
            <w:pPr>
              <w:pStyle w:val="111"/>
              <w:ind w:firstLine="0"/>
              <w:jc w:val="left"/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1645" w:rsidRPr="000A0F1B" w:rsidRDefault="00B7450C">
            <w:pPr>
              <w:pStyle w:val="111"/>
              <w:ind w:firstLine="0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0A0F1B">
              <w:rPr>
                <w:rFonts w:ascii="Times New Roman" w:hAnsi="Times New Roman"/>
                <w:color w:val="auto"/>
                <w:sz w:val="28"/>
              </w:rPr>
              <w:t>25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1645" w:rsidRPr="000A0F1B" w:rsidRDefault="00B7450C">
            <w:pPr>
              <w:pStyle w:val="111"/>
              <w:ind w:firstLine="0"/>
              <w:jc w:val="left"/>
              <w:rPr>
                <w:rFonts w:ascii="Times New Roman" w:hAnsi="Times New Roman"/>
                <w:color w:val="auto"/>
                <w:sz w:val="28"/>
              </w:rPr>
            </w:pPr>
            <w:r w:rsidRPr="000A0F1B">
              <w:rPr>
                <w:rFonts w:ascii="Times New Roman" w:hAnsi="Times New Roman"/>
                <w:color w:val="auto"/>
                <w:sz w:val="28"/>
              </w:rPr>
              <w:t>Инструктор по адаптивной физической культуре</w:t>
            </w:r>
          </w:p>
        </w:tc>
      </w:tr>
      <w:tr w:rsidR="000A0F1B" w:rsidRPr="000A0F1B" w:rsidTr="000A0F1B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1645" w:rsidRPr="000A0F1B" w:rsidRDefault="00B7450C">
            <w:pPr>
              <w:pStyle w:val="111"/>
              <w:ind w:firstLine="0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0A0F1B">
              <w:rPr>
                <w:rFonts w:ascii="Times New Roman" w:hAnsi="Times New Roman"/>
                <w:color w:val="auto"/>
                <w:sz w:val="28"/>
              </w:rPr>
              <w:t>7.</w:t>
            </w:r>
          </w:p>
        </w:tc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1645" w:rsidRPr="000A0F1B" w:rsidRDefault="00B7450C">
            <w:pPr>
              <w:pStyle w:val="111"/>
              <w:ind w:firstLine="0"/>
              <w:jc w:val="left"/>
              <w:rPr>
                <w:rFonts w:ascii="Times New Roman" w:hAnsi="Times New Roman"/>
                <w:color w:val="auto"/>
                <w:sz w:val="28"/>
              </w:rPr>
            </w:pPr>
            <w:r w:rsidRPr="000A0F1B">
              <w:rPr>
                <w:rFonts w:ascii="Times New Roman" w:hAnsi="Times New Roman"/>
                <w:color w:val="auto"/>
                <w:sz w:val="28"/>
              </w:rPr>
              <w:t>Работники по должности «Сиделка»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1645" w:rsidRPr="000A0F1B" w:rsidRDefault="00B7450C">
            <w:pPr>
              <w:pStyle w:val="111"/>
              <w:ind w:firstLine="0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0A0F1B">
              <w:rPr>
                <w:rFonts w:ascii="Times New Roman" w:hAnsi="Times New Roman"/>
                <w:color w:val="auto"/>
                <w:sz w:val="28"/>
              </w:rPr>
              <w:t>58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1645" w:rsidRPr="000A0F1B" w:rsidRDefault="00B7450C">
            <w:pPr>
              <w:pStyle w:val="111"/>
              <w:ind w:firstLine="0"/>
              <w:jc w:val="left"/>
              <w:rPr>
                <w:rFonts w:ascii="Times New Roman" w:hAnsi="Times New Roman"/>
                <w:color w:val="auto"/>
                <w:sz w:val="28"/>
              </w:rPr>
            </w:pPr>
            <w:r w:rsidRPr="000A0F1B">
              <w:rPr>
                <w:rFonts w:ascii="Times New Roman" w:hAnsi="Times New Roman"/>
                <w:color w:val="auto"/>
                <w:sz w:val="28"/>
              </w:rPr>
              <w:t>Сиделка</w:t>
            </w:r>
          </w:p>
        </w:tc>
      </w:tr>
      <w:tr w:rsidR="000A0F1B" w:rsidRPr="000A0F1B" w:rsidTr="000A0F1B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1645" w:rsidRPr="000A0F1B" w:rsidRDefault="00B7450C">
            <w:pPr>
              <w:pStyle w:val="111"/>
              <w:ind w:firstLine="0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0A0F1B">
              <w:rPr>
                <w:rFonts w:ascii="Times New Roman" w:hAnsi="Times New Roman"/>
                <w:color w:val="auto"/>
                <w:sz w:val="28"/>
              </w:rPr>
              <w:t>8.</w:t>
            </w:r>
          </w:p>
        </w:tc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0F1B" w:rsidRDefault="00B7450C">
            <w:pPr>
              <w:pStyle w:val="111"/>
              <w:ind w:firstLine="0"/>
              <w:jc w:val="left"/>
              <w:rPr>
                <w:rFonts w:ascii="Times New Roman" w:hAnsi="Times New Roman"/>
                <w:color w:val="auto"/>
                <w:sz w:val="28"/>
              </w:rPr>
            </w:pPr>
            <w:r w:rsidRPr="000A0F1B">
              <w:rPr>
                <w:rFonts w:ascii="Times New Roman" w:hAnsi="Times New Roman"/>
                <w:color w:val="auto"/>
                <w:sz w:val="28"/>
              </w:rPr>
              <w:t xml:space="preserve">Административно-управленческий </w:t>
            </w:r>
          </w:p>
          <w:p w:rsidR="000A0F1B" w:rsidRDefault="000A0F1B">
            <w:pPr>
              <w:pStyle w:val="111"/>
              <w:ind w:firstLine="0"/>
              <w:jc w:val="left"/>
              <w:rPr>
                <w:rFonts w:ascii="Times New Roman" w:hAnsi="Times New Roman"/>
                <w:color w:val="auto"/>
                <w:sz w:val="28"/>
              </w:rPr>
            </w:pPr>
          </w:p>
          <w:p w:rsidR="000A0F1B" w:rsidRDefault="000A0F1B">
            <w:pPr>
              <w:pStyle w:val="111"/>
              <w:ind w:firstLine="0"/>
              <w:jc w:val="left"/>
              <w:rPr>
                <w:rFonts w:ascii="Times New Roman" w:hAnsi="Times New Roman"/>
                <w:color w:val="auto"/>
                <w:sz w:val="28"/>
              </w:rPr>
            </w:pPr>
          </w:p>
          <w:p w:rsidR="00331645" w:rsidRPr="000A0F1B" w:rsidRDefault="00B7450C">
            <w:pPr>
              <w:pStyle w:val="111"/>
              <w:ind w:firstLine="0"/>
              <w:jc w:val="left"/>
              <w:rPr>
                <w:rFonts w:ascii="Times New Roman" w:hAnsi="Times New Roman"/>
                <w:color w:val="auto"/>
                <w:sz w:val="28"/>
              </w:rPr>
            </w:pPr>
            <w:r w:rsidRPr="000A0F1B">
              <w:rPr>
                <w:rFonts w:ascii="Times New Roman" w:hAnsi="Times New Roman"/>
                <w:color w:val="auto"/>
                <w:sz w:val="28"/>
              </w:rPr>
              <w:t>персонал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1645" w:rsidRPr="000A0F1B" w:rsidRDefault="00B7450C">
            <w:pPr>
              <w:pStyle w:val="111"/>
              <w:ind w:firstLine="0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0A0F1B">
              <w:rPr>
                <w:rFonts w:ascii="Times New Roman" w:hAnsi="Times New Roman"/>
                <w:color w:val="auto"/>
                <w:sz w:val="28"/>
              </w:rPr>
              <w:t>20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0F1B" w:rsidRDefault="00B7450C">
            <w:pPr>
              <w:pStyle w:val="111"/>
              <w:ind w:firstLine="0"/>
              <w:jc w:val="left"/>
              <w:rPr>
                <w:rFonts w:ascii="Times New Roman" w:hAnsi="Times New Roman"/>
                <w:color w:val="auto"/>
                <w:sz w:val="28"/>
              </w:rPr>
            </w:pPr>
            <w:r w:rsidRPr="000A0F1B">
              <w:rPr>
                <w:rFonts w:ascii="Times New Roman" w:hAnsi="Times New Roman"/>
                <w:color w:val="auto"/>
                <w:sz w:val="28"/>
              </w:rPr>
              <w:t xml:space="preserve">Директор учреждения; заместитель директора </w:t>
            </w:r>
          </w:p>
          <w:p w:rsidR="000A0F1B" w:rsidRDefault="000A0F1B">
            <w:pPr>
              <w:pStyle w:val="111"/>
              <w:ind w:firstLine="0"/>
              <w:jc w:val="left"/>
              <w:rPr>
                <w:rFonts w:ascii="Times New Roman" w:hAnsi="Times New Roman"/>
                <w:color w:val="auto"/>
                <w:sz w:val="28"/>
              </w:rPr>
            </w:pPr>
          </w:p>
          <w:p w:rsidR="000A0F1B" w:rsidRDefault="000A0F1B">
            <w:pPr>
              <w:pStyle w:val="111"/>
              <w:ind w:firstLine="0"/>
              <w:jc w:val="left"/>
              <w:rPr>
                <w:rFonts w:ascii="Times New Roman" w:hAnsi="Times New Roman"/>
                <w:color w:val="auto"/>
                <w:sz w:val="28"/>
              </w:rPr>
            </w:pPr>
          </w:p>
          <w:p w:rsidR="00331645" w:rsidRPr="000A0F1B" w:rsidRDefault="00B7450C">
            <w:pPr>
              <w:pStyle w:val="111"/>
              <w:ind w:firstLine="0"/>
              <w:jc w:val="left"/>
              <w:rPr>
                <w:rFonts w:ascii="Times New Roman" w:hAnsi="Times New Roman"/>
                <w:color w:val="auto"/>
                <w:sz w:val="28"/>
              </w:rPr>
            </w:pPr>
            <w:r w:rsidRPr="000A0F1B">
              <w:rPr>
                <w:rFonts w:ascii="Times New Roman" w:hAnsi="Times New Roman"/>
                <w:color w:val="auto"/>
                <w:sz w:val="28"/>
              </w:rPr>
              <w:t>учреждения; главный бухгалтер</w:t>
            </w:r>
          </w:p>
        </w:tc>
      </w:tr>
      <w:tr w:rsidR="000A0F1B" w:rsidRPr="000A0F1B" w:rsidTr="000A0F1B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1645" w:rsidRPr="000A0F1B" w:rsidRDefault="00B7450C">
            <w:pPr>
              <w:pStyle w:val="111"/>
              <w:ind w:firstLine="0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0A0F1B">
              <w:rPr>
                <w:rFonts w:ascii="Times New Roman" w:hAnsi="Times New Roman"/>
                <w:color w:val="auto"/>
                <w:sz w:val="28"/>
              </w:rPr>
              <w:t>9.</w:t>
            </w:r>
          </w:p>
        </w:tc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1645" w:rsidRPr="000A0F1B" w:rsidRDefault="00B7450C">
            <w:pPr>
              <w:pStyle w:val="111"/>
              <w:ind w:firstLine="0"/>
              <w:jc w:val="left"/>
              <w:rPr>
                <w:rFonts w:ascii="Times New Roman" w:hAnsi="Times New Roman"/>
                <w:color w:val="auto"/>
                <w:sz w:val="28"/>
              </w:rPr>
            </w:pPr>
            <w:r w:rsidRPr="000A0F1B">
              <w:rPr>
                <w:rFonts w:ascii="Times New Roman" w:hAnsi="Times New Roman"/>
                <w:color w:val="auto"/>
                <w:sz w:val="28"/>
              </w:rPr>
              <w:t>Прочий вспомогательный и обслуживающий персонал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1645" w:rsidRPr="000A0F1B" w:rsidRDefault="00B7450C">
            <w:pPr>
              <w:pStyle w:val="111"/>
              <w:ind w:firstLine="0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0A0F1B">
              <w:rPr>
                <w:rFonts w:ascii="Times New Roman" w:hAnsi="Times New Roman"/>
                <w:color w:val="auto"/>
                <w:sz w:val="28"/>
              </w:rPr>
              <w:t>15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1645" w:rsidRPr="000A0F1B" w:rsidRDefault="00B7450C">
            <w:pPr>
              <w:pStyle w:val="111"/>
              <w:ind w:firstLine="0"/>
              <w:jc w:val="left"/>
              <w:rPr>
                <w:rFonts w:ascii="Times New Roman" w:hAnsi="Times New Roman"/>
                <w:color w:val="auto"/>
                <w:sz w:val="28"/>
              </w:rPr>
            </w:pPr>
            <w:r w:rsidRPr="000A0F1B">
              <w:rPr>
                <w:rFonts w:ascii="Times New Roman" w:hAnsi="Times New Roman"/>
                <w:color w:val="auto"/>
                <w:sz w:val="28"/>
              </w:rPr>
              <w:t xml:space="preserve">Специалист по социальной работе; </w:t>
            </w:r>
            <w:r w:rsidRPr="000A0F1B">
              <w:rPr>
                <w:rFonts w:ascii="Times New Roman" w:hAnsi="Times New Roman"/>
                <w:color w:val="auto"/>
                <w:sz w:val="28"/>
              </w:rPr>
              <w:t>медицинский психолог; контрактный управляющий</w:t>
            </w:r>
          </w:p>
        </w:tc>
      </w:tr>
      <w:tr w:rsidR="000A0F1B" w:rsidRPr="000A0F1B" w:rsidTr="000A0F1B">
        <w:tc>
          <w:tcPr>
            <w:tcW w:w="97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1645" w:rsidRPr="000A0F1B" w:rsidRDefault="00B7450C">
            <w:pPr>
              <w:pStyle w:val="1"/>
              <w:jc w:val="center"/>
              <w:rPr>
                <w:rFonts w:ascii="Times New Roman" w:hAnsi="Times New Roman"/>
                <w:color w:val="auto"/>
              </w:rPr>
            </w:pPr>
            <w:bookmarkStart w:id="4" w:name="anchor7002"/>
            <w:bookmarkEnd w:id="4"/>
            <w:r w:rsidRPr="000A0F1B">
              <w:rPr>
                <w:rFonts w:ascii="Times New Roman" w:hAnsi="Times New Roman"/>
                <w:color w:val="auto"/>
              </w:rPr>
              <w:t>2</w:t>
            </w:r>
            <w:r w:rsidRPr="000A0F1B">
              <w:rPr>
                <w:rFonts w:ascii="Times New Roman" w:hAnsi="Times New Roman"/>
                <w:color w:val="auto"/>
              </w:rPr>
              <w:t>. Государственное казённое учреждение «Чукотский окружной комплексный Центр социального обслуживания населения»</w:t>
            </w:r>
          </w:p>
        </w:tc>
      </w:tr>
      <w:tr w:rsidR="000A0F1B" w:rsidRPr="000A0F1B" w:rsidTr="000A0F1B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1645" w:rsidRPr="000A0F1B" w:rsidRDefault="00B7450C">
            <w:pPr>
              <w:pStyle w:val="111"/>
              <w:ind w:firstLine="0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0A0F1B">
              <w:rPr>
                <w:rFonts w:ascii="Times New Roman" w:hAnsi="Times New Roman"/>
                <w:color w:val="auto"/>
                <w:sz w:val="28"/>
              </w:rPr>
              <w:t>1.</w:t>
            </w:r>
          </w:p>
        </w:tc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1645" w:rsidRPr="000A0F1B" w:rsidRDefault="00B7450C">
            <w:pPr>
              <w:pStyle w:val="111"/>
              <w:ind w:firstLine="0"/>
              <w:jc w:val="left"/>
              <w:rPr>
                <w:rFonts w:ascii="Times New Roman" w:hAnsi="Times New Roman"/>
                <w:color w:val="auto"/>
                <w:sz w:val="28"/>
              </w:rPr>
            </w:pPr>
            <w:r w:rsidRPr="000A0F1B">
              <w:rPr>
                <w:rFonts w:ascii="Times New Roman" w:hAnsi="Times New Roman"/>
                <w:color w:val="auto"/>
                <w:sz w:val="28"/>
              </w:rPr>
              <w:t>Педагогические работники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1645" w:rsidRPr="000A0F1B" w:rsidRDefault="00B7450C">
            <w:pPr>
              <w:pStyle w:val="111"/>
              <w:ind w:firstLine="0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0A0F1B">
              <w:rPr>
                <w:rFonts w:ascii="Times New Roman" w:hAnsi="Times New Roman"/>
                <w:color w:val="auto"/>
                <w:sz w:val="28"/>
              </w:rPr>
              <w:t>15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1645" w:rsidRPr="000A0F1B" w:rsidRDefault="00B7450C">
            <w:pPr>
              <w:pStyle w:val="111"/>
              <w:ind w:firstLine="0"/>
              <w:jc w:val="left"/>
              <w:rPr>
                <w:rFonts w:ascii="Times New Roman" w:hAnsi="Times New Roman"/>
                <w:color w:val="auto"/>
                <w:sz w:val="28"/>
              </w:rPr>
            </w:pPr>
            <w:r w:rsidRPr="000A0F1B">
              <w:rPr>
                <w:rFonts w:ascii="Times New Roman" w:hAnsi="Times New Roman"/>
                <w:color w:val="auto"/>
                <w:sz w:val="28"/>
              </w:rPr>
              <w:t>Социальный педагог</w:t>
            </w:r>
          </w:p>
        </w:tc>
      </w:tr>
      <w:tr w:rsidR="000A0F1B" w:rsidRPr="000A0F1B" w:rsidTr="000A0F1B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1645" w:rsidRPr="000A0F1B" w:rsidRDefault="00B7450C">
            <w:pPr>
              <w:pStyle w:val="111"/>
              <w:ind w:firstLine="0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0A0F1B">
              <w:rPr>
                <w:rFonts w:ascii="Times New Roman" w:hAnsi="Times New Roman"/>
                <w:color w:val="auto"/>
                <w:sz w:val="28"/>
              </w:rPr>
              <w:t>2.</w:t>
            </w:r>
          </w:p>
        </w:tc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1645" w:rsidRPr="000A0F1B" w:rsidRDefault="00B7450C">
            <w:pPr>
              <w:pStyle w:val="111"/>
              <w:ind w:firstLine="0"/>
              <w:jc w:val="left"/>
              <w:rPr>
                <w:rFonts w:ascii="Times New Roman" w:hAnsi="Times New Roman"/>
                <w:color w:val="auto"/>
                <w:sz w:val="28"/>
              </w:rPr>
            </w:pPr>
            <w:r w:rsidRPr="000A0F1B">
              <w:rPr>
                <w:rFonts w:ascii="Times New Roman" w:hAnsi="Times New Roman"/>
                <w:color w:val="auto"/>
                <w:sz w:val="28"/>
              </w:rPr>
              <w:t>Административно-управленческий персонал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1645" w:rsidRPr="000A0F1B" w:rsidRDefault="00B7450C">
            <w:pPr>
              <w:pStyle w:val="111"/>
              <w:ind w:firstLine="0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0A0F1B">
              <w:rPr>
                <w:rFonts w:ascii="Times New Roman" w:hAnsi="Times New Roman"/>
                <w:color w:val="auto"/>
                <w:sz w:val="28"/>
              </w:rPr>
              <w:t>52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1645" w:rsidRPr="000A0F1B" w:rsidRDefault="00B7450C">
            <w:pPr>
              <w:pStyle w:val="111"/>
              <w:ind w:firstLine="0"/>
              <w:jc w:val="left"/>
              <w:rPr>
                <w:rFonts w:ascii="Times New Roman" w:hAnsi="Times New Roman"/>
                <w:color w:val="auto"/>
                <w:sz w:val="28"/>
              </w:rPr>
            </w:pPr>
            <w:r w:rsidRPr="000A0F1B">
              <w:rPr>
                <w:rFonts w:ascii="Times New Roman" w:hAnsi="Times New Roman"/>
                <w:color w:val="auto"/>
                <w:sz w:val="28"/>
              </w:rPr>
              <w:t>Директор учреждения; заместитель директора учреждения; главный бухгалтер; заведующий отделением (социальной службой)</w:t>
            </w:r>
          </w:p>
        </w:tc>
      </w:tr>
      <w:tr w:rsidR="000A0F1B" w:rsidRPr="000A0F1B" w:rsidTr="000A0F1B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1645" w:rsidRPr="000A0F1B" w:rsidRDefault="00B7450C">
            <w:pPr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0A0F1B">
              <w:rPr>
                <w:rFonts w:ascii="Times New Roman" w:hAnsi="Times New Roman"/>
                <w:color w:val="auto"/>
                <w:sz w:val="28"/>
              </w:rPr>
              <w:t>3.</w:t>
            </w:r>
          </w:p>
        </w:tc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1645" w:rsidRPr="000A0F1B" w:rsidRDefault="00B7450C">
            <w:pPr>
              <w:rPr>
                <w:rFonts w:ascii="Times New Roman" w:hAnsi="Times New Roman"/>
                <w:color w:val="auto"/>
                <w:sz w:val="28"/>
              </w:rPr>
            </w:pPr>
            <w:r w:rsidRPr="000A0F1B">
              <w:rPr>
                <w:rFonts w:ascii="Times New Roman" w:hAnsi="Times New Roman"/>
                <w:color w:val="auto"/>
                <w:sz w:val="28"/>
              </w:rPr>
              <w:t>Социальные работники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1645" w:rsidRPr="000A0F1B" w:rsidRDefault="00B7450C">
            <w:pPr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0A0F1B">
              <w:rPr>
                <w:rFonts w:ascii="Times New Roman" w:hAnsi="Times New Roman"/>
                <w:color w:val="auto"/>
                <w:sz w:val="28"/>
              </w:rPr>
              <w:t>90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1645" w:rsidRPr="000A0F1B" w:rsidRDefault="00B7450C">
            <w:pPr>
              <w:rPr>
                <w:rFonts w:ascii="Times New Roman" w:hAnsi="Times New Roman"/>
                <w:color w:val="auto"/>
                <w:sz w:val="28"/>
              </w:rPr>
            </w:pPr>
            <w:r w:rsidRPr="000A0F1B">
              <w:rPr>
                <w:rFonts w:ascii="Times New Roman" w:hAnsi="Times New Roman"/>
                <w:color w:val="auto"/>
                <w:sz w:val="28"/>
              </w:rPr>
              <w:t>Социальный работник</w:t>
            </w:r>
          </w:p>
        </w:tc>
      </w:tr>
      <w:tr w:rsidR="000A0F1B" w:rsidRPr="000A0F1B" w:rsidTr="000A0F1B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1645" w:rsidRPr="000A0F1B" w:rsidRDefault="00B7450C">
            <w:pPr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0A0F1B">
              <w:rPr>
                <w:rFonts w:ascii="Times New Roman" w:hAnsi="Times New Roman"/>
                <w:color w:val="auto"/>
                <w:sz w:val="28"/>
              </w:rPr>
              <w:t>4.</w:t>
            </w:r>
          </w:p>
        </w:tc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1645" w:rsidRPr="000A0F1B" w:rsidRDefault="00B7450C">
            <w:pPr>
              <w:rPr>
                <w:rFonts w:ascii="Times New Roman" w:hAnsi="Times New Roman"/>
                <w:color w:val="auto"/>
                <w:sz w:val="28"/>
              </w:rPr>
            </w:pPr>
            <w:r w:rsidRPr="000A0F1B">
              <w:rPr>
                <w:rFonts w:ascii="Times New Roman" w:hAnsi="Times New Roman"/>
                <w:color w:val="auto"/>
                <w:sz w:val="28"/>
              </w:rPr>
              <w:t>Прочий вспомогательный и обслуживающий персонал</w:t>
            </w:r>
          </w:p>
          <w:p w:rsidR="00331645" w:rsidRPr="000A0F1B" w:rsidRDefault="00331645">
            <w:pPr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1645" w:rsidRPr="000A0F1B" w:rsidRDefault="00B7450C">
            <w:pPr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0A0F1B">
              <w:rPr>
                <w:rFonts w:ascii="Times New Roman" w:hAnsi="Times New Roman"/>
                <w:color w:val="auto"/>
                <w:sz w:val="28"/>
              </w:rPr>
              <w:t>48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1645" w:rsidRPr="000A0F1B" w:rsidRDefault="00B7450C">
            <w:pPr>
              <w:rPr>
                <w:rFonts w:ascii="Times New Roman" w:hAnsi="Times New Roman"/>
                <w:color w:val="auto"/>
                <w:sz w:val="28"/>
              </w:rPr>
            </w:pPr>
            <w:r w:rsidRPr="000A0F1B">
              <w:rPr>
                <w:rFonts w:ascii="Times New Roman" w:hAnsi="Times New Roman"/>
                <w:color w:val="auto"/>
                <w:sz w:val="28"/>
              </w:rPr>
              <w:t>Специалист по социальной работе</w:t>
            </w:r>
          </w:p>
          <w:p w:rsidR="00331645" w:rsidRPr="000A0F1B" w:rsidRDefault="00331645">
            <w:pPr>
              <w:rPr>
                <w:rFonts w:ascii="Times New Roman" w:hAnsi="Times New Roman"/>
                <w:color w:val="auto"/>
                <w:sz w:val="28"/>
              </w:rPr>
            </w:pPr>
          </w:p>
        </w:tc>
      </w:tr>
      <w:tr w:rsidR="000A0F1B" w:rsidRPr="000A0F1B" w:rsidTr="000A0F1B">
        <w:tc>
          <w:tcPr>
            <w:tcW w:w="974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1645" w:rsidRPr="000A0F1B" w:rsidRDefault="00B7450C">
            <w:pPr>
              <w:pStyle w:val="1"/>
              <w:jc w:val="center"/>
              <w:rPr>
                <w:rFonts w:ascii="Times New Roman" w:hAnsi="Times New Roman"/>
                <w:color w:val="auto"/>
              </w:rPr>
            </w:pPr>
            <w:r w:rsidRPr="000A0F1B">
              <w:rPr>
                <w:rFonts w:ascii="Times New Roman" w:hAnsi="Times New Roman"/>
                <w:color w:val="auto"/>
              </w:rPr>
              <w:t>3. Государственное каз</w:t>
            </w:r>
            <w:r w:rsidRPr="000A0F1B">
              <w:rPr>
                <w:rFonts w:ascii="Times New Roman" w:hAnsi="Times New Roman"/>
                <w:color w:val="auto"/>
              </w:rPr>
              <w:t>ён</w:t>
            </w:r>
            <w:r w:rsidRPr="000A0F1B">
              <w:rPr>
                <w:rFonts w:ascii="Times New Roman" w:hAnsi="Times New Roman"/>
                <w:color w:val="auto"/>
              </w:rPr>
              <w:t>ное учреждение социального обслуживания «Чукотский социально-реабилитационный центр для несовершеннолетних»</w:t>
            </w:r>
          </w:p>
        </w:tc>
      </w:tr>
      <w:tr w:rsidR="000A0F1B" w:rsidRPr="000A0F1B" w:rsidTr="000A0F1B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1645" w:rsidRPr="000A0F1B" w:rsidRDefault="00B7450C">
            <w:pPr>
              <w:pStyle w:val="111"/>
              <w:ind w:firstLine="0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0A0F1B">
              <w:rPr>
                <w:rFonts w:ascii="Times New Roman" w:hAnsi="Times New Roman"/>
                <w:color w:val="auto"/>
                <w:sz w:val="28"/>
              </w:rPr>
              <w:t>1.</w:t>
            </w:r>
          </w:p>
        </w:tc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1645" w:rsidRPr="000A0F1B" w:rsidRDefault="00B7450C">
            <w:pPr>
              <w:pStyle w:val="111"/>
              <w:ind w:firstLine="0"/>
              <w:jc w:val="left"/>
              <w:rPr>
                <w:rFonts w:ascii="Times New Roman" w:hAnsi="Times New Roman"/>
                <w:color w:val="auto"/>
                <w:sz w:val="28"/>
              </w:rPr>
            </w:pPr>
            <w:r w:rsidRPr="000A0F1B">
              <w:rPr>
                <w:rFonts w:ascii="Times New Roman" w:hAnsi="Times New Roman"/>
                <w:color w:val="auto"/>
                <w:sz w:val="28"/>
              </w:rPr>
              <w:t>Педагогические работники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1645" w:rsidRPr="000A0F1B" w:rsidRDefault="00B7450C">
            <w:pPr>
              <w:pStyle w:val="111"/>
              <w:ind w:firstLine="0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0A0F1B">
              <w:rPr>
                <w:rFonts w:ascii="Times New Roman" w:hAnsi="Times New Roman"/>
                <w:color w:val="auto"/>
                <w:sz w:val="28"/>
              </w:rPr>
              <w:t>50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1645" w:rsidRPr="000A0F1B" w:rsidRDefault="00B7450C">
            <w:pPr>
              <w:pStyle w:val="111"/>
              <w:ind w:firstLine="0"/>
              <w:jc w:val="left"/>
              <w:rPr>
                <w:rFonts w:ascii="Times New Roman" w:hAnsi="Times New Roman"/>
                <w:color w:val="auto"/>
                <w:sz w:val="28"/>
              </w:rPr>
            </w:pPr>
            <w:r w:rsidRPr="000A0F1B">
              <w:rPr>
                <w:rFonts w:ascii="Times New Roman" w:hAnsi="Times New Roman"/>
                <w:color w:val="auto"/>
                <w:sz w:val="28"/>
              </w:rPr>
              <w:t xml:space="preserve">Заместитель директора (заведующий отделением социальной диагностики и реабилитации); </w:t>
            </w:r>
            <w:r w:rsidRPr="000A0F1B">
              <w:rPr>
                <w:rFonts w:ascii="Times New Roman" w:hAnsi="Times New Roman"/>
                <w:color w:val="auto"/>
                <w:sz w:val="28"/>
              </w:rPr>
              <w:t>музыкальный руководитель; инструктор по физической культуре; учитель-дефектолог (учитель-логопед); педагог дополнительного образования; воспитатель; педагог-психолог; социальный педагог</w:t>
            </w:r>
          </w:p>
        </w:tc>
      </w:tr>
      <w:tr w:rsidR="000A0F1B" w:rsidRPr="000A0F1B" w:rsidTr="000A0F1B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1645" w:rsidRPr="000A0F1B" w:rsidRDefault="00B7450C">
            <w:pPr>
              <w:pStyle w:val="111"/>
              <w:ind w:firstLine="0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0A0F1B">
              <w:rPr>
                <w:rFonts w:ascii="Times New Roman" w:hAnsi="Times New Roman"/>
                <w:color w:val="auto"/>
                <w:sz w:val="28"/>
              </w:rPr>
              <w:t>2.</w:t>
            </w:r>
          </w:p>
        </w:tc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1645" w:rsidRPr="000A0F1B" w:rsidRDefault="00B7450C">
            <w:pPr>
              <w:pStyle w:val="111"/>
              <w:ind w:firstLine="0"/>
              <w:jc w:val="left"/>
              <w:rPr>
                <w:rFonts w:ascii="Times New Roman" w:hAnsi="Times New Roman"/>
                <w:color w:val="auto"/>
                <w:sz w:val="28"/>
              </w:rPr>
            </w:pPr>
            <w:r w:rsidRPr="000A0F1B">
              <w:rPr>
                <w:rFonts w:ascii="Times New Roman" w:hAnsi="Times New Roman"/>
                <w:color w:val="auto"/>
                <w:sz w:val="28"/>
              </w:rPr>
              <w:t>Средний медицинский персонал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1645" w:rsidRPr="000A0F1B" w:rsidRDefault="00B7450C">
            <w:pPr>
              <w:pStyle w:val="111"/>
              <w:ind w:firstLine="0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0A0F1B">
              <w:rPr>
                <w:rFonts w:ascii="Times New Roman" w:hAnsi="Times New Roman"/>
                <w:color w:val="auto"/>
                <w:sz w:val="28"/>
              </w:rPr>
              <w:t>90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1645" w:rsidRPr="000A0F1B" w:rsidRDefault="00B7450C">
            <w:pPr>
              <w:pStyle w:val="111"/>
              <w:ind w:firstLine="0"/>
              <w:jc w:val="left"/>
              <w:rPr>
                <w:rFonts w:ascii="Times New Roman" w:hAnsi="Times New Roman"/>
                <w:color w:val="auto"/>
                <w:sz w:val="28"/>
              </w:rPr>
            </w:pPr>
            <w:r w:rsidRPr="000A0F1B">
              <w:rPr>
                <w:rFonts w:ascii="Times New Roman" w:hAnsi="Times New Roman"/>
                <w:color w:val="auto"/>
                <w:sz w:val="28"/>
              </w:rPr>
              <w:t>Медицинская сестра; старшая медици</w:t>
            </w:r>
            <w:r w:rsidRPr="000A0F1B">
              <w:rPr>
                <w:rFonts w:ascii="Times New Roman" w:hAnsi="Times New Roman"/>
                <w:color w:val="auto"/>
                <w:sz w:val="28"/>
              </w:rPr>
              <w:t>нская сестра</w:t>
            </w:r>
          </w:p>
        </w:tc>
      </w:tr>
      <w:tr w:rsidR="000A0F1B" w:rsidRPr="000A0F1B" w:rsidTr="000A0F1B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1645" w:rsidRPr="000A0F1B" w:rsidRDefault="00B7450C">
            <w:pPr>
              <w:pStyle w:val="111"/>
              <w:ind w:firstLine="0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0A0F1B">
              <w:rPr>
                <w:rFonts w:ascii="Times New Roman" w:hAnsi="Times New Roman"/>
                <w:color w:val="auto"/>
                <w:sz w:val="28"/>
              </w:rPr>
              <w:t>3.</w:t>
            </w:r>
          </w:p>
        </w:tc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1645" w:rsidRPr="000A0F1B" w:rsidRDefault="00B7450C">
            <w:pPr>
              <w:pStyle w:val="111"/>
              <w:ind w:firstLine="0"/>
              <w:jc w:val="left"/>
              <w:rPr>
                <w:rFonts w:ascii="Times New Roman" w:hAnsi="Times New Roman"/>
                <w:color w:val="auto"/>
                <w:sz w:val="28"/>
              </w:rPr>
            </w:pPr>
            <w:r w:rsidRPr="000A0F1B">
              <w:rPr>
                <w:rFonts w:ascii="Times New Roman" w:hAnsi="Times New Roman"/>
                <w:color w:val="auto"/>
                <w:sz w:val="28"/>
              </w:rPr>
              <w:t>Врачи, включая врачей-руководителей структурных подразделений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1645" w:rsidRPr="000A0F1B" w:rsidRDefault="00B7450C">
            <w:pPr>
              <w:pStyle w:val="111"/>
              <w:ind w:firstLine="0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0A0F1B">
              <w:rPr>
                <w:rFonts w:ascii="Times New Roman" w:hAnsi="Times New Roman"/>
                <w:color w:val="auto"/>
                <w:sz w:val="28"/>
              </w:rPr>
              <w:t>20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1645" w:rsidRPr="000A0F1B" w:rsidRDefault="00B7450C">
            <w:pPr>
              <w:pStyle w:val="111"/>
              <w:ind w:firstLine="0"/>
              <w:jc w:val="left"/>
              <w:rPr>
                <w:rFonts w:ascii="Times New Roman" w:hAnsi="Times New Roman"/>
                <w:color w:val="auto"/>
                <w:sz w:val="28"/>
              </w:rPr>
            </w:pPr>
            <w:r w:rsidRPr="000A0F1B">
              <w:rPr>
                <w:rFonts w:ascii="Times New Roman" w:hAnsi="Times New Roman"/>
                <w:color w:val="auto"/>
                <w:sz w:val="28"/>
              </w:rPr>
              <w:t>Врачи-специалисты</w:t>
            </w:r>
          </w:p>
        </w:tc>
      </w:tr>
      <w:tr w:rsidR="000A0F1B" w:rsidRPr="000A0F1B" w:rsidTr="000A0F1B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1645" w:rsidRPr="000A0F1B" w:rsidRDefault="00B7450C">
            <w:pPr>
              <w:pStyle w:val="111"/>
              <w:ind w:firstLine="0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0A0F1B">
              <w:rPr>
                <w:rFonts w:ascii="Times New Roman" w:hAnsi="Times New Roman"/>
                <w:color w:val="auto"/>
                <w:sz w:val="28"/>
              </w:rPr>
              <w:t>4.</w:t>
            </w:r>
          </w:p>
        </w:tc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0F1B" w:rsidRDefault="00B7450C">
            <w:pPr>
              <w:pStyle w:val="111"/>
              <w:ind w:firstLine="0"/>
              <w:jc w:val="left"/>
              <w:rPr>
                <w:rFonts w:ascii="Times New Roman" w:hAnsi="Times New Roman"/>
                <w:color w:val="auto"/>
                <w:sz w:val="28"/>
              </w:rPr>
            </w:pPr>
            <w:r w:rsidRPr="000A0F1B">
              <w:rPr>
                <w:rFonts w:ascii="Times New Roman" w:hAnsi="Times New Roman"/>
                <w:color w:val="auto"/>
                <w:sz w:val="28"/>
              </w:rPr>
              <w:t xml:space="preserve">Административно-управленческий </w:t>
            </w:r>
          </w:p>
          <w:p w:rsidR="000A0F1B" w:rsidRDefault="000A0F1B">
            <w:pPr>
              <w:pStyle w:val="111"/>
              <w:ind w:firstLine="0"/>
              <w:jc w:val="left"/>
              <w:rPr>
                <w:rFonts w:ascii="Times New Roman" w:hAnsi="Times New Roman"/>
                <w:color w:val="auto"/>
                <w:sz w:val="28"/>
              </w:rPr>
            </w:pPr>
          </w:p>
          <w:p w:rsidR="00331645" w:rsidRPr="000A0F1B" w:rsidRDefault="00B7450C">
            <w:pPr>
              <w:pStyle w:val="111"/>
              <w:ind w:firstLine="0"/>
              <w:jc w:val="left"/>
              <w:rPr>
                <w:rFonts w:ascii="Times New Roman" w:hAnsi="Times New Roman"/>
                <w:color w:val="auto"/>
                <w:sz w:val="28"/>
              </w:rPr>
            </w:pPr>
            <w:r w:rsidRPr="000A0F1B">
              <w:rPr>
                <w:rFonts w:ascii="Times New Roman" w:hAnsi="Times New Roman"/>
                <w:color w:val="auto"/>
                <w:sz w:val="28"/>
              </w:rPr>
              <w:t>п</w:t>
            </w:r>
            <w:r w:rsidRPr="000A0F1B">
              <w:rPr>
                <w:rFonts w:ascii="Times New Roman" w:hAnsi="Times New Roman"/>
                <w:color w:val="auto"/>
                <w:sz w:val="28"/>
              </w:rPr>
              <w:t>ерсонал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1645" w:rsidRPr="000A0F1B" w:rsidRDefault="00B7450C">
            <w:pPr>
              <w:pStyle w:val="111"/>
              <w:ind w:firstLine="0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0A0F1B">
              <w:rPr>
                <w:rFonts w:ascii="Times New Roman" w:hAnsi="Times New Roman"/>
                <w:color w:val="auto"/>
                <w:sz w:val="28"/>
              </w:rPr>
              <w:t>20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0F1B" w:rsidRDefault="00B7450C">
            <w:pPr>
              <w:pStyle w:val="111"/>
              <w:ind w:firstLine="0"/>
              <w:jc w:val="left"/>
              <w:rPr>
                <w:rFonts w:ascii="Times New Roman" w:hAnsi="Times New Roman"/>
                <w:color w:val="auto"/>
                <w:sz w:val="28"/>
              </w:rPr>
            </w:pPr>
            <w:r w:rsidRPr="000A0F1B">
              <w:rPr>
                <w:rFonts w:ascii="Times New Roman" w:hAnsi="Times New Roman"/>
                <w:color w:val="auto"/>
                <w:sz w:val="28"/>
              </w:rPr>
              <w:t>Директор; заместитель директора по административно-</w:t>
            </w:r>
          </w:p>
          <w:p w:rsidR="000A0F1B" w:rsidRDefault="000A0F1B">
            <w:pPr>
              <w:pStyle w:val="111"/>
              <w:ind w:firstLine="0"/>
              <w:jc w:val="left"/>
              <w:rPr>
                <w:rFonts w:ascii="Times New Roman" w:hAnsi="Times New Roman"/>
                <w:color w:val="auto"/>
                <w:sz w:val="28"/>
              </w:rPr>
            </w:pPr>
          </w:p>
          <w:p w:rsidR="00331645" w:rsidRPr="000A0F1B" w:rsidRDefault="00B7450C">
            <w:pPr>
              <w:pStyle w:val="111"/>
              <w:ind w:firstLine="0"/>
              <w:jc w:val="left"/>
              <w:rPr>
                <w:rFonts w:ascii="Times New Roman" w:hAnsi="Times New Roman"/>
                <w:color w:val="auto"/>
                <w:sz w:val="28"/>
              </w:rPr>
            </w:pPr>
            <w:r w:rsidRPr="000A0F1B">
              <w:rPr>
                <w:rFonts w:ascii="Times New Roman" w:hAnsi="Times New Roman"/>
                <w:color w:val="auto"/>
                <w:sz w:val="28"/>
              </w:rPr>
              <w:t>х</w:t>
            </w:r>
            <w:r w:rsidRPr="000A0F1B">
              <w:rPr>
                <w:rFonts w:ascii="Times New Roman" w:hAnsi="Times New Roman"/>
                <w:color w:val="auto"/>
                <w:sz w:val="28"/>
              </w:rPr>
              <w:t xml:space="preserve">озяйственной части; заместитель директора по вопросам </w:t>
            </w:r>
            <w:r w:rsidRPr="000A0F1B">
              <w:rPr>
                <w:rFonts w:ascii="Times New Roman" w:hAnsi="Times New Roman"/>
                <w:color w:val="auto"/>
                <w:sz w:val="28"/>
              </w:rPr>
              <w:t>безопасности и охраны труда; главный бухгалтер; заведующий отделением (социальной службой)</w:t>
            </w:r>
          </w:p>
        </w:tc>
      </w:tr>
      <w:tr w:rsidR="000A0F1B" w:rsidRPr="000A0F1B" w:rsidTr="000A0F1B"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1645" w:rsidRPr="000A0F1B" w:rsidRDefault="00B7450C">
            <w:pPr>
              <w:pStyle w:val="111"/>
              <w:ind w:firstLine="0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0A0F1B">
              <w:rPr>
                <w:rFonts w:ascii="Times New Roman" w:hAnsi="Times New Roman"/>
                <w:color w:val="auto"/>
                <w:sz w:val="28"/>
              </w:rPr>
              <w:t>5.</w:t>
            </w:r>
          </w:p>
        </w:tc>
        <w:tc>
          <w:tcPr>
            <w:tcW w:w="3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1645" w:rsidRPr="000A0F1B" w:rsidRDefault="00B7450C">
            <w:pPr>
              <w:pStyle w:val="111"/>
              <w:ind w:firstLine="0"/>
              <w:rPr>
                <w:rFonts w:ascii="Times New Roman" w:hAnsi="Times New Roman"/>
                <w:color w:val="auto"/>
                <w:sz w:val="28"/>
              </w:rPr>
            </w:pPr>
            <w:r w:rsidRPr="000A0F1B">
              <w:rPr>
                <w:rFonts w:ascii="Times New Roman" w:hAnsi="Times New Roman"/>
                <w:color w:val="auto"/>
                <w:sz w:val="28"/>
              </w:rPr>
              <w:t>Прочий вспомогательный и обслуживающий персонал</w:t>
            </w: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1645" w:rsidRPr="000A0F1B" w:rsidRDefault="00B7450C">
            <w:pPr>
              <w:pStyle w:val="111"/>
              <w:ind w:firstLine="0"/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0A0F1B">
              <w:rPr>
                <w:rFonts w:ascii="Times New Roman" w:hAnsi="Times New Roman"/>
                <w:color w:val="auto"/>
                <w:sz w:val="28"/>
              </w:rPr>
              <w:t>15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1645" w:rsidRPr="000A0F1B" w:rsidRDefault="00B7450C">
            <w:pPr>
              <w:pStyle w:val="111"/>
              <w:ind w:firstLine="0"/>
              <w:jc w:val="left"/>
              <w:rPr>
                <w:rFonts w:ascii="Times New Roman" w:hAnsi="Times New Roman"/>
                <w:color w:val="auto"/>
                <w:sz w:val="28"/>
              </w:rPr>
            </w:pPr>
            <w:r w:rsidRPr="000A0F1B">
              <w:rPr>
                <w:rFonts w:ascii="Times New Roman" w:hAnsi="Times New Roman"/>
                <w:color w:val="auto"/>
                <w:sz w:val="28"/>
              </w:rPr>
              <w:t>Библиотекарь; младший воспитатель; специалист по социальной работе; дежурный по режиму</w:t>
            </w:r>
          </w:p>
        </w:tc>
      </w:tr>
    </w:tbl>
    <w:p w:rsidR="00331645" w:rsidRPr="000A0F1B" w:rsidRDefault="00B7450C">
      <w:pPr>
        <w:tabs>
          <w:tab w:val="left" w:pos="993"/>
        </w:tabs>
        <w:jc w:val="right"/>
        <w:rPr>
          <w:color w:val="auto"/>
          <w:sz w:val="28"/>
        </w:rPr>
      </w:pPr>
      <w:bookmarkStart w:id="5" w:name="sub_31111"/>
      <w:r w:rsidRPr="000A0F1B">
        <w:rPr>
          <w:color w:val="auto"/>
          <w:sz w:val="28"/>
        </w:rPr>
        <w:t>».</w:t>
      </w:r>
      <w:bookmarkEnd w:id="5"/>
    </w:p>
    <w:p w:rsidR="00331645" w:rsidRPr="000A0F1B" w:rsidRDefault="00331645" w:rsidP="000A0F1B">
      <w:pPr>
        <w:pStyle w:val="NormalWeb11"/>
        <w:spacing w:beforeAutospacing="0" w:afterAutospacing="0"/>
        <w:ind w:firstLine="709"/>
        <w:jc w:val="both"/>
        <w:rPr>
          <w:b/>
          <w:color w:val="auto"/>
          <w:sz w:val="28"/>
        </w:rPr>
      </w:pPr>
    </w:p>
    <w:p w:rsidR="00331645" w:rsidRPr="000A0F1B" w:rsidRDefault="00B7450C" w:rsidP="000A0F1B">
      <w:pPr>
        <w:pStyle w:val="NormalWeb11"/>
        <w:spacing w:beforeAutospacing="0" w:afterAutospacing="0"/>
        <w:ind w:firstLine="709"/>
        <w:jc w:val="both"/>
        <w:rPr>
          <w:rFonts w:ascii="Times New Roman" w:hAnsi="Times New Roman"/>
          <w:color w:val="auto"/>
          <w:sz w:val="28"/>
        </w:rPr>
      </w:pPr>
      <w:r w:rsidRPr="000A0F1B">
        <w:rPr>
          <w:rFonts w:ascii="Times New Roman" w:hAnsi="Times New Roman"/>
          <w:b/>
          <w:color w:val="auto"/>
          <w:sz w:val="28"/>
        </w:rPr>
        <w:t>Статья 2</w:t>
      </w:r>
    </w:p>
    <w:p w:rsidR="00331645" w:rsidRPr="000A0F1B" w:rsidRDefault="00B7450C" w:rsidP="000A0F1B">
      <w:pPr>
        <w:ind w:firstLine="709"/>
        <w:jc w:val="both"/>
        <w:rPr>
          <w:rFonts w:ascii="Times New Roman" w:hAnsi="Times New Roman"/>
          <w:color w:val="auto"/>
          <w:sz w:val="28"/>
        </w:rPr>
      </w:pPr>
      <w:r w:rsidRPr="000A0F1B">
        <w:rPr>
          <w:rFonts w:ascii="Times New Roman" w:hAnsi="Times New Roman"/>
          <w:color w:val="auto"/>
          <w:sz w:val="28"/>
        </w:rPr>
        <w:t>Настоящий</w:t>
      </w:r>
      <w:r w:rsidRPr="000A0F1B">
        <w:rPr>
          <w:rFonts w:ascii="Times New Roman" w:hAnsi="Times New Roman"/>
          <w:color w:val="auto"/>
          <w:sz w:val="28"/>
        </w:rPr>
        <w:t xml:space="preserve"> Закон вступает в силу со дня его официального опубликования.</w:t>
      </w:r>
    </w:p>
    <w:p w:rsidR="00331645" w:rsidRPr="000A0F1B" w:rsidRDefault="00331645">
      <w:pPr>
        <w:jc w:val="both"/>
        <w:rPr>
          <w:rFonts w:ascii="Times New Roman" w:hAnsi="Times New Roman"/>
          <w:color w:val="auto"/>
          <w:sz w:val="28"/>
        </w:rPr>
      </w:pPr>
    </w:p>
    <w:p w:rsidR="00331645" w:rsidRPr="000A0F1B" w:rsidRDefault="00331645">
      <w:pPr>
        <w:jc w:val="both"/>
        <w:rPr>
          <w:rFonts w:ascii="Times New Roman" w:hAnsi="Times New Roman"/>
          <w:color w:val="auto"/>
          <w:sz w:val="28"/>
        </w:rPr>
      </w:pPr>
    </w:p>
    <w:p w:rsidR="00331645" w:rsidRPr="000A0F1B" w:rsidRDefault="00331645">
      <w:pPr>
        <w:jc w:val="both"/>
        <w:rPr>
          <w:rFonts w:ascii="Times New Roman" w:hAnsi="Times New Roman"/>
          <w:color w:val="auto"/>
          <w:sz w:val="28"/>
        </w:rPr>
      </w:pPr>
    </w:p>
    <w:p w:rsidR="00331645" w:rsidRPr="000A0F1B" w:rsidRDefault="00B7450C">
      <w:pPr>
        <w:jc w:val="both"/>
        <w:rPr>
          <w:rFonts w:ascii="Times New Roman" w:hAnsi="Times New Roman"/>
          <w:color w:val="auto"/>
          <w:sz w:val="28"/>
        </w:rPr>
      </w:pPr>
      <w:r w:rsidRPr="000A0F1B">
        <w:rPr>
          <w:rFonts w:ascii="Times New Roman" w:hAnsi="Times New Roman"/>
          <w:color w:val="auto"/>
          <w:sz w:val="28"/>
        </w:rPr>
        <w:t>Губернатор Чукотского</w:t>
      </w:r>
    </w:p>
    <w:p w:rsidR="00331645" w:rsidRPr="000A0F1B" w:rsidRDefault="00B7450C">
      <w:pPr>
        <w:jc w:val="both"/>
        <w:rPr>
          <w:rFonts w:ascii="Times New Roman" w:hAnsi="Times New Roman"/>
          <w:color w:val="auto"/>
          <w:sz w:val="28"/>
        </w:rPr>
      </w:pPr>
      <w:r w:rsidRPr="000A0F1B">
        <w:rPr>
          <w:rFonts w:ascii="Times New Roman" w:hAnsi="Times New Roman"/>
          <w:color w:val="auto"/>
          <w:sz w:val="28"/>
        </w:rPr>
        <w:t>автономного округа                                                                               В.Г. Кузнецов</w:t>
      </w:r>
    </w:p>
    <w:p w:rsidR="00331645" w:rsidRPr="000A0F1B" w:rsidRDefault="00331645">
      <w:pPr>
        <w:jc w:val="both"/>
        <w:rPr>
          <w:rFonts w:ascii="Times New Roman" w:hAnsi="Times New Roman"/>
          <w:color w:val="auto"/>
          <w:sz w:val="28"/>
        </w:rPr>
      </w:pPr>
    </w:p>
    <w:p w:rsidR="00331645" w:rsidRPr="000A0F1B" w:rsidRDefault="00331645">
      <w:pPr>
        <w:jc w:val="both"/>
        <w:rPr>
          <w:rFonts w:ascii="Times New Roman" w:hAnsi="Times New Roman"/>
          <w:color w:val="auto"/>
          <w:sz w:val="28"/>
        </w:rPr>
      </w:pPr>
    </w:p>
    <w:p w:rsidR="00331645" w:rsidRPr="000A0F1B" w:rsidRDefault="00B7450C">
      <w:pPr>
        <w:jc w:val="both"/>
        <w:rPr>
          <w:rFonts w:ascii="Times New Roman" w:hAnsi="Times New Roman"/>
          <w:color w:val="auto"/>
          <w:sz w:val="28"/>
        </w:rPr>
      </w:pPr>
      <w:r w:rsidRPr="000A0F1B">
        <w:rPr>
          <w:rFonts w:ascii="Times New Roman" w:hAnsi="Times New Roman"/>
          <w:color w:val="auto"/>
          <w:sz w:val="28"/>
        </w:rPr>
        <w:t>г. Анадырь</w:t>
      </w:r>
    </w:p>
    <w:p w:rsidR="00331645" w:rsidRPr="000A0F1B" w:rsidRDefault="00331645">
      <w:pPr>
        <w:jc w:val="both"/>
        <w:rPr>
          <w:rFonts w:ascii="Times New Roman" w:hAnsi="Times New Roman"/>
          <w:color w:val="auto"/>
          <w:sz w:val="28"/>
        </w:rPr>
      </w:pPr>
    </w:p>
    <w:p w:rsidR="00331645" w:rsidRPr="000A0F1B" w:rsidRDefault="000A0F1B">
      <w:pPr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«26» сентября </w:t>
      </w:r>
      <w:r w:rsidR="00B7450C" w:rsidRPr="000A0F1B">
        <w:rPr>
          <w:rFonts w:ascii="Times New Roman" w:hAnsi="Times New Roman"/>
          <w:color w:val="auto"/>
          <w:sz w:val="28"/>
        </w:rPr>
        <w:t>2025 года</w:t>
      </w:r>
    </w:p>
    <w:p w:rsidR="00331645" w:rsidRPr="000A0F1B" w:rsidRDefault="00331645">
      <w:pPr>
        <w:jc w:val="both"/>
        <w:rPr>
          <w:rFonts w:ascii="Times New Roman" w:hAnsi="Times New Roman"/>
          <w:color w:val="auto"/>
          <w:sz w:val="28"/>
        </w:rPr>
      </w:pPr>
    </w:p>
    <w:p w:rsidR="00331645" w:rsidRPr="000A0F1B" w:rsidRDefault="000A0F1B">
      <w:pPr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№ 65</w:t>
      </w:r>
      <w:r w:rsidR="00B7450C" w:rsidRPr="000A0F1B">
        <w:rPr>
          <w:rFonts w:ascii="Times New Roman" w:hAnsi="Times New Roman"/>
          <w:color w:val="auto"/>
          <w:sz w:val="28"/>
        </w:rPr>
        <w:t>-ОЗ</w:t>
      </w:r>
    </w:p>
    <w:p w:rsidR="00331645" w:rsidRPr="000A0F1B" w:rsidRDefault="00331645">
      <w:pPr>
        <w:jc w:val="both"/>
        <w:rPr>
          <w:b/>
          <w:color w:val="auto"/>
          <w:sz w:val="28"/>
        </w:rPr>
      </w:pPr>
    </w:p>
    <w:p w:rsidR="00331645" w:rsidRPr="000A0F1B" w:rsidRDefault="00331645">
      <w:pPr>
        <w:jc w:val="both"/>
        <w:rPr>
          <w:b/>
          <w:color w:val="auto"/>
          <w:sz w:val="28"/>
        </w:rPr>
      </w:pPr>
    </w:p>
    <w:sectPr w:rsidR="00331645" w:rsidRPr="000A0F1B">
      <w:headerReference w:type="default" r:id="rId7"/>
      <w:pgSz w:w="11906" w:h="16838"/>
      <w:pgMar w:top="1191" w:right="850" w:bottom="1134" w:left="1417" w:header="1134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50C" w:rsidRDefault="00B7450C">
      <w:r>
        <w:separator/>
      </w:r>
    </w:p>
  </w:endnote>
  <w:endnote w:type="continuationSeparator" w:id="0">
    <w:p w:rsidR="00B7450C" w:rsidRDefault="00B74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CC"/>
    <w:family w:val="swiss"/>
    <w:pitch w:val="variable"/>
    <w:sig w:usb0="E00082FF" w:usb1="4000205F" w:usb2="08000029" w:usb3="00000000" w:csb0="000001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50C" w:rsidRDefault="00B7450C">
      <w:r>
        <w:separator/>
      </w:r>
    </w:p>
  </w:footnote>
  <w:footnote w:type="continuationSeparator" w:id="0">
    <w:p w:rsidR="00B7450C" w:rsidRDefault="00B745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6" w:name="PageNumWizard_HEADER_Базовый1"/>
  <w:p w:rsidR="00331645" w:rsidRDefault="00B7450C">
    <w:pPr>
      <w:pStyle w:val="a9"/>
      <w:jc w:val="center"/>
    </w:pPr>
    <w:r>
      <w:fldChar w:fldCharType="begin"/>
    </w:r>
    <w:r>
      <w:instrText xml:space="preserve"> PAGE </w:instrText>
    </w:r>
    <w:r>
      <w:fldChar w:fldCharType="separate"/>
    </w:r>
    <w:r w:rsidR="00FA18AA">
      <w:rPr>
        <w:noProof/>
      </w:rPr>
      <w:t>2</w:t>
    </w:r>
    <w:r>
      <w:fldChar w:fldCharType="end"/>
    </w:r>
    <w:bookmarkEnd w:id="6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645"/>
    <w:rsid w:val="00057463"/>
    <w:rsid w:val="000A0F1B"/>
    <w:rsid w:val="00201674"/>
    <w:rsid w:val="00331645"/>
    <w:rsid w:val="007C0A40"/>
    <w:rsid w:val="00B7450C"/>
    <w:rsid w:val="00FA1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E5D56"/>
  <w15:docId w15:val="{921C3C93-0624-46C3-85AC-E9C0914C0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Tahoma" w:hAnsi="Liberation Serif" w:cs="Noto Sans"/>
        <w:color w:val="000000"/>
        <w:sz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jc w:val="both"/>
      <w:outlineLvl w:val="0"/>
    </w:pPr>
    <w:rPr>
      <w:b/>
      <w:sz w:val="28"/>
    </w:rPr>
  </w:style>
  <w:style w:type="paragraph" w:styleId="2">
    <w:name w:val="heading 2"/>
    <w:next w:val="a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uiPriority w:val="9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next w:val="a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51">
    <w:name w:val="Heading 51"/>
    <w:link w:val="Heading511"/>
    <w:qFormat/>
    <w:rPr>
      <w:rFonts w:ascii="XO Thames" w:hAnsi="XO Thames"/>
      <w:b/>
      <w:sz w:val="22"/>
    </w:rPr>
  </w:style>
  <w:style w:type="character" w:customStyle="1" w:styleId="Contents2">
    <w:name w:val="Contents 2"/>
    <w:qFormat/>
    <w:rPr>
      <w:rFonts w:ascii="XO Thames" w:hAnsi="XO Thames"/>
      <w:color w:val="000000"/>
      <w:spacing w:val="0"/>
      <w:sz w:val="28"/>
    </w:rPr>
  </w:style>
  <w:style w:type="character" w:customStyle="1" w:styleId="Contents4">
    <w:name w:val="Contents 4"/>
    <w:qFormat/>
    <w:rPr>
      <w:rFonts w:ascii="XO Thames" w:hAnsi="XO Thames"/>
      <w:color w:val="000000"/>
      <w:spacing w:val="0"/>
      <w:sz w:val="28"/>
    </w:rPr>
  </w:style>
  <w:style w:type="character" w:customStyle="1" w:styleId="Subtitle1">
    <w:name w:val="Subtitle1"/>
    <w:link w:val="Subtitle11"/>
    <w:qFormat/>
    <w:rPr>
      <w:rFonts w:ascii="XO Thames" w:hAnsi="XO Thames"/>
      <w:i/>
      <w:sz w:val="24"/>
    </w:rPr>
  </w:style>
  <w:style w:type="character" w:customStyle="1" w:styleId="Contents6">
    <w:name w:val="Contents 6"/>
    <w:qFormat/>
    <w:rPr>
      <w:rFonts w:ascii="XO Thames" w:hAnsi="XO Thames"/>
      <w:color w:val="000000"/>
      <w:spacing w:val="0"/>
      <w:sz w:val="28"/>
    </w:rPr>
  </w:style>
  <w:style w:type="character" w:customStyle="1" w:styleId="Contents7">
    <w:name w:val="Contents 7"/>
    <w:qFormat/>
    <w:rPr>
      <w:rFonts w:ascii="XO Thames" w:hAnsi="XO Thames"/>
      <w:color w:val="000000"/>
      <w:spacing w:val="0"/>
      <w:sz w:val="28"/>
    </w:rPr>
  </w:style>
  <w:style w:type="character" w:customStyle="1" w:styleId="Contents3">
    <w:name w:val="Contents 3"/>
    <w:link w:val="Contents32"/>
    <w:qFormat/>
    <w:rPr>
      <w:rFonts w:ascii="XO Thames" w:hAnsi="XO Thames"/>
      <w:sz w:val="28"/>
    </w:rPr>
  </w:style>
  <w:style w:type="character" w:customStyle="1" w:styleId="List1">
    <w:name w:val="List1"/>
    <w:basedOn w:val="Textbody"/>
    <w:qFormat/>
  </w:style>
  <w:style w:type="character" w:customStyle="1" w:styleId="Endnote">
    <w:name w:val="Endnote"/>
    <w:link w:val="Endnote2"/>
    <w:qFormat/>
    <w:rPr>
      <w:rFonts w:ascii="XO Thames" w:hAnsi="XO Thames"/>
      <w:sz w:val="22"/>
    </w:rPr>
  </w:style>
  <w:style w:type="character" w:customStyle="1" w:styleId="Heading31">
    <w:name w:val="Heading 31"/>
    <w:qFormat/>
    <w:rPr>
      <w:b/>
      <w:sz w:val="28"/>
    </w:rPr>
  </w:style>
  <w:style w:type="character" w:customStyle="1" w:styleId="Contents1">
    <w:name w:val="Contents 1"/>
    <w:link w:val="Contents12"/>
    <w:qFormat/>
    <w:rPr>
      <w:rFonts w:ascii="XO Thames" w:hAnsi="XO Thames"/>
      <w:b/>
      <w:sz w:val="28"/>
    </w:rPr>
  </w:style>
  <w:style w:type="character" w:customStyle="1" w:styleId="Header1">
    <w:name w:val="Header1"/>
    <w:basedOn w:val="HeaderandFooter1"/>
    <w:qFormat/>
  </w:style>
  <w:style w:type="character" w:customStyle="1" w:styleId="Contents21">
    <w:name w:val="Contents 21"/>
    <w:link w:val="Contents22"/>
    <w:qFormat/>
    <w:rPr>
      <w:rFonts w:ascii="XO Thames" w:hAnsi="XO Thames"/>
      <w:sz w:val="28"/>
    </w:rPr>
  </w:style>
  <w:style w:type="character" w:customStyle="1" w:styleId="HeaderandFooter1">
    <w:name w:val="Header and Footer1"/>
    <w:link w:val="HeaderandFooter11"/>
    <w:qFormat/>
  </w:style>
  <w:style w:type="character" w:customStyle="1" w:styleId="Contents71">
    <w:name w:val="Contents 71"/>
    <w:link w:val="Contents72"/>
    <w:qFormat/>
    <w:rPr>
      <w:rFonts w:ascii="XO Thames" w:hAnsi="XO Thames"/>
      <w:sz w:val="28"/>
    </w:rPr>
  </w:style>
  <w:style w:type="character" w:customStyle="1" w:styleId="Caption1">
    <w:name w:val="Caption1"/>
    <w:qFormat/>
    <w:rPr>
      <w:i/>
      <w:sz w:val="24"/>
    </w:rPr>
  </w:style>
  <w:style w:type="character" w:customStyle="1" w:styleId="Contents31">
    <w:name w:val="Contents 31"/>
    <w:qFormat/>
    <w:rPr>
      <w:rFonts w:ascii="XO Thames" w:hAnsi="XO Thames"/>
      <w:color w:val="000000"/>
      <w:spacing w:val="0"/>
      <w:sz w:val="28"/>
    </w:rPr>
  </w:style>
  <w:style w:type="character" w:customStyle="1" w:styleId="ConsPlusNormal1">
    <w:name w:val="ConsPlusNormal1"/>
    <w:link w:val="ConsPlusNormal11"/>
    <w:qFormat/>
    <w:rPr>
      <w:rFonts w:ascii="Times New Roman" w:hAnsi="Times New Roman"/>
      <w:color w:val="000000"/>
      <w:spacing w:val="0"/>
      <w:sz w:val="28"/>
    </w:rPr>
  </w:style>
  <w:style w:type="character" w:customStyle="1" w:styleId="Contents8">
    <w:name w:val="Contents 8"/>
    <w:link w:val="Contents82"/>
    <w:qFormat/>
    <w:rPr>
      <w:rFonts w:ascii="XO Thames" w:hAnsi="XO Thames"/>
      <w:sz w:val="28"/>
    </w:rPr>
  </w:style>
  <w:style w:type="character" w:customStyle="1" w:styleId="Heading52">
    <w:name w:val="Heading 52"/>
    <w:qFormat/>
    <w:rPr>
      <w:rFonts w:ascii="XO Thames" w:hAnsi="XO Thames"/>
      <w:b/>
      <w:color w:val="000000"/>
      <w:spacing w:val="0"/>
      <w:sz w:val="22"/>
    </w:rPr>
  </w:style>
  <w:style w:type="character" w:customStyle="1" w:styleId="Textbody">
    <w:name w:val="Text body"/>
    <w:qFormat/>
  </w:style>
  <w:style w:type="character" w:customStyle="1" w:styleId="Heading11">
    <w:name w:val="Heading 11"/>
    <w:qFormat/>
    <w:rPr>
      <w:b/>
      <w:sz w:val="28"/>
    </w:rPr>
  </w:style>
  <w:style w:type="character" w:customStyle="1" w:styleId="Heading21">
    <w:name w:val="Heading 21"/>
    <w:link w:val="Heading211"/>
    <w:qFormat/>
    <w:rPr>
      <w:rFonts w:ascii="XO Thames" w:hAnsi="XO Thames"/>
      <w:b/>
      <w:sz w:val="28"/>
    </w:rPr>
  </w:style>
  <w:style w:type="character" w:styleId="a3">
    <w:name w:val="Hyperlink"/>
    <w:rPr>
      <w:color w:val="0000FF"/>
      <w:u w:val="single"/>
    </w:rPr>
  </w:style>
  <w:style w:type="character" w:customStyle="1" w:styleId="Footnote">
    <w:name w:val="Footnote"/>
    <w:link w:val="Footnote2"/>
    <w:qFormat/>
    <w:rPr>
      <w:rFonts w:ascii="XO Thames" w:hAnsi="XO Thames"/>
      <w:sz w:val="22"/>
    </w:rPr>
  </w:style>
  <w:style w:type="character" w:customStyle="1" w:styleId="10">
    <w:name w:val="Указатель1"/>
    <w:link w:val="11"/>
    <w:qFormat/>
  </w:style>
  <w:style w:type="character" w:customStyle="1" w:styleId="Contents11">
    <w:name w:val="Contents 11"/>
    <w:qFormat/>
    <w:rPr>
      <w:rFonts w:ascii="XO Thames" w:hAnsi="XO Thames"/>
      <w:b/>
      <w:color w:val="000000"/>
      <w:spacing w:val="0"/>
      <w:sz w:val="28"/>
    </w:rPr>
  </w:style>
  <w:style w:type="character" w:customStyle="1" w:styleId="HeaderandFooter">
    <w:name w:val="Header and Footer"/>
    <w:link w:val="HeaderandFooter2"/>
    <w:qFormat/>
    <w:rPr>
      <w:rFonts w:ascii="XO Thames" w:hAnsi="XO Thames"/>
      <w:sz w:val="28"/>
    </w:rPr>
  </w:style>
  <w:style w:type="character" w:customStyle="1" w:styleId="12">
    <w:name w:val="Заголовок1"/>
    <w:link w:val="110"/>
    <w:qFormat/>
    <w:rPr>
      <w:rFonts w:ascii="Liberation Sans" w:hAnsi="Liberation Sans"/>
      <w:sz w:val="28"/>
    </w:rPr>
  </w:style>
  <w:style w:type="character" w:customStyle="1" w:styleId="Contents9">
    <w:name w:val="Contents 9"/>
    <w:link w:val="Contents92"/>
    <w:qFormat/>
    <w:rPr>
      <w:rFonts w:ascii="XO Thames" w:hAnsi="XO Thames"/>
      <w:sz w:val="28"/>
    </w:rPr>
  </w:style>
  <w:style w:type="character" w:customStyle="1" w:styleId="Textbody1">
    <w:name w:val="Text body1"/>
    <w:link w:val="Textbody2"/>
    <w:qFormat/>
  </w:style>
  <w:style w:type="character" w:customStyle="1" w:styleId="Contents61">
    <w:name w:val="Contents 61"/>
    <w:link w:val="Contents62"/>
    <w:qFormat/>
    <w:rPr>
      <w:rFonts w:ascii="XO Thames" w:hAnsi="XO Thames"/>
      <w:sz w:val="28"/>
    </w:rPr>
  </w:style>
  <w:style w:type="character" w:customStyle="1" w:styleId="Contents91">
    <w:name w:val="Contents 91"/>
    <w:qFormat/>
    <w:rPr>
      <w:rFonts w:ascii="XO Thames" w:hAnsi="XO Thames"/>
      <w:color w:val="000000"/>
      <w:spacing w:val="0"/>
      <w:sz w:val="28"/>
    </w:rPr>
  </w:style>
  <w:style w:type="character" w:customStyle="1" w:styleId="Heading311">
    <w:name w:val="Heading 311"/>
    <w:link w:val="Heading312"/>
    <w:qFormat/>
    <w:rPr>
      <w:b/>
      <w:sz w:val="28"/>
    </w:rPr>
  </w:style>
  <w:style w:type="character" w:customStyle="1" w:styleId="Contents5">
    <w:name w:val="Contents 5"/>
    <w:link w:val="Contents52"/>
    <w:qFormat/>
    <w:rPr>
      <w:rFonts w:ascii="XO Thames" w:hAnsi="XO Thames"/>
      <w:sz w:val="28"/>
    </w:rPr>
  </w:style>
  <w:style w:type="character" w:customStyle="1" w:styleId="Heading41">
    <w:name w:val="Heading 41"/>
    <w:link w:val="Heading411"/>
    <w:qFormat/>
    <w:rPr>
      <w:rFonts w:ascii="XO Thames" w:hAnsi="XO Thames"/>
      <w:b/>
      <w:sz w:val="24"/>
    </w:rPr>
  </w:style>
  <w:style w:type="character" w:customStyle="1" w:styleId="Caption11">
    <w:name w:val="Caption11"/>
    <w:link w:val="Caption12"/>
    <w:qFormat/>
    <w:rPr>
      <w:i/>
      <w:sz w:val="24"/>
    </w:rPr>
  </w:style>
  <w:style w:type="character" w:customStyle="1" w:styleId="Contents81">
    <w:name w:val="Contents 81"/>
    <w:qFormat/>
    <w:rPr>
      <w:rFonts w:ascii="XO Thames" w:hAnsi="XO Thames"/>
      <w:color w:val="000000"/>
      <w:spacing w:val="0"/>
      <w:sz w:val="28"/>
    </w:rPr>
  </w:style>
  <w:style w:type="character" w:customStyle="1" w:styleId="Header11">
    <w:name w:val="Header11"/>
    <w:basedOn w:val="HeaderandFooter1"/>
    <w:link w:val="Header12"/>
    <w:qFormat/>
  </w:style>
  <w:style w:type="character" w:customStyle="1" w:styleId="Contents51">
    <w:name w:val="Contents 51"/>
    <w:qFormat/>
    <w:rPr>
      <w:rFonts w:ascii="XO Thames" w:hAnsi="XO Thames"/>
      <w:color w:val="000000"/>
      <w:spacing w:val="0"/>
      <w:sz w:val="28"/>
    </w:rPr>
  </w:style>
  <w:style w:type="character" w:customStyle="1" w:styleId="Footnote1">
    <w:name w:val="Footnote1"/>
    <w:link w:val="Footnote11"/>
    <w:qFormat/>
    <w:rPr>
      <w:rFonts w:ascii="XO Thames" w:hAnsi="XO Thames"/>
      <w:color w:val="000000"/>
      <w:spacing w:val="0"/>
      <w:sz w:val="22"/>
    </w:rPr>
  </w:style>
  <w:style w:type="character" w:customStyle="1" w:styleId="Contents41">
    <w:name w:val="Contents 41"/>
    <w:link w:val="Contents42"/>
    <w:qFormat/>
    <w:rPr>
      <w:rFonts w:ascii="XO Thames" w:hAnsi="XO Thames"/>
      <w:sz w:val="28"/>
    </w:rPr>
  </w:style>
  <w:style w:type="character" w:customStyle="1" w:styleId="13">
    <w:name w:val="Нормальный1"/>
    <w:link w:val="111"/>
    <w:qFormat/>
    <w:rPr>
      <w:sz w:val="24"/>
    </w:rPr>
  </w:style>
  <w:style w:type="character" w:customStyle="1" w:styleId="Endnote1">
    <w:name w:val="Endnote1"/>
    <w:link w:val="Endnote11"/>
    <w:qFormat/>
    <w:rPr>
      <w:rFonts w:ascii="XO Thames" w:hAnsi="XO Thames"/>
      <w:color w:val="000000"/>
      <w:spacing w:val="0"/>
      <w:sz w:val="22"/>
    </w:rPr>
  </w:style>
  <w:style w:type="character" w:customStyle="1" w:styleId="Subtitle2">
    <w:name w:val="Subtitle2"/>
    <w:qFormat/>
    <w:rPr>
      <w:rFonts w:ascii="XO Thames" w:hAnsi="XO Thames"/>
      <w:i/>
      <w:color w:val="000000"/>
      <w:spacing w:val="0"/>
      <w:sz w:val="24"/>
    </w:rPr>
  </w:style>
  <w:style w:type="character" w:customStyle="1" w:styleId="Title1">
    <w:name w:val="Title1"/>
    <w:link w:val="Title11"/>
    <w:qFormat/>
    <w:rPr>
      <w:rFonts w:ascii="XO Thames" w:hAnsi="XO Thames"/>
      <w:b/>
      <w:caps/>
      <w:sz w:val="40"/>
    </w:rPr>
  </w:style>
  <w:style w:type="character" w:customStyle="1" w:styleId="Title2">
    <w:name w:val="Title2"/>
    <w:qFormat/>
    <w:rPr>
      <w:rFonts w:ascii="XO Thames" w:hAnsi="XO Thames"/>
      <w:b/>
      <w:caps/>
      <w:color w:val="000000"/>
      <w:spacing w:val="0"/>
      <w:sz w:val="40"/>
    </w:rPr>
  </w:style>
  <w:style w:type="character" w:customStyle="1" w:styleId="Heading42">
    <w:name w:val="Heading 42"/>
    <w:qFormat/>
    <w:rPr>
      <w:rFonts w:ascii="XO Thames" w:hAnsi="XO Thames"/>
      <w:b/>
      <w:color w:val="000000"/>
      <w:spacing w:val="0"/>
      <w:sz w:val="24"/>
    </w:rPr>
  </w:style>
  <w:style w:type="character" w:customStyle="1" w:styleId="NormalWeb1">
    <w:name w:val="Normal (Web)1"/>
    <w:link w:val="NormalWeb11"/>
    <w:qFormat/>
    <w:rPr>
      <w:color w:val="00FFFF"/>
      <w:sz w:val="24"/>
    </w:rPr>
  </w:style>
  <w:style w:type="character" w:customStyle="1" w:styleId="Heading22">
    <w:name w:val="Heading 22"/>
    <w:qFormat/>
    <w:rPr>
      <w:rFonts w:ascii="XO Thames" w:hAnsi="XO Thames"/>
      <w:b/>
      <w:color w:val="000000"/>
      <w:spacing w:val="0"/>
      <w:sz w:val="28"/>
    </w:rPr>
  </w:style>
  <w:style w:type="character" w:customStyle="1" w:styleId="Internetlink">
    <w:name w:val="Internet link"/>
    <w:link w:val="Internetlink2"/>
    <w:qFormat/>
    <w:rPr>
      <w:rFonts w:ascii="Liberation Serif" w:hAnsi="Liberation Serif"/>
      <w:color w:val="0000FF"/>
      <w:spacing w:val="0"/>
      <w:sz w:val="24"/>
      <w:u w:val="single"/>
    </w:rPr>
  </w:style>
  <w:style w:type="character" w:customStyle="1" w:styleId="Heading111">
    <w:name w:val="Heading 111"/>
    <w:link w:val="Heading112"/>
    <w:qFormat/>
    <w:rPr>
      <w:b/>
      <w:sz w:val="28"/>
    </w:rPr>
  </w:style>
  <w:style w:type="character" w:customStyle="1" w:styleId="List11">
    <w:name w:val="List11"/>
    <w:basedOn w:val="Textbody1"/>
    <w:link w:val="List12"/>
    <w:qFormat/>
  </w:style>
  <w:style w:type="paragraph" w:styleId="a4">
    <w:name w:val="Title"/>
    <w:next w:val="a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pacing w:before="120" w:after="120"/>
    </w:pPr>
    <w:rPr>
      <w:i/>
    </w:rPr>
  </w:style>
  <w:style w:type="paragraph" w:styleId="a8">
    <w:name w:val="index heading"/>
    <w:basedOn w:val="a"/>
    <w:qFormat/>
    <w:pPr>
      <w:suppressLineNumbers/>
    </w:pPr>
  </w:style>
  <w:style w:type="paragraph" w:customStyle="1" w:styleId="Heading511">
    <w:name w:val="Heading 511"/>
    <w:link w:val="Heading51"/>
    <w:qFormat/>
    <w:rPr>
      <w:rFonts w:ascii="XO Thames" w:hAnsi="XO Thames"/>
      <w:b/>
      <w:sz w:val="22"/>
    </w:rPr>
  </w:style>
  <w:style w:type="paragraph" w:styleId="20">
    <w:name w:val="toc 2"/>
    <w:next w:val="a"/>
    <w:uiPriority w:val="39"/>
    <w:rPr>
      <w:rFonts w:ascii="XO Thames" w:hAnsi="XO Thames"/>
      <w:sz w:val="28"/>
    </w:rPr>
  </w:style>
  <w:style w:type="paragraph" w:styleId="40">
    <w:name w:val="toc 4"/>
    <w:next w:val="a"/>
    <w:uiPriority w:val="39"/>
    <w:rPr>
      <w:rFonts w:ascii="XO Thames" w:hAnsi="XO Thames"/>
      <w:sz w:val="28"/>
    </w:rPr>
  </w:style>
  <w:style w:type="paragraph" w:customStyle="1" w:styleId="Subtitle11">
    <w:name w:val="Subtitle11"/>
    <w:link w:val="Subtitle1"/>
    <w:qFormat/>
    <w:rPr>
      <w:rFonts w:ascii="XO Thames" w:hAnsi="XO Thames"/>
      <w:i/>
    </w:rPr>
  </w:style>
  <w:style w:type="paragraph" w:styleId="6">
    <w:name w:val="toc 6"/>
    <w:next w:val="a"/>
    <w:uiPriority w:val="39"/>
    <w:rPr>
      <w:rFonts w:ascii="XO Thames" w:hAnsi="XO Thames"/>
      <w:sz w:val="28"/>
    </w:rPr>
  </w:style>
  <w:style w:type="paragraph" w:styleId="7">
    <w:name w:val="toc 7"/>
    <w:next w:val="a"/>
    <w:uiPriority w:val="39"/>
    <w:rPr>
      <w:rFonts w:ascii="XO Thames" w:hAnsi="XO Thames"/>
      <w:sz w:val="28"/>
    </w:rPr>
  </w:style>
  <w:style w:type="paragraph" w:customStyle="1" w:styleId="Contents32">
    <w:name w:val="Contents 32"/>
    <w:link w:val="Contents3"/>
    <w:qFormat/>
    <w:rPr>
      <w:rFonts w:ascii="XO Thames" w:hAnsi="XO Thames"/>
      <w:sz w:val="28"/>
    </w:rPr>
  </w:style>
  <w:style w:type="paragraph" w:customStyle="1" w:styleId="Endnote2">
    <w:name w:val="Endnote2"/>
    <w:link w:val="End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Contents12">
    <w:name w:val="Contents 12"/>
    <w:link w:val="Contents1"/>
    <w:qFormat/>
    <w:rPr>
      <w:rFonts w:ascii="XO Thames" w:hAnsi="XO Thames"/>
      <w:b/>
      <w:sz w:val="28"/>
    </w:rPr>
  </w:style>
  <w:style w:type="paragraph" w:customStyle="1" w:styleId="HeaderandFooter2">
    <w:name w:val="Header and Footer2"/>
    <w:link w:val="HeaderandFooter"/>
    <w:qFormat/>
    <w:pPr>
      <w:jc w:val="both"/>
    </w:pPr>
    <w:rPr>
      <w:rFonts w:ascii="XO Thames" w:hAnsi="XO Thames"/>
      <w:sz w:val="28"/>
    </w:rPr>
  </w:style>
  <w:style w:type="paragraph" w:styleId="a9">
    <w:name w:val="header"/>
    <w:basedOn w:val="HeaderandFooter11"/>
  </w:style>
  <w:style w:type="paragraph" w:customStyle="1" w:styleId="Contents22">
    <w:name w:val="Contents 22"/>
    <w:link w:val="Contents21"/>
    <w:qFormat/>
    <w:rPr>
      <w:rFonts w:ascii="XO Thames" w:hAnsi="XO Thames"/>
      <w:sz w:val="28"/>
    </w:rPr>
  </w:style>
  <w:style w:type="paragraph" w:customStyle="1" w:styleId="HeaderandFooter11">
    <w:name w:val="Header and Footer11"/>
    <w:basedOn w:val="a"/>
    <w:link w:val="HeaderandFooter1"/>
    <w:qFormat/>
    <w:pPr>
      <w:tabs>
        <w:tab w:val="center" w:pos="4819"/>
        <w:tab w:val="right" w:pos="9638"/>
      </w:tabs>
    </w:pPr>
  </w:style>
  <w:style w:type="paragraph" w:customStyle="1" w:styleId="Contents72">
    <w:name w:val="Contents 72"/>
    <w:link w:val="Contents71"/>
    <w:qFormat/>
    <w:rPr>
      <w:rFonts w:ascii="XO Thames" w:hAnsi="XO Thames"/>
      <w:sz w:val="28"/>
    </w:rPr>
  </w:style>
  <w:style w:type="paragraph" w:styleId="30">
    <w:name w:val="toc 3"/>
    <w:next w:val="a"/>
    <w:uiPriority w:val="39"/>
    <w:rPr>
      <w:rFonts w:ascii="XO Thames" w:hAnsi="XO Thames"/>
      <w:sz w:val="28"/>
    </w:rPr>
  </w:style>
  <w:style w:type="paragraph" w:customStyle="1" w:styleId="ConsPlusNormal11">
    <w:name w:val="ConsPlusNormal11"/>
    <w:link w:val="ConsPlusNormal1"/>
    <w:qFormat/>
    <w:rPr>
      <w:rFonts w:ascii="Times New Roman" w:hAnsi="Times New Roman"/>
      <w:sz w:val="28"/>
    </w:rPr>
  </w:style>
  <w:style w:type="paragraph" w:customStyle="1" w:styleId="Contents82">
    <w:name w:val="Contents 82"/>
    <w:link w:val="Contents8"/>
    <w:qFormat/>
    <w:rPr>
      <w:rFonts w:ascii="XO Thames" w:hAnsi="XO Thames"/>
      <w:sz w:val="28"/>
    </w:rPr>
  </w:style>
  <w:style w:type="paragraph" w:customStyle="1" w:styleId="Heading211">
    <w:name w:val="Heading 211"/>
    <w:link w:val="Heading21"/>
    <w:qFormat/>
    <w:rPr>
      <w:rFonts w:ascii="XO Thames" w:hAnsi="XO Thames"/>
      <w:b/>
      <w:sz w:val="28"/>
    </w:rPr>
  </w:style>
  <w:style w:type="paragraph" w:customStyle="1" w:styleId="Internetlink1">
    <w:name w:val="Internet link1"/>
    <w:qFormat/>
    <w:rPr>
      <w:color w:val="0000FF"/>
      <w:u w:val="single"/>
    </w:rPr>
  </w:style>
  <w:style w:type="paragraph" w:customStyle="1" w:styleId="Footnote2">
    <w:name w:val="Footnote2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11">
    <w:name w:val="Указатель11"/>
    <w:basedOn w:val="a"/>
    <w:link w:val="10"/>
    <w:qFormat/>
  </w:style>
  <w:style w:type="paragraph" w:styleId="14">
    <w:name w:val="toc 1"/>
    <w:next w:val="a"/>
    <w:uiPriority w:val="39"/>
    <w:rPr>
      <w:rFonts w:ascii="XO Thames" w:hAnsi="XO Thames"/>
      <w:b/>
      <w:sz w:val="28"/>
    </w:rPr>
  </w:style>
  <w:style w:type="paragraph" w:customStyle="1" w:styleId="110">
    <w:name w:val="Заголовок11"/>
    <w:basedOn w:val="a"/>
    <w:next w:val="a5"/>
    <w:link w:val="12"/>
    <w:qFormat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Contents92">
    <w:name w:val="Contents 92"/>
    <w:link w:val="Contents9"/>
    <w:qFormat/>
    <w:rPr>
      <w:rFonts w:ascii="XO Thames" w:hAnsi="XO Thames"/>
      <w:sz w:val="28"/>
    </w:rPr>
  </w:style>
  <w:style w:type="paragraph" w:customStyle="1" w:styleId="Textbody2">
    <w:name w:val="Text body2"/>
    <w:link w:val="Textbody1"/>
    <w:qFormat/>
  </w:style>
  <w:style w:type="paragraph" w:customStyle="1" w:styleId="Contents62">
    <w:name w:val="Contents 62"/>
    <w:link w:val="Contents61"/>
    <w:qFormat/>
    <w:rPr>
      <w:rFonts w:ascii="XO Thames" w:hAnsi="XO Thames"/>
      <w:sz w:val="28"/>
    </w:rPr>
  </w:style>
  <w:style w:type="paragraph" w:styleId="9">
    <w:name w:val="toc 9"/>
    <w:next w:val="a"/>
    <w:uiPriority w:val="39"/>
    <w:rPr>
      <w:rFonts w:ascii="XO Thames" w:hAnsi="XO Thames"/>
      <w:sz w:val="28"/>
    </w:rPr>
  </w:style>
  <w:style w:type="paragraph" w:customStyle="1" w:styleId="Heading312">
    <w:name w:val="Heading 312"/>
    <w:link w:val="Heading311"/>
    <w:qFormat/>
    <w:rPr>
      <w:b/>
      <w:sz w:val="28"/>
    </w:rPr>
  </w:style>
  <w:style w:type="paragraph" w:customStyle="1" w:styleId="Contents52">
    <w:name w:val="Contents 52"/>
    <w:link w:val="Contents5"/>
    <w:qFormat/>
    <w:rPr>
      <w:rFonts w:ascii="XO Thames" w:hAnsi="XO Thames"/>
      <w:sz w:val="28"/>
    </w:rPr>
  </w:style>
  <w:style w:type="paragraph" w:customStyle="1" w:styleId="Heading411">
    <w:name w:val="Heading 411"/>
    <w:link w:val="Heading41"/>
    <w:qFormat/>
    <w:rPr>
      <w:rFonts w:ascii="XO Thames" w:hAnsi="XO Thames"/>
      <w:b/>
    </w:rPr>
  </w:style>
  <w:style w:type="paragraph" w:customStyle="1" w:styleId="Caption12">
    <w:name w:val="Caption12"/>
    <w:link w:val="Caption11"/>
    <w:qFormat/>
    <w:rPr>
      <w:i/>
    </w:rPr>
  </w:style>
  <w:style w:type="paragraph" w:styleId="8">
    <w:name w:val="toc 8"/>
    <w:next w:val="a"/>
    <w:uiPriority w:val="39"/>
    <w:rPr>
      <w:rFonts w:ascii="XO Thames" w:hAnsi="XO Thames"/>
      <w:sz w:val="28"/>
    </w:rPr>
  </w:style>
  <w:style w:type="paragraph" w:customStyle="1" w:styleId="Header12">
    <w:name w:val="Header12"/>
    <w:basedOn w:val="HeaderandFooter11"/>
    <w:link w:val="Header11"/>
    <w:qFormat/>
  </w:style>
  <w:style w:type="paragraph" w:styleId="50">
    <w:name w:val="toc 5"/>
    <w:next w:val="a"/>
    <w:uiPriority w:val="39"/>
    <w:rPr>
      <w:rFonts w:ascii="XO Thames" w:hAnsi="XO Thames"/>
      <w:sz w:val="28"/>
    </w:rPr>
  </w:style>
  <w:style w:type="paragraph" w:customStyle="1" w:styleId="Footnote11">
    <w:name w:val="Footnote11"/>
    <w:link w:val="Footnote1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Contents42">
    <w:name w:val="Contents 42"/>
    <w:link w:val="Contents41"/>
    <w:qFormat/>
    <w:rPr>
      <w:rFonts w:ascii="XO Thames" w:hAnsi="XO Thames"/>
      <w:sz w:val="28"/>
    </w:rPr>
  </w:style>
  <w:style w:type="paragraph" w:customStyle="1" w:styleId="111">
    <w:name w:val="Нормальный11"/>
    <w:basedOn w:val="a"/>
    <w:link w:val="13"/>
    <w:qFormat/>
    <w:pPr>
      <w:ind w:firstLine="720"/>
      <w:jc w:val="both"/>
    </w:pPr>
  </w:style>
  <w:style w:type="paragraph" w:customStyle="1" w:styleId="Endnote11">
    <w:name w:val="Endnote11"/>
    <w:link w:val="Endnote1"/>
    <w:qFormat/>
    <w:pPr>
      <w:ind w:firstLine="851"/>
      <w:jc w:val="both"/>
    </w:pPr>
    <w:rPr>
      <w:rFonts w:ascii="XO Thames" w:hAnsi="XO Thames"/>
      <w:sz w:val="22"/>
    </w:rPr>
  </w:style>
  <w:style w:type="paragraph" w:styleId="aa">
    <w:name w:val="Subtitle"/>
    <w:next w:val="a"/>
    <w:uiPriority w:val="11"/>
    <w:qFormat/>
    <w:pPr>
      <w:jc w:val="both"/>
    </w:pPr>
    <w:rPr>
      <w:rFonts w:ascii="XO Thames" w:hAnsi="XO Thames"/>
      <w:i/>
    </w:rPr>
  </w:style>
  <w:style w:type="paragraph" w:customStyle="1" w:styleId="Title11">
    <w:name w:val="Title11"/>
    <w:link w:val="Title1"/>
    <w:qFormat/>
    <w:rPr>
      <w:rFonts w:ascii="XO Thames" w:hAnsi="XO Thames"/>
      <w:b/>
      <w:caps/>
      <w:sz w:val="40"/>
    </w:rPr>
  </w:style>
  <w:style w:type="paragraph" w:customStyle="1" w:styleId="NormalWeb11">
    <w:name w:val="Normal (Web)11"/>
    <w:basedOn w:val="a"/>
    <w:link w:val="NormalWeb1"/>
    <w:qFormat/>
    <w:pPr>
      <w:spacing w:beforeAutospacing="1" w:afterAutospacing="1"/>
    </w:pPr>
    <w:rPr>
      <w:color w:val="00FFFF"/>
    </w:rPr>
  </w:style>
  <w:style w:type="paragraph" w:customStyle="1" w:styleId="Internetlink2">
    <w:name w:val="Internet link2"/>
    <w:link w:val="Internetlink"/>
    <w:qFormat/>
    <w:rPr>
      <w:color w:val="0000FF"/>
      <w:u w:val="single"/>
    </w:rPr>
  </w:style>
  <w:style w:type="paragraph" w:customStyle="1" w:styleId="Heading112">
    <w:name w:val="Heading 112"/>
    <w:link w:val="Heading111"/>
    <w:qFormat/>
    <w:rPr>
      <w:b/>
      <w:sz w:val="28"/>
    </w:rPr>
  </w:style>
  <w:style w:type="paragraph" w:customStyle="1" w:styleId="List12">
    <w:name w:val="List12"/>
    <w:basedOn w:val="Textbody2"/>
    <w:link w:val="List11"/>
    <w:qFormat/>
  </w:style>
  <w:style w:type="paragraph" w:styleId="ab">
    <w:name w:val="Balloon Text"/>
    <w:basedOn w:val="a"/>
    <w:link w:val="ac"/>
    <w:uiPriority w:val="99"/>
    <w:semiHidden/>
    <w:unhideWhenUsed/>
    <w:rsid w:val="007C0A40"/>
    <w:rPr>
      <w:rFonts w:ascii="Segoe UI" w:hAnsi="Segoe UI" w:cs="Mangal"/>
      <w:sz w:val="18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C0A40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>
          <a:prstDash val="solid"/>
        </a:ln>
        <a:ln w="6350">
          <a:prstDash val="solid"/>
        </a:ln>
        <a:ln w="63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Чепурнова Оксана Валерьевна</dc:creator>
  <dc:description/>
  <cp:lastModifiedBy>Чепурнова Оксана Валерьевна</cp:lastModifiedBy>
  <cp:revision>2</cp:revision>
  <cp:lastPrinted>2025-09-30T04:23:00Z</cp:lastPrinted>
  <dcterms:created xsi:type="dcterms:W3CDTF">2025-09-30T04:27:00Z</dcterms:created>
  <dcterms:modified xsi:type="dcterms:W3CDTF">2025-09-30T04:27:00Z</dcterms:modified>
  <dc:language>ru-RU</dc:language>
</cp:coreProperties>
</file>