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D45F2" w:rsidRDefault="004C6B84">
      <w:pPr>
        <w:spacing w:after="0" w:line="240" w:lineRule="auto"/>
        <w:jc w:val="center"/>
        <w:rPr>
          <w:rFonts w:ascii="Times New Roman" w:hAnsi="Times New Roman"/>
          <w:b/>
          <w:color w:val="1A1A1A"/>
          <w:sz w:val="24"/>
        </w:rPr>
      </w:pPr>
      <w:r>
        <w:rPr>
          <w:rFonts w:ascii="Times New Roman" w:hAnsi="Times New Roman"/>
          <w:b/>
          <w:color w:val="1A1A1A"/>
          <w:sz w:val="24"/>
        </w:rPr>
        <w:t>Уважаемые руководители торговых организаций!</w:t>
      </w:r>
    </w:p>
    <w:p w14:paraId="02000000" w14:textId="77777777" w:rsidR="00CD45F2" w:rsidRDefault="00CD45F2">
      <w:pPr>
        <w:spacing w:after="0" w:line="240" w:lineRule="auto"/>
        <w:jc w:val="center"/>
        <w:rPr>
          <w:rFonts w:ascii="Times New Roman" w:hAnsi="Times New Roman"/>
          <w:color w:val="1A1A1A"/>
          <w:sz w:val="24"/>
        </w:rPr>
      </w:pPr>
    </w:p>
    <w:p w14:paraId="03000000" w14:textId="576D09BA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Департамент </w:t>
      </w:r>
      <w:r w:rsidR="00834BA9">
        <w:rPr>
          <w:rFonts w:ascii="Times New Roman" w:hAnsi="Times New Roman"/>
          <w:sz w:val="24"/>
        </w:rPr>
        <w:t xml:space="preserve">промышленной политики </w:t>
      </w:r>
      <w:r>
        <w:rPr>
          <w:rFonts w:ascii="Times New Roman" w:hAnsi="Times New Roman"/>
          <w:sz w:val="24"/>
        </w:rPr>
        <w:t>Чукотского автономного округа приглашает хозяйствующие субъекты присоединиться к Соглашению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цены.</w:t>
      </w:r>
    </w:p>
    <w:p w14:paraId="04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 предусматривает добровольное снижение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действующих розничных цен на отдельные виды товаров на 10 %.</w:t>
      </w:r>
    </w:p>
    <w:p w14:paraId="05000000" w14:textId="1F3425BC" w:rsidR="00CD45F2" w:rsidRDefault="004C6B84">
      <w:pPr>
        <w:pStyle w:val="a3"/>
        <w:ind w:firstLine="708"/>
        <w:jc w:val="both"/>
        <w:rPr>
          <w:rFonts w:ascii="Times New Roman" w:hAnsi="Times New Roman"/>
          <w:color w:val="376092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К Соглашению добровольно могут присоединяться, а также выходить из Соглашения хозяйствующие субъекты, реализующие один или несколько видов товаров из перечня. Для этого достаточно просто заполнить </w:t>
      </w:r>
      <w:r>
        <w:rPr>
          <w:rFonts w:ascii="Times New Roman" w:hAnsi="Times New Roman"/>
          <w:b/>
          <w:color w:val="0000CC"/>
          <w:sz w:val="24"/>
          <w:u w:val="single"/>
        </w:rPr>
        <w:t>заявление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направить его в Департамент </w:t>
      </w:r>
      <w:r w:rsidR="007C5C1E">
        <w:rPr>
          <w:rFonts w:ascii="Times New Roman" w:hAnsi="Times New Roman"/>
          <w:sz w:val="24"/>
        </w:rPr>
        <w:t>промышленной политики</w:t>
      </w:r>
      <w:r>
        <w:rPr>
          <w:rFonts w:ascii="Times New Roman" w:hAnsi="Times New Roman"/>
          <w:sz w:val="24"/>
        </w:rPr>
        <w:t xml:space="preserve"> Чукотского автономного округа на адрес электронной почты: </w:t>
      </w:r>
      <w:r w:rsidRPr="00D97F81">
        <w:rPr>
          <w:rFonts w:ascii="Times New Roman" w:hAnsi="Times New Roman"/>
          <w:b/>
          <w:color w:val="0000FF"/>
          <w:sz w:val="24"/>
        </w:rPr>
        <w:t>V.Emelyanova@dpsh.chukotka-gov.ru</w:t>
      </w:r>
      <w:r>
        <w:rPr>
          <w:rFonts w:ascii="Times New Roman" w:hAnsi="Times New Roman"/>
          <w:color w:val="376092"/>
          <w:sz w:val="24"/>
        </w:rPr>
        <w:t>.</w:t>
      </w:r>
    </w:p>
    <w:p w14:paraId="06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присоединении к Соглашению хозяйствующий субъект может выбрать период, на который присоединяется к Соглашению (количество месяцев), а также один или несколько видов товаров из перечня:</w:t>
      </w:r>
    </w:p>
    <w:p w14:paraId="07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Свинина (кроме бескостного мяса), кг</w:t>
      </w:r>
    </w:p>
    <w:p w14:paraId="08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Куры (кроме куриных окорочков), кг</w:t>
      </w:r>
    </w:p>
    <w:p w14:paraId="09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Рыба мороженая неразделанная, кг</w:t>
      </w:r>
    </w:p>
    <w:p w14:paraId="0A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Молоко питьевое, л</w:t>
      </w:r>
    </w:p>
    <w:p w14:paraId="0B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Масло сливочное, кг</w:t>
      </w:r>
    </w:p>
    <w:p w14:paraId="0C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Масло подсолнечное, л</w:t>
      </w:r>
    </w:p>
    <w:p w14:paraId="0D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Вермишель, кг</w:t>
      </w:r>
    </w:p>
    <w:p w14:paraId="0E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Соль поваренная пищевая, кг</w:t>
      </w:r>
    </w:p>
    <w:p w14:paraId="0F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Хлеб из пшеничной муки, кг</w:t>
      </w:r>
      <w:r>
        <w:rPr>
          <w:rFonts w:ascii="Times New Roman" w:hAnsi="Times New Roman"/>
          <w:sz w:val="24"/>
        </w:rPr>
        <w:tab/>
      </w:r>
    </w:p>
    <w:p w14:paraId="10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Хлеб ржано-пшеничный, кг</w:t>
      </w:r>
    </w:p>
    <w:p w14:paraId="11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Картофель, кг</w:t>
      </w:r>
    </w:p>
    <w:p w14:paraId="12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Капуста белокочанная свежая, кг</w:t>
      </w:r>
    </w:p>
    <w:p w14:paraId="13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Лук репчатый, кг</w:t>
      </w:r>
    </w:p>
    <w:p w14:paraId="14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Морковь, кг</w:t>
      </w:r>
    </w:p>
    <w:p w14:paraId="15000000" w14:textId="77777777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Яблоки, кг</w:t>
      </w:r>
    </w:p>
    <w:p w14:paraId="16000000" w14:textId="77777777" w:rsidR="00CD45F2" w:rsidRDefault="00CD45F2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4"/>
        </w:rPr>
      </w:pPr>
    </w:p>
    <w:p w14:paraId="17000000" w14:textId="45A7795E" w:rsidR="00CD45F2" w:rsidRDefault="004C6B84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Дополнительную информацию о Соглашении Вы можете узнать, обратившись в Департамент </w:t>
      </w:r>
      <w:r w:rsidR="00D97F81">
        <w:rPr>
          <w:rFonts w:ascii="Times New Roman" w:hAnsi="Times New Roman"/>
          <w:color w:val="1A1A1A"/>
          <w:sz w:val="24"/>
        </w:rPr>
        <w:t>промышленной политики</w:t>
      </w:r>
      <w:r>
        <w:rPr>
          <w:rFonts w:ascii="Times New Roman" w:hAnsi="Times New Roman"/>
          <w:color w:val="1A1A1A"/>
          <w:sz w:val="24"/>
        </w:rPr>
        <w:t xml:space="preserve"> Чукотского автономного округа</w:t>
      </w:r>
      <w:r w:rsidR="00D97F81">
        <w:rPr>
          <w:rFonts w:ascii="Times New Roman" w:hAnsi="Times New Roman"/>
          <w:color w:val="1A1A1A"/>
          <w:sz w:val="24"/>
        </w:rPr>
        <w:t xml:space="preserve"> </w:t>
      </w:r>
      <w:r>
        <w:rPr>
          <w:rFonts w:ascii="Times New Roman" w:hAnsi="Times New Roman"/>
          <w:color w:val="1A1A1A"/>
          <w:sz w:val="24"/>
        </w:rPr>
        <w:t>(</w:t>
      </w:r>
      <w:proofErr w:type="spellStart"/>
      <w:r>
        <w:rPr>
          <w:rFonts w:ascii="Times New Roman" w:hAnsi="Times New Roman"/>
          <w:color w:val="1A1A1A"/>
          <w:sz w:val="24"/>
        </w:rPr>
        <w:t>каб</w:t>
      </w:r>
      <w:proofErr w:type="spellEnd"/>
      <w:r>
        <w:rPr>
          <w:rFonts w:ascii="Times New Roman" w:hAnsi="Times New Roman"/>
          <w:color w:val="1A1A1A"/>
          <w:sz w:val="24"/>
        </w:rPr>
        <w:t>. 121), по телефону: 8</w:t>
      </w:r>
      <w:r w:rsidR="00D97F81">
        <w:rPr>
          <w:rFonts w:ascii="Times New Roman" w:hAnsi="Times New Roman"/>
          <w:color w:val="1A1A1A"/>
          <w:sz w:val="24"/>
        </w:rPr>
        <w:t xml:space="preserve"> </w:t>
      </w:r>
      <w:r>
        <w:rPr>
          <w:rFonts w:ascii="Times New Roman" w:hAnsi="Times New Roman"/>
          <w:color w:val="1A1A1A"/>
          <w:sz w:val="24"/>
        </w:rPr>
        <w:t xml:space="preserve">(42722) 6-35-26 или на адрес электронной почты: </w:t>
      </w:r>
    </w:p>
    <w:p w14:paraId="18000000" w14:textId="77777777" w:rsidR="00CD45F2" w:rsidRPr="004B0371" w:rsidRDefault="004C6B8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FF"/>
          <w:sz w:val="24"/>
        </w:rPr>
      </w:pPr>
      <w:r w:rsidRPr="004B0371">
        <w:rPr>
          <w:rFonts w:ascii="Times New Roman" w:hAnsi="Times New Roman"/>
          <w:bCs/>
          <w:color w:val="0000FF"/>
          <w:sz w:val="24"/>
        </w:rPr>
        <w:t>V.Emelyanova@dpsh.chukotka-gov.ru.</w:t>
      </w:r>
    </w:p>
    <w:p w14:paraId="3B6F6195" w14:textId="77777777" w:rsidR="00834BA9" w:rsidRPr="00834BA9" w:rsidRDefault="004C6B84" w:rsidP="00D97F81">
      <w:pPr>
        <w:spacing w:after="0" w:line="240" w:lineRule="auto"/>
        <w:ind w:left="708"/>
        <w:rPr>
          <w:rFonts w:ascii="Times New Roman" w:hAnsi="Times New Roman"/>
          <w:b/>
          <w:color w:val="568ED4"/>
          <w:sz w:val="24"/>
          <w:szCs w:val="24"/>
        </w:rPr>
      </w:pPr>
      <w:r w:rsidRPr="00834BA9">
        <w:rPr>
          <w:rFonts w:ascii="Times New Roman" w:hAnsi="Times New Roman"/>
          <w:color w:val="1A1A1A"/>
          <w:sz w:val="24"/>
          <w:szCs w:val="24"/>
        </w:rPr>
        <w:t xml:space="preserve">Ознакомиться с Соглашением </w:t>
      </w:r>
      <w:r w:rsidRPr="00834BA9">
        <w:rPr>
          <w:rFonts w:ascii="Times New Roman" w:hAnsi="Times New Roman"/>
          <w:b/>
          <w:color w:val="568ED4"/>
          <w:sz w:val="24"/>
          <w:szCs w:val="24"/>
        </w:rPr>
        <w:t>можно по ссылк</w:t>
      </w:r>
      <w:r w:rsidR="00834BA9" w:rsidRPr="00834BA9">
        <w:rPr>
          <w:rFonts w:ascii="Times New Roman" w:hAnsi="Times New Roman"/>
          <w:b/>
          <w:color w:val="568ED4"/>
          <w:sz w:val="24"/>
          <w:szCs w:val="24"/>
        </w:rPr>
        <w:t>ам</w:t>
      </w:r>
      <w:r w:rsidRPr="00834BA9">
        <w:rPr>
          <w:rFonts w:ascii="Times New Roman" w:hAnsi="Times New Roman"/>
          <w:b/>
          <w:color w:val="568ED4"/>
          <w:sz w:val="24"/>
          <w:szCs w:val="24"/>
        </w:rPr>
        <w:t xml:space="preserve">: </w:t>
      </w:r>
    </w:p>
    <w:p w14:paraId="708162C0" w14:textId="04C76FCB" w:rsidR="00834BA9" w:rsidRPr="00834BA9" w:rsidRDefault="00834BA9" w:rsidP="00834BA9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4"/>
          <w:szCs w:val="24"/>
        </w:rPr>
      </w:pPr>
      <w:hyperlink r:id="rId4" w:history="1">
        <w:r w:rsidRPr="003646F7">
          <w:rPr>
            <w:rStyle w:val="a7"/>
            <w:rFonts w:ascii="Times New Roman" w:hAnsi="Times New Roman"/>
            <w:sz w:val="24"/>
            <w:szCs w:val="24"/>
          </w:rPr>
          <w:t>https://чукотка.рф/documents/obyavleniya-konkursy-zayavki/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19000000" w14:textId="71612EFE" w:rsidR="00CD45F2" w:rsidRPr="00834BA9" w:rsidRDefault="00834BA9" w:rsidP="00834B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568ED4"/>
          <w:sz w:val="24"/>
          <w:szCs w:val="24"/>
        </w:rPr>
      </w:pPr>
      <w:hyperlink r:id="rId5" w:history="1">
        <w:r w:rsidRPr="003646F7">
          <w:rPr>
            <w:rStyle w:val="a7"/>
            <w:rFonts w:ascii="Times New Roman" w:hAnsi="Times New Roman"/>
            <w:sz w:val="24"/>
            <w:szCs w:val="24"/>
          </w:rPr>
          <w:t>https://чукотка.рф/deprom/about/obyavleniya-departamenta-promyshlennoy-politiki-chukotskogo-avtonomnogo-okruga/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/>
      <w:r w:rsidR="004C6B84" w:rsidRPr="00834BA9">
        <w:rPr>
          <w:rFonts w:ascii="Times New Roman" w:hAnsi="Times New Roman"/>
          <w:sz w:val="24"/>
          <w:szCs w:val="24"/>
        </w:rPr>
        <w:t>.</w:t>
      </w:r>
    </w:p>
    <w:p w14:paraId="1A000000" w14:textId="77777777" w:rsidR="00CD45F2" w:rsidRDefault="004C6B84" w:rsidP="00834B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376092"/>
          <w:sz w:val="24"/>
          <w:u w:val="single"/>
        </w:rPr>
      </w:pPr>
      <w:r w:rsidRPr="00834BA9">
        <w:rPr>
          <w:rFonts w:ascii="Times New Roman" w:hAnsi="Times New Roman"/>
          <w:sz w:val="24"/>
          <w:szCs w:val="24"/>
        </w:rPr>
        <w:t>Ваше участие внесет вклад в стабилизацию ситуации в отношении розничных цен на товары первой необходимости, а также</w:t>
      </w:r>
      <w:r>
        <w:rPr>
          <w:rFonts w:ascii="Times New Roman" w:hAnsi="Times New Roman"/>
          <w:sz w:val="24"/>
        </w:rPr>
        <w:t xml:space="preserve"> позволит увеличить спрос на данные виды продукции. Установление более низких цен позволит увеличить оборот и сократить срок реализации продукции. </w:t>
      </w:r>
    </w:p>
    <w:p w14:paraId="1B000000" w14:textId="0BD0ACA4" w:rsidR="00CD45F2" w:rsidRDefault="004C6B84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информирования и привлечения покупателей в своем торговом зале Вы сможете делать отметку на товаре, обозначающую, что розничная</w:t>
      </w:r>
      <w:r w:rsidR="00D97F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цена на товар снижена на 10%.</w:t>
      </w:r>
    </w:p>
    <w:p w14:paraId="1C000000" w14:textId="77777777" w:rsidR="00CD45F2" w:rsidRDefault="00CD45F2">
      <w:pPr>
        <w:pStyle w:val="a3"/>
        <w:jc w:val="both"/>
        <w:rPr>
          <w:rFonts w:ascii="Times New Roman" w:hAnsi="Times New Roman"/>
          <w:color w:val="00000E"/>
          <w:sz w:val="24"/>
        </w:rPr>
      </w:pPr>
    </w:p>
    <w:sectPr w:rsidR="00CD45F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F2"/>
    <w:rsid w:val="0033654A"/>
    <w:rsid w:val="004B0371"/>
    <w:rsid w:val="004C6B84"/>
    <w:rsid w:val="007C5C1E"/>
    <w:rsid w:val="00834BA9"/>
    <w:rsid w:val="00AF2954"/>
    <w:rsid w:val="00CD45F2"/>
    <w:rsid w:val="00D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16BF"/>
  <w15:docId w15:val="{DBF81809-BC1E-4B97-AA4E-0659881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c">
    <w:name w:val="Unresolved Mention"/>
    <w:basedOn w:val="a0"/>
    <w:uiPriority w:val="99"/>
    <w:semiHidden/>
    <w:unhideWhenUsed/>
    <w:rsid w:val="00D9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91;&#1082;&#1086;&#1090;&#1082;&#1072;.&#1088;&#1092;/depselhoz/activity/gos-pod-apk/obyavleniya-otbory-izveshcheniya/" TargetMode="External"/><Relationship Id="rId5" Type="http://schemas.openxmlformats.org/officeDocument/2006/relationships/hyperlink" Target="https://&#1095;&#1091;&#1082;&#1086;&#1090;&#1082;&#1072;.&#1088;&#1092;/deprom/about/obyavleniya-departamenta-promyshlennoy-politiki-chukotskogo-avtonomnogo-okruga/" TargetMode="External"/><Relationship Id="rId4" Type="http://schemas.openxmlformats.org/officeDocument/2006/relationships/hyperlink" Target="https://&#1095;&#1091;&#1082;&#1086;&#1090;&#1082;&#1072;.&#1088;&#1092;/documents/obyavleniya-konkursy-zaya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Емельянова Валентина Павловна</cp:lastModifiedBy>
  <cp:revision>6</cp:revision>
  <dcterms:created xsi:type="dcterms:W3CDTF">2024-10-30T03:44:00Z</dcterms:created>
  <dcterms:modified xsi:type="dcterms:W3CDTF">2024-10-31T06:26:00Z</dcterms:modified>
</cp:coreProperties>
</file>