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978" w:rsidRDefault="00294AA5">
      <w:pPr>
        <w:spacing w:after="0" w:line="0" w:lineRule="atLeast"/>
        <w:jc w:val="center"/>
        <w:rPr>
          <w:rFonts w:ascii="Times New Roman" w:eastAsia="Times New Roman" w:hAnsi="Times New Roman" w:cs="Times New Roman"/>
          <w:sz w:val="28"/>
          <w:szCs w:val="28"/>
          <w:lang w:eastAsia="ru-RU"/>
        </w:rPr>
      </w:pPr>
      <w:r>
        <w:rPr>
          <w:noProof/>
          <w:lang w:eastAsia="ru-RU"/>
        </w:rPr>
        <w:drawing>
          <wp:inline distT="0" distB="0" distL="0" distR="0">
            <wp:extent cx="736600" cy="92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736600" cy="920750"/>
                    </a:xfrm>
                    <a:prstGeom prst="rect">
                      <a:avLst/>
                    </a:prstGeom>
                    <a:noFill/>
                  </pic:spPr>
                </pic:pic>
              </a:graphicData>
            </a:graphic>
          </wp:inline>
        </w:drawing>
      </w:r>
    </w:p>
    <w:p w:rsidR="00481978" w:rsidRDefault="00481978">
      <w:pPr>
        <w:spacing w:after="0" w:line="0" w:lineRule="atLeast"/>
        <w:jc w:val="center"/>
        <w:rPr>
          <w:rFonts w:ascii="Times New Roman" w:eastAsia="Times New Roman" w:hAnsi="Times New Roman" w:cs="Times New Roman"/>
          <w:sz w:val="28"/>
          <w:szCs w:val="28"/>
          <w:lang w:eastAsia="ru-RU"/>
        </w:rPr>
      </w:pPr>
    </w:p>
    <w:p w:rsidR="00481978" w:rsidRDefault="00294AA5">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РОССИЙСКАЯ ФЕДЕРАЦИЯ</w:t>
      </w:r>
    </w:p>
    <w:p w:rsidR="00481978" w:rsidRDefault="00481978">
      <w:pPr>
        <w:spacing w:after="0" w:line="0" w:lineRule="atLeast"/>
        <w:jc w:val="center"/>
        <w:rPr>
          <w:rFonts w:ascii="Times New Roman" w:eastAsia="Times New Roman" w:hAnsi="Times New Roman" w:cs="Times New Roman"/>
          <w:sz w:val="28"/>
          <w:szCs w:val="28"/>
          <w:lang w:eastAsia="ru-RU"/>
        </w:rPr>
      </w:pPr>
    </w:p>
    <w:p w:rsidR="00481978" w:rsidRDefault="00294AA5">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ЧУКОТСКИЙ АВТОНОМНЫЙ ОКРУГ</w:t>
      </w:r>
    </w:p>
    <w:p w:rsidR="00481978" w:rsidRDefault="00481978">
      <w:pPr>
        <w:spacing w:after="0" w:line="0" w:lineRule="atLeast"/>
        <w:rPr>
          <w:rFonts w:ascii="Times New Roman" w:eastAsia="Times New Roman" w:hAnsi="Times New Roman" w:cs="Times New Roman"/>
          <w:sz w:val="28"/>
          <w:szCs w:val="28"/>
          <w:lang w:eastAsia="ru-RU"/>
        </w:rPr>
      </w:pPr>
    </w:p>
    <w:p w:rsidR="00481978" w:rsidRDefault="00294AA5">
      <w:pPr>
        <w:spacing w:after="0" w:line="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ЗАКОН</w:t>
      </w:r>
    </w:p>
    <w:p w:rsidR="00481978" w:rsidRDefault="00481978">
      <w:pPr>
        <w:spacing w:after="0" w:line="0" w:lineRule="atLeast"/>
        <w:jc w:val="center"/>
        <w:rPr>
          <w:rFonts w:ascii="Times New Roman" w:eastAsia="Times New Roman" w:hAnsi="Times New Roman" w:cs="Times New Roman"/>
          <w:sz w:val="28"/>
          <w:szCs w:val="28"/>
          <w:lang w:eastAsia="ru-RU"/>
        </w:rPr>
      </w:pPr>
    </w:p>
    <w:p w:rsidR="00481978" w:rsidRDefault="00294AA5">
      <w:pPr>
        <w:pStyle w:val="1"/>
        <w:spacing w:before="0" w:after="0"/>
        <w:rPr>
          <w:rFonts w:ascii="Times New Roman" w:eastAsia="Times New Roman" w:hAnsi="Times New Roman" w:cs="Times New Roman"/>
          <w:sz w:val="28"/>
          <w:szCs w:val="28"/>
          <w:lang w:eastAsia="ru-RU"/>
        </w:rPr>
      </w:pPr>
      <w:r>
        <w:rPr>
          <w:rFonts w:ascii="Times New Roman" w:hAnsi="Times New Roman" w:cs="Times New Roman"/>
          <w:color w:val="auto"/>
          <w:sz w:val="28"/>
          <w:szCs w:val="28"/>
        </w:rPr>
        <w:t>«</w:t>
      </w:r>
      <w:r>
        <w:rPr>
          <w:rFonts w:ascii="Times New Roman" w:eastAsia="Times New Roman" w:hAnsi="Times New Roman" w:cs="Times New Roman"/>
          <w:sz w:val="28"/>
          <w:szCs w:val="28"/>
          <w:lang w:eastAsia="ru-RU"/>
        </w:rPr>
        <w:t xml:space="preserve">О внесении изменений в Закон Чукотского автономного округа </w:t>
      </w:r>
      <w:r>
        <w:rPr>
          <w:rFonts w:ascii="Times New Roman" w:eastAsia="Times New Roman" w:hAnsi="Times New Roman" w:cs="Times New Roman"/>
          <w:sz w:val="28"/>
          <w:szCs w:val="28"/>
          <w:lang w:eastAsia="ru-RU"/>
        </w:rPr>
        <w:br/>
        <w:t xml:space="preserve">«Об установлении случаев предоставления земельных участков отдельным категориям граждан в собственность бесплатно на территории </w:t>
      </w:r>
      <w:r>
        <w:rPr>
          <w:rFonts w:ascii="Times New Roman" w:eastAsia="Times New Roman" w:hAnsi="Times New Roman" w:cs="Times New Roman"/>
          <w:sz w:val="28"/>
          <w:szCs w:val="28"/>
          <w:lang w:eastAsia="ru-RU"/>
        </w:rPr>
        <w:t>Чукотского автономного округа»</w:t>
      </w:r>
    </w:p>
    <w:p w:rsidR="00481978" w:rsidRDefault="00481978">
      <w:pPr>
        <w:keepNext/>
        <w:spacing w:after="0" w:line="0" w:lineRule="atLeast"/>
        <w:outlineLvl w:val="2"/>
        <w:rPr>
          <w:rFonts w:ascii="Times New Roman" w:eastAsia="Times New Roman" w:hAnsi="Times New Roman" w:cs="Times New Roman"/>
          <w:bCs/>
          <w:sz w:val="28"/>
          <w:szCs w:val="28"/>
          <w:lang w:eastAsia="ru-RU"/>
        </w:rPr>
      </w:pPr>
    </w:p>
    <w:p w:rsidR="00481978" w:rsidRDefault="00481978">
      <w:pPr>
        <w:spacing w:after="0" w:line="0" w:lineRule="atLeast"/>
        <w:outlineLvl w:val="2"/>
        <w:rPr>
          <w:rFonts w:ascii="Times New Roman" w:eastAsia="Times New Roman" w:hAnsi="Times New Roman" w:cs="Times New Roman"/>
          <w:bCs/>
          <w:sz w:val="28"/>
          <w:szCs w:val="28"/>
          <w:lang w:eastAsia="ru-RU"/>
        </w:rPr>
      </w:pPr>
    </w:p>
    <w:p w:rsidR="00481978" w:rsidRDefault="00294AA5">
      <w:pPr>
        <w:keepNext/>
        <w:spacing w:after="0" w:line="0" w:lineRule="atLeast"/>
        <w:outlineLvl w:val="2"/>
        <w:rPr>
          <w:sz w:val="28"/>
          <w:szCs w:val="28"/>
        </w:rPr>
      </w:pPr>
      <w:r>
        <w:rPr>
          <w:rFonts w:ascii="Times New Roman" w:eastAsia="Times New Roman" w:hAnsi="Times New Roman" w:cs="Times New Roman"/>
          <w:bCs/>
          <w:sz w:val="28"/>
          <w:szCs w:val="28"/>
          <w:lang w:eastAsia="ru-RU"/>
        </w:rPr>
        <w:t xml:space="preserve">Принят Думой Чукотского </w:t>
      </w:r>
    </w:p>
    <w:p w:rsidR="00481978" w:rsidRDefault="00294AA5">
      <w:pPr>
        <w:keepNext/>
        <w:spacing w:after="0" w:line="0" w:lineRule="atLeast"/>
        <w:outlineLvl w:val="2"/>
        <w:rPr>
          <w:sz w:val="28"/>
          <w:szCs w:val="28"/>
        </w:rPr>
      </w:pPr>
      <w:r>
        <w:rPr>
          <w:rFonts w:ascii="Times New Roman" w:eastAsia="Times New Roman" w:hAnsi="Times New Roman" w:cs="Times New Roman"/>
          <w:bCs/>
          <w:sz w:val="28"/>
          <w:szCs w:val="28"/>
          <w:lang w:eastAsia="ru-RU"/>
        </w:rPr>
        <w:t>автономного округа</w:t>
      </w:r>
    </w:p>
    <w:p w:rsidR="00481978" w:rsidRDefault="00294AA5">
      <w:pPr>
        <w:spacing w:after="0" w:line="0" w:lineRule="atLeast"/>
        <w:rPr>
          <w:sz w:val="28"/>
          <w:szCs w:val="28"/>
        </w:rPr>
      </w:pPr>
      <w:r>
        <w:rPr>
          <w:rFonts w:ascii="Times New Roman" w:eastAsia="Times New Roman" w:hAnsi="Times New Roman" w:cs="Times New Roman"/>
          <w:sz w:val="28"/>
          <w:szCs w:val="28"/>
          <w:lang w:eastAsia="ru-RU"/>
        </w:rPr>
        <w:t>31 марта 2025 года</w:t>
      </w:r>
    </w:p>
    <w:p w:rsidR="00481978" w:rsidRDefault="00481978">
      <w:pPr>
        <w:spacing w:after="0" w:line="0" w:lineRule="atLeast"/>
        <w:ind w:firstLine="720"/>
        <w:jc w:val="both"/>
        <w:rPr>
          <w:rFonts w:ascii="Times New Roman" w:hAnsi="Times New Roman" w:cs="Times New Roman"/>
          <w:b/>
          <w:bCs/>
          <w:sz w:val="28"/>
          <w:szCs w:val="28"/>
        </w:rPr>
      </w:pPr>
    </w:p>
    <w:p w:rsidR="00481978" w:rsidRDefault="00481978">
      <w:pPr>
        <w:spacing w:after="0" w:line="0" w:lineRule="atLeast"/>
        <w:ind w:firstLine="720"/>
        <w:jc w:val="both"/>
        <w:rPr>
          <w:rFonts w:ascii="Times New Roman" w:hAnsi="Times New Roman" w:cs="Times New Roman"/>
          <w:b/>
          <w:bCs/>
          <w:sz w:val="28"/>
          <w:szCs w:val="28"/>
        </w:rPr>
      </w:pPr>
    </w:p>
    <w:p w:rsidR="00481978" w:rsidRDefault="00294AA5">
      <w:pPr>
        <w:spacing w:after="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Статья 1</w:t>
      </w:r>
    </w:p>
    <w:p w:rsidR="00481978" w:rsidRDefault="00294AA5">
      <w:pPr>
        <w:spacing w:after="0" w:line="240" w:lineRule="auto"/>
        <w:ind w:firstLine="72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Внести в </w:t>
      </w:r>
      <w:r>
        <w:rPr>
          <w:rFonts w:ascii="Times New Roman" w:eastAsia="Times New Roman" w:hAnsi="Times New Roman" w:cs="Times New Roman"/>
          <w:sz w:val="28"/>
          <w:szCs w:val="28"/>
          <w:lang w:eastAsia="ru-RU"/>
        </w:rPr>
        <w:t xml:space="preserve">Закон Чукотского автономного округа от 16 октября 2023 года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62-ОЗ «Об установлении случаев предоставления земельных участков отдельным категориям граждан в собственность бесплатно на территории Чукотского автономного округа» </w:t>
      </w:r>
      <w:r>
        <w:rPr>
          <w:rFonts w:ascii="Times New Roman" w:eastAsia="Times New Roman" w:hAnsi="Times New Roman" w:cs="Times New Roman"/>
          <w:color w:val="000000"/>
          <w:sz w:val="28"/>
          <w:szCs w:val="28"/>
          <w:lang w:eastAsia="ru-RU"/>
        </w:rPr>
        <w:t>(«Ведомости» № 41/2 (1136/2) - приложение к газете «Крайний Север» № 41 (2412) от 20.10.2</w:t>
      </w:r>
      <w:r>
        <w:rPr>
          <w:rFonts w:ascii="Times New Roman" w:eastAsia="Times New Roman" w:hAnsi="Times New Roman" w:cs="Times New Roman"/>
          <w:color w:val="000000"/>
          <w:sz w:val="28"/>
          <w:szCs w:val="28"/>
          <w:lang w:eastAsia="ru-RU"/>
        </w:rPr>
        <w:t>023 г., «Ведомости» № 8 (1154) - приложение к газете «Крайний Север» № 8 (2430) от 01.03.2024 г.)</w:t>
      </w:r>
      <w:r>
        <w:rPr>
          <w:rFonts w:ascii="Times New Roman" w:eastAsia="Times New Roman" w:hAnsi="Times New Roman" w:cs="Times New Roman"/>
          <w:sz w:val="28"/>
          <w:szCs w:val="28"/>
          <w:lang w:eastAsia="ru-RU"/>
        </w:rPr>
        <w:t xml:space="preserve"> следующие изменения: </w:t>
      </w:r>
    </w:p>
    <w:p w:rsidR="00481978" w:rsidRDefault="00481978">
      <w:pPr>
        <w:spacing w:after="0" w:line="240" w:lineRule="auto"/>
        <w:ind w:firstLine="720"/>
        <w:jc w:val="both"/>
        <w:rPr>
          <w:rFonts w:ascii="Times New Roman" w:eastAsia="Times New Roman" w:hAnsi="Times New Roman" w:cs="Times New Roman"/>
          <w:sz w:val="28"/>
          <w:szCs w:val="28"/>
          <w:lang w:eastAsia="ru-RU"/>
        </w:rPr>
      </w:pPr>
    </w:p>
    <w:p w:rsidR="00481978" w:rsidRDefault="00294AA5">
      <w:pPr>
        <w:pStyle w:val="af9"/>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статью 1 изложить в следующей редакции:</w:t>
      </w:r>
    </w:p>
    <w:p w:rsidR="00481978" w:rsidRDefault="00294AA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b/>
          <w:bCs/>
          <w:sz w:val="28"/>
          <w:szCs w:val="28"/>
          <w:lang w:eastAsia="ru-RU"/>
        </w:rPr>
        <w:t>Статья 1</w:t>
      </w:r>
    </w:p>
    <w:p w:rsidR="00481978" w:rsidRDefault="00481978">
      <w:pPr>
        <w:spacing w:after="0" w:line="240" w:lineRule="auto"/>
        <w:ind w:firstLine="720"/>
        <w:jc w:val="both"/>
        <w:rPr>
          <w:rFonts w:ascii="Times New Roman" w:eastAsia="Times New Roman" w:hAnsi="Times New Roman" w:cs="Times New Roman"/>
          <w:sz w:val="28"/>
          <w:szCs w:val="28"/>
          <w:lang w:eastAsia="ru-RU"/>
        </w:rPr>
      </w:pPr>
    </w:p>
    <w:p w:rsidR="00481978" w:rsidRDefault="00294AA5">
      <w:pPr>
        <w:pStyle w:val="af9"/>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 xml:space="preserve">Настоящий Закон в соответствии с подпунктом 7 статьи 39.5 Земельного кодекса </w:t>
      </w:r>
      <w:r>
        <w:rPr>
          <w:rFonts w:ascii="Times New Roman" w:eastAsia="Times New Roman" w:hAnsi="Times New Roman" w:cs="Times New Roman"/>
          <w:sz w:val="28"/>
          <w:szCs w:val="28"/>
          <w:lang w:eastAsia="ru-RU"/>
        </w:rPr>
        <w:t>Российской Федерации устанавливает случаи предоставления на территории Чукотского автономного округа земельных участков, переданных безвозмездно из федеральной собственности в государственную собственность Чукотского автономного округа или муниципальную со</w:t>
      </w:r>
      <w:r>
        <w:rPr>
          <w:rFonts w:ascii="Times New Roman" w:eastAsia="Times New Roman" w:hAnsi="Times New Roman" w:cs="Times New Roman"/>
          <w:sz w:val="28"/>
          <w:szCs w:val="28"/>
          <w:lang w:eastAsia="ru-RU"/>
        </w:rPr>
        <w:t>бственность в соответствии с Федеральным законом от 8 декабря 2011 года №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w:t>
      </w:r>
      <w:r>
        <w:rPr>
          <w:rFonts w:ascii="Times New Roman" w:eastAsia="Times New Roman" w:hAnsi="Times New Roman" w:cs="Times New Roman"/>
          <w:sz w:val="28"/>
          <w:szCs w:val="28"/>
          <w:lang w:eastAsia="ru-RU"/>
        </w:rPr>
        <w:t xml:space="preserve"> законодательные акты Российской Федерации», а при отсутствии таких земельных участков - других земельных участков, находящихся в государственной или муниципальной собственности (далее - земельные участки), в собственность бесплатно следующим категориям гр</w:t>
      </w:r>
      <w:r>
        <w:rPr>
          <w:rFonts w:ascii="Times New Roman" w:eastAsia="Times New Roman" w:hAnsi="Times New Roman" w:cs="Times New Roman"/>
          <w:sz w:val="28"/>
          <w:szCs w:val="28"/>
          <w:lang w:eastAsia="ru-RU"/>
        </w:rPr>
        <w:t>аждан:</w:t>
      </w:r>
    </w:p>
    <w:p w:rsidR="00481978" w:rsidRDefault="00294AA5">
      <w:pPr>
        <w:pStyle w:val="af9"/>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лицам, обладающим статусом ветеранов боевых действий в соответствии с Федеральным законом от 12 января 1995 года № 5-ФЗ </w:t>
      </w:r>
      <w:r>
        <w:rPr>
          <w:rFonts w:ascii="Times New Roman" w:eastAsia="Times New Roman" w:hAnsi="Times New Roman" w:cs="Times New Roman"/>
          <w:sz w:val="28"/>
          <w:szCs w:val="28"/>
          <w:lang w:eastAsia="ru-RU"/>
        </w:rPr>
        <w:br/>
        <w:t>«О ветеранах», зарегистрированных по месту жительства на территории Чукотского автономного округа;</w:t>
      </w:r>
    </w:p>
    <w:p w:rsidR="00481978" w:rsidRDefault="00294AA5">
      <w:pPr>
        <w:pStyle w:val="af9"/>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военнослужащим, лицам, </w:t>
      </w:r>
      <w:r>
        <w:rPr>
          <w:rFonts w:ascii="Times New Roman" w:eastAsia="Times New Roman" w:hAnsi="Times New Roman" w:cs="Times New Roman"/>
          <w:sz w:val="28"/>
          <w:szCs w:val="28"/>
          <w:lang w:eastAsia="ru-RU"/>
        </w:rPr>
        <w:t>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w:t>
      </w:r>
      <w:r>
        <w:rPr>
          <w:rFonts w:ascii="Times New Roman" w:eastAsia="Times New Roman" w:hAnsi="Times New Roman" w:cs="Times New Roman"/>
          <w:sz w:val="28"/>
          <w:szCs w:val="28"/>
          <w:lang w:eastAsia="ru-RU"/>
        </w:rPr>
        <w:t>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(далее - участник специальной военной операции), которые на день з</w:t>
      </w:r>
      <w:r>
        <w:rPr>
          <w:rFonts w:ascii="Times New Roman" w:eastAsia="Times New Roman" w:hAnsi="Times New Roman" w:cs="Times New Roman"/>
          <w:sz w:val="28"/>
          <w:szCs w:val="28"/>
          <w:lang w:eastAsia="ru-RU"/>
        </w:rPr>
        <w:t>авершения своего участия в специальной военной операции были зарегистрированы по месту жительства или по месту пребывания на территории Чукотского автономного округа;</w:t>
      </w:r>
    </w:p>
    <w:p w:rsidR="00481978" w:rsidRDefault="00294AA5">
      <w:pPr>
        <w:pStyle w:val="af9"/>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членам семей участников специальной военной операции, погибших (умерших) вследствие ув</w:t>
      </w:r>
      <w:r>
        <w:rPr>
          <w:rFonts w:ascii="Times New Roman" w:eastAsia="Times New Roman" w:hAnsi="Times New Roman" w:cs="Times New Roman"/>
          <w:sz w:val="28"/>
          <w:szCs w:val="28"/>
          <w:lang w:eastAsia="ru-RU"/>
        </w:rPr>
        <w:t>ечья (ранения, травмы, контузии) или заболевания, полученных ими в ходе участия в специальной военной операции (далее - члены семей погибших (умерших) участников специальной военной операции).</w:t>
      </w:r>
    </w:p>
    <w:p w:rsidR="00481978" w:rsidRDefault="00294AA5">
      <w:pPr>
        <w:pStyle w:val="af9"/>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Земельный участок в собственность бесплатно также предоставл</w:t>
      </w:r>
      <w:r>
        <w:rPr>
          <w:rFonts w:ascii="Times New Roman" w:eastAsia="Times New Roman" w:hAnsi="Times New Roman" w:cs="Times New Roman"/>
          <w:sz w:val="28"/>
          <w:szCs w:val="28"/>
          <w:lang w:eastAsia="ru-RU"/>
        </w:rPr>
        <w:t>яется членам семьи погибшего (умершего) участника специальной военной операции, не имеющего регистрацию по месту жительства или по месту пребывания на территории Чукотского автономного округа, которые на день гибели (смерти) участника специальной военной о</w:t>
      </w:r>
      <w:r>
        <w:rPr>
          <w:rFonts w:ascii="Times New Roman" w:eastAsia="Times New Roman" w:hAnsi="Times New Roman" w:cs="Times New Roman"/>
          <w:sz w:val="28"/>
          <w:szCs w:val="28"/>
          <w:lang w:eastAsia="ru-RU"/>
        </w:rPr>
        <w:t>перации зарегистрированы по месту жительства или по месту пребывания на территории Чукотского автономного округа не менее трех лет.</w:t>
      </w:r>
    </w:p>
    <w:p w:rsidR="00481978" w:rsidRDefault="00294AA5">
      <w:pPr>
        <w:pStyle w:val="af9"/>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Для целей настоящего Закона к членам семей погибших (умерших) участников специальной военной операции, имеющих право на п</w:t>
      </w:r>
      <w:r>
        <w:rPr>
          <w:rFonts w:ascii="Times New Roman" w:eastAsia="Times New Roman" w:hAnsi="Times New Roman" w:cs="Times New Roman"/>
          <w:sz w:val="28"/>
          <w:szCs w:val="28"/>
          <w:lang w:eastAsia="ru-RU"/>
        </w:rPr>
        <w:t>олучение земельного участка в собственность бесплатно, относятся:</w:t>
      </w:r>
    </w:p>
    <w:p w:rsidR="00481978" w:rsidRDefault="00294AA5">
      <w:pPr>
        <w:pStyle w:val="af9"/>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супруга (супруг), состоящая (состоящий) на день гибели (смерти) в зарегистрированном браке с ним (с ней), - от своего имени и его (ее) совместных детей (в том числе усыновленные (удочерен</w:t>
      </w:r>
      <w:r>
        <w:rPr>
          <w:rFonts w:ascii="Times New Roman" w:eastAsia="Times New Roman" w:hAnsi="Times New Roman" w:cs="Times New Roman"/>
          <w:sz w:val="28"/>
          <w:szCs w:val="28"/>
          <w:lang w:eastAsia="ru-RU"/>
        </w:rPr>
        <w:t>ные), не достигших возраста 18 лет или старше этого возраста, если они стали инвалидами до достижения ими возраста 18 лет, а также детей в возрасте до 23 лет, обучающиеся в образовательных организациях по очной форме обучения;</w:t>
      </w:r>
    </w:p>
    <w:p w:rsidR="00481978" w:rsidRDefault="00294AA5">
      <w:pPr>
        <w:pStyle w:val="af9"/>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родители – в случаях отсут</w:t>
      </w:r>
      <w:r>
        <w:rPr>
          <w:rFonts w:ascii="Times New Roman" w:eastAsia="Times New Roman" w:hAnsi="Times New Roman" w:cs="Times New Roman"/>
          <w:sz w:val="28"/>
          <w:szCs w:val="28"/>
          <w:lang w:eastAsia="ru-RU"/>
        </w:rPr>
        <w:t>ствия лица, указанного в пункте 1 настоящей части, либо его отказа в письменной форме от права на предоставление земельного участка;</w:t>
      </w:r>
    </w:p>
    <w:p w:rsidR="00481978" w:rsidRDefault="00294AA5">
      <w:pPr>
        <w:pStyle w:val="af9"/>
        <w:spacing w:after="0" w:line="240" w:lineRule="auto"/>
        <w:ind w:left="0" w:firstLine="720"/>
        <w:jc w:val="both"/>
        <w:rPr>
          <w:rFonts w:ascii="Times New Roman" w:eastAsia="Times New Roman" w:hAnsi="Times New Roman" w:cs="Times New Roman"/>
          <w:sz w:val="28"/>
          <w:szCs w:val="28"/>
          <w:lang w:eastAsia="ru-RU"/>
        </w:rPr>
      </w:pPr>
      <w:bookmarkStart w:id="0" w:name="_Hlk192583327"/>
      <w:r>
        <w:rPr>
          <w:rFonts w:ascii="Times New Roman" w:eastAsia="Times New Roman" w:hAnsi="Times New Roman" w:cs="Times New Roman"/>
          <w:sz w:val="28"/>
          <w:szCs w:val="28"/>
          <w:lang w:eastAsia="ru-RU"/>
        </w:rPr>
        <w:t>3) дети (в том числе усыновленные (удочеренные), не достигшие возраста 18 лет или старше этого возраста, если они стали инв</w:t>
      </w:r>
      <w:r>
        <w:rPr>
          <w:rFonts w:ascii="Times New Roman" w:eastAsia="Times New Roman" w:hAnsi="Times New Roman" w:cs="Times New Roman"/>
          <w:sz w:val="28"/>
          <w:szCs w:val="28"/>
          <w:lang w:eastAsia="ru-RU"/>
        </w:rPr>
        <w:t>алидами до достижения ими возраста 18 лет, а также дети в возрасте до 23 лет, обучающиеся в образовательных организациях по очной форме обучения – в случаях отсутствия лиц, указанных в пунктах 1, 2 настоящей части, либо их отказа в письменной форме от прав</w:t>
      </w:r>
      <w:r>
        <w:rPr>
          <w:rFonts w:ascii="Times New Roman" w:eastAsia="Times New Roman" w:hAnsi="Times New Roman" w:cs="Times New Roman"/>
          <w:sz w:val="28"/>
          <w:szCs w:val="28"/>
          <w:lang w:eastAsia="ru-RU"/>
        </w:rPr>
        <w:t>а на предоставление земельного участка.»;</w:t>
      </w:r>
      <w:bookmarkEnd w:id="0"/>
    </w:p>
    <w:p w:rsidR="00481978" w:rsidRDefault="00481978">
      <w:pPr>
        <w:pStyle w:val="af9"/>
        <w:spacing w:after="0" w:line="240" w:lineRule="auto"/>
        <w:ind w:left="0" w:firstLine="720"/>
        <w:jc w:val="both"/>
        <w:rPr>
          <w:rFonts w:ascii="Times New Roman" w:eastAsia="Times New Roman" w:hAnsi="Times New Roman" w:cs="Times New Roman"/>
          <w:sz w:val="28"/>
          <w:szCs w:val="28"/>
          <w:lang w:eastAsia="ru-RU"/>
        </w:rPr>
      </w:pPr>
    </w:p>
    <w:p w:rsidR="00481978" w:rsidRDefault="00294AA5">
      <w:pPr>
        <w:pStyle w:val="af9"/>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статью 2 изложить в следующей редакции:</w:t>
      </w:r>
    </w:p>
    <w:p w:rsidR="00481978" w:rsidRDefault="00294AA5">
      <w:pPr>
        <w:spacing w:after="0" w:line="240"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b/>
          <w:bCs/>
          <w:sz w:val="28"/>
          <w:szCs w:val="28"/>
          <w:lang w:eastAsia="ru-RU"/>
        </w:rPr>
        <w:t>Статья 2</w:t>
      </w:r>
    </w:p>
    <w:p w:rsidR="00481978" w:rsidRDefault="00481978">
      <w:pPr>
        <w:spacing w:after="0" w:line="240" w:lineRule="auto"/>
        <w:ind w:left="720"/>
        <w:jc w:val="both"/>
        <w:rPr>
          <w:rFonts w:ascii="Times New Roman" w:eastAsia="Times New Roman" w:hAnsi="Times New Roman" w:cs="Times New Roman"/>
          <w:sz w:val="28"/>
          <w:szCs w:val="28"/>
          <w:lang w:eastAsia="ru-RU"/>
        </w:rPr>
      </w:pPr>
    </w:p>
    <w:p w:rsidR="00481978" w:rsidRDefault="00294AA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Предоставление на территории Чукотского автономного округа земельных участков категориям граждан, указанным в статье 1 настоящего Закона, в собственность бесплатн</w:t>
      </w:r>
      <w:r>
        <w:rPr>
          <w:rFonts w:ascii="Times New Roman" w:hAnsi="Times New Roman" w:cs="Times New Roman"/>
          <w:sz w:val="28"/>
          <w:szCs w:val="28"/>
        </w:rPr>
        <w:t xml:space="preserve">о осуществляется </w:t>
      </w:r>
      <w:r>
        <w:rPr>
          <w:rFonts w:ascii="Times New Roman" w:hAnsi="Times New Roman" w:cs="Times New Roman"/>
          <w:bCs/>
          <w:iCs/>
          <w:sz w:val="28"/>
          <w:szCs w:val="28"/>
        </w:rPr>
        <w:t>для следующих целей</w:t>
      </w:r>
      <w:r>
        <w:rPr>
          <w:rFonts w:ascii="Times New Roman" w:hAnsi="Times New Roman" w:cs="Times New Roman"/>
          <w:sz w:val="28"/>
          <w:szCs w:val="28"/>
        </w:rPr>
        <w:t>:</w:t>
      </w:r>
    </w:p>
    <w:p w:rsidR="00481978" w:rsidRDefault="00294AA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для ведения садоводства, огородничества в границах территории ведения гражданами садоводства или огородничества для собственных нужд;</w:t>
      </w:r>
    </w:p>
    <w:p w:rsidR="00481978" w:rsidRDefault="00294AA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для ведения личного подсобного хозяйства (приусадебный земельный участок);</w:t>
      </w:r>
    </w:p>
    <w:p w:rsidR="00481978" w:rsidRDefault="00294AA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для индивидуального жилищного строительства.»;</w:t>
      </w:r>
    </w:p>
    <w:p w:rsidR="00481978" w:rsidRDefault="00481978">
      <w:pPr>
        <w:pStyle w:val="ConsPlusNormal"/>
        <w:ind w:firstLine="539"/>
        <w:jc w:val="both"/>
        <w:rPr>
          <w:rFonts w:ascii="Times New Roman" w:eastAsia="Times New Roman" w:hAnsi="Times New Roman" w:cs="Times New Roman"/>
          <w:sz w:val="28"/>
          <w:szCs w:val="28"/>
        </w:rPr>
      </w:pPr>
    </w:p>
    <w:p w:rsidR="00481978" w:rsidRDefault="00294AA5">
      <w:pPr>
        <w:pStyle w:val="ConsPlusNormal"/>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статье 3 после слова «Порядок» дополнить словами «и условия».</w:t>
      </w:r>
    </w:p>
    <w:p w:rsidR="00481978" w:rsidRDefault="00481978">
      <w:pPr>
        <w:spacing w:after="0" w:line="240" w:lineRule="auto"/>
        <w:ind w:firstLine="720"/>
        <w:jc w:val="both"/>
        <w:rPr>
          <w:rFonts w:ascii="Times New Roman" w:eastAsia="Times New Roman" w:hAnsi="Times New Roman" w:cs="Times New Roman"/>
          <w:sz w:val="28"/>
          <w:szCs w:val="28"/>
          <w:lang w:eastAsia="ru-RU"/>
        </w:rPr>
      </w:pPr>
      <w:bookmarkStart w:id="1" w:name="sub_15"/>
      <w:bookmarkEnd w:id="1"/>
    </w:p>
    <w:p w:rsidR="00481978" w:rsidRDefault="00294AA5">
      <w:pPr>
        <w:spacing w:after="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Статья 2</w:t>
      </w:r>
    </w:p>
    <w:p w:rsidR="00481978" w:rsidRDefault="00481978">
      <w:pPr>
        <w:spacing w:after="0" w:line="240" w:lineRule="auto"/>
        <w:ind w:firstLine="708"/>
        <w:jc w:val="both"/>
        <w:rPr>
          <w:rFonts w:ascii="Times New Roman" w:hAnsi="Times New Roman" w:cs="Times New Roman"/>
          <w:sz w:val="28"/>
          <w:szCs w:val="28"/>
        </w:rPr>
      </w:pPr>
      <w:bookmarkStart w:id="2" w:name="sub_1501"/>
      <w:bookmarkStart w:id="3" w:name="sub_15_Копия_1"/>
      <w:bookmarkEnd w:id="2"/>
      <w:bookmarkEnd w:id="3"/>
    </w:p>
    <w:p w:rsidR="00481978" w:rsidRDefault="00294A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Настоящий Закон вступает в силу по истечении 10 дней после дня его официального опубликования.</w:t>
      </w:r>
    </w:p>
    <w:p w:rsidR="00481978" w:rsidRDefault="00481978">
      <w:pPr>
        <w:spacing w:after="0" w:line="240" w:lineRule="auto"/>
        <w:jc w:val="both"/>
        <w:rPr>
          <w:rFonts w:ascii="Times New Roman" w:hAnsi="Times New Roman" w:cs="Times New Roman"/>
          <w:sz w:val="28"/>
          <w:szCs w:val="28"/>
        </w:rPr>
      </w:pPr>
      <w:bookmarkStart w:id="4" w:name="sub_1502"/>
      <w:bookmarkStart w:id="5" w:name="sub_1501_Копия_1"/>
      <w:bookmarkStart w:id="6" w:name="_GoBack_Копия_1"/>
      <w:bookmarkEnd w:id="4"/>
      <w:bookmarkEnd w:id="5"/>
      <w:bookmarkEnd w:id="6"/>
    </w:p>
    <w:p w:rsidR="00481978" w:rsidRDefault="00481978">
      <w:pPr>
        <w:spacing w:after="0" w:line="240" w:lineRule="auto"/>
        <w:jc w:val="both"/>
        <w:rPr>
          <w:rFonts w:ascii="Times New Roman" w:hAnsi="Times New Roman" w:cs="Times New Roman"/>
          <w:sz w:val="28"/>
          <w:szCs w:val="28"/>
        </w:rPr>
      </w:pPr>
      <w:bookmarkStart w:id="7" w:name="sub_1502_Копия_1"/>
      <w:bookmarkEnd w:id="7"/>
    </w:p>
    <w:p w:rsidR="00481978" w:rsidRDefault="00481978">
      <w:pPr>
        <w:spacing w:after="0" w:line="240" w:lineRule="auto"/>
        <w:jc w:val="both"/>
        <w:rPr>
          <w:rFonts w:ascii="Times New Roman" w:hAnsi="Times New Roman" w:cs="Times New Roman"/>
          <w:sz w:val="28"/>
          <w:szCs w:val="28"/>
        </w:rPr>
      </w:pPr>
    </w:p>
    <w:tbl>
      <w:tblPr>
        <w:tblW w:w="9805" w:type="dxa"/>
        <w:tblInd w:w="-109" w:type="dxa"/>
        <w:tblLayout w:type="fixed"/>
        <w:tblLook w:val="0000" w:firstRow="0" w:lastRow="0" w:firstColumn="0" w:lastColumn="0" w:noHBand="0" w:noVBand="0"/>
      </w:tblPr>
      <w:tblGrid>
        <w:gridCol w:w="6559"/>
        <w:gridCol w:w="3246"/>
      </w:tblGrid>
      <w:tr w:rsidR="00481978">
        <w:trPr>
          <w:trHeight w:val="614"/>
        </w:trPr>
        <w:tc>
          <w:tcPr>
            <w:tcW w:w="6558" w:type="dxa"/>
          </w:tcPr>
          <w:p w:rsidR="00481978" w:rsidRDefault="00294AA5">
            <w:pPr>
              <w:spacing w:after="0" w:line="240" w:lineRule="auto"/>
              <w:rPr>
                <w:rFonts w:ascii="Times New Roman" w:hAnsi="Times New Roman" w:cs="Times New Roman"/>
                <w:sz w:val="28"/>
                <w:szCs w:val="28"/>
              </w:rPr>
            </w:pPr>
            <w:r>
              <w:rPr>
                <w:rFonts w:ascii="Times New Roman" w:hAnsi="Times New Roman" w:cs="Times New Roman"/>
                <w:sz w:val="28"/>
                <w:szCs w:val="28"/>
              </w:rPr>
              <w:t>Губернатор Чукотского</w:t>
            </w:r>
          </w:p>
          <w:p w:rsidR="00481978" w:rsidRDefault="00294AA5">
            <w:pPr>
              <w:spacing w:after="0" w:line="240" w:lineRule="auto"/>
              <w:rPr>
                <w:rFonts w:ascii="Times New Roman" w:hAnsi="Times New Roman" w:cs="Times New Roman"/>
                <w:sz w:val="28"/>
                <w:szCs w:val="28"/>
              </w:rPr>
            </w:pPr>
            <w:r>
              <w:rPr>
                <w:rFonts w:ascii="Times New Roman" w:hAnsi="Times New Roman" w:cs="Times New Roman"/>
                <w:sz w:val="28"/>
                <w:szCs w:val="28"/>
              </w:rPr>
              <w:t>автономного округа</w:t>
            </w:r>
          </w:p>
        </w:tc>
        <w:tc>
          <w:tcPr>
            <w:tcW w:w="3246" w:type="dxa"/>
          </w:tcPr>
          <w:p w:rsidR="00481978" w:rsidRDefault="00481978">
            <w:pPr>
              <w:spacing w:after="0" w:line="240" w:lineRule="auto"/>
              <w:jc w:val="right"/>
              <w:rPr>
                <w:rFonts w:ascii="Times New Roman" w:hAnsi="Times New Roman" w:cs="Times New Roman"/>
                <w:sz w:val="28"/>
                <w:szCs w:val="28"/>
              </w:rPr>
            </w:pPr>
          </w:p>
          <w:p w:rsidR="00481978" w:rsidRDefault="00294AA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В.Г. Кузнецов</w:t>
            </w:r>
          </w:p>
        </w:tc>
      </w:tr>
    </w:tbl>
    <w:p w:rsidR="00481978" w:rsidRDefault="00481978">
      <w:pPr>
        <w:pStyle w:val="a8"/>
        <w:rPr>
          <w:rFonts w:ascii="Times New Roman" w:hAnsi="Times New Roman"/>
          <w:sz w:val="28"/>
          <w:szCs w:val="28"/>
        </w:rPr>
      </w:pPr>
    </w:p>
    <w:p w:rsidR="00481978" w:rsidRDefault="00481978">
      <w:pPr>
        <w:pStyle w:val="a8"/>
        <w:rPr>
          <w:rFonts w:ascii="Times New Roman" w:hAnsi="Times New Roman"/>
          <w:sz w:val="28"/>
          <w:szCs w:val="28"/>
        </w:rPr>
      </w:pPr>
    </w:p>
    <w:p w:rsidR="00481978" w:rsidRDefault="00294AA5">
      <w:pPr>
        <w:pStyle w:val="a8"/>
        <w:rPr>
          <w:rFonts w:ascii="Times New Roman" w:hAnsi="Times New Roman"/>
          <w:sz w:val="28"/>
          <w:szCs w:val="28"/>
        </w:rPr>
      </w:pPr>
      <w:r>
        <w:rPr>
          <w:rFonts w:ascii="Times New Roman" w:hAnsi="Times New Roman"/>
          <w:sz w:val="28"/>
          <w:szCs w:val="28"/>
        </w:rPr>
        <w:t>г. Анадырь</w:t>
      </w:r>
    </w:p>
    <w:p w:rsidR="00481978" w:rsidRDefault="00481978">
      <w:pPr>
        <w:pStyle w:val="a8"/>
        <w:rPr>
          <w:rFonts w:ascii="Times New Roman" w:hAnsi="Times New Roman"/>
          <w:sz w:val="28"/>
          <w:szCs w:val="28"/>
        </w:rPr>
      </w:pPr>
    </w:p>
    <w:p w:rsidR="00717AC3" w:rsidRDefault="00717AC3" w:rsidP="00717AC3">
      <w:pPr>
        <w:pStyle w:val="PlainText1"/>
        <w:rPr>
          <w:rFonts w:ascii="Times New Roman" w:hAnsi="Times New Roman"/>
          <w:sz w:val="28"/>
        </w:rPr>
      </w:pPr>
      <w:proofErr w:type="gramStart"/>
      <w:r>
        <w:rPr>
          <w:rFonts w:ascii="Times New Roman" w:hAnsi="Times New Roman"/>
          <w:sz w:val="28"/>
        </w:rPr>
        <w:t>«</w:t>
      </w:r>
      <w:r>
        <w:rPr>
          <w:rFonts w:ascii="Times New Roman" w:hAnsi="Times New Roman"/>
          <w:sz w:val="28"/>
          <w:u w:val="single"/>
        </w:rPr>
        <w:t xml:space="preserve"> 14</w:t>
      </w:r>
      <w:proofErr w:type="gramEnd"/>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u w:val="single"/>
        </w:rPr>
        <w:t xml:space="preserve"> апреля </w:t>
      </w:r>
      <w:r>
        <w:rPr>
          <w:rFonts w:ascii="Times New Roman" w:hAnsi="Times New Roman"/>
          <w:sz w:val="28"/>
        </w:rPr>
        <w:t xml:space="preserve"> 2025 года</w:t>
      </w:r>
    </w:p>
    <w:p w:rsidR="00717AC3" w:rsidRDefault="00717AC3" w:rsidP="00717AC3">
      <w:pPr>
        <w:pStyle w:val="PlainText1"/>
        <w:rPr>
          <w:rFonts w:ascii="Times New Roman" w:hAnsi="Times New Roman"/>
          <w:sz w:val="28"/>
        </w:rPr>
      </w:pPr>
    </w:p>
    <w:p w:rsidR="00717AC3" w:rsidRDefault="00717AC3" w:rsidP="00717AC3">
      <w:pPr>
        <w:pStyle w:val="PlainText1"/>
        <w:rPr>
          <w:rFonts w:ascii="Times New Roman" w:hAnsi="Times New Roman"/>
          <w:sz w:val="28"/>
        </w:rPr>
      </w:pPr>
      <w:proofErr w:type="gramStart"/>
      <w:r>
        <w:rPr>
          <w:rFonts w:ascii="Times New Roman" w:hAnsi="Times New Roman"/>
          <w:sz w:val="28"/>
        </w:rPr>
        <w:t xml:space="preserve">№ </w:t>
      </w:r>
      <w:r>
        <w:rPr>
          <w:rFonts w:ascii="Times New Roman" w:hAnsi="Times New Roman"/>
          <w:sz w:val="28"/>
          <w:u w:val="single"/>
        </w:rPr>
        <w:t xml:space="preserve"> 13</w:t>
      </w:r>
      <w:proofErr w:type="gramEnd"/>
      <w:r>
        <w:rPr>
          <w:rFonts w:ascii="Times New Roman" w:hAnsi="Times New Roman"/>
          <w:sz w:val="28"/>
          <w:u w:val="single"/>
        </w:rPr>
        <w:t xml:space="preserve"> </w:t>
      </w:r>
      <w:r>
        <w:rPr>
          <w:rFonts w:ascii="Times New Roman" w:hAnsi="Times New Roman"/>
          <w:sz w:val="28"/>
        </w:rPr>
        <w:t xml:space="preserve"> - ОЗ</w:t>
      </w:r>
    </w:p>
    <w:p w:rsidR="00481978" w:rsidRDefault="00481978">
      <w:pPr>
        <w:pStyle w:val="a8"/>
        <w:rPr>
          <w:rFonts w:ascii="Times New Roman" w:hAnsi="Times New Roman"/>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p w:rsidR="00481978" w:rsidRDefault="00481978">
      <w:pPr>
        <w:pStyle w:val="Standard"/>
        <w:contextualSpacing/>
        <w:jc w:val="center"/>
        <w:rPr>
          <w:rFonts w:ascii="Times New Roman" w:hAnsi="Times New Roman" w:cs="Times New Roman"/>
          <w:b/>
          <w:color w:val="auto"/>
          <w:kern w:val="0"/>
          <w:sz w:val="28"/>
          <w:szCs w:val="28"/>
        </w:rPr>
      </w:pPr>
    </w:p>
    <w:sectPr w:rsidR="00481978">
      <w:headerReference w:type="even" r:id="rId9"/>
      <w:headerReference w:type="default" r:id="rId10"/>
      <w:headerReference w:type="first" r:id="rId11"/>
      <w:pgSz w:w="11906" w:h="16838"/>
      <w:pgMar w:top="851" w:right="851" w:bottom="851" w:left="1418" w:header="709"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A5" w:rsidRDefault="00294AA5">
      <w:pPr>
        <w:spacing w:after="0" w:line="240" w:lineRule="auto"/>
      </w:pPr>
      <w:r>
        <w:separator/>
      </w:r>
    </w:p>
  </w:endnote>
  <w:endnote w:type="continuationSeparator" w:id="0">
    <w:p w:rsidR="00294AA5" w:rsidRDefault="0029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altName w:val="TimesDL"/>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Times New Roman"/>
    <w:charset w:val="01"/>
    <w:family w:val="swiss"/>
    <w:pitch w:val="variable"/>
  </w:font>
  <w:font w:name="Noto Sans">
    <w:altName w:val="Times New Roman"/>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V Boli"/>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A5" w:rsidRDefault="00294AA5">
      <w:pPr>
        <w:spacing w:after="0" w:line="240" w:lineRule="auto"/>
      </w:pPr>
      <w:r>
        <w:separator/>
      </w:r>
    </w:p>
  </w:footnote>
  <w:footnote w:type="continuationSeparator" w:id="0">
    <w:p w:rsidR="00294AA5" w:rsidRDefault="00294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78" w:rsidRDefault="00481978">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813028"/>
      <w:docPartObj>
        <w:docPartGallery w:val="Page Numbers (Top of Page)"/>
        <w:docPartUnique/>
      </w:docPartObj>
    </w:sdtPr>
    <w:sdtEndPr/>
    <w:sdtContent>
      <w:p w:rsidR="00481978" w:rsidRDefault="00294AA5">
        <w:pPr>
          <w:pStyle w:val="ac"/>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A42640">
          <w:rPr>
            <w:rFonts w:ascii="Times New Roman" w:hAnsi="Times New Roman" w:cs="Times New Roman"/>
            <w:noProof/>
          </w:rPr>
          <w:t>4</w:t>
        </w:r>
        <w:r>
          <w:rPr>
            <w:rFonts w:ascii="Times New Roman" w:hAnsi="Times New Roman" w:cs="Times New Roman"/>
          </w:rPr>
          <w:fldChar w:fldCharType="end"/>
        </w:r>
      </w:p>
    </w:sdtContent>
  </w:sdt>
  <w:p w:rsidR="00481978" w:rsidRDefault="00481978">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78" w:rsidRDefault="0048197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A6B31"/>
    <w:multiLevelType w:val="multilevel"/>
    <w:tmpl w:val="03E2754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4DCF44AE"/>
    <w:multiLevelType w:val="multilevel"/>
    <w:tmpl w:val="06EC05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78"/>
    <w:rsid w:val="00244A7B"/>
    <w:rsid w:val="00294AA5"/>
    <w:rsid w:val="00481978"/>
    <w:rsid w:val="00717AC3"/>
    <w:rsid w:val="0072136E"/>
    <w:rsid w:val="008D4C65"/>
    <w:rsid w:val="009E15AD"/>
    <w:rsid w:val="00A42640"/>
    <w:rsid w:val="00BC19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537D"/>
  <w15:docId w15:val="{4B6BC3DF-34B2-40C2-9F35-3BC07C79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343"/>
    <w:pPr>
      <w:spacing w:after="200" w:line="276" w:lineRule="auto"/>
    </w:pPr>
  </w:style>
  <w:style w:type="paragraph" w:styleId="1">
    <w:name w:val="heading 1"/>
    <w:basedOn w:val="a"/>
    <w:next w:val="a"/>
    <w:link w:val="10"/>
    <w:uiPriority w:val="99"/>
    <w:qFormat/>
    <w:rsid w:val="00C45C02"/>
    <w:pPr>
      <w:spacing w:before="108" w:after="108" w:line="240" w:lineRule="auto"/>
      <w:jc w:val="center"/>
      <w:outlineLvl w:val="0"/>
    </w:pPr>
    <w:rPr>
      <w:rFonts w:ascii="Arial" w:hAnsi="Arial" w:cs="Arial"/>
      <w:b/>
      <w:bCs/>
      <w:color w:val="26282F"/>
      <w:sz w:val="24"/>
      <w:szCs w:val="24"/>
    </w:rPr>
  </w:style>
  <w:style w:type="paragraph" w:styleId="3">
    <w:name w:val="heading 3"/>
    <w:basedOn w:val="a"/>
    <w:next w:val="a"/>
    <w:link w:val="30"/>
    <w:uiPriority w:val="9"/>
    <w:semiHidden/>
    <w:unhideWhenUsed/>
    <w:qFormat/>
    <w:rsid w:val="00045E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C45C02"/>
    <w:rPr>
      <w:rFonts w:ascii="Tahoma" w:hAnsi="Tahoma" w:cs="Tahoma"/>
      <w:sz w:val="16"/>
      <w:szCs w:val="16"/>
    </w:rPr>
  </w:style>
  <w:style w:type="character" w:customStyle="1" w:styleId="10">
    <w:name w:val="Заголовок 1 Знак"/>
    <w:basedOn w:val="a0"/>
    <w:link w:val="1"/>
    <w:uiPriority w:val="99"/>
    <w:qFormat/>
    <w:rsid w:val="00C45C02"/>
    <w:rPr>
      <w:rFonts w:ascii="Arial" w:hAnsi="Arial" w:cs="Arial"/>
      <w:b/>
      <w:bCs/>
      <w:color w:val="26282F"/>
      <w:sz w:val="24"/>
      <w:szCs w:val="24"/>
    </w:rPr>
  </w:style>
  <w:style w:type="character" w:customStyle="1" w:styleId="a5">
    <w:name w:val="Цветовое выделение"/>
    <w:uiPriority w:val="99"/>
    <w:qFormat/>
    <w:rsid w:val="00C45C02"/>
    <w:rPr>
      <w:b/>
      <w:bCs/>
      <w:color w:val="26282F"/>
    </w:rPr>
  </w:style>
  <w:style w:type="character" w:customStyle="1" w:styleId="a6">
    <w:name w:val="Гипертекстовая ссылка"/>
    <w:basedOn w:val="a5"/>
    <w:uiPriority w:val="99"/>
    <w:qFormat/>
    <w:rsid w:val="00C45C02"/>
    <w:rPr>
      <w:b w:val="0"/>
      <w:bCs w:val="0"/>
      <w:color w:val="106BBE"/>
    </w:rPr>
  </w:style>
  <w:style w:type="character" w:customStyle="1" w:styleId="a7">
    <w:name w:val="Текст Знак"/>
    <w:basedOn w:val="a0"/>
    <w:link w:val="a8"/>
    <w:qFormat/>
    <w:rsid w:val="00DA73C0"/>
    <w:rPr>
      <w:rFonts w:ascii="Courier New" w:eastAsia="Times New Roman" w:hAnsi="Courier New" w:cs="Times New Roman"/>
      <w:sz w:val="20"/>
      <w:szCs w:val="20"/>
      <w:lang w:eastAsia="ru-RU"/>
    </w:rPr>
  </w:style>
  <w:style w:type="character" w:customStyle="1" w:styleId="30">
    <w:name w:val="Заголовок 3 Знак"/>
    <w:basedOn w:val="a0"/>
    <w:link w:val="3"/>
    <w:uiPriority w:val="9"/>
    <w:semiHidden/>
    <w:qFormat/>
    <w:rsid w:val="00045EFE"/>
    <w:rPr>
      <w:rFonts w:asciiTheme="majorHAnsi" w:eastAsiaTheme="majorEastAsia" w:hAnsiTheme="majorHAnsi" w:cstheme="majorBidi"/>
      <w:b/>
      <w:bCs/>
      <w:color w:val="4F81BD" w:themeColor="accent1"/>
    </w:rPr>
  </w:style>
  <w:style w:type="character" w:styleId="a9">
    <w:name w:val="Hyperlink"/>
    <w:basedOn w:val="a0"/>
    <w:uiPriority w:val="99"/>
    <w:semiHidden/>
    <w:unhideWhenUsed/>
    <w:rsid w:val="00877FB4"/>
    <w:rPr>
      <w:color w:val="0000FF"/>
      <w:u w:val="single"/>
    </w:rPr>
  </w:style>
  <w:style w:type="character" w:styleId="aa">
    <w:name w:val="Emphasis"/>
    <w:basedOn w:val="a0"/>
    <w:uiPriority w:val="20"/>
    <w:qFormat/>
    <w:rsid w:val="00B77027"/>
    <w:rPr>
      <w:i/>
      <w:iCs/>
    </w:rPr>
  </w:style>
  <w:style w:type="character" w:customStyle="1" w:styleId="s10">
    <w:name w:val="s_10"/>
    <w:basedOn w:val="a0"/>
    <w:qFormat/>
    <w:rsid w:val="00AD48C2"/>
  </w:style>
  <w:style w:type="character" w:customStyle="1" w:styleId="ab">
    <w:name w:val="Верхний колонтитул Знак"/>
    <w:basedOn w:val="a0"/>
    <w:link w:val="ac"/>
    <w:uiPriority w:val="99"/>
    <w:qFormat/>
    <w:rsid w:val="00D44491"/>
  </w:style>
  <w:style w:type="character" w:customStyle="1" w:styleId="ad">
    <w:name w:val="Нижний колонтитул Знак"/>
    <w:basedOn w:val="a0"/>
    <w:link w:val="ae"/>
    <w:uiPriority w:val="99"/>
    <w:qFormat/>
    <w:rsid w:val="00D44491"/>
  </w:style>
  <w:style w:type="character" w:customStyle="1" w:styleId="af">
    <w:name w:val="Стиль адреса Знак"/>
    <w:basedOn w:val="a0"/>
    <w:link w:val="af0"/>
    <w:qFormat/>
    <w:rsid w:val="006E7A5E"/>
    <w:rPr>
      <w:rFonts w:eastAsiaTheme="minorEastAsia" w:cs="Times New Roman"/>
      <w:sz w:val="24"/>
      <w:szCs w:val="24"/>
    </w:rPr>
  </w:style>
  <w:style w:type="paragraph" w:styleId="af1">
    <w:name w:val="Title"/>
    <w:basedOn w:val="a"/>
    <w:next w:val="af2"/>
    <w:qFormat/>
    <w:pPr>
      <w:keepNext/>
      <w:spacing w:before="240" w:after="120"/>
    </w:pPr>
    <w:rPr>
      <w:rFonts w:ascii="Liberation Sans" w:eastAsia="Tahoma" w:hAnsi="Liberation Sans" w:cs="Noto Sans"/>
      <w:sz w:val="28"/>
      <w:szCs w:val="28"/>
    </w:rPr>
  </w:style>
  <w:style w:type="paragraph" w:styleId="af2">
    <w:name w:val="Body Text"/>
    <w:basedOn w:val="a"/>
    <w:pPr>
      <w:spacing w:after="140"/>
    </w:pPr>
  </w:style>
  <w:style w:type="paragraph" w:styleId="af3">
    <w:name w:val="List"/>
    <w:basedOn w:val="af2"/>
    <w:rPr>
      <w:rFonts w:cs="Noto Sans"/>
    </w:rPr>
  </w:style>
  <w:style w:type="paragraph" w:styleId="af4">
    <w:name w:val="caption"/>
    <w:basedOn w:val="a"/>
    <w:qFormat/>
    <w:pPr>
      <w:suppressLineNumbers/>
      <w:spacing w:before="120" w:after="120"/>
    </w:pPr>
    <w:rPr>
      <w:rFonts w:cs="Noto Sans"/>
      <w:i/>
      <w:iCs/>
      <w:sz w:val="24"/>
      <w:szCs w:val="24"/>
    </w:rPr>
  </w:style>
  <w:style w:type="paragraph" w:styleId="af5">
    <w:name w:val="index heading"/>
    <w:basedOn w:val="a"/>
    <w:qFormat/>
    <w:pPr>
      <w:suppressLineNumbers/>
    </w:pPr>
    <w:rPr>
      <w:rFonts w:cs="Noto Sans"/>
    </w:rPr>
  </w:style>
  <w:style w:type="paragraph" w:styleId="a4">
    <w:name w:val="Balloon Text"/>
    <w:basedOn w:val="a"/>
    <w:link w:val="a3"/>
    <w:uiPriority w:val="99"/>
    <w:semiHidden/>
    <w:unhideWhenUsed/>
    <w:qFormat/>
    <w:rsid w:val="00C45C02"/>
    <w:pPr>
      <w:spacing w:after="0" w:line="240" w:lineRule="auto"/>
    </w:pPr>
    <w:rPr>
      <w:rFonts w:ascii="Tahoma" w:hAnsi="Tahoma" w:cs="Tahoma"/>
      <w:sz w:val="16"/>
      <w:szCs w:val="16"/>
    </w:rPr>
  </w:style>
  <w:style w:type="paragraph" w:customStyle="1" w:styleId="af6">
    <w:name w:val="Нормальный (таблица)"/>
    <w:basedOn w:val="a"/>
    <w:next w:val="a"/>
    <w:uiPriority w:val="99"/>
    <w:qFormat/>
    <w:rsid w:val="00C45C02"/>
    <w:pPr>
      <w:spacing w:after="0" w:line="240" w:lineRule="auto"/>
      <w:jc w:val="both"/>
    </w:pPr>
    <w:rPr>
      <w:rFonts w:ascii="Arial" w:hAnsi="Arial" w:cs="Arial"/>
      <w:sz w:val="24"/>
      <w:szCs w:val="24"/>
    </w:rPr>
  </w:style>
  <w:style w:type="paragraph" w:customStyle="1" w:styleId="af7">
    <w:name w:val="Комментарий"/>
    <w:basedOn w:val="a"/>
    <w:next w:val="a"/>
    <w:uiPriority w:val="99"/>
    <w:qFormat/>
    <w:rsid w:val="00DA73C0"/>
    <w:pPr>
      <w:spacing w:before="75" w:after="0" w:line="240" w:lineRule="auto"/>
      <w:ind w:left="170"/>
      <w:jc w:val="both"/>
    </w:pPr>
    <w:rPr>
      <w:rFonts w:ascii="Arial" w:hAnsi="Arial" w:cs="Arial"/>
      <w:color w:val="353842"/>
      <w:sz w:val="24"/>
      <w:szCs w:val="24"/>
      <w:shd w:val="clear" w:color="auto" w:fill="F0F0F0"/>
    </w:rPr>
  </w:style>
  <w:style w:type="paragraph" w:customStyle="1" w:styleId="af8">
    <w:name w:val="Прижатый влево"/>
    <w:basedOn w:val="a"/>
    <w:next w:val="a"/>
    <w:uiPriority w:val="99"/>
    <w:qFormat/>
    <w:rsid w:val="00DA73C0"/>
    <w:pPr>
      <w:spacing w:after="0" w:line="240" w:lineRule="auto"/>
    </w:pPr>
    <w:rPr>
      <w:rFonts w:ascii="Arial" w:hAnsi="Arial" w:cs="Arial"/>
      <w:sz w:val="24"/>
      <w:szCs w:val="24"/>
    </w:rPr>
  </w:style>
  <w:style w:type="paragraph" w:styleId="af9">
    <w:name w:val="List Paragraph"/>
    <w:basedOn w:val="a"/>
    <w:uiPriority w:val="34"/>
    <w:qFormat/>
    <w:rsid w:val="00DA73C0"/>
    <w:pPr>
      <w:ind w:left="720"/>
      <w:contextualSpacing/>
    </w:pPr>
  </w:style>
  <w:style w:type="paragraph" w:styleId="a8">
    <w:name w:val="Plain Text"/>
    <w:basedOn w:val="a"/>
    <w:link w:val="a7"/>
    <w:qFormat/>
    <w:rsid w:val="00DA73C0"/>
    <w:pPr>
      <w:spacing w:after="0" w:line="240" w:lineRule="auto"/>
    </w:pPr>
    <w:rPr>
      <w:rFonts w:ascii="Courier New" w:eastAsia="Times New Roman" w:hAnsi="Courier New" w:cs="Times New Roman"/>
      <w:sz w:val="20"/>
      <w:szCs w:val="20"/>
      <w:lang w:eastAsia="ru-RU"/>
    </w:rPr>
  </w:style>
  <w:style w:type="paragraph" w:customStyle="1" w:styleId="Standard">
    <w:name w:val="Standard"/>
    <w:uiPriority w:val="99"/>
    <w:qFormat/>
    <w:rsid w:val="00BF0E97"/>
    <w:rPr>
      <w:rFonts w:ascii="Liberation Serif" w:eastAsia="SimSun" w:hAnsi="Liberation Serif" w:cs="Mangal"/>
      <w:color w:val="00000A"/>
      <w:kern w:val="2"/>
      <w:sz w:val="24"/>
      <w:szCs w:val="24"/>
      <w:lang w:eastAsia="zh-CN" w:bidi="hi-IN"/>
    </w:rPr>
  </w:style>
  <w:style w:type="paragraph" w:customStyle="1" w:styleId="afa">
    <w:name w:val="Нормальный"/>
    <w:uiPriority w:val="99"/>
    <w:qFormat/>
    <w:rsid w:val="00BF0E97"/>
    <w:pPr>
      <w:widowControl w:val="0"/>
    </w:pPr>
    <w:rPr>
      <w:rFonts w:ascii="Times New Roman" w:eastAsia="SimSun" w:hAnsi="Times New Roman" w:cs="Times New Roman"/>
      <w:color w:val="000000"/>
      <w:kern w:val="2"/>
      <w:sz w:val="24"/>
      <w:szCs w:val="24"/>
      <w:lang w:eastAsia="ru-RU" w:bidi="hi-IN"/>
    </w:rPr>
  </w:style>
  <w:style w:type="paragraph" w:styleId="afb">
    <w:name w:val="Normal (Web)"/>
    <w:basedOn w:val="a"/>
    <w:uiPriority w:val="99"/>
    <w:semiHidden/>
    <w:unhideWhenUsed/>
    <w:qFormat/>
    <w:rsid w:val="000414D3"/>
    <w:pPr>
      <w:spacing w:beforeAutospacing="1" w:afterAutospacing="1" w:line="240" w:lineRule="auto"/>
    </w:pPr>
    <w:rPr>
      <w:rFonts w:ascii="Times New Roman" w:eastAsia="SimSun" w:hAnsi="Times New Roman" w:cs="Times New Roman"/>
      <w:color w:val="00FFFF"/>
      <w:sz w:val="24"/>
      <w:szCs w:val="24"/>
      <w:lang w:eastAsia="ru-RU"/>
    </w:rPr>
  </w:style>
  <w:style w:type="paragraph" w:customStyle="1" w:styleId="ConsPlusNormal">
    <w:name w:val="ConsPlusNormal"/>
    <w:uiPriority w:val="99"/>
    <w:semiHidden/>
    <w:qFormat/>
    <w:rsid w:val="000414D3"/>
    <w:pPr>
      <w:widowControl w:val="0"/>
      <w:ind w:firstLine="720"/>
    </w:pPr>
    <w:rPr>
      <w:rFonts w:ascii="Arial" w:eastAsia="SimSun" w:hAnsi="Arial" w:cs="Arial"/>
      <w:sz w:val="20"/>
      <w:szCs w:val="20"/>
      <w:lang w:eastAsia="ru-RU"/>
    </w:rPr>
  </w:style>
  <w:style w:type="paragraph" w:customStyle="1" w:styleId="afc">
    <w:name w:val="Заголовок статьи"/>
    <w:basedOn w:val="a"/>
    <w:next w:val="a"/>
    <w:uiPriority w:val="99"/>
    <w:qFormat/>
    <w:rsid w:val="00045EFE"/>
    <w:pPr>
      <w:spacing w:after="0" w:line="240" w:lineRule="auto"/>
      <w:ind w:left="1612" w:hanging="892"/>
      <w:jc w:val="both"/>
    </w:pPr>
    <w:rPr>
      <w:rFonts w:ascii="Arial" w:hAnsi="Arial" w:cs="Arial"/>
      <w:sz w:val="24"/>
      <w:szCs w:val="24"/>
    </w:rPr>
  </w:style>
  <w:style w:type="paragraph" w:customStyle="1" w:styleId="afd">
    <w:name w:val="Информация об изменениях документа"/>
    <w:basedOn w:val="af7"/>
    <w:next w:val="a"/>
    <w:uiPriority w:val="99"/>
    <w:qFormat/>
    <w:rsid w:val="00045EFE"/>
    <w:rPr>
      <w:i/>
      <w:iCs/>
    </w:rPr>
  </w:style>
  <w:style w:type="paragraph" w:customStyle="1" w:styleId="s1">
    <w:name w:val="s_1"/>
    <w:basedOn w:val="a"/>
    <w:qFormat/>
    <w:rsid w:val="00AD48C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AD48C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qFormat/>
    <w:rsid w:val="00AD48C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AD48C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AD48C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HeaderandFooter">
    <w:name w:val="Header and Footer"/>
    <w:basedOn w:val="a"/>
    <w:qFormat/>
  </w:style>
  <w:style w:type="paragraph" w:styleId="ac">
    <w:name w:val="header"/>
    <w:basedOn w:val="a"/>
    <w:link w:val="ab"/>
    <w:uiPriority w:val="99"/>
    <w:unhideWhenUsed/>
    <w:rsid w:val="00D44491"/>
    <w:pPr>
      <w:tabs>
        <w:tab w:val="center" w:pos="4677"/>
        <w:tab w:val="right" w:pos="9355"/>
      </w:tabs>
      <w:spacing w:after="0" w:line="240" w:lineRule="auto"/>
    </w:pPr>
  </w:style>
  <w:style w:type="paragraph" w:styleId="ae">
    <w:name w:val="footer"/>
    <w:basedOn w:val="a"/>
    <w:link w:val="ad"/>
    <w:uiPriority w:val="99"/>
    <w:unhideWhenUsed/>
    <w:rsid w:val="00D44491"/>
    <w:pPr>
      <w:tabs>
        <w:tab w:val="center" w:pos="4677"/>
        <w:tab w:val="right" w:pos="9355"/>
      </w:tabs>
      <w:spacing w:after="0" w:line="240" w:lineRule="auto"/>
    </w:pPr>
  </w:style>
  <w:style w:type="paragraph" w:customStyle="1" w:styleId="ConsPlusTitle">
    <w:name w:val="ConsPlusTitle"/>
    <w:qFormat/>
    <w:rsid w:val="00FA23F5"/>
    <w:pPr>
      <w:widowControl w:val="0"/>
    </w:pPr>
    <w:rPr>
      <w:rFonts w:ascii="Times New Roman" w:eastAsia="Times New Roman" w:hAnsi="Times New Roman" w:cs="Times New Roman"/>
      <w:b/>
      <w:bCs/>
      <w:sz w:val="28"/>
      <w:szCs w:val="28"/>
      <w:lang w:eastAsia="ru-RU"/>
    </w:rPr>
  </w:style>
  <w:style w:type="paragraph" w:customStyle="1" w:styleId="af0">
    <w:name w:val="Стиль адреса"/>
    <w:basedOn w:val="a"/>
    <w:link w:val="af"/>
    <w:qFormat/>
    <w:rsid w:val="006E7A5E"/>
    <w:pPr>
      <w:spacing w:after="0" w:line="240" w:lineRule="exact"/>
    </w:pPr>
    <w:rPr>
      <w:rFonts w:eastAsiaTheme="minorEastAsia" w:cs="Times New Roman"/>
      <w:sz w:val="24"/>
      <w:szCs w:val="24"/>
    </w:rPr>
  </w:style>
  <w:style w:type="numbering" w:customStyle="1" w:styleId="afe">
    <w:name w:val="Без списка"/>
    <w:uiPriority w:val="99"/>
    <w:semiHidden/>
    <w:unhideWhenUsed/>
    <w:qFormat/>
  </w:style>
  <w:style w:type="paragraph" w:customStyle="1" w:styleId="PlainText1">
    <w:name w:val="Plain Text1"/>
    <w:basedOn w:val="a"/>
    <w:rsid w:val="00717AC3"/>
    <w:pPr>
      <w:suppressAutoHyphens w:val="0"/>
      <w:spacing w:after="0" w:line="240" w:lineRule="auto"/>
    </w:pPr>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26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3D368-5A3E-41FF-8FDD-9B394FD0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Крупин</dc:creator>
  <dc:description/>
  <cp:lastModifiedBy>Чепурнова Оксана Валерьевна</cp:lastModifiedBy>
  <cp:revision>2</cp:revision>
  <cp:lastPrinted>2025-04-14T02:50:00Z</cp:lastPrinted>
  <dcterms:created xsi:type="dcterms:W3CDTF">2025-04-14T02:51:00Z</dcterms:created>
  <dcterms:modified xsi:type="dcterms:W3CDTF">2025-04-14T02:51:00Z</dcterms:modified>
  <dc:language>ru-RU</dc:language>
</cp:coreProperties>
</file>