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DC" w:rsidRDefault="00CF2C70" w:rsidP="006542DC">
      <w:pPr>
        <w:spacing w:after="0"/>
        <w:jc w:val="center"/>
        <w:rPr>
          <w:b/>
        </w:rPr>
      </w:pPr>
      <w:r w:rsidRPr="00CF2C70">
        <w:rPr>
          <w:b/>
        </w:rPr>
        <w:t xml:space="preserve">ПАМЯТКА </w:t>
      </w:r>
    </w:p>
    <w:p w:rsidR="00CF2C70" w:rsidRDefault="00CF2C70" w:rsidP="006542DC">
      <w:pPr>
        <w:spacing w:after="0"/>
        <w:jc w:val="center"/>
        <w:rPr>
          <w:b/>
        </w:rPr>
      </w:pPr>
      <w:r w:rsidRPr="00CF2C70">
        <w:rPr>
          <w:b/>
        </w:rPr>
        <w:t>по предотвращению нападения бурого медведя на человека</w:t>
      </w:r>
    </w:p>
    <w:p w:rsidR="006542DC" w:rsidRPr="00CF2C70" w:rsidRDefault="006542DC" w:rsidP="006542DC">
      <w:pPr>
        <w:spacing w:after="0"/>
        <w:jc w:val="center"/>
        <w:rPr>
          <w:b/>
        </w:rPr>
      </w:pPr>
    </w:p>
    <w:p w:rsidR="00094D60" w:rsidRDefault="00CF2C70" w:rsidP="00094D60">
      <w:pPr>
        <w:spacing w:after="0"/>
        <w:ind w:firstLine="709"/>
        <w:jc w:val="both"/>
      </w:pPr>
      <w:r w:rsidRPr="00094D60">
        <w:rPr>
          <w:b/>
        </w:rPr>
        <w:t>Бурый медведь</w:t>
      </w:r>
      <w:r>
        <w:t xml:space="preserve">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бурого медведя. Настоящая памятка призвана помочь избежать таких ситуаций, а при их возникновении – минимизировать негативные последствия. Конечно же, невозможно предусмотреть каждый конкретный случай, складывающийся, как правило, из сложного стечения независимых обстоятельств, как нельзя дать и единый рецепт или сводку рецептов по этому вопросу. Содержащиеся в памятке рекомендации нельзя рассматривать как некую панацею, абсолютную гарантию от несчастного случая при нападении зверя. Но свести вероятность конфликтной ситуации до минимума они, безусловно, помогут. </w:t>
      </w:r>
    </w:p>
    <w:p w:rsidR="00094D60" w:rsidRDefault="00CF2C70" w:rsidP="00094D60">
      <w:pPr>
        <w:spacing w:after="0"/>
        <w:ind w:firstLine="709"/>
        <w:jc w:val="both"/>
      </w:pPr>
      <w:r w:rsidRPr="00094D60">
        <w:rPr>
          <w:b/>
        </w:rPr>
        <w:t>ПОМНИТЕ:</w:t>
      </w:r>
      <w:r>
        <w:t xml:space="preserve"> лучший способ предотвратить конфликт при встрече с бурым медведем – это избежать встречи с ним! </w:t>
      </w:r>
    </w:p>
    <w:p w:rsidR="006542DC" w:rsidRPr="006542DC" w:rsidRDefault="006542DC" w:rsidP="006542DC">
      <w:pPr>
        <w:spacing w:after="0"/>
        <w:ind w:firstLine="709"/>
        <w:jc w:val="both"/>
        <w:rPr>
          <w:b/>
        </w:rPr>
      </w:pPr>
      <w:r w:rsidRPr="006542DC">
        <w:rPr>
          <w:b/>
        </w:rPr>
        <w:t>Главам сельских поселений и городских округов Чукотки необходимо заблаговременно:</w:t>
      </w:r>
    </w:p>
    <w:p w:rsidR="006542DC" w:rsidRPr="006542DC" w:rsidRDefault="006542DC" w:rsidP="006542DC">
      <w:pPr>
        <w:spacing w:after="0"/>
        <w:ind w:firstLine="709"/>
        <w:jc w:val="both"/>
      </w:pPr>
      <w:r w:rsidRPr="006542DC">
        <w:t>1. Организовать группу из числа местных охотников имеющий опыт добычи бурого медведя которые в случае необходимости смогут принять меры по выдворению хищника за пределы поселения или его изъятию;</w:t>
      </w:r>
    </w:p>
    <w:p w:rsidR="006542DC" w:rsidRPr="006542DC" w:rsidRDefault="006542DC" w:rsidP="006542DC">
      <w:pPr>
        <w:spacing w:after="0"/>
        <w:ind w:firstLine="709"/>
        <w:jc w:val="both"/>
      </w:pPr>
      <w:r w:rsidRPr="006542DC">
        <w:t xml:space="preserve">2. Усилить </w:t>
      </w:r>
      <w:proofErr w:type="gramStart"/>
      <w:r w:rsidRPr="006542DC">
        <w:t>контро</w:t>
      </w:r>
      <w:bookmarkStart w:id="0" w:name="_GoBack"/>
      <w:bookmarkEnd w:id="0"/>
      <w:r w:rsidRPr="006542DC">
        <w:t>ль за</w:t>
      </w:r>
      <w:proofErr w:type="gramEnd"/>
      <w:r w:rsidRPr="006542DC">
        <w:t xml:space="preserve"> своевременной утилизацией бытовых отходов и консервации (сноса)  заброшенных строений;</w:t>
      </w:r>
    </w:p>
    <w:p w:rsidR="006542DC" w:rsidRPr="006542DC" w:rsidRDefault="006542DC" w:rsidP="006542DC">
      <w:pPr>
        <w:spacing w:after="0"/>
        <w:ind w:firstLine="709"/>
        <w:jc w:val="both"/>
      </w:pPr>
      <w:r w:rsidRPr="006542DC">
        <w:t>3. Предусмотреть систему экстренного оповещения жителей в случае появления хищника в черте населенных пунктов и прилегающих территорий поселений, в том числе через СМИ.</w:t>
      </w:r>
    </w:p>
    <w:p w:rsidR="00094D60" w:rsidRDefault="00CF2C70" w:rsidP="00094D60">
      <w:pPr>
        <w:spacing w:after="0"/>
        <w:ind w:firstLine="709"/>
        <w:jc w:val="both"/>
        <w:rPr>
          <w:b/>
        </w:rPr>
      </w:pPr>
      <w:r w:rsidRPr="00094D60">
        <w:rPr>
          <w:b/>
        </w:rPr>
        <w:t>Если Вы находитесь в местности, где обитают бурые медведи</w:t>
      </w:r>
    </w:p>
    <w:p w:rsidR="00094D60" w:rsidRDefault="00CF2C70" w:rsidP="00094D60">
      <w:pPr>
        <w:spacing w:after="0"/>
        <w:ind w:firstLine="709"/>
        <w:jc w:val="both"/>
      </w:pPr>
      <w:r w:rsidRPr="00094D60">
        <w:rPr>
          <w:color w:val="FF0000"/>
        </w:rPr>
        <w:t xml:space="preserve"> </w:t>
      </w:r>
      <w:r>
        <w:t xml:space="preserve">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 местах возможной концентрации медведей. Также следует избегать движения по берегам рек в сумерки и на рассвете, а также ночью. </w:t>
      </w:r>
      <w:r w:rsidRPr="00094D60">
        <w:rPr>
          <w:b/>
        </w:rPr>
        <w:t>Помните: ночь – время бурого медведя!</w:t>
      </w:r>
      <w:r>
        <w:t xml:space="preserve"> </w:t>
      </w:r>
    </w:p>
    <w:p w:rsidR="00094D60" w:rsidRDefault="00CF2C70" w:rsidP="00094D60">
      <w:pPr>
        <w:spacing w:after="0"/>
        <w:ind w:firstLine="709"/>
        <w:jc w:val="both"/>
      </w:pPr>
      <w:r>
        <w:t xml:space="preserve">Бурые медведи не любят никаких сюрпризов, неожиданных встреч или когда их застают врасплох. Испуг и стресс провоцируют нападение. Передвигайтесь по лесу, сообщая о своем присутствии шумными репликами, пением и т.д. </w:t>
      </w:r>
    </w:p>
    <w:p w:rsidR="0018312D" w:rsidRDefault="00CF2C70" w:rsidP="00094D60">
      <w:pPr>
        <w:spacing w:after="0"/>
        <w:ind w:firstLine="709"/>
        <w:jc w:val="both"/>
      </w:pPr>
      <w:r>
        <w:t>Чтобы уменьшить вероятность нападения бурого медведя, не выходите в угодья в одиночку, ходить лучше в группе - большое количество людей пугает медведя, а шум от нее слышен издалека. Если с вами дети - держите их всегда рядом или в поле зрения. Вероятность агрессии зверя по отношению к группе людей гораздо ниже. Не берите с собой необученных собак. Испугавшаяся бурого медведя собака приведет его к вам.</w:t>
      </w:r>
    </w:p>
    <w:p w:rsidR="00CF2C70" w:rsidRDefault="00CF2C70" w:rsidP="00094D60">
      <w:pPr>
        <w:spacing w:after="0"/>
        <w:ind w:firstLine="709"/>
        <w:jc w:val="both"/>
      </w:pPr>
      <w:r>
        <w:t xml:space="preserve">При встречах с бурым медведем постарайтесь не паниковать и незаметно удалиться. Ни в коем случае не бегите! Помните о том, что бурый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громким спокойным голосом, металлическим стуком. </w:t>
      </w:r>
    </w:p>
    <w:p w:rsidR="00CF2C70" w:rsidRDefault="00CF2C70" w:rsidP="00094D60">
      <w:pPr>
        <w:spacing w:after="0"/>
        <w:ind w:firstLine="709"/>
        <w:jc w:val="both"/>
      </w:pPr>
      <w:r>
        <w:t xml:space="preserve">При близкой встрече с бурым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 </w:t>
      </w:r>
    </w:p>
    <w:p w:rsidR="00CF2C70" w:rsidRDefault="00CF2C70" w:rsidP="00094D60">
      <w:pPr>
        <w:spacing w:after="0"/>
        <w:ind w:firstLine="709"/>
        <w:jc w:val="both"/>
      </w:pPr>
      <w:r>
        <w:t xml:space="preserve">Устраивайте привал только на открытых местах с хорошим обзором. Внимательно следите за чистотой территории, все пищевые отходы сжигайте. </w:t>
      </w:r>
    </w:p>
    <w:p w:rsidR="00CF2C70" w:rsidRDefault="00CF2C70" w:rsidP="00094D60">
      <w:pPr>
        <w:spacing w:after="0"/>
        <w:ind w:firstLine="709"/>
        <w:jc w:val="both"/>
      </w:pPr>
      <w:r>
        <w:lastRenderedPageBreak/>
        <w:t xml:space="preserve">Отпугнуть бурого медведя можно звоном металлических предметов, криками, хлопками, сигнальными ракетами. </w:t>
      </w:r>
    </w:p>
    <w:p w:rsidR="00CF2C70" w:rsidRPr="00CF2C70" w:rsidRDefault="00CF2C70" w:rsidP="00094D60">
      <w:pPr>
        <w:spacing w:after="0"/>
        <w:ind w:firstLine="709"/>
        <w:jc w:val="both"/>
        <w:rPr>
          <w:b/>
        </w:rPr>
      </w:pPr>
      <w:r w:rsidRPr="00CF2C70">
        <w:rPr>
          <w:b/>
        </w:rPr>
        <w:t xml:space="preserve">Если Вы неожиданно встретили медведя </w:t>
      </w:r>
    </w:p>
    <w:p w:rsidR="00CF2C70" w:rsidRDefault="00CF2C70" w:rsidP="00094D60">
      <w:pPr>
        <w:spacing w:after="0"/>
        <w:ind w:firstLine="709"/>
        <w:jc w:val="both"/>
      </w:pPr>
      <w:r w:rsidRPr="00CF2C70">
        <w:rPr>
          <w:b/>
        </w:rPr>
        <w:t>Внимание!</w:t>
      </w:r>
      <w:r>
        <w:t xml:space="preserve"> Если бурый медведь заинтересовался вами, нужно быть готовым отразить его возможное нападение. </w:t>
      </w:r>
    </w:p>
    <w:p w:rsidR="00CF2C70" w:rsidRDefault="00CF2C70" w:rsidP="00094D60">
      <w:pPr>
        <w:spacing w:after="0"/>
        <w:ind w:firstLine="709"/>
        <w:jc w:val="both"/>
      </w:pPr>
      <w:r>
        <w:t xml:space="preserve">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w:t>
      </w:r>
      <w:proofErr w:type="gramStart"/>
      <w:r>
        <w:t>воочию убедиться</w:t>
      </w:r>
      <w:proofErr w:type="gramEnd"/>
      <w:r>
        <w:t xml:space="preserve">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 </w:t>
      </w:r>
    </w:p>
    <w:p w:rsidR="00CF2C70" w:rsidRDefault="00CF2C70" w:rsidP="00094D60">
      <w:pPr>
        <w:spacing w:after="0"/>
        <w:ind w:firstLine="709"/>
        <w:jc w:val="both"/>
      </w:pPr>
      <w:r>
        <w:t xml:space="preserve">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w:t>
      </w:r>
      <w:proofErr w:type="gramStart"/>
      <w:r>
        <w:t>все</w:t>
      </w:r>
      <w:r>
        <w:t xml:space="preserve"> </w:t>
      </w:r>
      <w:r>
        <w:t>таки</w:t>
      </w:r>
      <w:proofErr w:type="gramEnd"/>
      <w:r>
        <w:t xml:space="preserve">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 </w:t>
      </w:r>
    </w:p>
    <w:p w:rsidR="00CF2C70" w:rsidRDefault="00CF2C70" w:rsidP="00094D60">
      <w:pPr>
        <w:spacing w:after="0"/>
        <w:ind w:firstLine="709"/>
        <w:jc w:val="both"/>
      </w:pPr>
      <w:r w:rsidRPr="00CF2C70">
        <w:rPr>
          <w:b/>
        </w:rPr>
        <w:t>Если Вы увидели медведя спящим или поедающим добычу</w:t>
      </w:r>
      <w:r>
        <w:t xml:space="preserve"> </w:t>
      </w:r>
    </w:p>
    <w:p w:rsidR="00CF2C70" w:rsidRDefault="00CF2C70" w:rsidP="00094D60">
      <w:pPr>
        <w:spacing w:after="0"/>
        <w:ind w:firstLine="709"/>
        <w:jc w:val="both"/>
      </w:pPr>
      <w:r>
        <w:t xml:space="preserve">Не пытайтесь разбудить медведя – пусть спит. Не стоит задерживаться для наблюдений и фотоснимков, каким комичным ни казался бы вам спящий медведь. Тихо покиньте это место. </w:t>
      </w:r>
    </w:p>
    <w:p w:rsidR="00CF2C70" w:rsidRDefault="00CF2C70" w:rsidP="00094D60">
      <w:pPr>
        <w:spacing w:after="0"/>
        <w:ind w:firstLine="709"/>
        <w:jc w:val="both"/>
      </w:pPr>
      <w:r>
        <w:t xml:space="preserve">Если вы неожиданно натолкнулись на медведя у добычи,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 </w:t>
      </w:r>
    </w:p>
    <w:p w:rsidR="00CF2C70" w:rsidRDefault="00CF2C70" w:rsidP="00094D60">
      <w:pPr>
        <w:spacing w:after="0"/>
        <w:ind w:firstLine="709"/>
        <w:jc w:val="both"/>
      </w:pPr>
      <w:r>
        <w:t xml:space="preserve">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 </w:t>
      </w:r>
    </w:p>
    <w:p w:rsidR="00CF2C70" w:rsidRDefault="00CF2C70" w:rsidP="00094D60">
      <w:pPr>
        <w:spacing w:after="0"/>
        <w:ind w:firstLine="709"/>
        <w:jc w:val="both"/>
      </w:pPr>
      <w:r w:rsidRPr="00CF2C70">
        <w:rPr>
          <w:b/>
        </w:rPr>
        <w:t>Если Вы встретили группу медведей</w:t>
      </w:r>
      <w:r>
        <w:t xml:space="preserve"> </w:t>
      </w:r>
    </w:p>
    <w:p w:rsidR="00CF2C70" w:rsidRDefault="00CF2C70" w:rsidP="00094D60">
      <w:pPr>
        <w:spacing w:after="0"/>
        <w:ind w:firstLine="709"/>
        <w:jc w:val="both"/>
      </w:pPr>
      <w:r>
        <w:t xml:space="preserve">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 </w:t>
      </w:r>
    </w:p>
    <w:p w:rsidR="00CF2C70" w:rsidRDefault="00CF2C70" w:rsidP="00094D60">
      <w:pPr>
        <w:spacing w:after="0"/>
        <w:ind w:firstLine="709"/>
        <w:jc w:val="both"/>
      </w:pPr>
      <w:r>
        <w:t xml:space="preserve">- во время гона; </w:t>
      </w:r>
    </w:p>
    <w:p w:rsidR="00CF2C70" w:rsidRDefault="00CF2C70" w:rsidP="00094D60">
      <w:pPr>
        <w:spacing w:after="0"/>
        <w:ind w:firstLine="709"/>
        <w:jc w:val="both"/>
      </w:pPr>
      <w:r>
        <w:t xml:space="preserve">- в период, когда самка ходит с собственными детенышами; </w:t>
      </w:r>
    </w:p>
    <w:p w:rsidR="00094D60" w:rsidRDefault="00CF2C70" w:rsidP="00094D60">
      <w:pPr>
        <w:spacing w:after="0"/>
        <w:ind w:firstLine="709"/>
        <w:jc w:val="both"/>
      </w:pPr>
      <w:r>
        <w:t xml:space="preserve">- когда молодые звери, отогнанные самкой для самостоятельной жизни, некоторое время продолжают ходить парой. </w:t>
      </w:r>
    </w:p>
    <w:p w:rsidR="00094D60" w:rsidRDefault="00CF2C70" w:rsidP="00094D60">
      <w:pPr>
        <w:spacing w:after="0"/>
        <w:ind w:firstLine="709"/>
        <w:jc w:val="both"/>
      </w:pPr>
      <w:r>
        <w:t xml:space="preserve">В отличие от большинства крупных животных, гон у медведей происходит весной и летом – практически с момента выхода из берлоги и до средины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 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w:t>
      </w:r>
      <w:r>
        <w:lastRenderedPageBreak/>
        <w:t xml:space="preserve">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 </w:t>
      </w:r>
    </w:p>
    <w:p w:rsidR="00094D60" w:rsidRDefault="00CF2C70" w:rsidP="00094D60">
      <w:pPr>
        <w:spacing w:after="0"/>
        <w:ind w:firstLine="709"/>
        <w:jc w:val="both"/>
      </w:pPr>
      <w:r w:rsidRPr="00094D60">
        <w:rPr>
          <w:b/>
        </w:rPr>
        <w:t>Если Вы нашли любопытного медвежонка</w:t>
      </w:r>
      <w:r>
        <w:t xml:space="preserve"> </w:t>
      </w:r>
    </w:p>
    <w:p w:rsidR="00094D60" w:rsidRDefault="00CF2C70" w:rsidP="00094D60">
      <w:pPr>
        <w:spacing w:after="0"/>
        <w:ind w:firstLine="709"/>
        <w:jc w:val="both"/>
      </w:pPr>
      <w:r>
        <w:t xml:space="preserve">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 </w:t>
      </w:r>
    </w:p>
    <w:p w:rsidR="00094D60" w:rsidRDefault="00CF2C70" w:rsidP="00094D60">
      <w:pPr>
        <w:spacing w:after="0"/>
        <w:ind w:firstLine="709"/>
        <w:jc w:val="both"/>
      </w:pPr>
      <w:r>
        <w:t xml:space="preserve">Защищая медвежонка, медведица не будет вас пугать </w:t>
      </w:r>
      <w:r w:rsidRPr="00094D60">
        <w:rPr>
          <w:b/>
        </w:rPr>
        <w:t>– она постарается вас убить.</w:t>
      </w:r>
      <w:r>
        <w:t xml:space="preserve"> </w:t>
      </w:r>
    </w:p>
    <w:p w:rsidR="00094D60" w:rsidRDefault="00CF2C70" w:rsidP="00094D60">
      <w:pPr>
        <w:spacing w:after="0"/>
        <w:ind w:firstLine="709"/>
        <w:jc w:val="both"/>
      </w:pPr>
      <w:r>
        <w:t xml:space="preserve">Если Вы повстречались с медведем на охоте (не на медведя) </w:t>
      </w:r>
    </w:p>
    <w:p w:rsidR="00094D60" w:rsidRDefault="00CF2C70" w:rsidP="00094D60">
      <w:pPr>
        <w:spacing w:after="0"/>
        <w:ind w:firstLine="709"/>
        <w:jc w:val="both"/>
      </w:pPr>
      <w:r>
        <w:t>Охотник, тихо передвигающийся по угодьям, подвергает себя серьезному риску неожиданной встречи с медведем. Если медведь вас не заметил, то лучше столь же незаметно уйти. Если это по каким-то причинам невозможно, хлопните в ладоши или как-нибудь "</w:t>
      </w:r>
      <w:proofErr w:type="spellStart"/>
      <w:r>
        <w:t>подшумите</w:t>
      </w:r>
      <w:proofErr w:type="spellEnd"/>
      <w:r>
        <w:t>" зверя. В этой ситуации хорошо помогает выстрел в воздух. Но именно в воздух – то, что у вас в руках оружие, не означает, что можно и нужно стрелять в медведя. Стрельба по зверю в такой ситуации – это самое глупое из того, что можно сделать. Почти все несчастные случаи происходят, когда животное ранено.</w:t>
      </w:r>
    </w:p>
    <w:p w:rsidR="00094D60" w:rsidRDefault="00CF2C70" w:rsidP="00094D60">
      <w:pPr>
        <w:spacing w:after="0"/>
        <w:ind w:firstLine="709"/>
        <w:jc w:val="both"/>
      </w:pPr>
      <w:r w:rsidRPr="00094D60">
        <w:rPr>
          <w:b/>
        </w:rPr>
        <w:t>Если медведь приближается к Вам</w:t>
      </w:r>
      <w:r>
        <w:t xml:space="preserve"> </w:t>
      </w:r>
    </w:p>
    <w:p w:rsidR="00094D60" w:rsidRDefault="00CF2C70" w:rsidP="00094D60">
      <w:pPr>
        <w:spacing w:after="0"/>
        <w:ind w:firstLine="709"/>
        <w:jc w:val="both"/>
      </w:pPr>
      <w:r>
        <w:t xml:space="preserve">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 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 </w:t>
      </w:r>
    </w:p>
    <w:p w:rsidR="00094D60" w:rsidRPr="00094D60" w:rsidRDefault="00CF2C70" w:rsidP="00094D60">
      <w:pPr>
        <w:spacing w:after="0"/>
        <w:ind w:firstLine="709"/>
        <w:jc w:val="both"/>
        <w:rPr>
          <w:b/>
        </w:rPr>
      </w:pPr>
      <w:r w:rsidRPr="00094D60">
        <w:rPr>
          <w:b/>
        </w:rPr>
        <w:t xml:space="preserve">Дополнительно </w:t>
      </w:r>
    </w:p>
    <w:p w:rsidR="00094D60" w:rsidRDefault="00CF2C70" w:rsidP="00094D60">
      <w:pPr>
        <w:spacing w:after="0"/>
        <w:ind w:firstLine="709"/>
        <w:jc w:val="both"/>
      </w:pPr>
      <w:r>
        <w:t xml:space="preserve">В целях обеспечения безопасности при встрече с медведями рекомендуем пользоваться фальшфейерами*, которые позволяют отпугнуть любого крупного хищника и гарантируют сохранение жизни и здоровья людей в случае возникновения конфликтной ситуации. </w:t>
      </w:r>
    </w:p>
    <w:p w:rsidR="00094D60" w:rsidRDefault="00CF2C70" w:rsidP="00094D60">
      <w:pPr>
        <w:spacing w:after="0"/>
        <w:ind w:firstLine="709"/>
        <w:jc w:val="both"/>
      </w:pPr>
      <w:r>
        <w:t xml:space="preserve">Приобретение, хранение и ношение фальшфейеров не требует оформления специального разрешения, затраты на их приобретение в десятки раз ниже затрат на приобретение огнестрельного оружия и позволяют обеспечить ими всех желающих. Фальшфейеры значительно компактнее и удобнее в переноске, а их применение для отпугивания крупных хищников, в отличие от применения огнестрельного оружия, абсолютно безопасно и, как показывает практика, фактически всегда позволяет сохранить, как жизнь и здоровье человека, так и жизнь дикого животного. </w:t>
      </w:r>
    </w:p>
    <w:p w:rsidR="00094D60" w:rsidRDefault="00CF2C70" w:rsidP="00094D60">
      <w:pPr>
        <w:spacing w:after="0"/>
        <w:ind w:firstLine="709"/>
        <w:jc w:val="both"/>
      </w:pPr>
      <w:r>
        <w:t xml:space="preserve">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 </w:t>
      </w:r>
    </w:p>
    <w:p w:rsidR="00094D60" w:rsidRDefault="00CF2C70" w:rsidP="00094D60">
      <w:pPr>
        <w:spacing w:after="0"/>
        <w:ind w:firstLine="709"/>
        <w:jc w:val="both"/>
        <w:rPr>
          <w:b/>
        </w:rPr>
      </w:pPr>
      <w:r w:rsidRPr="00094D60">
        <w:rPr>
          <w:b/>
        </w:rPr>
        <w:t xml:space="preserve">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 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никогда не бегите! *фальшфейер - пиротехническое сигнальное устройство в виде картонной или эбонитовой </w:t>
      </w:r>
      <w:r w:rsidRPr="00094D60">
        <w:rPr>
          <w:b/>
        </w:rPr>
        <w:lastRenderedPageBreak/>
        <w:t xml:space="preserve">гильзы, наполненной горючим составом. </w:t>
      </w:r>
      <w:proofErr w:type="gramStart"/>
      <w:r w:rsidRPr="00094D60">
        <w:rPr>
          <w:b/>
        </w:rPr>
        <w:t>О</w:t>
      </w:r>
      <w:proofErr w:type="gramEnd"/>
      <w:r w:rsidRPr="00094D60">
        <w:rPr>
          <w:b/>
        </w:rPr>
        <w:t xml:space="preserve"> всех известных фактах пребывания бурых медведей в черте населённого пункта, прилегающей территории поселений, необходимо незамедлительно сообщить в дежурную часть полиции, главе поселения. </w:t>
      </w:r>
    </w:p>
    <w:p w:rsidR="00CF2C70" w:rsidRDefault="00CF2C70" w:rsidP="00094D60">
      <w:pPr>
        <w:spacing w:after="0"/>
        <w:ind w:firstLine="709"/>
        <w:jc w:val="both"/>
        <w:rPr>
          <w:b/>
        </w:rPr>
      </w:pPr>
      <w:r w:rsidRPr="00094D60">
        <w:rPr>
          <w:b/>
        </w:rPr>
        <w:t>Единый экстренный канал помощи - 102/112 (для любых операторов мобильной связи)</w:t>
      </w:r>
    </w:p>
    <w:p w:rsidR="00094D60" w:rsidRDefault="00094D60" w:rsidP="00094D60">
      <w:pPr>
        <w:spacing w:after="0"/>
        <w:ind w:firstLine="709"/>
        <w:jc w:val="both"/>
        <w:rPr>
          <w:rFonts w:ascii="Times New Roman" w:hAnsi="Times New Roman" w:cs="Times New Roman"/>
        </w:rPr>
      </w:pP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СПРАВОЧНАЯ ИНФОРМАЦИЯ</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Управление охраны и испол</w:t>
      </w:r>
      <w:r>
        <w:rPr>
          <w:rFonts w:ascii="Times New Roman" w:hAnsi="Times New Roman" w:cs="Times New Roman"/>
        </w:rPr>
        <w:t>ьзования животного мира Департамента</w:t>
      </w:r>
      <w:r w:rsidRPr="00094D60">
        <w:rPr>
          <w:rFonts w:ascii="Times New Roman" w:hAnsi="Times New Roman" w:cs="Times New Roman"/>
        </w:rPr>
        <w:t xml:space="preserve"> природных ресурсов и экологии Чукотского автономного округа</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З</w:t>
      </w:r>
      <w:r>
        <w:rPr>
          <w:rFonts w:ascii="Times New Roman" w:hAnsi="Times New Roman" w:cs="Times New Roman"/>
        </w:rPr>
        <w:t>аместитель председателя Департамента</w:t>
      </w:r>
      <w:r w:rsidRPr="00094D60">
        <w:rPr>
          <w:rFonts w:ascii="Times New Roman" w:hAnsi="Times New Roman" w:cs="Times New Roman"/>
        </w:rPr>
        <w:t xml:space="preserve">, начальник Управления – </w:t>
      </w:r>
      <w:proofErr w:type="spellStart"/>
      <w:r w:rsidRPr="00094D60">
        <w:rPr>
          <w:rFonts w:ascii="Times New Roman" w:hAnsi="Times New Roman" w:cs="Times New Roman"/>
        </w:rPr>
        <w:t>Фатин</w:t>
      </w:r>
      <w:proofErr w:type="spellEnd"/>
      <w:r w:rsidRPr="00094D60">
        <w:rPr>
          <w:rFonts w:ascii="Times New Roman" w:hAnsi="Times New Roman" w:cs="Times New Roman"/>
        </w:rPr>
        <w:t xml:space="preserve"> Александр Васильевич;</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 xml:space="preserve">Заместитель начальника </w:t>
      </w:r>
      <w:proofErr w:type="gramStart"/>
      <w:r w:rsidRPr="00094D60">
        <w:rPr>
          <w:rFonts w:ascii="Times New Roman" w:hAnsi="Times New Roman" w:cs="Times New Roman"/>
        </w:rPr>
        <w:t>Управления-Верещагин</w:t>
      </w:r>
      <w:proofErr w:type="gramEnd"/>
      <w:r w:rsidRPr="00094D60">
        <w:rPr>
          <w:rFonts w:ascii="Times New Roman" w:hAnsi="Times New Roman" w:cs="Times New Roman"/>
        </w:rPr>
        <w:t xml:space="preserve"> Егор Васильевич </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E-</w:t>
      </w:r>
      <w:proofErr w:type="spellStart"/>
      <w:r w:rsidRPr="00094D60">
        <w:rPr>
          <w:rFonts w:ascii="Times New Roman" w:hAnsi="Times New Roman" w:cs="Times New Roman"/>
        </w:rPr>
        <w:t>mail</w:t>
      </w:r>
      <w:proofErr w:type="spellEnd"/>
      <w:r w:rsidRPr="00094D60">
        <w:rPr>
          <w:rFonts w:ascii="Times New Roman" w:hAnsi="Times New Roman" w:cs="Times New Roman"/>
        </w:rPr>
        <w:t xml:space="preserve">: uprohotchao@yandex.ru </w:t>
      </w:r>
    </w:p>
    <w:p w:rsidR="00094D60" w:rsidRPr="00094D60" w:rsidRDefault="00094D60" w:rsidP="00094D60">
      <w:pPr>
        <w:spacing w:after="0"/>
        <w:ind w:firstLine="709"/>
        <w:jc w:val="both"/>
        <w:rPr>
          <w:rFonts w:ascii="Times New Roman" w:hAnsi="Times New Roman" w:cs="Times New Roman"/>
        </w:rPr>
      </w:pPr>
      <w:r w:rsidRPr="00094D60">
        <w:rPr>
          <w:rFonts w:ascii="Times New Roman" w:hAnsi="Times New Roman" w:cs="Times New Roman"/>
        </w:rPr>
        <w:t>Телефон: 8 (427 22) 6-62-43, 8 (427 22) 6-61-76.</w:t>
      </w:r>
    </w:p>
    <w:sectPr w:rsidR="00094D60" w:rsidRPr="00094D60" w:rsidSect="00CF2C7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C3"/>
    <w:rsid w:val="000732C3"/>
    <w:rsid w:val="00094D60"/>
    <w:rsid w:val="0018312D"/>
    <w:rsid w:val="006542DC"/>
    <w:rsid w:val="008D6070"/>
    <w:rsid w:val="00CF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Егор Васильевич</dc:creator>
  <cp:keywords/>
  <dc:description/>
  <cp:lastModifiedBy>Верещагин Егор Васильевич</cp:lastModifiedBy>
  <cp:revision>3</cp:revision>
  <dcterms:created xsi:type="dcterms:W3CDTF">2020-10-27T03:06:00Z</dcterms:created>
  <dcterms:modified xsi:type="dcterms:W3CDTF">2020-10-27T03:33:00Z</dcterms:modified>
</cp:coreProperties>
</file>