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AA" w:rsidRDefault="00304C5E" w:rsidP="00570978">
      <w:pPr>
        <w:framePr w:w="1457" w:h="1441" w:hSpace="180" w:wrap="auto" w:vAnchor="text" w:hAnchor="page" w:x="5768" w:y="10"/>
        <w:tabs>
          <w:tab w:val="left" w:pos="3120"/>
        </w:tabs>
        <w:suppressAutoHyphens/>
        <w:ind w:right="-15"/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 wp14:anchorId="71D954EA" wp14:editId="399B94E9">
            <wp:extent cx="731520" cy="922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AA" w:rsidRDefault="009F71AA" w:rsidP="0048300C">
      <w:pPr>
        <w:pStyle w:val="a6"/>
        <w:suppressAutoHyphens/>
        <w:ind w:firstLine="0"/>
      </w:pPr>
    </w:p>
    <w:p w:rsidR="009F71AA" w:rsidRDefault="009F71AA" w:rsidP="0048300C">
      <w:pPr>
        <w:pStyle w:val="a6"/>
        <w:suppressAutoHyphens/>
        <w:ind w:firstLine="0"/>
        <w:jc w:val="left"/>
      </w:pPr>
    </w:p>
    <w:p w:rsidR="009F71AA" w:rsidRDefault="009F71AA" w:rsidP="0048300C">
      <w:pPr>
        <w:pStyle w:val="a6"/>
        <w:suppressAutoHyphens/>
        <w:ind w:firstLine="0"/>
        <w:jc w:val="left"/>
      </w:pPr>
    </w:p>
    <w:p w:rsidR="009F71AA" w:rsidRDefault="009F71AA" w:rsidP="0048300C">
      <w:pPr>
        <w:pStyle w:val="a6"/>
        <w:suppressAutoHyphens/>
        <w:ind w:firstLine="0"/>
      </w:pPr>
    </w:p>
    <w:p w:rsidR="009F71AA" w:rsidRDefault="009F71AA" w:rsidP="0048300C">
      <w:pPr>
        <w:pStyle w:val="a6"/>
        <w:suppressAutoHyphens/>
        <w:ind w:firstLine="0"/>
      </w:pPr>
      <w:bookmarkStart w:id="0" w:name="_GoBack"/>
      <w:bookmarkEnd w:id="0"/>
    </w:p>
    <w:p w:rsidR="009F71AA" w:rsidRDefault="009F71AA" w:rsidP="0048300C">
      <w:pPr>
        <w:pStyle w:val="a6"/>
        <w:suppressAutoHyphens/>
        <w:ind w:firstLine="0"/>
        <w:jc w:val="left"/>
      </w:pPr>
    </w:p>
    <w:p w:rsidR="009F71AA" w:rsidRPr="00BC026F" w:rsidRDefault="009F71AA" w:rsidP="0048300C">
      <w:pPr>
        <w:pStyle w:val="a6"/>
        <w:suppressAutoHyphens/>
        <w:ind w:firstLine="0"/>
        <w:rPr>
          <w:rFonts w:ascii="Times New Roman" w:hAnsi="Times New Roman"/>
          <w:sz w:val="28"/>
          <w:szCs w:val="28"/>
        </w:rPr>
      </w:pPr>
      <w:r w:rsidRPr="00BC026F">
        <w:rPr>
          <w:rFonts w:ascii="Times New Roman" w:hAnsi="Times New Roman"/>
          <w:sz w:val="28"/>
          <w:szCs w:val="28"/>
        </w:rPr>
        <w:t>Комитет государственного регулирования цен и тарифов</w:t>
      </w:r>
    </w:p>
    <w:p w:rsidR="009F71AA" w:rsidRPr="00F84754" w:rsidRDefault="009F71AA" w:rsidP="0048300C">
      <w:pPr>
        <w:pStyle w:val="a6"/>
        <w:suppressAutoHyphens/>
        <w:ind w:firstLine="0"/>
        <w:rPr>
          <w:rFonts w:ascii="Times New Roman" w:hAnsi="Times New Roman"/>
          <w:i/>
          <w:sz w:val="28"/>
          <w:szCs w:val="28"/>
        </w:rPr>
      </w:pPr>
      <w:r w:rsidRPr="00BC026F">
        <w:rPr>
          <w:rFonts w:ascii="Times New Roman" w:hAnsi="Times New Roman"/>
          <w:sz w:val="28"/>
          <w:szCs w:val="28"/>
        </w:rPr>
        <w:t>Чукотского автономного округа</w:t>
      </w:r>
    </w:p>
    <w:p w:rsidR="009F71AA" w:rsidRPr="00FB17D4" w:rsidRDefault="009F71AA" w:rsidP="0048300C">
      <w:pPr>
        <w:pStyle w:val="a6"/>
        <w:suppressAutoHyphens/>
        <w:ind w:firstLine="0"/>
        <w:jc w:val="left"/>
        <w:rPr>
          <w:rFonts w:ascii="Times New Roman" w:hAnsi="Times New Roman"/>
          <w:b w:val="0"/>
          <w:sz w:val="16"/>
          <w:szCs w:val="16"/>
        </w:rPr>
      </w:pPr>
      <w:r w:rsidRPr="00F84754">
        <w:rPr>
          <w:rFonts w:ascii="Times New Roman" w:hAnsi="Times New Roman"/>
          <w:b w:val="0"/>
          <w:sz w:val="28"/>
          <w:szCs w:val="28"/>
        </w:rPr>
        <w:t xml:space="preserve">                                   </w:t>
      </w:r>
    </w:p>
    <w:p w:rsidR="009F71AA" w:rsidRPr="00BC026F" w:rsidRDefault="009F71AA" w:rsidP="0048300C">
      <w:pPr>
        <w:pStyle w:val="a6"/>
        <w:suppressAutoHyphens/>
        <w:ind w:firstLine="0"/>
        <w:rPr>
          <w:rFonts w:ascii="Times New Roman" w:hAnsi="Times New Roman"/>
          <w:sz w:val="28"/>
          <w:szCs w:val="28"/>
        </w:rPr>
      </w:pPr>
      <w:r w:rsidRPr="00BC026F">
        <w:rPr>
          <w:rFonts w:ascii="Times New Roman" w:hAnsi="Times New Roman"/>
          <w:sz w:val="28"/>
          <w:szCs w:val="28"/>
        </w:rPr>
        <w:t>ПРИКАЗ</w:t>
      </w:r>
    </w:p>
    <w:p w:rsidR="009F71AA" w:rsidRPr="00F84754" w:rsidRDefault="009F71AA" w:rsidP="0048300C">
      <w:pPr>
        <w:pStyle w:val="a6"/>
        <w:suppressAutoHyphens/>
        <w:ind w:firstLine="0"/>
        <w:jc w:val="left"/>
        <w:rPr>
          <w:rFonts w:ascii="Times New Roman" w:hAnsi="Times New Roman"/>
          <w:b w:val="0"/>
          <w:sz w:val="28"/>
          <w:szCs w:val="28"/>
        </w:rPr>
      </w:pPr>
      <w:r w:rsidRPr="00F84754">
        <w:rPr>
          <w:rFonts w:ascii="Times New Roman" w:hAnsi="Times New Roman"/>
          <w:b w:val="0"/>
          <w:sz w:val="28"/>
          <w:szCs w:val="28"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41"/>
        <w:gridCol w:w="3227"/>
        <w:gridCol w:w="3244"/>
      </w:tblGrid>
      <w:tr w:rsidR="009F71AA" w:rsidRPr="00B917CC" w:rsidTr="00B917CC">
        <w:tc>
          <w:tcPr>
            <w:tcW w:w="3284" w:type="dxa"/>
          </w:tcPr>
          <w:p w:rsidR="009F71AA" w:rsidRPr="00B917CC" w:rsidRDefault="009F71AA" w:rsidP="00C87651">
            <w:pPr>
              <w:pStyle w:val="a6"/>
              <w:suppressAutoHyphens/>
              <w:ind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17CC">
              <w:rPr>
                <w:rFonts w:ascii="Times New Roman" w:hAnsi="Times New Roman"/>
                <w:b w:val="0"/>
                <w:sz w:val="28"/>
                <w:szCs w:val="28"/>
              </w:rPr>
              <w:t xml:space="preserve">от </w:t>
            </w:r>
            <w:r w:rsidR="00C87651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3360BB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февраля 2023</w:t>
            </w:r>
            <w:r w:rsidRPr="00B917CC">
              <w:rPr>
                <w:rFonts w:ascii="Times New Roman" w:hAnsi="Times New Roman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 w:rsidR="009F71AA" w:rsidRPr="00B917CC" w:rsidRDefault="009F71AA" w:rsidP="00C87651">
            <w:pPr>
              <w:pStyle w:val="a6"/>
              <w:suppressAutoHyphens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17CC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r w:rsidR="00C87651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Pr="00B917CC">
              <w:rPr>
                <w:rFonts w:ascii="Times New Roman" w:hAnsi="Times New Roman"/>
                <w:b w:val="0"/>
                <w:sz w:val="28"/>
                <w:szCs w:val="28"/>
              </w:rPr>
              <w:t>-од</w:t>
            </w:r>
          </w:p>
        </w:tc>
        <w:tc>
          <w:tcPr>
            <w:tcW w:w="3285" w:type="dxa"/>
          </w:tcPr>
          <w:p w:rsidR="009F71AA" w:rsidRPr="00B917CC" w:rsidRDefault="009F71AA" w:rsidP="0048300C">
            <w:pPr>
              <w:pStyle w:val="a6"/>
              <w:suppressAutoHyphens/>
              <w:ind w:firstLine="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17CC">
              <w:rPr>
                <w:rFonts w:ascii="Times New Roman" w:hAnsi="Times New Roman"/>
                <w:b w:val="0"/>
                <w:sz w:val="28"/>
                <w:szCs w:val="28"/>
              </w:rPr>
              <w:t>г. Анадырь</w:t>
            </w:r>
          </w:p>
        </w:tc>
      </w:tr>
    </w:tbl>
    <w:p w:rsidR="009F71AA" w:rsidRDefault="009F71AA" w:rsidP="0048300C">
      <w:pPr>
        <w:pStyle w:val="a6"/>
        <w:suppressAutoHyphens/>
        <w:ind w:firstLine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F71AA" w:rsidRPr="00B917CC" w:rsidTr="0087555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F71AA" w:rsidRPr="00C87651" w:rsidRDefault="00C87651" w:rsidP="0048300C">
            <w:pPr>
              <w:pStyle w:val="10"/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6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системе разграничения доступа в </w:t>
            </w:r>
            <w:bookmarkStart w:id="1" w:name="_Hlk536778858"/>
            <w:r w:rsidRPr="00C876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информационных системах </w:t>
            </w:r>
            <w:bookmarkEnd w:id="1"/>
            <w:r w:rsidRPr="00C87651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Комитета государственного регулирования цен и тарифов Чукотского автономного округа</w:t>
            </w:r>
          </w:p>
        </w:tc>
      </w:tr>
    </w:tbl>
    <w:p w:rsidR="008747DC" w:rsidRDefault="008747DC" w:rsidP="0048300C">
      <w:pPr>
        <w:tabs>
          <w:tab w:val="left" w:pos="0"/>
          <w:tab w:val="left" w:pos="1418"/>
        </w:tabs>
        <w:suppressAutoHyphens/>
        <w:rPr>
          <w:b/>
          <w:sz w:val="28"/>
          <w:szCs w:val="28"/>
        </w:rPr>
      </w:pPr>
    </w:p>
    <w:p w:rsidR="00C87651" w:rsidRDefault="00C87651" w:rsidP="0048300C">
      <w:pPr>
        <w:tabs>
          <w:tab w:val="left" w:pos="0"/>
          <w:tab w:val="left" w:pos="1418"/>
        </w:tabs>
        <w:suppressAutoHyphens/>
        <w:ind w:firstLine="851"/>
        <w:jc w:val="both"/>
        <w:rPr>
          <w:sz w:val="28"/>
          <w:szCs w:val="28"/>
        </w:rPr>
      </w:pPr>
    </w:p>
    <w:p w:rsidR="00637F50" w:rsidRDefault="009F71AA" w:rsidP="0048300C">
      <w:pPr>
        <w:tabs>
          <w:tab w:val="left" w:pos="0"/>
          <w:tab w:val="left" w:pos="1418"/>
        </w:tabs>
        <w:suppressAutoHyphens/>
        <w:ind w:firstLine="851"/>
        <w:jc w:val="both"/>
        <w:rPr>
          <w:sz w:val="28"/>
          <w:szCs w:val="28"/>
        </w:rPr>
      </w:pPr>
      <w:r w:rsidRPr="009F71AA">
        <w:rPr>
          <w:sz w:val="28"/>
          <w:szCs w:val="28"/>
        </w:rPr>
        <w:t xml:space="preserve">В </w:t>
      </w:r>
      <w:r w:rsidR="00E01A54">
        <w:rPr>
          <w:sz w:val="28"/>
          <w:szCs w:val="28"/>
        </w:rPr>
        <w:t>соответствии с</w:t>
      </w:r>
      <w:r w:rsidRPr="009F71AA">
        <w:rPr>
          <w:sz w:val="28"/>
          <w:szCs w:val="28"/>
        </w:rPr>
        <w:t xml:space="preserve"> </w:t>
      </w:r>
      <w:r w:rsidR="00637F50">
        <w:rPr>
          <w:sz w:val="28"/>
          <w:szCs w:val="28"/>
        </w:rPr>
        <w:t>требованиями</w:t>
      </w:r>
      <w:r w:rsidR="00E01A54">
        <w:rPr>
          <w:sz w:val="28"/>
          <w:szCs w:val="28"/>
        </w:rPr>
        <w:t xml:space="preserve"> </w:t>
      </w:r>
      <w:r w:rsidR="00C87651">
        <w:rPr>
          <w:sz w:val="28"/>
          <w:szCs w:val="28"/>
        </w:rPr>
        <w:t>П</w:t>
      </w:r>
      <w:r w:rsidR="00C87651" w:rsidRPr="00C87651">
        <w:rPr>
          <w:sz w:val="28"/>
          <w:szCs w:val="28"/>
        </w:rPr>
        <w:t>риказа Федеральной службы по техническому и экспортному контролю от</w:t>
      </w:r>
      <w:r w:rsidR="00C87651">
        <w:rPr>
          <w:sz w:val="28"/>
          <w:szCs w:val="28"/>
        </w:rPr>
        <w:t xml:space="preserve"> </w:t>
      </w:r>
      <w:r w:rsidR="00C87651" w:rsidRPr="00C87651">
        <w:rPr>
          <w:sz w:val="28"/>
          <w:szCs w:val="28"/>
        </w:rPr>
        <w:t>18</w:t>
      </w:r>
      <w:r w:rsidR="00C87651">
        <w:rPr>
          <w:sz w:val="28"/>
          <w:szCs w:val="28"/>
        </w:rPr>
        <w:t xml:space="preserve"> </w:t>
      </w:r>
      <w:r w:rsidR="00C87651" w:rsidRPr="00C87651">
        <w:rPr>
          <w:sz w:val="28"/>
          <w:szCs w:val="28"/>
        </w:rPr>
        <w:t>февраля</w:t>
      </w:r>
      <w:r w:rsidR="00C87651">
        <w:rPr>
          <w:sz w:val="28"/>
          <w:szCs w:val="28"/>
        </w:rPr>
        <w:t xml:space="preserve"> </w:t>
      </w:r>
      <w:r w:rsidR="00C87651" w:rsidRPr="00C87651">
        <w:rPr>
          <w:sz w:val="28"/>
          <w:szCs w:val="28"/>
        </w:rPr>
        <w:t>2013</w:t>
      </w:r>
      <w:r w:rsidR="00C87651">
        <w:rPr>
          <w:sz w:val="28"/>
          <w:szCs w:val="28"/>
        </w:rPr>
        <w:t xml:space="preserve"> </w:t>
      </w:r>
      <w:r w:rsidR="00C87651" w:rsidRPr="00C87651">
        <w:rPr>
          <w:sz w:val="28"/>
          <w:szCs w:val="28"/>
        </w:rPr>
        <w:t>г. №</w:t>
      </w:r>
      <w:r w:rsidR="00C87651">
        <w:rPr>
          <w:sz w:val="28"/>
          <w:szCs w:val="28"/>
        </w:rPr>
        <w:t xml:space="preserve"> </w:t>
      </w:r>
      <w:r w:rsidR="00C87651" w:rsidRPr="00C87651">
        <w:rPr>
          <w:sz w:val="28"/>
          <w:szCs w:val="28"/>
        </w:rPr>
        <w:t>21 «Об 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130214" w:rsidRPr="00130214">
        <w:rPr>
          <w:sz w:val="28"/>
          <w:szCs w:val="28"/>
        </w:rPr>
        <w:t>»</w:t>
      </w:r>
      <w:r w:rsidR="001527C1">
        <w:rPr>
          <w:sz w:val="28"/>
          <w:szCs w:val="28"/>
        </w:rPr>
        <w:t>,</w:t>
      </w:r>
    </w:p>
    <w:p w:rsidR="003360BB" w:rsidRDefault="003360BB" w:rsidP="0048300C">
      <w:pPr>
        <w:tabs>
          <w:tab w:val="left" w:pos="0"/>
          <w:tab w:val="left" w:pos="1418"/>
        </w:tabs>
        <w:suppressAutoHyphens/>
        <w:ind w:firstLine="851"/>
        <w:jc w:val="both"/>
        <w:rPr>
          <w:sz w:val="28"/>
          <w:szCs w:val="28"/>
        </w:rPr>
      </w:pPr>
    </w:p>
    <w:p w:rsidR="009F71AA" w:rsidRDefault="009F71AA" w:rsidP="0048300C">
      <w:pPr>
        <w:tabs>
          <w:tab w:val="left" w:pos="0"/>
          <w:tab w:val="left" w:pos="1418"/>
        </w:tabs>
        <w:suppressAutoHyphens/>
        <w:ind w:firstLine="851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</w:t>
      </w:r>
      <w:r w:rsidRPr="00122E95">
        <w:rPr>
          <w:b/>
          <w:sz w:val="28"/>
          <w:szCs w:val="28"/>
        </w:rPr>
        <w:t>:</w:t>
      </w:r>
    </w:p>
    <w:p w:rsidR="009F71AA" w:rsidRDefault="009F71AA" w:rsidP="0048300C">
      <w:pPr>
        <w:tabs>
          <w:tab w:val="left" w:pos="0"/>
          <w:tab w:val="left" w:pos="1418"/>
        </w:tabs>
        <w:suppressAutoHyphens/>
        <w:ind w:firstLine="851"/>
        <w:jc w:val="both"/>
        <w:rPr>
          <w:sz w:val="28"/>
          <w:szCs w:val="28"/>
        </w:rPr>
      </w:pPr>
    </w:p>
    <w:p w:rsidR="001527C1" w:rsidRPr="00C87651" w:rsidRDefault="00C87651" w:rsidP="00C87651">
      <w:pPr>
        <w:pStyle w:val="a0"/>
        <w:tabs>
          <w:tab w:val="clear" w:pos="1495"/>
          <w:tab w:val="num" w:pos="-1560"/>
          <w:tab w:val="left" w:pos="1134"/>
        </w:tabs>
        <w:suppressAutoHyphens/>
        <w:spacing w:line="240" w:lineRule="auto"/>
        <w:ind w:firstLine="851"/>
        <w:rPr>
          <w:sz w:val="28"/>
        </w:rPr>
      </w:pPr>
      <w:r w:rsidRPr="00C87651">
        <w:rPr>
          <w:sz w:val="28"/>
        </w:rPr>
        <w:t xml:space="preserve">Утвердить систему разграничения доступа в информационных системах Комитета государственного регулирования цен и тарифов Чукотского автономного округа </w:t>
      </w:r>
      <w:r w:rsidR="001527C1" w:rsidRPr="00C87651">
        <w:rPr>
          <w:sz w:val="28"/>
        </w:rPr>
        <w:t>(</w:t>
      </w:r>
      <w:r w:rsidR="00875B5F" w:rsidRPr="00C87651">
        <w:rPr>
          <w:rStyle w:val="af7"/>
          <w:sz w:val="28"/>
        </w:rPr>
        <w:t>приложение</w:t>
      </w:r>
      <w:r w:rsidR="001527C1" w:rsidRPr="00C87651">
        <w:rPr>
          <w:sz w:val="28"/>
        </w:rPr>
        <w:t>).</w:t>
      </w:r>
    </w:p>
    <w:p w:rsidR="0087555D" w:rsidRPr="0087555D" w:rsidRDefault="0087555D" w:rsidP="0048300C">
      <w:pPr>
        <w:pStyle w:val="af6"/>
        <w:tabs>
          <w:tab w:val="clear" w:pos="1495"/>
          <w:tab w:val="num" w:pos="1134"/>
        </w:tabs>
        <w:suppressAutoHyphens/>
        <w:spacing w:after="0" w:line="240" w:lineRule="auto"/>
        <w:ind w:firstLine="851"/>
        <w:rPr>
          <w:sz w:val="28"/>
        </w:rPr>
      </w:pPr>
      <w:proofErr w:type="gramStart"/>
      <w:r w:rsidRPr="0087555D">
        <w:rPr>
          <w:sz w:val="28"/>
        </w:rPr>
        <w:t>Контроль за</w:t>
      </w:r>
      <w:proofErr w:type="gramEnd"/>
      <w:r w:rsidRPr="0087555D">
        <w:rPr>
          <w:sz w:val="28"/>
        </w:rPr>
        <w:t xml:space="preserve"> исполнением настоящего приказа </w:t>
      </w:r>
      <w:r w:rsidR="00C87651">
        <w:rPr>
          <w:sz w:val="28"/>
        </w:rPr>
        <w:t>оставляю за собой</w:t>
      </w:r>
      <w:r w:rsidRPr="0087555D">
        <w:rPr>
          <w:sz w:val="28"/>
        </w:rPr>
        <w:t>.</w:t>
      </w:r>
    </w:p>
    <w:p w:rsidR="009F71AA" w:rsidRPr="001F769A" w:rsidRDefault="009F71AA" w:rsidP="0048300C">
      <w:pPr>
        <w:pStyle w:val="30"/>
        <w:suppressAutoHyphens/>
        <w:jc w:val="both"/>
        <w:rPr>
          <w:sz w:val="28"/>
          <w:szCs w:val="28"/>
        </w:rPr>
      </w:pPr>
    </w:p>
    <w:p w:rsidR="009F71AA" w:rsidRDefault="009F71AA" w:rsidP="0048300C">
      <w:pPr>
        <w:pStyle w:val="30"/>
        <w:suppressAutoHyphens/>
        <w:jc w:val="both"/>
        <w:rPr>
          <w:sz w:val="28"/>
          <w:szCs w:val="28"/>
        </w:rPr>
      </w:pPr>
    </w:p>
    <w:p w:rsidR="008A743E" w:rsidRPr="001F769A" w:rsidRDefault="008A743E" w:rsidP="0048300C">
      <w:pPr>
        <w:pStyle w:val="30"/>
        <w:suppressAutoHyphens/>
        <w:jc w:val="both"/>
        <w:rPr>
          <w:sz w:val="28"/>
          <w:szCs w:val="28"/>
        </w:rPr>
      </w:pPr>
    </w:p>
    <w:p w:rsidR="00123819" w:rsidRDefault="00123819" w:rsidP="0048300C">
      <w:pPr>
        <w:pStyle w:val="30"/>
        <w:suppressAutoHyphens/>
        <w:jc w:val="both"/>
        <w:rPr>
          <w:sz w:val="28"/>
          <w:szCs w:val="28"/>
        </w:rPr>
      </w:pPr>
    </w:p>
    <w:p w:rsidR="009F71AA" w:rsidRPr="00DE5770" w:rsidRDefault="009F71AA" w:rsidP="0048300C">
      <w:pPr>
        <w:pStyle w:val="30"/>
        <w:suppressAutoHyphens/>
        <w:rPr>
          <w:sz w:val="28"/>
        </w:rPr>
      </w:pPr>
      <w:r w:rsidRPr="00DE5770">
        <w:rPr>
          <w:sz w:val="28"/>
        </w:rPr>
        <w:t xml:space="preserve">Председатель                                                       </w:t>
      </w:r>
      <w:r>
        <w:rPr>
          <w:sz w:val="28"/>
        </w:rPr>
        <w:t xml:space="preserve">    </w:t>
      </w:r>
      <w:r w:rsidRPr="00DE5770">
        <w:rPr>
          <w:sz w:val="28"/>
        </w:rPr>
        <w:t xml:space="preserve">                      </w:t>
      </w:r>
      <w:r>
        <w:rPr>
          <w:sz w:val="28"/>
        </w:rPr>
        <w:t xml:space="preserve">   Е.</w:t>
      </w:r>
      <w:r w:rsidR="008A743E">
        <w:rPr>
          <w:sz w:val="28"/>
        </w:rPr>
        <w:t>В. Ковальская</w:t>
      </w:r>
    </w:p>
    <w:p w:rsidR="00637F50" w:rsidRDefault="00637F50" w:rsidP="0048300C">
      <w:pPr>
        <w:tabs>
          <w:tab w:val="left" w:pos="0"/>
          <w:tab w:val="left" w:pos="1418"/>
        </w:tabs>
        <w:suppressAutoHyphens/>
        <w:ind w:firstLine="851"/>
        <w:jc w:val="both"/>
        <w:rPr>
          <w:b/>
          <w:bCs/>
        </w:rPr>
      </w:pPr>
    </w:p>
    <w:p w:rsidR="00D210BC" w:rsidRDefault="00D210BC" w:rsidP="0048300C">
      <w:pPr>
        <w:tabs>
          <w:tab w:val="left" w:pos="0"/>
          <w:tab w:val="left" w:pos="1418"/>
        </w:tabs>
        <w:suppressAutoHyphens/>
        <w:ind w:firstLine="851"/>
        <w:jc w:val="both"/>
        <w:rPr>
          <w:b/>
          <w:bCs/>
        </w:rPr>
      </w:pPr>
    </w:p>
    <w:p w:rsidR="00D210BC" w:rsidRDefault="00D210BC" w:rsidP="0048300C">
      <w:pPr>
        <w:tabs>
          <w:tab w:val="left" w:pos="0"/>
          <w:tab w:val="left" w:pos="1418"/>
        </w:tabs>
        <w:suppressAutoHyphens/>
        <w:ind w:firstLine="851"/>
        <w:jc w:val="both"/>
        <w:rPr>
          <w:b/>
          <w:bCs/>
        </w:rPr>
      </w:pPr>
    </w:p>
    <w:p w:rsidR="00875B5F" w:rsidRDefault="00875B5F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875B5F" w:rsidRDefault="00875B5F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875B5F" w:rsidRDefault="00875B5F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875B5F" w:rsidRDefault="00875B5F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875B5F" w:rsidRDefault="00875B5F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875B5F" w:rsidRDefault="00875B5F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875B5F" w:rsidRDefault="00875B5F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875B5F" w:rsidRDefault="00875B5F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875B5F" w:rsidRDefault="00875B5F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D210BC" w:rsidRDefault="00D210BC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  <w:r>
        <w:rPr>
          <w:bCs/>
        </w:rPr>
        <w:lastRenderedPageBreak/>
        <w:t xml:space="preserve">Приложение к приказу Комитета государственного регулирования цен и тарифов Чукотского автономного округа от </w:t>
      </w:r>
      <w:r w:rsidR="00C87651">
        <w:rPr>
          <w:bCs/>
        </w:rPr>
        <w:t>20</w:t>
      </w:r>
      <w:r>
        <w:rPr>
          <w:bCs/>
        </w:rPr>
        <w:t xml:space="preserve"> февраля 2023 г. № </w:t>
      </w:r>
      <w:r w:rsidR="00C87651">
        <w:rPr>
          <w:bCs/>
        </w:rPr>
        <w:t>7</w:t>
      </w:r>
      <w:r>
        <w:rPr>
          <w:bCs/>
        </w:rPr>
        <w:t>-од</w:t>
      </w:r>
    </w:p>
    <w:p w:rsidR="00875B5F" w:rsidRDefault="00875B5F" w:rsidP="0048300C">
      <w:pPr>
        <w:pStyle w:val="afc"/>
        <w:suppressAutoHyphens/>
        <w:spacing w:line="240" w:lineRule="auto"/>
        <w:rPr>
          <w:sz w:val="28"/>
        </w:rPr>
      </w:pPr>
    </w:p>
    <w:p w:rsidR="00C87651" w:rsidRDefault="00C87651" w:rsidP="00C87651">
      <w:pPr>
        <w:jc w:val="center"/>
        <w:rPr>
          <w:b/>
          <w:sz w:val="28"/>
          <w:szCs w:val="28"/>
        </w:rPr>
      </w:pPr>
      <w:r w:rsidRPr="00C87651">
        <w:rPr>
          <w:b/>
          <w:sz w:val="28"/>
          <w:szCs w:val="28"/>
        </w:rPr>
        <w:t xml:space="preserve">Система </w:t>
      </w:r>
    </w:p>
    <w:p w:rsidR="00C87651" w:rsidRPr="00C87651" w:rsidRDefault="00C87651" w:rsidP="00C87651">
      <w:pPr>
        <w:jc w:val="center"/>
        <w:rPr>
          <w:b/>
          <w:sz w:val="28"/>
          <w:szCs w:val="28"/>
        </w:rPr>
      </w:pPr>
      <w:proofErr w:type="gramStart"/>
      <w:r w:rsidRPr="00C87651">
        <w:rPr>
          <w:b/>
          <w:sz w:val="28"/>
          <w:szCs w:val="28"/>
        </w:rPr>
        <w:t>разграничения доступа в информационных Комитета государственного регулирования цен и тарифов Чукотского автономного округа</w:t>
      </w:r>
      <w:proofErr w:type="gramEnd"/>
    </w:p>
    <w:p w:rsidR="00C87651" w:rsidRPr="00C87651" w:rsidRDefault="00C87651" w:rsidP="00C87651">
      <w:pPr>
        <w:pStyle w:val="aff0"/>
        <w:keepNext/>
        <w:spacing w:line="240" w:lineRule="auto"/>
        <w:rPr>
          <w:sz w:val="16"/>
          <w:szCs w:val="16"/>
        </w:rPr>
      </w:pPr>
    </w:p>
    <w:p w:rsidR="00C87651" w:rsidRPr="00F105BA" w:rsidRDefault="00F105BA" w:rsidP="00F105BA">
      <w:pPr>
        <w:ind w:firstLine="851"/>
        <w:jc w:val="both"/>
        <w:rPr>
          <w:sz w:val="28"/>
          <w:szCs w:val="28"/>
        </w:rPr>
      </w:pPr>
      <w:r>
        <w:rPr>
          <w:rStyle w:val="af9"/>
          <w:sz w:val="28"/>
        </w:rPr>
        <w:t>1. </w:t>
      </w:r>
      <w:r w:rsidR="00C87651" w:rsidRPr="00F105BA">
        <w:rPr>
          <w:rStyle w:val="af9"/>
          <w:sz w:val="28"/>
        </w:rPr>
        <w:t xml:space="preserve">В </w:t>
      </w:r>
      <w:r w:rsidR="00C87651" w:rsidRPr="00F105BA">
        <w:rPr>
          <w:rFonts w:eastAsia="Calibri"/>
          <w:sz w:val="28"/>
          <w:szCs w:val="28"/>
          <w:lang w:eastAsia="en-US"/>
        </w:rPr>
        <w:t>Комитете государственного регулирования цен и тарифов Чукотского автономного округа</w:t>
      </w:r>
      <w:r w:rsidR="00C87651" w:rsidRPr="00F105BA">
        <w:rPr>
          <w:rStyle w:val="af9"/>
          <w:sz w:val="28"/>
        </w:rPr>
        <w:t xml:space="preserve"> (далее – Комитет) для управления доступом используется ролевой метод.</w:t>
      </w:r>
    </w:p>
    <w:p w:rsidR="00C87651" w:rsidRPr="00F105BA" w:rsidRDefault="00F105BA" w:rsidP="00F105BA">
      <w:pPr>
        <w:ind w:firstLine="851"/>
        <w:jc w:val="both"/>
        <w:rPr>
          <w:rStyle w:val="af9"/>
          <w:sz w:val="28"/>
        </w:rPr>
      </w:pPr>
      <w:r>
        <w:rPr>
          <w:rStyle w:val="af9"/>
          <w:sz w:val="28"/>
        </w:rPr>
        <w:t>2. </w:t>
      </w:r>
      <w:r w:rsidR="00C87651" w:rsidRPr="00F105BA">
        <w:rPr>
          <w:rStyle w:val="af9"/>
          <w:sz w:val="28"/>
        </w:rPr>
        <w:t>В информационных системах (далее – ИС) субъектами доступа являются сотрудники Комитета или запускаемые от их имени процессы. Для субъектов доступа определены роли, приведенные в Таблице 1.</w:t>
      </w:r>
    </w:p>
    <w:p w:rsidR="00C87651" w:rsidRPr="00C87651" w:rsidRDefault="00C87651" w:rsidP="00C87651">
      <w:pPr>
        <w:rPr>
          <w:rStyle w:val="af9"/>
          <w:sz w:val="16"/>
          <w:szCs w:val="16"/>
        </w:rPr>
      </w:pPr>
    </w:p>
    <w:p w:rsidR="00C87651" w:rsidRDefault="00C87651" w:rsidP="00C87651">
      <w:pPr>
        <w:pStyle w:val="afc"/>
        <w:spacing w:line="240" w:lineRule="auto"/>
        <w:rPr>
          <w:b w:val="0"/>
          <w:sz w:val="28"/>
        </w:rPr>
      </w:pPr>
      <w:r w:rsidRPr="00C87651">
        <w:rPr>
          <w:b w:val="0"/>
          <w:sz w:val="28"/>
        </w:rPr>
        <w:t>Таблица 1. Роли субъектов доступа</w:t>
      </w:r>
    </w:p>
    <w:p w:rsidR="00C87651" w:rsidRPr="00C87651" w:rsidRDefault="00C87651" w:rsidP="00C87651">
      <w:pPr>
        <w:pStyle w:val="afc"/>
        <w:spacing w:line="240" w:lineRule="auto"/>
        <w:rPr>
          <w:b w:val="0"/>
          <w:sz w:val="16"/>
          <w:szCs w:val="16"/>
        </w:rPr>
      </w:pPr>
    </w:p>
    <w:tbl>
      <w:tblPr>
        <w:tblStyle w:val="a9"/>
        <w:tblW w:w="4945" w:type="pct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6095"/>
      </w:tblGrid>
      <w:tr w:rsidR="00C87651" w:rsidRPr="00C87651" w:rsidTr="00C87651">
        <w:trPr>
          <w:tblHeader/>
        </w:trPr>
        <w:tc>
          <w:tcPr>
            <w:tcW w:w="1384" w:type="dxa"/>
            <w:vAlign w:val="center"/>
          </w:tcPr>
          <w:p w:rsidR="00C87651" w:rsidRPr="00C87651" w:rsidRDefault="00C87651" w:rsidP="00C87651">
            <w:pPr>
              <w:pStyle w:val="110"/>
              <w:keepNext/>
              <w:rPr>
                <w:b w:val="0"/>
                <w:sz w:val="24"/>
                <w:szCs w:val="24"/>
              </w:rPr>
            </w:pPr>
            <w:r w:rsidRPr="00C87651">
              <w:rPr>
                <w:b w:val="0"/>
                <w:sz w:val="24"/>
                <w:szCs w:val="24"/>
              </w:rPr>
              <w:t>Иден</w:t>
            </w:r>
            <w:r w:rsidRPr="00C87651">
              <w:rPr>
                <w:b w:val="0"/>
                <w:sz w:val="24"/>
                <w:szCs w:val="24"/>
              </w:rPr>
              <w:softHyphen/>
              <w:t>тифи</w:t>
            </w:r>
            <w:r w:rsidRPr="00C87651">
              <w:rPr>
                <w:b w:val="0"/>
                <w:sz w:val="24"/>
                <w:szCs w:val="24"/>
              </w:rPr>
              <w:softHyphen/>
              <w:t>ка</w:t>
            </w:r>
            <w:r w:rsidRPr="00C87651">
              <w:rPr>
                <w:b w:val="0"/>
                <w:sz w:val="24"/>
                <w:szCs w:val="24"/>
              </w:rPr>
              <w:softHyphen/>
              <w:t>тор роли</w:t>
            </w:r>
          </w:p>
        </w:tc>
        <w:tc>
          <w:tcPr>
            <w:tcW w:w="2126" w:type="dxa"/>
            <w:vAlign w:val="center"/>
          </w:tcPr>
          <w:p w:rsidR="00C87651" w:rsidRPr="00C87651" w:rsidRDefault="00C87651" w:rsidP="00C87651">
            <w:pPr>
              <w:pStyle w:val="110"/>
              <w:keepNext/>
              <w:rPr>
                <w:b w:val="0"/>
                <w:sz w:val="24"/>
                <w:szCs w:val="24"/>
              </w:rPr>
            </w:pPr>
            <w:r w:rsidRPr="00C87651">
              <w:rPr>
                <w:b w:val="0"/>
                <w:sz w:val="24"/>
                <w:szCs w:val="24"/>
              </w:rPr>
              <w:t>Наименование роли</w:t>
            </w:r>
          </w:p>
        </w:tc>
        <w:tc>
          <w:tcPr>
            <w:tcW w:w="6096" w:type="dxa"/>
            <w:vAlign w:val="center"/>
          </w:tcPr>
          <w:p w:rsidR="00C87651" w:rsidRPr="00C87651" w:rsidRDefault="00C87651" w:rsidP="00C87651">
            <w:pPr>
              <w:pStyle w:val="110"/>
              <w:keepNext/>
              <w:rPr>
                <w:b w:val="0"/>
                <w:sz w:val="24"/>
                <w:szCs w:val="24"/>
              </w:rPr>
            </w:pPr>
            <w:r w:rsidRPr="00C87651">
              <w:rPr>
                <w:b w:val="0"/>
                <w:sz w:val="24"/>
                <w:szCs w:val="24"/>
              </w:rPr>
              <w:t>Примечание</w:t>
            </w:r>
          </w:p>
        </w:tc>
      </w:tr>
      <w:tr w:rsidR="00C87651" w:rsidRPr="00C87651" w:rsidTr="00C87651">
        <w:tc>
          <w:tcPr>
            <w:tcW w:w="1384" w:type="dxa"/>
          </w:tcPr>
          <w:p w:rsidR="00C87651" w:rsidRPr="00C87651" w:rsidRDefault="00C87651" w:rsidP="00C87651">
            <w:pPr>
              <w:pStyle w:val="112"/>
              <w:rPr>
                <w:sz w:val="24"/>
                <w:szCs w:val="24"/>
              </w:rPr>
            </w:pPr>
            <w:proofErr w:type="spellStart"/>
            <w:r w:rsidRPr="00C87651">
              <w:rPr>
                <w:sz w:val="24"/>
                <w:szCs w:val="24"/>
                <w:lang w:eastAsia="en-US"/>
              </w:rPr>
              <w:t>Р</w:t>
            </w:r>
            <w:proofErr w:type="gramStart"/>
            <w:r w:rsidRPr="00C87651">
              <w:rPr>
                <w:sz w:val="24"/>
                <w:szCs w:val="24"/>
                <w:lang w:eastAsia="en-US"/>
              </w:rPr>
              <w:t>1</w:t>
            </w:r>
            <w:proofErr w:type="spellEnd"/>
            <w:proofErr w:type="gramEnd"/>
          </w:p>
        </w:tc>
        <w:tc>
          <w:tcPr>
            <w:tcW w:w="2126" w:type="dxa"/>
          </w:tcPr>
          <w:p w:rsidR="00C87651" w:rsidRPr="00C87651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C87651">
              <w:rPr>
                <w:sz w:val="24"/>
                <w:szCs w:val="24"/>
              </w:rPr>
              <w:t xml:space="preserve">Администратор </w:t>
            </w:r>
            <w:r w:rsidRPr="00C87651">
              <w:rPr>
                <w:rStyle w:val="af9"/>
                <w:sz w:val="24"/>
                <w:szCs w:val="24"/>
              </w:rPr>
              <w:t>ИС</w:t>
            </w:r>
          </w:p>
        </w:tc>
        <w:tc>
          <w:tcPr>
            <w:tcW w:w="6096" w:type="dxa"/>
          </w:tcPr>
          <w:p w:rsidR="00C87651" w:rsidRPr="00C87651" w:rsidRDefault="00C87651" w:rsidP="00C87651">
            <w:pPr>
              <w:pStyle w:val="111"/>
              <w:keepNext/>
              <w:rPr>
                <w:sz w:val="24"/>
                <w:szCs w:val="24"/>
              </w:rPr>
            </w:pPr>
            <w:r w:rsidRPr="00C87651">
              <w:rPr>
                <w:sz w:val="24"/>
                <w:szCs w:val="24"/>
              </w:rPr>
              <w:t xml:space="preserve">Привилегированная роль в </w:t>
            </w:r>
            <w:r w:rsidRPr="00C87651">
              <w:rPr>
                <w:rStyle w:val="af9"/>
                <w:sz w:val="24"/>
                <w:szCs w:val="24"/>
              </w:rPr>
              <w:t>ИС</w:t>
            </w:r>
            <w:r w:rsidRPr="00C87651">
              <w:rPr>
                <w:sz w:val="24"/>
                <w:szCs w:val="24"/>
              </w:rPr>
              <w:t>, которой разрешены действия (операции) по управ</w:t>
            </w:r>
            <w:r w:rsidRPr="00C87651">
              <w:rPr>
                <w:sz w:val="24"/>
                <w:szCs w:val="24"/>
              </w:rPr>
              <w:softHyphen/>
              <w:t xml:space="preserve">лению (администрированию) </w:t>
            </w:r>
            <w:r w:rsidRPr="00C87651">
              <w:rPr>
                <w:rStyle w:val="af9"/>
                <w:sz w:val="24"/>
                <w:szCs w:val="24"/>
              </w:rPr>
              <w:t xml:space="preserve">ИС </w:t>
            </w:r>
            <w:r w:rsidRPr="00C87651">
              <w:rPr>
                <w:sz w:val="24"/>
                <w:szCs w:val="24"/>
              </w:rPr>
              <w:t xml:space="preserve">(администрирование </w:t>
            </w:r>
            <w:r w:rsidRPr="00C87651">
              <w:rPr>
                <w:rStyle w:val="af9"/>
                <w:sz w:val="24"/>
                <w:szCs w:val="24"/>
              </w:rPr>
              <w:t>программных и технических средств обработки защищаемой информации)</w:t>
            </w:r>
          </w:p>
        </w:tc>
      </w:tr>
      <w:tr w:rsidR="00C87651" w:rsidRPr="00C87651" w:rsidTr="00C87651">
        <w:tc>
          <w:tcPr>
            <w:tcW w:w="1384" w:type="dxa"/>
          </w:tcPr>
          <w:p w:rsidR="00C87651" w:rsidRPr="00C87651" w:rsidRDefault="00C87651" w:rsidP="00C87651">
            <w:pPr>
              <w:pStyle w:val="112"/>
              <w:rPr>
                <w:sz w:val="24"/>
                <w:szCs w:val="24"/>
              </w:rPr>
            </w:pPr>
            <w:proofErr w:type="spellStart"/>
            <w:r w:rsidRPr="00C87651">
              <w:rPr>
                <w:sz w:val="24"/>
                <w:szCs w:val="24"/>
                <w:lang w:eastAsia="en-US"/>
              </w:rPr>
              <w:t>Р</w:t>
            </w:r>
            <w:proofErr w:type="gramStart"/>
            <w:r w:rsidRPr="00C87651">
              <w:rPr>
                <w:sz w:val="24"/>
                <w:szCs w:val="24"/>
                <w:lang w:eastAsia="en-US"/>
              </w:rPr>
              <w:t>2</w:t>
            </w:r>
            <w:proofErr w:type="spellEnd"/>
            <w:proofErr w:type="gramEnd"/>
          </w:p>
        </w:tc>
        <w:tc>
          <w:tcPr>
            <w:tcW w:w="2126" w:type="dxa"/>
          </w:tcPr>
          <w:p w:rsidR="00C87651" w:rsidRPr="00C87651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C87651">
              <w:rPr>
                <w:sz w:val="24"/>
                <w:szCs w:val="24"/>
              </w:rPr>
              <w:t>Администратор системы защиты информации (Администратор безопасности)</w:t>
            </w:r>
          </w:p>
        </w:tc>
        <w:tc>
          <w:tcPr>
            <w:tcW w:w="6096" w:type="dxa"/>
          </w:tcPr>
          <w:p w:rsidR="00C87651" w:rsidRPr="00C87651" w:rsidRDefault="00C87651" w:rsidP="00C87651">
            <w:pPr>
              <w:pStyle w:val="111"/>
              <w:rPr>
                <w:sz w:val="24"/>
                <w:szCs w:val="24"/>
              </w:rPr>
            </w:pPr>
            <w:r w:rsidRPr="00C87651">
              <w:rPr>
                <w:sz w:val="24"/>
                <w:szCs w:val="24"/>
              </w:rPr>
              <w:t xml:space="preserve">Привилегированная роль в </w:t>
            </w:r>
            <w:r w:rsidRPr="00C87651">
              <w:rPr>
                <w:rStyle w:val="af9"/>
                <w:sz w:val="24"/>
                <w:szCs w:val="24"/>
              </w:rPr>
              <w:t>ИС</w:t>
            </w:r>
            <w:r w:rsidRPr="00C87651">
              <w:rPr>
                <w:sz w:val="24"/>
                <w:szCs w:val="24"/>
              </w:rPr>
              <w:t>, которой разрешены действия (операции) по управ</w:t>
            </w:r>
            <w:r w:rsidRPr="00C87651">
              <w:rPr>
                <w:sz w:val="24"/>
                <w:szCs w:val="24"/>
              </w:rPr>
              <w:softHyphen/>
              <w:t>лению (администрированию) системой защиты инфор</w:t>
            </w:r>
            <w:r w:rsidRPr="00C87651">
              <w:rPr>
                <w:sz w:val="24"/>
                <w:szCs w:val="24"/>
              </w:rPr>
              <w:softHyphen/>
              <w:t xml:space="preserve">мации </w:t>
            </w:r>
            <w:r w:rsidRPr="00C87651">
              <w:rPr>
                <w:rStyle w:val="af9"/>
                <w:sz w:val="24"/>
                <w:szCs w:val="24"/>
              </w:rPr>
              <w:t>ИС (администрирование программных и программно-аппаратных средств обеспечения безопасности – средств защиты информации)</w:t>
            </w:r>
          </w:p>
        </w:tc>
      </w:tr>
      <w:tr w:rsidR="00C87651" w:rsidRPr="00C87651" w:rsidTr="00C87651">
        <w:tc>
          <w:tcPr>
            <w:tcW w:w="1384" w:type="dxa"/>
          </w:tcPr>
          <w:p w:rsidR="00C87651" w:rsidRPr="00C87651" w:rsidRDefault="00C87651" w:rsidP="00C87651">
            <w:pPr>
              <w:pStyle w:val="112"/>
              <w:rPr>
                <w:sz w:val="24"/>
                <w:szCs w:val="24"/>
              </w:rPr>
            </w:pPr>
            <w:proofErr w:type="spellStart"/>
            <w:r w:rsidRPr="00C87651">
              <w:rPr>
                <w:sz w:val="24"/>
                <w:szCs w:val="24"/>
              </w:rPr>
              <w:t>Р3</w:t>
            </w:r>
            <w:proofErr w:type="spellEnd"/>
          </w:p>
        </w:tc>
        <w:tc>
          <w:tcPr>
            <w:tcW w:w="2126" w:type="dxa"/>
          </w:tcPr>
          <w:p w:rsidR="00C87651" w:rsidRPr="00C87651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C87651">
              <w:rPr>
                <w:sz w:val="24"/>
                <w:szCs w:val="24"/>
              </w:rPr>
              <w:t xml:space="preserve">Пользователь </w:t>
            </w:r>
            <w:r w:rsidRPr="00C87651">
              <w:rPr>
                <w:rStyle w:val="af9"/>
                <w:sz w:val="24"/>
                <w:szCs w:val="24"/>
              </w:rPr>
              <w:t>ИС</w:t>
            </w:r>
            <w:r w:rsidRPr="00C87651">
              <w:rPr>
                <w:sz w:val="24"/>
                <w:szCs w:val="24"/>
              </w:rPr>
              <w:t xml:space="preserve"> (внутренний)</w:t>
            </w:r>
          </w:p>
        </w:tc>
        <w:tc>
          <w:tcPr>
            <w:tcW w:w="6096" w:type="dxa"/>
          </w:tcPr>
          <w:p w:rsidR="00C87651" w:rsidRPr="00C87651" w:rsidRDefault="00C87651" w:rsidP="00C87651">
            <w:pPr>
              <w:pStyle w:val="111"/>
              <w:rPr>
                <w:sz w:val="24"/>
                <w:szCs w:val="24"/>
              </w:rPr>
            </w:pPr>
            <w:r w:rsidRPr="00C87651">
              <w:rPr>
                <w:sz w:val="24"/>
                <w:szCs w:val="24"/>
              </w:rPr>
              <w:t xml:space="preserve">Непривилегированная роль в </w:t>
            </w:r>
            <w:r w:rsidRPr="00C87651">
              <w:rPr>
                <w:rStyle w:val="af9"/>
                <w:sz w:val="24"/>
                <w:szCs w:val="24"/>
              </w:rPr>
              <w:t>ИС</w:t>
            </w:r>
            <w:r w:rsidRPr="00C87651">
              <w:rPr>
                <w:sz w:val="24"/>
                <w:szCs w:val="24"/>
              </w:rPr>
              <w:t>, которой разрешены действия (операции) по обра</w:t>
            </w:r>
            <w:r w:rsidRPr="00C87651">
              <w:rPr>
                <w:sz w:val="24"/>
                <w:szCs w:val="24"/>
              </w:rPr>
              <w:softHyphen/>
              <w:t xml:space="preserve">ботке информации в </w:t>
            </w:r>
            <w:r w:rsidRPr="00C87651">
              <w:rPr>
                <w:rStyle w:val="af9"/>
                <w:sz w:val="24"/>
                <w:szCs w:val="24"/>
              </w:rPr>
              <w:t>ИС</w:t>
            </w:r>
            <w:r w:rsidRPr="00C87651">
              <w:rPr>
                <w:sz w:val="24"/>
                <w:szCs w:val="24"/>
              </w:rPr>
              <w:t xml:space="preserve"> с использованием технологии локального доступа</w:t>
            </w:r>
          </w:p>
        </w:tc>
      </w:tr>
    </w:tbl>
    <w:p w:rsidR="00C87651" w:rsidRPr="00C87651" w:rsidRDefault="00C87651" w:rsidP="00C87651">
      <w:pPr>
        <w:rPr>
          <w:sz w:val="16"/>
          <w:szCs w:val="16"/>
        </w:rPr>
      </w:pPr>
    </w:p>
    <w:p w:rsidR="00C87651" w:rsidRPr="00C87651" w:rsidRDefault="00F105BA" w:rsidP="00F105BA">
      <w:pPr>
        <w:pStyle w:val="af8"/>
        <w:tabs>
          <w:tab w:val="left" w:pos="1134"/>
        </w:tabs>
        <w:spacing w:line="240" w:lineRule="auto"/>
        <w:ind w:left="0" w:firstLine="851"/>
        <w:rPr>
          <w:rStyle w:val="af9"/>
          <w:sz w:val="28"/>
        </w:rPr>
      </w:pPr>
      <w:r>
        <w:rPr>
          <w:rStyle w:val="af9"/>
          <w:sz w:val="28"/>
        </w:rPr>
        <w:t>3. </w:t>
      </w:r>
      <w:r w:rsidR="00C87651" w:rsidRPr="00C87651">
        <w:rPr>
          <w:rStyle w:val="af9"/>
          <w:sz w:val="28"/>
        </w:rPr>
        <w:t>В Таблице </w:t>
      </w:r>
      <w:r w:rsidR="00C87651" w:rsidRPr="00C87651">
        <w:rPr>
          <w:sz w:val="28"/>
        </w:rPr>
        <w:t xml:space="preserve">2 </w:t>
      </w:r>
      <w:r w:rsidR="00C87651" w:rsidRPr="00C87651">
        <w:rPr>
          <w:rStyle w:val="af9"/>
          <w:sz w:val="28"/>
        </w:rPr>
        <w:t>представлены уровни доступа ролей к объектам ИС Комитета.</w:t>
      </w:r>
    </w:p>
    <w:p w:rsidR="00C87651" w:rsidRPr="00C87651" w:rsidRDefault="00C87651" w:rsidP="00C87651">
      <w:pPr>
        <w:pStyle w:val="a0"/>
        <w:numPr>
          <w:ilvl w:val="0"/>
          <w:numId w:val="0"/>
        </w:numPr>
        <w:spacing w:line="240" w:lineRule="auto"/>
        <w:rPr>
          <w:rStyle w:val="af9"/>
          <w:rFonts w:cs="Times New Roman"/>
          <w:sz w:val="16"/>
          <w:szCs w:val="16"/>
        </w:rPr>
      </w:pPr>
    </w:p>
    <w:p w:rsidR="00C87651" w:rsidRDefault="00C87651" w:rsidP="00C87651">
      <w:pPr>
        <w:pStyle w:val="afc"/>
        <w:spacing w:line="240" w:lineRule="auto"/>
        <w:rPr>
          <w:rStyle w:val="af9"/>
          <w:b w:val="0"/>
          <w:sz w:val="28"/>
        </w:rPr>
      </w:pPr>
      <w:r w:rsidRPr="00C87651">
        <w:rPr>
          <w:b w:val="0"/>
          <w:sz w:val="28"/>
        </w:rPr>
        <w:t xml:space="preserve">Таблица 2. Уровни доступа ролей к объектам </w:t>
      </w:r>
      <w:r w:rsidRPr="00C87651">
        <w:rPr>
          <w:rStyle w:val="af9"/>
          <w:b w:val="0"/>
          <w:sz w:val="28"/>
        </w:rPr>
        <w:t>ИС</w:t>
      </w:r>
    </w:p>
    <w:p w:rsidR="00C87651" w:rsidRDefault="00C87651" w:rsidP="00C87651">
      <w:pPr>
        <w:pStyle w:val="afc"/>
        <w:spacing w:line="240" w:lineRule="auto"/>
        <w:rPr>
          <w:rStyle w:val="af9"/>
          <w:b w:val="0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6627"/>
      </w:tblGrid>
      <w:tr w:rsidR="00C87651" w:rsidTr="00A91CAB">
        <w:tc>
          <w:tcPr>
            <w:tcW w:w="1242" w:type="dxa"/>
            <w:vAlign w:val="center"/>
          </w:tcPr>
          <w:p w:rsidR="00C87651" w:rsidRPr="00C87651" w:rsidRDefault="00C87651" w:rsidP="00DB3126">
            <w:pPr>
              <w:pStyle w:val="110"/>
              <w:keepNext/>
              <w:rPr>
                <w:b w:val="0"/>
                <w:sz w:val="24"/>
                <w:szCs w:val="24"/>
              </w:rPr>
            </w:pPr>
            <w:r w:rsidRPr="00C87651">
              <w:rPr>
                <w:b w:val="0"/>
                <w:sz w:val="24"/>
                <w:szCs w:val="24"/>
              </w:rPr>
              <w:lastRenderedPageBreak/>
              <w:t>Иден</w:t>
            </w:r>
            <w:r w:rsidRPr="00C87651">
              <w:rPr>
                <w:b w:val="0"/>
                <w:sz w:val="24"/>
                <w:szCs w:val="24"/>
              </w:rPr>
              <w:softHyphen/>
              <w:t>тифи</w:t>
            </w:r>
            <w:r w:rsidRPr="00C87651">
              <w:rPr>
                <w:b w:val="0"/>
                <w:sz w:val="24"/>
                <w:szCs w:val="24"/>
              </w:rPr>
              <w:softHyphen/>
              <w:t>ка</w:t>
            </w:r>
            <w:r w:rsidRPr="00C87651">
              <w:rPr>
                <w:b w:val="0"/>
                <w:sz w:val="24"/>
                <w:szCs w:val="24"/>
              </w:rPr>
              <w:softHyphen/>
              <w:t>тор</w:t>
            </w:r>
          </w:p>
        </w:tc>
        <w:tc>
          <w:tcPr>
            <w:tcW w:w="1843" w:type="dxa"/>
            <w:vAlign w:val="center"/>
          </w:tcPr>
          <w:p w:rsidR="00C87651" w:rsidRPr="00C87651" w:rsidRDefault="00C87651" w:rsidP="00DB3126">
            <w:pPr>
              <w:pStyle w:val="110"/>
              <w:keepNext/>
              <w:rPr>
                <w:b w:val="0"/>
                <w:sz w:val="24"/>
                <w:szCs w:val="24"/>
              </w:rPr>
            </w:pPr>
            <w:r w:rsidRPr="00C87651">
              <w:rPr>
                <w:b w:val="0"/>
                <w:sz w:val="24"/>
                <w:szCs w:val="24"/>
              </w:rPr>
              <w:t>Уровень доступа</w:t>
            </w:r>
          </w:p>
        </w:tc>
        <w:tc>
          <w:tcPr>
            <w:tcW w:w="6627" w:type="dxa"/>
            <w:vAlign w:val="center"/>
          </w:tcPr>
          <w:p w:rsidR="00C87651" w:rsidRPr="00C87651" w:rsidRDefault="00C87651" w:rsidP="00DB3126">
            <w:pPr>
              <w:pStyle w:val="110"/>
              <w:keepNext/>
              <w:rPr>
                <w:b w:val="0"/>
                <w:sz w:val="24"/>
                <w:szCs w:val="24"/>
              </w:rPr>
            </w:pPr>
            <w:r w:rsidRPr="00C87651">
              <w:rPr>
                <w:b w:val="0"/>
                <w:sz w:val="24"/>
                <w:szCs w:val="24"/>
              </w:rPr>
              <w:t>Примечание</w:t>
            </w:r>
          </w:p>
        </w:tc>
      </w:tr>
      <w:tr w:rsidR="00C87651" w:rsidTr="00C87651">
        <w:tc>
          <w:tcPr>
            <w:tcW w:w="1242" w:type="dxa"/>
          </w:tcPr>
          <w:p w:rsidR="00C87651" w:rsidRPr="00C87651" w:rsidRDefault="00C87651" w:rsidP="00F56F75">
            <w:pPr>
              <w:pStyle w:val="112"/>
              <w:rPr>
                <w:sz w:val="24"/>
                <w:szCs w:val="24"/>
              </w:rPr>
            </w:pPr>
            <w:r w:rsidRPr="00C87651">
              <w:rPr>
                <w:sz w:val="24"/>
                <w:szCs w:val="24"/>
                <w:lang w:eastAsia="en-US"/>
              </w:rPr>
              <w:t>УД.1</w:t>
            </w:r>
          </w:p>
        </w:tc>
        <w:tc>
          <w:tcPr>
            <w:tcW w:w="1843" w:type="dxa"/>
          </w:tcPr>
          <w:p w:rsidR="00C87651" w:rsidRPr="00C87651" w:rsidRDefault="00C87651" w:rsidP="00F56F75">
            <w:pPr>
              <w:pStyle w:val="111"/>
              <w:rPr>
                <w:sz w:val="24"/>
                <w:szCs w:val="24"/>
              </w:rPr>
            </w:pPr>
            <w:r w:rsidRPr="00C87651">
              <w:rPr>
                <w:sz w:val="24"/>
                <w:szCs w:val="24"/>
              </w:rPr>
              <w:t>Полный</w:t>
            </w:r>
          </w:p>
        </w:tc>
        <w:tc>
          <w:tcPr>
            <w:tcW w:w="6627" w:type="dxa"/>
          </w:tcPr>
          <w:p w:rsidR="00C87651" w:rsidRPr="00C87651" w:rsidRDefault="00C87651" w:rsidP="00F56F75">
            <w:pPr>
              <w:pStyle w:val="111"/>
              <w:rPr>
                <w:sz w:val="24"/>
                <w:szCs w:val="24"/>
              </w:rPr>
            </w:pPr>
            <w:r w:rsidRPr="00C87651">
              <w:rPr>
                <w:sz w:val="24"/>
                <w:szCs w:val="24"/>
              </w:rPr>
              <w:t xml:space="preserve">Уровень доступа, при котором не устанавливаются ограничения на взаимодействие роли и </w:t>
            </w:r>
            <w:r w:rsidRPr="00C87651">
              <w:rPr>
                <w:rStyle w:val="af9"/>
                <w:sz w:val="24"/>
                <w:szCs w:val="24"/>
              </w:rPr>
              <w:t>ИС</w:t>
            </w:r>
            <w:r w:rsidRPr="00C87651">
              <w:rPr>
                <w:sz w:val="24"/>
                <w:szCs w:val="24"/>
              </w:rPr>
              <w:t>. Допускает выполнение любых действий (операций) по из</w:t>
            </w:r>
            <w:r w:rsidRPr="00C87651">
              <w:rPr>
                <w:sz w:val="24"/>
                <w:szCs w:val="24"/>
              </w:rPr>
              <w:softHyphen/>
              <w:t>ме</w:t>
            </w:r>
            <w:r w:rsidRPr="00C87651">
              <w:rPr>
                <w:sz w:val="24"/>
                <w:szCs w:val="24"/>
              </w:rPr>
              <w:softHyphen/>
              <w:t>не</w:t>
            </w:r>
            <w:r w:rsidRPr="00C87651">
              <w:rPr>
                <w:sz w:val="24"/>
                <w:szCs w:val="24"/>
              </w:rPr>
              <w:softHyphen/>
              <w:t>нию состава, размещению, конфигурированию ком</w:t>
            </w:r>
            <w:r w:rsidRPr="00C87651">
              <w:rPr>
                <w:sz w:val="24"/>
                <w:szCs w:val="24"/>
              </w:rPr>
              <w:softHyphen/>
              <w:t>по</w:t>
            </w:r>
            <w:r w:rsidRPr="00C87651">
              <w:rPr>
                <w:sz w:val="24"/>
                <w:szCs w:val="24"/>
              </w:rPr>
              <w:softHyphen/>
              <w:t>нен</w:t>
            </w:r>
            <w:r w:rsidRPr="00C87651">
              <w:rPr>
                <w:sz w:val="24"/>
                <w:szCs w:val="24"/>
              </w:rPr>
              <w:softHyphen/>
              <w:t xml:space="preserve">тов </w:t>
            </w:r>
            <w:r w:rsidRPr="00C87651">
              <w:rPr>
                <w:rStyle w:val="af9"/>
                <w:sz w:val="24"/>
                <w:szCs w:val="24"/>
              </w:rPr>
              <w:t>ИС</w:t>
            </w:r>
            <w:r w:rsidRPr="00C87651">
              <w:rPr>
                <w:sz w:val="24"/>
                <w:szCs w:val="24"/>
              </w:rPr>
              <w:t xml:space="preserve"> и системы за</w:t>
            </w:r>
            <w:r w:rsidRPr="00C87651">
              <w:rPr>
                <w:sz w:val="24"/>
                <w:szCs w:val="24"/>
              </w:rPr>
              <w:softHyphen/>
              <w:t>щи</w:t>
            </w:r>
            <w:r w:rsidRPr="00C87651">
              <w:rPr>
                <w:sz w:val="24"/>
                <w:szCs w:val="24"/>
              </w:rPr>
              <w:softHyphen/>
              <w:t>ты информации и выполнению действий (операций) по обра</w:t>
            </w:r>
            <w:r w:rsidRPr="00C87651">
              <w:rPr>
                <w:sz w:val="24"/>
                <w:szCs w:val="24"/>
              </w:rPr>
              <w:softHyphen/>
              <w:t>бот</w:t>
            </w:r>
            <w:r w:rsidRPr="00C87651">
              <w:rPr>
                <w:sz w:val="24"/>
                <w:szCs w:val="24"/>
              </w:rPr>
              <w:softHyphen/>
              <w:t>ке информации</w:t>
            </w:r>
          </w:p>
        </w:tc>
      </w:tr>
      <w:tr w:rsidR="00C87651" w:rsidTr="00C87651">
        <w:tc>
          <w:tcPr>
            <w:tcW w:w="1242" w:type="dxa"/>
          </w:tcPr>
          <w:p w:rsidR="00C87651" w:rsidRPr="00C87651" w:rsidRDefault="00C87651" w:rsidP="00F75275">
            <w:pPr>
              <w:pStyle w:val="112"/>
              <w:rPr>
                <w:sz w:val="24"/>
                <w:szCs w:val="24"/>
              </w:rPr>
            </w:pPr>
            <w:r w:rsidRPr="00C87651">
              <w:rPr>
                <w:sz w:val="24"/>
                <w:szCs w:val="24"/>
                <w:lang w:eastAsia="en-US"/>
              </w:rPr>
              <w:t>УД.2</w:t>
            </w:r>
          </w:p>
        </w:tc>
        <w:tc>
          <w:tcPr>
            <w:tcW w:w="1843" w:type="dxa"/>
          </w:tcPr>
          <w:p w:rsidR="00C87651" w:rsidRPr="00C87651" w:rsidRDefault="00C87651" w:rsidP="00F75275">
            <w:pPr>
              <w:pStyle w:val="111"/>
              <w:rPr>
                <w:sz w:val="24"/>
                <w:szCs w:val="24"/>
              </w:rPr>
            </w:pPr>
            <w:r w:rsidRPr="00C87651">
              <w:rPr>
                <w:sz w:val="24"/>
                <w:szCs w:val="24"/>
              </w:rPr>
              <w:t>Ограниченный</w:t>
            </w:r>
          </w:p>
        </w:tc>
        <w:tc>
          <w:tcPr>
            <w:tcW w:w="6627" w:type="dxa"/>
          </w:tcPr>
          <w:p w:rsidR="00C87651" w:rsidRPr="00C87651" w:rsidRDefault="00C87651" w:rsidP="00F75275">
            <w:pPr>
              <w:pStyle w:val="111"/>
              <w:rPr>
                <w:sz w:val="24"/>
                <w:szCs w:val="24"/>
              </w:rPr>
            </w:pPr>
            <w:r w:rsidRPr="00C87651">
              <w:rPr>
                <w:sz w:val="24"/>
                <w:szCs w:val="24"/>
              </w:rPr>
              <w:t>Уровень доступа, при котором устанавливаются ог</w:t>
            </w:r>
            <w:r w:rsidRPr="00C87651">
              <w:rPr>
                <w:sz w:val="24"/>
                <w:szCs w:val="24"/>
              </w:rPr>
              <w:softHyphen/>
              <w:t>ра</w:t>
            </w:r>
            <w:r w:rsidRPr="00C87651">
              <w:rPr>
                <w:sz w:val="24"/>
                <w:szCs w:val="24"/>
              </w:rPr>
              <w:softHyphen/>
              <w:t>ни</w:t>
            </w:r>
            <w:r w:rsidRPr="00C87651">
              <w:rPr>
                <w:sz w:val="24"/>
                <w:szCs w:val="24"/>
              </w:rPr>
              <w:softHyphen/>
              <w:t>че</w:t>
            </w:r>
            <w:r w:rsidRPr="00C87651">
              <w:rPr>
                <w:sz w:val="24"/>
                <w:szCs w:val="24"/>
              </w:rPr>
              <w:softHyphen/>
              <w:t xml:space="preserve">ния на взаимодействие роли и </w:t>
            </w:r>
            <w:r w:rsidRPr="00C87651">
              <w:rPr>
                <w:rStyle w:val="af9"/>
                <w:sz w:val="24"/>
                <w:szCs w:val="24"/>
              </w:rPr>
              <w:t>ИС</w:t>
            </w:r>
            <w:r w:rsidRPr="00C87651">
              <w:rPr>
                <w:sz w:val="24"/>
                <w:szCs w:val="24"/>
              </w:rPr>
              <w:t>, основываясь на задачах, решаемых пользо</w:t>
            </w:r>
            <w:r w:rsidRPr="00C87651">
              <w:rPr>
                <w:sz w:val="24"/>
                <w:szCs w:val="24"/>
              </w:rPr>
              <w:softHyphen/>
              <w:t>ва</w:t>
            </w:r>
            <w:r w:rsidRPr="00C87651">
              <w:rPr>
                <w:sz w:val="24"/>
                <w:szCs w:val="24"/>
              </w:rPr>
              <w:softHyphen/>
              <w:t>те</w:t>
            </w:r>
            <w:r w:rsidRPr="00C87651">
              <w:rPr>
                <w:sz w:val="24"/>
                <w:szCs w:val="24"/>
              </w:rPr>
              <w:softHyphen/>
              <w:t xml:space="preserve">лями в </w:t>
            </w:r>
            <w:r w:rsidRPr="00C87651">
              <w:rPr>
                <w:rStyle w:val="af9"/>
                <w:sz w:val="24"/>
                <w:szCs w:val="24"/>
              </w:rPr>
              <w:t>ИС</w:t>
            </w:r>
            <w:r w:rsidRPr="00C87651">
              <w:rPr>
                <w:sz w:val="24"/>
                <w:szCs w:val="24"/>
              </w:rPr>
              <w:t xml:space="preserve"> и взаимо</w:t>
            </w:r>
            <w:r w:rsidRPr="00C87651">
              <w:rPr>
                <w:sz w:val="24"/>
                <w:szCs w:val="24"/>
              </w:rPr>
              <w:softHyphen/>
              <w:t>действую</w:t>
            </w:r>
            <w:r w:rsidRPr="00C87651">
              <w:rPr>
                <w:sz w:val="24"/>
                <w:szCs w:val="24"/>
              </w:rPr>
              <w:softHyphen/>
              <w:t xml:space="preserve">щими с ней </w:t>
            </w:r>
            <w:r w:rsidRPr="00C87651">
              <w:rPr>
                <w:rStyle w:val="af9"/>
                <w:sz w:val="24"/>
                <w:szCs w:val="24"/>
              </w:rPr>
              <w:t>ИС.</w:t>
            </w:r>
            <w:r w:rsidRPr="00C87651">
              <w:rPr>
                <w:sz w:val="24"/>
                <w:szCs w:val="24"/>
              </w:rPr>
              <w:t xml:space="preserve"> Допускает выполнение действий (операций) по обработке информации</w:t>
            </w:r>
          </w:p>
        </w:tc>
      </w:tr>
    </w:tbl>
    <w:p w:rsidR="00C87651" w:rsidRPr="00C87651" w:rsidRDefault="00C87651" w:rsidP="00C87651">
      <w:pPr>
        <w:pStyle w:val="afc"/>
        <w:spacing w:line="240" w:lineRule="auto"/>
        <w:rPr>
          <w:rStyle w:val="af9"/>
          <w:b w:val="0"/>
          <w:sz w:val="16"/>
          <w:szCs w:val="16"/>
        </w:rPr>
      </w:pPr>
    </w:p>
    <w:p w:rsidR="00C87651" w:rsidRPr="00C87651" w:rsidRDefault="00F105BA" w:rsidP="00F105BA">
      <w:pPr>
        <w:ind w:firstLine="851"/>
        <w:jc w:val="both"/>
        <w:rPr>
          <w:rStyle w:val="af9"/>
          <w:sz w:val="28"/>
        </w:rPr>
      </w:pPr>
      <w:r>
        <w:rPr>
          <w:rStyle w:val="af9"/>
          <w:sz w:val="28"/>
        </w:rPr>
        <w:t>4. </w:t>
      </w:r>
      <w:r w:rsidR="00C87651" w:rsidRPr="00C87651">
        <w:rPr>
          <w:rStyle w:val="af9"/>
          <w:sz w:val="28"/>
        </w:rPr>
        <w:t>Уровень доступа роли к объектам ИС Комитета приведен в Таблице </w:t>
      </w:r>
      <w:r w:rsidR="00C87651" w:rsidRPr="00C87651">
        <w:rPr>
          <w:sz w:val="28"/>
          <w:szCs w:val="28"/>
        </w:rPr>
        <w:t>3</w:t>
      </w:r>
      <w:r w:rsidR="00C87651" w:rsidRPr="00C87651">
        <w:rPr>
          <w:rStyle w:val="af9"/>
          <w:sz w:val="28"/>
        </w:rPr>
        <w:t>.</w:t>
      </w:r>
    </w:p>
    <w:p w:rsidR="00C87651" w:rsidRPr="00F105BA" w:rsidRDefault="00C87651" w:rsidP="00C87651">
      <w:pPr>
        <w:pStyle w:val="a0"/>
        <w:numPr>
          <w:ilvl w:val="0"/>
          <w:numId w:val="0"/>
        </w:numPr>
        <w:spacing w:line="240" w:lineRule="auto"/>
        <w:rPr>
          <w:rFonts w:cs="Times New Roman"/>
          <w:sz w:val="16"/>
          <w:szCs w:val="16"/>
          <w:lang w:eastAsia="en-US"/>
        </w:rPr>
      </w:pPr>
    </w:p>
    <w:p w:rsidR="00C87651" w:rsidRPr="00F105BA" w:rsidRDefault="00C87651" w:rsidP="00C87651">
      <w:pPr>
        <w:pStyle w:val="afc"/>
        <w:spacing w:line="240" w:lineRule="auto"/>
        <w:rPr>
          <w:rStyle w:val="af9"/>
          <w:b w:val="0"/>
          <w:sz w:val="28"/>
        </w:rPr>
      </w:pPr>
      <w:r w:rsidRPr="00F105BA">
        <w:rPr>
          <w:b w:val="0"/>
          <w:sz w:val="28"/>
        </w:rPr>
        <w:t xml:space="preserve">Таблица 3. Уровень доступа роли к объектам </w:t>
      </w:r>
      <w:r w:rsidRPr="00F105BA">
        <w:rPr>
          <w:rStyle w:val="af9"/>
          <w:b w:val="0"/>
          <w:sz w:val="28"/>
        </w:rPr>
        <w:t>ИС</w:t>
      </w:r>
    </w:p>
    <w:p w:rsidR="00F105BA" w:rsidRPr="00C87651" w:rsidRDefault="00F105BA" w:rsidP="00C87651">
      <w:pPr>
        <w:pStyle w:val="afc"/>
        <w:spacing w:line="240" w:lineRule="auto"/>
        <w:rPr>
          <w:sz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740"/>
        <w:gridCol w:w="1334"/>
        <w:gridCol w:w="1334"/>
        <w:gridCol w:w="1304"/>
      </w:tblGrid>
      <w:tr w:rsidR="00C87651" w:rsidRPr="00F105BA" w:rsidTr="004D718F">
        <w:trPr>
          <w:tblHeader/>
        </w:trPr>
        <w:tc>
          <w:tcPr>
            <w:tcW w:w="6204" w:type="dxa"/>
            <w:vMerge w:val="restart"/>
            <w:vAlign w:val="center"/>
          </w:tcPr>
          <w:p w:rsidR="00C87651" w:rsidRPr="00F105BA" w:rsidRDefault="00C87651" w:rsidP="00C87651">
            <w:pPr>
              <w:pStyle w:val="110"/>
              <w:keepNext/>
              <w:rPr>
                <w:b w:val="0"/>
                <w:sz w:val="24"/>
                <w:szCs w:val="24"/>
              </w:rPr>
            </w:pPr>
            <w:r w:rsidRPr="00F105BA">
              <w:rPr>
                <w:b w:val="0"/>
                <w:sz w:val="24"/>
                <w:szCs w:val="24"/>
              </w:rPr>
              <w:t>Объект доступа</w:t>
            </w:r>
          </w:p>
        </w:tc>
        <w:tc>
          <w:tcPr>
            <w:tcW w:w="4218" w:type="dxa"/>
            <w:gridSpan w:val="3"/>
            <w:vAlign w:val="center"/>
          </w:tcPr>
          <w:p w:rsidR="00C87651" w:rsidRPr="00F105BA" w:rsidRDefault="00C87651" w:rsidP="00C87651">
            <w:pPr>
              <w:pStyle w:val="110"/>
              <w:keepNext/>
              <w:rPr>
                <w:b w:val="0"/>
                <w:sz w:val="24"/>
                <w:szCs w:val="24"/>
              </w:rPr>
            </w:pPr>
            <w:r w:rsidRPr="00F105BA">
              <w:rPr>
                <w:b w:val="0"/>
                <w:sz w:val="24"/>
                <w:szCs w:val="24"/>
              </w:rPr>
              <w:t>Роль</w:t>
            </w:r>
          </w:p>
        </w:tc>
      </w:tr>
      <w:tr w:rsidR="00C87651" w:rsidRPr="00F105BA" w:rsidTr="004D718F">
        <w:trPr>
          <w:tblHeader/>
        </w:trPr>
        <w:tc>
          <w:tcPr>
            <w:tcW w:w="6204" w:type="dxa"/>
            <w:vMerge/>
          </w:tcPr>
          <w:p w:rsidR="00C87651" w:rsidRPr="00F105BA" w:rsidRDefault="00C87651" w:rsidP="00C87651">
            <w:pPr>
              <w:keepNext/>
            </w:pPr>
          </w:p>
        </w:tc>
        <w:tc>
          <w:tcPr>
            <w:tcW w:w="1417" w:type="dxa"/>
            <w:vAlign w:val="center"/>
          </w:tcPr>
          <w:p w:rsidR="00C87651" w:rsidRPr="00F105BA" w:rsidRDefault="00C87651" w:rsidP="00C87651">
            <w:pPr>
              <w:pStyle w:val="110"/>
              <w:keepNext/>
              <w:rPr>
                <w:b w:val="0"/>
                <w:sz w:val="24"/>
                <w:szCs w:val="24"/>
              </w:rPr>
            </w:pPr>
            <w:proofErr w:type="spellStart"/>
            <w:r w:rsidRPr="00F105BA">
              <w:rPr>
                <w:b w:val="0"/>
                <w:sz w:val="24"/>
                <w:szCs w:val="24"/>
              </w:rPr>
              <w:t>Р</w:t>
            </w:r>
            <w:proofErr w:type="gramStart"/>
            <w:r w:rsidRPr="00F105BA">
              <w:rPr>
                <w:b w:val="0"/>
                <w:sz w:val="24"/>
                <w:szCs w:val="24"/>
              </w:rPr>
              <w:t>1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C87651" w:rsidRPr="00F105BA" w:rsidRDefault="00C87651" w:rsidP="00C87651">
            <w:pPr>
              <w:pStyle w:val="110"/>
              <w:keepNext/>
              <w:rPr>
                <w:b w:val="0"/>
                <w:sz w:val="24"/>
                <w:szCs w:val="24"/>
              </w:rPr>
            </w:pPr>
            <w:proofErr w:type="spellStart"/>
            <w:r w:rsidRPr="00F105BA">
              <w:rPr>
                <w:b w:val="0"/>
                <w:sz w:val="24"/>
                <w:szCs w:val="24"/>
              </w:rPr>
              <w:t>Р</w:t>
            </w:r>
            <w:proofErr w:type="gramStart"/>
            <w:r w:rsidRPr="00F105BA">
              <w:rPr>
                <w:b w:val="0"/>
                <w:sz w:val="24"/>
                <w:szCs w:val="24"/>
              </w:rPr>
              <w:t>2</w:t>
            </w:r>
            <w:proofErr w:type="spellEnd"/>
            <w:proofErr w:type="gramEnd"/>
          </w:p>
        </w:tc>
        <w:tc>
          <w:tcPr>
            <w:tcW w:w="1383" w:type="dxa"/>
            <w:vAlign w:val="center"/>
          </w:tcPr>
          <w:p w:rsidR="00C87651" w:rsidRPr="00F105BA" w:rsidRDefault="00C87651" w:rsidP="00C87651">
            <w:pPr>
              <w:pStyle w:val="110"/>
              <w:keepNext/>
              <w:rPr>
                <w:b w:val="0"/>
                <w:sz w:val="24"/>
                <w:szCs w:val="24"/>
              </w:rPr>
            </w:pPr>
            <w:proofErr w:type="spellStart"/>
            <w:r w:rsidRPr="00F105BA">
              <w:rPr>
                <w:b w:val="0"/>
                <w:sz w:val="24"/>
                <w:szCs w:val="24"/>
              </w:rPr>
              <w:t>Р3</w:t>
            </w:r>
            <w:proofErr w:type="spellEnd"/>
          </w:p>
        </w:tc>
      </w:tr>
      <w:tr w:rsidR="00C87651" w:rsidRPr="00F105BA" w:rsidTr="004D718F">
        <w:tc>
          <w:tcPr>
            <w:tcW w:w="10422" w:type="dxa"/>
            <w:gridSpan w:val="4"/>
          </w:tcPr>
          <w:p w:rsidR="00C87651" w:rsidRPr="00F105BA" w:rsidRDefault="00C87651" w:rsidP="00C87651">
            <w:pPr>
              <w:pStyle w:val="110"/>
              <w:keepNext/>
              <w:rPr>
                <w:b w:val="0"/>
                <w:sz w:val="24"/>
                <w:szCs w:val="24"/>
              </w:rPr>
            </w:pPr>
            <w:r w:rsidRPr="00F105BA">
              <w:rPr>
                <w:b w:val="0"/>
                <w:sz w:val="24"/>
                <w:szCs w:val="24"/>
              </w:rPr>
              <w:t>Устройства</w:t>
            </w:r>
          </w:p>
        </w:tc>
      </w:tr>
      <w:tr w:rsidR="00C87651" w:rsidRPr="00F105BA" w:rsidTr="004D718F">
        <w:tc>
          <w:tcPr>
            <w:tcW w:w="6204" w:type="dxa"/>
          </w:tcPr>
          <w:p w:rsidR="00C87651" w:rsidRPr="00F105BA" w:rsidRDefault="00C87651" w:rsidP="00C87651">
            <w:pPr>
              <w:pStyle w:val="111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Принтеры</w:t>
            </w:r>
          </w:p>
        </w:tc>
        <w:tc>
          <w:tcPr>
            <w:tcW w:w="1417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  <w:tc>
          <w:tcPr>
            <w:tcW w:w="1418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  <w:tc>
          <w:tcPr>
            <w:tcW w:w="1383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УД.2</w:t>
            </w:r>
          </w:p>
        </w:tc>
      </w:tr>
      <w:tr w:rsidR="00C87651" w:rsidRPr="00F105BA" w:rsidTr="004D718F">
        <w:tc>
          <w:tcPr>
            <w:tcW w:w="6204" w:type="dxa"/>
          </w:tcPr>
          <w:p w:rsidR="00C87651" w:rsidRPr="00F105BA" w:rsidRDefault="00C87651" w:rsidP="00C87651">
            <w:pPr>
              <w:pStyle w:val="111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Сканеры</w:t>
            </w:r>
          </w:p>
        </w:tc>
        <w:tc>
          <w:tcPr>
            <w:tcW w:w="1417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  <w:tc>
          <w:tcPr>
            <w:tcW w:w="1418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  <w:tc>
          <w:tcPr>
            <w:tcW w:w="1383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УД.2</w:t>
            </w:r>
          </w:p>
        </w:tc>
      </w:tr>
      <w:tr w:rsidR="00C87651" w:rsidRPr="00F105BA" w:rsidTr="004D718F">
        <w:tc>
          <w:tcPr>
            <w:tcW w:w="6204" w:type="dxa"/>
          </w:tcPr>
          <w:p w:rsidR="00C87651" w:rsidRPr="00F105BA" w:rsidRDefault="00C87651" w:rsidP="00C87651">
            <w:pPr>
              <w:pStyle w:val="111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Автоматизированное рабочее место (АРМ)</w:t>
            </w:r>
          </w:p>
        </w:tc>
        <w:tc>
          <w:tcPr>
            <w:tcW w:w="1417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  <w:tc>
          <w:tcPr>
            <w:tcW w:w="1418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  <w:tc>
          <w:tcPr>
            <w:tcW w:w="1383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УД.2</w:t>
            </w:r>
          </w:p>
        </w:tc>
      </w:tr>
      <w:tr w:rsidR="00C87651" w:rsidRPr="00F105BA" w:rsidTr="004D718F">
        <w:tc>
          <w:tcPr>
            <w:tcW w:w="6204" w:type="dxa"/>
          </w:tcPr>
          <w:p w:rsidR="00C87651" w:rsidRPr="00F105BA" w:rsidRDefault="00C87651" w:rsidP="00C87651">
            <w:pPr>
              <w:pStyle w:val="111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Серверы</w:t>
            </w:r>
          </w:p>
        </w:tc>
        <w:tc>
          <w:tcPr>
            <w:tcW w:w="1417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  <w:tc>
          <w:tcPr>
            <w:tcW w:w="1418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  <w:tc>
          <w:tcPr>
            <w:tcW w:w="1383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УД.2</w:t>
            </w:r>
          </w:p>
        </w:tc>
      </w:tr>
      <w:tr w:rsidR="00C87651" w:rsidRPr="00F105BA" w:rsidTr="004D718F">
        <w:tc>
          <w:tcPr>
            <w:tcW w:w="6204" w:type="dxa"/>
          </w:tcPr>
          <w:p w:rsidR="00C87651" w:rsidRPr="00F105BA" w:rsidRDefault="00C87651" w:rsidP="00C87651">
            <w:pPr>
              <w:pStyle w:val="111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Объекты системы хранения данных</w:t>
            </w:r>
          </w:p>
        </w:tc>
        <w:tc>
          <w:tcPr>
            <w:tcW w:w="1417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  <w:tc>
          <w:tcPr>
            <w:tcW w:w="1418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  <w:tc>
          <w:tcPr>
            <w:tcW w:w="1383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УД.2</w:t>
            </w:r>
          </w:p>
        </w:tc>
      </w:tr>
      <w:tr w:rsidR="00C87651" w:rsidRPr="00F105BA" w:rsidTr="004D718F">
        <w:tc>
          <w:tcPr>
            <w:tcW w:w="6204" w:type="dxa"/>
          </w:tcPr>
          <w:p w:rsidR="00C87651" w:rsidRPr="00F105BA" w:rsidRDefault="00C87651" w:rsidP="00C87651">
            <w:pPr>
              <w:pStyle w:val="111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Сетевое и коммутационное оборудование</w:t>
            </w:r>
          </w:p>
        </w:tc>
        <w:tc>
          <w:tcPr>
            <w:tcW w:w="1417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  <w:tc>
          <w:tcPr>
            <w:tcW w:w="1418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  <w:tc>
          <w:tcPr>
            <w:tcW w:w="1383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УД.2</w:t>
            </w:r>
          </w:p>
        </w:tc>
      </w:tr>
      <w:tr w:rsidR="00C87651" w:rsidRPr="00F105BA" w:rsidTr="004D718F">
        <w:tc>
          <w:tcPr>
            <w:tcW w:w="6204" w:type="dxa"/>
          </w:tcPr>
          <w:p w:rsidR="00C87651" w:rsidRPr="00F105BA" w:rsidRDefault="00C87651" w:rsidP="00C87651">
            <w:pPr>
              <w:pStyle w:val="111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Компакт-диски CD/DVD</w:t>
            </w:r>
          </w:p>
        </w:tc>
        <w:tc>
          <w:tcPr>
            <w:tcW w:w="1417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  <w:tc>
          <w:tcPr>
            <w:tcW w:w="1418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  <w:tc>
          <w:tcPr>
            <w:tcW w:w="1383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УД.2</w:t>
            </w:r>
          </w:p>
        </w:tc>
      </w:tr>
      <w:tr w:rsidR="00C87651" w:rsidRPr="00F105BA" w:rsidTr="004D718F">
        <w:tc>
          <w:tcPr>
            <w:tcW w:w="6204" w:type="dxa"/>
          </w:tcPr>
          <w:p w:rsidR="00C87651" w:rsidRPr="00F105BA" w:rsidRDefault="00C87651" w:rsidP="00C87651">
            <w:pPr>
              <w:pStyle w:val="111"/>
              <w:rPr>
                <w:sz w:val="24"/>
                <w:szCs w:val="24"/>
              </w:rPr>
            </w:pPr>
            <w:proofErr w:type="spellStart"/>
            <w:r w:rsidRPr="00F105BA">
              <w:rPr>
                <w:sz w:val="24"/>
                <w:szCs w:val="24"/>
              </w:rPr>
              <w:t>Флеш</w:t>
            </w:r>
            <w:proofErr w:type="spellEnd"/>
            <w:r w:rsidRPr="00F105BA">
              <w:rPr>
                <w:sz w:val="24"/>
                <w:szCs w:val="24"/>
              </w:rPr>
              <w:t>-накопители</w:t>
            </w:r>
          </w:p>
        </w:tc>
        <w:tc>
          <w:tcPr>
            <w:tcW w:w="1417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  <w:tc>
          <w:tcPr>
            <w:tcW w:w="1418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  <w:tc>
          <w:tcPr>
            <w:tcW w:w="1383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УД.2</w:t>
            </w:r>
          </w:p>
        </w:tc>
      </w:tr>
      <w:tr w:rsidR="00C87651" w:rsidRPr="00F105BA" w:rsidTr="004D718F">
        <w:tc>
          <w:tcPr>
            <w:tcW w:w="6204" w:type="dxa"/>
          </w:tcPr>
          <w:p w:rsidR="00C87651" w:rsidRPr="00F105BA" w:rsidRDefault="00C87651" w:rsidP="00C87651">
            <w:pPr>
              <w:pStyle w:val="111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Переносные гибкие магнитные диски</w:t>
            </w:r>
          </w:p>
        </w:tc>
        <w:tc>
          <w:tcPr>
            <w:tcW w:w="1417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  <w:tc>
          <w:tcPr>
            <w:tcW w:w="1418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  <w:tc>
          <w:tcPr>
            <w:tcW w:w="1383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УД.2</w:t>
            </w:r>
          </w:p>
        </w:tc>
      </w:tr>
      <w:tr w:rsidR="00C87651" w:rsidRPr="00F105BA" w:rsidTr="004D718F">
        <w:tc>
          <w:tcPr>
            <w:tcW w:w="10422" w:type="dxa"/>
            <w:gridSpan w:val="4"/>
          </w:tcPr>
          <w:p w:rsidR="00C87651" w:rsidRPr="00F105BA" w:rsidRDefault="00C87651" w:rsidP="00C87651">
            <w:pPr>
              <w:pStyle w:val="110"/>
              <w:keepNext/>
              <w:rPr>
                <w:b w:val="0"/>
                <w:sz w:val="24"/>
                <w:szCs w:val="24"/>
              </w:rPr>
            </w:pPr>
            <w:r w:rsidRPr="00F105BA">
              <w:rPr>
                <w:b w:val="0"/>
                <w:sz w:val="24"/>
                <w:szCs w:val="24"/>
              </w:rPr>
              <w:t>Объекты файловой системы</w:t>
            </w:r>
          </w:p>
        </w:tc>
      </w:tr>
      <w:tr w:rsidR="00C87651" w:rsidRPr="00F105BA" w:rsidTr="004D718F">
        <w:tc>
          <w:tcPr>
            <w:tcW w:w="6204" w:type="dxa"/>
          </w:tcPr>
          <w:p w:rsidR="00C87651" w:rsidRPr="00F105BA" w:rsidRDefault="00C87651" w:rsidP="00C87651">
            <w:pPr>
              <w:pStyle w:val="111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Жесткий диск, личный каталог</w:t>
            </w:r>
          </w:p>
        </w:tc>
        <w:tc>
          <w:tcPr>
            <w:tcW w:w="1417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  <w:tc>
          <w:tcPr>
            <w:tcW w:w="1418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  <w:tc>
          <w:tcPr>
            <w:tcW w:w="1383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</w:tr>
      <w:tr w:rsidR="00C87651" w:rsidRPr="00F105BA" w:rsidTr="004D718F">
        <w:tc>
          <w:tcPr>
            <w:tcW w:w="6204" w:type="dxa"/>
          </w:tcPr>
          <w:p w:rsidR="00C87651" w:rsidRPr="00F105BA" w:rsidRDefault="00C87651" w:rsidP="00C87651">
            <w:pPr>
              <w:pStyle w:val="111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Жесткий диск, все каталоги</w:t>
            </w:r>
          </w:p>
        </w:tc>
        <w:tc>
          <w:tcPr>
            <w:tcW w:w="1417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  <w:tc>
          <w:tcPr>
            <w:tcW w:w="1418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  <w:tc>
          <w:tcPr>
            <w:tcW w:w="1383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УД.2</w:t>
            </w:r>
          </w:p>
        </w:tc>
      </w:tr>
      <w:tr w:rsidR="00C87651" w:rsidRPr="00F105BA" w:rsidTr="004D718F">
        <w:tc>
          <w:tcPr>
            <w:tcW w:w="10422" w:type="dxa"/>
            <w:gridSpan w:val="4"/>
          </w:tcPr>
          <w:p w:rsidR="00C87651" w:rsidRPr="00F105BA" w:rsidRDefault="00C87651" w:rsidP="00C87651">
            <w:pPr>
              <w:pStyle w:val="110"/>
              <w:keepNext/>
              <w:rPr>
                <w:b w:val="0"/>
                <w:sz w:val="24"/>
                <w:szCs w:val="24"/>
              </w:rPr>
            </w:pPr>
            <w:r w:rsidRPr="00F105BA">
              <w:rPr>
                <w:b w:val="0"/>
                <w:sz w:val="24"/>
                <w:szCs w:val="24"/>
              </w:rPr>
              <w:t>Запускаемые и исполняемые модули</w:t>
            </w:r>
          </w:p>
        </w:tc>
      </w:tr>
      <w:tr w:rsidR="00C87651" w:rsidRPr="00C87651" w:rsidTr="004D718F">
        <w:tc>
          <w:tcPr>
            <w:tcW w:w="6204" w:type="dxa"/>
          </w:tcPr>
          <w:p w:rsidR="00C87651" w:rsidRPr="00F105BA" w:rsidRDefault="00C87651" w:rsidP="00C87651">
            <w:pPr>
              <w:pStyle w:val="111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Запускаемые и исполняемые модули прикладного программного обеспечения, непосредственно участвующего в обработке информации</w:t>
            </w:r>
          </w:p>
        </w:tc>
        <w:tc>
          <w:tcPr>
            <w:tcW w:w="1417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  <w:tc>
          <w:tcPr>
            <w:tcW w:w="1418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  <w:tc>
          <w:tcPr>
            <w:tcW w:w="1383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УД.2</w:t>
            </w:r>
          </w:p>
        </w:tc>
      </w:tr>
      <w:tr w:rsidR="00C87651" w:rsidRPr="00C87651" w:rsidTr="004D718F">
        <w:tc>
          <w:tcPr>
            <w:tcW w:w="6204" w:type="dxa"/>
          </w:tcPr>
          <w:p w:rsidR="00C87651" w:rsidRPr="00F105BA" w:rsidRDefault="00C87651" w:rsidP="00C87651">
            <w:pPr>
              <w:pStyle w:val="111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Запускаемые и исполняемые модули прикладного программного обеспечения, непосредственно не участвующего в обработке информации</w:t>
            </w:r>
          </w:p>
        </w:tc>
        <w:tc>
          <w:tcPr>
            <w:tcW w:w="1417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  <w:tc>
          <w:tcPr>
            <w:tcW w:w="1418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  <w:tc>
          <w:tcPr>
            <w:tcW w:w="1383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УД.2</w:t>
            </w:r>
          </w:p>
        </w:tc>
      </w:tr>
      <w:tr w:rsidR="00C87651" w:rsidRPr="00F105BA" w:rsidTr="004D718F">
        <w:tc>
          <w:tcPr>
            <w:tcW w:w="10422" w:type="dxa"/>
            <w:gridSpan w:val="4"/>
          </w:tcPr>
          <w:p w:rsidR="00C87651" w:rsidRPr="00F105BA" w:rsidRDefault="00C87651" w:rsidP="00C87651">
            <w:pPr>
              <w:pStyle w:val="110"/>
              <w:keepNext/>
              <w:rPr>
                <w:b w:val="0"/>
                <w:sz w:val="24"/>
                <w:szCs w:val="24"/>
              </w:rPr>
            </w:pPr>
            <w:r w:rsidRPr="00F105BA">
              <w:rPr>
                <w:b w:val="0"/>
                <w:sz w:val="24"/>
                <w:szCs w:val="24"/>
              </w:rPr>
              <w:t>Объекты системы управления базами данных</w:t>
            </w:r>
          </w:p>
        </w:tc>
      </w:tr>
      <w:tr w:rsidR="00C87651" w:rsidRPr="00F105BA" w:rsidTr="004D718F">
        <w:tc>
          <w:tcPr>
            <w:tcW w:w="6204" w:type="dxa"/>
          </w:tcPr>
          <w:p w:rsidR="00C87651" w:rsidRPr="00F105BA" w:rsidRDefault="00C87651" w:rsidP="00C87651">
            <w:pPr>
              <w:pStyle w:val="111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Базы данных</w:t>
            </w:r>
          </w:p>
        </w:tc>
        <w:tc>
          <w:tcPr>
            <w:tcW w:w="1417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  <w:tc>
          <w:tcPr>
            <w:tcW w:w="1418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  <w:tc>
          <w:tcPr>
            <w:tcW w:w="1383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УД.2</w:t>
            </w:r>
          </w:p>
        </w:tc>
      </w:tr>
      <w:tr w:rsidR="00C87651" w:rsidRPr="00F105BA" w:rsidTr="004D718F">
        <w:tc>
          <w:tcPr>
            <w:tcW w:w="6204" w:type="dxa"/>
          </w:tcPr>
          <w:p w:rsidR="00C87651" w:rsidRPr="00F105BA" w:rsidRDefault="00C87651" w:rsidP="00C87651">
            <w:pPr>
              <w:pStyle w:val="111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Таблицы</w:t>
            </w:r>
          </w:p>
        </w:tc>
        <w:tc>
          <w:tcPr>
            <w:tcW w:w="1417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  <w:tc>
          <w:tcPr>
            <w:tcW w:w="1418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  <w:tc>
          <w:tcPr>
            <w:tcW w:w="1383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УД.2</w:t>
            </w:r>
          </w:p>
        </w:tc>
      </w:tr>
      <w:tr w:rsidR="00C87651" w:rsidRPr="00F105BA" w:rsidTr="004D718F">
        <w:tc>
          <w:tcPr>
            <w:tcW w:w="6204" w:type="dxa"/>
          </w:tcPr>
          <w:p w:rsidR="00C87651" w:rsidRPr="00F105BA" w:rsidRDefault="00C87651" w:rsidP="00C87651">
            <w:pPr>
              <w:pStyle w:val="111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Представления</w:t>
            </w:r>
          </w:p>
        </w:tc>
        <w:tc>
          <w:tcPr>
            <w:tcW w:w="1417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  <w:tc>
          <w:tcPr>
            <w:tcW w:w="1418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  <w:tc>
          <w:tcPr>
            <w:tcW w:w="1383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УД.2</w:t>
            </w:r>
          </w:p>
        </w:tc>
      </w:tr>
      <w:tr w:rsidR="00C87651" w:rsidRPr="00F105BA" w:rsidTr="004D718F">
        <w:tc>
          <w:tcPr>
            <w:tcW w:w="6204" w:type="dxa"/>
          </w:tcPr>
          <w:p w:rsidR="00C87651" w:rsidRPr="00F105BA" w:rsidRDefault="00C87651" w:rsidP="00C87651">
            <w:pPr>
              <w:pStyle w:val="111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Хранимые процедуры</w:t>
            </w:r>
          </w:p>
        </w:tc>
        <w:tc>
          <w:tcPr>
            <w:tcW w:w="1417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  <w:tc>
          <w:tcPr>
            <w:tcW w:w="1418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УД.1</w:t>
            </w:r>
          </w:p>
        </w:tc>
        <w:tc>
          <w:tcPr>
            <w:tcW w:w="1383" w:type="dxa"/>
          </w:tcPr>
          <w:p w:rsidR="00C87651" w:rsidRPr="00F105BA" w:rsidRDefault="00C87651" w:rsidP="00C87651">
            <w:pPr>
              <w:pStyle w:val="111"/>
              <w:jc w:val="center"/>
              <w:rPr>
                <w:sz w:val="24"/>
                <w:szCs w:val="24"/>
              </w:rPr>
            </w:pPr>
            <w:r w:rsidRPr="00F105BA">
              <w:rPr>
                <w:sz w:val="24"/>
                <w:szCs w:val="24"/>
              </w:rPr>
              <w:t>УД.2</w:t>
            </w:r>
          </w:p>
        </w:tc>
      </w:tr>
    </w:tbl>
    <w:p w:rsidR="00C87651" w:rsidRPr="00C87651" w:rsidRDefault="00C87651" w:rsidP="00C87651">
      <w:pPr>
        <w:rPr>
          <w:sz w:val="28"/>
          <w:szCs w:val="28"/>
        </w:rPr>
      </w:pPr>
    </w:p>
    <w:p w:rsidR="00C87651" w:rsidRPr="00C87651" w:rsidRDefault="00C87651" w:rsidP="00F105BA">
      <w:pPr>
        <w:pStyle w:val="af8"/>
        <w:numPr>
          <w:ilvl w:val="0"/>
          <w:numId w:val="22"/>
        </w:numPr>
        <w:tabs>
          <w:tab w:val="left" w:pos="1134"/>
        </w:tabs>
        <w:spacing w:line="240" w:lineRule="auto"/>
        <w:ind w:left="0" w:firstLine="851"/>
        <w:rPr>
          <w:rStyle w:val="af9"/>
          <w:sz w:val="28"/>
        </w:rPr>
      </w:pPr>
      <w:r w:rsidRPr="00C87651">
        <w:rPr>
          <w:rStyle w:val="af9"/>
          <w:sz w:val="28"/>
        </w:rPr>
        <w:t xml:space="preserve">Роль «Администратор ИС» назначается сотрудникам, которым разрешены действия по управлению (администрированию) </w:t>
      </w:r>
      <w:r w:rsidRPr="00C87651">
        <w:rPr>
          <w:sz w:val="28"/>
        </w:rPr>
        <w:t xml:space="preserve">информационной </w:t>
      </w:r>
      <w:r w:rsidRPr="00C87651">
        <w:rPr>
          <w:sz w:val="28"/>
        </w:rPr>
        <w:lastRenderedPageBreak/>
        <w:t>системой</w:t>
      </w:r>
      <w:r w:rsidRPr="00C87651">
        <w:rPr>
          <w:rStyle w:val="af9"/>
          <w:sz w:val="28"/>
        </w:rPr>
        <w:t xml:space="preserve"> или которым разрешены действия по внесению изменений в базовую конфигурацию информационной системы</w:t>
      </w:r>
    </w:p>
    <w:p w:rsidR="00C87651" w:rsidRPr="00C87651" w:rsidRDefault="00C87651" w:rsidP="00F105BA">
      <w:pPr>
        <w:pStyle w:val="af8"/>
        <w:numPr>
          <w:ilvl w:val="0"/>
          <w:numId w:val="22"/>
        </w:numPr>
        <w:tabs>
          <w:tab w:val="left" w:pos="1134"/>
        </w:tabs>
        <w:spacing w:line="240" w:lineRule="auto"/>
        <w:ind w:left="0" w:firstLine="851"/>
        <w:rPr>
          <w:rStyle w:val="af9"/>
          <w:sz w:val="28"/>
        </w:rPr>
      </w:pPr>
      <w:r w:rsidRPr="00C87651">
        <w:rPr>
          <w:rStyle w:val="af9"/>
          <w:sz w:val="28"/>
        </w:rPr>
        <w:t xml:space="preserve">Роль «Администратор безопасности» назначается сотрудникам, которым разрешены действия по управлению (администрированию) системой защиты информации </w:t>
      </w:r>
      <w:r w:rsidRPr="00C87651">
        <w:rPr>
          <w:sz w:val="28"/>
        </w:rPr>
        <w:t>информационной системы</w:t>
      </w:r>
      <w:r w:rsidRPr="00C87651">
        <w:rPr>
          <w:rStyle w:val="af9"/>
          <w:sz w:val="28"/>
        </w:rPr>
        <w:t xml:space="preserve"> или которым разрешены действия по внесению изменений в систему защиты информации </w:t>
      </w:r>
      <w:r w:rsidRPr="00C87651">
        <w:rPr>
          <w:sz w:val="28"/>
        </w:rPr>
        <w:t xml:space="preserve">информационной системы и сотруднику, </w:t>
      </w:r>
      <w:r w:rsidRPr="00C87651">
        <w:rPr>
          <w:rStyle w:val="af9"/>
          <w:sz w:val="28"/>
        </w:rPr>
        <w:t xml:space="preserve">ответственному за </w:t>
      </w:r>
      <w:r w:rsidRPr="00C87651">
        <w:rPr>
          <w:sz w:val="28"/>
        </w:rPr>
        <w:t xml:space="preserve">защиту информации, не содержащей сведения, составляющие государственную тайну, в информационных системах </w:t>
      </w:r>
      <w:r w:rsidRPr="00C87651">
        <w:rPr>
          <w:rStyle w:val="af9"/>
          <w:sz w:val="28"/>
        </w:rPr>
        <w:t>Комитета.</w:t>
      </w:r>
    </w:p>
    <w:p w:rsidR="00C87651" w:rsidRPr="00C87651" w:rsidRDefault="00C87651" w:rsidP="00F105BA">
      <w:pPr>
        <w:pStyle w:val="af8"/>
        <w:numPr>
          <w:ilvl w:val="0"/>
          <w:numId w:val="22"/>
        </w:numPr>
        <w:tabs>
          <w:tab w:val="left" w:pos="1134"/>
        </w:tabs>
        <w:spacing w:line="240" w:lineRule="auto"/>
        <w:ind w:left="0" w:firstLine="851"/>
        <w:rPr>
          <w:rStyle w:val="af9"/>
          <w:sz w:val="28"/>
        </w:rPr>
      </w:pPr>
      <w:r w:rsidRPr="00C87651">
        <w:rPr>
          <w:rStyle w:val="af9"/>
          <w:sz w:val="28"/>
        </w:rPr>
        <w:t xml:space="preserve">Роль «Пользователь ИС» назначается сотрудникам, осуществляющим обработку информации в </w:t>
      </w:r>
      <w:r w:rsidRPr="00C87651">
        <w:rPr>
          <w:sz w:val="28"/>
        </w:rPr>
        <w:t xml:space="preserve">информационной системе </w:t>
      </w:r>
      <w:r w:rsidRPr="00C87651">
        <w:rPr>
          <w:rStyle w:val="af9"/>
          <w:sz w:val="28"/>
        </w:rPr>
        <w:t>Комитета.</w:t>
      </w:r>
    </w:p>
    <w:p w:rsidR="00C87651" w:rsidRPr="00C87651" w:rsidRDefault="00C87651" w:rsidP="00F105BA">
      <w:pPr>
        <w:pStyle w:val="af8"/>
        <w:numPr>
          <w:ilvl w:val="0"/>
          <w:numId w:val="22"/>
        </w:numPr>
        <w:tabs>
          <w:tab w:val="left" w:pos="1134"/>
        </w:tabs>
        <w:spacing w:line="240" w:lineRule="auto"/>
        <w:ind w:left="0" w:firstLine="851"/>
        <w:rPr>
          <w:rStyle w:val="af9"/>
          <w:sz w:val="28"/>
        </w:rPr>
      </w:pPr>
      <w:r w:rsidRPr="00C87651">
        <w:rPr>
          <w:rStyle w:val="af9"/>
          <w:sz w:val="28"/>
        </w:rPr>
        <w:t xml:space="preserve">Учет имеющихся у сотрудников ролей, а также их изменений ведется </w:t>
      </w:r>
      <w:proofErr w:type="gramStart"/>
      <w:r w:rsidRPr="00C87651">
        <w:rPr>
          <w:rStyle w:val="af9"/>
          <w:sz w:val="28"/>
        </w:rPr>
        <w:t>ответственным</w:t>
      </w:r>
      <w:proofErr w:type="gramEnd"/>
      <w:r w:rsidRPr="00C87651">
        <w:rPr>
          <w:rStyle w:val="af9"/>
          <w:sz w:val="28"/>
        </w:rPr>
        <w:t xml:space="preserve"> за </w:t>
      </w:r>
      <w:r w:rsidRPr="00C87651">
        <w:rPr>
          <w:sz w:val="28"/>
        </w:rPr>
        <w:t xml:space="preserve">защиту информации, не содержащей сведения, составляющие государственную тайну, в информационных системах </w:t>
      </w:r>
      <w:r w:rsidRPr="00C87651">
        <w:rPr>
          <w:rStyle w:val="af9"/>
          <w:sz w:val="28"/>
        </w:rPr>
        <w:t>Комитета.</w:t>
      </w:r>
    </w:p>
    <w:p w:rsidR="00F105BA" w:rsidRDefault="00C87651" w:rsidP="00F105BA">
      <w:pPr>
        <w:pStyle w:val="af8"/>
        <w:numPr>
          <w:ilvl w:val="0"/>
          <w:numId w:val="22"/>
        </w:numPr>
        <w:tabs>
          <w:tab w:val="left" w:pos="1134"/>
        </w:tabs>
        <w:spacing w:line="240" w:lineRule="auto"/>
        <w:ind w:left="0" w:firstLine="851"/>
        <w:rPr>
          <w:sz w:val="28"/>
        </w:rPr>
      </w:pPr>
      <w:r w:rsidRPr="00C87651">
        <w:rPr>
          <w:rStyle w:val="af9"/>
          <w:sz w:val="28"/>
        </w:rPr>
        <w:t xml:space="preserve">Перечень сотрудников, имеющих доступ к программным и техническим средствам </w:t>
      </w:r>
      <w:r w:rsidRPr="00C87651">
        <w:rPr>
          <w:sz w:val="28"/>
        </w:rPr>
        <w:t xml:space="preserve">ФГИС «Единая информационная система управления кадровым составом государственной гражданской службы Российской Федерации», </w:t>
      </w:r>
      <w:r w:rsidRPr="00C87651">
        <w:rPr>
          <w:rStyle w:val="af9"/>
          <w:sz w:val="28"/>
        </w:rPr>
        <w:t>приведен в Таблице </w:t>
      </w:r>
      <w:r w:rsidRPr="00C87651">
        <w:rPr>
          <w:sz w:val="28"/>
        </w:rPr>
        <w:t>4.</w:t>
      </w:r>
    </w:p>
    <w:p w:rsidR="00C87651" w:rsidRPr="00F105BA" w:rsidRDefault="00C87651" w:rsidP="00C87651">
      <w:pPr>
        <w:widowControl w:val="0"/>
        <w:autoSpaceDE w:val="0"/>
        <w:autoSpaceDN w:val="0"/>
        <w:adjustRightInd w:val="0"/>
        <w:ind w:left="4253"/>
        <w:jc w:val="right"/>
        <w:rPr>
          <w:sz w:val="16"/>
          <w:szCs w:val="16"/>
        </w:rPr>
      </w:pPr>
    </w:p>
    <w:p w:rsidR="00C87651" w:rsidRDefault="00C87651" w:rsidP="00C87651">
      <w:pPr>
        <w:pStyle w:val="afc"/>
        <w:spacing w:line="240" w:lineRule="auto"/>
        <w:rPr>
          <w:b w:val="0"/>
          <w:sz w:val="28"/>
          <w:lang w:eastAsia="en-US"/>
        </w:rPr>
      </w:pPr>
      <w:r w:rsidRPr="00F105BA">
        <w:rPr>
          <w:b w:val="0"/>
          <w:sz w:val="28"/>
        </w:rPr>
        <w:t xml:space="preserve">Таблица 4. Перечень сотрудников, имеющих доступ к программным и техническим средствам </w:t>
      </w:r>
      <w:r w:rsidRPr="00F105BA">
        <w:rPr>
          <w:b w:val="0"/>
          <w:sz w:val="28"/>
          <w:lang w:eastAsia="en-US"/>
        </w:rPr>
        <w:t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</w:p>
    <w:p w:rsidR="00F105BA" w:rsidRPr="00F105BA" w:rsidRDefault="00F105BA" w:rsidP="00C87651">
      <w:pPr>
        <w:pStyle w:val="afc"/>
        <w:spacing w:line="240" w:lineRule="auto"/>
        <w:rPr>
          <w:b w:val="0"/>
          <w:sz w:val="16"/>
          <w:szCs w:val="16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761"/>
        <w:gridCol w:w="2676"/>
        <w:gridCol w:w="2441"/>
        <w:gridCol w:w="1162"/>
      </w:tblGrid>
      <w:tr w:rsidR="00F105BA" w:rsidRPr="00F105BA" w:rsidTr="00F105BA">
        <w:trPr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C87651" w:rsidRPr="00F105BA" w:rsidRDefault="00C87651" w:rsidP="00F105BA">
            <w:pPr>
              <w:pStyle w:val="afa"/>
              <w:numPr>
                <w:ilvl w:val="0"/>
                <w:numId w:val="20"/>
              </w:numPr>
            </w:pPr>
            <w:r w:rsidRPr="00F105BA">
              <w:t>№</w:t>
            </w:r>
            <w:r w:rsidRPr="00F105BA">
              <w:br/>
            </w:r>
            <w:proofErr w:type="gramStart"/>
            <w:r w:rsidRPr="00F105BA">
              <w:t>п</w:t>
            </w:r>
            <w:proofErr w:type="gramEnd"/>
            <w:r w:rsidRPr="00F105BA">
              <w:t>/п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C87651" w:rsidRPr="00F105BA" w:rsidRDefault="00C87651" w:rsidP="00C87651">
            <w:pPr>
              <w:pStyle w:val="110"/>
              <w:keepNext/>
              <w:rPr>
                <w:b w:val="0"/>
                <w:sz w:val="24"/>
                <w:szCs w:val="24"/>
              </w:rPr>
            </w:pPr>
            <w:r w:rsidRPr="00F105BA">
              <w:rPr>
                <w:b w:val="0"/>
                <w:sz w:val="24"/>
                <w:szCs w:val="24"/>
              </w:rPr>
              <w:t>ФИО</w:t>
            </w:r>
          </w:p>
        </w:tc>
        <w:tc>
          <w:tcPr>
            <w:tcW w:w="1380" w:type="pct"/>
            <w:vAlign w:val="center"/>
          </w:tcPr>
          <w:p w:rsidR="00C87651" w:rsidRPr="00F105BA" w:rsidRDefault="00C87651" w:rsidP="00C87651">
            <w:pPr>
              <w:pStyle w:val="110"/>
              <w:keepNext/>
              <w:rPr>
                <w:b w:val="0"/>
                <w:sz w:val="24"/>
                <w:szCs w:val="24"/>
              </w:rPr>
            </w:pPr>
            <w:r w:rsidRPr="00F105BA">
              <w:rPr>
                <w:b w:val="0"/>
                <w:sz w:val="24"/>
                <w:szCs w:val="24"/>
              </w:rPr>
              <w:t>Должность сотрудника</w:t>
            </w:r>
          </w:p>
        </w:tc>
        <w:tc>
          <w:tcPr>
            <w:tcW w:w="1259" w:type="pct"/>
            <w:vAlign w:val="center"/>
          </w:tcPr>
          <w:p w:rsidR="00C87651" w:rsidRPr="00F105BA" w:rsidRDefault="00C87651" w:rsidP="00C87651">
            <w:pPr>
              <w:pStyle w:val="110"/>
              <w:keepNext/>
              <w:rPr>
                <w:b w:val="0"/>
                <w:sz w:val="24"/>
                <w:szCs w:val="24"/>
              </w:rPr>
            </w:pPr>
            <w:r w:rsidRPr="00F105BA">
              <w:rPr>
                <w:b w:val="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99" w:type="pct"/>
            <w:vAlign w:val="center"/>
          </w:tcPr>
          <w:p w:rsidR="00C87651" w:rsidRPr="00F105BA" w:rsidRDefault="00C87651" w:rsidP="00C87651">
            <w:pPr>
              <w:pStyle w:val="110"/>
              <w:keepNext/>
              <w:rPr>
                <w:b w:val="0"/>
                <w:sz w:val="24"/>
                <w:szCs w:val="24"/>
              </w:rPr>
            </w:pPr>
            <w:r w:rsidRPr="00F105BA">
              <w:rPr>
                <w:b w:val="0"/>
                <w:sz w:val="24"/>
                <w:szCs w:val="24"/>
              </w:rPr>
              <w:t>Роль</w:t>
            </w:r>
          </w:p>
        </w:tc>
      </w:tr>
      <w:tr w:rsidR="00F105BA" w:rsidRPr="00F105BA" w:rsidTr="00F105BA">
        <w:trPr>
          <w:jc w:val="center"/>
        </w:trPr>
        <w:tc>
          <w:tcPr>
            <w:tcW w:w="338" w:type="pct"/>
            <w:shd w:val="clear" w:color="auto" w:fill="auto"/>
          </w:tcPr>
          <w:p w:rsidR="00C87651" w:rsidRPr="00F105BA" w:rsidRDefault="00C87651" w:rsidP="00F105BA">
            <w:pPr>
              <w:pStyle w:val="afa"/>
            </w:pPr>
            <w:r w:rsidRPr="00F105BA">
              <w:t>1</w:t>
            </w:r>
          </w:p>
        </w:tc>
        <w:tc>
          <w:tcPr>
            <w:tcW w:w="1424" w:type="pct"/>
            <w:shd w:val="clear" w:color="auto" w:fill="auto"/>
          </w:tcPr>
          <w:p w:rsidR="00F105BA" w:rsidRDefault="00F105BA" w:rsidP="00F105BA">
            <w:pPr>
              <w:jc w:val="center"/>
              <w:rPr>
                <w:iCs/>
              </w:rPr>
            </w:pPr>
            <w:r>
              <w:rPr>
                <w:iCs/>
              </w:rPr>
              <w:t>Андреева Людмила</w:t>
            </w:r>
          </w:p>
          <w:p w:rsidR="00F105BA" w:rsidRPr="00F105BA" w:rsidRDefault="00F105BA" w:rsidP="00F105BA">
            <w:pPr>
              <w:jc w:val="center"/>
              <w:rPr>
                <w:iCs/>
              </w:rPr>
            </w:pPr>
            <w:r>
              <w:rPr>
                <w:iCs/>
              </w:rPr>
              <w:t>Григорьевна</w:t>
            </w:r>
          </w:p>
        </w:tc>
        <w:tc>
          <w:tcPr>
            <w:tcW w:w="1380" w:type="pct"/>
          </w:tcPr>
          <w:p w:rsidR="00C87651" w:rsidRPr="00F105BA" w:rsidRDefault="00F105BA" w:rsidP="00F105BA">
            <w:pPr>
              <w:pStyle w:val="11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ведущий юрисконсульт</w:t>
            </w:r>
          </w:p>
        </w:tc>
        <w:tc>
          <w:tcPr>
            <w:tcW w:w="1259" w:type="pct"/>
          </w:tcPr>
          <w:p w:rsidR="00C87651" w:rsidRPr="00F105BA" w:rsidRDefault="00F105BA" w:rsidP="00F105BA">
            <w:pPr>
              <w:pStyle w:val="11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организационно-правовой отдел</w:t>
            </w:r>
          </w:p>
        </w:tc>
        <w:tc>
          <w:tcPr>
            <w:tcW w:w="599" w:type="pct"/>
          </w:tcPr>
          <w:p w:rsidR="00C87651" w:rsidRPr="00F105BA" w:rsidRDefault="00C87651" w:rsidP="00C87651">
            <w:pPr>
              <w:pStyle w:val="111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F105BA">
              <w:rPr>
                <w:bCs/>
                <w:iCs/>
                <w:sz w:val="24"/>
                <w:szCs w:val="24"/>
              </w:rPr>
              <w:t>Р3</w:t>
            </w:r>
            <w:proofErr w:type="spellEnd"/>
          </w:p>
        </w:tc>
      </w:tr>
    </w:tbl>
    <w:p w:rsidR="00C87651" w:rsidRPr="00F105BA" w:rsidRDefault="00C87651" w:rsidP="00C87651">
      <w:pPr>
        <w:rPr>
          <w:sz w:val="16"/>
          <w:szCs w:val="16"/>
        </w:rPr>
      </w:pPr>
    </w:p>
    <w:p w:rsidR="00C87651" w:rsidRPr="00C87651" w:rsidRDefault="00C87651" w:rsidP="00F105BA">
      <w:pPr>
        <w:pStyle w:val="af8"/>
        <w:numPr>
          <w:ilvl w:val="0"/>
          <w:numId w:val="22"/>
        </w:numPr>
        <w:tabs>
          <w:tab w:val="left" w:pos="1276"/>
        </w:tabs>
        <w:spacing w:line="240" w:lineRule="auto"/>
        <w:ind w:left="0" w:firstLine="851"/>
        <w:rPr>
          <w:rStyle w:val="af9"/>
          <w:sz w:val="28"/>
        </w:rPr>
      </w:pPr>
      <w:r w:rsidRPr="00C87651">
        <w:rPr>
          <w:rStyle w:val="af9"/>
          <w:sz w:val="28"/>
        </w:rPr>
        <w:t>Перечень сотрудников, имеющих доступ к программным и техническим средствам</w:t>
      </w:r>
      <w:r w:rsidRPr="00C87651">
        <w:rPr>
          <w:sz w:val="28"/>
        </w:rPr>
        <w:t xml:space="preserve"> информационной системы персональных данных «Кадры», </w:t>
      </w:r>
      <w:r w:rsidRPr="00C87651">
        <w:rPr>
          <w:rStyle w:val="af9"/>
          <w:sz w:val="28"/>
        </w:rPr>
        <w:t>приведен в Таблице </w:t>
      </w:r>
      <w:r w:rsidRPr="00C87651">
        <w:rPr>
          <w:sz w:val="28"/>
        </w:rPr>
        <w:t>5.</w:t>
      </w:r>
    </w:p>
    <w:p w:rsidR="00C87651" w:rsidRPr="00F105BA" w:rsidRDefault="00C87651" w:rsidP="00C87651">
      <w:pPr>
        <w:widowControl w:val="0"/>
        <w:autoSpaceDE w:val="0"/>
        <w:autoSpaceDN w:val="0"/>
        <w:adjustRightInd w:val="0"/>
        <w:ind w:left="4253"/>
        <w:jc w:val="right"/>
        <w:rPr>
          <w:sz w:val="16"/>
          <w:szCs w:val="16"/>
        </w:rPr>
      </w:pPr>
    </w:p>
    <w:p w:rsidR="00C87651" w:rsidRDefault="00C87651" w:rsidP="00C87651">
      <w:pPr>
        <w:pStyle w:val="afc"/>
        <w:spacing w:line="240" w:lineRule="auto"/>
        <w:rPr>
          <w:b w:val="0"/>
          <w:sz w:val="28"/>
          <w:lang w:eastAsia="en-US"/>
        </w:rPr>
      </w:pPr>
      <w:r w:rsidRPr="00F105BA">
        <w:rPr>
          <w:b w:val="0"/>
          <w:sz w:val="28"/>
        </w:rPr>
        <w:t xml:space="preserve">Таблица 5. Перечень сотрудников, имеющих доступ к программным и техническим средствам </w:t>
      </w:r>
      <w:r w:rsidRPr="00F105BA">
        <w:rPr>
          <w:b w:val="0"/>
          <w:sz w:val="28"/>
          <w:lang w:eastAsia="en-US"/>
        </w:rPr>
        <w:t>ИСПДн «Кадры»</w:t>
      </w:r>
    </w:p>
    <w:p w:rsidR="00F105BA" w:rsidRPr="00F105BA" w:rsidRDefault="00F105BA" w:rsidP="00C87651">
      <w:pPr>
        <w:pStyle w:val="afc"/>
        <w:spacing w:line="240" w:lineRule="auto"/>
        <w:rPr>
          <w:b w:val="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748"/>
        <w:gridCol w:w="2642"/>
        <w:gridCol w:w="2622"/>
        <w:gridCol w:w="1045"/>
      </w:tblGrid>
      <w:tr w:rsidR="00C87651" w:rsidRPr="00F105BA" w:rsidTr="004D718F">
        <w:trPr>
          <w:tblHeader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C87651" w:rsidRPr="00F105BA" w:rsidRDefault="00C87651" w:rsidP="00F105BA">
            <w:pPr>
              <w:pStyle w:val="afa"/>
              <w:numPr>
                <w:ilvl w:val="0"/>
                <w:numId w:val="20"/>
              </w:numPr>
            </w:pPr>
            <w:r w:rsidRPr="00F105BA">
              <w:t>№</w:t>
            </w:r>
            <w:r w:rsidRPr="00F105BA">
              <w:br/>
            </w:r>
            <w:proofErr w:type="gramStart"/>
            <w:r w:rsidRPr="00F105BA">
              <w:t>п</w:t>
            </w:r>
            <w:proofErr w:type="gramEnd"/>
            <w:r w:rsidRPr="00F105BA">
              <w:t>/п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C87651" w:rsidRPr="00F105BA" w:rsidRDefault="00C87651" w:rsidP="00C87651">
            <w:pPr>
              <w:pStyle w:val="110"/>
              <w:keepNext/>
              <w:rPr>
                <w:b w:val="0"/>
                <w:sz w:val="24"/>
                <w:szCs w:val="24"/>
              </w:rPr>
            </w:pPr>
            <w:r w:rsidRPr="00F105BA">
              <w:rPr>
                <w:b w:val="0"/>
                <w:sz w:val="24"/>
                <w:szCs w:val="24"/>
              </w:rPr>
              <w:t>ФИО</w:t>
            </w:r>
          </w:p>
        </w:tc>
        <w:tc>
          <w:tcPr>
            <w:tcW w:w="1360" w:type="pct"/>
            <w:vAlign w:val="center"/>
          </w:tcPr>
          <w:p w:rsidR="00C87651" w:rsidRPr="00F105BA" w:rsidRDefault="00C87651" w:rsidP="00C87651">
            <w:pPr>
              <w:pStyle w:val="110"/>
              <w:keepNext/>
              <w:rPr>
                <w:b w:val="0"/>
                <w:sz w:val="24"/>
                <w:szCs w:val="24"/>
              </w:rPr>
            </w:pPr>
            <w:r w:rsidRPr="00F105BA">
              <w:rPr>
                <w:b w:val="0"/>
                <w:sz w:val="24"/>
                <w:szCs w:val="24"/>
              </w:rPr>
              <w:t>Должность сотрудника</w:t>
            </w:r>
          </w:p>
        </w:tc>
        <w:tc>
          <w:tcPr>
            <w:tcW w:w="1350" w:type="pct"/>
            <w:vAlign w:val="center"/>
          </w:tcPr>
          <w:p w:rsidR="00C87651" w:rsidRPr="00F105BA" w:rsidRDefault="00C87651" w:rsidP="00C87651">
            <w:pPr>
              <w:pStyle w:val="110"/>
              <w:keepNext/>
              <w:rPr>
                <w:b w:val="0"/>
                <w:sz w:val="24"/>
                <w:szCs w:val="24"/>
              </w:rPr>
            </w:pPr>
            <w:r w:rsidRPr="00F105BA">
              <w:rPr>
                <w:b w:val="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38" w:type="pct"/>
            <w:vAlign w:val="center"/>
          </w:tcPr>
          <w:p w:rsidR="00C87651" w:rsidRPr="00F105BA" w:rsidRDefault="00C87651" w:rsidP="00C87651">
            <w:pPr>
              <w:pStyle w:val="110"/>
              <w:keepNext/>
              <w:rPr>
                <w:b w:val="0"/>
                <w:sz w:val="24"/>
                <w:szCs w:val="24"/>
              </w:rPr>
            </w:pPr>
            <w:r w:rsidRPr="00F105BA">
              <w:rPr>
                <w:b w:val="0"/>
                <w:sz w:val="24"/>
                <w:szCs w:val="24"/>
              </w:rPr>
              <w:t>Роль</w:t>
            </w:r>
          </w:p>
        </w:tc>
      </w:tr>
      <w:tr w:rsidR="00F105BA" w:rsidRPr="00C87651" w:rsidTr="004D718F">
        <w:trPr>
          <w:jc w:val="center"/>
        </w:trPr>
        <w:tc>
          <w:tcPr>
            <w:tcW w:w="337" w:type="pct"/>
            <w:shd w:val="clear" w:color="auto" w:fill="auto"/>
          </w:tcPr>
          <w:p w:rsidR="00F105BA" w:rsidRPr="00F105BA" w:rsidRDefault="00F105BA" w:rsidP="00F105BA">
            <w:pPr>
              <w:pStyle w:val="afa"/>
            </w:pPr>
            <w:r>
              <w:t>1</w:t>
            </w:r>
          </w:p>
        </w:tc>
        <w:tc>
          <w:tcPr>
            <w:tcW w:w="1415" w:type="pct"/>
            <w:shd w:val="clear" w:color="auto" w:fill="auto"/>
          </w:tcPr>
          <w:p w:rsidR="00F105BA" w:rsidRDefault="00F105BA" w:rsidP="004D718F">
            <w:pPr>
              <w:jc w:val="center"/>
              <w:outlineLvl w:val="0"/>
            </w:pPr>
            <w:r w:rsidRPr="000F4E2C">
              <w:t>Ко</w:t>
            </w:r>
            <w:r w:rsidRPr="000F4E2C">
              <w:softHyphen/>
              <w:t>валь</w:t>
            </w:r>
            <w:r w:rsidRPr="000F4E2C">
              <w:softHyphen/>
              <w:t>ская</w:t>
            </w:r>
            <w:r>
              <w:t xml:space="preserve"> </w:t>
            </w:r>
            <w:r w:rsidRPr="000F4E2C">
              <w:t>Еле</w:t>
            </w:r>
            <w:r w:rsidRPr="000F4E2C">
              <w:softHyphen/>
              <w:t>на</w:t>
            </w:r>
          </w:p>
          <w:p w:rsidR="00F105BA" w:rsidRPr="000F4E2C" w:rsidRDefault="00F105BA" w:rsidP="004D718F">
            <w:pPr>
              <w:jc w:val="center"/>
              <w:outlineLvl w:val="0"/>
              <w:rPr>
                <w:lang w:val="en-US"/>
              </w:rPr>
            </w:pPr>
            <w:r w:rsidRPr="000F4E2C">
              <w:t>Вла</w:t>
            </w:r>
            <w:r w:rsidRPr="000F4E2C">
              <w:softHyphen/>
              <w:t>дис</w:t>
            </w:r>
            <w:r w:rsidRPr="000F4E2C">
              <w:softHyphen/>
              <w:t>ла</w:t>
            </w:r>
            <w:r w:rsidRPr="000F4E2C">
              <w:softHyphen/>
              <w:t>вов</w:t>
            </w:r>
            <w:r w:rsidRPr="000F4E2C">
              <w:softHyphen/>
              <w:t>на</w:t>
            </w:r>
          </w:p>
        </w:tc>
        <w:tc>
          <w:tcPr>
            <w:tcW w:w="1360" w:type="pct"/>
          </w:tcPr>
          <w:p w:rsidR="00F105BA" w:rsidRPr="000F4E2C" w:rsidRDefault="00F105BA" w:rsidP="004D718F">
            <w:pPr>
              <w:jc w:val="center"/>
              <w:outlineLvl w:val="0"/>
            </w:pPr>
            <w:r>
              <w:t>п</w:t>
            </w:r>
            <w:r w:rsidRPr="000F4E2C">
              <w:t>ред</w:t>
            </w:r>
            <w:r w:rsidRPr="000F4E2C">
              <w:softHyphen/>
              <w:t>се</w:t>
            </w:r>
            <w:r w:rsidRPr="000F4E2C">
              <w:softHyphen/>
              <w:t>датель</w:t>
            </w:r>
            <w:r>
              <w:t xml:space="preserve"> Комитета</w:t>
            </w:r>
          </w:p>
        </w:tc>
        <w:tc>
          <w:tcPr>
            <w:tcW w:w="1350" w:type="pct"/>
          </w:tcPr>
          <w:p w:rsidR="00F105BA" w:rsidRPr="000F4E2C" w:rsidRDefault="00F105BA" w:rsidP="004D7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38" w:type="pct"/>
          </w:tcPr>
          <w:p w:rsidR="00F105BA" w:rsidRPr="00F105BA" w:rsidRDefault="00F105BA" w:rsidP="004D718F">
            <w:pPr>
              <w:pStyle w:val="111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F105BA">
              <w:rPr>
                <w:bCs/>
                <w:iCs/>
                <w:sz w:val="24"/>
                <w:szCs w:val="24"/>
              </w:rPr>
              <w:t>Р3</w:t>
            </w:r>
            <w:proofErr w:type="spellEnd"/>
          </w:p>
        </w:tc>
      </w:tr>
      <w:tr w:rsidR="00F105BA" w:rsidRPr="00C87651" w:rsidTr="004D718F">
        <w:trPr>
          <w:jc w:val="center"/>
        </w:trPr>
        <w:tc>
          <w:tcPr>
            <w:tcW w:w="337" w:type="pct"/>
            <w:shd w:val="clear" w:color="auto" w:fill="auto"/>
          </w:tcPr>
          <w:p w:rsidR="00F105BA" w:rsidRPr="00F105BA" w:rsidRDefault="00F105BA" w:rsidP="00F105BA">
            <w:pPr>
              <w:pStyle w:val="afa"/>
            </w:pPr>
            <w:r>
              <w:t>2</w:t>
            </w:r>
          </w:p>
        </w:tc>
        <w:tc>
          <w:tcPr>
            <w:tcW w:w="1415" w:type="pct"/>
            <w:shd w:val="clear" w:color="auto" w:fill="auto"/>
          </w:tcPr>
          <w:p w:rsidR="00F105BA" w:rsidRDefault="00F105BA" w:rsidP="004D718F">
            <w:pPr>
              <w:jc w:val="center"/>
              <w:outlineLvl w:val="0"/>
            </w:pPr>
            <w:r>
              <w:t>Демещенко Мария</w:t>
            </w:r>
          </w:p>
          <w:p w:rsidR="00F105BA" w:rsidRPr="000F4E2C" w:rsidRDefault="00F105BA" w:rsidP="004D718F">
            <w:pPr>
              <w:jc w:val="center"/>
              <w:outlineLvl w:val="0"/>
            </w:pPr>
            <w:r>
              <w:t>Геннадьевна</w:t>
            </w:r>
          </w:p>
        </w:tc>
        <w:tc>
          <w:tcPr>
            <w:tcW w:w="1360" w:type="pct"/>
          </w:tcPr>
          <w:p w:rsidR="00F105BA" w:rsidRPr="000F4E2C" w:rsidRDefault="00F105BA" w:rsidP="004D718F">
            <w:pPr>
              <w:jc w:val="center"/>
              <w:outlineLvl w:val="0"/>
            </w:pPr>
            <w:r>
              <w:t>заместитель председателя</w:t>
            </w:r>
          </w:p>
        </w:tc>
        <w:tc>
          <w:tcPr>
            <w:tcW w:w="1350" w:type="pct"/>
          </w:tcPr>
          <w:p w:rsidR="00F105BA" w:rsidRPr="000F4E2C" w:rsidRDefault="00F105BA" w:rsidP="004D7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38" w:type="pct"/>
          </w:tcPr>
          <w:p w:rsidR="00F105BA" w:rsidRPr="00F105BA" w:rsidRDefault="00F105BA" w:rsidP="004D718F">
            <w:pPr>
              <w:pStyle w:val="111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F105BA">
              <w:rPr>
                <w:bCs/>
                <w:iCs/>
                <w:sz w:val="24"/>
                <w:szCs w:val="24"/>
              </w:rPr>
              <w:t>Р3</w:t>
            </w:r>
            <w:proofErr w:type="spellEnd"/>
          </w:p>
        </w:tc>
      </w:tr>
      <w:tr w:rsidR="00F105BA" w:rsidRPr="00C87651" w:rsidTr="004D718F">
        <w:trPr>
          <w:jc w:val="center"/>
        </w:trPr>
        <w:tc>
          <w:tcPr>
            <w:tcW w:w="337" w:type="pct"/>
            <w:shd w:val="clear" w:color="auto" w:fill="auto"/>
          </w:tcPr>
          <w:p w:rsidR="00F105BA" w:rsidRPr="00F105BA" w:rsidRDefault="00F105BA" w:rsidP="00F105BA">
            <w:pPr>
              <w:pStyle w:val="afa"/>
            </w:pPr>
            <w:r>
              <w:t>3</w:t>
            </w:r>
          </w:p>
        </w:tc>
        <w:tc>
          <w:tcPr>
            <w:tcW w:w="1415" w:type="pct"/>
            <w:shd w:val="clear" w:color="auto" w:fill="auto"/>
          </w:tcPr>
          <w:p w:rsidR="00F105BA" w:rsidRDefault="00F105BA" w:rsidP="004D718F">
            <w:pPr>
              <w:jc w:val="center"/>
              <w:outlineLvl w:val="0"/>
            </w:pPr>
            <w:r w:rsidRPr="0087555D">
              <w:t>Ан</w:t>
            </w:r>
            <w:r w:rsidRPr="0087555D">
              <w:softHyphen/>
              <w:t>дре</w:t>
            </w:r>
            <w:r w:rsidRPr="0087555D">
              <w:softHyphen/>
              <w:t>ева</w:t>
            </w:r>
            <w:r>
              <w:t xml:space="preserve"> </w:t>
            </w:r>
            <w:r w:rsidRPr="0087555D">
              <w:t>Люд</w:t>
            </w:r>
            <w:r w:rsidRPr="0087555D">
              <w:softHyphen/>
              <w:t>ми</w:t>
            </w:r>
            <w:r w:rsidRPr="0087555D">
              <w:softHyphen/>
              <w:t>ла</w:t>
            </w:r>
          </w:p>
          <w:p w:rsidR="00F105BA" w:rsidRPr="0087555D" w:rsidRDefault="00F105BA" w:rsidP="004D718F">
            <w:pPr>
              <w:jc w:val="center"/>
              <w:outlineLvl w:val="0"/>
              <w:rPr>
                <w:lang w:val="en-US"/>
              </w:rPr>
            </w:pPr>
            <w:r w:rsidRPr="0087555D">
              <w:t>Гри</w:t>
            </w:r>
            <w:r w:rsidRPr="0087555D">
              <w:softHyphen/>
              <w:t>горь</w:t>
            </w:r>
            <w:r w:rsidRPr="0087555D">
              <w:softHyphen/>
              <w:t>ев</w:t>
            </w:r>
            <w:r w:rsidRPr="0087555D">
              <w:softHyphen/>
              <w:t>на</w:t>
            </w:r>
          </w:p>
        </w:tc>
        <w:tc>
          <w:tcPr>
            <w:tcW w:w="1360" w:type="pct"/>
          </w:tcPr>
          <w:p w:rsidR="00F105BA" w:rsidRPr="0087555D" w:rsidRDefault="00F105BA" w:rsidP="004D718F">
            <w:pPr>
              <w:jc w:val="center"/>
              <w:outlineLvl w:val="0"/>
            </w:pPr>
            <w:r>
              <w:t>в</w:t>
            </w:r>
            <w:r w:rsidRPr="0087555D">
              <w:t>е</w:t>
            </w:r>
            <w:r w:rsidRPr="0087555D">
              <w:softHyphen/>
              <w:t>дущий юрис</w:t>
            </w:r>
            <w:r w:rsidRPr="0087555D">
              <w:softHyphen/>
              <w:t>консульт</w:t>
            </w:r>
          </w:p>
        </w:tc>
        <w:tc>
          <w:tcPr>
            <w:tcW w:w="1350" w:type="pct"/>
          </w:tcPr>
          <w:p w:rsidR="00F105BA" w:rsidRDefault="00F105BA" w:rsidP="004D7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87555D">
              <w:t>р</w:t>
            </w:r>
            <w:r w:rsidRPr="0087555D">
              <w:softHyphen/>
              <w:t>га</w:t>
            </w:r>
            <w:r w:rsidRPr="0087555D">
              <w:softHyphen/>
              <w:t>низа</w:t>
            </w:r>
            <w:r w:rsidRPr="0087555D">
              <w:softHyphen/>
              <w:t>ци</w:t>
            </w:r>
            <w:r w:rsidRPr="0087555D">
              <w:softHyphen/>
              <w:t>он</w:t>
            </w:r>
            <w:r w:rsidRPr="0087555D">
              <w:softHyphen/>
              <w:t>но-</w:t>
            </w:r>
          </w:p>
          <w:p w:rsidR="00F105BA" w:rsidRPr="0087555D" w:rsidRDefault="00F105BA" w:rsidP="004D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55D">
              <w:t>пра</w:t>
            </w:r>
            <w:r w:rsidRPr="0087555D">
              <w:softHyphen/>
              <w:t>вовой от</w:t>
            </w:r>
            <w:r w:rsidRPr="0087555D">
              <w:softHyphen/>
              <w:t>дел</w:t>
            </w:r>
          </w:p>
        </w:tc>
        <w:tc>
          <w:tcPr>
            <w:tcW w:w="538" w:type="pct"/>
          </w:tcPr>
          <w:p w:rsidR="00F105BA" w:rsidRPr="00F105BA" w:rsidRDefault="00F105BA" w:rsidP="004D718F">
            <w:pPr>
              <w:pStyle w:val="111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F105BA">
              <w:rPr>
                <w:bCs/>
                <w:iCs/>
                <w:sz w:val="24"/>
                <w:szCs w:val="24"/>
              </w:rPr>
              <w:t>Р3</w:t>
            </w:r>
            <w:proofErr w:type="spellEnd"/>
          </w:p>
        </w:tc>
      </w:tr>
    </w:tbl>
    <w:p w:rsidR="00C87651" w:rsidRPr="00C87651" w:rsidRDefault="00C87651" w:rsidP="00C87651">
      <w:pPr>
        <w:rPr>
          <w:sz w:val="28"/>
          <w:szCs w:val="28"/>
          <w:lang w:val="en-US"/>
        </w:rPr>
      </w:pPr>
    </w:p>
    <w:p w:rsidR="00C87651" w:rsidRPr="00C87651" w:rsidRDefault="00C87651" w:rsidP="00F105BA">
      <w:pPr>
        <w:pStyle w:val="af8"/>
        <w:numPr>
          <w:ilvl w:val="0"/>
          <w:numId w:val="22"/>
        </w:numPr>
        <w:tabs>
          <w:tab w:val="left" w:pos="1276"/>
        </w:tabs>
        <w:spacing w:line="240" w:lineRule="auto"/>
        <w:ind w:left="0" w:firstLine="851"/>
        <w:rPr>
          <w:rStyle w:val="af9"/>
          <w:sz w:val="28"/>
        </w:rPr>
      </w:pPr>
      <w:r w:rsidRPr="00C87651">
        <w:rPr>
          <w:rStyle w:val="af9"/>
          <w:sz w:val="28"/>
        </w:rPr>
        <w:lastRenderedPageBreak/>
        <w:t xml:space="preserve">Перечень сотрудников, имеющих доступ к программным и техническим средствам </w:t>
      </w:r>
      <w:r w:rsidRPr="00C87651">
        <w:rPr>
          <w:sz w:val="28"/>
        </w:rPr>
        <w:t xml:space="preserve">информационной системы персональных данных «Зарплата», </w:t>
      </w:r>
      <w:r w:rsidRPr="00C87651">
        <w:rPr>
          <w:rStyle w:val="af9"/>
          <w:sz w:val="28"/>
        </w:rPr>
        <w:t>приведен в Таблице </w:t>
      </w:r>
      <w:r w:rsidRPr="00C87651">
        <w:rPr>
          <w:sz w:val="28"/>
        </w:rPr>
        <w:t>6.</w:t>
      </w:r>
    </w:p>
    <w:p w:rsidR="00C87651" w:rsidRPr="00304C5E" w:rsidRDefault="00C87651" w:rsidP="00C87651">
      <w:pPr>
        <w:widowControl w:val="0"/>
        <w:autoSpaceDE w:val="0"/>
        <w:autoSpaceDN w:val="0"/>
        <w:adjustRightInd w:val="0"/>
        <w:ind w:left="4253"/>
        <w:jc w:val="right"/>
        <w:rPr>
          <w:sz w:val="16"/>
          <w:szCs w:val="16"/>
        </w:rPr>
      </w:pPr>
    </w:p>
    <w:p w:rsidR="00C87651" w:rsidRDefault="00C87651" w:rsidP="00C87651">
      <w:pPr>
        <w:pStyle w:val="afc"/>
        <w:spacing w:line="240" w:lineRule="auto"/>
        <w:rPr>
          <w:b w:val="0"/>
          <w:sz w:val="28"/>
        </w:rPr>
      </w:pPr>
      <w:r w:rsidRPr="00304C5E">
        <w:rPr>
          <w:b w:val="0"/>
          <w:sz w:val="28"/>
        </w:rPr>
        <w:t xml:space="preserve">Таблица 6. Перечень сотрудников, имеющих доступ к программным и техническим средствам </w:t>
      </w:r>
      <w:r w:rsidRPr="00304C5E">
        <w:rPr>
          <w:b w:val="0"/>
          <w:sz w:val="28"/>
          <w:lang w:eastAsia="en-US"/>
        </w:rPr>
        <w:t xml:space="preserve">ИСПДн </w:t>
      </w:r>
      <w:r w:rsidRPr="00304C5E">
        <w:rPr>
          <w:b w:val="0"/>
          <w:sz w:val="28"/>
        </w:rPr>
        <w:t>«Зарплата»</w:t>
      </w:r>
    </w:p>
    <w:p w:rsidR="00304C5E" w:rsidRPr="00304C5E" w:rsidRDefault="00304C5E" w:rsidP="00C87651">
      <w:pPr>
        <w:pStyle w:val="afc"/>
        <w:spacing w:line="240" w:lineRule="auto"/>
        <w:rPr>
          <w:b w:val="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748"/>
        <w:gridCol w:w="2642"/>
        <w:gridCol w:w="2622"/>
        <w:gridCol w:w="1045"/>
      </w:tblGrid>
      <w:tr w:rsidR="00C87651" w:rsidRPr="00304C5E" w:rsidTr="004D718F">
        <w:trPr>
          <w:tblHeader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C87651" w:rsidRPr="00304C5E" w:rsidRDefault="00C87651" w:rsidP="00F105BA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04C5E">
              <w:rPr>
                <w:sz w:val="24"/>
                <w:szCs w:val="24"/>
              </w:rPr>
              <w:t>№</w:t>
            </w:r>
            <w:r w:rsidRPr="00304C5E">
              <w:rPr>
                <w:sz w:val="24"/>
                <w:szCs w:val="24"/>
              </w:rPr>
              <w:br/>
            </w:r>
            <w:proofErr w:type="gramStart"/>
            <w:r w:rsidRPr="00304C5E">
              <w:rPr>
                <w:sz w:val="24"/>
                <w:szCs w:val="24"/>
              </w:rPr>
              <w:t>п</w:t>
            </w:r>
            <w:proofErr w:type="gramEnd"/>
            <w:r w:rsidRPr="00304C5E">
              <w:rPr>
                <w:sz w:val="24"/>
                <w:szCs w:val="24"/>
              </w:rPr>
              <w:t>/п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C87651" w:rsidRPr="00304C5E" w:rsidRDefault="00C87651" w:rsidP="00C87651">
            <w:pPr>
              <w:pStyle w:val="110"/>
              <w:keepNext/>
              <w:rPr>
                <w:b w:val="0"/>
                <w:sz w:val="24"/>
                <w:szCs w:val="24"/>
              </w:rPr>
            </w:pPr>
            <w:r w:rsidRPr="00304C5E">
              <w:rPr>
                <w:b w:val="0"/>
                <w:sz w:val="24"/>
                <w:szCs w:val="24"/>
              </w:rPr>
              <w:t>ФИО</w:t>
            </w:r>
          </w:p>
        </w:tc>
        <w:tc>
          <w:tcPr>
            <w:tcW w:w="1360" w:type="pct"/>
            <w:vAlign w:val="center"/>
          </w:tcPr>
          <w:p w:rsidR="00C87651" w:rsidRPr="00304C5E" w:rsidRDefault="00C87651" w:rsidP="00C87651">
            <w:pPr>
              <w:pStyle w:val="110"/>
              <w:keepNext/>
              <w:rPr>
                <w:b w:val="0"/>
                <w:sz w:val="24"/>
                <w:szCs w:val="24"/>
              </w:rPr>
            </w:pPr>
            <w:r w:rsidRPr="00304C5E">
              <w:rPr>
                <w:b w:val="0"/>
                <w:sz w:val="24"/>
                <w:szCs w:val="24"/>
              </w:rPr>
              <w:t>Должность сотрудника</w:t>
            </w:r>
          </w:p>
        </w:tc>
        <w:tc>
          <w:tcPr>
            <w:tcW w:w="1350" w:type="pct"/>
            <w:vAlign w:val="center"/>
          </w:tcPr>
          <w:p w:rsidR="00C87651" w:rsidRPr="00304C5E" w:rsidRDefault="00C87651" w:rsidP="00C87651">
            <w:pPr>
              <w:pStyle w:val="110"/>
              <w:keepNext/>
              <w:rPr>
                <w:b w:val="0"/>
                <w:sz w:val="24"/>
                <w:szCs w:val="24"/>
              </w:rPr>
            </w:pPr>
            <w:r w:rsidRPr="00304C5E">
              <w:rPr>
                <w:b w:val="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38" w:type="pct"/>
            <w:vAlign w:val="center"/>
          </w:tcPr>
          <w:p w:rsidR="00C87651" w:rsidRPr="00304C5E" w:rsidRDefault="00C87651" w:rsidP="00C87651">
            <w:pPr>
              <w:pStyle w:val="110"/>
              <w:keepNext/>
              <w:rPr>
                <w:b w:val="0"/>
                <w:sz w:val="24"/>
                <w:szCs w:val="24"/>
              </w:rPr>
            </w:pPr>
            <w:r w:rsidRPr="00304C5E">
              <w:rPr>
                <w:b w:val="0"/>
                <w:sz w:val="24"/>
                <w:szCs w:val="24"/>
              </w:rPr>
              <w:t>Роль</w:t>
            </w:r>
          </w:p>
        </w:tc>
      </w:tr>
      <w:tr w:rsidR="00304C5E" w:rsidRPr="00304C5E" w:rsidTr="004D718F">
        <w:trPr>
          <w:jc w:val="center"/>
        </w:trPr>
        <w:tc>
          <w:tcPr>
            <w:tcW w:w="337" w:type="pct"/>
            <w:shd w:val="clear" w:color="auto" w:fill="auto"/>
          </w:tcPr>
          <w:p w:rsidR="00304C5E" w:rsidRPr="00F105BA" w:rsidRDefault="00304C5E" w:rsidP="004D718F">
            <w:pPr>
              <w:pStyle w:val="afa"/>
            </w:pPr>
            <w:r>
              <w:t>1</w:t>
            </w:r>
          </w:p>
        </w:tc>
        <w:tc>
          <w:tcPr>
            <w:tcW w:w="1415" w:type="pct"/>
            <w:shd w:val="clear" w:color="auto" w:fill="auto"/>
          </w:tcPr>
          <w:p w:rsidR="00304C5E" w:rsidRDefault="00304C5E" w:rsidP="004D718F">
            <w:pPr>
              <w:jc w:val="center"/>
              <w:outlineLvl w:val="0"/>
            </w:pPr>
            <w:r w:rsidRPr="000F4E2C">
              <w:t>Ко</w:t>
            </w:r>
            <w:r w:rsidRPr="000F4E2C">
              <w:softHyphen/>
              <w:t>валь</w:t>
            </w:r>
            <w:r w:rsidRPr="000F4E2C">
              <w:softHyphen/>
              <w:t>ская</w:t>
            </w:r>
            <w:r>
              <w:t xml:space="preserve"> </w:t>
            </w:r>
            <w:r w:rsidRPr="000F4E2C">
              <w:t>Еле</w:t>
            </w:r>
            <w:r w:rsidRPr="000F4E2C">
              <w:softHyphen/>
              <w:t>на</w:t>
            </w:r>
          </w:p>
          <w:p w:rsidR="00304C5E" w:rsidRPr="000F4E2C" w:rsidRDefault="00304C5E" w:rsidP="004D718F">
            <w:pPr>
              <w:jc w:val="center"/>
              <w:outlineLvl w:val="0"/>
              <w:rPr>
                <w:lang w:val="en-US"/>
              </w:rPr>
            </w:pPr>
            <w:r w:rsidRPr="000F4E2C">
              <w:t>Вла</w:t>
            </w:r>
            <w:r w:rsidRPr="000F4E2C">
              <w:softHyphen/>
              <w:t>дис</w:t>
            </w:r>
            <w:r w:rsidRPr="000F4E2C">
              <w:softHyphen/>
              <w:t>ла</w:t>
            </w:r>
            <w:r w:rsidRPr="000F4E2C">
              <w:softHyphen/>
              <w:t>вов</w:t>
            </w:r>
            <w:r w:rsidRPr="000F4E2C">
              <w:softHyphen/>
              <w:t>на</w:t>
            </w:r>
          </w:p>
        </w:tc>
        <w:tc>
          <w:tcPr>
            <w:tcW w:w="1360" w:type="pct"/>
          </w:tcPr>
          <w:p w:rsidR="00304C5E" w:rsidRPr="000F4E2C" w:rsidRDefault="00304C5E" w:rsidP="004D718F">
            <w:pPr>
              <w:jc w:val="center"/>
              <w:outlineLvl w:val="0"/>
            </w:pPr>
            <w:r>
              <w:t>п</w:t>
            </w:r>
            <w:r w:rsidRPr="000F4E2C">
              <w:t>ред</w:t>
            </w:r>
            <w:r w:rsidRPr="000F4E2C">
              <w:softHyphen/>
              <w:t>се</w:t>
            </w:r>
            <w:r w:rsidRPr="000F4E2C">
              <w:softHyphen/>
              <w:t>датель</w:t>
            </w:r>
            <w:r>
              <w:t xml:space="preserve"> Комитета</w:t>
            </w:r>
          </w:p>
        </w:tc>
        <w:tc>
          <w:tcPr>
            <w:tcW w:w="1350" w:type="pct"/>
          </w:tcPr>
          <w:p w:rsidR="00304C5E" w:rsidRPr="000F4E2C" w:rsidRDefault="00304C5E" w:rsidP="004D7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38" w:type="pct"/>
          </w:tcPr>
          <w:p w:rsidR="00304C5E" w:rsidRPr="00F105BA" w:rsidRDefault="00304C5E" w:rsidP="004D718F">
            <w:pPr>
              <w:pStyle w:val="111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F105BA">
              <w:rPr>
                <w:bCs/>
                <w:iCs/>
                <w:sz w:val="24"/>
                <w:szCs w:val="24"/>
              </w:rPr>
              <w:t>Р3</w:t>
            </w:r>
            <w:proofErr w:type="spellEnd"/>
          </w:p>
        </w:tc>
      </w:tr>
      <w:tr w:rsidR="00304C5E" w:rsidRPr="00304C5E" w:rsidTr="004D718F">
        <w:trPr>
          <w:jc w:val="center"/>
        </w:trPr>
        <w:tc>
          <w:tcPr>
            <w:tcW w:w="337" w:type="pct"/>
            <w:shd w:val="clear" w:color="auto" w:fill="auto"/>
          </w:tcPr>
          <w:p w:rsidR="00304C5E" w:rsidRPr="00F105BA" w:rsidRDefault="00304C5E" w:rsidP="004D718F">
            <w:pPr>
              <w:pStyle w:val="afa"/>
            </w:pPr>
            <w:r>
              <w:t>2</w:t>
            </w:r>
          </w:p>
        </w:tc>
        <w:tc>
          <w:tcPr>
            <w:tcW w:w="1415" w:type="pct"/>
            <w:shd w:val="clear" w:color="auto" w:fill="auto"/>
          </w:tcPr>
          <w:p w:rsidR="00304C5E" w:rsidRDefault="00304C5E" w:rsidP="004D718F">
            <w:pPr>
              <w:jc w:val="center"/>
              <w:outlineLvl w:val="0"/>
            </w:pPr>
            <w:r>
              <w:t>Демещенко Мария</w:t>
            </w:r>
          </w:p>
          <w:p w:rsidR="00304C5E" w:rsidRPr="000F4E2C" w:rsidRDefault="00304C5E" w:rsidP="004D718F">
            <w:pPr>
              <w:jc w:val="center"/>
              <w:outlineLvl w:val="0"/>
            </w:pPr>
            <w:r>
              <w:t>Геннадьевна</w:t>
            </w:r>
          </w:p>
        </w:tc>
        <w:tc>
          <w:tcPr>
            <w:tcW w:w="1360" w:type="pct"/>
          </w:tcPr>
          <w:p w:rsidR="00304C5E" w:rsidRPr="000F4E2C" w:rsidRDefault="00304C5E" w:rsidP="004D718F">
            <w:pPr>
              <w:jc w:val="center"/>
              <w:outlineLvl w:val="0"/>
            </w:pPr>
            <w:r>
              <w:t>заместитель председателя</w:t>
            </w:r>
          </w:p>
        </w:tc>
        <w:tc>
          <w:tcPr>
            <w:tcW w:w="1350" w:type="pct"/>
          </w:tcPr>
          <w:p w:rsidR="00304C5E" w:rsidRPr="000F4E2C" w:rsidRDefault="00304C5E" w:rsidP="004D7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38" w:type="pct"/>
          </w:tcPr>
          <w:p w:rsidR="00304C5E" w:rsidRPr="00F105BA" w:rsidRDefault="00304C5E" w:rsidP="004D718F">
            <w:pPr>
              <w:pStyle w:val="111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F105BA">
              <w:rPr>
                <w:bCs/>
                <w:iCs/>
                <w:sz w:val="24"/>
                <w:szCs w:val="24"/>
              </w:rPr>
              <w:t>Р3</w:t>
            </w:r>
            <w:proofErr w:type="spellEnd"/>
          </w:p>
        </w:tc>
      </w:tr>
      <w:tr w:rsidR="00304C5E" w:rsidRPr="00304C5E" w:rsidTr="004D718F">
        <w:trPr>
          <w:jc w:val="center"/>
        </w:trPr>
        <w:tc>
          <w:tcPr>
            <w:tcW w:w="337" w:type="pct"/>
            <w:shd w:val="clear" w:color="auto" w:fill="auto"/>
          </w:tcPr>
          <w:p w:rsidR="00304C5E" w:rsidRPr="00F105BA" w:rsidRDefault="00304C5E" w:rsidP="004D718F">
            <w:pPr>
              <w:pStyle w:val="afa"/>
            </w:pPr>
            <w:r>
              <w:t>3</w:t>
            </w:r>
          </w:p>
        </w:tc>
        <w:tc>
          <w:tcPr>
            <w:tcW w:w="1415" w:type="pct"/>
            <w:shd w:val="clear" w:color="auto" w:fill="auto"/>
          </w:tcPr>
          <w:p w:rsidR="00304C5E" w:rsidRDefault="00304C5E" w:rsidP="004D718F">
            <w:pPr>
              <w:jc w:val="center"/>
              <w:outlineLvl w:val="0"/>
            </w:pPr>
            <w:r w:rsidRPr="0087555D">
              <w:t>Ан</w:t>
            </w:r>
            <w:r w:rsidRPr="0087555D">
              <w:softHyphen/>
              <w:t>дре</w:t>
            </w:r>
            <w:r w:rsidRPr="0087555D">
              <w:softHyphen/>
              <w:t>ева</w:t>
            </w:r>
            <w:r>
              <w:t xml:space="preserve"> </w:t>
            </w:r>
            <w:r w:rsidRPr="0087555D">
              <w:t>Люд</w:t>
            </w:r>
            <w:r w:rsidRPr="0087555D">
              <w:softHyphen/>
              <w:t>ми</w:t>
            </w:r>
            <w:r w:rsidRPr="0087555D">
              <w:softHyphen/>
              <w:t>ла</w:t>
            </w:r>
          </w:p>
          <w:p w:rsidR="00304C5E" w:rsidRPr="0087555D" w:rsidRDefault="00304C5E" w:rsidP="004D718F">
            <w:pPr>
              <w:jc w:val="center"/>
              <w:outlineLvl w:val="0"/>
              <w:rPr>
                <w:lang w:val="en-US"/>
              </w:rPr>
            </w:pPr>
            <w:r w:rsidRPr="0087555D">
              <w:t>Гри</w:t>
            </w:r>
            <w:r w:rsidRPr="0087555D">
              <w:softHyphen/>
              <w:t>горь</w:t>
            </w:r>
            <w:r w:rsidRPr="0087555D">
              <w:softHyphen/>
              <w:t>ев</w:t>
            </w:r>
            <w:r w:rsidRPr="0087555D">
              <w:softHyphen/>
              <w:t>на</w:t>
            </w:r>
          </w:p>
        </w:tc>
        <w:tc>
          <w:tcPr>
            <w:tcW w:w="1360" w:type="pct"/>
          </w:tcPr>
          <w:p w:rsidR="00304C5E" w:rsidRPr="0087555D" w:rsidRDefault="00304C5E" w:rsidP="004D718F">
            <w:pPr>
              <w:jc w:val="center"/>
              <w:outlineLvl w:val="0"/>
            </w:pPr>
            <w:r>
              <w:t>в</w:t>
            </w:r>
            <w:r w:rsidRPr="0087555D">
              <w:t>е</w:t>
            </w:r>
            <w:r w:rsidRPr="0087555D">
              <w:softHyphen/>
              <w:t>дущий юрис</w:t>
            </w:r>
            <w:r w:rsidRPr="0087555D">
              <w:softHyphen/>
              <w:t>консульт</w:t>
            </w:r>
          </w:p>
        </w:tc>
        <w:tc>
          <w:tcPr>
            <w:tcW w:w="1350" w:type="pct"/>
          </w:tcPr>
          <w:p w:rsidR="00304C5E" w:rsidRDefault="00304C5E" w:rsidP="004D7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87555D">
              <w:t>р</w:t>
            </w:r>
            <w:r w:rsidRPr="0087555D">
              <w:softHyphen/>
              <w:t>га</w:t>
            </w:r>
            <w:r w:rsidRPr="0087555D">
              <w:softHyphen/>
              <w:t>низа</w:t>
            </w:r>
            <w:r w:rsidRPr="0087555D">
              <w:softHyphen/>
              <w:t>ци</w:t>
            </w:r>
            <w:r w:rsidRPr="0087555D">
              <w:softHyphen/>
              <w:t>он</w:t>
            </w:r>
            <w:r w:rsidRPr="0087555D">
              <w:softHyphen/>
              <w:t>но-</w:t>
            </w:r>
          </w:p>
          <w:p w:rsidR="00304C5E" w:rsidRPr="0087555D" w:rsidRDefault="00304C5E" w:rsidP="004D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55D">
              <w:t>пра</w:t>
            </w:r>
            <w:r w:rsidRPr="0087555D">
              <w:softHyphen/>
              <w:t>вовой от</w:t>
            </w:r>
            <w:r w:rsidRPr="0087555D">
              <w:softHyphen/>
              <w:t>дел</w:t>
            </w:r>
          </w:p>
        </w:tc>
        <w:tc>
          <w:tcPr>
            <w:tcW w:w="538" w:type="pct"/>
          </w:tcPr>
          <w:p w:rsidR="00304C5E" w:rsidRPr="00F105BA" w:rsidRDefault="00304C5E" w:rsidP="004D718F">
            <w:pPr>
              <w:pStyle w:val="111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F105BA">
              <w:rPr>
                <w:bCs/>
                <w:iCs/>
                <w:sz w:val="24"/>
                <w:szCs w:val="24"/>
              </w:rPr>
              <w:t>Р3</w:t>
            </w:r>
            <w:proofErr w:type="spellEnd"/>
          </w:p>
        </w:tc>
      </w:tr>
    </w:tbl>
    <w:p w:rsidR="00C87651" w:rsidRPr="00C87651" w:rsidRDefault="00C87651" w:rsidP="00C87651">
      <w:pPr>
        <w:rPr>
          <w:sz w:val="28"/>
          <w:szCs w:val="28"/>
          <w:lang w:val="en-US"/>
        </w:rPr>
      </w:pPr>
    </w:p>
    <w:p w:rsidR="000409DF" w:rsidRPr="00C87651" w:rsidRDefault="000409DF" w:rsidP="00C87651">
      <w:pPr>
        <w:pStyle w:val="afc"/>
        <w:suppressAutoHyphens/>
        <w:spacing w:line="240" w:lineRule="auto"/>
        <w:rPr>
          <w:sz w:val="28"/>
        </w:rPr>
      </w:pPr>
    </w:p>
    <w:sectPr w:rsidR="000409DF" w:rsidRPr="00C87651" w:rsidSect="00C87651">
      <w:headerReference w:type="even" r:id="rId10"/>
      <w:headerReference w:type="default" r:id="rId11"/>
      <w:pgSz w:w="11906" w:h="16838" w:code="9"/>
      <w:pgMar w:top="567" w:right="709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97" w:rsidRDefault="00612697" w:rsidP="00F00809">
      <w:r>
        <w:separator/>
      </w:r>
    </w:p>
  </w:endnote>
  <w:endnote w:type="continuationSeparator" w:id="0">
    <w:p w:rsidR="00612697" w:rsidRDefault="00612697" w:rsidP="00F0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97" w:rsidRDefault="00612697" w:rsidP="00F00809">
      <w:r>
        <w:separator/>
      </w:r>
    </w:p>
  </w:footnote>
  <w:footnote w:type="continuationSeparator" w:id="0">
    <w:p w:rsidR="00612697" w:rsidRDefault="00612697" w:rsidP="00F00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09" w:rsidRDefault="00F00809" w:rsidP="00F0080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0809" w:rsidRDefault="00F00809" w:rsidP="00F0080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09" w:rsidRPr="00123819" w:rsidRDefault="00F00809" w:rsidP="004375B1">
    <w:pPr>
      <w:pStyle w:val="a7"/>
      <w:framePr w:wrap="around" w:vAnchor="text" w:hAnchor="page" w:x="6360" w:y="-176"/>
      <w:rPr>
        <w:rStyle w:val="a8"/>
      </w:rPr>
    </w:pPr>
    <w:r w:rsidRPr="00123819">
      <w:rPr>
        <w:rStyle w:val="a8"/>
      </w:rPr>
      <w:fldChar w:fldCharType="begin"/>
    </w:r>
    <w:r w:rsidRPr="00123819">
      <w:rPr>
        <w:rStyle w:val="a8"/>
      </w:rPr>
      <w:instrText xml:space="preserve">PAGE  </w:instrText>
    </w:r>
    <w:r w:rsidRPr="00123819">
      <w:rPr>
        <w:rStyle w:val="a8"/>
      </w:rPr>
      <w:fldChar w:fldCharType="separate"/>
    </w:r>
    <w:r w:rsidR="00570978">
      <w:rPr>
        <w:rStyle w:val="a8"/>
        <w:noProof/>
      </w:rPr>
      <w:t>5</w:t>
    </w:r>
    <w:r w:rsidRPr="00123819">
      <w:rPr>
        <w:rStyle w:val="a8"/>
      </w:rPr>
      <w:fldChar w:fldCharType="end"/>
    </w:r>
  </w:p>
  <w:p w:rsidR="00F00809" w:rsidRDefault="00F00809" w:rsidP="00F00809">
    <w:pPr>
      <w:pStyle w:val="a7"/>
      <w:ind w:right="360"/>
    </w:pPr>
  </w:p>
  <w:p w:rsidR="0067581D" w:rsidRPr="00123819" w:rsidRDefault="0067581D" w:rsidP="00F0080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550"/>
    <w:multiLevelType w:val="hybridMultilevel"/>
    <w:tmpl w:val="4AFAC27C"/>
    <w:lvl w:ilvl="0" w:tplc="C5000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4E84"/>
    <w:multiLevelType w:val="hybridMultilevel"/>
    <w:tmpl w:val="FB8245CE"/>
    <w:lvl w:ilvl="0" w:tplc="C1428C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07075D"/>
    <w:multiLevelType w:val="hybridMultilevel"/>
    <w:tmpl w:val="5888BFAE"/>
    <w:lvl w:ilvl="0" w:tplc="F5902502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F0B57"/>
    <w:multiLevelType w:val="multilevel"/>
    <w:tmpl w:val="C256EDD0"/>
    <w:numStyleLink w:val="a"/>
  </w:abstractNum>
  <w:abstractNum w:abstractNumId="4">
    <w:nsid w:val="1BE14A1E"/>
    <w:multiLevelType w:val="multilevel"/>
    <w:tmpl w:val="7908872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" w:hanging="113"/>
      </w:pPr>
      <w:rPr>
        <w:rFonts w:hint="default"/>
      </w:rPr>
    </w:lvl>
  </w:abstractNum>
  <w:abstractNum w:abstractNumId="5">
    <w:nsid w:val="1F3E33A2"/>
    <w:multiLevelType w:val="hybridMultilevel"/>
    <w:tmpl w:val="3AD469C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877000"/>
    <w:multiLevelType w:val="multilevel"/>
    <w:tmpl w:val="006EC32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2.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7">
    <w:nsid w:val="39E72459"/>
    <w:multiLevelType w:val="hybridMultilevel"/>
    <w:tmpl w:val="26EC9F84"/>
    <w:lvl w:ilvl="0" w:tplc="A134CE6A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E895291"/>
    <w:multiLevelType w:val="hybridMultilevel"/>
    <w:tmpl w:val="7EF883F2"/>
    <w:lvl w:ilvl="0" w:tplc="A134CE6A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0484055"/>
    <w:multiLevelType w:val="multilevel"/>
    <w:tmpl w:val="C256EDD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0">
    <w:nsid w:val="411048B1"/>
    <w:multiLevelType w:val="multilevel"/>
    <w:tmpl w:val="68B8C7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auto"/>
        <w:shd w:val="clear" w:color="000000" w:fill="000000"/>
        <w:vertAlign w:val="baseli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E625B1E"/>
    <w:multiLevelType w:val="hybridMultilevel"/>
    <w:tmpl w:val="461C1D30"/>
    <w:lvl w:ilvl="0" w:tplc="AD784E22">
      <w:start w:val="1"/>
      <w:numFmt w:val="decimal"/>
      <w:pStyle w:val="a0"/>
      <w:lvlText w:val="%1."/>
      <w:lvlJc w:val="left"/>
      <w:pPr>
        <w:tabs>
          <w:tab w:val="num" w:pos="1495"/>
        </w:tabs>
        <w:ind w:left="1495" w:hanging="360"/>
      </w:pPr>
    </w:lvl>
    <w:lvl w:ilvl="1" w:tplc="D9622E34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D56401E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AD10D64C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ABCAEF9A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8952B4C0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B84CD724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266C6C28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B0AE86A6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2">
    <w:nsid w:val="55090E54"/>
    <w:multiLevelType w:val="multilevel"/>
    <w:tmpl w:val="A448FA70"/>
    <w:styleLink w:val="a1"/>
    <w:lvl w:ilvl="0">
      <w:start w:val="1"/>
      <w:numFmt w:val="bullet"/>
      <w:pStyle w:val="3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07619"/>
    <w:multiLevelType w:val="hybridMultilevel"/>
    <w:tmpl w:val="C462816A"/>
    <w:lvl w:ilvl="0" w:tplc="C1428C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B546D8B"/>
    <w:multiLevelType w:val="hybridMultilevel"/>
    <w:tmpl w:val="B5E6CC24"/>
    <w:lvl w:ilvl="0" w:tplc="E71A6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C32D9"/>
    <w:multiLevelType w:val="hybridMultilevel"/>
    <w:tmpl w:val="E0A6CB3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9DF4220"/>
    <w:multiLevelType w:val="multilevel"/>
    <w:tmpl w:val="4FC467C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center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A08577E"/>
    <w:multiLevelType w:val="hybridMultilevel"/>
    <w:tmpl w:val="7C462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12005"/>
    <w:multiLevelType w:val="hybridMultilevel"/>
    <w:tmpl w:val="3BC66B22"/>
    <w:lvl w:ilvl="0" w:tplc="B12201FA">
      <w:start w:val="1"/>
      <w:numFmt w:val="decimal"/>
      <w:lvlText w:val="%1."/>
      <w:lvlJc w:val="left"/>
      <w:pPr>
        <w:ind w:left="1077" w:hanging="360"/>
      </w:pPr>
    </w:lvl>
    <w:lvl w:ilvl="1" w:tplc="2460FC14" w:tentative="1">
      <w:start w:val="1"/>
      <w:numFmt w:val="lowerLetter"/>
      <w:lvlText w:val="%2."/>
      <w:lvlJc w:val="left"/>
      <w:pPr>
        <w:ind w:left="1797" w:hanging="360"/>
      </w:pPr>
    </w:lvl>
    <w:lvl w:ilvl="2" w:tplc="338A88E8" w:tentative="1">
      <w:start w:val="1"/>
      <w:numFmt w:val="lowerRoman"/>
      <w:lvlText w:val="%3."/>
      <w:lvlJc w:val="right"/>
      <w:pPr>
        <w:ind w:left="2517" w:hanging="180"/>
      </w:pPr>
    </w:lvl>
    <w:lvl w:ilvl="3" w:tplc="BD784C82" w:tentative="1">
      <w:start w:val="1"/>
      <w:numFmt w:val="decimal"/>
      <w:lvlText w:val="%4."/>
      <w:lvlJc w:val="left"/>
      <w:pPr>
        <w:ind w:left="3237" w:hanging="360"/>
      </w:pPr>
    </w:lvl>
    <w:lvl w:ilvl="4" w:tplc="77603CDC" w:tentative="1">
      <w:start w:val="1"/>
      <w:numFmt w:val="lowerLetter"/>
      <w:lvlText w:val="%5."/>
      <w:lvlJc w:val="left"/>
      <w:pPr>
        <w:ind w:left="3957" w:hanging="360"/>
      </w:pPr>
    </w:lvl>
    <w:lvl w:ilvl="5" w:tplc="25E07CB0" w:tentative="1">
      <w:start w:val="1"/>
      <w:numFmt w:val="lowerRoman"/>
      <w:lvlText w:val="%6."/>
      <w:lvlJc w:val="right"/>
      <w:pPr>
        <w:ind w:left="4677" w:hanging="180"/>
      </w:pPr>
    </w:lvl>
    <w:lvl w:ilvl="6" w:tplc="10A29696" w:tentative="1">
      <w:start w:val="1"/>
      <w:numFmt w:val="decimal"/>
      <w:lvlText w:val="%7."/>
      <w:lvlJc w:val="left"/>
      <w:pPr>
        <w:ind w:left="5397" w:hanging="360"/>
      </w:pPr>
    </w:lvl>
    <w:lvl w:ilvl="7" w:tplc="73003BDE" w:tentative="1">
      <w:start w:val="1"/>
      <w:numFmt w:val="lowerLetter"/>
      <w:lvlText w:val="%8."/>
      <w:lvlJc w:val="left"/>
      <w:pPr>
        <w:ind w:left="6117" w:hanging="360"/>
      </w:pPr>
    </w:lvl>
    <w:lvl w:ilvl="8" w:tplc="FDC2A5E6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3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</w:num>
  <w:num w:numId="9">
    <w:abstractNumId w:val="12"/>
  </w:num>
  <w:num w:numId="10">
    <w:abstractNumId w:val="3"/>
  </w:num>
  <w:num w:numId="11">
    <w:abstractNumId w:val="8"/>
  </w:num>
  <w:num w:numId="12">
    <w:abstractNumId w:val="6"/>
  </w:num>
  <w:num w:numId="13">
    <w:abstractNumId w:val="13"/>
  </w:num>
  <w:num w:numId="14">
    <w:abstractNumId w:val="1"/>
  </w:num>
  <w:num w:numId="15">
    <w:abstractNumId w:val="3"/>
    <w:lvlOverride w:ilvl="0">
      <w:lvl w:ilvl="0">
        <w:start w:val="1"/>
        <w:numFmt w:val="decimal"/>
        <w:pStyle w:val="1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ind w:left="0" w:firstLine="709"/>
        </w:pPr>
        <w:rPr>
          <w:rFonts w:hint="default"/>
          <w:u w:val="no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709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5"/>
  </w:num>
  <w:num w:numId="19">
    <w:abstractNumId w:val="10"/>
  </w:num>
  <w:num w:numId="20">
    <w:abstractNumId w:val="16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AA"/>
    <w:rsid w:val="00036C49"/>
    <w:rsid w:val="000409DF"/>
    <w:rsid w:val="00080430"/>
    <w:rsid w:val="00091151"/>
    <w:rsid w:val="000973ED"/>
    <w:rsid w:val="000F4E2C"/>
    <w:rsid w:val="00123819"/>
    <w:rsid w:val="00130214"/>
    <w:rsid w:val="001527C1"/>
    <w:rsid w:val="001A05A0"/>
    <w:rsid w:val="001B346A"/>
    <w:rsid w:val="001E0FE4"/>
    <w:rsid w:val="001F769A"/>
    <w:rsid w:val="00212BC2"/>
    <w:rsid w:val="002A3AA1"/>
    <w:rsid w:val="002D7B5F"/>
    <w:rsid w:val="00304C5E"/>
    <w:rsid w:val="003360BB"/>
    <w:rsid w:val="00343E0F"/>
    <w:rsid w:val="003536F6"/>
    <w:rsid w:val="003634B4"/>
    <w:rsid w:val="003A621E"/>
    <w:rsid w:val="003A70DA"/>
    <w:rsid w:val="004375B1"/>
    <w:rsid w:val="0048300C"/>
    <w:rsid w:val="004A0941"/>
    <w:rsid w:val="00570978"/>
    <w:rsid w:val="005B011F"/>
    <w:rsid w:val="005E1D8D"/>
    <w:rsid w:val="00612697"/>
    <w:rsid w:val="00637F50"/>
    <w:rsid w:val="00666B71"/>
    <w:rsid w:val="0067581D"/>
    <w:rsid w:val="007332B0"/>
    <w:rsid w:val="007A42C7"/>
    <w:rsid w:val="007E6828"/>
    <w:rsid w:val="008747DC"/>
    <w:rsid w:val="0087555D"/>
    <w:rsid w:val="00875B5F"/>
    <w:rsid w:val="008A743E"/>
    <w:rsid w:val="00900DE9"/>
    <w:rsid w:val="0099339A"/>
    <w:rsid w:val="009C3742"/>
    <w:rsid w:val="009F1A58"/>
    <w:rsid w:val="009F71AA"/>
    <w:rsid w:val="00A72EA3"/>
    <w:rsid w:val="00AC21A3"/>
    <w:rsid w:val="00B4512B"/>
    <w:rsid w:val="00B73E2F"/>
    <w:rsid w:val="00B7737F"/>
    <w:rsid w:val="00B917CC"/>
    <w:rsid w:val="00C87651"/>
    <w:rsid w:val="00CE439D"/>
    <w:rsid w:val="00D210BC"/>
    <w:rsid w:val="00D6645A"/>
    <w:rsid w:val="00D91B90"/>
    <w:rsid w:val="00D95FD8"/>
    <w:rsid w:val="00DD53BD"/>
    <w:rsid w:val="00E006E8"/>
    <w:rsid w:val="00E01A54"/>
    <w:rsid w:val="00E11D24"/>
    <w:rsid w:val="00E7597D"/>
    <w:rsid w:val="00E81414"/>
    <w:rsid w:val="00F00809"/>
    <w:rsid w:val="00F105BA"/>
    <w:rsid w:val="00F77561"/>
    <w:rsid w:val="00FB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E7597D"/>
    <w:rPr>
      <w:sz w:val="24"/>
      <w:szCs w:val="24"/>
    </w:rPr>
  </w:style>
  <w:style w:type="paragraph" w:styleId="10">
    <w:name w:val="heading 1"/>
    <w:basedOn w:val="a2"/>
    <w:next w:val="a2"/>
    <w:link w:val="11"/>
    <w:uiPriority w:val="99"/>
    <w:qFormat/>
    <w:rsid w:val="00E01A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9F71AA"/>
    <w:pPr>
      <w:ind w:firstLine="851"/>
      <w:jc w:val="center"/>
    </w:pPr>
    <w:rPr>
      <w:rFonts w:ascii="Arial" w:hAnsi="Arial"/>
      <w:b/>
    </w:rPr>
  </w:style>
  <w:style w:type="paragraph" w:styleId="30">
    <w:name w:val="Body Text 3"/>
    <w:basedOn w:val="a2"/>
    <w:rsid w:val="009F71AA"/>
  </w:style>
  <w:style w:type="paragraph" w:styleId="a7">
    <w:name w:val="header"/>
    <w:basedOn w:val="a2"/>
    <w:rsid w:val="009F71AA"/>
    <w:pPr>
      <w:tabs>
        <w:tab w:val="center" w:pos="4677"/>
        <w:tab w:val="right" w:pos="9355"/>
      </w:tabs>
    </w:pPr>
  </w:style>
  <w:style w:type="character" w:styleId="a8">
    <w:name w:val="page number"/>
    <w:basedOn w:val="a3"/>
    <w:rsid w:val="009F71AA"/>
  </w:style>
  <w:style w:type="table" w:styleId="a9">
    <w:name w:val="Table Grid"/>
    <w:basedOn w:val="a4"/>
    <w:uiPriority w:val="59"/>
    <w:rsid w:val="009F7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2"/>
    <w:link w:val="HTML0"/>
    <w:rsid w:val="009F71AA"/>
    <w:pPr>
      <w:widowControl w:val="0"/>
      <w:ind w:firstLine="709"/>
      <w:jc w:val="both"/>
    </w:pPr>
    <w:rPr>
      <w:rFonts w:eastAsia="Calibri"/>
      <w:i/>
      <w:iCs/>
      <w:sz w:val="28"/>
      <w:szCs w:val="22"/>
    </w:rPr>
  </w:style>
  <w:style w:type="character" w:customStyle="1" w:styleId="HTML0">
    <w:name w:val="Адрес HTML Знак"/>
    <w:link w:val="HTML"/>
    <w:semiHidden/>
    <w:locked/>
    <w:rsid w:val="009F71AA"/>
    <w:rPr>
      <w:rFonts w:eastAsia="Calibri"/>
      <w:i/>
      <w:iCs/>
      <w:sz w:val="28"/>
      <w:szCs w:val="22"/>
      <w:lang w:val="ru-RU" w:eastAsia="ru-RU" w:bidi="ar-SA"/>
    </w:rPr>
  </w:style>
  <w:style w:type="paragraph" w:styleId="aa">
    <w:name w:val="Body Text Indent"/>
    <w:basedOn w:val="a2"/>
    <w:rsid w:val="009F71AA"/>
    <w:pPr>
      <w:spacing w:after="120"/>
      <w:ind w:left="283"/>
    </w:pPr>
  </w:style>
  <w:style w:type="paragraph" w:styleId="20">
    <w:name w:val="Body Text Indent 2"/>
    <w:basedOn w:val="a2"/>
    <w:rsid w:val="009F71AA"/>
    <w:pPr>
      <w:spacing w:after="120" w:line="480" w:lineRule="auto"/>
      <w:ind w:left="283"/>
    </w:pPr>
  </w:style>
  <w:style w:type="paragraph" w:styleId="ab">
    <w:name w:val="footer"/>
    <w:basedOn w:val="a2"/>
    <w:rsid w:val="004375B1"/>
    <w:pPr>
      <w:tabs>
        <w:tab w:val="center" w:pos="4677"/>
        <w:tab w:val="right" w:pos="9355"/>
      </w:tabs>
    </w:pPr>
  </w:style>
  <w:style w:type="character" w:customStyle="1" w:styleId="11">
    <w:name w:val="Заголовок 1 Знак"/>
    <w:link w:val="10"/>
    <w:uiPriority w:val="99"/>
    <w:rsid w:val="00E01A54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Balloon Text"/>
    <w:basedOn w:val="a2"/>
    <w:link w:val="ad"/>
    <w:rsid w:val="00A72E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72EA3"/>
    <w:rPr>
      <w:rFonts w:ascii="Tahoma" w:hAnsi="Tahoma" w:cs="Tahoma"/>
      <w:sz w:val="16"/>
      <w:szCs w:val="16"/>
    </w:rPr>
  </w:style>
  <w:style w:type="paragraph" w:styleId="ae">
    <w:name w:val="footnote text"/>
    <w:basedOn w:val="a2"/>
    <w:link w:val="af"/>
    <w:rsid w:val="00B4512B"/>
  </w:style>
  <w:style w:type="character" w:customStyle="1" w:styleId="af">
    <w:name w:val="Текст сноски Знак"/>
    <w:basedOn w:val="a3"/>
    <w:link w:val="ae"/>
    <w:rsid w:val="00B4512B"/>
  </w:style>
  <w:style w:type="character" w:styleId="af0">
    <w:name w:val="footnote reference"/>
    <w:rsid w:val="00B4512B"/>
    <w:rPr>
      <w:vertAlign w:val="superscript"/>
    </w:rPr>
  </w:style>
  <w:style w:type="character" w:styleId="af1">
    <w:name w:val="Hyperlink"/>
    <w:uiPriority w:val="99"/>
    <w:unhideWhenUsed/>
    <w:rsid w:val="00637F50"/>
    <w:rPr>
      <w:color w:val="0000FF"/>
      <w:u w:val="single"/>
    </w:rPr>
  </w:style>
  <w:style w:type="paragraph" w:customStyle="1" w:styleId="s1">
    <w:name w:val="s_1"/>
    <w:basedOn w:val="a2"/>
    <w:rsid w:val="00637F50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637F50"/>
    <w:rPr>
      <w:i/>
      <w:iCs/>
    </w:rPr>
  </w:style>
  <w:style w:type="character" w:customStyle="1" w:styleId="s10">
    <w:name w:val="s_10"/>
    <w:rsid w:val="00637F50"/>
  </w:style>
  <w:style w:type="paragraph" w:customStyle="1" w:styleId="empty">
    <w:name w:val="empty"/>
    <w:basedOn w:val="a2"/>
    <w:rsid w:val="00D210BC"/>
    <w:pPr>
      <w:spacing w:before="100" w:beforeAutospacing="1" w:after="100" w:afterAutospacing="1"/>
    </w:pPr>
  </w:style>
  <w:style w:type="paragraph" w:customStyle="1" w:styleId="s3">
    <w:name w:val="s_3"/>
    <w:basedOn w:val="a2"/>
    <w:rsid w:val="00D210BC"/>
    <w:pPr>
      <w:spacing w:before="100" w:beforeAutospacing="1" w:after="100" w:afterAutospacing="1"/>
    </w:pPr>
  </w:style>
  <w:style w:type="paragraph" w:customStyle="1" w:styleId="s16">
    <w:name w:val="s_16"/>
    <w:basedOn w:val="a2"/>
    <w:rsid w:val="00D210BC"/>
    <w:pPr>
      <w:spacing w:before="100" w:beforeAutospacing="1" w:after="100" w:afterAutospacing="1"/>
    </w:pPr>
  </w:style>
  <w:style w:type="paragraph" w:customStyle="1" w:styleId="indent1">
    <w:name w:val="indent_1"/>
    <w:basedOn w:val="a2"/>
    <w:rsid w:val="00E7597D"/>
    <w:pPr>
      <w:spacing w:before="100" w:beforeAutospacing="1" w:after="100" w:afterAutospacing="1"/>
    </w:pPr>
  </w:style>
  <w:style w:type="paragraph" w:customStyle="1" w:styleId="a0">
    <w:name w:val="Отступы элементов списка"/>
    <w:basedOn w:val="a2"/>
    <w:link w:val="af3"/>
    <w:qFormat/>
    <w:rsid w:val="0087555D"/>
    <w:pPr>
      <w:widowControl w:val="0"/>
      <w:numPr>
        <w:numId w:val="2"/>
      </w:numPr>
      <w:tabs>
        <w:tab w:val="left" w:pos="0"/>
      </w:tabs>
      <w:autoSpaceDE w:val="0"/>
      <w:autoSpaceDN w:val="0"/>
      <w:adjustRightInd w:val="0"/>
      <w:spacing w:line="276" w:lineRule="auto"/>
      <w:ind w:left="0" w:firstLine="709"/>
      <w:jc w:val="both"/>
    </w:pPr>
    <w:rPr>
      <w:rFonts w:cs="Times New Roman CYR"/>
      <w:sz w:val="26"/>
      <w:szCs w:val="28"/>
    </w:rPr>
  </w:style>
  <w:style w:type="character" w:customStyle="1" w:styleId="af3">
    <w:name w:val="Отступы элементов списка Знак"/>
    <w:link w:val="a0"/>
    <w:rsid w:val="0087555D"/>
    <w:rPr>
      <w:rFonts w:cs="Times New Roman CYR"/>
      <w:sz w:val="26"/>
      <w:szCs w:val="28"/>
    </w:rPr>
  </w:style>
  <w:style w:type="paragraph" w:customStyle="1" w:styleId="af4">
    <w:name w:val="Отступ до тела приказа"/>
    <w:basedOn w:val="a0"/>
    <w:next w:val="a0"/>
    <w:link w:val="af5"/>
    <w:qFormat/>
    <w:rsid w:val="0087555D"/>
  </w:style>
  <w:style w:type="paragraph" w:customStyle="1" w:styleId="af6">
    <w:name w:val="Отступ после тела приказа"/>
    <w:basedOn w:val="a0"/>
    <w:next w:val="a0"/>
    <w:qFormat/>
    <w:rsid w:val="0087555D"/>
    <w:pPr>
      <w:spacing w:after="687"/>
    </w:pPr>
  </w:style>
  <w:style w:type="character" w:customStyle="1" w:styleId="af5">
    <w:name w:val="Отступ до тела приказа Знак"/>
    <w:link w:val="af4"/>
    <w:rsid w:val="0087555D"/>
    <w:rPr>
      <w:rFonts w:cs="Times New Roman CYR"/>
      <w:sz w:val="26"/>
      <w:szCs w:val="28"/>
    </w:rPr>
  </w:style>
  <w:style w:type="character" w:customStyle="1" w:styleId="af7">
    <w:name w:val="Слово Приложение"/>
    <w:uiPriority w:val="1"/>
    <w:qFormat/>
    <w:rsid w:val="0087555D"/>
    <w:rPr>
      <w:b w:val="0"/>
      <w:i w:val="0"/>
    </w:rPr>
  </w:style>
  <w:style w:type="paragraph" w:styleId="af8">
    <w:name w:val="List Paragraph"/>
    <w:basedOn w:val="a2"/>
    <w:link w:val="af9"/>
    <w:uiPriority w:val="34"/>
    <w:qFormat/>
    <w:rsid w:val="0087555D"/>
    <w:pPr>
      <w:spacing w:line="276" w:lineRule="auto"/>
      <w:ind w:left="720"/>
      <w:contextualSpacing/>
      <w:jc w:val="both"/>
    </w:pPr>
    <w:rPr>
      <w:sz w:val="26"/>
      <w:szCs w:val="28"/>
    </w:rPr>
  </w:style>
  <w:style w:type="paragraph" w:customStyle="1" w:styleId="afa">
    <w:name w:val="Номер строки таблицы"/>
    <w:basedOn w:val="a2"/>
    <w:autoRedefine/>
    <w:qFormat/>
    <w:rsid w:val="00F105BA"/>
    <w:pPr>
      <w:jc w:val="center"/>
      <w:outlineLvl w:val="0"/>
    </w:pPr>
    <w:rPr>
      <w:sz w:val="22"/>
      <w:szCs w:val="28"/>
    </w:rPr>
  </w:style>
  <w:style w:type="paragraph" w:customStyle="1" w:styleId="afb">
    <w:name w:val="Заголовки приложений"/>
    <w:basedOn w:val="a2"/>
    <w:qFormat/>
    <w:rsid w:val="0087555D"/>
    <w:pPr>
      <w:spacing w:line="276" w:lineRule="auto"/>
      <w:jc w:val="center"/>
    </w:pPr>
    <w:rPr>
      <w:rFonts w:eastAsia="Calibri"/>
      <w:b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E0FE4"/>
    <w:pPr>
      <w:numPr>
        <w:numId w:val="7"/>
      </w:numPr>
    </w:pPr>
  </w:style>
  <w:style w:type="paragraph" w:customStyle="1" w:styleId="1">
    <w:name w:val="Большой список уровень 1"/>
    <w:basedOn w:val="a2"/>
    <w:next w:val="a2"/>
    <w:qFormat/>
    <w:rsid w:val="001E0FE4"/>
    <w:pPr>
      <w:keepNext/>
      <w:numPr>
        <w:numId w:val="8"/>
      </w:numPr>
      <w:spacing w:before="360" w:line="276" w:lineRule="auto"/>
      <w:ind w:firstLine="0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2"/>
    <w:qFormat/>
    <w:rsid w:val="001E0FE4"/>
    <w:pPr>
      <w:numPr>
        <w:ilvl w:val="1"/>
        <w:numId w:val="8"/>
      </w:numPr>
      <w:tabs>
        <w:tab w:val="clear" w:pos="1276"/>
        <w:tab w:val="num" w:pos="2215"/>
      </w:tabs>
      <w:spacing w:line="276" w:lineRule="auto"/>
      <w:ind w:left="2215" w:hanging="360"/>
      <w:jc w:val="both"/>
    </w:pPr>
    <w:rPr>
      <w:rFonts w:eastAsia="Calibri"/>
      <w:sz w:val="26"/>
      <w:szCs w:val="28"/>
      <w:lang w:eastAsia="en-US"/>
    </w:rPr>
  </w:style>
  <w:style w:type="paragraph" w:customStyle="1" w:styleId="3">
    <w:name w:val="Большой список уровень 3"/>
    <w:basedOn w:val="a2"/>
    <w:qFormat/>
    <w:rsid w:val="001E0FE4"/>
    <w:pPr>
      <w:numPr>
        <w:numId w:val="9"/>
      </w:numPr>
      <w:tabs>
        <w:tab w:val="num" w:pos="360"/>
      </w:tabs>
      <w:spacing w:line="276" w:lineRule="auto"/>
      <w:ind w:firstLine="0"/>
      <w:jc w:val="both"/>
    </w:pPr>
    <w:rPr>
      <w:rFonts w:eastAsia="Calibri"/>
      <w:sz w:val="26"/>
      <w:szCs w:val="28"/>
      <w:lang w:eastAsia="en-US"/>
    </w:rPr>
  </w:style>
  <w:style w:type="numbering" w:customStyle="1" w:styleId="a1">
    <w:name w:val="Список с маркерами"/>
    <w:uiPriority w:val="99"/>
    <w:rsid w:val="001E0FE4"/>
    <w:pPr>
      <w:numPr>
        <w:numId w:val="9"/>
      </w:numPr>
    </w:pPr>
  </w:style>
  <w:style w:type="paragraph" w:customStyle="1" w:styleId="afc">
    <w:name w:val="Название таблицы"/>
    <w:basedOn w:val="a2"/>
    <w:qFormat/>
    <w:rsid w:val="00875B5F"/>
    <w:pPr>
      <w:spacing w:line="276" w:lineRule="auto"/>
      <w:jc w:val="center"/>
    </w:pPr>
    <w:rPr>
      <w:b/>
      <w:bCs/>
      <w:sz w:val="26"/>
      <w:szCs w:val="28"/>
    </w:rPr>
  </w:style>
  <w:style w:type="paragraph" w:styleId="afd">
    <w:name w:val="annotation text"/>
    <w:basedOn w:val="a2"/>
    <w:link w:val="afe"/>
    <w:uiPriority w:val="99"/>
    <w:unhideWhenUsed/>
    <w:rsid w:val="000409DF"/>
    <w:pPr>
      <w:spacing w:line="276" w:lineRule="auto"/>
      <w:jc w:val="both"/>
    </w:pPr>
    <w:rPr>
      <w:sz w:val="20"/>
      <w:szCs w:val="20"/>
    </w:rPr>
  </w:style>
  <w:style w:type="character" w:customStyle="1" w:styleId="afe">
    <w:name w:val="Текст примечания Знак"/>
    <w:basedOn w:val="a3"/>
    <w:link w:val="afd"/>
    <w:uiPriority w:val="99"/>
    <w:rsid w:val="000409DF"/>
  </w:style>
  <w:style w:type="character" w:customStyle="1" w:styleId="af9">
    <w:name w:val="Абзац списка Знак"/>
    <w:link w:val="af8"/>
    <w:uiPriority w:val="34"/>
    <w:rsid w:val="00C87651"/>
    <w:rPr>
      <w:sz w:val="26"/>
      <w:szCs w:val="28"/>
    </w:rPr>
  </w:style>
  <w:style w:type="character" w:customStyle="1" w:styleId="aff">
    <w:name w:val="Стиль полужирный Знак"/>
    <w:link w:val="aff0"/>
    <w:locked/>
    <w:rsid w:val="00C87651"/>
    <w:rPr>
      <w:b/>
      <w:bCs/>
    </w:rPr>
  </w:style>
  <w:style w:type="paragraph" w:customStyle="1" w:styleId="aff0">
    <w:name w:val="Стиль полужирный"/>
    <w:basedOn w:val="a2"/>
    <w:link w:val="aff"/>
    <w:rsid w:val="00C87651"/>
    <w:pPr>
      <w:spacing w:line="276" w:lineRule="auto"/>
      <w:jc w:val="center"/>
    </w:pPr>
    <w:rPr>
      <w:b/>
      <w:bCs/>
      <w:sz w:val="20"/>
      <w:szCs w:val="20"/>
    </w:rPr>
  </w:style>
  <w:style w:type="paragraph" w:customStyle="1" w:styleId="110">
    <w:name w:val="Стиль11 пт полужирный По центру"/>
    <w:basedOn w:val="a2"/>
    <w:qFormat/>
    <w:rsid w:val="00C87651"/>
    <w:pPr>
      <w:jc w:val="center"/>
    </w:pPr>
    <w:rPr>
      <w:rFonts w:eastAsia="Calibri"/>
      <w:b/>
      <w:sz w:val="22"/>
      <w:szCs w:val="22"/>
      <w:lang w:eastAsia="en-US"/>
    </w:rPr>
  </w:style>
  <w:style w:type="paragraph" w:customStyle="1" w:styleId="111">
    <w:name w:val="Стиль11 пт"/>
    <w:basedOn w:val="a2"/>
    <w:qFormat/>
    <w:rsid w:val="00C87651"/>
    <w:pPr>
      <w:jc w:val="both"/>
    </w:pPr>
    <w:rPr>
      <w:sz w:val="22"/>
      <w:szCs w:val="22"/>
    </w:rPr>
  </w:style>
  <w:style w:type="paragraph" w:customStyle="1" w:styleId="112">
    <w:name w:val="Стиль11 пт Черный По центру"/>
    <w:basedOn w:val="a2"/>
    <w:qFormat/>
    <w:rsid w:val="00C87651"/>
    <w:pPr>
      <w:keepNext/>
      <w:widowControl w:val="0"/>
      <w:autoSpaceDE w:val="0"/>
      <w:autoSpaceDN w:val="0"/>
      <w:adjustRightInd w:val="0"/>
      <w:jc w:val="center"/>
    </w:pPr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E7597D"/>
    <w:rPr>
      <w:sz w:val="24"/>
      <w:szCs w:val="24"/>
    </w:rPr>
  </w:style>
  <w:style w:type="paragraph" w:styleId="10">
    <w:name w:val="heading 1"/>
    <w:basedOn w:val="a2"/>
    <w:next w:val="a2"/>
    <w:link w:val="11"/>
    <w:uiPriority w:val="99"/>
    <w:qFormat/>
    <w:rsid w:val="00E01A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9F71AA"/>
    <w:pPr>
      <w:ind w:firstLine="851"/>
      <w:jc w:val="center"/>
    </w:pPr>
    <w:rPr>
      <w:rFonts w:ascii="Arial" w:hAnsi="Arial"/>
      <w:b/>
    </w:rPr>
  </w:style>
  <w:style w:type="paragraph" w:styleId="30">
    <w:name w:val="Body Text 3"/>
    <w:basedOn w:val="a2"/>
    <w:rsid w:val="009F71AA"/>
  </w:style>
  <w:style w:type="paragraph" w:styleId="a7">
    <w:name w:val="header"/>
    <w:basedOn w:val="a2"/>
    <w:rsid w:val="009F71AA"/>
    <w:pPr>
      <w:tabs>
        <w:tab w:val="center" w:pos="4677"/>
        <w:tab w:val="right" w:pos="9355"/>
      </w:tabs>
    </w:pPr>
  </w:style>
  <w:style w:type="character" w:styleId="a8">
    <w:name w:val="page number"/>
    <w:basedOn w:val="a3"/>
    <w:rsid w:val="009F71AA"/>
  </w:style>
  <w:style w:type="table" w:styleId="a9">
    <w:name w:val="Table Grid"/>
    <w:basedOn w:val="a4"/>
    <w:uiPriority w:val="59"/>
    <w:rsid w:val="009F7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2"/>
    <w:link w:val="HTML0"/>
    <w:rsid w:val="009F71AA"/>
    <w:pPr>
      <w:widowControl w:val="0"/>
      <w:ind w:firstLine="709"/>
      <w:jc w:val="both"/>
    </w:pPr>
    <w:rPr>
      <w:rFonts w:eastAsia="Calibri"/>
      <w:i/>
      <w:iCs/>
      <w:sz w:val="28"/>
      <w:szCs w:val="22"/>
    </w:rPr>
  </w:style>
  <w:style w:type="character" w:customStyle="1" w:styleId="HTML0">
    <w:name w:val="Адрес HTML Знак"/>
    <w:link w:val="HTML"/>
    <w:semiHidden/>
    <w:locked/>
    <w:rsid w:val="009F71AA"/>
    <w:rPr>
      <w:rFonts w:eastAsia="Calibri"/>
      <w:i/>
      <w:iCs/>
      <w:sz w:val="28"/>
      <w:szCs w:val="22"/>
      <w:lang w:val="ru-RU" w:eastAsia="ru-RU" w:bidi="ar-SA"/>
    </w:rPr>
  </w:style>
  <w:style w:type="paragraph" w:styleId="aa">
    <w:name w:val="Body Text Indent"/>
    <w:basedOn w:val="a2"/>
    <w:rsid w:val="009F71AA"/>
    <w:pPr>
      <w:spacing w:after="120"/>
      <w:ind w:left="283"/>
    </w:pPr>
  </w:style>
  <w:style w:type="paragraph" w:styleId="20">
    <w:name w:val="Body Text Indent 2"/>
    <w:basedOn w:val="a2"/>
    <w:rsid w:val="009F71AA"/>
    <w:pPr>
      <w:spacing w:after="120" w:line="480" w:lineRule="auto"/>
      <w:ind w:left="283"/>
    </w:pPr>
  </w:style>
  <w:style w:type="paragraph" w:styleId="ab">
    <w:name w:val="footer"/>
    <w:basedOn w:val="a2"/>
    <w:rsid w:val="004375B1"/>
    <w:pPr>
      <w:tabs>
        <w:tab w:val="center" w:pos="4677"/>
        <w:tab w:val="right" w:pos="9355"/>
      </w:tabs>
    </w:pPr>
  </w:style>
  <w:style w:type="character" w:customStyle="1" w:styleId="11">
    <w:name w:val="Заголовок 1 Знак"/>
    <w:link w:val="10"/>
    <w:uiPriority w:val="99"/>
    <w:rsid w:val="00E01A54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Balloon Text"/>
    <w:basedOn w:val="a2"/>
    <w:link w:val="ad"/>
    <w:rsid w:val="00A72E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72EA3"/>
    <w:rPr>
      <w:rFonts w:ascii="Tahoma" w:hAnsi="Tahoma" w:cs="Tahoma"/>
      <w:sz w:val="16"/>
      <w:szCs w:val="16"/>
    </w:rPr>
  </w:style>
  <w:style w:type="paragraph" w:styleId="ae">
    <w:name w:val="footnote text"/>
    <w:basedOn w:val="a2"/>
    <w:link w:val="af"/>
    <w:rsid w:val="00B4512B"/>
  </w:style>
  <w:style w:type="character" w:customStyle="1" w:styleId="af">
    <w:name w:val="Текст сноски Знак"/>
    <w:basedOn w:val="a3"/>
    <w:link w:val="ae"/>
    <w:rsid w:val="00B4512B"/>
  </w:style>
  <w:style w:type="character" w:styleId="af0">
    <w:name w:val="footnote reference"/>
    <w:rsid w:val="00B4512B"/>
    <w:rPr>
      <w:vertAlign w:val="superscript"/>
    </w:rPr>
  </w:style>
  <w:style w:type="character" w:styleId="af1">
    <w:name w:val="Hyperlink"/>
    <w:uiPriority w:val="99"/>
    <w:unhideWhenUsed/>
    <w:rsid w:val="00637F50"/>
    <w:rPr>
      <w:color w:val="0000FF"/>
      <w:u w:val="single"/>
    </w:rPr>
  </w:style>
  <w:style w:type="paragraph" w:customStyle="1" w:styleId="s1">
    <w:name w:val="s_1"/>
    <w:basedOn w:val="a2"/>
    <w:rsid w:val="00637F50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637F50"/>
    <w:rPr>
      <w:i/>
      <w:iCs/>
    </w:rPr>
  </w:style>
  <w:style w:type="character" w:customStyle="1" w:styleId="s10">
    <w:name w:val="s_10"/>
    <w:rsid w:val="00637F50"/>
  </w:style>
  <w:style w:type="paragraph" w:customStyle="1" w:styleId="empty">
    <w:name w:val="empty"/>
    <w:basedOn w:val="a2"/>
    <w:rsid w:val="00D210BC"/>
    <w:pPr>
      <w:spacing w:before="100" w:beforeAutospacing="1" w:after="100" w:afterAutospacing="1"/>
    </w:pPr>
  </w:style>
  <w:style w:type="paragraph" w:customStyle="1" w:styleId="s3">
    <w:name w:val="s_3"/>
    <w:basedOn w:val="a2"/>
    <w:rsid w:val="00D210BC"/>
    <w:pPr>
      <w:spacing w:before="100" w:beforeAutospacing="1" w:after="100" w:afterAutospacing="1"/>
    </w:pPr>
  </w:style>
  <w:style w:type="paragraph" w:customStyle="1" w:styleId="s16">
    <w:name w:val="s_16"/>
    <w:basedOn w:val="a2"/>
    <w:rsid w:val="00D210BC"/>
    <w:pPr>
      <w:spacing w:before="100" w:beforeAutospacing="1" w:after="100" w:afterAutospacing="1"/>
    </w:pPr>
  </w:style>
  <w:style w:type="paragraph" w:customStyle="1" w:styleId="indent1">
    <w:name w:val="indent_1"/>
    <w:basedOn w:val="a2"/>
    <w:rsid w:val="00E7597D"/>
    <w:pPr>
      <w:spacing w:before="100" w:beforeAutospacing="1" w:after="100" w:afterAutospacing="1"/>
    </w:pPr>
  </w:style>
  <w:style w:type="paragraph" w:customStyle="1" w:styleId="a0">
    <w:name w:val="Отступы элементов списка"/>
    <w:basedOn w:val="a2"/>
    <w:link w:val="af3"/>
    <w:qFormat/>
    <w:rsid w:val="0087555D"/>
    <w:pPr>
      <w:widowControl w:val="0"/>
      <w:numPr>
        <w:numId w:val="2"/>
      </w:numPr>
      <w:tabs>
        <w:tab w:val="left" w:pos="0"/>
      </w:tabs>
      <w:autoSpaceDE w:val="0"/>
      <w:autoSpaceDN w:val="0"/>
      <w:adjustRightInd w:val="0"/>
      <w:spacing w:line="276" w:lineRule="auto"/>
      <w:ind w:left="0" w:firstLine="709"/>
      <w:jc w:val="both"/>
    </w:pPr>
    <w:rPr>
      <w:rFonts w:cs="Times New Roman CYR"/>
      <w:sz w:val="26"/>
      <w:szCs w:val="28"/>
    </w:rPr>
  </w:style>
  <w:style w:type="character" w:customStyle="1" w:styleId="af3">
    <w:name w:val="Отступы элементов списка Знак"/>
    <w:link w:val="a0"/>
    <w:rsid w:val="0087555D"/>
    <w:rPr>
      <w:rFonts w:cs="Times New Roman CYR"/>
      <w:sz w:val="26"/>
      <w:szCs w:val="28"/>
    </w:rPr>
  </w:style>
  <w:style w:type="paragraph" w:customStyle="1" w:styleId="af4">
    <w:name w:val="Отступ до тела приказа"/>
    <w:basedOn w:val="a0"/>
    <w:next w:val="a0"/>
    <w:link w:val="af5"/>
    <w:qFormat/>
    <w:rsid w:val="0087555D"/>
  </w:style>
  <w:style w:type="paragraph" w:customStyle="1" w:styleId="af6">
    <w:name w:val="Отступ после тела приказа"/>
    <w:basedOn w:val="a0"/>
    <w:next w:val="a0"/>
    <w:qFormat/>
    <w:rsid w:val="0087555D"/>
    <w:pPr>
      <w:spacing w:after="687"/>
    </w:pPr>
  </w:style>
  <w:style w:type="character" w:customStyle="1" w:styleId="af5">
    <w:name w:val="Отступ до тела приказа Знак"/>
    <w:link w:val="af4"/>
    <w:rsid w:val="0087555D"/>
    <w:rPr>
      <w:rFonts w:cs="Times New Roman CYR"/>
      <w:sz w:val="26"/>
      <w:szCs w:val="28"/>
    </w:rPr>
  </w:style>
  <w:style w:type="character" w:customStyle="1" w:styleId="af7">
    <w:name w:val="Слово Приложение"/>
    <w:uiPriority w:val="1"/>
    <w:qFormat/>
    <w:rsid w:val="0087555D"/>
    <w:rPr>
      <w:b w:val="0"/>
      <w:i w:val="0"/>
    </w:rPr>
  </w:style>
  <w:style w:type="paragraph" w:styleId="af8">
    <w:name w:val="List Paragraph"/>
    <w:basedOn w:val="a2"/>
    <w:link w:val="af9"/>
    <w:uiPriority w:val="34"/>
    <w:qFormat/>
    <w:rsid w:val="0087555D"/>
    <w:pPr>
      <w:spacing w:line="276" w:lineRule="auto"/>
      <w:ind w:left="720"/>
      <w:contextualSpacing/>
      <w:jc w:val="both"/>
    </w:pPr>
    <w:rPr>
      <w:sz w:val="26"/>
      <w:szCs w:val="28"/>
    </w:rPr>
  </w:style>
  <w:style w:type="paragraph" w:customStyle="1" w:styleId="afa">
    <w:name w:val="Номер строки таблицы"/>
    <w:basedOn w:val="a2"/>
    <w:autoRedefine/>
    <w:qFormat/>
    <w:rsid w:val="00F105BA"/>
    <w:pPr>
      <w:jc w:val="center"/>
      <w:outlineLvl w:val="0"/>
    </w:pPr>
    <w:rPr>
      <w:sz w:val="22"/>
      <w:szCs w:val="28"/>
    </w:rPr>
  </w:style>
  <w:style w:type="paragraph" w:customStyle="1" w:styleId="afb">
    <w:name w:val="Заголовки приложений"/>
    <w:basedOn w:val="a2"/>
    <w:qFormat/>
    <w:rsid w:val="0087555D"/>
    <w:pPr>
      <w:spacing w:line="276" w:lineRule="auto"/>
      <w:jc w:val="center"/>
    </w:pPr>
    <w:rPr>
      <w:rFonts w:eastAsia="Calibri"/>
      <w:b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E0FE4"/>
    <w:pPr>
      <w:numPr>
        <w:numId w:val="7"/>
      </w:numPr>
    </w:pPr>
  </w:style>
  <w:style w:type="paragraph" w:customStyle="1" w:styleId="1">
    <w:name w:val="Большой список уровень 1"/>
    <w:basedOn w:val="a2"/>
    <w:next w:val="a2"/>
    <w:qFormat/>
    <w:rsid w:val="001E0FE4"/>
    <w:pPr>
      <w:keepNext/>
      <w:numPr>
        <w:numId w:val="8"/>
      </w:numPr>
      <w:spacing w:before="360" w:line="276" w:lineRule="auto"/>
      <w:ind w:firstLine="0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2"/>
    <w:qFormat/>
    <w:rsid w:val="001E0FE4"/>
    <w:pPr>
      <w:numPr>
        <w:ilvl w:val="1"/>
        <w:numId w:val="8"/>
      </w:numPr>
      <w:tabs>
        <w:tab w:val="clear" w:pos="1276"/>
        <w:tab w:val="num" w:pos="2215"/>
      </w:tabs>
      <w:spacing w:line="276" w:lineRule="auto"/>
      <w:ind w:left="2215" w:hanging="360"/>
      <w:jc w:val="both"/>
    </w:pPr>
    <w:rPr>
      <w:rFonts w:eastAsia="Calibri"/>
      <w:sz w:val="26"/>
      <w:szCs w:val="28"/>
      <w:lang w:eastAsia="en-US"/>
    </w:rPr>
  </w:style>
  <w:style w:type="paragraph" w:customStyle="1" w:styleId="3">
    <w:name w:val="Большой список уровень 3"/>
    <w:basedOn w:val="a2"/>
    <w:qFormat/>
    <w:rsid w:val="001E0FE4"/>
    <w:pPr>
      <w:numPr>
        <w:numId w:val="9"/>
      </w:numPr>
      <w:tabs>
        <w:tab w:val="num" w:pos="360"/>
      </w:tabs>
      <w:spacing w:line="276" w:lineRule="auto"/>
      <w:ind w:firstLine="0"/>
      <w:jc w:val="both"/>
    </w:pPr>
    <w:rPr>
      <w:rFonts w:eastAsia="Calibri"/>
      <w:sz w:val="26"/>
      <w:szCs w:val="28"/>
      <w:lang w:eastAsia="en-US"/>
    </w:rPr>
  </w:style>
  <w:style w:type="numbering" w:customStyle="1" w:styleId="a1">
    <w:name w:val="Список с маркерами"/>
    <w:uiPriority w:val="99"/>
    <w:rsid w:val="001E0FE4"/>
    <w:pPr>
      <w:numPr>
        <w:numId w:val="9"/>
      </w:numPr>
    </w:pPr>
  </w:style>
  <w:style w:type="paragraph" w:customStyle="1" w:styleId="afc">
    <w:name w:val="Название таблицы"/>
    <w:basedOn w:val="a2"/>
    <w:qFormat/>
    <w:rsid w:val="00875B5F"/>
    <w:pPr>
      <w:spacing w:line="276" w:lineRule="auto"/>
      <w:jc w:val="center"/>
    </w:pPr>
    <w:rPr>
      <w:b/>
      <w:bCs/>
      <w:sz w:val="26"/>
      <w:szCs w:val="28"/>
    </w:rPr>
  </w:style>
  <w:style w:type="paragraph" w:styleId="afd">
    <w:name w:val="annotation text"/>
    <w:basedOn w:val="a2"/>
    <w:link w:val="afe"/>
    <w:uiPriority w:val="99"/>
    <w:unhideWhenUsed/>
    <w:rsid w:val="000409DF"/>
    <w:pPr>
      <w:spacing w:line="276" w:lineRule="auto"/>
      <w:jc w:val="both"/>
    </w:pPr>
    <w:rPr>
      <w:sz w:val="20"/>
      <w:szCs w:val="20"/>
    </w:rPr>
  </w:style>
  <w:style w:type="character" w:customStyle="1" w:styleId="afe">
    <w:name w:val="Текст примечания Знак"/>
    <w:basedOn w:val="a3"/>
    <w:link w:val="afd"/>
    <w:uiPriority w:val="99"/>
    <w:rsid w:val="000409DF"/>
  </w:style>
  <w:style w:type="character" w:customStyle="1" w:styleId="af9">
    <w:name w:val="Абзац списка Знак"/>
    <w:link w:val="af8"/>
    <w:uiPriority w:val="34"/>
    <w:rsid w:val="00C87651"/>
    <w:rPr>
      <w:sz w:val="26"/>
      <w:szCs w:val="28"/>
    </w:rPr>
  </w:style>
  <w:style w:type="character" w:customStyle="1" w:styleId="aff">
    <w:name w:val="Стиль полужирный Знак"/>
    <w:link w:val="aff0"/>
    <w:locked/>
    <w:rsid w:val="00C87651"/>
    <w:rPr>
      <w:b/>
      <w:bCs/>
    </w:rPr>
  </w:style>
  <w:style w:type="paragraph" w:customStyle="1" w:styleId="aff0">
    <w:name w:val="Стиль полужирный"/>
    <w:basedOn w:val="a2"/>
    <w:link w:val="aff"/>
    <w:rsid w:val="00C87651"/>
    <w:pPr>
      <w:spacing w:line="276" w:lineRule="auto"/>
      <w:jc w:val="center"/>
    </w:pPr>
    <w:rPr>
      <w:b/>
      <w:bCs/>
      <w:sz w:val="20"/>
      <w:szCs w:val="20"/>
    </w:rPr>
  </w:style>
  <w:style w:type="paragraph" w:customStyle="1" w:styleId="110">
    <w:name w:val="Стиль11 пт полужирный По центру"/>
    <w:basedOn w:val="a2"/>
    <w:qFormat/>
    <w:rsid w:val="00C87651"/>
    <w:pPr>
      <w:jc w:val="center"/>
    </w:pPr>
    <w:rPr>
      <w:rFonts w:eastAsia="Calibri"/>
      <w:b/>
      <w:sz w:val="22"/>
      <w:szCs w:val="22"/>
      <w:lang w:eastAsia="en-US"/>
    </w:rPr>
  </w:style>
  <w:style w:type="paragraph" w:customStyle="1" w:styleId="111">
    <w:name w:val="Стиль11 пт"/>
    <w:basedOn w:val="a2"/>
    <w:qFormat/>
    <w:rsid w:val="00C87651"/>
    <w:pPr>
      <w:jc w:val="both"/>
    </w:pPr>
    <w:rPr>
      <w:sz w:val="22"/>
      <w:szCs w:val="22"/>
    </w:rPr>
  </w:style>
  <w:style w:type="paragraph" w:customStyle="1" w:styleId="112">
    <w:name w:val="Стиль11 пт Черный По центру"/>
    <w:basedOn w:val="a2"/>
    <w:qFormat/>
    <w:rsid w:val="00C87651"/>
    <w:pPr>
      <w:keepNext/>
      <w:widowControl w:val="0"/>
      <w:autoSpaceDE w:val="0"/>
      <w:autoSpaceDN w:val="0"/>
      <w:adjustRightInd w:val="0"/>
      <w:jc w:val="center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DD6C-1DBC-46E8-B9F2-848B503F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kz_reg11604</dc:creator>
  <cp:lastModifiedBy>Людмила Андреева</cp:lastModifiedBy>
  <cp:revision>3</cp:revision>
  <cp:lastPrinted>2023-02-16T21:54:00Z</cp:lastPrinted>
  <dcterms:created xsi:type="dcterms:W3CDTF">2023-02-16T21:52:00Z</dcterms:created>
  <dcterms:modified xsi:type="dcterms:W3CDTF">2023-02-16T21:54:00Z</dcterms:modified>
</cp:coreProperties>
</file>