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>Информационное сообщение</w:t>
      </w:r>
    </w:p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 xml:space="preserve">о приеме заявок на </w:t>
      </w:r>
      <w:r w:rsidRPr="009F48A3">
        <w:rPr>
          <w:b/>
        </w:rPr>
        <w:t xml:space="preserve">предоставление </w:t>
      </w:r>
      <w:r w:rsidR="00B14A53" w:rsidRPr="009F48A3">
        <w:rPr>
          <w:b/>
        </w:rPr>
        <w:t>в 2023 году</w:t>
      </w:r>
      <w:r w:rsidR="00B14A53">
        <w:rPr>
          <w:b/>
        </w:rPr>
        <w:t xml:space="preserve"> субсидии</w:t>
      </w:r>
    </w:p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 xml:space="preserve"> субъектам предпринимательской деятельности </w:t>
      </w:r>
    </w:p>
    <w:p w:rsidR="00285F0D" w:rsidRPr="007E4FDA" w:rsidRDefault="00285F0D" w:rsidP="00285F0D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7E4FDA">
        <w:rPr>
          <w:b/>
        </w:rPr>
        <w:t>на возмещение части затрат, связанных с уплатой процентов по кредитам, привлеченным в инвестиционных целях</w:t>
      </w:r>
    </w:p>
    <w:p w:rsidR="00285F0D" w:rsidRPr="007E4FDA" w:rsidRDefault="00285F0D" w:rsidP="00285F0D">
      <w:pPr>
        <w:pStyle w:val="2"/>
        <w:spacing w:after="0" w:line="240" w:lineRule="auto"/>
        <w:ind w:left="0" w:firstLine="708"/>
        <w:contextualSpacing/>
        <w:jc w:val="both"/>
        <w:outlineLvl w:val="2"/>
      </w:pPr>
    </w:p>
    <w:p w:rsidR="00285F0D" w:rsidRPr="007E4FDA" w:rsidRDefault="00285F0D" w:rsidP="00C23624">
      <w:pPr>
        <w:pStyle w:val="2"/>
        <w:spacing w:after="0" w:line="240" w:lineRule="auto"/>
        <w:ind w:left="0" w:firstLine="709"/>
        <w:contextualSpacing/>
        <w:jc w:val="both"/>
        <w:outlineLvl w:val="2"/>
      </w:pPr>
      <w:r w:rsidRPr="007E4FDA">
        <w:t xml:space="preserve">Департамент финансов, экономики и имущественных отношений Чукотского автономного округа (далее – Департамент) извещает о начале приема заявок на </w:t>
      </w:r>
      <w:r w:rsidRPr="009F48A3">
        <w:t xml:space="preserve">предоставление </w:t>
      </w:r>
      <w:r w:rsidR="00B14A53" w:rsidRPr="009F48A3">
        <w:t xml:space="preserve">в 2023 году </w:t>
      </w:r>
      <w:r w:rsidRPr="009F48A3">
        <w:t>субсиди</w:t>
      </w:r>
      <w:r w:rsidR="00B14A53" w:rsidRPr="009F48A3">
        <w:t>и</w:t>
      </w:r>
      <w:r w:rsidRPr="007E4FDA">
        <w:t xml:space="preserve">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целях.</w:t>
      </w:r>
    </w:p>
    <w:p w:rsidR="00FB580F" w:rsidRDefault="00FB580F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7E4FDA" w:rsidRDefault="00765C0A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Прие</w:t>
      </w:r>
      <w:r w:rsidR="00285F0D" w:rsidRPr="007E4FDA">
        <w:rPr>
          <w:rFonts w:ascii="Times New Roman" w:hAnsi="Times New Roman" w:cs="Times New Roman"/>
          <w:sz w:val="24"/>
          <w:szCs w:val="24"/>
        </w:rPr>
        <w:t xml:space="preserve">м заявок осуществляется в соответствии с Порядком предоставления субсидии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целях, утвержденным Постановлением Правительства Чукотского автономного округа от 24 апреля 2019 года № 232 (далее - Порядок), размещенным </w:t>
      </w:r>
      <w:r w:rsidR="005E15FC" w:rsidRPr="009F48A3">
        <w:rPr>
          <w:rFonts w:ascii="Times New Roman" w:hAnsi="Times New Roman" w:cs="Times New Roman"/>
          <w:sz w:val="24"/>
          <w:szCs w:val="24"/>
        </w:rPr>
        <w:t>в прикрепленном к настоящему сообщению файле «Постановление Правительства Чукотского АО от 24 апреля 2019 г. № 232.</w:t>
      </w:r>
      <w:r w:rsidR="00E636CC" w:rsidRPr="009F48A3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5E15FC" w:rsidRPr="009F48A3">
        <w:rPr>
          <w:rFonts w:ascii="Times New Roman" w:hAnsi="Times New Roman" w:cs="Times New Roman"/>
          <w:sz w:val="24"/>
          <w:szCs w:val="24"/>
        </w:rPr>
        <w:t xml:space="preserve">» и </w:t>
      </w:r>
      <w:r w:rsidR="00285F0D" w:rsidRPr="009F48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285F0D" w:rsidRPr="007E4F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5F0D" w:rsidRPr="007E4FDA">
        <w:rPr>
          <w:rFonts w:ascii="Times New Roman" w:hAnsi="Times New Roman" w:cs="Times New Roman"/>
          <w:sz w:val="24"/>
          <w:szCs w:val="24"/>
        </w:rPr>
        <w:t>инвестиционном портале Чукотского автономного округа (</w:t>
      </w:r>
      <w:hyperlink r:id="rId6" w:history="1">
        <w:r w:rsidR="00285F0D" w:rsidRPr="007E4FDA">
          <w:rPr>
            <w:rStyle w:val="a3"/>
            <w:rFonts w:ascii="Times New Roman" w:hAnsi="Times New Roman" w:cs="Times New Roman"/>
            <w:sz w:val="24"/>
            <w:szCs w:val="24"/>
          </w:rPr>
          <w:t>https://invest-chukotka.ru/maloe-i-srednee-predprinimatelstvo/podderzhka-msp/entrepreneurs-financial-support/investiczionnyie-czeli</w:t>
        </w:r>
      </w:hyperlink>
      <w:r w:rsidR="00285F0D" w:rsidRPr="007E4FDA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5E15FC" w:rsidRDefault="005E15FC" w:rsidP="00C2362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</w:p>
    <w:p w:rsidR="00FB580F" w:rsidRPr="009F48A3" w:rsidRDefault="00FB580F" w:rsidP="00C23624">
      <w:pPr>
        <w:autoSpaceDE w:val="0"/>
        <w:autoSpaceDN w:val="0"/>
        <w:adjustRightInd w:val="0"/>
        <w:ind w:firstLine="709"/>
        <w:jc w:val="both"/>
      </w:pPr>
      <w:proofErr w:type="gramStart"/>
      <w:r w:rsidRPr="009F48A3">
        <w:t>Субсидия из окружного бюджета субъектам предпринимательской деятельности на возмещение части затрат, связанных с уплатой процентов по кредитам, привлеченным в инвестиционных целях</w:t>
      </w:r>
      <w:r w:rsidR="009A2D84" w:rsidRPr="009F48A3">
        <w:t xml:space="preserve"> (далее – субсидия)</w:t>
      </w:r>
      <w:r w:rsidRPr="009F48A3">
        <w:t xml:space="preserve">, предоставляется по результатам проведения отбора получателей субсидий для предоставления субсидии (далее - отбор), которые определяются Департаментом по результатам отбора, проводимого путем запроса предложений, исходя из соответствия </w:t>
      </w:r>
      <w:r w:rsidRPr="009F48A3">
        <w:rPr>
          <w:rFonts w:eastAsiaTheme="minorHAnsi"/>
          <w:lang w:eastAsia="en-US"/>
        </w:rPr>
        <w:t>субъектов предпринимательской деятельности</w:t>
      </w:r>
      <w:r w:rsidRPr="009F48A3">
        <w:t xml:space="preserve"> категориям и критериям отбора, установленным </w:t>
      </w:r>
      <w:hyperlink r:id="rId7" w:history="1">
        <w:r w:rsidRPr="009F48A3">
          <w:rPr>
            <w:rStyle w:val="a3"/>
            <w:color w:val="auto"/>
            <w:u w:val="none"/>
          </w:rPr>
          <w:t>пунктами 1.5, 1.6</w:t>
        </w:r>
      </w:hyperlink>
      <w:r w:rsidRPr="009F48A3">
        <w:t xml:space="preserve">  Порядка</w:t>
      </w:r>
      <w:proofErr w:type="gramEnd"/>
      <w:r w:rsidRPr="009F48A3">
        <w:t xml:space="preserve"> и очередности поступления заявок </w:t>
      </w:r>
      <w:r w:rsidRPr="009F48A3">
        <w:rPr>
          <w:rFonts w:eastAsiaTheme="minorHAnsi"/>
          <w:lang w:eastAsia="en-US"/>
        </w:rPr>
        <w:t>субъектов предпринимательской деятельности</w:t>
      </w:r>
      <w:r w:rsidRPr="009F48A3">
        <w:t>.</w:t>
      </w:r>
    </w:p>
    <w:p w:rsidR="00FB580F" w:rsidRPr="009F48A3" w:rsidRDefault="00FB580F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9F48A3" w:rsidRDefault="00285F0D" w:rsidP="00C23624">
      <w:pPr>
        <w:ind w:firstLine="709"/>
        <w:contextualSpacing/>
        <w:jc w:val="both"/>
        <w:outlineLvl w:val="1"/>
        <w:rPr>
          <w:b/>
        </w:rPr>
      </w:pPr>
      <w:r w:rsidRPr="009F48A3">
        <w:rPr>
          <w:b/>
        </w:rPr>
        <w:t xml:space="preserve">Сроки проведения приема заявок: </w:t>
      </w:r>
    </w:p>
    <w:p w:rsidR="00285F0D" w:rsidRPr="009F48A3" w:rsidRDefault="00285F0D" w:rsidP="00C23624">
      <w:pPr>
        <w:ind w:firstLine="709"/>
        <w:contextualSpacing/>
        <w:jc w:val="both"/>
        <w:outlineLvl w:val="1"/>
      </w:pPr>
      <w:r w:rsidRPr="009F48A3">
        <w:t xml:space="preserve">начало приема заявок: 09.00 часов местного времени </w:t>
      </w:r>
      <w:r w:rsidR="00FE0EE3" w:rsidRPr="009F48A3">
        <w:t>18</w:t>
      </w:r>
      <w:r w:rsidR="00305B91" w:rsidRPr="009F48A3">
        <w:t xml:space="preserve"> апреля </w:t>
      </w:r>
      <w:r w:rsidRPr="009F48A3">
        <w:t xml:space="preserve"> 202</w:t>
      </w:r>
      <w:r w:rsidR="00305B91" w:rsidRPr="009F48A3">
        <w:t>3</w:t>
      </w:r>
      <w:r w:rsidRPr="009F48A3">
        <w:t xml:space="preserve"> года;</w:t>
      </w:r>
    </w:p>
    <w:p w:rsidR="00285F0D" w:rsidRPr="007E4FDA" w:rsidRDefault="00285F0D" w:rsidP="00C23624">
      <w:pPr>
        <w:ind w:firstLine="709"/>
        <w:contextualSpacing/>
        <w:jc w:val="both"/>
        <w:outlineLvl w:val="1"/>
      </w:pPr>
      <w:r w:rsidRPr="009F48A3">
        <w:t xml:space="preserve">окончание приема заявок: </w:t>
      </w:r>
      <w:r w:rsidR="00FE2DBE" w:rsidRPr="009F48A3">
        <w:t>17-</w:t>
      </w:r>
      <w:r w:rsidR="0067668F" w:rsidRPr="009F48A3">
        <w:t>3</w:t>
      </w:r>
      <w:r w:rsidR="00FE2DBE" w:rsidRPr="009F48A3">
        <w:t>0</w:t>
      </w:r>
      <w:r w:rsidRPr="009F48A3">
        <w:t xml:space="preserve"> часов местного времени </w:t>
      </w:r>
      <w:r w:rsidR="00765C0A" w:rsidRPr="009F48A3">
        <w:t>12 мая</w:t>
      </w:r>
      <w:r w:rsidR="00305B91" w:rsidRPr="009F48A3">
        <w:t xml:space="preserve"> </w:t>
      </w:r>
      <w:r w:rsidRPr="009F48A3">
        <w:t xml:space="preserve"> 202</w:t>
      </w:r>
      <w:r w:rsidR="00305B91" w:rsidRPr="009F48A3">
        <w:t>3</w:t>
      </w:r>
      <w:r w:rsidRPr="009F48A3">
        <w:t xml:space="preserve"> года.</w:t>
      </w:r>
    </w:p>
    <w:p w:rsidR="00285F0D" w:rsidRPr="007E4FDA" w:rsidRDefault="00285F0D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7E4FDA" w:rsidRDefault="00C23624" w:rsidP="00C23624">
      <w:pPr>
        <w:ind w:firstLine="709"/>
        <w:contextualSpacing/>
        <w:jc w:val="both"/>
        <w:outlineLvl w:val="1"/>
      </w:pPr>
      <w:r w:rsidRPr="009F48A3">
        <w:rPr>
          <w:b/>
        </w:rPr>
        <w:t>Место нахождения, почтовый адрес Департамента (место подачи заявок):</w:t>
      </w:r>
      <w:r>
        <w:t xml:space="preserve"> </w:t>
      </w:r>
      <w:r w:rsidR="00285F0D" w:rsidRPr="007E4FDA">
        <w:t xml:space="preserve"> 689000, Чукотский автономный округ, г. Анадырь, ул. Отке, д. 2, Управление инвестиций и предпринимательства Департамента финансов, экономики и имущественных отношений Чукотского автономного округа.</w:t>
      </w:r>
    </w:p>
    <w:p w:rsidR="00285F0D" w:rsidRPr="007E4FDA" w:rsidRDefault="00285F0D" w:rsidP="00C23624">
      <w:pPr>
        <w:ind w:firstLine="709"/>
        <w:contextualSpacing/>
        <w:jc w:val="both"/>
        <w:outlineLvl w:val="1"/>
        <w:rPr>
          <w:b/>
        </w:rPr>
      </w:pPr>
    </w:p>
    <w:p w:rsidR="00285F0D" w:rsidRPr="007E4FDA" w:rsidRDefault="00285F0D" w:rsidP="00C23624">
      <w:pPr>
        <w:ind w:firstLine="709"/>
      </w:pPr>
      <w:r w:rsidRPr="007E4FDA">
        <w:rPr>
          <w:b/>
        </w:rPr>
        <w:t>Контакты лица, ответственного за прием заявок:</w:t>
      </w:r>
      <w:r w:rsidRPr="007E4FDA">
        <w:t xml:space="preserve"> </w:t>
      </w:r>
      <w:r w:rsidR="00305B91">
        <w:t>Гревцова Елена Алексеевна</w:t>
      </w:r>
      <w:r w:rsidRPr="007E4FDA">
        <w:t xml:space="preserve">, эл. почта: </w:t>
      </w:r>
      <w:r w:rsidR="00305B91" w:rsidRPr="00305B91">
        <w:t>E.Grevcova@depfin.chukotka-gov.ru</w:t>
      </w:r>
      <w:r w:rsidRPr="007E4FDA">
        <w:t>, тел. (42722) 6-93-36.</w:t>
      </w:r>
    </w:p>
    <w:p w:rsidR="00305B91" w:rsidRDefault="00305B91" w:rsidP="00C236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37"/>
    </w:p>
    <w:p w:rsidR="00C23624" w:rsidRDefault="00C23624" w:rsidP="00C23624">
      <w:pPr>
        <w:ind w:firstLine="709"/>
        <w:jc w:val="both"/>
        <w:outlineLvl w:val="1"/>
        <w:rPr>
          <w:b/>
        </w:rPr>
      </w:pPr>
      <w:r w:rsidRPr="009F48A3">
        <w:rPr>
          <w:b/>
        </w:rPr>
        <w:t>Результат предоставления субсидии:</w:t>
      </w:r>
    </w:p>
    <w:p w:rsidR="0067668F" w:rsidRPr="00FC48C5" w:rsidRDefault="00FC48C5" w:rsidP="00C23624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proofErr w:type="gramStart"/>
      <w:r w:rsidRPr="00C23624">
        <w:rPr>
          <w:rFonts w:ascii="Times New Roman" w:hAnsi="Times New Roman" w:cs="Times New Roman"/>
          <w:sz w:val="24"/>
          <w:szCs w:val="24"/>
        </w:rPr>
        <w:t>Результатом предоставления субсидии (ти</w:t>
      </w:r>
      <w:r w:rsidRPr="00FC48C5">
        <w:rPr>
          <w:rFonts w:ascii="Times New Roman" w:hAnsi="Times New Roman" w:cs="Times New Roman"/>
          <w:sz w:val="24"/>
          <w:szCs w:val="24"/>
        </w:rPr>
        <w:t>п результата предоставления субсидии в соответствии с Порядком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утвержденным Приказом Минфина России от 29 сентября 2021 года N 138н - приобретение товаров, работ, услуг) является сохранение (увеличение) у получателя субсидии среднесписочной численности работников по состоянию</w:t>
      </w:r>
      <w:proofErr w:type="gramEnd"/>
      <w:r w:rsidRPr="00FC48C5">
        <w:rPr>
          <w:rFonts w:ascii="Times New Roman" w:hAnsi="Times New Roman" w:cs="Times New Roman"/>
          <w:sz w:val="24"/>
          <w:szCs w:val="24"/>
        </w:rPr>
        <w:t xml:space="preserve"> на 1 января второго года, следующего за годом предоставления субсидии.</w:t>
      </w:r>
    </w:p>
    <w:bookmarkEnd w:id="0"/>
    <w:p w:rsidR="00FC48C5" w:rsidRPr="00FC48C5" w:rsidRDefault="00FC48C5" w:rsidP="00C23624">
      <w:pPr>
        <w:autoSpaceDE w:val="0"/>
        <w:autoSpaceDN w:val="0"/>
        <w:adjustRightInd w:val="0"/>
        <w:ind w:firstLine="709"/>
        <w:jc w:val="both"/>
      </w:pPr>
      <w:r w:rsidRPr="00FC48C5">
        <w:t xml:space="preserve">Количественное значение результата предоставления субсидии устанавливается Департаментом в Соглашении на основании сведений о среднесписочной численности </w:t>
      </w:r>
      <w:r w:rsidRPr="00FC48C5">
        <w:lastRenderedPageBreak/>
        <w:t>работников, полученных из ФНС России в порядке межведомственного взаимодействия, для получателя субсидии в размере, равном:</w:t>
      </w:r>
    </w:p>
    <w:p w:rsidR="00FC48C5" w:rsidRPr="00FC48C5" w:rsidRDefault="00FC48C5" w:rsidP="00C23624">
      <w:pPr>
        <w:autoSpaceDE w:val="0"/>
        <w:autoSpaceDN w:val="0"/>
        <w:adjustRightInd w:val="0"/>
        <w:ind w:firstLine="709"/>
        <w:jc w:val="both"/>
      </w:pPr>
      <w:r w:rsidRPr="00FC48C5">
        <w:t>среднесписочной численности работников на 1 января текущего финансового года у юридического лица или индивидуального предпринимателя в случае, если среднесписочная численность работников на 1 января текущего финансового года у данных лиц составляет значение больше 0 - для юридического лица или индивидуального предпринимателя, зарегистрированных до года предоставления субсидии;</w:t>
      </w:r>
    </w:p>
    <w:p w:rsidR="00FC48C5" w:rsidRPr="00FC48C5" w:rsidRDefault="00FC48C5" w:rsidP="00C23624">
      <w:pPr>
        <w:autoSpaceDE w:val="0"/>
        <w:autoSpaceDN w:val="0"/>
        <w:adjustRightInd w:val="0"/>
        <w:ind w:firstLine="709"/>
        <w:jc w:val="both"/>
      </w:pPr>
      <w:proofErr w:type="gramStart"/>
      <w:r w:rsidRPr="00FC48C5">
        <w:t>1 - для юридического лица или индивидуального предпринимателя, зарегистрированных в году предоставления субсидии, а также для юридического лица или индивидуального предпринимателя, зарегистрированных до года предоставления субсидии в случае, если среднесписочная численность работников на 1 января текущего финансового года у данных лиц составляет значение 0 или сведения о среднесписочной численности работников у данных лиц отсутствуют (не представлены) в ФНС России.</w:t>
      </w:r>
      <w:proofErr w:type="gramEnd"/>
    </w:p>
    <w:p w:rsidR="00FC48C5" w:rsidRPr="00FC48C5" w:rsidRDefault="00FC48C5" w:rsidP="00C23624">
      <w:pPr>
        <w:autoSpaceDE w:val="0"/>
        <w:autoSpaceDN w:val="0"/>
        <w:adjustRightInd w:val="0"/>
        <w:ind w:firstLine="709"/>
        <w:jc w:val="both"/>
      </w:pPr>
      <w:r w:rsidRPr="00FC48C5">
        <w:t>Соответствие или превышение достигнутого получателем субсидии значения результата предоставления субсидии над установленным в Соглашении значением свидетельствует о достижении получателем субсидии результата предоставления субсидии.</w:t>
      </w:r>
    </w:p>
    <w:p w:rsidR="00C92A08" w:rsidRPr="002A5357" w:rsidRDefault="00C92A08" w:rsidP="00C23624">
      <w:pPr>
        <w:ind w:firstLine="709"/>
        <w:contextualSpacing/>
        <w:jc w:val="both"/>
        <w:outlineLvl w:val="1"/>
        <w:rPr>
          <w:b/>
        </w:rPr>
      </w:pPr>
    </w:p>
    <w:p w:rsidR="002954E1" w:rsidRPr="009F48A3" w:rsidRDefault="002954E1" w:rsidP="002954E1">
      <w:pPr>
        <w:ind w:firstLine="709"/>
        <w:jc w:val="both"/>
        <w:outlineLvl w:val="1"/>
        <w:rPr>
          <w:b/>
        </w:rPr>
      </w:pPr>
      <w:r w:rsidRPr="009F48A3">
        <w:rPr>
          <w:b/>
        </w:rPr>
        <w:t xml:space="preserve">Доменное имя и (или) сетевой адрес, и (или) указатели страниц сайта в сети «Интернет», на котором обеспечивается проведение отбора (сайт в сети «Интернет», на котором обеспечивается проведение отбора): </w:t>
      </w:r>
    </w:p>
    <w:p w:rsidR="002954E1" w:rsidRDefault="002954E1" w:rsidP="002954E1">
      <w:pPr>
        <w:ind w:firstLine="709"/>
        <w:jc w:val="both"/>
        <w:outlineLvl w:val="1"/>
      </w:pPr>
      <w:r w:rsidRPr="009F48A3">
        <w:t>Официальный сайт Департамента http://www.чукотка</w:t>
      </w:r>
      <w:proofErr w:type="gramStart"/>
      <w:r w:rsidRPr="009F48A3">
        <w:t>.р</w:t>
      </w:r>
      <w:proofErr w:type="gramEnd"/>
      <w:r w:rsidRPr="009F48A3">
        <w:t>ф/</w:t>
      </w:r>
      <w:proofErr w:type="spellStart"/>
      <w:r w:rsidRPr="009F48A3">
        <w:rPr>
          <w:lang w:val="en-US"/>
        </w:rPr>
        <w:t>depfin</w:t>
      </w:r>
      <w:proofErr w:type="spellEnd"/>
      <w:r w:rsidRPr="009F48A3">
        <w:t xml:space="preserve"> (раздел «Объявления»).</w:t>
      </w:r>
    </w:p>
    <w:p w:rsidR="002954E1" w:rsidRDefault="002954E1" w:rsidP="00C2362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85F0D" w:rsidRPr="007E4FDA" w:rsidRDefault="00285F0D" w:rsidP="002954E1">
      <w:pPr>
        <w:ind w:firstLine="709"/>
        <w:contextualSpacing/>
        <w:jc w:val="both"/>
        <w:outlineLvl w:val="1"/>
        <w:rPr>
          <w:b/>
        </w:rPr>
      </w:pPr>
      <w:r w:rsidRPr="007E4FDA">
        <w:rPr>
          <w:b/>
        </w:rPr>
        <w:t>Требования к субъектам предпринимательской деятельности:</w:t>
      </w:r>
    </w:p>
    <w:p w:rsidR="0068516D" w:rsidRPr="007E4FDA" w:rsidRDefault="00ED68A9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A08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6D" w:rsidRPr="007E4FDA">
        <w:rPr>
          <w:rFonts w:ascii="Times New Roman" w:hAnsi="Times New Roman" w:cs="Times New Roman"/>
          <w:sz w:val="24"/>
          <w:szCs w:val="24"/>
        </w:rPr>
        <w:t xml:space="preserve">К категории субъектов предпринимательской деятельности, имеющих право на получение субсидии, относятся субъекты предпринимательской деятельности, соответствующие </w:t>
      </w:r>
      <w:r w:rsidR="0068516D" w:rsidRPr="00ED68A9">
        <w:rPr>
          <w:rFonts w:ascii="Times New Roman" w:hAnsi="Times New Roman" w:cs="Times New Roman"/>
          <w:i/>
          <w:sz w:val="24"/>
          <w:szCs w:val="24"/>
          <w:u w:val="single"/>
        </w:rPr>
        <w:t>(пункт 1.5 Порядка)</w:t>
      </w:r>
      <w:r w:rsidR="0068516D" w:rsidRPr="007E4FDA">
        <w:rPr>
          <w:rFonts w:ascii="Times New Roman" w:hAnsi="Times New Roman" w:cs="Times New Roman"/>
          <w:sz w:val="24"/>
          <w:szCs w:val="24"/>
        </w:rPr>
        <w:t>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 xml:space="preserve">1) одновременно следующим условиям </w:t>
      </w:r>
      <w:r w:rsidRPr="005A6826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54044E">
        <w:rPr>
          <w:rFonts w:ascii="Times New Roman" w:hAnsi="Times New Roman" w:cs="Times New Roman"/>
          <w:sz w:val="24"/>
          <w:szCs w:val="24"/>
        </w:rPr>
        <w:t>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4E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4044E">
        <w:rPr>
          <w:rFonts w:ascii="Times New Roman" w:hAnsi="Times New Roman" w:cs="Times New Roman"/>
          <w:sz w:val="24"/>
          <w:szCs w:val="24"/>
        </w:rPr>
        <w:t>капиталах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 xml:space="preserve"> хозяйствующих товариществ и обществ превышает 25 процентов;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заключившие соглашени</w:t>
      </w:r>
      <w:proofErr w:type="gramStart"/>
      <w:r w:rsidRPr="0054044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>я) о предоставлении субсидии из средств окружного бюджета на возмещение части затрат на уплату процентов по кредитам, привлеченным в инвестиционных целях, с Департаментом в году, предшествующем текущему финансовому году, и (или) в течение двух лет, предшествующих текущему финансовому году;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 xml:space="preserve">2) одновременно следующим условиям </w:t>
      </w:r>
      <w:r w:rsidRPr="005A6826">
        <w:rPr>
          <w:rFonts w:ascii="Times New Roman" w:hAnsi="Times New Roman" w:cs="Times New Roman"/>
          <w:b/>
          <w:i/>
          <w:sz w:val="24"/>
          <w:szCs w:val="24"/>
        </w:rPr>
        <w:t>по направлению 2</w:t>
      </w:r>
      <w:r w:rsidRPr="0054044E">
        <w:rPr>
          <w:rFonts w:ascii="Times New Roman" w:hAnsi="Times New Roman" w:cs="Times New Roman"/>
          <w:sz w:val="24"/>
          <w:szCs w:val="24"/>
        </w:rPr>
        <w:t>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4E">
        <w:rPr>
          <w:rFonts w:ascii="Times New Roman" w:hAnsi="Times New Roman" w:cs="Times New Roman"/>
          <w:sz w:val="24"/>
          <w:szCs w:val="24"/>
        </w:rPr>
        <w:t>зарегистрированные в качестве индивидуальных предпринимателей и юридических лиц, за исключением государственных или муниципальных унитарных предприятий, хозяйственных товариществ и обществ, доля участия Российской Федерации, субъекта Российской Федерации либо муниципального образования в уставных (складочных) капиталах которых превышает 25 процентов, а также коммерческих организаций с участием хозяйствующих товариществ и обществ, доля участия Российской Федерации, субъекта Российской Федерации либо муниципального образования в уставных (складочных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>) капиталах хозяйствующих товариществ и обществ превышает 25 процентов, и осуществляющие (планирующие, развивающие, модернизирующие) производство товаров (работ, услуг) в Чукотском автономном округе по следующим разделам Общероссийского классификатора видов экономической деятельности ОК 029-2014 (КДЕС</w:t>
      </w:r>
      <w:proofErr w:type="gramStart"/>
      <w:r w:rsidRPr="0054044E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>ед. 2):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A "Сельское, лесное хозяйство, охота, рыболовство и рыбоводство";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C "Обрабатывающие производства";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lastRenderedPageBreak/>
        <w:t>раздел D "Обеспечение электрической энергией, газом и паром; кондиционирование воздуха";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E "Водоснабжение; водоотведение, организация сбора и утилизации отходов, деятельность по ликвидации загрязнений";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F "Строительство";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G "Торговля оптовая и розничная; ремонт автотранспортных средств и мотоциклов";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H "Транспортировка и хранение";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I "Деятельность гостиниц и предприятий общественного питания";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J "Деятельность в области информации и связи";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M "Деятельность профессиональная, научная и техническая" (за исключением класса 70 "Деятельность головных офисов; консультирование по вопросам управления");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N "Деятельность административная и сопутствующие дополнительные услуги";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P "Образование";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Q "Деятельность в области здравоохранения и социальных услуг";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R "Деятельность в области культуры, спорта, организации досуга и развлечений" (за исключением класса 92 "Деятельность по организации и проведению азартных игр и заключению пари, по организации и проведению лотерей");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раздел S "Предоставление прочих видов услуг" (за исключением класса 94 "Деятельность общественных организаций");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4E">
        <w:rPr>
          <w:rFonts w:ascii="Times New Roman" w:hAnsi="Times New Roman" w:cs="Times New Roman"/>
          <w:sz w:val="24"/>
          <w:szCs w:val="24"/>
        </w:rPr>
        <w:t>заключившие кредитный договор (заем, микрозаем) с банком, являющимся российской кредитной организацией, и (или) государственной микрофинансовой организацией, одним из учредителей которой является Чукотский автономный округ (далее - кредитные организации), на инвестиционные цели (далее - кредитный договор) для создания и (или) развития либо модернизации производства товаров (работ, услуг) в Чукотском автономном округе, соответствующий следующим требованиям:</w:t>
      </w:r>
      <w:proofErr w:type="gramEnd"/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кредитный договор заключен в текущем финансовом году и (или) в течение двух лет, предшествующих текущему финансовому году;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 xml:space="preserve">целевое назначение кредита - инвестиционные цели или цели, отличные от </w:t>
      </w:r>
      <w:proofErr w:type="gramStart"/>
      <w:r w:rsidRPr="0054044E">
        <w:rPr>
          <w:rFonts w:ascii="Times New Roman" w:hAnsi="Times New Roman" w:cs="Times New Roman"/>
          <w:sz w:val="24"/>
          <w:szCs w:val="24"/>
        </w:rPr>
        <w:t>инвестиционных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>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валюта кредитного договора - российский рубль;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сумма привлеченного кредита должна составлять не менее одного миллиона рублей;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кредитные средства, привлеченные по кредитному договору: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в размере не менее 60 процентов направлены на инвестиционные цели (в случае целевого назначения кредита, указанного в кредитном договоре, - инвестиционные цели);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 xml:space="preserve">в размере не менее 60 процентов направлены на (в случае целевого назначения кредита, указанного в кредитном договоре, - цели, отличные </w:t>
      </w:r>
      <w:proofErr w:type="gramStart"/>
      <w:r w:rsidRPr="0054044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 xml:space="preserve"> инвестиционных):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приобретение и строительство (в том числе изыскательские, проектные, строительно-монтажные и пусконаладочные работы, приобретение материалов) объектов недвижимого имущества, используемых для осуществления предпринимательской деятельности, в целях создания и (или) развития либо модернизации производства товаров (работ, услуг) в Чукотском автономном округе;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приобретение движимого имущества, используемого для осуществления предпринимательской деятельности (за исключением легковых автомобилей), сельскохозяйственных животных и птицы для создания и (или) развития либо модернизации производства товаров (работ, услуг) в Чукотском автономном округе;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4E">
        <w:rPr>
          <w:rFonts w:ascii="Times New Roman" w:hAnsi="Times New Roman" w:cs="Times New Roman"/>
          <w:sz w:val="24"/>
          <w:szCs w:val="24"/>
        </w:rPr>
        <w:t>приобретение оборудования, устройств, механизмов, станков, приборов, аппаратов, агрегатов, установок, машин, мобильных, нестационарных и модульных объектов, предназначенных для ведения предпринимательской деятельности (далее - оборудование), а также запасных частей и (или) составных частей к оборудованию в целях создания, и (или) развития, и (или) модернизации производства товаров (работ, услуг) в Чукотском автономном округе;</w:t>
      </w:r>
      <w:proofErr w:type="gramEnd"/>
    </w:p>
    <w:p w:rsidR="002A5357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044E">
        <w:rPr>
          <w:rFonts w:ascii="Times New Roman" w:hAnsi="Times New Roman" w:cs="Times New Roman"/>
          <w:sz w:val="24"/>
          <w:szCs w:val="24"/>
        </w:rPr>
        <w:t xml:space="preserve">реконструкцию, техническое перевооружение производственных объектов, </w:t>
      </w:r>
      <w:r w:rsidRPr="0054044E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и оборудования, используемых для осуществления предпринимательской деятельности (в том числе изыскательские, проектные, строительно-монтажные и пусконаладочные работы, приобретение материалов), в целях создания, и (или) развития, и (или) модернизации производства товаров (работ, услуг) в Чукотском автономном округе</w:t>
      </w:r>
      <w:r w:rsidR="005A68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826" w:rsidRDefault="005A6826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103" w:rsidRPr="00327103" w:rsidRDefault="00C92A08" w:rsidP="00327103">
      <w:pPr>
        <w:autoSpaceDE w:val="0"/>
        <w:autoSpaceDN w:val="0"/>
        <w:adjustRightInd w:val="0"/>
        <w:ind w:firstLine="709"/>
        <w:jc w:val="both"/>
      </w:pPr>
      <w:r w:rsidRPr="009F48A3">
        <w:rPr>
          <w:b/>
        </w:rPr>
        <w:t>2.</w:t>
      </w:r>
      <w:r w:rsidRPr="009F48A3">
        <w:t xml:space="preserve"> </w:t>
      </w:r>
      <w:r w:rsidR="00327103" w:rsidRPr="009F48A3">
        <w:t>Критериями отбора субъектов предпринимательской деятельности в целях предоставления</w:t>
      </w:r>
      <w:r w:rsidR="00327103" w:rsidRPr="009F48A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327103" w:rsidRPr="009F48A3">
        <w:t xml:space="preserve">субсидии является соответствие субъектов предпринимательской деятельности требованиям, установленным </w:t>
      </w:r>
      <w:hyperlink r:id="rId8" w:history="1">
        <w:r w:rsidR="00327103" w:rsidRPr="009F48A3">
          <w:t>пунктами 2.2</w:t>
        </w:r>
      </w:hyperlink>
      <w:r w:rsidR="00327103" w:rsidRPr="009F48A3">
        <w:t xml:space="preserve">, </w:t>
      </w:r>
      <w:hyperlink r:id="rId9" w:history="1">
        <w:r w:rsidR="00327103" w:rsidRPr="009F48A3">
          <w:t xml:space="preserve">2.3 </w:t>
        </w:r>
      </w:hyperlink>
      <w:r w:rsidR="00327103" w:rsidRPr="009F48A3">
        <w:t>Порядка.</w:t>
      </w:r>
    </w:p>
    <w:p w:rsidR="00327103" w:rsidRDefault="00327103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A04" w:rsidRPr="00AD0A04" w:rsidRDefault="00327103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0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A04" w:rsidRPr="00AD0A04"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деятельности, соответствующий категории участников отбора, установленной подпунктами 1, 2 пункта 1.5 Порядка, на дату подписания заявки должен соответствовать следующим требованиям</w:t>
      </w:r>
      <w:r w:rsidR="00AD0A04">
        <w:rPr>
          <w:rFonts w:ascii="Times New Roman" w:hAnsi="Times New Roman" w:cs="Times New Roman"/>
          <w:sz w:val="24"/>
          <w:szCs w:val="24"/>
        </w:rPr>
        <w:t xml:space="preserve"> </w:t>
      </w:r>
      <w:r w:rsidR="00AD0A04" w:rsidRPr="00AD0A04">
        <w:rPr>
          <w:rFonts w:ascii="Times New Roman" w:hAnsi="Times New Roman" w:cs="Times New Roman"/>
          <w:i/>
          <w:sz w:val="24"/>
          <w:szCs w:val="24"/>
          <w:u w:val="single"/>
        </w:rPr>
        <w:t>(пункт 2.2 Порядка)</w:t>
      </w:r>
      <w:r w:rsidR="00AD0A04" w:rsidRPr="00AD0A04">
        <w:rPr>
          <w:rFonts w:ascii="Times New Roman" w:hAnsi="Times New Roman" w:cs="Times New Roman"/>
          <w:sz w:val="24"/>
          <w:szCs w:val="24"/>
        </w:rPr>
        <w:t>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4E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субъекта предпринимательской деятельности не должна быть введена процедура банкротства, деятельность субъекта предпринимательской деятельности не должна быть приостановлена в порядке, предусмотренном законодательством Российской Федерации, а субъект предпринимательской деятельности, являющийся индивидуальным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 xml:space="preserve"> предпринимателем, не должен прекратить деятельность в качестве индивидуального предпринимателя;</w:t>
      </w:r>
    </w:p>
    <w:p w:rsid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044E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деятельности, являющийся юридическим лицом,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 xml:space="preserve">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54044E">
        <w:rPr>
          <w:rFonts w:ascii="Times New Roman" w:hAnsi="Times New Roman" w:cs="Times New Roman"/>
          <w:sz w:val="24"/>
          <w:szCs w:val="24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54044E">
        <w:rPr>
          <w:rFonts w:ascii="Times New Roman" w:hAnsi="Times New Roman" w:cs="Times New Roman"/>
          <w:sz w:val="24"/>
          <w:szCs w:val="24"/>
        </w:rPr>
        <w:t xml:space="preserve"> публичных акционерных обществ;</w:t>
      </w:r>
    </w:p>
    <w:p w:rsidR="00AD0A04" w:rsidRDefault="00AD0A04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sz w:val="24"/>
          <w:szCs w:val="24"/>
        </w:rPr>
        <w:t xml:space="preserve">3) субъект предпринимательской деятельности не должен получать средства из </w:t>
      </w:r>
      <w:r w:rsidRPr="002A5357">
        <w:rPr>
          <w:rFonts w:ascii="Times New Roman" w:hAnsi="Times New Roman" w:cs="Times New Roman"/>
          <w:sz w:val="24"/>
          <w:szCs w:val="24"/>
        </w:rPr>
        <w:t xml:space="preserve">окружного бюджета на основании иных нормативных правовых актов на цели, указанные в пункте 1.2 </w:t>
      </w:r>
      <w:r w:rsidR="002A5357">
        <w:rPr>
          <w:rFonts w:ascii="Times New Roman" w:hAnsi="Times New Roman" w:cs="Times New Roman"/>
          <w:sz w:val="24"/>
          <w:szCs w:val="24"/>
        </w:rPr>
        <w:t>Порядка.</w:t>
      </w:r>
    </w:p>
    <w:p w:rsidR="002A5357" w:rsidRDefault="002A5357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1.2 Порядка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D0A04">
        <w:rPr>
          <w:rFonts w:ascii="Times New Roman" w:hAnsi="Times New Roman" w:cs="Times New Roman"/>
          <w:sz w:val="24"/>
          <w:szCs w:val="24"/>
        </w:rPr>
        <w:t>Субсидия имеет заявительный характер и предоставляется из окружного бюджета субъектам предпринимательской деятельности для сохранения (увеличения) среднесписочной численности работников у субъектов предпринимательской деятельности и обновления материально-технической базы субъекта предпринимательской деятельности на безвозмездной и безвозвратной основе в целях возмещения части затрат, указанных в пункте 3.14 Порядка.</w:t>
      </w:r>
    </w:p>
    <w:p w:rsidR="002A5357" w:rsidRDefault="002A5357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A04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3.14 Порядка: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proofErr w:type="gramStart"/>
      <w:r w:rsidR="0054044E" w:rsidRPr="0054044E">
        <w:rPr>
          <w:rFonts w:ascii="Times New Roman" w:hAnsi="Times New Roman" w:cs="Times New Roman"/>
          <w:sz w:val="24"/>
          <w:szCs w:val="24"/>
        </w:rPr>
        <w:t xml:space="preserve">Направлениями затрат, на возмещение которых предоставляется субсидия, являются проценты, начисленные по кредитному договору (займу, </w:t>
      </w:r>
      <w:proofErr w:type="spellStart"/>
      <w:r w:rsidR="0054044E" w:rsidRPr="0054044E">
        <w:rPr>
          <w:rFonts w:ascii="Times New Roman" w:hAnsi="Times New Roman" w:cs="Times New Roman"/>
          <w:sz w:val="24"/>
          <w:szCs w:val="24"/>
        </w:rPr>
        <w:t>микрозайму</w:t>
      </w:r>
      <w:proofErr w:type="spellEnd"/>
      <w:r w:rsidR="0054044E" w:rsidRPr="0054044E">
        <w:rPr>
          <w:rFonts w:ascii="Times New Roman" w:hAnsi="Times New Roman" w:cs="Times New Roman"/>
          <w:sz w:val="24"/>
          <w:szCs w:val="24"/>
        </w:rPr>
        <w:t>), привлеченному субъектом предпринимательской деятельности в банке, являющемся российской кредитной организацией, и (или) государственной микрофинансовой организации, одним из учредителей которой является Чукотский автономный округ, для создания и (или) развития либо модернизации производства товаров (работ, услуг) в Чукотском автономном округе, и уплаченные субъектом предпринимательской деятельности банку, являющемуся</w:t>
      </w:r>
      <w:proofErr w:type="gramEnd"/>
      <w:r w:rsidR="0054044E" w:rsidRPr="0054044E">
        <w:rPr>
          <w:rFonts w:ascii="Times New Roman" w:hAnsi="Times New Roman" w:cs="Times New Roman"/>
          <w:sz w:val="24"/>
          <w:szCs w:val="24"/>
        </w:rPr>
        <w:t xml:space="preserve"> российской кредитной организацией, и (или) государственной микрофинансовой организации, одним из </w:t>
      </w:r>
      <w:r w:rsidR="0054044E" w:rsidRPr="0054044E">
        <w:rPr>
          <w:rFonts w:ascii="Times New Roman" w:hAnsi="Times New Roman" w:cs="Times New Roman"/>
          <w:sz w:val="24"/>
          <w:szCs w:val="24"/>
        </w:rPr>
        <w:lastRenderedPageBreak/>
        <w:t xml:space="preserve">учредителей которой является </w:t>
      </w:r>
      <w:proofErr w:type="gramStart"/>
      <w:r w:rsidR="0054044E" w:rsidRPr="0054044E">
        <w:rPr>
          <w:rFonts w:ascii="Times New Roman" w:hAnsi="Times New Roman" w:cs="Times New Roman"/>
          <w:sz w:val="24"/>
          <w:szCs w:val="24"/>
        </w:rPr>
        <w:t>Чукотский</w:t>
      </w:r>
      <w:proofErr w:type="gramEnd"/>
      <w:r w:rsidR="0054044E" w:rsidRPr="0054044E">
        <w:rPr>
          <w:rFonts w:ascii="Times New Roman" w:hAnsi="Times New Roman" w:cs="Times New Roman"/>
          <w:sz w:val="24"/>
          <w:szCs w:val="24"/>
        </w:rPr>
        <w:t xml:space="preserve"> автономный округ, не позднее 10 декабря текущего финансового года.</w:t>
      </w:r>
    </w:p>
    <w:p w:rsidR="005A6826" w:rsidRPr="00AD0A04" w:rsidRDefault="005A6826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A04" w:rsidRPr="00AD0A04" w:rsidRDefault="004D3B81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D0A04" w:rsidRPr="00AD0A04">
        <w:rPr>
          <w:rFonts w:ascii="Times New Roman" w:hAnsi="Times New Roman" w:cs="Times New Roman"/>
          <w:b/>
          <w:sz w:val="24"/>
          <w:szCs w:val="24"/>
        </w:rPr>
        <w:t>.</w:t>
      </w:r>
      <w:r w:rsidR="00AD0A04">
        <w:rPr>
          <w:rFonts w:ascii="Times New Roman" w:hAnsi="Times New Roman" w:cs="Times New Roman"/>
          <w:sz w:val="24"/>
          <w:szCs w:val="24"/>
        </w:rPr>
        <w:t xml:space="preserve"> </w:t>
      </w:r>
      <w:r w:rsidR="00AD0A04" w:rsidRPr="00AD0A04">
        <w:rPr>
          <w:rFonts w:ascii="Times New Roman" w:hAnsi="Times New Roman" w:cs="Times New Roman"/>
          <w:sz w:val="24"/>
          <w:szCs w:val="24"/>
        </w:rPr>
        <w:t>Иные требования к субъекту предпринимательской деятельности, соответствующему категории участников отбора, установленной подпунктами 1, 2 пункта 1.5 Порядка, которым  он должен соответствовать на дату подписания заявки</w:t>
      </w:r>
      <w:r w:rsidR="00AE105C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AE105C">
        <w:rPr>
          <w:rFonts w:ascii="Times New Roman" w:hAnsi="Times New Roman" w:cs="Times New Roman"/>
          <w:i/>
          <w:sz w:val="24"/>
          <w:szCs w:val="24"/>
          <w:u w:val="single"/>
        </w:rPr>
        <w:t>(пункт 2.3 Порядка)</w:t>
      </w:r>
      <w:r w:rsidR="00AD0A04" w:rsidRPr="00AE105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1) субъект предпринимательской деятельности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54044E" w:rsidRPr="0054044E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2) субъект предпринимательской деятельности не осуществляет предпринимательскую деятельность в сфере игорного бизнеса;</w:t>
      </w:r>
    </w:p>
    <w:p w:rsidR="002A5357" w:rsidRDefault="0054044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44E">
        <w:rPr>
          <w:rFonts w:ascii="Times New Roman" w:hAnsi="Times New Roman" w:cs="Times New Roman"/>
          <w:sz w:val="24"/>
          <w:szCs w:val="24"/>
        </w:rPr>
        <w:t>3) субъект предпринимательской деятельности не осуществляет производство и (или) реализацию подакцизных товаров, а также добычу и (или) реализацию полезных ископаемых, за исключением общераспр</w:t>
      </w:r>
      <w:r w:rsidR="007C09B2">
        <w:rPr>
          <w:rFonts w:ascii="Times New Roman" w:hAnsi="Times New Roman" w:cs="Times New Roman"/>
          <w:sz w:val="24"/>
          <w:szCs w:val="24"/>
        </w:rPr>
        <w:t>остраненных полезных ископаемых;</w:t>
      </w:r>
    </w:p>
    <w:p w:rsidR="007C09B2" w:rsidRPr="007C09B2" w:rsidRDefault="007C09B2" w:rsidP="007C09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8A3">
        <w:rPr>
          <w:rFonts w:ascii="Times New Roman" w:hAnsi="Times New Roman" w:cs="Times New Roman"/>
          <w:sz w:val="24"/>
          <w:szCs w:val="24"/>
        </w:rPr>
        <w:t>4) субъект предпринимательской деятельности не должен иметь по состоянию на любую дату в течение периода, равного 20 календарным дням, предшествующего дате подачи заявки на предоставление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тысяч рублей.</w:t>
      </w:r>
      <w:proofErr w:type="gramEnd"/>
    </w:p>
    <w:p w:rsidR="007C09B2" w:rsidRDefault="007C09B2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5C" w:rsidRPr="00AE105C" w:rsidRDefault="00AE105C" w:rsidP="002954E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05C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субъектом предпринимательской деятельности для подтверждения его соответствия вышеуказанным требованиям:</w:t>
      </w:r>
    </w:p>
    <w:p w:rsidR="0040147E" w:rsidRPr="00AE105C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 xml:space="preserve">Для участия в отборе субъект предпринимательской деятельности в срок, </w:t>
      </w:r>
      <w:r w:rsidR="00492A02" w:rsidRPr="00AE105C">
        <w:rPr>
          <w:rFonts w:ascii="Times New Roman" w:hAnsi="Times New Roman" w:cs="Times New Roman"/>
          <w:sz w:val="24"/>
          <w:szCs w:val="24"/>
        </w:rPr>
        <w:t xml:space="preserve">не позднее 17.30 часов местного </w:t>
      </w:r>
      <w:r w:rsidR="00492A02" w:rsidRPr="009F48A3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A8324C" w:rsidRPr="009F48A3">
        <w:rPr>
          <w:rFonts w:ascii="Times New Roman" w:hAnsi="Times New Roman" w:cs="Times New Roman"/>
          <w:sz w:val="24"/>
          <w:szCs w:val="24"/>
        </w:rPr>
        <w:t>12 мая</w:t>
      </w:r>
      <w:r w:rsidR="0054044E" w:rsidRPr="009F48A3">
        <w:rPr>
          <w:rFonts w:ascii="Times New Roman" w:hAnsi="Times New Roman" w:cs="Times New Roman"/>
          <w:sz w:val="24"/>
          <w:szCs w:val="24"/>
        </w:rPr>
        <w:t xml:space="preserve"> 2023</w:t>
      </w:r>
      <w:r w:rsidR="00492A02" w:rsidRPr="009F48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F48A3">
        <w:rPr>
          <w:rFonts w:ascii="Times New Roman" w:hAnsi="Times New Roman" w:cs="Times New Roman"/>
          <w:sz w:val="24"/>
          <w:szCs w:val="24"/>
        </w:rPr>
        <w:t>, представляет</w:t>
      </w:r>
      <w:r w:rsidRPr="00AE105C">
        <w:rPr>
          <w:rFonts w:ascii="Times New Roman" w:hAnsi="Times New Roman" w:cs="Times New Roman"/>
          <w:sz w:val="24"/>
          <w:szCs w:val="24"/>
        </w:rPr>
        <w:t xml:space="preserve"> в Департамент </w:t>
      </w:r>
      <w:r w:rsidRPr="002A5357">
        <w:rPr>
          <w:rFonts w:ascii="Times New Roman" w:hAnsi="Times New Roman" w:cs="Times New Roman"/>
          <w:i/>
          <w:sz w:val="24"/>
          <w:szCs w:val="24"/>
          <w:u w:val="single"/>
        </w:rPr>
        <w:t>(пункт 2.4 Порядка)</w:t>
      </w:r>
      <w:r w:rsidRPr="00AE105C">
        <w:rPr>
          <w:rFonts w:ascii="Times New Roman" w:hAnsi="Times New Roman" w:cs="Times New Roman"/>
          <w:sz w:val="24"/>
          <w:szCs w:val="24"/>
        </w:rPr>
        <w:t>:</w:t>
      </w:r>
    </w:p>
    <w:p w:rsidR="0040147E" w:rsidRPr="00AE105C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 xml:space="preserve">1) </w:t>
      </w:r>
      <w:r w:rsidRPr="00283A2B">
        <w:rPr>
          <w:rFonts w:ascii="Times New Roman" w:hAnsi="Times New Roman" w:cs="Times New Roman"/>
          <w:b/>
          <w:i/>
          <w:sz w:val="24"/>
          <w:szCs w:val="24"/>
        </w:rPr>
        <w:t>по направлению 1</w:t>
      </w:r>
      <w:r w:rsidRPr="00AE105C">
        <w:rPr>
          <w:rFonts w:ascii="Times New Roman" w:hAnsi="Times New Roman" w:cs="Times New Roman"/>
          <w:sz w:val="24"/>
          <w:szCs w:val="24"/>
        </w:rPr>
        <w:t xml:space="preserve"> - заявку на предоставление субсидии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(далее - заявка) с приложением следующих документов:</w:t>
      </w:r>
    </w:p>
    <w:p w:rsidR="0040147E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Default="00283A2B" w:rsidP="00283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48A3">
        <w:rPr>
          <w:rFonts w:eastAsiaTheme="minorHAnsi"/>
          <w:lang w:eastAsia="en-US"/>
        </w:rPr>
        <w:t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  <w:proofErr w:type="gramEnd"/>
    </w:p>
    <w:p w:rsidR="0040147E" w:rsidRPr="00AE105C" w:rsidRDefault="0040147E" w:rsidP="002954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согласно перечню, приведенному в приложении 4 к Порядку;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</w:pPr>
      <w:r w:rsidRPr="00AE105C">
        <w:t xml:space="preserve">2) </w:t>
      </w:r>
      <w:r w:rsidRPr="00283A2B">
        <w:rPr>
          <w:b/>
          <w:i/>
        </w:rPr>
        <w:t>по направлению 2</w:t>
      </w:r>
      <w:r w:rsidRPr="00AE105C">
        <w:t xml:space="preserve"> - заявку по формам, установленным в приложении 1 (для претендента - юридического лица) или приложении 2 (для претендента - индивидуального предпринимателя) к Порядку с приложением следующих документов:</w:t>
      </w:r>
    </w:p>
    <w:p w:rsidR="0040147E" w:rsidRDefault="0040147E" w:rsidP="002954E1">
      <w:pPr>
        <w:autoSpaceDE w:val="0"/>
        <w:autoSpaceDN w:val="0"/>
        <w:adjustRightInd w:val="0"/>
        <w:ind w:firstLine="709"/>
        <w:jc w:val="both"/>
      </w:pPr>
      <w:r w:rsidRPr="00AE105C">
        <w:t>согласия на публикацию (размещение) в сети «Интернет» информации о субъекте предпринимательской деятельности, о подаваемой субъектом предпринимательской деятельности заявке, иной информации о субъекте предпринимательской деятельности, связанной с отбором на предоставление субсидии, по форме, установленной приложением 5 к Порядку;</w:t>
      </w:r>
    </w:p>
    <w:p w:rsidR="00283A2B" w:rsidRDefault="00283A2B" w:rsidP="00283A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9F48A3">
        <w:rPr>
          <w:rFonts w:eastAsiaTheme="minorHAnsi"/>
          <w:lang w:eastAsia="en-US"/>
        </w:rPr>
        <w:t xml:space="preserve">справки Управления Федеральной налоговой службы по Чукотскому автономному округу, подтверждающей отсутствие у субъекта предпринимательской деятельности </w:t>
      </w:r>
      <w:r w:rsidRPr="009F48A3">
        <w:rPr>
          <w:rFonts w:eastAsiaTheme="minorHAnsi"/>
          <w:lang w:eastAsia="en-US"/>
        </w:rPr>
        <w:lastRenderedPageBreak/>
        <w:t>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превышающей 10 тысяч рублей, по состоянию на любую дату в течение периода, равного 20 календарным дням, предшествующим дате подачи заявки;</w:t>
      </w:r>
      <w:proofErr w:type="gramEnd"/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</w:pPr>
      <w:r w:rsidRPr="00AE105C">
        <w:t>согласно перечню, приведенному в приложении 3 к Порядку;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E105C">
        <w:rPr>
          <w:rFonts w:eastAsia="Calibri"/>
          <w:lang w:eastAsia="en-US"/>
        </w:rPr>
        <w:t>пояснительной записки, содержащей: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E105C">
        <w:rPr>
          <w:rFonts w:eastAsia="Calibri"/>
          <w:lang w:eastAsia="en-US"/>
        </w:rPr>
        <w:t>сведения о субъекте предпринимательской деятельности (направления и год начала осуществления предпринимательской деятельности; основные свойства и качественные характеристики производимых и (или) реализуемых товаров (работ, услуг); потенциальные потребители товаров (работ, услуг); география поставок);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AE105C">
        <w:rPr>
          <w:rFonts w:eastAsia="Calibri"/>
          <w:lang w:eastAsia="en-US"/>
        </w:rPr>
        <w:t>цели приобретения (строительства) объектов недвижимого имущества, и (или) приобретения движимого имущества, и (или) приобретения оборудования в целях создания, и (или) развития, и (или) модернизации производства товаров (работ, услуг), и (или) реконструкции, технического перевооружения производственных объектов и оборудования за счет кредитных средств (далее - имущество и оборудование, приобретенное за счет кредитных средств, привлеченных на инвестиционные цели);</w:t>
      </w:r>
      <w:proofErr w:type="gramEnd"/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E105C">
        <w:rPr>
          <w:rFonts w:eastAsia="Calibri"/>
          <w:lang w:eastAsia="en-US"/>
        </w:rPr>
        <w:t>планируемые результаты использования имущества и оборудования, приобретенного за счет кредитных средств, привлеченных на инвестиционные цели (количество вновь создаваемых рабочих мест; изменения качественных характеристик и (или) снижение себестоимости производимых и (или) реализуемых товаров (работ, услуг); расширение географии поставок, осуществление нового вида предприн</w:t>
      </w:r>
      <w:r w:rsidR="002A5357">
        <w:rPr>
          <w:rFonts w:eastAsia="Calibri"/>
          <w:lang w:eastAsia="en-US"/>
        </w:rPr>
        <w:t>имательской деятельности и др.).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</w:pPr>
      <w:r w:rsidRPr="00AE105C">
        <w:t>Субъект предпринимательской деятельности в рамках отбора: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</w:pPr>
      <w:r w:rsidRPr="00283A2B">
        <w:rPr>
          <w:b/>
          <w:i/>
        </w:rPr>
        <w:t xml:space="preserve">по направлению 1 </w:t>
      </w:r>
      <w:r w:rsidRPr="00AE105C">
        <w:t>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проекта;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</w:pPr>
      <w:r w:rsidRPr="00283A2B">
        <w:rPr>
          <w:b/>
          <w:i/>
        </w:rPr>
        <w:t>по направлению 2</w:t>
      </w:r>
      <w:r w:rsidRPr="00AE105C">
        <w:t xml:space="preserve"> представляет одну заявку с перечислением всех проектов, реализуемых им в целях создания и (или) развития либо модернизации производства товаров (работ, услуг) в Чукотском автономном округе, а также перечислением кредитных договоров, заключенных в рамках реализации каждого проекта.</w:t>
      </w:r>
    </w:p>
    <w:p w:rsidR="0040147E" w:rsidRPr="00AE105C" w:rsidRDefault="0040147E" w:rsidP="002954E1">
      <w:pPr>
        <w:autoSpaceDE w:val="0"/>
        <w:autoSpaceDN w:val="0"/>
        <w:adjustRightInd w:val="0"/>
        <w:ind w:firstLine="709"/>
        <w:jc w:val="both"/>
      </w:pPr>
      <w:r w:rsidRPr="00AE105C">
        <w:t xml:space="preserve">Количество заявок, представляемых субъектом предпринимательской деятельности, для участия в </w:t>
      </w:r>
      <w:proofErr w:type="gramStart"/>
      <w:r w:rsidRPr="00AE105C">
        <w:t>отборах, проводимых в течение текущего финансового года не ограничивается</w:t>
      </w:r>
      <w:proofErr w:type="gramEnd"/>
      <w:r w:rsidRPr="00AE105C">
        <w:t xml:space="preserve"> (субъект предпринимательской деятельности вправе участвовать в следующем отборе в отношении нового кредитного договора, заключенного в целях создания и (или) развития либо модернизации производства товаров (работ, услуг) в Чукотском автономном округе).</w:t>
      </w:r>
    </w:p>
    <w:p w:rsidR="00616BDE" w:rsidRPr="007E4FDA" w:rsidRDefault="00616BDE" w:rsidP="0068516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7E4FDA" w:rsidRDefault="00285F0D" w:rsidP="002828DE">
      <w:pPr>
        <w:ind w:firstLine="709"/>
        <w:jc w:val="both"/>
        <w:rPr>
          <w:b/>
        </w:rPr>
      </w:pPr>
      <w:r w:rsidRPr="007E4FDA">
        <w:rPr>
          <w:b/>
        </w:rPr>
        <w:t>Порядок подачи заявок субъектами предпринимате</w:t>
      </w:r>
      <w:r w:rsidR="00283A2B">
        <w:rPr>
          <w:b/>
        </w:rPr>
        <w:t xml:space="preserve">льской деятельности и </w:t>
      </w:r>
      <w:r w:rsidR="00283A2B" w:rsidRPr="009F48A3">
        <w:rPr>
          <w:b/>
        </w:rPr>
        <w:t>требования, предъявляемые</w:t>
      </w:r>
      <w:r w:rsidRPr="009F48A3">
        <w:rPr>
          <w:b/>
        </w:rPr>
        <w:t xml:space="preserve"> к форме и содержанию заявок:</w:t>
      </w:r>
      <w:bookmarkStart w:id="1" w:name="sub_1025"/>
      <w:r w:rsidRPr="007E4FDA">
        <w:rPr>
          <w:b/>
        </w:rPr>
        <w:t xml:space="preserve"> </w:t>
      </w:r>
    </w:p>
    <w:p w:rsidR="001648A9" w:rsidRPr="007E4FDA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Заявка и документы, установленные пунктом 2.4 Порядка </w:t>
      </w:r>
      <w:r w:rsidRPr="00ED68A9">
        <w:rPr>
          <w:rFonts w:ascii="Times New Roman" w:hAnsi="Times New Roman" w:cs="Times New Roman"/>
          <w:i/>
          <w:sz w:val="24"/>
          <w:szCs w:val="24"/>
          <w:u w:val="single"/>
        </w:rPr>
        <w:t>(пункт 2.5 Порядка)</w:t>
      </w:r>
      <w:r w:rsidRPr="007E4FDA">
        <w:rPr>
          <w:rFonts w:ascii="Times New Roman" w:hAnsi="Times New Roman" w:cs="Times New Roman"/>
          <w:sz w:val="24"/>
          <w:szCs w:val="24"/>
        </w:rPr>
        <w:t>:</w:t>
      </w:r>
    </w:p>
    <w:p w:rsidR="001648A9" w:rsidRPr="007E4FDA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hAnsi="Times New Roman" w:cs="Times New Roman"/>
          <w:sz w:val="24"/>
          <w:szCs w:val="24"/>
        </w:rPr>
        <w:t>1)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представляются субъектом предпринимательской деятельности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копий на адрес электронной почты </w:t>
      </w:r>
      <w:r w:rsidR="001B028C" w:rsidRPr="001B028C">
        <w:rPr>
          <w:rFonts w:ascii="Times New Roman" w:hAnsi="Times New Roman" w:cs="Times New Roman"/>
          <w:sz w:val="24"/>
          <w:szCs w:val="24"/>
        </w:rPr>
        <w:t>E.Grevcova@depfin.chukotka-gov.ru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1648A9" w:rsidRPr="007E4FDA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8A9">
        <w:rPr>
          <w:rFonts w:ascii="Times New Roman" w:hAnsi="Times New Roman" w:cs="Times New Roman"/>
          <w:sz w:val="24"/>
          <w:szCs w:val="24"/>
        </w:rPr>
        <w:t>2)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должны быть подписаны либо заверены руководителем субъекта предпринимательской деятельности или его представителем и иметь оттиск печати (при наличии печати), за исключением оригиналов документов, предоставляемых субъекту предпринимательской деятельности кредитной организацией, указанных в пунктах 1.5, 1.6, 2.4, 2.5 таблиц, утвержденных приложениями 3 и 4 к Порядку, а также копий документов, заверяемых кредитной организацией, указанных в пунктах 1.4, 2.3 таблиц, утвержденных приложениями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3 и 4 к Порядку, и в пунктах 1.7, 2.6 таблицы, утвержденной приложением 3 к Порядку, которые подписываются представителем кредитной организации с оттиском печати кредитной организации.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 xml:space="preserve">В случае подписания либо заверения документов </w:t>
      </w:r>
      <w:r w:rsidRPr="007E4FDA">
        <w:rPr>
          <w:rFonts w:ascii="Times New Roman" w:hAnsi="Times New Roman" w:cs="Times New Roman"/>
          <w:sz w:val="24"/>
          <w:szCs w:val="24"/>
        </w:rPr>
        <w:lastRenderedPageBreak/>
        <w:t>представителем субъекта предпринимательской деятельности к документам должны быть приложены копия документа, удостоверяющего личность представителя субъекта предпринимательской деятельности, и доверенность, выданная в соответствии с законодательством Российской Федерации, подтверждающая полномочия представителя субъекта предпринимательской деятельности, или нотариально заверенная копия такой доверенности;</w:t>
      </w:r>
      <w:proofErr w:type="gramEnd"/>
    </w:p>
    <w:p w:rsidR="001648A9" w:rsidRPr="007E4FDA" w:rsidRDefault="001648A9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68A9">
        <w:rPr>
          <w:rFonts w:ascii="Times New Roman" w:hAnsi="Times New Roman" w:cs="Times New Roman"/>
          <w:sz w:val="24"/>
          <w:szCs w:val="24"/>
        </w:rPr>
        <w:t>3)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 должны иметь подчистки, приписки, зачеркнутые слова и иные не оговоренные в них исправления, а также повреждения, не позволяющие однозначно истолковывать их содержание.</w:t>
      </w:r>
    </w:p>
    <w:p w:rsidR="001648A9" w:rsidRPr="007E4FDA" w:rsidRDefault="001648A9" w:rsidP="002828DE">
      <w:pPr>
        <w:ind w:firstLine="709"/>
        <w:jc w:val="both"/>
        <w:rPr>
          <w:b/>
        </w:rPr>
      </w:pPr>
    </w:p>
    <w:bookmarkEnd w:id="1"/>
    <w:p w:rsidR="00285F0D" w:rsidRPr="007E4FDA" w:rsidRDefault="00285F0D" w:rsidP="002828DE">
      <w:pPr>
        <w:tabs>
          <w:tab w:val="left" w:pos="993"/>
        </w:tabs>
        <w:ind w:firstLine="709"/>
        <w:contextualSpacing/>
        <w:jc w:val="both"/>
        <w:outlineLvl w:val="1"/>
        <w:rPr>
          <w:b/>
        </w:rPr>
      </w:pPr>
      <w:r w:rsidRPr="007E4FDA">
        <w:rPr>
          <w:b/>
        </w:rPr>
        <w:t xml:space="preserve">Порядок отзыва заявки субъектом предпринимательской деятельности: </w:t>
      </w:r>
    </w:p>
    <w:p w:rsidR="00E209B6" w:rsidRPr="007E4FDA" w:rsidRDefault="00E209B6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 xml:space="preserve">Поданная в соответствии с пунктами 2.4, 2.7 Порядка заявка с документами может быть отозвана субъектом предпринимательской деятельности не позднее </w:t>
      </w:r>
      <w:r w:rsidR="00522AE9" w:rsidRPr="007E4FDA">
        <w:rPr>
          <w:rFonts w:ascii="Times New Roman" w:hAnsi="Times New Roman" w:cs="Times New Roman"/>
          <w:sz w:val="24"/>
          <w:szCs w:val="24"/>
        </w:rPr>
        <w:t xml:space="preserve">17-30 часов местного </w:t>
      </w:r>
      <w:r w:rsidR="00522AE9" w:rsidRPr="009F48A3">
        <w:rPr>
          <w:rFonts w:ascii="Times New Roman" w:hAnsi="Times New Roman" w:cs="Times New Roman"/>
          <w:sz w:val="24"/>
          <w:szCs w:val="24"/>
        </w:rPr>
        <w:t xml:space="preserve">времени </w:t>
      </w:r>
      <w:r w:rsidR="00A8324C" w:rsidRPr="009F48A3">
        <w:rPr>
          <w:rFonts w:ascii="Times New Roman" w:hAnsi="Times New Roman" w:cs="Times New Roman"/>
          <w:sz w:val="24"/>
          <w:szCs w:val="24"/>
        </w:rPr>
        <w:t>12 мая</w:t>
      </w:r>
      <w:r w:rsidR="00532487" w:rsidRPr="009F48A3">
        <w:rPr>
          <w:rFonts w:ascii="Times New Roman" w:hAnsi="Times New Roman" w:cs="Times New Roman"/>
          <w:sz w:val="24"/>
          <w:szCs w:val="24"/>
        </w:rPr>
        <w:t xml:space="preserve"> 2023</w:t>
      </w:r>
      <w:r w:rsidR="00522AE9" w:rsidRPr="009F48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E4FDA">
        <w:rPr>
          <w:rFonts w:ascii="Times New Roman" w:hAnsi="Times New Roman" w:cs="Times New Roman"/>
          <w:sz w:val="24"/>
          <w:szCs w:val="24"/>
        </w:rPr>
        <w:t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лица</w:t>
      </w:r>
      <w:proofErr w:type="gramEnd"/>
      <w:r w:rsidR="008C74B4">
        <w:rPr>
          <w:rFonts w:ascii="Times New Roman" w:hAnsi="Times New Roman" w:cs="Times New Roman"/>
          <w:sz w:val="24"/>
          <w:szCs w:val="24"/>
        </w:rPr>
        <w:t xml:space="preserve"> </w:t>
      </w:r>
      <w:r w:rsidR="00532487" w:rsidRPr="001B028C">
        <w:rPr>
          <w:rFonts w:ascii="Times New Roman" w:hAnsi="Times New Roman" w:cs="Times New Roman"/>
          <w:sz w:val="24"/>
          <w:szCs w:val="24"/>
        </w:rPr>
        <w:t>E.Grevcova@depfin.chukotka-gov.ru</w:t>
      </w:r>
      <w:r w:rsidR="008C74B4">
        <w:rPr>
          <w:rFonts w:ascii="Times New Roman" w:hAnsi="Times New Roman" w:cs="Times New Roman"/>
          <w:sz w:val="24"/>
          <w:szCs w:val="24"/>
        </w:rPr>
        <w:t>.</w:t>
      </w:r>
    </w:p>
    <w:p w:rsidR="00E209B6" w:rsidRPr="007E4FDA" w:rsidRDefault="00E209B6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В случае отзыва субъектом предпринимательской деятельности заявки и документов в соответствии с абзацем первым настоящего пункта Департамент осуществляет возврат субъекту предпринимательской деятельности заявки и документов в течение трех рабочих дней, следующих за днем регистрации в Департаменте обращения субъекта предпринимательской деятельности</w:t>
      </w:r>
      <w:r w:rsidR="00FF15D6" w:rsidRPr="007E4FDA">
        <w:rPr>
          <w:rFonts w:ascii="Times New Roman" w:hAnsi="Times New Roman" w:cs="Times New Roman"/>
          <w:sz w:val="24"/>
          <w:szCs w:val="24"/>
        </w:rPr>
        <w:t xml:space="preserve"> </w:t>
      </w:r>
      <w:r w:rsidR="00FF15D6" w:rsidRPr="00ED68A9">
        <w:rPr>
          <w:rFonts w:ascii="Times New Roman" w:hAnsi="Times New Roman" w:cs="Times New Roman"/>
          <w:i/>
          <w:sz w:val="24"/>
          <w:szCs w:val="24"/>
          <w:u w:val="single"/>
        </w:rPr>
        <w:t>(пункт 2.10 Порядка)</w:t>
      </w:r>
      <w:r w:rsidRPr="007E4FDA">
        <w:rPr>
          <w:rFonts w:ascii="Times New Roman" w:hAnsi="Times New Roman" w:cs="Times New Roman"/>
          <w:sz w:val="24"/>
          <w:szCs w:val="24"/>
        </w:rPr>
        <w:t>.</w:t>
      </w:r>
    </w:p>
    <w:p w:rsidR="00E209B6" w:rsidRPr="007E4FDA" w:rsidRDefault="00E209B6" w:rsidP="002828DE">
      <w:pPr>
        <w:tabs>
          <w:tab w:val="left" w:pos="993"/>
        </w:tabs>
        <w:ind w:firstLine="709"/>
        <w:contextualSpacing/>
        <w:jc w:val="both"/>
        <w:outlineLvl w:val="1"/>
        <w:rPr>
          <w:b/>
          <w:highlight w:val="yellow"/>
        </w:rPr>
      </w:pPr>
    </w:p>
    <w:p w:rsidR="00285F0D" w:rsidRPr="009F48A3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7E4FDA">
        <w:rPr>
          <w:b/>
          <w:bCs/>
        </w:rPr>
        <w:t xml:space="preserve">Порядок </w:t>
      </w:r>
      <w:r w:rsidRPr="009F48A3">
        <w:rPr>
          <w:b/>
          <w:bCs/>
        </w:rPr>
        <w:t xml:space="preserve">внесения изменений в заявки субъектами предпринимательской деятельности: </w:t>
      </w:r>
    </w:p>
    <w:p w:rsidR="001B785C" w:rsidRPr="009F48A3" w:rsidRDefault="001B785C" w:rsidP="002828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F48A3">
        <w:rPr>
          <w:rFonts w:ascii="Times New Roman" w:hAnsi="Times New Roman" w:cs="Times New Roman"/>
          <w:sz w:val="24"/>
          <w:szCs w:val="24"/>
        </w:rPr>
        <w:t xml:space="preserve">Изменения в поданную заявку и документы для участия в отборе допускаются не позднее 17-30 часов местного времени </w:t>
      </w:r>
      <w:r w:rsidR="00A8324C" w:rsidRPr="009F48A3">
        <w:rPr>
          <w:rFonts w:ascii="Times New Roman" w:hAnsi="Times New Roman" w:cs="Times New Roman"/>
          <w:sz w:val="24"/>
          <w:szCs w:val="24"/>
        </w:rPr>
        <w:t>12 мая</w:t>
      </w:r>
      <w:r w:rsidR="00532487" w:rsidRPr="009F48A3">
        <w:rPr>
          <w:rFonts w:ascii="Times New Roman" w:hAnsi="Times New Roman" w:cs="Times New Roman"/>
          <w:sz w:val="24"/>
          <w:szCs w:val="24"/>
        </w:rPr>
        <w:t xml:space="preserve"> 2023</w:t>
      </w:r>
      <w:r w:rsidRPr="009F48A3">
        <w:rPr>
          <w:rFonts w:ascii="Times New Roman" w:hAnsi="Times New Roman" w:cs="Times New Roman"/>
          <w:sz w:val="24"/>
          <w:szCs w:val="24"/>
        </w:rPr>
        <w:t xml:space="preserve"> года, путем отзыва ранее поданной заявки с документами и подачи новой заявки и документов для участия в отборе</w:t>
      </w:r>
      <w:r w:rsidR="00ED68A9" w:rsidRPr="009F48A3">
        <w:rPr>
          <w:rFonts w:ascii="Times New Roman" w:hAnsi="Times New Roman" w:cs="Times New Roman"/>
          <w:sz w:val="24"/>
          <w:szCs w:val="24"/>
        </w:rPr>
        <w:t xml:space="preserve"> </w:t>
      </w:r>
      <w:r w:rsidR="00AE105C" w:rsidRPr="009F48A3">
        <w:rPr>
          <w:rFonts w:ascii="Times New Roman" w:hAnsi="Times New Roman" w:cs="Times New Roman"/>
          <w:i/>
          <w:sz w:val="24"/>
          <w:szCs w:val="24"/>
          <w:u w:val="single"/>
        </w:rPr>
        <w:t>(пункт 2.7 Порядка</w:t>
      </w:r>
      <w:r w:rsidR="00ED68A9" w:rsidRPr="009F48A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9F48A3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</w:p>
    <w:p w:rsidR="00612412" w:rsidRPr="009F48A3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9F48A3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F48A3">
        <w:rPr>
          <w:b/>
          <w:bCs/>
        </w:rPr>
        <w:t>Правила рассмотрения заявок субъектов предпринимательской деятельности:</w:t>
      </w:r>
    </w:p>
    <w:p w:rsidR="00AE105C" w:rsidRPr="009F48A3" w:rsidRDefault="00AE105C" w:rsidP="00A8324C">
      <w:pPr>
        <w:pStyle w:val="ConsPlusNormal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Pr="009F48A3">
        <w:rPr>
          <w:rFonts w:ascii="Times New Roman" w:hAnsi="Times New Roman" w:cs="Times New Roman"/>
          <w:i/>
          <w:sz w:val="24"/>
          <w:szCs w:val="24"/>
          <w:u w:val="single"/>
        </w:rPr>
        <w:t>(пункт 2.9 Порядка):</w:t>
      </w:r>
    </w:p>
    <w:p w:rsidR="00612412" w:rsidRPr="009F48A3" w:rsidRDefault="00AE105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38"/>
      <w:bookmarkEnd w:id="2"/>
      <w:r w:rsidRPr="009F48A3">
        <w:rPr>
          <w:rFonts w:ascii="Times New Roman" w:hAnsi="Times New Roman" w:cs="Times New Roman"/>
          <w:sz w:val="24"/>
          <w:szCs w:val="24"/>
        </w:rPr>
        <w:t>-</w:t>
      </w:r>
      <w:r w:rsidR="00612412" w:rsidRPr="009F48A3">
        <w:rPr>
          <w:rFonts w:ascii="Times New Roman" w:hAnsi="Times New Roman" w:cs="Times New Roman"/>
          <w:sz w:val="24"/>
          <w:szCs w:val="24"/>
        </w:rPr>
        <w:t xml:space="preserve"> в течение семи рабочих дней, следующих за датой окончания приема заявок и документов от субъектов предпринимательской деятельности</w:t>
      </w:r>
      <w:r w:rsidR="0095571A" w:rsidRPr="009F48A3">
        <w:rPr>
          <w:rFonts w:ascii="Times New Roman" w:hAnsi="Times New Roman" w:cs="Times New Roman"/>
          <w:sz w:val="24"/>
          <w:szCs w:val="24"/>
        </w:rPr>
        <w:t xml:space="preserve"> (дата окончания приема заявок: 17-30 часов местного времени </w:t>
      </w:r>
      <w:r w:rsidR="00A8324C" w:rsidRPr="009F48A3">
        <w:rPr>
          <w:rFonts w:ascii="Times New Roman" w:hAnsi="Times New Roman" w:cs="Times New Roman"/>
          <w:sz w:val="24"/>
          <w:szCs w:val="24"/>
        </w:rPr>
        <w:t>12 мая</w:t>
      </w:r>
      <w:r w:rsidR="00532487" w:rsidRPr="009F48A3">
        <w:rPr>
          <w:rFonts w:ascii="Times New Roman" w:hAnsi="Times New Roman" w:cs="Times New Roman"/>
          <w:sz w:val="24"/>
          <w:szCs w:val="24"/>
        </w:rPr>
        <w:t xml:space="preserve"> 2023</w:t>
      </w:r>
      <w:r w:rsidR="0095571A" w:rsidRPr="009F48A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577CB" w:rsidRPr="009F48A3">
        <w:rPr>
          <w:rFonts w:ascii="Times New Roman" w:hAnsi="Times New Roman" w:cs="Times New Roman"/>
          <w:sz w:val="24"/>
          <w:szCs w:val="24"/>
        </w:rPr>
        <w:t>)</w:t>
      </w:r>
      <w:r w:rsidR="00612412" w:rsidRPr="009F48A3">
        <w:rPr>
          <w:rFonts w:ascii="Times New Roman" w:hAnsi="Times New Roman" w:cs="Times New Roman"/>
          <w:sz w:val="24"/>
          <w:szCs w:val="24"/>
        </w:rPr>
        <w:t>:</w:t>
      </w:r>
    </w:p>
    <w:p w:rsidR="00612412" w:rsidRPr="007E4FDA" w:rsidRDefault="00AE105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1)</w:t>
      </w:r>
      <w:r w:rsidR="00612412" w:rsidRPr="009F48A3">
        <w:rPr>
          <w:rFonts w:ascii="Times New Roman" w:hAnsi="Times New Roman" w:cs="Times New Roman"/>
          <w:sz w:val="24"/>
          <w:szCs w:val="24"/>
        </w:rPr>
        <w:t xml:space="preserve"> направляет запросы (посредством межведомственного запроса</w:t>
      </w:r>
      <w:r w:rsidR="00612412" w:rsidRPr="007E4FDA">
        <w:rPr>
          <w:rFonts w:ascii="Times New Roman" w:hAnsi="Times New Roman" w:cs="Times New Roman"/>
          <w:sz w:val="24"/>
          <w:szCs w:val="24"/>
        </w:rPr>
        <w:t>, в том числе в электронной форме с использованием единой системы межведомственного электронного взаимодействия) о предоставлении в отношении субъектов предпринимательской деятельности:</w:t>
      </w:r>
    </w:p>
    <w:p w:rsidR="00612412" w:rsidRPr="007E4FDA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сведений, содержащихся в Едином государственном реестре юридических лиц или Едином государственном реестре индивидуальных предпринимателей, - в Федеральную налоговую службу Российской Федерации (далее - ФНС России);</w:t>
      </w:r>
    </w:p>
    <w:p w:rsidR="00612412" w:rsidRPr="007E4FDA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сведений об осуществлении (неосуществлении) производства и (или) реализации подакцизных товаров - в ФНС России;</w:t>
      </w:r>
    </w:p>
    <w:p w:rsidR="00612412" w:rsidRPr="007E4FDA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7E4FDA">
        <w:rPr>
          <w:rFonts w:ascii="Times New Roman" w:hAnsi="Times New Roman" w:cs="Times New Roman"/>
          <w:sz w:val="24"/>
          <w:szCs w:val="24"/>
        </w:rPr>
        <w:t>сведений о среднесписочной численности работников по состоянию на 1 января текущего финансового года, в случае создания юридического лица или регистрации индивидуального предпринимателя до года подачи заявки, - в ФНС России;</w:t>
      </w:r>
    </w:p>
    <w:p w:rsidR="00612412" w:rsidRPr="007E4FDA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субсидиях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оказанной финансовой поддержке из окружного бюджета или бюджетов муниципальных образований Чукотского автономного округа, - в отраслевые органы исполнительной власти Чукотского автономного округа, а также в органы местного самоуправления Чукотского автономного округа;</w:t>
      </w:r>
    </w:p>
    <w:p w:rsidR="00612412" w:rsidRPr="007E4FDA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105C">
        <w:rPr>
          <w:rFonts w:ascii="Times New Roman" w:hAnsi="Times New Roman" w:cs="Times New Roman"/>
          <w:sz w:val="24"/>
          <w:szCs w:val="24"/>
        </w:rPr>
        <w:t>2)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проверяет в отношении субъекта предпринимательской деятельности:</w:t>
      </w:r>
    </w:p>
    <w:p w:rsidR="00612412" w:rsidRPr="007E4FDA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>наличие (отсутствие) сведений о процедурах банкротства в Едином федеральном реестре сведений о банкротстве на сайте в сети «Интернет»;</w:t>
      </w:r>
    </w:p>
    <w:p w:rsidR="00612412" w:rsidRPr="007E4FDA" w:rsidRDefault="00612412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lastRenderedPageBreak/>
        <w:t>наличие (отсутствие) сведений в государственном реестре ломбардов на официальном сайте Банка России в сети «Интернет» (только в отношении субъекта предпринимательской деятельности,</w:t>
      </w:r>
      <w:r w:rsidR="002828DE">
        <w:rPr>
          <w:rFonts w:ascii="Times New Roman" w:hAnsi="Times New Roman" w:cs="Times New Roman"/>
          <w:sz w:val="24"/>
          <w:szCs w:val="24"/>
        </w:rPr>
        <w:t xml:space="preserve"> являющегося юридическим лицом).</w:t>
      </w:r>
    </w:p>
    <w:p w:rsidR="002A5357" w:rsidRDefault="002A5357" w:rsidP="002828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5CB8" w:rsidRPr="009F48A3" w:rsidRDefault="00E3001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b/>
          <w:sz w:val="24"/>
          <w:szCs w:val="24"/>
        </w:rPr>
        <w:t>2.</w:t>
      </w:r>
      <w:r w:rsidRPr="009F48A3"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9F48A3">
        <w:rPr>
          <w:rFonts w:ascii="Times New Roman" w:hAnsi="Times New Roman" w:cs="Times New Roman"/>
          <w:sz w:val="24"/>
          <w:szCs w:val="24"/>
        </w:rPr>
        <w:t xml:space="preserve">Департамент в течение 20 рабочих дней </w:t>
      </w:r>
      <w:proofErr w:type="gramStart"/>
      <w:r w:rsidR="00E65CB8" w:rsidRPr="009F48A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E65CB8" w:rsidRPr="009F48A3">
        <w:rPr>
          <w:rFonts w:ascii="Times New Roman" w:hAnsi="Times New Roman" w:cs="Times New Roman"/>
          <w:sz w:val="24"/>
          <w:szCs w:val="24"/>
        </w:rPr>
        <w:t xml:space="preserve"> приема заявок (дата окончания приема заявок: 17-30 часов местного времени </w:t>
      </w:r>
      <w:r w:rsidR="009A2D84" w:rsidRPr="009F48A3">
        <w:rPr>
          <w:rFonts w:ascii="Times New Roman" w:hAnsi="Times New Roman" w:cs="Times New Roman"/>
          <w:sz w:val="24"/>
          <w:szCs w:val="24"/>
        </w:rPr>
        <w:t>12 мая</w:t>
      </w:r>
      <w:r w:rsidR="00532487" w:rsidRPr="009F48A3">
        <w:rPr>
          <w:rFonts w:ascii="Times New Roman" w:hAnsi="Times New Roman" w:cs="Times New Roman"/>
          <w:sz w:val="24"/>
          <w:szCs w:val="24"/>
        </w:rPr>
        <w:t xml:space="preserve"> 2023</w:t>
      </w:r>
      <w:r w:rsidR="00E65CB8" w:rsidRPr="009F48A3">
        <w:rPr>
          <w:rFonts w:ascii="Times New Roman" w:hAnsi="Times New Roman" w:cs="Times New Roman"/>
          <w:sz w:val="24"/>
          <w:szCs w:val="24"/>
        </w:rPr>
        <w:t xml:space="preserve">) </w:t>
      </w:r>
      <w:r w:rsidR="00E65CB8" w:rsidRPr="009F48A3">
        <w:rPr>
          <w:rFonts w:ascii="Times New Roman" w:hAnsi="Times New Roman" w:cs="Times New Roman"/>
          <w:i/>
          <w:sz w:val="24"/>
          <w:szCs w:val="24"/>
          <w:u w:val="single"/>
        </w:rPr>
        <w:t>(пункт 2.12 Порядка)</w:t>
      </w:r>
      <w:r w:rsidR="00E65CB8" w:rsidRPr="009F48A3">
        <w:rPr>
          <w:rFonts w:ascii="Times New Roman" w:hAnsi="Times New Roman" w:cs="Times New Roman"/>
          <w:sz w:val="24"/>
          <w:szCs w:val="24"/>
        </w:rPr>
        <w:t>: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9F48A3">
        <w:t>1) рассматривает заявки и документы субъектов предпринимательской деятельности, поступившие для участия в отборе, на предмет соответствия</w:t>
      </w:r>
      <w:r>
        <w:t xml:space="preserve"> требованиям и условиям предоставления субсидии, установленным: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абзаце втором подпункта 1 (по направлению 1) пункта 1.5 Порядка, на основании сведений, указанных в абзаце втором подпункта 1 пункта 2.9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абзаце третьем подпункта 1 пункта 1.5 Порядка (по направлению 1), на основании документов, имеющихся в Департаменте;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абзацах втором - семнадцатом подпункта 2 пункта 1.5 Порядка (по направлению 2), на основании сведений, указанных в абзаце втором подпункта 1 пункта 2.9 Порядка, на основании заявки и документов, заявки и документов, поступивших от субъекта предпринимательской деятельности в соответствии с пунктом 2.4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абзацах восемнадцатом - двадцать втором подпункта 2 пункта 1.5 Порядка (по направлению 2), на основании документов, указанных в пунктах 1.4, 2.3 таблицы, утвержденной приложением 3 к Порядку;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абзацах двадцать третьем - двадцать девятом подпункта 2 пункта 1.5 Порядка (по направлению 2), на основании документов, указанных в пунктах 1.7, 1.8, 2.6, 2.7 таблицы, утвержденной приложением 3 к Порядку;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подпункте 1 пункта 2.2 Порядка (по направлениям 1 и 2), на основании сведений, указанных в абзаце втором подпункта 1, в абзаце втором подпункта 2 пункта 2.9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подпункте 2 пункта 2.2 Порядка (по направлениям 1 и 2), на основании сведений, указанных в абзаце втором подпункта 1 пункта 2.9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подпункте 3 пункта 2.2 Порядка (по направлениям 1 и 2), на основании сведений, указанных в абзаце пятом подпункта 1 пункта 2.9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подпункте 1 пункта 2.3 Порядка (по направлениям 1 и 2), на основании сведений, указанных в абзаце втором подпункта 1, в абзаце третьем подпункта 2 пункта 2.9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подпункте 2 пункта 2.3 Порядка (по направлениям 1 и 2), на основании сведений, указанных в абзаце втором подпункта 1 пункта 2.9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>
        <w:t>в подпункте 3 пункта 2.3 Порядка (по направлениям 1 и 2), на основании сведений, указанных в абзаце втором и третьем подпункта 1 пункта 2.9 Порядка;</w:t>
      </w:r>
    </w:p>
    <w:p w:rsidR="002828DE" w:rsidRPr="002828DE" w:rsidRDefault="002828DE" w:rsidP="002828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828DE">
        <w:rPr>
          <w:rFonts w:eastAsiaTheme="minorHAnsi"/>
          <w:lang w:eastAsia="en-US"/>
        </w:rPr>
        <w:t xml:space="preserve">в </w:t>
      </w:r>
      <w:hyperlink r:id="rId10" w:history="1">
        <w:r w:rsidRPr="002828DE">
          <w:rPr>
            <w:rFonts w:eastAsiaTheme="minorHAnsi"/>
            <w:lang w:eastAsia="en-US"/>
          </w:rPr>
          <w:t>подпункте 4 пункта 2.3</w:t>
        </w:r>
      </w:hyperlink>
      <w:r w:rsidRPr="002828DE">
        <w:rPr>
          <w:rFonts w:eastAsiaTheme="minorHAnsi"/>
          <w:lang w:eastAsia="en-US"/>
        </w:rPr>
        <w:t xml:space="preserve"> Порядка (по направлениям 1 и 2), на основании сведений, указанных в </w:t>
      </w:r>
      <w:hyperlink r:id="rId11" w:history="1">
        <w:r w:rsidRPr="002828DE">
          <w:rPr>
            <w:rFonts w:eastAsiaTheme="minorHAnsi"/>
            <w:lang w:eastAsia="en-US"/>
          </w:rPr>
          <w:t>абзаце третьем подпункта 1</w:t>
        </w:r>
      </w:hyperlink>
      <w:r w:rsidRPr="002828DE">
        <w:rPr>
          <w:rFonts w:eastAsiaTheme="minorHAnsi"/>
          <w:lang w:eastAsia="en-US"/>
        </w:rPr>
        <w:t xml:space="preserve">, в </w:t>
      </w:r>
      <w:hyperlink r:id="rId12" w:history="1">
        <w:r w:rsidRPr="002828DE">
          <w:rPr>
            <w:rFonts w:eastAsiaTheme="minorHAnsi"/>
            <w:lang w:eastAsia="en-US"/>
          </w:rPr>
          <w:t>абзаце третьем подпункта 2 пункта 2.4</w:t>
        </w:r>
      </w:hyperlink>
      <w:r w:rsidRPr="002828DE">
        <w:rPr>
          <w:rFonts w:eastAsiaTheme="minorHAnsi"/>
          <w:lang w:eastAsia="en-US"/>
        </w:rPr>
        <w:t xml:space="preserve"> Порядка;</w:t>
      </w:r>
    </w:p>
    <w:p w:rsidR="00532487" w:rsidRDefault="00532487" w:rsidP="002828DE">
      <w:pPr>
        <w:widowControl w:val="0"/>
        <w:autoSpaceDE w:val="0"/>
        <w:autoSpaceDN w:val="0"/>
        <w:adjustRightInd w:val="0"/>
        <w:ind w:firstLine="709"/>
        <w:jc w:val="both"/>
      </w:pPr>
      <w:r w:rsidRPr="002828DE">
        <w:t>в пунктах 2.4, 2.5 Порядка (по направлениям 1 и 2), на основании заявки и</w:t>
      </w:r>
      <w:r>
        <w:t xml:space="preserve"> документов, поступивших от субъекта предпринимательской деятельности в соответствии с пунктом 2.4 Порядка;</w:t>
      </w:r>
    </w:p>
    <w:p w:rsidR="00E65CB8" w:rsidRPr="00532487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87">
        <w:rPr>
          <w:rFonts w:ascii="Times New Roman" w:hAnsi="Times New Roman" w:cs="Times New Roman"/>
          <w:sz w:val="24"/>
          <w:szCs w:val="24"/>
        </w:rPr>
        <w:t>2) принимает одно из следующих решений, оформленное приказом Департамента: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487">
        <w:rPr>
          <w:rFonts w:ascii="Times New Roman" w:hAnsi="Times New Roman" w:cs="Times New Roman"/>
          <w:sz w:val="24"/>
          <w:szCs w:val="24"/>
        </w:rPr>
        <w:t xml:space="preserve">о принятии заявки и документов субъекта предпринимательской деятельности к участию в отборе и предоставлении субсидии, с указанием ее размера, определяемого в соответствии с пунктом 3.1 Порядка, в случае отсутствия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532487">
        <w:rPr>
          <w:rFonts w:ascii="Times New Roman" w:hAnsi="Times New Roman" w:cs="Times New Roman"/>
          <w:sz w:val="24"/>
          <w:szCs w:val="24"/>
        </w:rPr>
        <w:t>Порядка</w:t>
      </w:r>
      <w:r w:rsidRPr="00532487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об отклонении заявки и документов субъекта предпринимательской деятельности на стадии рассмотрения и оценки заявок и отказе в предоставлении субсидии, в случае наличия оснований для отклонения заявки и документов субъекта предпринимательской деятельности, установленных пунктом 2.13 </w:t>
      </w:r>
      <w:r w:rsidR="003978EE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.</w:t>
      </w:r>
    </w:p>
    <w:p w:rsidR="00E65CB8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 xml:space="preserve">Решение Департамента, указанное в настоящем подпункте, доводится до субъекта предпринимательской деятельности в срок не позднее трех рабочих дней, следующих за днем принятия решения, указанного в абзаце первом настоящего подпункта, в форме уведомления в виде сканированной копии на адрес электронной почты, указанный в заявке </w:t>
      </w:r>
      <w:r w:rsidRPr="007E4FDA">
        <w:rPr>
          <w:rFonts w:ascii="Times New Roman" w:hAnsi="Times New Roman" w:cs="Times New Roman"/>
          <w:sz w:val="24"/>
          <w:szCs w:val="24"/>
        </w:rPr>
        <w:lastRenderedPageBreak/>
        <w:t>субъекта предпринимательской деятельности, и в случае отклонения заявки и документов субъекта предпринимательской деятельности на стадии рассмотрения и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оценки заявок и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в предоставлении субсидии должно содержать причины отказа и разъяснение порядка обжалования вынесенного решения в соответствии с законодательством Российской Федерации.</w:t>
      </w:r>
    </w:p>
    <w:p w:rsidR="00B704FC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704FC" w:rsidRPr="009F48A3" w:rsidRDefault="00272DA4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i/>
          <w:sz w:val="24"/>
          <w:szCs w:val="24"/>
          <w:u w:val="single"/>
        </w:rPr>
        <w:t>Справочно пункт 3.1 Порядка</w:t>
      </w:r>
      <w:r w:rsidRPr="009F48A3">
        <w:rPr>
          <w:rFonts w:ascii="Times New Roman" w:hAnsi="Times New Roman" w:cs="Times New Roman"/>
          <w:sz w:val="24"/>
          <w:szCs w:val="24"/>
        </w:rPr>
        <w:t xml:space="preserve"> - </w:t>
      </w:r>
      <w:r w:rsidR="00B704FC" w:rsidRPr="009F48A3">
        <w:rPr>
          <w:rFonts w:ascii="Times New Roman" w:hAnsi="Times New Roman" w:cs="Times New Roman"/>
          <w:sz w:val="24"/>
          <w:szCs w:val="24"/>
        </w:rPr>
        <w:t xml:space="preserve">размер субсидии субъекту предпринимательской деятельности в соответствии с </w:t>
      </w:r>
      <w:hyperlink r:id="rId13" w:history="1">
        <w:r w:rsidR="00B704FC" w:rsidRPr="009F48A3">
          <w:rPr>
            <w:rFonts w:ascii="Times New Roman" w:hAnsi="Times New Roman" w:cs="Times New Roman"/>
            <w:sz w:val="24"/>
            <w:szCs w:val="24"/>
          </w:rPr>
          <w:t>абзацем вторым подпункта 2 пункта 2.12</w:t>
        </w:r>
      </w:hyperlink>
      <w:r w:rsidR="00B704FC" w:rsidRPr="009F48A3">
        <w:rPr>
          <w:rFonts w:ascii="Times New Roman" w:hAnsi="Times New Roman" w:cs="Times New Roman"/>
          <w:sz w:val="24"/>
          <w:szCs w:val="24"/>
        </w:rPr>
        <w:t xml:space="preserve"> Порядка определяется: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1) размер субсидии (С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>), предоставляемой по уплате процентов, начисленных по кредитному договору до 1 апреля 2020 года, определяется из расчета 3/4 ключевой ставки Банка России, действовавшей на дату заключения кредитного договора, но не более 70 процентов от суммы уплаченных процентов.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3/4 ключевой ставки Банка России, действующей на дату заключения кредитного договора, субсидия (С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>) по уплате процентов, начисленных по кредитному договору до 1 апреля 2020 года, предоставляется из расчета процентной ставки по кредитному договору, но не более 70 процентов от суммы уплаченных процентов.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Размер субсидии по уплате процентов, начисленных по кредитному договору до 1 апреля 2020 года, определяется по формулам:</w:t>
      </w:r>
    </w:p>
    <w:p w:rsidR="00B704FC" w:rsidRPr="009F48A3" w:rsidRDefault="00B704FC" w:rsidP="00B704F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noProof/>
          <w:position w:val="-12"/>
        </w:rPr>
        <w:drawing>
          <wp:inline distT="0" distB="0" distL="0" distR="0" wp14:anchorId="5145AD63" wp14:editId="79199AC9">
            <wp:extent cx="4214495" cy="3098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lang w:eastAsia="en-US"/>
        </w:rPr>
        <w:t>С</w:t>
      </w:r>
      <w:proofErr w:type="gramStart"/>
      <w:r w:rsidRPr="009F48A3">
        <w:rPr>
          <w:rFonts w:eastAsiaTheme="minorHAnsi"/>
          <w:lang w:eastAsia="en-US"/>
        </w:rPr>
        <w:t>1</w:t>
      </w:r>
      <w:proofErr w:type="gramEnd"/>
      <w:r w:rsidRPr="009F48A3">
        <w:rPr>
          <w:rFonts w:eastAsiaTheme="minorHAnsi"/>
          <w:lang w:eastAsia="en-US"/>
        </w:rPr>
        <w:t xml:space="preserve"> &lt;= 70% x С%,</w:t>
      </w:r>
    </w:p>
    <w:p w:rsidR="00B704FC" w:rsidRPr="009F48A3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noProof/>
          <w:position w:val="-12"/>
        </w:rPr>
        <w:drawing>
          <wp:inline distT="0" distB="0" distL="0" distR="0" wp14:anchorId="6653F978" wp14:editId="3E965260">
            <wp:extent cx="3323590" cy="309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lang w:eastAsia="en-US"/>
        </w:rPr>
        <w:t>С</w:t>
      </w:r>
      <w:proofErr w:type="gramStart"/>
      <w:r w:rsidRPr="009F48A3">
        <w:rPr>
          <w:rFonts w:eastAsiaTheme="minorHAnsi"/>
          <w:lang w:eastAsia="en-US"/>
        </w:rPr>
        <w:t>2</w:t>
      </w:r>
      <w:proofErr w:type="gramEnd"/>
      <w:r w:rsidRPr="009F48A3">
        <w:rPr>
          <w:rFonts w:eastAsiaTheme="minorHAnsi"/>
          <w:lang w:eastAsia="en-US"/>
        </w:rPr>
        <w:t xml:space="preserve"> &lt;= 70% x С%,</w:t>
      </w:r>
    </w:p>
    <w:p w:rsidR="00B704FC" w:rsidRPr="009F48A3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9F48A3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48A3">
        <w:rPr>
          <w:rFonts w:eastAsiaTheme="minorHAnsi"/>
          <w:lang w:eastAsia="en-US"/>
        </w:rPr>
        <w:t>где: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n - количество расчетных периодов;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A3">
        <w:rPr>
          <w:rFonts w:ascii="Times New Roman" w:hAnsi="Times New Roman" w:cs="Times New Roman"/>
          <w:sz w:val="24"/>
          <w:szCs w:val="24"/>
        </w:rPr>
        <w:t>Ост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>олгаn</w:t>
      </w:r>
      <w:proofErr w:type="spellEnd"/>
      <w:r w:rsidRPr="009F48A3">
        <w:rPr>
          <w:rFonts w:ascii="Times New Roman" w:hAnsi="Times New Roman" w:cs="Times New Roman"/>
          <w:sz w:val="24"/>
          <w:szCs w:val="24"/>
        </w:rPr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A3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9F48A3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дату заключения кредитного договора, процентов;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9F48A3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периоде, дней;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Г - количество календарных дней в году, к которому относится расчетный период, дней;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8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 xml:space="preserve"> - процентная ставка по кредиту, привлеченному на инвестиционные цели, действующая в расчетном периоде, процентов;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2) размер субсидии (С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>), предоставляемой по уплате процентов, начисленных по кредитному договору, начиная с 1 апреля 2020 года, определяется из расчета ключевой ставки Банка России, действовавшей на дату заключения кредитного договора, но не более 90 процентов от суммы уплаченных процентов.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кредитному договору меньше ключевой ставки Банка России, действующей на дату заключения кредитного договора, субсидия (С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>) по уплате процентов, начисленных по кредитному договору, начиная с 1 апреля 2020 года, предоставляется из расчета процентной ставки по кредитному договору, но не более 90 процентов от суммы уплаченных процентов.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lastRenderedPageBreak/>
        <w:t>Размер субсидии по уплате процентов, начисленных по кредитному договору, начиная с 1 апреля 2020 года, определяется по формулам:</w:t>
      </w:r>
    </w:p>
    <w:p w:rsidR="00B704FC" w:rsidRPr="009F48A3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noProof/>
          <w:position w:val="-12"/>
        </w:rPr>
        <w:drawing>
          <wp:inline distT="0" distB="0" distL="0" distR="0" wp14:anchorId="27E3084A" wp14:editId="4BC1C970">
            <wp:extent cx="3506470" cy="309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lang w:eastAsia="en-US"/>
        </w:rPr>
        <w:t>С</w:t>
      </w:r>
      <w:proofErr w:type="gramStart"/>
      <w:r w:rsidRPr="009F48A3">
        <w:rPr>
          <w:rFonts w:eastAsiaTheme="minorHAnsi"/>
          <w:lang w:eastAsia="en-US"/>
        </w:rPr>
        <w:t>1</w:t>
      </w:r>
      <w:proofErr w:type="gramEnd"/>
      <w:r w:rsidRPr="009F48A3">
        <w:rPr>
          <w:rFonts w:eastAsiaTheme="minorHAnsi"/>
          <w:lang w:eastAsia="en-US"/>
        </w:rPr>
        <w:t xml:space="preserve"> &lt;= 90% x С%,</w:t>
      </w:r>
    </w:p>
    <w:p w:rsidR="00B704FC" w:rsidRPr="009F48A3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noProof/>
          <w:position w:val="-12"/>
        </w:rPr>
        <w:drawing>
          <wp:inline distT="0" distB="0" distL="0" distR="0" wp14:anchorId="64599D42" wp14:editId="5CF2E96E">
            <wp:extent cx="3323590" cy="309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4FC" w:rsidRPr="009F48A3" w:rsidRDefault="00B704FC" w:rsidP="00B704F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F48A3">
        <w:rPr>
          <w:rFonts w:eastAsiaTheme="minorHAnsi"/>
          <w:lang w:eastAsia="en-US"/>
        </w:rPr>
        <w:t>С</w:t>
      </w:r>
      <w:proofErr w:type="gramStart"/>
      <w:r w:rsidRPr="009F48A3">
        <w:rPr>
          <w:rFonts w:eastAsiaTheme="minorHAnsi"/>
          <w:lang w:eastAsia="en-US"/>
        </w:rPr>
        <w:t>2</w:t>
      </w:r>
      <w:proofErr w:type="gramEnd"/>
      <w:r w:rsidRPr="009F48A3">
        <w:rPr>
          <w:rFonts w:eastAsiaTheme="minorHAnsi"/>
          <w:lang w:eastAsia="en-US"/>
        </w:rPr>
        <w:t xml:space="preserve"> &lt;= 90% x С%,</w:t>
      </w:r>
    </w:p>
    <w:p w:rsidR="00B704FC" w:rsidRPr="009F48A3" w:rsidRDefault="00B704FC" w:rsidP="00B704F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704FC" w:rsidRPr="009F48A3" w:rsidRDefault="00B704FC" w:rsidP="00B704F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48A3">
        <w:rPr>
          <w:rFonts w:eastAsiaTheme="minorHAnsi"/>
          <w:lang w:eastAsia="en-US"/>
        </w:rPr>
        <w:t>где: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n - количество расчетных периодов;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A3">
        <w:rPr>
          <w:rFonts w:ascii="Times New Roman" w:hAnsi="Times New Roman" w:cs="Times New Roman"/>
          <w:sz w:val="24"/>
          <w:szCs w:val="24"/>
        </w:rPr>
        <w:t>Ост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>олгаn</w:t>
      </w:r>
      <w:proofErr w:type="spellEnd"/>
      <w:r w:rsidRPr="009F48A3">
        <w:rPr>
          <w:rFonts w:ascii="Times New Roman" w:hAnsi="Times New Roman" w:cs="Times New Roman"/>
          <w:sz w:val="24"/>
          <w:szCs w:val="24"/>
        </w:rPr>
        <w:t xml:space="preserve"> - остаток ссудной задолженности по кредиту, привлеченному на инвестиционные цели, исходя из которого рассчитывается субсидия, рублей;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A3">
        <w:rPr>
          <w:rFonts w:ascii="Times New Roman" w:hAnsi="Times New Roman" w:cs="Times New Roman"/>
          <w:sz w:val="24"/>
          <w:szCs w:val="24"/>
        </w:rPr>
        <w:t>Кцб</w:t>
      </w:r>
      <w:proofErr w:type="spellEnd"/>
      <w:r w:rsidRPr="009F48A3">
        <w:rPr>
          <w:rFonts w:ascii="Times New Roman" w:hAnsi="Times New Roman" w:cs="Times New Roman"/>
          <w:sz w:val="24"/>
          <w:szCs w:val="24"/>
        </w:rPr>
        <w:t xml:space="preserve"> - ключевая ставка Банка России, действовавшая на дату заключения кредитного договора, процентов;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8A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9F48A3">
        <w:rPr>
          <w:rFonts w:ascii="Times New Roman" w:hAnsi="Times New Roman" w:cs="Times New Roman"/>
          <w:sz w:val="24"/>
          <w:szCs w:val="24"/>
        </w:rPr>
        <w:t xml:space="preserve"> - количество календарных дней в расчетном периоде, дней;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Г - количество календарных дней в году, к которому относится расчетный период, дней;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48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 xml:space="preserve"> - процентная ставка по кредиту, привлеченному на инвестиционные цели, действующая в расчетном периоде, процентов;</w:t>
      </w:r>
    </w:p>
    <w:p w:rsidR="00B704FC" w:rsidRPr="009F48A3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C% - сумма фактически уплаченных процентов по кредитному договору за расчетный период в соответствии с графиком платежей, установленным кредитным договором, рублей.</w:t>
      </w:r>
    </w:p>
    <w:p w:rsidR="00B704FC" w:rsidRPr="00B704FC" w:rsidRDefault="00B704FC" w:rsidP="00B704F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>Рассчитанный размер субсидии подлежит округлению по математическим правилам до целого рубля.</w:t>
      </w:r>
    </w:p>
    <w:p w:rsidR="00272DA4" w:rsidRPr="00272DA4" w:rsidRDefault="00272DA4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5CB8" w:rsidRPr="007E4FDA" w:rsidRDefault="00E3001C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3"/>
      <w:bookmarkEnd w:id="3"/>
      <w:r w:rsidRPr="00E3001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CB8" w:rsidRPr="007E4FDA">
        <w:rPr>
          <w:rFonts w:ascii="Times New Roman" w:hAnsi="Times New Roman" w:cs="Times New Roman"/>
          <w:sz w:val="24"/>
          <w:szCs w:val="24"/>
        </w:rPr>
        <w:t>Основаниями для отклонения заявки и документов субъекта предпринимательской деятельности на стадии рассмотрения и оценки заявок и отказа в предоставлении субсидии являются</w:t>
      </w:r>
      <w:r w:rsidR="00DF213A" w:rsidRPr="007E4FDA">
        <w:rPr>
          <w:rFonts w:ascii="Times New Roman" w:hAnsi="Times New Roman" w:cs="Times New Roman"/>
          <w:sz w:val="24"/>
          <w:szCs w:val="24"/>
        </w:rPr>
        <w:t xml:space="preserve"> </w:t>
      </w:r>
      <w:r w:rsidR="00DF213A" w:rsidRPr="007E4FDA">
        <w:rPr>
          <w:rFonts w:ascii="Times New Roman" w:hAnsi="Times New Roman" w:cs="Times New Roman"/>
          <w:i/>
          <w:sz w:val="24"/>
          <w:szCs w:val="24"/>
        </w:rPr>
        <w:t>(</w:t>
      </w:r>
      <w:r w:rsidR="00DF213A" w:rsidRPr="00AC72FA">
        <w:rPr>
          <w:rFonts w:ascii="Times New Roman" w:hAnsi="Times New Roman" w:cs="Times New Roman"/>
          <w:i/>
          <w:sz w:val="24"/>
          <w:szCs w:val="24"/>
          <w:u w:val="single"/>
        </w:rPr>
        <w:t>пункт 2.13 Порядка)</w:t>
      </w:r>
      <w:r w:rsidR="00E65CB8" w:rsidRPr="007E4FDA">
        <w:rPr>
          <w:rFonts w:ascii="Times New Roman" w:hAnsi="Times New Roman" w:cs="Times New Roman"/>
          <w:sz w:val="24"/>
          <w:szCs w:val="24"/>
        </w:rPr>
        <w:t>: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1)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несоответствие субъекта предпринимательской деятельности требованиям, установленным в пунктах 2.2, 2.3 </w:t>
      </w:r>
      <w:r w:rsidR="00C23DF4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2)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несоответствие субъекта предпринимательской деятельности категории участников отбора, установленной пунктом 1.5 Порядка;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3)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непредставление (представление в неполном объеме) субъектом предпринимательской деятельности документов, установленных пунктом 2.4 </w:t>
      </w:r>
      <w:r w:rsidR="00C23DF4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4)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несоответствие представленных субъектом предпринимательской деятельности заявки и документов требованиям, установленным в объявлении об отборе в соответствии с пунктом 2.5 </w:t>
      </w:r>
      <w:r w:rsidR="00AB5043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;</w:t>
      </w:r>
    </w:p>
    <w:p w:rsidR="00E65CB8" w:rsidRPr="007E4FDA" w:rsidRDefault="00E65CB8" w:rsidP="002828DE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5)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недостоверность представленной субъектом предпринимательской деятельности информации, в том числе информации о месте нахождения и адресе юридического лица;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6)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подача субъектом предпринимательской деятельности заявки после даты и (или) времени, определенных для подачи заявок;</w:t>
      </w:r>
    </w:p>
    <w:p w:rsidR="00E65CB8" w:rsidRPr="007E4FDA" w:rsidRDefault="00E65CB8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001C">
        <w:rPr>
          <w:rFonts w:ascii="Times New Roman" w:hAnsi="Times New Roman" w:cs="Times New Roman"/>
          <w:sz w:val="24"/>
          <w:szCs w:val="24"/>
        </w:rPr>
        <w:t>7)</w:t>
      </w:r>
      <w:r w:rsidRPr="007E4FDA">
        <w:rPr>
          <w:rFonts w:ascii="Times New Roman" w:hAnsi="Times New Roman" w:cs="Times New Roman"/>
          <w:sz w:val="24"/>
          <w:szCs w:val="24"/>
        </w:rPr>
        <w:t xml:space="preserve"> наличие в представленных субъектом предпринимательской деятельности документах, указанных в пункте 2.4 </w:t>
      </w:r>
      <w:r w:rsidR="00AB5043" w:rsidRPr="007E4FDA">
        <w:rPr>
          <w:rFonts w:ascii="Times New Roman" w:hAnsi="Times New Roman" w:cs="Times New Roman"/>
          <w:sz w:val="24"/>
          <w:szCs w:val="24"/>
        </w:rPr>
        <w:t>Порядка</w:t>
      </w:r>
      <w:r w:rsidRPr="007E4FDA">
        <w:rPr>
          <w:rFonts w:ascii="Times New Roman" w:hAnsi="Times New Roman" w:cs="Times New Roman"/>
          <w:sz w:val="24"/>
          <w:szCs w:val="24"/>
        </w:rPr>
        <w:t>, противоречащих сведений.</w:t>
      </w:r>
    </w:p>
    <w:p w:rsidR="00612412" w:rsidRPr="007E4FDA" w:rsidRDefault="00612412" w:rsidP="002828DE">
      <w:pPr>
        <w:autoSpaceDE w:val="0"/>
        <w:autoSpaceDN w:val="0"/>
        <w:adjustRightInd w:val="0"/>
        <w:ind w:firstLine="709"/>
        <w:jc w:val="both"/>
        <w:rPr>
          <w:b/>
          <w:bCs/>
          <w:highlight w:val="yellow"/>
        </w:rPr>
      </w:pPr>
    </w:p>
    <w:p w:rsidR="00285F0D" w:rsidRPr="009F48A3" w:rsidRDefault="00285F0D" w:rsidP="002828DE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bookmarkStart w:id="4" w:name="Par0"/>
      <w:bookmarkEnd w:id="4"/>
      <w:r w:rsidRPr="009F48A3">
        <w:rPr>
          <w:b/>
          <w:bCs/>
        </w:rPr>
        <w:t xml:space="preserve">Порядок предоставления разъяснений положений объявления о проведении отбора, даты начала и окончания срока такого предоставления: </w:t>
      </w:r>
    </w:p>
    <w:p w:rsidR="00DD2B37" w:rsidRPr="007E4FDA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8A3">
        <w:rPr>
          <w:rFonts w:ascii="Times New Roman" w:hAnsi="Times New Roman" w:cs="Times New Roman"/>
          <w:sz w:val="24"/>
          <w:szCs w:val="24"/>
        </w:rPr>
        <w:t xml:space="preserve">Запрос о разъяснении положений объявления об отборе (далее - запрос) направляется в Департамент на бумажном носителе или в виде сканированной копии на адрес электронной почты </w:t>
      </w:r>
      <w:r w:rsidR="00A44C8D" w:rsidRPr="009F48A3">
        <w:rPr>
          <w:rFonts w:ascii="Times New Roman" w:hAnsi="Times New Roman" w:cs="Times New Roman"/>
          <w:sz w:val="24"/>
          <w:szCs w:val="24"/>
        </w:rPr>
        <w:t>E.Grevcova@depfin.chukotka-gov.ru</w:t>
      </w:r>
      <w:r w:rsidRPr="009F48A3">
        <w:rPr>
          <w:rFonts w:ascii="Times New Roman" w:hAnsi="Times New Roman" w:cs="Times New Roman"/>
          <w:sz w:val="24"/>
          <w:szCs w:val="24"/>
        </w:rPr>
        <w:t xml:space="preserve">, в срок не </w:t>
      </w:r>
      <w:proofErr w:type="gramStart"/>
      <w:r w:rsidRPr="009F48A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F48A3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приема заявок </w:t>
      </w:r>
      <w:r w:rsidRPr="009F48A3">
        <w:rPr>
          <w:rFonts w:ascii="Times New Roman" w:hAnsi="Times New Roman" w:cs="Times New Roman"/>
          <w:bCs/>
          <w:sz w:val="24"/>
          <w:szCs w:val="24"/>
        </w:rPr>
        <w:t xml:space="preserve">(дата и время </w:t>
      </w:r>
      <w:r w:rsidRPr="009F48A3">
        <w:rPr>
          <w:rFonts w:ascii="Times New Roman" w:hAnsi="Times New Roman" w:cs="Times New Roman"/>
          <w:sz w:val="24"/>
          <w:szCs w:val="24"/>
        </w:rPr>
        <w:t xml:space="preserve">окончания приема заявок – 17.30 часов местного времени </w:t>
      </w:r>
      <w:r w:rsidR="009A2D84" w:rsidRPr="009F48A3">
        <w:rPr>
          <w:rFonts w:ascii="Times New Roman" w:hAnsi="Times New Roman" w:cs="Times New Roman"/>
          <w:sz w:val="24"/>
          <w:szCs w:val="24"/>
        </w:rPr>
        <w:t>12 мая</w:t>
      </w:r>
      <w:r w:rsidR="00A44C8D" w:rsidRPr="009F48A3">
        <w:rPr>
          <w:rFonts w:ascii="Times New Roman" w:hAnsi="Times New Roman" w:cs="Times New Roman"/>
          <w:sz w:val="24"/>
          <w:szCs w:val="24"/>
        </w:rPr>
        <w:t xml:space="preserve"> 2023</w:t>
      </w:r>
      <w:r w:rsidRPr="009F48A3">
        <w:rPr>
          <w:rFonts w:ascii="Times New Roman" w:hAnsi="Times New Roman" w:cs="Times New Roman"/>
          <w:sz w:val="24"/>
          <w:szCs w:val="24"/>
        </w:rPr>
        <w:t xml:space="preserve"> года) и должен содержать адрес электронной почты для направления ответа.</w:t>
      </w:r>
    </w:p>
    <w:p w:rsidR="00DD2B37" w:rsidRPr="007E4FDA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не позднее срока, указанного в абзаце первом </w:t>
      </w:r>
      <w:r w:rsidRPr="007E4FDA">
        <w:rPr>
          <w:rFonts w:ascii="Times New Roman" w:hAnsi="Times New Roman" w:cs="Times New Roman"/>
          <w:sz w:val="24"/>
          <w:szCs w:val="24"/>
        </w:rPr>
        <w:lastRenderedPageBreak/>
        <w:t>настоящего пункта, Департамент в течение двух рабочих дней, следующих за днем регистрации запроса в Департаменте, дает разъяснения положений объявления об отборе путем направления письменного ответа в виде сканированной копии по адресу электронной почты, указанному в запросе.</w:t>
      </w:r>
    </w:p>
    <w:p w:rsidR="00DD2B37" w:rsidRPr="007E4FDA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позже срока, указанного в абзаце первом настоящего пункта, запрос Департаментом не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>рассматривается и разъяснения по та</w:t>
      </w:r>
      <w:r w:rsidR="00AC72FA">
        <w:rPr>
          <w:rFonts w:ascii="Times New Roman" w:hAnsi="Times New Roman" w:cs="Times New Roman"/>
          <w:sz w:val="24"/>
          <w:szCs w:val="24"/>
        </w:rPr>
        <w:t>кому запросу не предоставляются</w:t>
      </w:r>
      <w:proofErr w:type="gramEnd"/>
      <w:r w:rsidR="00AC72FA">
        <w:rPr>
          <w:rFonts w:ascii="Times New Roman" w:hAnsi="Times New Roman" w:cs="Times New Roman"/>
          <w:sz w:val="24"/>
          <w:szCs w:val="24"/>
        </w:rPr>
        <w:t xml:space="preserve"> </w:t>
      </w:r>
      <w:r w:rsidR="00AC72FA" w:rsidRPr="00AC72FA">
        <w:rPr>
          <w:rFonts w:ascii="Times New Roman" w:hAnsi="Times New Roman" w:cs="Times New Roman"/>
          <w:i/>
          <w:sz w:val="24"/>
          <w:szCs w:val="24"/>
          <w:u w:val="single"/>
        </w:rPr>
        <w:t>(пункт 2.11 Порядка)</w:t>
      </w:r>
      <w:r w:rsidR="00AC72FA">
        <w:rPr>
          <w:rFonts w:ascii="Times New Roman" w:hAnsi="Times New Roman" w:cs="Times New Roman"/>
          <w:sz w:val="24"/>
          <w:szCs w:val="24"/>
        </w:rPr>
        <w:t>.</w:t>
      </w:r>
    </w:p>
    <w:p w:rsidR="00DD2B37" w:rsidRPr="007E4FDA" w:rsidRDefault="00DD2B37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5F0D" w:rsidRPr="007E4FDA" w:rsidRDefault="00285F0D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субъект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должен подписать Соглашение: </w:t>
      </w:r>
    </w:p>
    <w:p w:rsidR="00285F0D" w:rsidRPr="007E4FDA" w:rsidRDefault="007B16C5" w:rsidP="002828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E4FDA">
        <w:rPr>
          <w:rFonts w:ascii="Times New Roman" w:hAnsi="Times New Roman" w:cs="Times New Roman"/>
          <w:sz w:val="24"/>
          <w:szCs w:val="24"/>
        </w:rPr>
        <w:t>Субъект предпринимательской деятельности в течение двух рабочих дней со дня получения проекта Соглашения от Департамента подписывает и скрепляет печатью (при наличии печати) его со своей стороны и возвращает на бумажном носителе в двух экземплярах в Департамент или направляет сканированную копию подписанного проекта Соглашения на адрес электронной почты Департамента, указанный в сопроводительном письме, с последующей досылкой оригиналов почтовым отправлением</w:t>
      </w:r>
      <w:r w:rsidR="00285F0D" w:rsidRPr="007E4FDA">
        <w:rPr>
          <w:rFonts w:ascii="Times New Roman" w:hAnsi="Times New Roman" w:cs="Times New Roman"/>
          <w:sz w:val="24"/>
          <w:szCs w:val="24"/>
        </w:rPr>
        <w:t xml:space="preserve"> </w:t>
      </w:r>
      <w:r w:rsidR="00285F0D" w:rsidRPr="00AC72FA">
        <w:rPr>
          <w:rFonts w:ascii="Times New Roman" w:hAnsi="Times New Roman" w:cs="Times New Roman"/>
          <w:i/>
          <w:sz w:val="24"/>
          <w:szCs w:val="24"/>
          <w:u w:val="single"/>
        </w:rPr>
        <w:t>(пункт 3.3</w:t>
      </w:r>
      <w:proofErr w:type="gramEnd"/>
      <w:r w:rsidR="00285F0D" w:rsidRPr="00AC72F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gramStart"/>
      <w:r w:rsidR="00285F0D" w:rsidRPr="00AC72FA">
        <w:rPr>
          <w:rFonts w:ascii="Times New Roman" w:hAnsi="Times New Roman" w:cs="Times New Roman"/>
          <w:i/>
          <w:sz w:val="24"/>
          <w:szCs w:val="24"/>
          <w:u w:val="single"/>
        </w:rPr>
        <w:t>Порядка)</w:t>
      </w:r>
      <w:r w:rsidR="00285F0D" w:rsidRPr="007E4FDA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285F0D" w:rsidRPr="007E4FDA" w:rsidRDefault="00285F0D" w:rsidP="002828D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85F0D" w:rsidRPr="007E4FDA" w:rsidRDefault="00285F0D" w:rsidP="002828D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7E4FDA">
        <w:rPr>
          <w:b/>
        </w:rPr>
        <w:t>Условия признания субъекта предпринимательской деятельности, по которому Департаментом принято решение о принятии заявки и документов субъекта предпринимательской деятельности к участию в отборе и предоставлении субсидии, уклонившимся от заключения Соглашения:</w:t>
      </w:r>
    </w:p>
    <w:p w:rsidR="007B16C5" w:rsidRPr="007E4FDA" w:rsidRDefault="007B16C5" w:rsidP="002828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DA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7E4FDA">
        <w:rPr>
          <w:rFonts w:ascii="Times New Roman" w:hAnsi="Times New Roman" w:cs="Times New Roman"/>
          <w:sz w:val="24"/>
          <w:szCs w:val="24"/>
        </w:rPr>
        <w:t>не поступления</w:t>
      </w:r>
      <w:proofErr w:type="gramEnd"/>
      <w:r w:rsidRPr="007E4FDA">
        <w:rPr>
          <w:rFonts w:ascii="Times New Roman" w:hAnsi="Times New Roman" w:cs="Times New Roman"/>
          <w:sz w:val="24"/>
          <w:szCs w:val="24"/>
        </w:rPr>
        <w:t xml:space="preserve"> от субъекта предпринимательской деятельности в Департамент в срок, установленный пунктом 3.3 Порядка, проекта Соглашения на бумажном носителе или его сканированной копии, подписанного и скрепленного печатью (при наличии печати) субъектом предпринимательской деятельности, субъект предпринимательской деятельности признается уклонившимся от подписания Соглашения</w:t>
      </w:r>
      <w:r w:rsidR="00AC72FA">
        <w:rPr>
          <w:rFonts w:ascii="Times New Roman" w:hAnsi="Times New Roman" w:cs="Times New Roman"/>
          <w:sz w:val="24"/>
          <w:szCs w:val="24"/>
        </w:rPr>
        <w:t xml:space="preserve"> </w:t>
      </w:r>
      <w:r w:rsidR="00AC72FA" w:rsidRPr="00AC72FA">
        <w:rPr>
          <w:rFonts w:ascii="Times New Roman" w:hAnsi="Times New Roman" w:cs="Times New Roman"/>
          <w:i/>
          <w:sz w:val="24"/>
          <w:szCs w:val="24"/>
          <w:u w:val="single"/>
        </w:rPr>
        <w:t>(пункт 3.5 Порядка)</w:t>
      </w:r>
      <w:r w:rsidRPr="007E4FDA">
        <w:rPr>
          <w:rFonts w:ascii="Times New Roman" w:hAnsi="Times New Roman" w:cs="Times New Roman"/>
          <w:sz w:val="24"/>
          <w:szCs w:val="24"/>
        </w:rPr>
        <w:t>.</w:t>
      </w:r>
    </w:p>
    <w:p w:rsidR="00285F0D" w:rsidRPr="007E4FDA" w:rsidRDefault="00285F0D" w:rsidP="002828DE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85F0D" w:rsidRPr="00A44C8D" w:rsidRDefault="00285F0D" w:rsidP="00ED5DB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F48A3">
        <w:rPr>
          <w:b/>
        </w:rPr>
        <w:t>Информация о результатах рассмотрения заявок</w:t>
      </w:r>
      <w:r w:rsidRPr="009F48A3">
        <w:t xml:space="preserve"> </w:t>
      </w:r>
      <w:r w:rsidRPr="009F48A3">
        <w:rPr>
          <w:b/>
        </w:rPr>
        <w:t>и документов</w:t>
      </w:r>
      <w:r w:rsidR="001C696D" w:rsidRPr="009F48A3">
        <w:t xml:space="preserve"> размещается</w:t>
      </w:r>
      <w:r w:rsidR="00970C40" w:rsidRPr="009F48A3">
        <w:t xml:space="preserve"> </w:t>
      </w:r>
      <w:r w:rsidRPr="009F48A3">
        <w:t xml:space="preserve">Департаментом на Едином портале бюджетной системы Российской Федерации и на официальном сайте </w:t>
      </w:r>
      <w:r w:rsidR="00ED5DB9" w:rsidRPr="009F48A3">
        <w:t xml:space="preserve">Департамента </w:t>
      </w:r>
      <w:r w:rsidRPr="009F48A3">
        <w:t>Чукотского автономного округа (</w:t>
      </w:r>
      <w:r w:rsidR="00A44C8D" w:rsidRPr="009F48A3">
        <w:rPr>
          <w:rFonts w:eastAsiaTheme="minorHAnsi"/>
          <w:lang w:eastAsia="en-US"/>
        </w:rPr>
        <w:t>https://чукотка</w:t>
      </w:r>
      <w:proofErr w:type="gramStart"/>
      <w:r w:rsidR="00A44C8D" w:rsidRPr="009F48A3">
        <w:rPr>
          <w:rFonts w:eastAsiaTheme="minorHAnsi"/>
          <w:lang w:eastAsia="en-US"/>
        </w:rPr>
        <w:t>.р</w:t>
      </w:r>
      <w:proofErr w:type="gramEnd"/>
      <w:r w:rsidR="00A44C8D" w:rsidRPr="009F48A3">
        <w:rPr>
          <w:rFonts w:eastAsiaTheme="minorHAnsi"/>
          <w:lang w:eastAsia="en-US"/>
        </w:rPr>
        <w:t>ф/depfin</w:t>
      </w:r>
      <w:r w:rsidRPr="009F48A3">
        <w:t xml:space="preserve">) в сети «Интернет» не позднее 14-го календарного дня, следующего за днем принятия решения, указанного в </w:t>
      </w:r>
      <w:r w:rsidR="00ED5DB9" w:rsidRPr="009F48A3">
        <w:t xml:space="preserve">подпункте 2 пункта 2.12 </w:t>
      </w:r>
      <w:r w:rsidRPr="009F48A3">
        <w:t>Порядка.</w:t>
      </w:r>
      <w:bookmarkStart w:id="5" w:name="_GoBack"/>
      <w:bookmarkEnd w:id="5"/>
    </w:p>
    <w:p w:rsidR="0067668F" w:rsidRPr="007E4FDA" w:rsidRDefault="0067668F" w:rsidP="002828DE">
      <w:pPr>
        <w:ind w:firstLine="709"/>
      </w:pPr>
    </w:p>
    <w:sectPr w:rsidR="0067668F" w:rsidRPr="007E4FDA" w:rsidSect="009A2D84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2F41"/>
    <w:multiLevelType w:val="hybridMultilevel"/>
    <w:tmpl w:val="D408F7C6"/>
    <w:lvl w:ilvl="0" w:tplc="FB581A5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60"/>
    <w:rsid w:val="000E6239"/>
    <w:rsid w:val="0010000A"/>
    <w:rsid w:val="001648A9"/>
    <w:rsid w:val="001B028C"/>
    <w:rsid w:val="001B3BC2"/>
    <w:rsid w:val="001B456E"/>
    <w:rsid w:val="001B785C"/>
    <w:rsid w:val="001C696D"/>
    <w:rsid w:val="00212994"/>
    <w:rsid w:val="00271C60"/>
    <w:rsid w:val="00272DA4"/>
    <w:rsid w:val="002828DE"/>
    <w:rsid w:val="00283A2B"/>
    <w:rsid w:val="00285F0D"/>
    <w:rsid w:val="002954E1"/>
    <w:rsid w:val="002A5357"/>
    <w:rsid w:val="00305B91"/>
    <w:rsid w:val="003223F4"/>
    <w:rsid w:val="00327103"/>
    <w:rsid w:val="003978EE"/>
    <w:rsid w:val="0040147E"/>
    <w:rsid w:val="00492A02"/>
    <w:rsid w:val="004D058B"/>
    <w:rsid w:val="004D3B81"/>
    <w:rsid w:val="004D6682"/>
    <w:rsid w:val="00522AE9"/>
    <w:rsid w:val="00532487"/>
    <w:rsid w:val="0054044E"/>
    <w:rsid w:val="005577CB"/>
    <w:rsid w:val="005A6826"/>
    <w:rsid w:val="005E15FC"/>
    <w:rsid w:val="00612412"/>
    <w:rsid w:val="00616BDE"/>
    <w:rsid w:val="00633B61"/>
    <w:rsid w:val="0067668F"/>
    <w:rsid w:val="0068516D"/>
    <w:rsid w:val="007247EA"/>
    <w:rsid w:val="00765C0A"/>
    <w:rsid w:val="00782335"/>
    <w:rsid w:val="007B16C5"/>
    <w:rsid w:val="007C09B2"/>
    <w:rsid w:val="007E4FDA"/>
    <w:rsid w:val="008C74B4"/>
    <w:rsid w:val="0095571A"/>
    <w:rsid w:val="00970C40"/>
    <w:rsid w:val="009A2D84"/>
    <w:rsid w:val="009D422B"/>
    <w:rsid w:val="009F48A3"/>
    <w:rsid w:val="00A44C8D"/>
    <w:rsid w:val="00A8324C"/>
    <w:rsid w:val="00AB5043"/>
    <w:rsid w:val="00AB630A"/>
    <w:rsid w:val="00AC72FA"/>
    <w:rsid w:val="00AD0A04"/>
    <w:rsid w:val="00AE105C"/>
    <w:rsid w:val="00AE6E80"/>
    <w:rsid w:val="00B11673"/>
    <w:rsid w:val="00B14A53"/>
    <w:rsid w:val="00B27BA9"/>
    <w:rsid w:val="00B704FC"/>
    <w:rsid w:val="00C23624"/>
    <w:rsid w:val="00C23DF4"/>
    <w:rsid w:val="00C92A08"/>
    <w:rsid w:val="00D22A10"/>
    <w:rsid w:val="00DA454D"/>
    <w:rsid w:val="00DD2B37"/>
    <w:rsid w:val="00DF213A"/>
    <w:rsid w:val="00E209B6"/>
    <w:rsid w:val="00E220D4"/>
    <w:rsid w:val="00E3001C"/>
    <w:rsid w:val="00E636CC"/>
    <w:rsid w:val="00E65CB8"/>
    <w:rsid w:val="00ED5DB9"/>
    <w:rsid w:val="00ED68A9"/>
    <w:rsid w:val="00EF792B"/>
    <w:rsid w:val="00F63FF6"/>
    <w:rsid w:val="00FB580F"/>
    <w:rsid w:val="00FC48C5"/>
    <w:rsid w:val="00FE0EE3"/>
    <w:rsid w:val="00FE2DBE"/>
    <w:rsid w:val="00FF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05B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5F0D"/>
    <w:rPr>
      <w:color w:val="0000FF"/>
      <w:u w:val="single"/>
    </w:rPr>
  </w:style>
  <w:style w:type="paragraph" w:styleId="2">
    <w:name w:val="Body Text Indent 2"/>
    <w:basedOn w:val="a"/>
    <w:link w:val="20"/>
    <w:rsid w:val="00285F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F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uiPriority w:val="99"/>
    <w:rsid w:val="00285F0D"/>
    <w:rPr>
      <w:rFonts w:cs="Times New Roman"/>
      <w:b w:val="0"/>
      <w:color w:val="106BBE"/>
    </w:rPr>
  </w:style>
  <w:style w:type="paragraph" w:customStyle="1" w:styleId="a5">
    <w:name w:val="Знак"/>
    <w:basedOn w:val="a"/>
    <w:uiPriority w:val="99"/>
    <w:rsid w:val="006766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676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7668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305B9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04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4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A10644B6E5B6BFB74B61FA9B2CE9E11C03B0F27DB3243BD63E97EF93A9C09478767533FEE72D0E493725C8FEE2AC0E8779AFDCD6388204FF4C00X1oAH" TargetMode="External"/><Relationship Id="rId13" Type="http://schemas.openxmlformats.org/officeDocument/2006/relationships/hyperlink" Target="consultantplus://offline/ref=57E780DA2BC4CC2331D6C1C1B19898E8A2FFF4D6421EED3D8DADD78E60AC1FC28B6899F4384F5CB9832915D540757CC74F9F435EB0A2484CBDEE8FW2Y7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2E397A526469B196CD6FBFFD1E7F5034179A460FE4D02078E2C9A13977FD5A8F1E15B47ADEB7CBD996058EA7C91EDB54688A689A9898CA65CAD2K6G3G" TargetMode="External"/><Relationship Id="rId12" Type="http://schemas.openxmlformats.org/officeDocument/2006/relationships/hyperlink" Target="consultantplus://offline/ref=0D669DFC8C18E0788DDEE348789C3EB3DAE30D44261C001E500292BD51C7064CA27C746EE67AD88EC8D2329705966577AFA7E364E882C7728E618FzCS9H" TargetMode="External"/><Relationship Id="rId17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hyperlink" Target="https://invest-chukotka.ru/maloe-i-srednee-predprinimatelstvo/podderzhka-msp/entrepreneurs-financial-support/investiczionnyie-czeli" TargetMode="External"/><Relationship Id="rId11" Type="http://schemas.openxmlformats.org/officeDocument/2006/relationships/hyperlink" Target="consultantplus://offline/ref=0D669DFC8C18E0788DDEE348789C3EB3DAE30D44261C001E500292BD51C7064CA27C746EE67AD88EC8D2329305966577AFA7E364E882C7728E618FzCS9H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0D669DFC8C18E0788DDEE348789C3EB3DAE30D44261C001E500292BD51C7064CA27C746EE67AD88EC8D2339805966577AFA7E364E882C7728E618FzCS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A10644B6E5B6BFB74B61FA9B2CE9E11C03B0F27DB3243BD63E97EF93A9C09478767533FEE72D0E493725CDFEE2AC0E8779AFDCD6388204FF4C00X1oAH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5732</Words>
  <Characters>32673</Characters>
  <Application>Microsoft Office Word</Application>
  <DocSecurity>4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Kompluchter</dc:creator>
  <cp:lastModifiedBy>Гревцова Елена Алексеевна</cp:lastModifiedBy>
  <cp:revision>2</cp:revision>
  <dcterms:created xsi:type="dcterms:W3CDTF">2023-04-11T23:09:00Z</dcterms:created>
  <dcterms:modified xsi:type="dcterms:W3CDTF">2023-04-11T23:09:00Z</dcterms:modified>
</cp:coreProperties>
</file>